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F90" w:rsidRDefault="00F81F90" w:rsidP="00F81F90">
      <w:pPr>
        <w:widowControl/>
        <w:tabs>
          <w:tab w:val="left" w:pos="6096"/>
        </w:tabs>
        <w:autoSpaceDE/>
        <w:adjustRightInd/>
        <w:ind w:left="5670"/>
        <w:rPr>
          <w:sz w:val="28"/>
          <w:szCs w:val="28"/>
        </w:rPr>
      </w:pPr>
      <w:r>
        <w:rPr>
          <w:sz w:val="28"/>
          <w:szCs w:val="28"/>
        </w:rPr>
        <w:t>Приложение 2</w:t>
      </w:r>
    </w:p>
    <w:p w:rsidR="00F81F90" w:rsidRDefault="00F81F90" w:rsidP="00F81F90">
      <w:pPr>
        <w:widowControl/>
        <w:tabs>
          <w:tab w:val="left" w:pos="6096"/>
        </w:tabs>
        <w:autoSpaceDE/>
        <w:adjustRightInd/>
        <w:ind w:left="5670"/>
        <w:rPr>
          <w:sz w:val="28"/>
          <w:szCs w:val="28"/>
        </w:rPr>
      </w:pPr>
    </w:p>
    <w:p w:rsidR="00F81F90" w:rsidRDefault="00F81F90" w:rsidP="00F81F90">
      <w:pPr>
        <w:widowControl/>
        <w:tabs>
          <w:tab w:val="left" w:pos="6096"/>
        </w:tabs>
        <w:autoSpaceDE/>
        <w:adjustRightInd/>
        <w:ind w:left="5670"/>
        <w:rPr>
          <w:sz w:val="28"/>
          <w:szCs w:val="28"/>
        </w:rPr>
      </w:pPr>
    </w:p>
    <w:p w:rsidR="00F81F90" w:rsidRDefault="00F81F90" w:rsidP="00F81F90">
      <w:pPr>
        <w:widowControl/>
        <w:autoSpaceDE/>
        <w:adjustRightInd/>
        <w:ind w:left="5670"/>
        <w:rPr>
          <w:sz w:val="28"/>
          <w:szCs w:val="28"/>
        </w:rPr>
      </w:pPr>
      <w:r>
        <w:rPr>
          <w:sz w:val="28"/>
          <w:szCs w:val="28"/>
        </w:rPr>
        <w:t>УТВЕРЖДЕНА</w:t>
      </w:r>
    </w:p>
    <w:p w:rsidR="00F81F90" w:rsidRDefault="00F81F90" w:rsidP="00F81F90">
      <w:pPr>
        <w:widowControl/>
        <w:autoSpaceDE/>
        <w:adjustRightInd/>
        <w:ind w:left="5670"/>
        <w:rPr>
          <w:sz w:val="28"/>
          <w:szCs w:val="28"/>
        </w:rPr>
      </w:pPr>
      <w:r>
        <w:rPr>
          <w:sz w:val="28"/>
          <w:szCs w:val="28"/>
        </w:rPr>
        <w:t xml:space="preserve">постановлением администрации </w:t>
      </w:r>
    </w:p>
    <w:p w:rsidR="00F81F90" w:rsidRDefault="00F81F90" w:rsidP="00F81F90">
      <w:pPr>
        <w:widowControl/>
        <w:autoSpaceDE/>
        <w:adjustRightInd/>
        <w:ind w:left="5670"/>
        <w:rPr>
          <w:sz w:val="28"/>
          <w:szCs w:val="28"/>
        </w:rPr>
      </w:pPr>
      <w:r>
        <w:rPr>
          <w:sz w:val="28"/>
          <w:szCs w:val="28"/>
        </w:rPr>
        <w:t>муниципального образования</w:t>
      </w:r>
    </w:p>
    <w:p w:rsidR="00F81F90" w:rsidRDefault="00F81F90" w:rsidP="00F81F90">
      <w:pPr>
        <w:widowControl/>
        <w:tabs>
          <w:tab w:val="left" w:pos="5529"/>
        </w:tabs>
        <w:autoSpaceDE/>
        <w:adjustRightInd/>
        <w:ind w:left="5670"/>
        <w:rPr>
          <w:sz w:val="28"/>
          <w:szCs w:val="28"/>
        </w:rPr>
      </w:pPr>
      <w:r>
        <w:rPr>
          <w:sz w:val="28"/>
          <w:szCs w:val="28"/>
        </w:rPr>
        <w:t>Крымский район</w:t>
      </w:r>
    </w:p>
    <w:p w:rsidR="00F81F90" w:rsidRDefault="00F81F90" w:rsidP="00F81F90">
      <w:pPr>
        <w:widowControl/>
        <w:tabs>
          <w:tab w:val="left" w:pos="5529"/>
        </w:tabs>
        <w:autoSpaceDE/>
        <w:adjustRightInd/>
        <w:ind w:left="5670"/>
        <w:rPr>
          <w:sz w:val="28"/>
          <w:szCs w:val="28"/>
        </w:rPr>
      </w:pPr>
      <w:r>
        <w:rPr>
          <w:sz w:val="28"/>
          <w:szCs w:val="28"/>
        </w:rPr>
        <w:t>от____________№_______</w:t>
      </w:r>
    </w:p>
    <w:p w:rsidR="00F81F90" w:rsidRDefault="00F81F90" w:rsidP="00F81F90">
      <w:pPr>
        <w:pStyle w:val="a3"/>
        <w:ind w:left="5103"/>
        <w:jc w:val="both"/>
        <w:rPr>
          <w:spacing w:val="-5"/>
          <w:sz w:val="28"/>
          <w:szCs w:val="28"/>
        </w:rPr>
      </w:pPr>
    </w:p>
    <w:p w:rsidR="00F81F90" w:rsidRDefault="00F81F90" w:rsidP="00F81F90">
      <w:pPr>
        <w:shd w:val="clear" w:color="auto" w:fill="FFFFFF"/>
        <w:ind w:left="4918"/>
        <w:jc w:val="right"/>
        <w:rPr>
          <w:sz w:val="28"/>
          <w:szCs w:val="28"/>
        </w:rPr>
      </w:pPr>
    </w:p>
    <w:p w:rsidR="00F81F90" w:rsidRDefault="000C4900" w:rsidP="00F81F90">
      <w:pPr>
        <w:pStyle w:val="a3"/>
        <w:jc w:val="center"/>
        <w:rPr>
          <w:b/>
          <w:sz w:val="28"/>
          <w:szCs w:val="28"/>
        </w:rPr>
      </w:pPr>
      <w:r>
        <w:rPr>
          <w:b/>
          <w:sz w:val="28"/>
          <w:szCs w:val="28"/>
        </w:rPr>
        <w:t>КОНКУРСНАЯ ДОКУМЕНТАЦИЯ</w:t>
      </w:r>
      <w:r w:rsidR="00F81F90">
        <w:rPr>
          <w:b/>
          <w:sz w:val="28"/>
          <w:szCs w:val="28"/>
        </w:rPr>
        <w:t xml:space="preserve"> </w:t>
      </w:r>
    </w:p>
    <w:p w:rsidR="000C4900" w:rsidRDefault="00F81F90" w:rsidP="000C4900">
      <w:pPr>
        <w:pStyle w:val="a3"/>
        <w:jc w:val="center"/>
        <w:rPr>
          <w:b/>
          <w:sz w:val="28"/>
          <w:szCs w:val="28"/>
        </w:rPr>
      </w:pPr>
      <w:r>
        <w:rPr>
          <w:b/>
          <w:spacing w:val="-4"/>
          <w:sz w:val="28"/>
          <w:szCs w:val="28"/>
        </w:rPr>
        <w:t>открытого конкурса на право получения свидетельств</w:t>
      </w:r>
      <w:r>
        <w:rPr>
          <w:b/>
          <w:sz w:val="28"/>
          <w:szCs w:val="28"/>
        </w:rPr>
        <w:t xml:space="preserve"> </w:t>
      </w:r>
    </w:p>
    <w:p w:rsidR="000C4900" w:rsidRDefault="00F81F90" w:rsidP="000C4900">
      <w:pPr>
        <w:pStyle w:val="a3"/>
        <w:jc w:val="center"/>
        <w:rPr>
          <w:b/>
          <w:sz w:val="28"/>
          <w:szCs w:val="28"/>
        </w:rPr>
      </w:pPr>
      <w:r>
        <w:rPr>
          <w:b/>
          <w:spacing w:val="-4"/>
          <w:sz w:val="28"/>
          <w:szCs w:val="28"/>
        </w:rPr>
        <w:t xml:space="preserve">об осуществлении перевозок </w:t>
      </w:r>
      <w:r>
        <w:rPr>
          <w:b/>
          <w:sz w:val="28"/>
          <w:szCs w:val="28"/>
        </w:rPr>
        <w:t xml:space="preserve">по одному или нескольким </w:t>
      </w:r>
    </w:p>
    <w:p w:rsidR="000C4900" w:rsidRDefault="00F81F90" w:rsidP="000C4900">
      <w:pPr>
        <w:pStyle w:val="a3"/>
        <w:jc w:val="center"/>
        <w:rPr>
          <w:b/>
          <w:sz w:val="28"/>
          <w:szCs w:val="28"/>
        </w:rPr>
      </w:pPr>
      <w:r>
        <w:rPr>
          <w:b/>
          <w:sz w:val="28"/>
          <w:szCs w:val="28"/>
        </w:rPr>
        <w:t xml:space="preserve">муниципальным маршрутам регулярных перевозок </w:t>
      </w:r>
    </w:p>
    <w:p w:rsidR="00F81F90" w:rsidRPr="000C4900" w:rsidRDefault="00F81F90" w:rsidP="000C4900">
      <w:pPr>
        <w:pStyle w:val="a3"/>
        <w:jc w:val="center"/>
        <w:rPr>
          <w:b/>
          <w:spacing w:val="-4"/>
          <w:sz w:val="28"/>
          <w:szCs w:val="28"/>
        </w:rPr>
      </w:pPr>
      <w:r>
        <w:rPr>
          <w:b/>
          <w:sz w:val="28"/>
          <w:szCs w:val="28"/>
        </w:rPr>
        <w:t xml:space="preserve">автомобильным транспортом в границах одного, </w:t>
      </w:r>
    </w:p>
    <w:p w:rsidR="00F81F90" w:rsidRDefault="00F81F90" w:rsidP="00F81F90">
      <w:pPr>
        <w:pStyle w:val="a3"/>
        <w:jc w:val="center"/>
        <w:rPr>
          <w:b/>
          <w:sz w:val="28"/>
          <w:szCs w:val="28"/>
        </w:rPr>
      </w:pPr>
      <w:r>
        <w:rPr>
          <w:b/>
          <w:sz w:val="28"/>
          <w:szCs w:val="28"/>
        </w:rPr>
        <w:t xml:space="preserve">двух и более сельских поселений на территории </w:t>
      </w:r>
    </w:p>
    <w:p w:rsidR="00F81F90" w:rsidRDefault="00F81F90" w:rsidP="00F81F90">
      <w:pPr>
        <w:pStyle w:val="a3"/>
        <w:jc w:val="center"/>
        <w:rPr>
          <w:b/>
          <w:sz w:val="28"/>
          <w:szCs w:val="28"/>
        </w:rPr>
      </w:pPr>
      <w:r>
        <w:rPr>
          <w:b/>
          <w:sz w:val="28"/>
          <w:szCs w:val="28"/>
        </w:rPr>
        <w:t xml:space="preserve">муниципального образования Крымский район </w:t>
      </w:r>
      <w:r w:rsidR="006B75F7">
        <w:rPr>
          <w:b/>
          <w:sz w:val="28"/>
          <w:szCs w:val="28"/>
        </w:rPr>
        <w:t>№ 1/2024</w:t>
      </w:r>
    </w:p>
    <w:p w:rsidR="00F81F90" w:rsidRDefault="00F81F90" w:rsidP="00F81F90">
      <w:pPr>
        <w:shd w:val="clear" w:color="auto" w:fill="FFFFFF"/>
        <w:ind w:firstLine="567"/>
        <w:jc w:val="center"/>
        <w:rPr>
          <w:sz w:val="24"/>
          <w:szCs w:val="24"/>
        </w:rPr>
      </w:pPr>
    </w:p>
    <w:p w:rsidR="00F81F90" w:rsidRDefault="00F81F90" w:rsidP="00F81F90">
      <w:pPr>
        <w:numPr>
          <w:ilvl w:val="0"/>
          <w:numId w:val="1"/>
        </w:numPr>
        <w:shd w:val="clear" w:color="auto" w:fill="FFFFFF"/>
        <w:jc w:val="center"/>
        <w:rPr>
          <w:b/>
          <w:bCs/>
          <w:spacing w:val="-2"/>
          <w:sz w:val="28"/>
          <w:szCs w:val="28"/>
        </w:rPr>
      </w:pPr>
      <w:r>
        <w:rPr>
          <w:b/>
          <w:bCs/>
          <w:spacing w:val="-2"/>
          <w:sz w:val="28"/>
          <w:szCs w:val="28"/>
        </w:rPr>
        <w:t>Общие положения</w:t>
      </w:r>
    </w:p>
    <w:p w:rsidR="00F81F90" w:rsidRDefault="00F81F90" w:rsidP="00F81F90">
      <w:pPr>
        <w:shd w:val="clear" w:color="auto" w:fill="FFFFFF"/>
        <w:ind w:left="3910"/>
        <w:rPr>
          <w:sz w:val="24"/>
          <w:szCs w:val="24"/>
        </w:rPr>
      </w:pPr>
    </w:p>
    <w:p w:rsidR="00F81F90" w:rsidRDefault="006B75F7" w:rsidP="00F81F90">
      <w:pPr>
        <w:numPr>
          <w:ilvl w:val="0"/>
          <w:numId w:val="2"/>
        </w:numPr>
        <w:shd w:val="clear" w:color="auto" w:fill="FFFFFF"/>
        <w:tabs>
          <w:tab w:val="left" w:pos="851"/>
          <w:tab w:val="left" w:pos="1195"/>
        </w:tabs>
        <w:ind w:right="7" w:firstLine="567"/>
        <w:jc w:val="both"/>
        <w:rPr>
          <w:spacing w:val="-14"/>
          <w:sz w:val="28"/>
          <w:szCs w:val="28"/>
        </w:rPr>
      </w:pPr>
      <w:proofErr w:type="gramStart"/>
      <w:r>
        <w:rPr>
          <w:spacing w:val="-2"/>
          <w:sz w:val="28"/>
          <w:szCs w:val="28"/>
        </w:rPr>
        <w:t>Конкурсная документация</w:t>
      </w:r>
      <w:r w:rsidR="00F81F90">
        <w:rPr>
          <w:spacing w:val="-2"/>
          <w:sz w:val="28"/>
          <w:szCs w:val="28"/>
        </w:rPr>
        <w:t xml:space="preserve"> открытого конкурса на </w:t>
      </w:r>
      <w:r w:rsidR="00F81F90">
        <w:rPr>
          <w:spacing w:val="-4"/>
          <w:sz w:val="28"/>
          <w:szCs w:val="28"/>
        </w:rPr>
        <w:t xml:space="preserve">право </w:t>
      </w:r>
      <w:r w:rsidR="00F81F90">
        <w:rPr>
          <w:sz w:val="28"/>
          <w:szCs w:val="28"/>
        </w:rPr>
        <w:t xml:space="preserve">получения свидетельств об осуществлении перевозок по одному или нескольким муниципальным маршрутам регулярных перевозок автомобильным транспортом в границах одного, двух и более сельских поселений на территории муниципального образования Крымский район (далее – конкурсная документация) разработана в соответствии с Федеральным законом от 13 июля 2015 г. № 220-ФЗ «Об организации регулярных перевозок </w:t>
      </w:r>
      <w:r w:rsidR="00F81F90">
        <w:rPr>
          <w:spacing w:val="-4"/>
          <w:sz w:val="28"/>
          <w:szCs w:val="28"/>
        </w:rPr>
        <w:t>пассажиров и багажа автомобильным транспортом и</w:t>
      </w:r>
      <w:proofErr w:type="gramEnd"/>
      <w:r w:rsidR="00F81F90">
        <w:rPr>
          <w:spacing w:val="-4"/>
          <w:sz w:val="28"/>
          <w:szCs w:val="28"/>
        </w:rPr>
        <w:t xml:space="preserve"> </w:t>
      </w:r>
      <w:proofErr w:type="gramStart"/>
      <w:r w:rsidR="00F81F90">
        <w:rPr>
          <w:spacing w:val="-4"/>
          <w:sz w:val="28"/>
          <w:szCs w:val="28"/>
        </w:rPr>
        <w:t xml:space="preserve">городским наземным </w:t>
      </w:r>
      <w:r w:rsidR="00F81F90">
        <w:rPr>
          <w:spacing w:val="-5"/>
          <w:sz w:val="28"/>
          <w:szCs w:val="28"/>
        </w:rPr>
        <w:t xml:space="preserve">электрическим транспортом в Российской Федерации и о внесении изменений в </w:t>
      </w:r>
      <w:r w:rsidR="00F81F90">
        <w:rPr>
          <w:sz w:val="28"/>
          <w:szCs w:val="28"/>
        </w:rPr>
        <w:t>отдельные законодательн</w:t>
      </w:r>
      <w:r w:rsidR="00A552C6">
        <w:rPr>
          <w:sz w:val="28"/>
          <w:szCs w:val="28"/>
        </w:rPr>
        <w:t xml:space="preserve">ые акты Российской Федерации», </w:t>
      </w:r>
      <w:r w:rsidR="00F81F90">
        <w:rPr>
          <w:sz w:val="28"/>
          <w:szCs w:val="28"/>
        </w:rPr>
        <w:t xml:space="preserve">Законом Краснодарского края от 21 декабря 2018 г. № 3931-КЗ «Об организации регулярных перевозок пассажиров и багажа автомобильным транспортом и городским наземным электрическим транспортом в Краснодарском крае» </w:t>
      </w:r>
      <w:r w:rsidR="00F81F90">
        <w:rPr>
          <w:spacing w:val="-3"/>
          <w:sz w:val="28"/>
          <w:szCs w:val="28"/>
        </w:rPr>
        <w:t xml:space="preserve">(далее </w:t>
      </w:r>
      <w:r w:rsidR="00F81F90">
        <w:rPr>
          <w:sz w:val="28"/>
          <w:szCs w:val="28"/>
        </w:rPr>
        <w:t>–</w:t>
      </w:r>
      <w:r w:rsidR="00F81F90">
        <w:rPr>
          <w:spacing w:val="-3"/>
          <w:sz w:val="28"/>
          <w:szCs w:val="28"/>
        </w:rPr>
        <w:t xml:space="preserve"> Закон № 3931-КЗ)</w:t>
      </w:r>
      <w:r w:rsidR="000C4900">
        <w:rPr>
          <w:spacing w:val="-3"/>
          <w:sz w:val="28"/>
          <w:szCs w:val="28"/>
        </w:rPr>
        <w:t xml:space="preserve">, </w:t>
      </w:r>
      <w:r w:rsidR="00A552C6">
        <w:rPr>
          <w:spacing w:val="-3"/>
          <w:sz w:val="28"/>
          <w:szCs w:val="28"/>
        </w:rPr>
        <w:t xml:space="preserve">руководствуясь </w:t>
      </w:r>
      <w:r w:rsidR="000C4900" w:rsidRPr="00C44DF8">
        <w:rPr>
          <w:sz w:val="28"/>
          <w:szCs w:val="28"/>
        </w:rPr>
        <w:t>постановлением администрации муниципального образования Крымский район от 2</w:t>
      </w:r>
      <w:r w:rsidR="00C44DF8" w:rsidRPr="00C44DF8">
        <w:rPr>
          <w:sz w:val="28"/>
          <w:szCs w:val="28"/>
        </w:rPr>
        <w:t>6</w:t>
      </w:r>
      <w:r w:rsidR="000C4900" w:rsidRPr="00C44DF8">
        <w:rPr>
          <w:sz w:val="28"/>
          <w:szCs w:val="28"/>
        </w:rPr>
        <w:t xml:space="preserve"> ноября 2024 г. № </w:t>
      </w:r>
      <w:r w:rsidR="00C44DF8" w:rsidRPr="00C44DF8">
        <w:rPr>
          <w:sz w:val="28"/>
          <w:szCs w:val="28"/>
        </w:rPr>
        <w:t>3133</w:t>
      </w:r>
      <w:r w:rsidR="000C4900" w:rsidRPr="00C44DF8">
        <w:rPr>
          <w:sz w:val="28"/>
          <w:szCs w:val="28"/>
        </w:rPr>
        <w:t xml:space="preserve"> «Об</w:t>
      </w:r>
      <w:proofErr w:type="gramEnd"/>
      <w:r w:rsidR="000C4900" w:rsidRPr="00C44DF8">
        <w:rPr>
          <w:sz w:val="28"/>
          <w:szCs w:val="28"/>
        </w:rPr>
        <w:t xml:space="preserve"> </w:t>
      </w:r>
      <w:proofErr w:type="gramStart"/>
      <w:r w:rsidR="000C4900" w:rsidRPr="00C44DF8">
        <w:rPr>
          <w:sz w:val="28"/>
          <w:szCs w:val="28"/>
        </w:rPr>
        <w:t xml:space="preserve">утверждении типовых форм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автомобильным </w:t>
      </w:r>
      <w:r w:rsidR="000C4900" w:rsidRPr="000C4900">
        <w:rPr>
          <w:sz w:val="28"/>
          <w:szCs w:val="28"/>
        </w:rPr>
        <w:t>транспортом в границах одного, двух и более сельских поселений на территории муниципального образования Крымский район»</w:t>
      </w:r>
      <w:r w:rsidR="00F81F90">
        <w:rPr>
          <w:spacing w:val="-3"/>
          <w:sz w:val="28"/>
          <w:szCs w:val="28"/>
        </w:rPr>
        <w:t>.</w:t>
      </w:r>
      <w:proofErr w:type="gramEnd"/>
    </w:p>
    <w:p w:rsidR="00F81F90" w:rsidRDefault="00F81F90" w:rsidP="00F81F90">
      <w:pPr>
        <w:numPr>
          <w:ilvl w:val="0"/>
          <w:numId w:val="2"/>
        </w:numPr>
        <w:shd w:val="clear" w:color="auto" w:fill="FFFFFF"/>
        <w:tabs>
          <w:tab w:val="left" w:pos="851"/>
          <w:tab w:val="left" w:pos="1195"/>
        </w:tabs>
        <w:ind w:right="7" w:firstLine="567"/>
        <w:jc w:val="both"/>
        <w:rPr>
          <w:spacing w:val="-14"/>
          <w:sz w:val="28"/>
          <w:szCs w:val="28"/>
        </w:rPr>
      </w:pPr>
      <w:proofErr w:type="gramStart"/>
      <w:r>
        <w:rPr>
          <w:spacing w:val="-5"/>
          <w:sz w:val="28"/>
          <w:szCs w:val="28"/>
        </w:rPr>
        <w:t xml:space="preserve">Конкурсная документация действует на территории муниципального образования Крымский район Краснодарского </w:t>
      </w:r>
      <w:r>
        <w:rPr>
          <w:spacing w:val="-4"/>
          <w:sz w:val="28"/>
          <w:szCs w:val="28"/>
        </w:rPr>
        <w:t xml:space="preserve">края и устанавливает порядок и условия организации и проведения открытых конкурсов на право получения свидетельств об осуществлении перевозок </w:t>
      </w:r>
      <w:r>
        <w:rPr>
          <w:sz w:val="28"/>
          <w:szCs w:val="28"/>
        </w:rPr>
        <w:t xml:space="preserve">по одному или нескольким муниципальным маршрутам регулярных перевозок автомобильным транспортом в границах одного, двух и более сельских поселений на </w:t>
      </w:r>
      <w:r>
        <w:rPr>
          <w:sz w:val="28"/>
          <w:szCs w:val="28"/>
        </w:rPr>
        <w:lastRenderedPageBreak/>
        <w:t>территории муниципального образования Крымский район</w:t>
      </w:r>
      <w:r>
        <w:rPr>
          <w:spacing w:val="-4"/>
          <w:sz w:val="28"/>
          <w:szCs w:val="28"/>
        </w:rPr>
        <w:t xml:space="preserve"> </w:t>
      </w:r>
      <w:r>
        <w:rPr>
          <w:sz w:val="28"/>
          <w:szCs w:val="28"/>
        </w:rPr>
        <w:t>(далее – открытый конкурс).</w:t>
      </w:r>
      <w:proofErr w:type="gramEnd"/>
    </w:p>
    <w:p w:rsidR="00F81F90" w:rsidRDefault="00F81F90" w:rsidP="00F81F90">
      <w:pPr>
        <w:shd w:val="clear" w:color="auto" w:fill="FFFFFF"/>
        <w:tabs>
          <w:tab w:val="left" w:pos="851"/>
          <w:tab w:val="left" w:pos="1195"/>
        </w:tabs>
        <w:ind w:right="7" w:firstLine="567"/>
        <w:jc w:val="center"/>
        <w:rPr>
          <w:spacing w:val="-14"/>
          <w:sz w:val="24"/>
          <w:szCs w:val="24"/>
        </w:rPr>
      </w:pPr>
    </w:p>
    <w:p w:rsidR="00F81F90" w:rsidRDefault="00F81F90" w:rsidP="00F81F90">
      <w:pPr>
        <w:numPr>
          <w:ilvl w:val="0"/>
          <w:numId w:val="1"/>
        </w:numPr>
        <w:shd w:val="clear" w:color="auto" w:fill="FFFFFF"/>
        <w:tabs>
          <w:tab w:val="left" w:pos="567"/>
          <w:tab w:val="left" w:pos="851"/>
        </w:tabs>
        <w:jc w:val="center"/>
        <w:rPr>
          <w:b/>
          <w:bCs/>
          <w:spacing w:val="-2"/>
          <w:sz w:val="28"/>
          <w:szCs w:val="28"/>
        </w:rPr>
      </w:pPr>
      <w:r>
        <w:rPr>
          <w:b/>
          <w:bCs/>
          <w:spacing w:val="-2"/>
          <w:sz w:val="28"/>
          <w:szCs w:val="28"/>
        </w:rPr>
        <w:t>Предмет, цель и объект открытого конкурса</w:t>
      </w:r>
    </w:p>
    <w:p w:rsidR="00F81F90" w:rsidRDefault="00F81F90" w:rsidP="00F81F90">
      <w:pPr>
        <w:shd w:val="clear" w:color="auto" w:fill="FFFFFF"/>
        <w:tabs>
          <w:tab w:val="left" w:pos="567"/>
          <w:tab w:val="left" w:pos="851"/>
        </w:tabs>
        <w:ind w:left="567"/>
        <w:rPr>
          <w:sz w:val="24"/>
          <w:szCs w:val="24"/>
        </w:rPr>
      </w:pPr>
    </w:p>
    <w:p w:rsidR="00F81F90" w:rsidRDefault="00F81F90" w:rsidP="00F81F90">
      <w:pPr>
        <w:numPr>
          <w:ilvl w:val="0"/>
          <w:numId w:val="3"/>
        </w:numPr>
        <w:shd w:val="clear" w:color="auto" w:fill="FFFFFF"/>
        <w:tabs>
          <w:tab w:val="left" w:pos="851"/>
          <w:tab w:val="left" w:pos="1159"/>
          <w:tab w:val="left" w:pos="1195"/>
        </w:tabs>
        <w:ind w:left="14" w:right="7" w:firstLine="567"/>
        <w:jc w:val="both"/>
        <w:rPr>
          <w:spacing w:val="-9"/>
          <w:sz w:val="28"/>
          <w:szCs w:val="28"/>
        </w:rPr>
      </w:pPr>
      <w:r>
        <w:rPr>
          <w:sz w:val="28"/>
          <w:szCs w:val="28"/>
        </w:rPr>
        <w:t xml:space="preserve">Предметом открытого конкурса является право на получение </w:t>
      </w:r>
      <w:r>
        <w:rPr>
          <w:spacing w:val="-4"/>
          <w:sz w:val="28"/>
          <w:szCs w:val="28"/>
        </w:rPr>
        <w:t xml:space="preserve">свидетельств об осуществлении перевозок по одному или нескольким </w:t>
      </w:r>
      <w:r>
        <w:rPr>
          <w:sz w:val="28"/>
          <w:szCs w:val="28"/>
        </w:rPr>
        <w:t>муниципальным маршрутам регулярных перевозок.</w:t>
      </w:r>
    </w:p>
    <w:p w:rsidR="00F81F90" w:rsidRDefault="00F81F90" w:rsidP="00F81F90">
      <w:pPr>
        <w:numPr>
          <w:ilvl w:val="0"/>
          <w:numId w:val="3"/>
        </w:numPr>
        <w:shd w:val="clear" w:color="auto" w:fill="FFFFFF"/>
        <w:tabs>
          <w:tab w:val="left" w:pos="851"/>
          <w:tab w:val="left" w:pos="1159"/>
          <w:tab w:val="left" w:pos="1195"/>
        </w:tabs>
        <w:ind w:left="14" w:firstLine="567"/>
        <w:jc w:val="both"/>
        <w:rPr>
          <w:spacing w:val="-11"/>
          <w:sz w:val="28"/>
          <w:szCs w:val="28"/>
        </w:rPr>
      </w:pPr>
      <w:r>
        <w:rPr>
          <w:sz w:val="28"/>
          <w:szCs w:val="28"/>
        </w:rPr>
        <w:t xml:space="preserve">Конкурс на право осуществления перевозок по одному или </w:t>
      </w:r>
      <w:r>
        <w:rPr>
          <w:spacing w:val="-4"/>
          <w:sz w:val="28"/>
          <w:szCs w:val="28"/>
        </w:rPr>
        <w:t xml:space="preserve">нескольким муниципальным маршрутам регулярных перевозок проводится </w:t>
      </w:r>
      <w:r>
        <w:rPr>
          <w:bCs/>
          <w:sz w:val="28"/>
          <w:szCs w:val="28"/>
        </w:rPr>
        <w:t xml:space="preserve">в </w:t>
      </w:r>
      <w:r>
        <w:rPr>
          <w:sz w:val="28"/>
          <w:szCs w:val="28"/>
        </w:rPr>
        <w:t xml:space="preserve">целях выбора перевозчиков, обеспечивающих лучшие условия перевозки пассажиров и багажа, и является способом регулирования транспортного обслуживания для удовлетворения потребностей населения </w:t>
      </w:r>
      <w:r>
        <w:rPr>
          <w:bCs/>
          <w:sz w:val="28"/>
          <w:szCs w:val="28"/>
        </w:rPr>
        <w:t xml:space="preserve">в </w:t>
      </w:r>
      <w:r>
        <w:rPr>
          <w:sz w:val="28"/>
          <w:szCs w:val="28"/>
        </w:rPr>
        <w:t>безопасных и качественных перевозках.</w:t>
      </w:r>
    </w:p>
    <w:p w:rsidR="00F81F90" w:rsidRDefault="00F81F90" w:rsidP="00F81F90">
      <w:pPr>
        <w:numPr>
          <w:ilvl w:val="0"/>
          <w:numId w:val="3"/>
        </w:numPr>
        <w:shd w:val="clear" w:color="auto" w:fill="FFFFFF"/>
        <w:tabs>
          <w:tab w:val="left" w:pos="851"/>
          <w:tab w:val="left" w:pos="1159"/>
          <w:tab w:val="left" w:pos="1195"/>
        </w:tabs>
        <w:ind w:left="14" w:firstLine="567"/>
        <w:jc w:val="both"/>
        <w:rPr>
          <w:spacing w:val="-11"/>
          <w:sz w:val="28"/>
          <w:szCs w:val="28"/>
        </w:rPr>
      </w:pPr>
      <w:r>
        <w:rPr>
          <w:spacing w:val="-6"/>
          <w:sz w:val="28"/>
          <w:szCs w:val="28"/>
        </w:rPr>
        <w:t xml:space="preserve">Объектом открытого конкурса является лот, включающий в себя один </w:t>
      </w:r>
      <w:r>
        <w:rPr>
          <w:spacing w:val="-4"/>
          <w:sz w:val="28"/>
          <w:szCs w:val="28"/>
        </w:rPr>
        <w:t>или несколько муниципальных маршрутов регулярных перевозок.</w:t>
      </w:r>
      <w:r>
        <w:rPr>
          <w:spacing w:val="-11"/>
          <w:sz w:val="28"/>
          <w:szCs w:val="28"/>
        </w:rPr>
        <w:t xml:space="preserve"> </w:t>
      </w:r>
    </w:p>
    <w:p w:rsidR="00F81F90" w:rsidRPr="00A827C2" w:rsidRDefault="00F81F90" w:rsidP="00F81F90">
      <w:pPr>
        <w:numPr>
          <w:ilvl w:val="0"/>
          <w:numId w:val="3"/>
        </w:numPr>
        <w:shd w:val="clear" w:color="auto" w:fill="FFFFFF"/>
        <w:tabs>
          <w:tab w:val="left" w:pos="851"/>
          <w:tab w:val="left" w:pos="1159"/>
          <w:tab w:val="left" w:pos="1195"/>
        </w:tabs>
        <w:ind w:left="14" w:firstLine="567"/>
        <w:jc w:val="both"/>
        <w:rPr>
          <w:spacing w:val="-11"/>
          <w:sz w:val="28"/>
          <w:szCs w:val="28"/>
        </w:rPr>
      </w:pPr>
      <w:r>
        <w:rPr>
          <w:sz w:val="28"/>
          <w:shd w:val="clear" w:color="auto" w:fill="FFFFFF"/>
        </w:rPr>
        <w:t xml:space="preserve">Включенные в один лот муниципальные маршруты регулярных перевозок должны иметь начальные либо конечные остановочные пункты, размещенные в границах одного, </w:t>
      </w:r>
      <w:r>
        <w:rPr>
          <w:sz w:val="28"/>
          <w:szCs w:val="28"/>
        </w:rPr>
        <w:t xml:space="preserve">двух и более сельских поселений на территории муниципального </w:t>
      </w:r>
      <w:r w:rsidRPr="00A827C2">
        <w:rPr>
          <w:sz w:val="28"/>
          <w:szCs w:val="28"/>
        </w:rPr>
        <w:t>образования Крымский район</w:t>
      </w:r>
      <w:r w:rsidRPr="00A827C2">
        <w:rPr>
          <w:sz w:val="28"/>
          <w:shd w:val="clear" w:color="auto" w:fill="FFFFFF"/>
        </w:rPr>
        <w:t>.</w:t>
      </w:r>
    </w:p>
    <w:p w:rsidR="00F81F90" w:rsidRPr="00A827C2" w:rsidRDefault="00F81F90" w:rsidP="00F81F90">
      <w:pPr>
        <w:shd w:val="clear" w:color="auto" w:fill="FFFFFF"/>
        <w:tabs>
          <w:tab w:val="left" w:pos="709"/>
          <w:tab w:val="left" w:pos="851"/>
          <w:tab w:val="left" w:pos="1195"/>
        </w:tabs>
        <w:ind w:right="14" w:firstLine="567"/>
        <w:jc w:val="center"/>
        <w:rPr>
          <w:sz w:val="24"/>
          <w:szCs w:val="24"/>
        </w:rPr>
      </w:pPr>
    </w:p>
    <w:p w:rsidR="00F81F90" w:rsidRDefault="00F81F90" w:rsidP="00F81F90">
      <w:pPr>
        <w:shd w:val="clear" w:color="auto" w:fill="FFFFFF"/>
        <w:tabs>
          <w:tab w:val="left" w:pos="709"/>
          <w:tab w:val="left" w:pos="851"/>
          <w:tab w:val="left" w:pos="1195"/>
        </w:tabs>
        <w:ind w:right="14" w:firstLine="567"/>
        <w:jc w:val="center"/>
        <w:rPr>
          <w:b/>
          <w:sz w:val="28"/>
          <w:szCs w:val="28"/>
        </w:rPr>
      </w:pPr>
      <w:r w:rsidRPr="00A827C2">
        <w:rPr>
          <w:b/>
          <w:sz w:val="28"/>
          <w:szCs w:val="28"/>
        </w:rPr>
        <w:t xml:space="preserve">3. Основные характеристики </w:t>
      </w:r>
      <w:r>
        <w:rPr>
          <w:b/>
          <w:sz w:val="28"/>
          <w:szCs w:val="28"/>
        </w:rPr>
        <w:t xml:space="preserve">и сведения </w:t>
      </w:r>
    </w:p>
    <w:p w:rsidR="00F81F90" w:rsidRDefault="00F81F90" w:rsidP="00F81F90">
      <w:pPr>
        <w:shd w:val="clear" w:color="auto" w:fill="FFFFFF"/>
        <w:tabs>
          <w:tab w:val="left" w:pos="709"/>
          <w:tab w:val="left" w:pos="851"/>
          <w:tab w:val="left" w:pos="1195"/>
        </w:tabs>
        <w:ind w:right="14" w:firstLine="567"/>
        <w:jc w:val="center"/>
        <w:rPr>
          <w:b/>
          <w:sz w:val="28"/>
          <w:szCs w:val="28"/>
        </w:rPr>
      </w:pPr>
      <w:r>
        <w:rPr>
          <w:b/>
          <w:sz w:val="28"/>
          <w:szCs w:val="28"/>
        </w:rPr>
        <w:t>о предмете открытого конкурса</w:t>
      </w:r>
    </w:p>
    <w:p w:rsidR="00F81F90" w:rsidRDefault="00F81F90" w:rsidP="00F81F90">
      <w:pPr>
        <w:shd w:val="clear" w:color="auto" w:fill="FFFFFF"/>
        <w:tabs>
          <w:tab w:val="left" w:pos="709"/>
          <w:tab w:val="left" w:pos="851"/>
          <w:tab w:val="left" w:pos="1195"/>
        </w:tabs>
        <w:ind w:right="1483" w:firstLine="567"/>
        <w:jc w:val="center"/>
        <w:rPr>
          <w:sz w:val="24"/>
          <w:szCs w:val="24"/>
        </w:rPr>
      </w:pPr>
    </w:p>
    <w:p w:rsidR="00F81F90" w:rsidRDefault="00F81F90" w:rsidP="00F81F90">
      <w:pPr>
        <w:shd w:val="clear" w:color="auto" w:fill="FFFFFF"/>
        <w:tabs>
          <w:tab w:val="left" w:pos="851"/>
          <w:tab w:val="left" w:pos="1134"/>
          <w:tab w:val="left" w:pos="1368"/>
        </w:tabs>
        <w:ind w:right="7" w:firstLine="567"/>
        <w:jc w:val="both"/>
        <w:rPr>
          <w:sz w:val="28"/>
          <w:szCs w:val="28"/>
        </w:rPr>
      </w:pPr>
      <w:r>
        <w:rPr>
          <w:sz w:val="28"/>
          <w:szCs w:val="28"/>
        </w:rPr>
        <w:t xml:space="preserve">Основные характеристики и сведения о предмете открытого </w:t>
      </w:r>
      <w:r>
        <w:rPr>
          <w:spacing w:val="-5"/>
          <w:sz w:val="28"/>
          <w:szCs w:val="28"/>
        </w:rPr>
        <w:t xml:space="preserve">конкурса формируются организатором открытого конкурса </w:t>
      </w:r>
      <w:r>
        <w:rPr>
          <w:sz w:val="28"/>
          <w:szCs w:val="28"/>
        </w:rPr>
        <w:t xml:space="preserve">и включают следующие требования к транспортным средствам, используемым для оказания транспортных услуг, а также показатели, связанные с определением </w:t>
      </w:r>
      <w:r>
        <w:rPr>
          <w:spacing w:val="-2"/>
          <w:sz w:val="28"/>
          <w:szCs w:val="28"/>
        </w:rPr>
        <w:t xml:space="preserve">соответствия оказываемых услуг потребностям населения в регулярных </w:t>
      </w:r>
      <w:r>
        <w:rPr>
          <w:sz w:val="28"/>
          <w:szCs w:val="28"/>
        </w:rPr>
        <w:t>пассажирских перевозках:</w:t>
      </w:r>
    </w:p>
    <w:p w:rsidR="00F81F90" w:rsidRDefault="00F81F90" w:rsidP="00F81F90">
      <w:pPr>
        <w:numPr>
          <w:ilvl w:val="0"/>
          <w:numId w:val="4"/>
        </w:numPr>
        <w:shd w:val="clear" w:color="auto" w:fill="FFFFFF"/>
        <w:tabs>
          <w:tab w:val="left" w:pos="851"/>
          <w:tab w:val="left" w:pos="994"/>
          <w:tab w:val="left" w:pos="1195"/>
        </w:tabs>
        <w:ind w:firstLine="567"/>
        <w:rPr>
          <w:spacing w:val="-19"/>
          <w:sz w:val="28"/>
          <w:szCs w:val="28"/>
        </w:rPr>
      </w:pPr>
      <w:r>
        <w:rPr>
          <w:spacing w:val="-5"/>
          <w:sz w:val="28"/>
          <w:szCs w:val="28"/>
        </w:rPr>
        <w:t>номер лота;</w:t>
      </w:r>
    </w:p>
    <w:p w:rsidR="00F81F90" w:rsidRDefault="00F81F90" w:rsidP="00F81F90">
      <w:pPr>
        <w:numPr>
          <w:ilvl w:val="0"/>
          <w:numId w:val="4"/>
        </w:numPr>
        <w:shd w:val="clear" w:color="auto" w:fill="FFFFFF"/>
        <w:tabs>
          <w:tab w:val="left" w:pos="851"/>
          <w:tab w:val="left" w:pos="994"/>
          <w:tab w:val="left" w:pos="1195"/>
        </w:tabs>
        <w:ind w:firstLine="567"/>
        <w:jc w:val="both"/>
        <w:rPr>
          <w:spacing w:val="-12"/>
          <w:sz w:val="28"/>
          <w:szCs w:val="28"/>
        </w:rPr>
      </w:pPr>
      <w:r>
        <w:rPr>
          <w:sz w:val="28"/>
          <w:shd w:val="clear" w:color="auto" w:fill="FFFFFF"/>
        </w:rPr>
        <w:t xml:space="preserve">регистрационный номер муниципального маршрута регулярных перевозок в реестре </w:t>
      </w:r>
      <w:r>
        <w:rPr>
          <w:sz w:val="28"/>
          <w:szCs w:val="28"/>
          <w:lang w:eastAsia="ar-SA"/>
        </w:rPr>
        <w:t>регулярных перевозок в границах одного сельского поселения, в границах двух и более поселений в границах муниципального образования Крымский район</w:t>
      </w:r>
      <w:r>
        <w:rPr>
          <w:sz w:val="28"/>
          <w:szCs w:val="28"/>
          <w:shd w:val="clear" w:color="auto" w:fill="FFFFFF"/>
        </w:rPr>
        <w:t>;</w:t>
      </w:r>
    </w:p>
    <w:p w:rsidR="00F81F90" w:rsidRDefault="00F81F90" w:rsidP="00F81F90">
      <w:pPr>
        <w:numPr>
          <w:ilvl w:val="0"/>
          <w:numId w:val="4"/>
        </w:numPr>
        <w:shd w:val="clear" w:color="auto" w:fill="FFFFFF"/>
        <w:tabs>
          <w:tab w:val="left" w:pos="851"/>
          <w:tab w:val="left" w:pos="994"/>
          <w:tab w:val="left" w:pos="1195"/>
        </w:tabs>
        <w:ind w:firstLine="567"/>
        <w:jc w:val="both"/>
        <w:rPr>
          <w:spacing w:val="-12"/>
          <w:sz w:val="28"/>
          <w:szCs w:val="28"/>
        </w:rPr>
      </w:pPr>
      <w:r>
        <w:rPr>
          <w:sz w:val="28"/>
          <w:szCs w:val="28"/>
          <w:shd w:val="clear" w:color="auto" w:fill="FFFFFF"/>
        </w:rPr>
        <w:t>порядковый номер муниципального маршрута регулярных перевозок, который присвоен ему организатором открытого конкурса;</w:t>
      </w:r>
    </w:p>
    <w:p w:rsidR="00F81F90" w:rsidRDefault="00F81F90" w:rsidP="00F81F90">
      <w:pPr>
        <w:numPr>
          <w:ilvl w:val="0"/>
          <w:numId w:val="4"/>
        </w:numPr>
        <w:shd w:val="clear" w:color="auto" w:fill="FFFFFF"/>
        <w:tabs>
          <w:tab w:val="left" w:pos="851"/>
          <w:tab w:val="left" w:pos="994"/>
          <w:tab w:val="left" w:pos="1195"/>
        </w:tabs>
        <w:ind w:firstLine="567"/>
        <w:jc w:val="both"/>
        <w:rPr>
          <w:spacing w:val="-12"/>
          <w:sz w:val="28"/>
          <w:szCs w:val="28"/>
        </w:rPr>
      </w:pPr>
      <w:r>
        <w:rPr>
          <w:sz w:val="28"/>
          <w:szCs w:val="28"/>
          <w:shd w:val="clear" w:color="auto" w:fill="FFFFFF"/>
        </w:rPr>
        <w:t xml:space="preserve">наименование муниципального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наименований поселений, в границах которых </w:t>
      </w:r>
      <w:proofErr w:type="gramStart"/>
      <w:r>
        <w:rPr>
          <w:sz w:val="28"/>
          <w:szCs w:val="28"/>
          <w:shd w:val="clear" w:color="auto" w:fill="FFFFFF"/>
        </w:rPr>
        <w:t>расположены</w:t>
      </w:r>
      <w:proofErr w:type="gramEnd"/>
      <w:r>
        <w:rPr>
          <w:sz w:val="28"/>
          <w:szCs w:val="28"/>
          <w:shd w:val="clear" w:color="auto" w:fill="FFFFFF"/>
        </w:rPr>
        <w:t xml:space="preserve"> начальный остановочный пункт и конечный остановочный пункт по данному маршруту;</w:t>
      </w:r>
    </w:p>
    <w:p w:rsidR="00F81F90" w:rsidRDefault="00F81F90" w:rsidP="00F81F90">
      <w:pPr>
        <w:numPr>
          <w:ilvl w:val="0"/>
          <w:numId w:val="4"/>
        </w:numPr>
        <w:shd w:val="clear" w:color="auto" w:fill="FFFFFF"/>
        <w:tabs>
          <w:tab w:val="left" w:pos="851"/>
          <w:tab w:val="left" w:pos="994"/>
          <w:tab w:val="left" w:pos="1195"/>
        </w:tabs>
        <w:ind w:firstLine="567"/>
        <w:jc w:val="both"/>
        <w:rPr>
          <w:spacing w:val="-12"/>
          <w:sz w:val="28"/>
          <w:szCs w:val="28"/>
        </w:rPr>
      </w:pPr>
      <w:r>
        <w:rPr>
          <w:sz w:val="28"/>
          <w:szCs w:val="28"/>
          <w:shd w:val="clear" w:color="auto" w:fill="FFFFFF"/>
        </w:rPr>
        <w:t xml:space="preserve">наименования промежуточных остановочных пунктов по муниципальному маршруту регулярных перевозок либо наименования поселений, в границах которых расположены промежуточные остановочные </w:t>
      </w:r>
      <w:r>
        <w:rPr>
          <w:sz w:val="28"/>
          <w:szCs w:val="28"/>
          <w:shd w:val="clear" w:color="auto" w:fill="FFFFFF"/>
        </w:rPr>
        <w:lastRenderedPageBreak/>
        <w:t>пункты;</w:t>
      </w:r>
    </w:p>
    <w:p w:rsidR="00F81F90" w:rsidRDefault="00F81F90" w:rsidP="00F81F90">
      <w:pPr>
        <w:numPr>
          <w:ilvl w:val="0"/>
          <w:numId w:val="4"/>
        </w:numPr>
        <w:shd w:val="clear" w:color="auto" w:fill="FFFFFF"/>
        <w:tabs>
          <w:tab w:val="left" w:pos="851"/>
          <w:tab w:val="left" w:pos="994"/>
          <w:tab w:val="left" w:pos="1195"/>
        </w:tabs>
        <w:ind w:firstLine="567"/>
        <w:jc w:val="both"/>
        <w:rPr>
          <w:spacing w:val="-12"/>
          <w:sz w:val="28"/>
          <w:szCs w:val="28"/>
        </w:rPr>
      </w:pPr>
      <w:r>
        <w:rPr>
          <w:sz w:val="28"/>
          <w:szCs w:val="28"/>
          <w:shd w:val="clear" w:color="auto" w:fill="FFFFFF"/>
        </w:rPr>
        <w:t>наименования улиц, автомобильных дорог, по которым предполагается движение транспортных средств между остановочными пунктами по муниципальному маршруту регулярных перевозок;</w:t>
      </w:r>
    </w:p>
    <w:p w:rsidR="00F81F90" w:rsidRDefault="00F81F90" w:rsidP="00F81F90">
      <w:pPr>
        <w:numPr>
          <w:ilvl w:val="0"/>
          <w:numId w:val="4"/>
        </w:numPr>
        <w:shd w:val="clear" w:color="auto" w:fill="FFFFFF"/>
        <w:tabs>
          <w:tab w:val="left" w:pos="851"/>
          <w:tab w:val="left" w:pos="994"/>
          <w:tab w:val="left" w:pos="1195"/>
        </w:tabs>
        <w:ind w:firstLine="567"/>
        <w:jc w:val="both"/>
        <w:rPr>
          <w:spacing w:val="-12"/>
          <w:sz w:val="28"/>
          <w:szCs w:val="28"/>
        </w:rPr>
      </w:pPr>
      <w:r>
        <w:rPr>
          <w:sz w:val="28"/>
          <w:szCs w:val="28"/>
          <w:shd w:val="clear" w:color="auto" w:fill="FFFFFF"/>
        </w:rPr>
        <w:t>протяженность муниципального маршрута регулярных перевозок;</w:t>
      </w:r>
    </w:p>
    <w:p w:rsidR="00F81F90" w:rsidRDefault="00F81F90" w:rsidP="00F81F90">
      <w:pPr>
        <w:numPr>
          <w:ilvl w:val="0"/>
          <w:numId w:val="4"/>
        </w:numPr>
        <w:shd w:val="clear" w:color="auto" w:fill="FFFFFF"/>
        <w:tabs>
          <w:tab w:val="left" w:pos="851"/>
          <w:tab w:val="left" w:pos="994"/>
          <w:tab w:val="left" w:pos="1195"/>
        </w:tabs>
        <w:ind w:firstLine="567"/>
        <w:jc w:val="both"/>
        <w:rPr>
          <w:spacing w:val="-12"/>
          <w:sz w:val="28"/>
          <w:szCs w:val="28"/>
        </w:rPr>
      </w:pPr>
      <w:r>
        <w:rPr>
          <w:sz w:val="28"/>
          <w:szCs w:val="28"/>
          <w:shd w:val="clear" w:color="auto" w:fill="FFFFFF"/>
        </w:rPr>
        <w:t>порядок посадки и высадки пассажиров;</w:t>
      </w:r>
    </w:p>
    <w:p w:rsidR="00F81F90" w:rsidRDefault="00F81F90" w:rsidP="00F81F90">
      <w:pPr>
        <w:numPr>
          <w:ilvl w:val="0"/>
          <w:numId w:val="4"/>
        </w:numPr>
        <w:shd w:val="clear" w:color="auto" w:fill="FFFFFF"/>
        <w:tabs>
          <w:tab w:val="left" w:pos="851"/>
          <w:tab w:val="left" w:pos="994"/>
          <w:tab w:val="left" w:pos="1195"/>
        </w:tabs>
        <w:ind w:firstLine="567"/>
        <w:jc w:val="both"/>
        <w:rPr>
          <w:spacing w:val="-12"/>
          <w:sz w:val="28"/>
          <w:szCs w:val="28"/>
        </w:rPr>
      </w:pPr>
      <w:r>
        <w:rPr>
          <w:sz w:val="28"/>
          <w:szCs w:val="28"/>
          <w:shd w:val="clear" w:color="auto" w:fill="FFFFFF"/>
        </w:rPr>
        <w:t>вид регулярных перевозок (регулярные перевозки по регулируемым тарифам или регулярные перевозки по нерегулируемым тарифам);</w:t>
      </w:r>
    </w:p>
    <w:p w:rsidR="00F81F90" w:rsidRDefault="002D5D0E" w:rsidP="00F81F90">
      <w:pPr>
        <w:numPr>
          <w:ilvl w:val="0"/>
          <w:numId w:val="4"/>
        </w:numPr>
        <w:shd w:val="clear" w:color="auto" w:fill="FFFFFF"/>
        <w:tabs>
          <w:tab w:val="left" w:pos="851"/>
          <w:tab w:val="left" w:pos="994"/>
          <w:tab w:val="left" w:pos="1195"/>
        </w:tabs>
        <w:ind w:firstLine="567"/>
        <w:jc w:val="both"/>
        <w:rPr>
          <w:spacing w:val="-12"/>
          <w:sz w:val="28"/>
          <w:szCs w:val="28"/>
        </w:rPr>
      </w:pPr>
      <w:r>
        <w:rPr>
          <w:sz w:val="28"/>
          <w:szCs w:val="28"/>
          <w:shd w:val="clear" w:color="auto" w:fill="FFFFFF"/>
        </w:rPr>
        <w:t xml:space="preserve"> </w:t>
      </w:r>
      <w:r w:rsidR="00F81F90">
        <w:rPr>
          <w:sz w:val="28"/>
          <w:szCs w:val="28"/>
          <w:shd w:val="clear" w:color="auto" w:fill="FFFFFF"/>
        </w:rPr>
        <w:t>виды, классы, экологические характеристики транспортных средств, которые используются для перевозок по муниципальному маршруту регулярных перевозок;</w:t>
      </w:r>
    </w:p>
    <w:p w:rsidR="00F81F90" w:rsidRDefault="002D5D0E" w:rsidP="00F81F90">
      <w:pPr>
        <w:numPr>
          <w:ilvl w:val="0"/>
          <w:numId w:val="4"/>
        </w:numPr>
        <w:shd w:val="clear" w:color="auto" w:fill="FFFFFF"/>
        <w:tabs>
          <w:tab w:val="left" w:pos="851"/>
          <w:tab w:val="left" w:pos="994"/>
          <w:tab w:val="left" w:pos="1195"/>
        </w:tabs>
        <w:ind w:firstLine="567"/>
        <w:jc w:val="both"/>
        <w:rPr>
          <w:spacing w:val="-12"/>
          <w:sz w:val="28"/>
          <w:szCs w:val="28"/>
        </w:rPr>
      </w:pPr>
      <w:r>
        <w:rPr>
          <w:sz w:val="28"/>
          <w:szCs w:val="28"/>
          <w:shd w:val="clear" w:color="auto" w:fill="FFFFFF"/>
        </w:rPr>
        <w:t xml:space="preserve"> </w:t>
      </w:r>
      <w:r w:rsidR="00F81F90">
        <w:rPr>
          <w:sz w:val="28"/>
          <w:szCs w:val="28"/>
          <w:shd w:val="clear" w:color="auto" w:fill="FFFFFF"/>
        </w:rPr>
        <w:t>максимальное количество транспортных средств каждого класса, которое допускается использовать для перевозок по муниципальному маршруту регулярных перевозок.</w:t>
      </w:r>
    </w:p>
    <w:p w:rsidR="00F81F90" w:rsidRDefault="00F81F90" w:rsidP="00F81F90">
      <w:pPr>
        <w:shd w:val="clear" w:color="auto" w:fill="FFFFFF"/>
        <w:tabs>
          <w:tab w:val="left" w:pos="851"/>
          <w:tab w:val="left" w:pos="1195"/>
        </w:tabs>
        <w:ind w:left="1721" w:firstLine="567"/>
        <w:rPr>
          <w:bCs/>
          <w:spacing w:val="-4"/>
          <w:sz w:val="24"/>
          <w:szCs w:val="24"/>
        </w:rPr>
      </w:pPr>
    </w:p>
    <w:p w:rsidR="00F81F90" w:rsidRDefault="00F81F90" w:rsidP="00F81F90">
      <w:pPr>
        <w:shd w:val="clear" w:color="auto" w:fill="FFFFFF"/>
        <w:tabs>
          <w:tab w:val="left" w:pos="851"/>
          <w:tab w:val="left" w:pos="1195"/>
        </w:tabs>
        <w:ind w:firstLine="567"/>
        <w:jc w:val="center"/>
        <w:rPr>
          <w:sz w:val="28"/>
          <w:szCs w:val="28"/>
        </w:rPr>
      </w:pPr>
      <w:r>
        <w:rPr>
          <w:b/>
          <w:bCs/>
          <w:spacing w:val="-4"/>
          <w:sz w:val="28"/>
          <w:szCs w:val="28"/>
        </w:rPr>
        <w:t>4. Условия допуска к участию в открытом конкурсе</w:t>
      </w:r>
    </w:p>
    <w:p w:rsidR="00F81F90" w:rsidRDefault="00F81F90" w:rsidP="00F81F90">
      <w:pPr>
        <w:shd w:val="clear" w:color="auto" w:fill="FFFFFF"/>
        <w:tabs>
          <w:tab w:val="left" w:pos="851"/>
          <w:tab w:val="left" w:pos="1195"/>
        </w:tabs>
        <w:ind w:firstLine="567"/>
        <w:rPr>
          <w:bCs/>
          <w:sz w:val="24"/>
          <w:szCs w:val="24"/>
        </w:rPr>
      </w:pPr>
    </w:p>
    <w:p w:rsidR="00F81F90" w:rsidRDefault="00F81F90" w:rsidP="00F81F90">
      <w:pPr>
        <w:shd w:val="clear" w:color="auto" w:fill="FFFFFF"/>
        <w:tabs>
          <w:tab w:val="left" w:pos="851"/>
          <w:tab w:val="left" w:pos="1195"/>
        </w:tabs>
        <w:ind w:firstLine="567"/>
        <w:jc w:val="both"/>
        <w:rPr>
          <w:sz w:val="28"/>
          <w:szCs w:val="28"/>
        </w:rPr>
      </w:pPr>
      <w:r>
        <w:rPr>
          <w:bCs/>
          <w:sz w:val="28"/>
          <w:szCs w:val="28"/>
        </w:rPr>
        <w:t xml:space="preserve">4.1. </w:t>
      </w:r>
      <w:proofErr w:type="gramStart"/>
      <w:r>
        <w:rPr>
          <w:bCs/>
          <w:spacing w:val="-2"/>
          <w:sz w:val="28"/>
          <w:szCs w:val="28"/>
        </w:rPr>
        <w:t xml:space="preserve">В </w:t>
      </w:r>
      <w:r>
        <w:rPr>
          <w:spacing w:val="-2"/>
          <w:sz w:val="28"/>
          <w:szCs w:val="28"/>
        </w:rPr>
        <w:t xml:space="preserve">открытом конкурсе могут участвовать как отдельный перевозчик, </w:t>
      </w:r>
      <w:r>
        <w:rPr>
          <w:spacing w:val="-4"/>
          <w:sz w:val="28"/>
          <w:szCs w:val="28"/>
        </w:rPr>
        <w:t xml:space="preserve">так  и группа перевозчиков, объединившихся в форме предусмотренной </w:t>
      </w:r>
      <w:r>
        <w:rPr>
          <w:sz w:val="28"/>
          <w:szCs w:val="28"/>
        </w:rPr>
        <w:t xml:space="preserve">гражданским законодательством для совместного выполнения пассажирских </w:t>
      </w:r>
      <w:r>
        <w:rPr>
          <w:spacing w:val="-1"/>
          <w:sz w:val="28"/>
          <w:szCs w:val="28"/>
        </w:rPr>
        <w:t xml:space="preserve">перевозок на маршруте регулярных перевозок, соответствующие следующим </w:t>
      </w:r>
      <w:r>
        <w:rPr>
          <w:spacing w:val="-4"/>
          <w:sz w:val="28"/>
          <w:szCs w:val="28"/>
        </w:rPr>
        <w:t>требованиям, предъявляемым к участникам открытого конкурса:</w:t>
      </w:r>
      <w:proofErr w:type="gramEnd"/>
    </w:p>
    <w:p w:rsidR="00F81F90" w:rsidRDefault="00F81F90" w:rsidP="00F81F90">
      <w:pPr>
        <w:numPr>
          <w:ilvl w:val="0"/>
          <w:numId w:val="5"/>
        </w:numPr>
        <w:shd w:val="clear" w:color="auto" w:fill="FFFFFF"/>
        <w:tabs>
          <w:tab w:val="left" w:pos="851"/>
          <w:tab w:val="left" w:pos="1058"/>
          <w:tab w:val="left" w:pos="1195"/>
        </w:tabs>
        <w:ind w:left="7" w:right="14" w:firstLine="567"/>
        <w:jc w:val="both"/>
        <w:rPr>
          <w:spacing w:val="-11"/>
          <w:sz w:val="28"/>
          <w:szCs w:val="28"/>
        </w:rPr>
      </w:pPr>
      <w:r>
        <w:rPr>
          <w:sz w:val="28"/>
          <w:szCs w:val="28"/>
          <w:shd w:val="clear" w:color="auto" w:fill="FFFFFF"/>
        </w:rPr>
        <w:t>наличие лицензии на осуществление деятельности по перевозке пассажиров и иных лиц автобусами в случае, если наличие указанной лицензии предусмотрено законодательством Российской Федерации;</w:t>
      </w:r>
      <w:r>
        <w:rPr>
          <w:spacing w:val="-11"/>
          <w:sz w:val="28"/>
          <w:szCs w:val="28"/>
        </w:rPr>
        <w:t xml:space="preserve"> </w:t>
      </w:r>
    </w:p>
    <w:p w:rsidR="00F81F90" w:rsidRDefault="00F81F90" w:rsidP="00F81F90">
      <w:pPr>
        <w:numPr>
          <w:ilvl w:val="0"/>
          <w:numId w:val="5"/>
        </w:numPr>
        <w:shd w:val="clear" w:color="auto" w:fill="FFFFFF"/>
        <w:tabs>
          <w:tab w:val="left" w:pos="851"/>
          <w:tab w:val="left" w:pos="1058"/>
          <w:tab w:val="left" w:pos="1195"/>
        </w:tabs>
        <w:ind w:left="7" w:right="14" w:firstLine="567"/>
        <w:jc w:val="both"/>
        <w:rPr>
          <w:spacing w:val="-11"/>
          <w:sz w:val="28"/>
          <w:szCs w:val="28"/>
        </w:rPr>
      </w:pPr>
      <w:r>
        <w:rPr>
          <w:sz w:val="28"/>
          <w:szCs w:val="28"/>
          <w:shd w:val="clear" w:color="auto" w:fill="FFFFFF"/>
        </w:rPr>
        <w:t xml:space="preserve">принятие </w:t>
      </w:r>
      <w:proofErr w:type="gramStart"/>
      <w:r>
        <w:rPr>
          <w:sz w:val="28"/>
          <w:szCs w:val="28"/>
          <w:shd w:val="clear" w:color="auto" w:fill="FFFFFF"/>
        </w:rPr>
        <w:t>на себя обязательства в случае предоставления участнику открытого конкурса права на получение свидетельства об осуществлении перевозок по маршруту</w:t>
      </w:r>
      <w:proofErr w:type="gramEnd"/>
      <w:r>
        <w:rPr>
          <w:sz w:val="28"/>
          <w:szCs w:val="28"/>
          <w:shd w:val="clear" w:color="auto" w:fill="FFFFFF"/>
        </w:rPr>
        <w:t xml:space="preserve">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F81F90" w:rsidRDefault="00F81F90" w:rsidP="00F81F90">
      <w:pPr>
        <w:shd w:val="clear" w:color="auto" w:fill="FFFFFF"/>
        <w:tabs>
          <w:tab w:val="left" w:pos="851"/>
          <w:tab w:val="left" w:pos="1195"/>
          <w:tab w:val="left" w:pos="1238"/>
        </w:tabs>
        <w:ind w:left="7" w:right="7" w:firstLine="560"/>
        <w:jc w:val="both"/>
        <w:rPr>
          <w:sz w:val="28"/>
          <w:szCs w:val="28"/>
        </w:rPr>
      </w:pPr>
      <w:r>
        <w:rPr>
          <w:spacing w:val="-14"/>
          <w:sz w:val="28"/>
          <w:szCs w:val="28"/>
        </w:rPr>
        <w:t>3)</w:t>
      </w:r>
      <w:r>
        <w:rPr>
          <w:sz w:val="28"/>
          <w:szCs w:val="28"/>
        </w:rPr>
        <w:t> </w:t>
      </w:r>
      <w:proofErr w:type="spellStart"/>
      <w:r>
        <w:rPr>
          <w:sz w:val="28"/>
          <w:szCs w:val="28"/>
        </w:rPr>
        <w:t>непроведение</w:t>
      </w:r>
      <w:proofErr w:type="spellEnd"/>
      <w:r>
        <w:rPr>
          <w:sz w:val="28"/>
          <w:szCs w:val="28"/>
        </w:rPr>
        <w:t xml:space="preserve"> ликвидации участника открытого конкурса – </w:t>
      </w:r>
      <w:r>
        <w:rPr>
          <w:spacing w:val="-3"/>
          <w:sz w:val="28"/>
          <w:szCs w:val="28"/>
        </w:rPr>
        <w:t xml:space="preserve">юридического лица и отсутствие решения арбитражного суда о признании </w:t>
      </w:r>
      <w:r>
        <w:rPr>
          <w:sz w:val="28"/>
          <w:szCs w:val="28"/>
        </w:rPr>
        <w:t xml:space="preserve">банкротом участника открытого конкурса – юридического лица или </w:t>
      </w:r>
      <w:r>
        <w:rPr>
          <w:spacing w:val="-4"/>
          <w:sz w:val="28"/>
          <w:szCs w:val="28"/>
        </w:rPr>
        <w:t>индивидуального предпринимателя и об открытии конкурсного производства;</w:t>
      </w:r>
    </w:p>
    <w:p w:rsidR="00F81F90" w:rsidRDefault="00F81F90" w:rsidP="00F81F90">
      <w:pPr>
        <w:shd w:val="clear" w:color="auto" w:fill="FFFFFF"/>
        <w:tabs>
          <w:tab w:val="left" w:pos="851"/>
          <w:tab w:val="left" w:pos="1152"/>
          <w:tab w:val="left" w:pos="1195"/>
        </w:tabs>
        <w:ind w:left="14" w:right="7" w:firstLine="567"/>
        <w:jc w:val="both"/>
        <w:rPr>
          <w:sz w:val="28"/>
          <w:szCs w:val="28"/>
          <w:shd w:val="clear" w:color="auto" w:fill="FFFFFF"/>
        </w:rPr>
      </w:pPr>
      <w:r>
        <w:rPr>
          <w:spacing w:val="-11"/>
          <w:sz w:val="28"/>
          <w:szCs w:val="28"/>
        </w:rPr>
        <w:t>4)</w:t>
      </w:r>
      <w:r>
        <w:rPr>
          <w:sz w:val="28"/>
          <w:szCs w:val="28"/>
        </w:rPr>
        <w:t xml:space="preserve"> о</w:t>
      </w:r>
      <w:r>
        <w:rPr>
          <w:sz w:val="28"/>
          <w:szCs w:val="28"/>
          <w:shd w:val="clear" w:color="auto" w:fill="FFFFFF"/>
        </w:rPr>
        <w:t>тсутствие на дату подачи заявки на участие в открытом конкурсе у участника открытого конкурса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 последний завершенный отчетный период;</w:t>
      </w:r>
    </w:p>
    <w:p w:rsidR="00F81F90" w:rsidRDefault="00F81F90" w:rsidP="00F81F90">
      <w:pPr>
        <w:shd w:val="clear" w:color="auto" w:fill="FFFFFF"/>
        <w:tabs>
          <w:tab w:val="left" w:pos="851"/>
          <w:tab w:val="left" w:pos="1152"/>
          <w:tab w:val="left" w:pos="1195"/>
        </w:tabs>
        <w:ind w:left="14" w:right="7" w:firstLine="567"/>
        <w:jc w:val="both"/>
        <w:rPr>
          <w:sz w:val="28"/>
          <w:szCs w:val="28"/>
        </w:rPr>
      </w:pPr>
      <w:r>
        <w:rPr>
          <w:spacing w:val="-11"/>
          <w:sz w:val="28"/>
          <w:szCs w:val="28"/>
        </w:rPr>
        <w:t>5)</w:t>
      </w:r>
      <w:r>
        <w:rPr>
          <w:sz w:val="28"/>
          <w:szCs w:val="28"/>
        </w:rPr>
        <w:t> </w:t>
      </w:r>
      <w:r>
        <w:rPr>
          <w:spacing w:val="-4"/>
          <w:sz w:val="28"/>
          <w:szCs w:val="28"/>
        </w:rPr>
        <w:t xml:space="preserve">наличие договора простого товарищества в письменной форме (для </w:t>
      </w:r>
      <w:r>
        <w:rPr>
          <w:sz w:val="28"/>
          <w:szCs w:val="28"/>
        </w:rPr>
        <w:t>участников договора простого товарищества);</w:t>
      </w:r>
    </w:p>
    <w:p w:rsidR="00F81F90" w:rsidRDefault="00F81F90" w:rsidP="00F81F90">
      <w:pPr>
        <w:shd w:val="clear" w:color="auto" w:fill="FFFFFF"/>
        <w:tabs>
          <w:tab w:val="left" w:pos="851"/>
          <w:tab w:val="left" w:pos="1195"/>
        </w:tabs>
        <w:ind w:left="22" w:right="7" w:firstLine="567"/>
        <w:jc w:val="both"/>
        <w:rPr>
          <w:sz w:val="28"/>
          <w:szCs w:val="28"/>
          <w:shd w:val="clear" w:color="auto" w:fill="FFFFFF"/>
        </w:rPr>
      </w:pPr>
      <w:r>
        <w:rPr>
          <w:spacing w:val="-7"/>
          <w:sz w:val="28"/>
          <w:szCs w:val="28"/>
        </w:rPr>
        <w:t>6)</w:t>
      </w:r>
      <w:r>
        <w:rPr>
          <w:sz w:val="28"/>
          <w:szCs w:val="28"/>
        </w:rPr>
        <w:t> </w:t>
      </w:r>
      <w:r>
        <w:rPr>
          <w:sz w:val="28"/>
          <w:szCs w:val="28"/>
          <w:shd w:val="clear" w:color="auto" w:fill="FFFFFF"/>
        </w:rPr>
        <w:t xml:space="preserve">отсутствие в отношении юридического лица, индивидуального предпринимателя, участника договора простого товарищества обстоятельств, влекущих прекращение действия выданных свидетельств об осуществлении </w:t>
      </w:r>
      <w:r>
        <w:rPr>
          <w:sz w:val="28"/>
          <w:szCs w:val="28"/>
          <w:shd w:val="clear" w:color="auto" w:fill="FFFFFF"/>
        </w:rPr>
        <w:lastRenderedPageBreak/>
        <w:t>перевозок по маршруту регулярных перевозок по следующим основаниям:</w:t>
      </w:r>
    </w:p>
    <w:p w:rsidR="00F81F90" w:rsidRDefault="00F81F90" w:rsidP="00F81F90">
      <w:pPr>
        <w:shd w:val="clear" w:color="auto" w:fill="FFFFFF"/>
        <w:tabs>
          <w:tab w:val="left" w:pos="851"/>
          <w:tab w:val="left" w:pos="1195"/>
        </w:tabs>
        <w:ind w:left="22" w:right="7" w:firstLine="567"/>
        <w:jc w:val="both"/>
        <w:rPr>
          <w:sz w:val="28"/>
          <w:szCs w:val="28"/>
        </w:rPr>
      </w:pPr>
      <w:r>
        <w:rPr>
          <w:spacing w:val="-4"/>
          <w:sz w:val="28"/>
          <w:szCs w:val="28"/>
        </w:rPr>
        <w:t xml:space="preserve">вступление в законную силу решения суда о прекращении действия </w:t>
      </w:r>
      <w:r>
        <w:rPr>
          <w:sz w:val="28"/>
          <w:szCs w:val="28"/>
        </w:rPr>
        <w:t>свидетельства;</w:t>
      </w:r>
    </w:p>
    <w:p w:rsidR="00F81F90" w:rsidRDefault="00F81F90" w:rsidP="00F81F90">
      <w:pPr>
        <w:shd w:val="clear" w:color="auto" w:fill="FFFFFF"/>
        <w:tabs>
          <w:tab w:val="left" w:pos="0"/>
        </w:tabs>
        <w:ind w:firstLine="567"/>
        <w:jc w:val="both"/>
        <w:rPr>
          <w:sz w:val="28"/>
          <w:szCs w:val="28"/>
        </w:rPr>
      </w:pPr>
      <w:r>
        <w:rPr>
          <w:sz w:val="28"/>
          <w:szCs w:val="28"/>
        </w:rPr>
        <w:t xml:space="preserve">принятие администрацией муниципального образования Крымский район </w:t>
      </w:r>
      <w:r>
        <w:rPr>
          <w:spacing w:val="-4"/>
          <w:sz w:val="28"/>
          <w:szCs w:val="28"/>
        </w:rPr>
        <w:t xml:space="preserve">(далее </w:t>
      </w:r>
      <w:r>
        <w:rPr>
          <w:sz w:val="28"/>
          <w:szCs w:val="28"/>
        </w:rPr>
        <w:t>–</w:t>
      </w:r>
      <w:r>
        <w:rPr>
          <w:spacing w:val="-4"/>
          <w:sz w:val="28"/>
          <w:szCs w:val="28"/>
        </w:rPr>
        <w:t xml:space="preserve"> организатор открытого конкурса) решения о прекращении действия свидетельства об осуществлении перевозок по муниципальному </w:t>
      </w:r>
      <w:r>
        <w:rPr>
          <w:spacing w:val="-3"/>
          <w:sz w:val="28"/>
          <w:szCs w:val="28"/>
        </w:rPr>
        <w:t xml:space="preserve">маршруту регулярных перевозок </w:t>
      </w:r>
      <w:r>
        <w:rPr>
          <w:spacing w:val="-4"/>
          <w:sz w:val="28"/>
          <w:szCs w:val="28"/>
        </w:rPr>
        <w:t xml:space="preserve">в связи с </w:t>
      </w:r>
      <w:r>
        <w:rPr>
          <w:spacing w:val="-5"/>
          <w:sz w:val="28"/>
          <w:szCs w:val="28"/>
        </w:rPr>
        <w:t xml:space="preserve">невыполнением по соответствующему маршруту в отсутствие чрезвычайной ситуации ни одного рейса, предусмотренного расписанием, в течение более чем </w:t>
      </w:r>
      <w:r>
        <w:rPr>
          <w:sz w:val="28"/>
          <w:szCs w:val="28"/>
        </w:rPr>
        <w:t>трех дней подряд;</w:t>
      </w:r>
    </w:p>
    <w:p w:rsidR="00F81F90" w:rsidRDefault="00F81F90" w:rsidP="00F81F90">
      <w:pPr>
        <w:shd w:val="clear" w:color="auto" w:fill="FFFFFF"/>
        <w:tabs>
          <w:tab w:val="left" w:pos="0"/>
        </w:tabs>
        <w:ind w:firstLine="567"/>
        <w:jc w:val="both"/>
        <w:rPr>
          <w:sz w:val="28"/>
          <w:szCs w:val="28"/>
        </w:rPr>
      </w:pPr>
      <w:r>
        <w:rPr>
          <w:sz w:val="28"/>
          <w:szCs w:val="28"/>
          <w:shd w:val="clear" w:color="auto" w:fill="FFFFFF"/>
        </w:rPr>
        <w:t xml:space="preserve">принятие уполномоченным федеральным органом исполнительной власти решения о прекращении действия свидетельства об осуществлении перевозок по муниципальному маршруту регулярных перевозок в связи с невыполнением по этому маршруту в отсутствие чрезвычайной ситуации более пяти </w:t>
      </w:r>
      <w:proofErr w:type="gramStart"/>
      <w:r>
        <w:rPr>
          <w:sz w:val="28"/>
          <w:szCs w:val="28"/>
          <w:shd w:val="clear" w:color="auto" w:fill="FFFFFF"/>
        </w:rPr>
        <w:t>рейсов</w:t>
      </w:r>
      <w:proofErr w:type="gramEnd"/>
      <w:r>
        <w:rPr>
          <w:sz w:val="28"/>
          <w:szCs w:val="28"/>
          <w:shd w:val="clear" w:color="auto" w:fill="FFFFFF"/>
        </w:rPr>
        <w:t xml:space="preserve"> подряд, предусмотренных расписанием.</w:t>
      </w:r>
    </w:p>
    <w:p w:rsidR="00F81F90" w:rsidRDefault="00F81F90" w:rsidP="00F81F90">
      <w:pPr>
        <w:shd w:val="clear" w:color="auto" w:fill="FFFFFF"/>
        <w:tabs>
          <w:tab w:val="left" w:pos="851"/>
          <w:tab w:val="left" w:pos="1195"/>
        </w:tabs>
        <w:ind w:left="36" w:firstLine="567"/>
        <w:jc w:val="both"/>
        <w:rPr>
          <w:sz w:val="28"/>
          <w:szCs w:val="28"/>
        </w:rPr>
      </w:pPr>
      <w:r>
        <w:rPr>
          <w:spacing w:val="-6"/>
          <w:sz w:val="28"/>
          <w:szCs w:val="28"/>
        </w:rPr>
        <w:t xml:space="preserve">Требования, предусмотренные подпунктами </w:t>
      </w:r>
      <w:r>
        <w:rPr>
          <w:spacing w:val="24"/>
          <w:sz w:val="28"/>
          <w:szCs w:val="28"/>
        </w:rPr>
        <w:t>1, 3</w:t>
      </w:r>
      <w:r>
        <w:rPr>
          <w:spacing w:val="-6"/>
          <w:sz w:val="28"/>
          <w:szCs w:val="28"/>
        </w:rPr>
        <w:t xml:space="preserve"> и 4 настоящего пункта, </w:t>
      </w:r>
      <w:r>
        <w:rPr>
          <w:spacing w:val="-5"/>
          <w:sz w:val="28"/>
          <w:szCs w:val="28"/>
        </w:rPr>
        <w:t>применяются в отношении каждого участника договора простого товарищества.</w:t>
      </w:r>
    </w:p>
    <w:p w:rsidR="00F81F90" w:rsidRDefault="00F81F90" w:rsidP="00F81F90">
      <w:pPr>
        <w:shd w:val="clear" w:color="auto" w:fill="FFFFFF"/>
        <w:tabs>
          <w:tab w:val="left" w:pos="851"/>
          <w:tab w:val="left" w:pos="1195"/>
        </w:tabs>
        <w:ind w:firstLine="567"/>
        <w:jc w:val="both"/>
        <w:rPr>
          <w:spacing w:val="-4"/>
          <w:sz w:val="28"/>
          <w:szCs w:val="28"/>
        </w:rPr>
      </w:pPr>
      <w:r>
        <w:rPr>
          <w:sz w:val="28"/>
          <w:szCs w:val="28"/>
        </w:rPr>
        <w:t xml:space="preserve">4.2. Основаниями для отказа в допуске к открытому конкурсу являются </w:t>
      </w:r>
      <w:r>
        <w:rPr>
          <w:spacing w:val="-3"/>
          <w:sz w:val="28"/>
          <w:szCs w:val="28"/>
        </w:rPr>
        <w:t xml:space="preserve">несоответствие требованиям, предъявляемым к участникам открытого </w:t>
      </w:r>
      <w:r>
        <w:rPr>
          <w:spacing w:val="-4"/>
          <w:sz w:val="28"/>
          <w:szCs w:val="28"/>
        </w:rPr>
        <w:t>конкурса, установленным пунктом 4.1 конкурсной документации.</w:t>
      </w:r>
    </w:p>
    <w:p w:rsidR="00F81F90" w:rsidRDefault="00F81F90" w:rsidP="00F81F90">
      <w:pPr>
        <w:shd w:val="clear" w:color="auto" w:fill="FFFFFF"/>
        <w:tabs>
          <w:tab w:val="left" w:pos="851"/>
          <w:tab w:val="left" w:pos="1195"/>
        </w:tabs>
        <w:ind w:firstLine="567"/>
        <w:jc w:val="both"/>
        <w:rPr>
          <w:b/>
          <w:sz w:val="24"/>
          <w:szCs w:val="24"/>
        </w:rPr>
      </w:pPr>
    </w:p>
    <w:p w:rsidR="00F81F90" w:rsidRDefault="00F81F90" w:rsidP="00F81F90">
      <w:pPr>
        <w:shd w:val="clear" w:color="auto" w:fill="FFFFFF"/>
        <w:tabs>
          <w:tab w:val="left" w:pos="851"/>
          <w:tab w:val="left" w:pos="1195"/>
        </w:tabs>
        <w:ind w:firstLine="567"/>
        <w:jc w:val="center"/>
        <w:rPr>
          <w:sz w:val="28"/>
          <w:szCs w:val="28"/>
        </w:rPr>
      </w:pPr>
      <w:r>
        <w:rPr>
          <w:b/>
          <w:bCs/>
          <w:spacing w:val="-4"/>
          <w:sz w:val="28"/>
          <w:szCs w:val="28"/>
        </w:rPr>
        <w:t>5. Извещение о проведении открытого конкурса</w:t>
      </w:r>
    </w:p>
    <w:p w:rsidR="00F81F90" w:rsidRDefault="00F81F90" w:rsidP="00F81F90">
      <w:pPr>
        <w:shd w:val="clear" w:color="auto" w:fill="FFFFFF"/>
        <w:tabs>
          <w:tab w:val="left" w:pos="851"/>
          <w:tab w:val="left" w:pos="1152"/>
          <w:tab w:val="left" w:pos="1195"/>
        </w:tabs>
        <w:ind w:right="7"/>
        <w:jc w:val="both"/>
        <w:rPr>
          <w:bCs/>
          <w:spacing w:val="-12"/>
          <w:sz w:val="24"/>
          <w:szCs w:val="24"/>
        </w:rPr>
      </w:pPr>
    </w:p>
    <w:p w:rsidR="00F81F90" w:rsidRDefault="00F81F90" w:rsidP="00F81F90">
      <w:pPr>
        <w:numPr>
          <w:ilvl w:val="0"/>
          <w:numId w:val="6"/>
        </w:numPr>
        <w:shd w:val="clear" w:color="auto" w:fill="FFFFFF"/>
        <w:tabs>
          <w:tab w:val="left" w:pos="851"/>
          <w:tab w:val="left" w:pos="1152"/>
          <w:tab w:val="left" w:pos="1195"/>
        </w:tabs>
        <w:ind w:right="7" w:firstLine="567"/>
        <w:jc w:val="both"/>
        <w:rPr>
          <w:b/>
          <w:bCs/>
          <w:spacing w:val="-12"/>
          <w:sz w:val="28"/>
          <w:szCs w:val="28"/>
        </w:rPr>
      </w:pPr>
      <w:r>
        <w:rPr>
          <w:spacing w:val="-1"/>
          <w:sz w:val="28"/>
          <w:szCs w:val="28"/>
        </w:rPr>
        <w:t xml:space="preserve">Извещение о проведении открытого конкурса размещается на </w:t>
      </w:r>
      <w:r>
        <w:rPr>
          <w:spacing w:val="-5"/>
          <w:sz w:val="28"/>
          <w:szCs w:val="28"/>
        </w:rPr>
        <w:t>официальном сайте организатора открытого конкурса не менее</w:t>
      </w:r>
      <w:proofErr w:type="gramStart"/>
      <w:r>
        <w:rPr>
          <w:spacing w:val="-5"/>
          <w:sz w:val="28"/>
          <w:szCs w:val="28"/>
        </w:rPr>
        <w:t>,</w:t>
      </w:r>
      <w:proofErr w:type="gramEnd"/>
      <w:r>
        <w:rPr>
          <w:spacing w:val="-5"/>
          <w:sz w:val="28"/>
          <w:szCs w:val="28"/>
        </w:rPr>
        <w:t xml:space="preserve"> чем за тридцать </w:t>
      </w:r>
      <w:r>
        <w:rPr>
          <w:sz w:val="28"/>
          <w:szCs w:val="28"/>
        </w:rPr>
        <w:t>календарных дней до дня проведения процедуры вскрытия конвертов с заявками на участие в открытом конкурсе.</w:t>
      </w:r>
    </w:p>
    <w:p w:rsidR="00F81F90" w:rsidRDefault="00F81F90" w:rsidP="00F81F90">
      <w:pPr>
        <w:numPr>
          <w:ilvl w:val="0"/>
          <w:numId w:val="6"/>
        </w:numPr>
        <w:shd w:val="clear" w:color="auto" w:fill="FFFFFF"/>
        <w:tabs>
          <w:tab w:val="left" w:pos="851"/>
          <w:tab w:val="left" w:pos="1152"/>
          <w:tab w:val="left" w:pos="1195"/>
        </w:tabs>
        <w:ind w:firstLine="567"/>
        <w:rPr>
          <w:spacing w:val="-11"/>
          <w:sz w:val="28"/>
          <w:szCs w:val="28"/>
        </w:rPr>
      </w:pPr>
      <w:r>
        <w:rPr>
          <w:spacing w:val="-4"/>
          <w:sz w:val="28"/>
          <w:szCs w:val="28"/>
        </w:rPr>
        <w:t>Извещение должно содержать следующую информацию:</w:t>
      </w:r>
    </w:p>
    <w:p w:rsidR="00F81F90" w:rsidRDefault="00F81F90" w:rsidP="00F81F90">
      <w:pPr>
        <w:numPr>
          <w:ilvl w:val="0"/>
          <w:numId w:val="7"/>
        </w:numPr>
        <w:shd w:val="clear" w:color="auto" w:fill="FFFFFF"/>
        <w:tabs>
          <w:tab w:val="left" w:pos="851"/>
          <w:tab w:val="left" w:pos="979"/>
          <w:tab w:val="left" w:pos="1195"/>
        </w:tabs>
        <w:ind w:right="7" w:firstLine="567"/>
        <w:jc w:val="both"/>
        <w:rPr>
          <w:spacing w:val="-19"/>
          <w:sz w:val="28"/>
          <w:szCs w:val="28"/>
        </w:rPr>
      </w:pPr>
      <w:r>
        <w:rPr>
          <w:spacing w:val="-4"/>
          <w:sz w:val="28"/>
          <w:szCs w:val="28"/>
        </w:rPr>
        <w:t>наименование, местонахождение, почтовый адрес и адрес электронной почты, номер контактного телефона организатора открытого конкурса;</w:t>
      </w:r>
    </w:p>
    <w:p w:rsidR="00F81F90" w:rsidRDefault="00F81F90" w:rsidP="00F81F90">
      <w:pPr>
        <w:numPr>
          <w:ilvl w:val="0"/>
          <w:numId w:val="7"/>
        </w:numPr>
        <w:shd w:val="clear" w:color="auto" w:fill="FFFFFF"/>
        <w:tabs>
          <w:tab w:val="left" w:pos="851"/>
          <w:tab w:val="left" w:pos="979"/>
          <w:tab w:val="left" w:pos="1195"/>
        </w:tabs>
        <w:ind w:firstLine="567"/>
        <w:rPr>
          <w:spacing w:val="-7"/>
          <w:sz w:val="28"/>
          <w:szCs w:val="28"/>
        </w:rPr>
      </w:pPr>
      <w:r>
        <w:rPr>
          <w:spacing w:val="-5"/>
          <w:sz w:val="28"/>
          <w:szCs w:val="28"/>
        </w:rPr>
        <w:t>предмет открытого конкурса;</w:t>
      </w:r>
    </w:p>
    <w:p w:rsidR="00F81F90" w:rsidRDefault="00F81F90" w:rsidP="00F81F90">
      <w:pPr>
        <w:numPr>
          <w:ilvl w:val="0"/>
          <w:numId w:val="7"/>
        </w:numPr>
        <w:shd w:val="clear" w:color="auto" w:fill="FFFFFF"/>
        <w:tabs>
          <w:tab w:val="left" w:pos="851"/>
          <w:tab w:val="left" w:pos="979"/>
          <w:tab w:val="left" w:pos="1195"/>
        </w:tabs>
        <w:ind w:right="14" w:firstLine="567"/>
        <w:jc w:val="both"/>
        <w:rPr>
          <w:spacing w:val="-5"/>
          <w:sz w:val="28"/>
          <w:szCs w:val="28"/>
        </w:rPr>
      </w:pPr>
      <w:r>
        <w:rPr>
          <w:spacing w:val="-3"/>
          <w:sz w:val="28"/>
          <w:szCs w:val="28"/>
        </w:rPr>
        <w:t xml:space="preserve">срок, место и порядок предоставления конкурсной документации, </w:t>
      </w:r>
      <w:r>
        <w:rPr>
          <w:spacing w:val="-4"/>
          <w:sz w:val="28"/>
          <w:szCs w:val="28"/>
        </w:rPr>
        <w:t>официальный сайт, на котором размещена конкурсная документация;</w:t>
      </w:r>
    </w:p>
    <w:p w:rsidR="00F81F90" w:rsidRDefault="00F81F90" w:rsidP="00F81F90">
      <w:pPr>
        <w:numPr>
          <w:ilvl w:val="0"/>
          <w:numId w:val="7"/>
        </w:numPr>
        <w:shd w:val="clear" w:color="auto" w:fill="FFFFFF"/>
        <w:tabs>
          <w:tab w:val="left" w:pos="851"/>
          <w:tab w:val="left" w:pos="979"/>
          <w:tab w:val="left" w:pos="1195"/>
        </w:tabs>
        <w:ind w:right="14" w:firstLine="567"/>
        <w:jc w:val="both"/>
        <w:rPr>
          <w:spacing w:val="-12"/>
          <w:sz w:val="28"/>
          <w:szCs w:val="28"/>
        </w:rPr>
      </w:pPr>
      <w:r>
        <w:rPr>
          <w:spacing w:val="-5"/>
          <w:sz w:val="28"/>
          <w:szCs w:val="28"/>
        </w:rPr>
        <w:t xml:space="preserve">размер, порядок и сроки внесения платы за предоставление конкурсной </w:t>
      </w:r>
      <w:r>
        <w:rPr>
          <w:sz w:val="28"/>
          <w:szCs w:val="28"/>
        </w:rPr>
        <w:t>документации на бумажном носителе;</w:t>
      </w:r>
    </w:p>
    <w:p w:rsidR="00F81F90" w:rsidRDefault="00F81F90" w:rsidP="00F81F90">
      <w:pPr>
        <w:shd w:val="clear" w:color="auto" w:fill="FFFFFF"/>
        <w:tabs>
          <w:tab w:val="left" w:pos="851"/>
          <w:tab w:val="left" w:pos="1058"/>
          <w:tab w:val="left" w:pos="1195"/>
        </w:tabs>
        <w:ind w:left="7" w:right="14" w:firstLine="567"/>
        <w:jc w:val="both"/>
        <w:rPr>
          <w:sz w:val="28"/>
          <w:szCs w:val="28"/>
        </w:rPr>
      </w:pPr>
      <w:r>
        <w:rPr>
          <w:spacing w:val="-11"/>
          <w:sz w:val="28"/>
          <w:szCs w:val="28"/>
        </w:rPr>
        <w:t>5)</w:t>
      </w:r>
      <w:r>
        <w:rPr>
          <w:sz w:val="28"/>
          <w:szCs w:val="28"/>
        </w:rPr>
        <w:t> 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p w:rsidR="00F81F90" w:rsidRDefault="00F81F90" w:rsidP="00F81F90">
      <w:pPr>
        <w:shd w:val="clear" w:color="auto" w:fill="FFFFFF"/>
        <w:tabs>
          <w:tab w:val="left" w:pos="851"/>
          <w:tab w:val="left" w:pos="1152"/>
          <w:tab w:val="left" w:pos="1195"/>
        </w:tabs>
        <w:ind w:firstLine="567"/>
        <w:jc w:val="both"/>
        <w:rPr>
          <w:sz w:val="28"/>
          <w:szCs w:val="28"/>
          <w:shd w:val="clear" w:color="auto" w:fill="FFFFFF"/>
        </w:rPr>
      </w:pPr>
      <w:r>
        <w:rPr>
          <w:spacing w:val="-11"/>
          <w:sz w:val="28"/>
          <w:szCs w:val="28"/>
        </w:rPr>
        <w:t>5.3.</w:t>
      </w:r>
      <w:r>
        <w:rPr>
          <w:sz w:val="28"/>
          <w:szCs w:val="28"/>
        </w:rPr>
        <w:t> </w:t>
      </w:r>
      <w:r>
        <w:rPr>
          <w:sz w:val="28"/>
          <w:szCs w:val="28"/>
          <w:shd w:val="clear" w:color="auto" w:fill="FFFFFF"/>
        </w:rPr>
        <w:t>Организатор открытого конкурса вправе принять решение о внесении изменений в извещение о проведении открытого конкурса не позднее, чем за пять рабочих дней до даты окончания подачи заявок на участие в открытом конкурсе. Изменение предмета открытого конкурса не допускается. В течение пяти рабочих дней со дня принятия указанного решения такие изменения размещаются на официальном сайте организатора открытого конкурса. При этом</w:t>
      </w:r>
      <w:proofErr w:type="gramStart"/>
      <w:r>
        <w:rPr>
          <w:sz w:val="28"/>
          <w:szCs w:val="28"/>
          <w:shd w:val="clear" w:color="auto" w:fill="FFFFFF"/>
        </w:rPr>
        <w:t>,</w:t>
      </w:r>
      <w:proofErr w:type="gramEnd"/>
      <w:r>
        <w:rPr>
          <w:sz w:val="28"/>
          <w:szCs w:val="28"/>
          <w:shd w:val="clear" w:color="auto" w:fill="FFFFFF"/>
        </w:rPr>
        <w:t xml:space="preserve"> срок подачи заявок на участие в открытом конкурсе должен быть продлен таким образом, чтобы со дня опубликования и (или) размещения изменений, </w:t>
      </w:r>
      <w:r>
        <w:rPr>
          <w:sz w:val="28"/>
          <w:szCs w:val="28"/>
          <w:shd w:val="clear" w:color="auto" w:fill="FFFFFF"/>
        </w:rPr>
        <w:lastRenderedPageBreak/>
        <w:t>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календарных дней.</w:t>
      </w:r>
    </w:p>
    <w:p w:rsidR="00F81F90" w:rsidRDefault="00F81F90" w:rsidP="00F81F90">
      <w:pPr>
        <w:shd w:val="clear" w:color="auto" w:fill="FFFFFF"/>
        <w:tabs>
          <w:tab w:val="left" w:pos="851"/>
          <w:tab w:val="left" w:pos="1152"/>
          <w:tab w:val="left" w:pos="1195"/>
        </w:tabs>
        <w:ind w:firstLine="567"/>
        <w:jc w:val="both"/>
        <w:rPr>
          <w:sz w:val="28"/>
          <w:szCs w:val="28"/>
          <w:shd w:val="clear" w:color="auto" w:fill="FFFFFF"/>
        </w:rPr>
      </w:pPr>
      <w:r>
        <w:rPr>
          <w:spacing w:val="-11"/>
          <w:sz w:val="28"/>
          <w:szCs w:val="28"/>
        </w:rPr>
        <w:t>5.4.</w:t>
      </w:r>
      <w:r>
        <w:rPr>
          <w:sz w:val="28"/>
          <w:szCs w:val="28"/>
        </w:rPr>
        <w:t> </w:t>
      </w:r>
      <w:r>
        <w:rPr>
          <w:sz w:val="28"/>
          <w:szCs w:val="28"/>
          <w:shd w:val="clear" w:color="auto" w:fill="FFFFFF"/>
        </w:rPr>
        <w:t xml:space="preserve">Организатор открытого конкурса, разместивший на официальном сайте извещение о проведении открытого конкурса, вправе отказаться от его проведения полностью или в части не позднее, чем за тридцать календарных дней до проведения конкурсной комиссией процедуры оценки и сопоставления заявок на участие в открытом конкурсе. </w:t>
      </w:r>
      <w:proofErr w:type="gramStart"/>
      <w:r>
        <w:rPr>
          <w:sz w:val="28"/>
          <w:szCs w:val="28"/>
          <w:shd w:val="clear" w:color="auto" w:fill="FFFFFF"/>
        </w:rPr>
        <w:t>Извещение об отказе от проведения открытого конкурса размещается организатором открытого конкурса в течение пяти рабочих дней со дня принятия решения об отказе от проведения открытого конкурса на официальном сайте организатора открытого конкурса, а лицам, подавшим заявки на участие в открытом конкурсе, в письменной форме или в форме электронного документа направляются соответствующие уведомления.</w:t>
      </w:r>
      <w:proofErr w:type="gramEnd"/>
    </w:p>
    <w:p w:rsidR="00F81F90" w:rsidRDefault="00F81F90" w:rsidP="00F81F90">
      <w:pPr>
        <w:shd w:val="clear" w:color="auto" w:fill="FFFFFF"/>
        <w:tabs>
          <w:tab w:val="left" w:pos="851"/>
          <w:tab w:val="left" w:pos="1152"/>
          <w:tab w:val="left" w:pos="1195"/>
        </w:tabs>
        <w:ind w:firstLine="567"/>
        <w:jc w:val="both"/>
        <w:rPr>
          <w:bCs/>
          <w:sz w:val="24"/>
          <w:szCs w:val="28"/>
        </w:rPr>
      </w:pPr>
    </w:p>
    <w:p w:rsidR="00F81F90" w:rsidRDefault="00F81F90" w:rsidP="00F81F90">
      <w:pPr>
        <w:shd w:val="clear" w:color="auto" w:fill="FFFFFF"/>
        <w:tabs>
          <w:tab w:val="left" w:pos="851"/>
          <w:tab w:val="left" w:pos="1195"/>
        </w:tabs>
        <w:ind w:right="547" w:firstLine="567"/>
        <w:jc w:val="center"/>
        <w:rPr>
          <w:b/>
          <w:bCs/>
          <w:spacing w:val="-7"/>
          <w:sz w:val="28"/>
          <w:szCs w:val="28"/>
        </w:rPr>
      </w:pPr>
      <w:r>
        <w:rPr>
          <w:b/>
          <w:bCs/>
          <w:spacing w:val="-7"/>
          <w:sz w:val="28"/>
          <w:szCs w:val="28"/>
        </w:rPr>
        <w:t xml:space="preserve">6. Форма и содержание заявки на участие </w:t>
      </w:r>
    </w:p>
    <w:p w:rsidR="00F81F90" w:rsidRDefault="00F81F90" w:rsidP="00F81F90">
      <w:pPr>
        <w:shd w:val="clear" w:color="auto" w:fill="FFFFFF"/>
        <w:tabs>
          <w:tab w:val="left" w:pos="851"/>
          <w:tab w:val="left" w:pos="1195"/>
        </w:tabs>
        <w:ind w:right="547" w:firstLine="567"/>
        <w:jc w:val="center"/>
        <w:rPr>
          <w:sz w:val="28"/>
          <w:szCs w:val="28"/>
        </w:rPr>
      </w:pPr>
      <w:r>
        <w:rPr>
          <w:b/>
          <w:bCs/>
          <w:spacing w:val="-7"/>
          <w:sz w:val="28"/>
          <w:szCs w:val="28"/>
        </w:rPr>
        <w:t>в открытом</w:t>
      </w:r>
      <w:r>
        <w:rPr>
          <w:sz w:val="28"/>
          <w:szCs w:val="28"/>
        </w:rPr>
        <w:t xml:space="preserve"> </w:t>
      </w:r>
      <w:r>
        <w:rPr>
          <w:b/>
          <w:bCs/>
          <w:spacing w:val="-7"/>
          <w:sz w:val="28"/>
          <w:szCs w:val="28"/>
        </w:rPr>
        <w:t>конкурсе</w:t>
      </w:r>
    </w:p>
    <w:p w:rsidR="00F81F90" w:rsidRDefault="00F81F90" w:rsidP="00F81F90">
      <w:pPr>
        <w:shd w:val="clear" w:color="auto" w:fill="FFFFFF"/>
        <w:tabs>
          <w:tab w:val="left" w:pos="851"/>
          <w:tab w:val="left" w:pos="1195"/>
        </w:tabs>
        <w:ind w:firstLine="567"/>
        <w:jc w:val="center"/>
        <w:rPr>
          <w:sz w:val="24"/>
          <w:szCs w:val="24"/>
        </w:rPr>
      </w:pPr>
    </w:p>
    <w:p w:rsidR="00F81F90" w:rsidRDefault="00F81F90" w:rsidP="00F81F90">
      <w:pPr>
        <w:pStyle w:val="a3"/>
        <w:numPr>
          <w:ilvl w:val="0"/>
          <w:numId w:val="8"/>
        </w:numPr>
        <w:ind w:firstLine="709"/>
        <w:jc w:val="both"/>
        <w:rPr>
          <w:spacing w:val="-4"/>
          <w:sz w:val="28"/>
          <w:szCs w:val="28"/>
        </w:rPr>
      </w:pPr>
      <w:proofErr w:type="gramStart"/>
      <w:r>
        <w:rPr>
          <w:sz w:val="28"/>
          <w:szCs w:val="28"/>
        </w:rPr>
        <w:t xml:space="preserve">Заявка на участие в открытом конкурсе заполняется перевозчиком              </w:t>
      </w:r>
      <w:r>
        <w:rPr>
          <w:spacing w:val="-4"/>
          <w:sz w:val="28"/>
          <w:szCs w:val="28"/>
        </w:rPr>
        <w:t>в соответствии с требованиями к оформлению заявки на участие в открытом конкурсе и прилагаемых к ней документов (приложение 1 к типовой форме конкурсной документации открытого конкурса на право получения свидетельств</w:t>
      </w:r>
      <w:r>
        <w:rPr>
          <w:sz w:val="28"/>
          <w:szCs w:val="28"/>
        </w:rPr>
        <w:t xml:space="preserve"> </w:t>
      </w:r>
      <w:r>
        <w:rPr>
          <w:spacing w:val="-4"/>
          <w:sz w:val="28"/>
          <w:szCs w:val="28"/>
        </w:rPr>
        <w:t xml:space="preserve">об осуществлении перевозок </w:t>
      </w:r>
      <w:r>
        <w:rPr>
          <w:sz w:val="28"/>
          <w:szCs w:val="28"/>
        </w:rPr>
        <w:t>по одному или нескольким муниципальным маршрутам регулярных перевозок автомобильным транспортом в границах одного, двух и более сельских поселений на</w:t>
      </w:r>
      <w:proofErr w:type="gramEnd"/>
      <w:r>
        <w:rPr>
          <w:sz w:val="28"/>
          <w:szCs w:val="28"/>
        </w:rPr>
        <w:t xml:space="preserve"> территории муниципального образования Крымский район).</w:t>
      </w:r>
    </w:p>
    <w:p w:rsidR="00F81F90" w:rsidRDefault="00F81F90" w:rsidP="00F81F90">
      <w:pPr>
        <w:numPr>
          <w:ilvl w:val="0"/>
          <w:numId w:val="8"/>
        </w:numPr>
        <w:shd w:val="clear" w:color="auto" w:fill="FFFFFF"/>
        <w:tabs>
          <w:tab w:val="left" w:pos="851"/>
          <w:tab w:val="left" w:pos="1159"/>
          <w:tab w:val="left" w:pos="1195"/>
        </w:tabs>
        <w:ind w:firstLine="567"/>
        <w:rPr>
          <w:spacing w:val="-9"/>
          <w:sz w:val="28"/>
          <w:szCs w:val="28"/>
        </w:rPr>
      </w:pPr>
      <w:r>
        <w:rPr>
          <w:spacing w:val="-4"/>
          <w:sz w:val="28"/>
          <w:szCs w:val="28"/>
        </w:rPr>
        <w:t>Заявка на участие в открытом конкурсе включает в себя:</w:t>
      </w:r>
    </w:p>
    <w:p w:rsidR="00F81F90" w:rsidRDefault="00F81F90" w:rsidP="00F81F90">
      <w:pPr>
        <w:numPr>
          <w:ilvl w:val="0"/>
          <w:numId w:val="9"/>
        </w:numPr>
        <w:shd w:val="clear" w:color="auto" w:fill="FFFFFF"/>
        <w:tabs>
          <w:tab w:val="left" w:pos="851"/>
          <w:tab w:val="left" w:pos="1008"/>
          <w:tab w:val="left" w:pos="1195"/>
        </w:tabs>
        <w:ind w:right="22" w:firstLine="567"/>
        <w:jc w:val="both"/>
        <w:rPr>
          <w:spacing w:val="-19"/>
          <w:sz w:val="28"/>
          <w:szCs w:val="28"/>
        </w:rPr>
      </w:pPr>
      <w:r>
        <w:rPr>
          <w:spacing w:val="-4"/>
          <w:sz w:val="28"/>
          <w:szCs w:val="28"/>
        </w:rPr>
        <w:t xml:space="preserve">форму заявки </w:t>
      </w:r>
      <w:r>
        <w:rPr>
          <w:bCs/>
          <w:spacing w:val="-4"/>
          <w:sz w:val="28"/>
          <w:szCs w:val="28"/>
        </w:rPr>
        <w:t xml:space="preserve">на </w:t>
      </w:r>
      <w:r>
        <w:rPr>
          <w:spacing w:val="-4"/>
          <w:sz w:val="28"/>
          <w:szCs w:val="28"/>
        </w:rPr>
        <w:t>участие в открытом конкурсе (приложение 2 к типовой форме конкурсной документации открытого конкурса на право получения свидетельств</w:t>
      </w:r>
      <w:r>
        <w:rPr>
          <w:sz w:val="28"/>
          <w:szCs w:val="28"/>
        </w:rPr>
        <w:t xml:space="preserve"> </w:t>
      </w:r>
      <w:r>
        <w:rPr>
          <w:spacing w:val="-4"/>
          <w:sz w:val="28"/>
          <w:szCs w:val="28"/>
        </w:rPr>
        <w:t xml:space="preserve">об осуществлении перевозок </w:t>
      </w:r>
      <w:r>
        <w:rPr>
          <w:sz w:val="28"/>
          <w:szCs w:val="28"/>
        </w:rPr>
        <w:t>по одному или нескольким муниципальным маршрутам регулярных перевозок автомобильным транспортом в границах одного, двух и более сельских поселений на территории муниципального образования Крымский район);</w:t>
      </w:r>
    </w:p>
    <w:p w:rsidR="00F81F90" w:rsidRDefault="00F81F90" w:rsidP="00F81F90">
      <w:pPr>
        <w:numPr>
          <w:ilvl w:val="0"/>
          <w:numId w:val="9"/>
        </w:numPr>
        <w:shd w:val="clear" w:color="auto" w:fill="FFFFFF"/>
        <w:tabs>
          <w:tab w:val="left" w:pos="851"/>
          <w:tab w:val="left" w:pos="1008"/>
          <w:tab w:val="left" w:pos="1195"/>
        </w:tabs>
        <w:ind w:right="29" w:firstLine="567"/>
        <w:jc w:val="both"/>
        <w:rPr>
          <w:spacing w:val="-11"/>
          <w:sz w:val="28"/>
          <w:szCs w:val="28"/>
        </w:rPr>
      </w:pPr>
      <w:proofErr w:type="gramStart"/>
      <w:r>
        <w:rPr>
          <w:spacing w:val="-6"/>
          <w:sz w:val="28"/>
          <w:szCs w:val="28"/>
        </w:rPr>
        <w:t xml:space="preserve">форму заявления о регистрации заявки на участие в открытом конкурсе </w:t>
      </w:r>
      <w:r>
        <w:rPr>
          <w:spacing w:val="-4"/>
          <w:sz w:val="28"/>
          <w:szCs w:val="28"/>
        </w:rPr>
        <w:t>(приложение 1 к форме заявки на участие в открытом конкурсе на право получения свидетельств</w:t>
      </w:r>
      <w:r>
        <w:rPr>
          <w:sz w:val="28"/>
          <w:szCs w:val="28"/>
        </w:rPr>
        <w:t xml:space="preserve"> </w:t>
      </w:r>
      <w:r>
        <w:rPr>
          <w:spacing w:val="-4"/>
          <w:sz w:val="28"/>
          <w:szCs w:val="28"/>
        </w:rPr>
        <w:t xml:space="preserve">об осуществлении перевозок </w:t>
      </w:r>
      <w:r>
        <w:rPr>
          <w:sz w:val="28"/>
          <w:szCs w:val="28"/>
        </w:rPr>
        <w:t>по одному или нескольким муниципальным маршрутам регулярных перевозок автомобильным транспортом в границах одного, двух и более сельских поселений на территории муниципального образования Крымский район</w:t>
      </w:r>
      <w:r>
        <w:rPr>
          <w:spacing w:val="-4"/>
          <w:sz w:val="28"/>
          <w:szCs w:val="28"/>
        </w:rPr>
        <w:t>);</w:t>
      </w:r>
      <w:proofErr w:type="gramEnd"/>
    </w:p>
    <w:p w:rsidR="00F81F90" w:rsidRDefault="00F81F90" w:rsidP="00F81F90">
      <w:pPr>
        <w:numPr>
          <w:ilvl w:val="0"/>
          <w:numId w:val="9"/>
        </w:numPr>
        <w:shd w:val="clear" w:color="auto" w:fill="FFFFFF"/>
        <w:tabs>
          <w:tab w:val="left" w:pos="851"/>
          <w:tab w:val="left" w:pos="1008"/>
          <w:tab w:val="left" w:pos="1195"/>
        </w:tabs>
        <w:ind w:right="36" w:firstLine="567"/>
        <w:jc w:val="both"/>
        <w:rPr>
          <w:spacing w:val="-11"/>
          <w:sz w:val="28"/>
          <w:szCs w:val="28"/>
        </w:rPr>
      </w:pPr>
      <w:r>
        <w:rPr>
          <w:spacing w:val="-4"/>
          <w:sz w:val="28"/>
          <w:szCs w:val="28"/>
        </w:rPr>
        <w:t>форму описи документов, представляемых для участия в открытом конкурсе (приложение 2 к форме заявки на участие в открытом конкурсе на право получения свидетельств</w:t>
      </w:r>
      <w:r>
        <w:rPr>
          <w:sz w:val="28"/>
          <w:szCs w:val="28"/>
        </w:rPr>
        <w:t xml:space="preserve"> </w:t>
      </w:r>
      <w:r>
        <w:rPr>
          <w:spacing w:val="-4"/>
          <w:sz w:val="28"/>
          <w:szCs w:val="28"/>
        </w:rPr>
        <w:t xml:space="preserve">об осуществлении перевозок </w:t>
      </w:r>
      <w:r>
        <w:rPr>
          <w:sz w:val="28"/>
          <w:szCs w:val="28"/>
        </w:rPr>
        <w:t>по одному или нескольким муниципальным маршрутам регулярных перевозок автомобильным транспортом в границах одного, двух и более сельских поселений на территории муниципального образования Крымский район</w:t>
      </w:r>
      <w:r>
        <w:rPr>
          <w:spacing w:val="-4"/>
          <w:sz w:val="28"/>
          <w:szCs w:val="28"/>
        </w:rPr>
        <w:t>);</w:t>
      </w:r>
    </w:p>
    <w:p w:rsidR="00F81F90" w:rsidRDefault="00F81F90" w:rsidP="00F81F90">
      <w:pPr>
        <w:numPr>
          <w:ilvl w:val="0"/>
          <w:numId w:val="9"/>
        </w:numPr>
        <w:shd w:val="clear" w:color="auto" w:fill="FFFFFF"/>
        <w:tabs>
          <w:tab w:val="left" w:pos="851"/>
          <w:tab w:val="left" w:pos="1008"/>
          <w:tab w:val="left" w:pos="1195"/>
        </w:tabs>
        <w:ind w:right="14" w:firstLine="567"/>
        <w:jc w:val="both"/>
        <w:rPr>
          <w:spacing w:val="-11"/>
          <w:sz w:val="28"/>
          <w:szCs w:val="28"/>
        </w:rPr>
      </w:pPr>
      <w:proofErr w:type="gramStart"/>
      <w:r>
        <w:rPr>
          <w:spacing w:val="-1"/>
          <w:sz w:val="28"/>
          <w:szCs w:val="28"/>
        </w:rPr>
        <w:t xml:space="preserve">форму сводной информации </w:t>
      </w:r>
      <w:r>
        <w:rPr>
          <w:bCs/>
          <w:spacing w:val="-1"/>
          <w:sz w:val="28"/>
          <w:szCs w:val="28"/>
        </w:rPr>
        <w:t xml:space="preserve">о </w:t>
      </w:r>
      <w:r>
        <w:rPr>
          <w:spacing w:val="-1"/>
          <w:sz w:val="28"/>
          <w:szCs w:val="28"/>
        </w:rPr>
        <w:t xml:space="preserve">транспортных средствах, заявленных </w:t>
      </w:r>
      <w:r>
        <w:rPr>
          <w:sz w:val="28"/>
          <w:szCs w:val="28"/>
        </w:rPr>
        <w:t xml:space="preserve">для </w:t>
      </w:r>
      <w:r>
        <w:rPr>
          <w:sz w:val="28"/>
          <w:szCs w:val="28"/>
        </w:rPr>
        <w:lastRenderedPageBreak/>
        <w:t xml:space="preserve">участия в открытом конкурсе (приложение 3 к форме заявки на участие в открытом конкурсе </w:t>
      </w:r>
      <w:r>
        <w:rPr>
          <w:spacing w:val="-4"/>
          <w:sz w:val="28"/>
          <w:szCs w:val="28"/>
        </w:rPr>
        <w:t>на право получения свидетельств</w:t>
      </w:r>
      <w:r>
        <w:rPr>
          <w:sz w:val="28"/>
          <w:szCs w:val="28"/>
        </w:rPr>
        <w:t xml:space="preserve"> </w:t>
      </w:r>
      <w:r>
        <w:rPr>
          <w:spacing w:val="-4"/>
          <w:sz w:val="28"/>
          <w:szCs w:val="28"/>
        </w:rPr>
        <w:t xml:space="preserve">об осуществлении перевозок </w:t>
      </w:r>
      <w:r>
        <w:rPr>
          <w:sz w:val="28"/>
          <w:szCs w:val="28"/>
        </w:rPr>
        <w:t>по одному или нескольким муниципальным маршрутам регулярных перевозок автомобильным транспортом в границах одного, двух и более сельских поселений на территории муниципального образования Крымский район);</w:t>
      </w:r>
      <w:proofErr w:type="gramEnd"/>
    </w:p>
    <w:p w:rsidR="00F81F90" w:rsidRDefault="00F81F90" w:rsidP="00F81F90">
      <w:pPr>
        <w:numPr>
          <w:ilvl w:val="0"/>
          <w:numId w:val="9"/>
        </w:numPr>
        <w:shd w:val="clear" w:color="auto" w:fill="FFFFFF"/>
        <w:tabs>
          <w:tab w:val="left" w:pos="851"/>
          <w:tab w:val="left" w:pos="1008"/>
          <w:tab w:val="left" w:pos="1195"/>
        </w:tabs>
        <w:ind w:right="22" w:firstLine="567"/>
        <w:jc w:val="both"/>
        <w:rPr>
          <w:spacing w:val="-12"/>
          <w:sz w:val="28"/>
          <w:szCs w:val="28"/>
        </w:rPr>
      </w:pPr>
      <w:r>
        <w:rPr>
          <w:sz w:val="28"/>
          <w:szCs w:val="28"/>
        </w:rPr>
        <w:t>оригинал принятого на себя обязательства, предусмотренного подпунктом 2 пункта 4.1 конкурсной документации;</w:t>
      </w:r>
    </w:p>
    <w:p w:rsidR="00F81F90" w:rsidRDefault="00F81F90" w:rsidP="00F81F90">
      <w:pPr>
        <w:numPr>
          <w:ilvl w:val="0"/>
          <w:numId w:val="9"/>
        </w:numPr>
        <w:shd w:val="clear" w:color="auto" w:fill="FFFFFF"/>
        <w:tabs>
          <w:tab w:val="left" w:pos="851"/>
          <w:tab w:val="left" w:pos="1008"/>
          <w:tab w:val="left" w:pos="1195"/>
        </w:tabs>
        <w:ind w:right="14" w:firstLine="567"/>
        <w:jc w:val="both"/>
        <w:rPr>
          <w:spacing w:val="-12"/>
          <w:sz w:val="28"/>
          <w:szCs w:val="28"/>
        </w:rPr>
      </w:pPr>
      <w:r>
        <w:rPr>
          <w:spacing w:val="-4"/>
          <w:sz w:val="28"/>
          <w:szCs w:val="28"/>
        </w:rPr>
        <w:t xml:space="preserve">справка о </w:t>
      </w:r>
      <w:proofErr w:type="spellStart"/>
      <w:r>
        <w:rPr>
          <w:spacing w:val="-4"/>
          <w:sz w:val="28"/>
          <w:szCs w:val="28"/>
        </w:rPr>
        <w:t>непроведении</w:t>
      </w:r>
      <w:proofErr w:type="spellEnd"/>
      <w:r>
        <w:rPr>
          <w:spacing w:val="-4"/>
          <w:sz w:val="28"/>
          <w:szCs w:val="28"/>
        </w:rPr>
        <w:t xml:space="preserve"> ликвидации перевозчика, составленная в </w:t>
      </w:r>
      <w:r>
        <w:rPr>
          <w:spacing w:val="-5"/>
          <w:sz w:val="28"/>
          <w:szCs w:val="28"/>
        </w:rPr>
        <w:t xml:space="preserve">произвольной форме перевозчиком. Документы, предусмотренные настоящим </w:t>
      </w:r>
      <w:r>
        <w:rPr>
          <w:spacing w:val="-4"/>
          <w:sz w:val="28"/>
          <w:szCs w:val="28"/>
        </w:rPr>
        <w:t xml:space="preserve">подпунктом, прилагаются в отношении каждого участника договора простого </w:t>
      </w:r>
      <w:r>
        <w:rPr>
          <w:sz w:val="28"/>
          <w:szCs w:val="28"/>
        </w:rPr>
        <w:t>товарищества;</w:t>
      </w:r>
    </w:p>
    <w:p w:rsidR="00F81F90" w:rsidRDefault="00F81F90" w:rsidP="00F81F90">
      <w:pPr>
        <w:numPr>
          <w:ilvl w:val="0"/>
          <w:numId w:val="9"/>
        </w:numPr>
        <w:shd w:val="clear" w:color="auto" w:fill="FFFFFF"/>
        <w:tabs>
          <w:tab w:val="left" w:pos="851"/>
          <w:tab w:val="left" w:pos="1008"/>
          <w:tab w:val="left" w:pos="1195"/>
        </w:tabs>
        <w:ind w:right="7" w:firstLine="567"/>
        <w:jc w:val="both"/>
        <w:rPr>
          <w:spacing w:val="-9"/>
          <w:sz w:val="28"/>
          <w:szCs w:val="28"/>
        </w:rPr>
      </w:pPr>
      <w:r>
        <w:rPr>
          <w:spacing w:val="-1"/>
          <w:sz w:val="28"/>
          <w:szCs w:val="28"/>
        </w:rPr>
        <w:t xml:space="preserve">копия договора простого товарищества (для участников договора </w:t>
      </w:r>
      <w:r>
        <w:rPr>
          <w:sz w:val="28"/>
          <w:szCs w:val="28"/>
        </w:rPr>
        <w:t>простого товарищества);</w:t>
      </w:r>
      <w:r>
        <w:rPr>
          <w:spacing w:val="-9"/>
          <w:sz w:val="28"/>
          <w:szCs w:val="28"/>
        </w:rPr>
        <w:t xml:space="preserve"> </w:t>
      </w:r>
    </w:p>
    <w:p w:rsidR="00F81F90" w:rsidRDefault="00F81F90" w:rsidP="00F81F90">
      <w:pPr>
        <w:numPr>
          <w:ilvl w:val="0"/>
          <w:numId w:val="9"/>
        </w:numPr>
        <w:shd w:val="clear" w:color="auto" w:fill="FFFFFF"/>
        <w:tabs>
          <w:tab w:val="left" w:pos="851"/>
          <w:tab w:val="left" w:pos="1008"/>
          <w:tab w:val="left" w:pos="1195"/>
        </w:tabs>
        <w:ind w:right="7" w:firstLine="567"/>
        <w:jc w:val="both"/>
        <w:rPr>
          <w:spacing w:val="-9"/>
          <w:sz w:val="28"/>
          <w:szCs w:val="28"/>
        </w:rPr>
      </w:pPr>
      <w:r>
        <w:rPr>
          <w:sz w:val="28"/>
          <w:szCs w:val="28"/>
          <w:shd w:val="clear" w:color="auto" w:fill="FFFFFF"/>
        </w:rPr>
        <w:t>копии документов, подтверждающих наличие у перевозчика опыта осуществления регулярных перевозок (подтверждение исполнения государственных или муниципальных контрактов, либо свидетельства об осуществлении перевозок по маршруту регулярных перевозок или иные документы, выданные в соответствии с нормативными правовыми актами Российской Федерации и Краснодарского края) (при наличии);</w:t>
      </w:r>
    </w:p>
    <w:p w:rsidR="00F81F90" w:rsidRDefault="00F81F90" w:rsidP="00F81F90">
      <w:pPr>
        <w:shd w:val="clear" w:color="auto" w:fill="FFFFFF"/>
        <w:tabs>
          <w:tab w:val="left" w:pos="851"/>
          <w:tab w:val="left" w:pos="1123"/>
          <w:tab w:val="left" w:pos="1195"/>
        </w:tabs>
        <w:ind w:left="22" w:right="7" w:firstLine="567"/>
        <w:jc w:val="both"/>
        <w:rPr>
          <w:sz w:val="28"/>
          <w:szCs w:val="28"/>
        </w:rPr>
      </w:pPr>
      <w:r>
        <w:rPr>
          <w:spacing w:val="-7"/>
          <w:sz w:val="28"/>
          <w:szCs w:val="28"/>
        </w:rPr>
        <w:t>9)</w:t>
      </w:r>
      <w:r>
        <w:rPr>
          <w:sz w:val="28"/>
          <w:szCs w:val="28"/>
        </w:rPr>
        <w:tab/>
      </w:r>
      <w:r>
        <w:rPr>
          <w:spacing w:val="-2"/>
          <w:sz w:val="28"/>
          <w:szCs w:val="28"/>
        </w:rPr>
        <w:t xml:space="preserve">документ, подтверждающий полномочия лица на осуществление </w:t>
      </w:r>
      <w:r>
        <w:rPr>
          <w:sz w:val="28"/>
          <w:szCs w:val="28"/>
        </w:rPr>
        <w:t>действий от имени перевозчика (доверенность), в случае представления интересов доверителя доверенным лицом.</w:t>
      </w:r>
    </w:p>
    <w:p w:rsidR="00F81F90" w:rsidRDefault="00F81F90" w:rsidP="00F81F90">
      <w:pPr>
        <w:shd w:val="clear" w:color="auto" w:fill="FFFFFF"/>
        <w:tabs>
          <w:tab w:val="left" w:pos="851"/>
          <w:tab w:val="left" w:pos="1123"/>
          <w:tab w:val="left" w:pos="1195"/>
        </w:tabs>
        <w:ind w:left="22" w:right="7" w:firstLine="567"/>
        <w:jc w:val="both"/>
        <w:rPr>
          <w:sz w:val="28"/>
          <w:szCs w:val="28"/>
          <w:shd w:val="clear" w:color="auto" w:fill="FFFFFF"/>
        </w:rPr>
      </w:pPr>
      <w:r>
        <w:rPr>
          <w:sz w:val="28"/>
          <w:szCs w:val="28"/>
        </w:rPr>
        <w:t>6.3. </w:t>
      </w:r>
      <w:proofErr w:type="gramStart"/>
      <w:r>
        <w:rPr>
          <w:sz w:val="28"/>
          <w:szCs w:val="28"/>
          <w:shd w:val="clear" w:color="auto" w:fill="FFFFFF"/>
        </w:rPr>
        <w:t>Заявка на участие в открытом конкурсе должна, в том числе, содержать сведения о государственных регистрационных знаках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о проведении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автомобильным транспортом в Краснодарском крае (при наличии).</w:t>
      </w:r>
      <w:proofErr w:type="gramEnd"/>
    </w:p>
    <w:p w:rsidR="00F81F90" w:rsidRDefault="00F81F90" w:rsidP="00F81F90">
      <w:pPr>
        <w:shd w:val="clear" w:color="auto" w:fill="FFFFFF"/>
        <w:tabs>
          <w:tab w:val="left" w:pos="851"/>
          <w:tab w:val="left" w:pos="1123"/>
          <w:tab w:val="left" w:pos="1195"/>
        </w:tabs>
        <w:ind w:left="22" w:right="7" w:firstLine="567"/>
        <w:jc w:val="both"/>
        <w:rPr>
          <w:spacing w:val="-11"/>
          <w:sz w:val="28"/>
          <w:szCs w:val="28"/>
        </w:rPr>
      </w:pPr>
      <w:r>
        <w:rPr>
          <w:spacing w:val="-5"/>
          <w:sz w:val="28"/>
          <w:szCs w:val="28"/>
        </w:rPr>
        <w:t xml:space="preserve">6.4. Участник открытого конкурса вправе по собственной инициативе </w:t>
      </w:r>
      <w:r>
        <w:rPr>
          <w:sz w:val="28"/>
          <w:szCs w:val="28"/>
        </w:rPr>
        <w:t>предоставить организатору открытого конкурса следующие документы              (или их заверенные копии):</w:t>
      </w:r>
    </w:p>
    <w:p w:rsidR="00F81F90" w:rsidRDefault="00F81F90" w:rsidP="00F81F90">
      <w:pPr>
        <w:shd w:val="clear" w:color="auto" w:fill="FFFFFF"/>
        <w:tabs>
          <w:tab w:val="left" w:pos="0"/>
          <w:tab w:val="left" w:pos="709"/>
          <w:tab w:val="left" w:pos="851"/>
        </w:tabs>
        <w:jc w:val="both"/>
        <w:rPr>
          <w:sz w:val="28"/>
          <w:szCs w:val="28"/>
        </w:rPr>
      </w:pPr>
      <w:r>
        <w:rPr>
          <w:sz w:val="28"/>
          <w:szCs w:val="28"/>
        </w:rPr>
        <w:tab/>
        <w:t>справку об исполнении налогоплательщиком (плательщиком сбора, налоговым агентом) обязанности по уплате налогов, сборов, пеней, штрафов, процентов за последний завершенный отчетный период, выданную Федеральной налоговой службой России;</w:t>
      </w:r>
    </w:p>
    <w:p w:rsidR="00F81F90" w:rsidRDefault="00F81F90" w:rsidP="00F81F90">
      <w:pPr>
        <w:shd w:val="clear" w:color="auto" w:fill="FFFFFF"/>
        <w:tabs>
          <w:tab w:val="left" w:pos="0"/>
          <w:tab w:val="left" w:pos="709"/>
          <w:tab w:val="left" w:pos="851"/>
        </w:tabs>
        <w:jc w:val="both"/>
        <w:rPr>
          <w:sz w:val="28"/>
          <w:szCs w:val="28"/>
        </w:rPr>
      </w:pPr>
      <w:r>
        <w:rPr>
          <w:sz w:val="28"/>
          <w:szCs w:val="28"/>
        </w:rPr>
        <w:tab/>
        <w:t>лицензию на осуществление перевозки пассажиров автомобильным транспортом, оборудованным для перевозок более восьми человек;</w:t>
      </w:r>
    </w:p>
    <w:p w:rsidR="00F81F90" w:rsidRDefault="00F81F90" w:rsidP="00F81F90">
      <w:pPr>
        <w:shd w:val="clear" w:color="auto" w:fill="FFFFFF"/>
        <w:tabs>
          <w:tab w:val="left" w:pos="0"/>
          <w:tab w:val="left" w:pos="709"/>
          <w:tab w:val="left" w:pos="851"/>
        </w:tabs>
        <w:jc w:val="both"/>
        <w:rPr>
          <w:sz w:val="28"/>
          <w:szCs w:val="28"/>
        </w:rPr>
      </w:pPr>
      <w:r>
        <w:rPr>
          <w:sz w:val="28"/>
          <w:szCs w:val="28"/>
        </w:rPr>
        <w:tab/>
      </w:r>
      <w:r>
        <w:rPr>
          <w:sz w:val="28"/>
          <w:szCs w:val="28"/>
          <w:shd w:val="clear" w:color="auto" w:fill="FFFFFF"/>
        </w:rPr>
        <w:t xml:space="preserve">справку о количестве дорожно-транспортных происшествий, повлекших за собой человеческие жертвы или причинение вреда здоровью граждан и произошедших по вине перевозчика и (или) его работников в течение года, предшествующего дате размещения извещения о проведении открытого </w:t>
      </w:r>
      <w:r>
        <w:rPr>
          <w:sz w:val="28"/>
          <w:szCs w:val="28"/>
          <w:shd w:val="clear" w:color="auto" w:fill="FFFFFF"/>
        </w:rPr>
        <w:lastRenderedPageBreak/>
        <w:t xml:space="preserve">конкурса, выданную Государственной инспекцией </w:t>
      </w:r>
      <w:proofErr w:type="gramStart"/>
      <w:r>
        <w:rPr>
          <w:sz w:val="28"/>
          <w:szCs w:val="28"/>
          <w:shd w:val="clear" w:color="auto" w:fill="FFFFFF"/>
        </w:rPr>
        <w:t>безопасности дорожного движения министерства внутренних дел Российской Федерации</w:t>
      </w:r>
      <w:proofErr w:type="gramEnd"/>
      <w:r>
        <w:rPr>
          <w:sz w:val="28"/>
          <w:szCs w:val="28"/>
          <w:shd w:val="clear" w:color="auto" w:fill="FFFFFF"/>
        </w:rPr>
        <w:t>.</w:t>
      </w:r>
    </w:p>
    <w:p w:rsidR="00F81F90" w:rsidRDefault="00F81F90" w:rsidP="00F81F90">
      <w:pPr>
        <w:shd w:val="clear" w:color="auto" w:fill="FFFFFF"/>
        <w:tabs>
          <w:tab w:val="left" w:pos="851"/>
          <w:tab w:val="left" w:pos="1159"/>
          <w:tab w:val="left" w:pos="1195"/>
        </w:tabs>
        <w:ind w:firstLine="567"/>
        <w:jc w:val="both"/>
        <w:rPr>
          <w:sz w:val="28"/>
          <w:szCs w:val="28"/>
        </w:rPr>
      </w:pPr>
      <w:r>
        <w:rPr>
          <w:sz w:val="28"/>
          <w:szCs w:val="28"/>
        </w:rPr>
        <w:t>Документы, предусмотренные настоящим пунктом, прилагаются                   в отношении каждого участника договора простого товарищества.</w:t>
      </w:r>
    </w:p>
    <w:p w:rsidR="00F81F90" w:rsidRDefault="00F81F90" w:rsidP="00F81F90">
      <w:pPr>
        <w:shd w:val="clear" w:color="auto" w:fill="FFFFFF"/>
        <w:tabs>
          <w:tab w:val="left" w:pos="851"/>
          <w:tab w:val="left" w:pos="1159"/>
          <w:tab w:val="left" w:pos="1195"/>
        </w:tabs>
        <w:ind w:firstLine="567"/>
        <w:jc w:val="both"/>
        <w:rPr>
          <w:sz w:val="28"/>
          <w:szCs w:val="28"/>
          <w:shd w:val="clear" w:color="auto" w:fill="FFFFFF"/>
        </w:rPr>
      </w:pPr>
      <w:r>
        <w:rPr>
          <w:sz w:val="28"/>
          <w:szCs w:val="28"/>
          <w:shd w:val="clear" w:color="auto" w:fill="FFFFFF"/>
        </w:rPr>
        <w:t xml:space="preserve">В случае </w:t>
      </w:r>
      <w:proofErr w:type="spellStart"/>
      <w:r>
        <w:rPr>
          <w:sz w:val="28"/>
          <w:szCs w:val="28"/>
          <w:shd w:val="clear" w:color="auto" w:fill="FFFFFF"/>
        </w:rPr>
        <w:t>непредоставления</w:t>
      </w:r>
      <w:proofErr w:type="spellEnd"/>
      <w:r>
        <w:rPr>
          <w:sz w:val="28"/>
          <w:szCs w:val="28"/>
          <w:shd w:val="clear" w:color="auto" w:fill="FFFFFF"/>
        </w:rPr>
        <w:t xml:space="preserve"> участниками открытого конкурса документов, предусмотренных настоящим пунктом, организатор открытого конкурса самостоятельно запрашивает их в соответствующих государственных органах.</w:t>
      </w:r>
    </w:p>
    <w:p w:rsidR="00F81F90" w:rsidRDefault="00F81F90" w:rsidP="00F81F90">
      <w:pPr>
        <w:shd w:val="clear" w:color="auto" w:fill="FFFFFF"/>
        <w:tabs>
          <w:tab w:val="left" w:pos="851"/>
          <w:tab w:val="left" w:pos="1159"/>
          <w:tab w:val="left" w:pos="1195"/>
        </w:tabs>
        <w:ind w:firstLine="567"/>
        <w:jc w:val="both"/>
        <w:rPr>
          <w:sz w:val="28"/>
          <w:szCs w:val="28"/>
        </w:rPr>
      </w:pPr>
      <w:r>
        <w:rPr>
          <w:sz w:val="28"/>
          <w:szCs w:val="28"/>
        </w:rPr>
        <w:t>6.5. </w:t>
      </w:r>
      <w:proofErr w:type="gramStart"/>
      <w:r>
        <w:rPr>
          <w:sz w:val="28"/>
          <w:szCs w:val="28"/>
        </w:rPr>
        <w:t xml:space="preserve">Вид, класс и количество транспортных средств, указанных в заявке участника открытого конкурса должны соответствовать основным характеристикам и сведениям о предмете открытого конкурса, указанным                в приложении 3 к типовой форме конкурсной документации </w:t>
      </w:r>
      <w:r>
        <w:rPr>
          <w:spacing w:val="-4"/>
          <w:sz w:val="28"/>
          <w:szCs w:val="28"/>
        </w:rPr>
        <w:t>открытого конкурса на право получения свидетельств</w:t>
      </w:r>
      <w:r>
        <w:rPr>
          <w:sz w:val="28"/>
          <w:szCs w:val="28"/>
        </w:rPr>
        <w:t xml:space="preserve"> </w:t>
      </w:r>
      <w:r>
        <w:rPr>
          <w:spacing w:val="-4"/>
          <w:sz w:val="28"/>
          <w:szCs w:val="28"/>
        </w:rPr>
        <w:t xml:space="preserve">об осуществлении перевозок </w:t>
      </w:r>
      <w:r>
        <w:rPr>
          <w:sz w:val="28"/>
          <w:szCs w:val="28"/>
        </w:rPr>
        <w:t>по одному или нескольким муниципальным маршрутам регулярных перевозок автомобильным транспортом в границах одного, двух и более сельских поселений на территории</w:t>
      </w:r>
      <w:proofErr w:type="gramEnd"/>
      <w:r>
        <w:rPr>
          <w:sz w:val="28"/>
          <w:szCs w:val="28"/>
        </w:rPr>
        <w:t xml:space="preserve"> муниципального образования Крымский район.</w:t>
      </w:r>
    </w:p>
    <w:p w:rsidR="00F81F90" w:rsidRDefault="00F81F90" w:rsidP="00F81F90">
      <w:pPr>
        <w:shd w:val="clear" w:color="auto" w:fill="FFFFFF"/>
        <w:tabs>
          <w:tab w:val="left" w:pos="851"/>
          <w:tab w:val="left" w:pos="1159"/>
          <w:tab w:val="left" w:pos="1195"/>
        </w:tabs>
        <w:ind w:firstLine="567"/>
        <w:jc w:val="both"/>
        <w:rPr>
          <w:sz w:val="24"/>
          <w:szCs w:val="24"/>
        </w:rPr>
      </w:pPr>
    </w:p>
    <w:p w:rsidR="00F81F90" w:rsidRDefault="00F81F90" w:rsidP="00F81F90">
      <w:pPr>
        <w:shd w:val="clear" w:color="auto" w:fill="FFFFFF"/>
        <w:tabs>
          <w:tab w:val="left" w:pos="851"/>
          <w:tab w:val="left" w:pos="1159"/>
          <w:tab w:val="left" w:pos="1195"/>
        </w:tabs>
        <w:ind w:firstLine="567"/>
        <w:jc w:val="center"/>
        <w:rPr>
          <w:b/>
          <w:sz w:val="28"/>
          <w:szCs w:val="28"/>
        </w:rPr>
      </w:pPr>
      <w:r>
        <w:rPr>
          <w:b/>
          <w:sz w:val="28"/>
          <w:szCs w:val="28"/>
        </w:rPr>
        <w:t xml:space="preserve">7. Порядок, место, дата начала и дата окончания срока </w:t>
      </w:r>
    </w:p>
    <w:p w:rsidR="00F81F90" w:rsidRDefault="00F81F90" w:rsidP="00F81F90">
      <w:pPr>
        <w:shd w:val="clear" w:color="auto" w:fill="FFFFFF"/>
        <w:tabs>
          <w:tab w:val="left" w:pos="851"/>
          <w:tab w:val="left" w:pos="1159"/>
          <w:tab w:val="left" w:pos="1195"/>
        </w:tabs>
        <w:ind w:firstLine="567"/>
        <w:jc w:val="center"/>
        <w:rPr>
          <w:b/>
          <w:sz w:val="28"/>
          <w:szCs w:val="28"/>
        </w:rPr>
      </w:pPr>
      <w:r>
        <w:rPr>
          <w:b/>
          <w:sz w:val="28"/>
          <w:szCs w:val="28"/>
        </w:rPr>
        <w:t xml:space="preserve">подачи заявок на участие в открытом конкурсе, </w:t>
      </w:r>
    </w:p>
    <w:p w:rsidR="00F81F90" w:rsidRDefault="00F81F90" w:rsidP="00F81F90">
      <w:pPr>
        <w:shd w:val="clear" w:color="auto" w:fill="FFFFFF"/>
        <w:tabs>
          <w:tab w:val="left" w:pos="851"/>
          <w:tab w:val="left" w:pos="1159"/>
          <w:tab w:val="left" w:pos="1195"/>
        </w:tabs>
        <w:ind w:firstLine="567"/>
        <w:jc w:val="center"/>
        <w:rPr>
          <w:b/>
          <w:sz w:val="28"/>
          <w:szCs w:val="28"/>
        </w:rPr>
      </w:pPr>
      <w:r>
        <w:rPr>
          <w:b/>
          <w:sz w:val="28"/>
          <w:szCs w:val="28"/>
        </w:rPr>
        <w:t xml:space="preserve">место, дата и время предоставления </w:t>
      </w:r>
      <w:proofErr w:type="gramStart"/>
      <w:r>
        <w:rPr>
          <w:b/>
          <w:sz w:val="28"/>
          <w:szCs w:val="28"/>
        </w:rPr>
        <w:t>подтверждающей</w:t>
      </w:r>
      <w:proofErr w:type="gramEnd"/>
      <w:r>
        <w:rPr>
          <w:b/>
          <w:sz w:val="28"/>
          <w:szCs w:val="28"/>
        </w:rPr>
        <w:t xml:space="preserve"> </w:t>
      </w:r>
    </w:p>
    <w:p w:rsidR="00F81F90" w:rsidRDefault="00F81F90" w:rsidP="00F81F90">
      <w:pPr>
        <w:shd w:val="clear" w:color="auto" w:fill="FFFFFF"/>
        <w:tabs>
          <w:tab w:val="left" w:pos="851"/>
          <w:tab w:val="left" w:pos="1159"/>
          <w:tab w:val="left" w:pos="1195"/>
        </w:tabs>
        <w:ind w:firstLine="567"/>
        <w:jc w:val="center"/>
        <w:rPr>
          <w:b/>
          <w:sz w:val="28"/>
          <w:szCs w:val="28"/>
        </w:rPr>
      </w:pPr>
      <w:r>
        <w:rPr>
          <w:b/>
          <w:sz w:val="28"/>
          <w:szCs w:val="28"/>
        </w:rPr>
        <w:t xml:space="preserve">документации, место, дата и время осуществления </w:t>
      </w:r>
    </w:p>
    <w:p w:rsidR="00F81F90" w:rsidRDefault="00F81F90" w:rsidP="00F81F90">
      <w:pPr>
        <w:shd w:val="clear" w:color="auto" w:fill="FFFFFF"/>
        <w:tabs>
          <w:tab w:val="left" w:pos="851"/>
          <w:tab w:val="left" w:pos="1159"/>
          <w:tab w:val="left" w:pos="1195"/>
        </w:tabs>
        <w:ind w:firstLine="567"/>
        <w:jc w:val="center"/>
        <w:rPr>
          <w:sz w:val="28"/>
          <w:szCs w:val="28"/>
        </w:rPr>
      </w:pPr>
      <w:r>
        <w:rPr>
          <w:b/>
          <w:sz w:val="28"/>
          <w:szCs w:val="28"/>
        </w:rPr>
        <w:t>комиссионного осмотра заявленных транспортных средств</w:t>
      </w:r>
    </w:p>
    <w:p w:rsidR="00F81F90" w:rsidRDefault="00F81F90" w:rsidP="00F81F90">
      <w:pPr>
        <w:shd w:val="clear" w:color="auto" w:fill="FFFFFF"/>
        <w:tabs>
          <w:tab w:val="left" w:pos="851"/>
          <w:tab w:val="left" w:pos="1159"/>
          <w:tab w:val="left" w:pos="1195"/>
        </w:tabs>
        <w:ind w:firstLine="567"/>
        <w:jc w:val="center"/>
        <w:rPr>
          <w:sz w:val="24"/>
          <w:szCs w:val="24"/>
        </w:rPr>
      </w:pPr>
    </w:p>
    <w:p w:rsidR="00F81F90" w:rsidRDefault="00F81F90" w:rsidP="00F81F90">
      <w:pPr>
        <w:shd w:val="clear" w:color="auto" w:fill="FFFFFF"/>
        <w:tabs>
          <w:tab w:val="left" w:pos="851"/>
          <w:tab w:val="left" w:pos="1159"/>
          <w:tab w:val="left" w:pos="1195"/>
        </w:tabs>
        <w:ind w:firstLine="567"/>
        <w:jc w:val="both"/>
        <w:rPr>
          <w:sz w:val="28"/>
          <w:szCs w:val="28"/>
        </w:rPr>
      </w:pPr>
      <w:r>
        <w:rPr>
          <w:sz w:val="28"/>
          <w:szCs w:val="28"/>
        </w:rPr>
        <w:t>7.1. Конверты с заявками на участие в открытом конкурсе подаются перевозчиками либо их представителями лично или направляются по почте.</w:t>
      </w:r>
    </w:p>
    <w:p w:rsidR="00F81F90" w:rsidRDefault="00F81F90" w:rsidP="00F81F90">
      <w:pPr>
        <w:shd w:val="clear" w:color="auto" w:fill="FFFFFF"/>
        <w:tabs>
          <w:tab w:val="left" w:pos="851"/>
          <w:tab w:val="left" w:pos="1159"/>
          <w:tab w:val="left" w:pos="1195"/>
        </w:tabs>
        <w:ind w:firstLine="567"/>
        <w:jc w:val="both"/>
        <w:rPr>
          <w:sz w:val="28"/>
          <w:szCs w:val="28"/>
          <w:shd w:val="clear" w:color="auto" w:fill="FFFFFF"/>
        </w:rPr>
      </w:pPr>
      <w:r>
        <w:rPr>
          <w:sz w:val="28"/>
          <w:szCs w:val="28"/>
        </w:rPr>
        <w:t>7.2. </w:t>
      </w:r>
      <w:r>
        <w:rPr>
          <w:sz w:val="28"/>
          <w:szCs w:val="28"/>
          <w:shd w:val="clear" w:color="auto" w:fill="FFFFFF"/>
        </w:rPr>
        <w:t xml:space="preserve">Законным представителем перевозчика </w:t>
      </w:r>
      <w:r>
        <w:rPr>
          <w:sz w:val="28"/>
          <w:szCs w:val="28"/>
        </w:rPr>
        <w:t>–</w:t>
      </w:r>
      <w:r>
        <w:rPr>
          <w:sz w:val="28"/>
          <w:szCs w:val="28"/>
          <w:shd w:val="clear" w:color="auto" w:fill="FFFFFF"/>
        </w:rPr>
        <w:t xml:space="preserve"> юридического лица является физическое лицо, имеющее право действовать от имени юридического лица без доверенности в силу закона или учредительных документов (его руководитель). Иные представители перевозчика (юридического лица или индивидуального предпринимателя) </w:t>
      </w:r>
      <w:r>
        <w:rPr>
          <w:sz w:val="28"/>
          <w:szCs w:val="28"/>
        </w:rPr>
        <w:t>–</w:t>
      </w:r>
      <w:r>
        <w:rPr>
          <w:sz w:val="28"/>
          <w:szCs w:val="28"/>
          <w:shd w:val="clear" w:color="auto" w:fill="FFFFFF"/>
        </w:rPr>
        <w:t xml:space="preserve"> физические лица действуют от его имени на основании доверенностей, подтверждающих полномочия таких лиц на осуществление действий от имени перевозчика, оговоренных в доверенности, оформленной в соответствии с законодательством Российской Федерации.</w:t>
      </w:r>
    </w:p>
    <w:p w:rsidR="00F81F90" w:rsidRDefault="00F81F90" w:rsidP="00F81F90">
      <w:pPr>
        <w:shd w:val="clear" w:color="auto" w:fill="FFFFFF"/>
        <w:tabs>
          <w:tab w:val="left" w:pos="851"/>
          <w:tab w:val="left" w:pos="1159"/>
          <w:tab w:val="left" w:pos="1195"/>
        </w:tabs>
        <w:ind w:firstLine="567"/>
        <w:jc w:val="both"/>
        <w:rPr>
          <w:sz w:val="28"/>
          <w:szCs w:val="28"/>
          <w:shd w:val="clear" w:color="auto" w:fill="FFFFFF"/>
        </w:rPr>
      </w:pPr>
      <w:r>
        <w:rPr>
          <w:sz w:val="28"/>
          <w:szCs w:val="28"/>
        </w:rPr>
        <w:t>7.3. </w:t>
      </w:r>
      <w:r>
        <w:rPr>
          <w:sz w:val="28"/>
          <w:szCs w:val="28"/>
          <w:shd w:val="clear" w:color="auto" w:fill="FFFFFF"/>
        </w:rPr>
        <w:t>На каждый конкурсный лот перевозчиком подается отдельный конверт с заявкой на участие в открытом конкурсе и прилагаемыми к ней документами в одном подлинном экземпляре.</w:t>
      </w:r>
    </w:p>
    <w:p w:rsidR="00F00C54" w:rsidRPr="00F00C54" w:rsidRDefault="00F81F90" w:rsidP="00F00C54">
      <w:pPr>
        <w:ind w:firstLine="709"/>
        <w:jc w:val="both"/>
        <w:rPr>
          <w:sz w:val="28"/>
          <w:szCs w:val="28"/>
        </w:rPr>
      </w:pPr>
      <w:r>
        <w:rPr>
          <w:sz w:val="28"/>
          <w:szCs w:val="28"/>
        </w:rPr>
        <w:t>7.4. </w:t>
      </w:r>
      <w:r w:rsidR="00F00C54">
        <w:rPr>
          <w:sz w:val="28"/>
          <w:szCs w:val="28"/>
        </w:rPr>
        <w:t>К</w:t>
      </w:r>
      <w:r w:rsidR="00F00C54" w:rsidRPr="00F00C54">
        <w:rPr>
          <w:sz w:val="28"/>
          <w:szCs w:val="28"/>
        </w:rPr>
        <w:t>онверты с заявками на участие в открытом конкурсе принимаются              и регистрируются с 28 ноября 2024 г</w:t>
      </w:r>
      <w:r w:rsidR="00816050">
        <w:rPr>
          <w:sz w:val="28"/>
          <w:szCs w:val="28"/>
        </w:rPr>
        <w:t>ода</w:t>
      </w:r>
      <w:r w:rsidR="00F00C54" w:rsidRPr="00F00C54">
        <w:rPr>
          <w:sz w:val="28"/>
          <w:szCs w:val="28"/>
        </w:rPr>
        <w:t xml:space="preserve"> по 27 декабря 2024 г</w:t>
      </w:r>
      <w:r w:rsidR="00816050">
        <w:rPr>
          <w:sz w:val="28"/>
          <w:szCs w:val="28"/>
        </w:rPr>
        <w:t>ода</w:t>
      </w:r>
      <w:r w:rsidR="00F00C54" w:rsidRPr="00F00C54">
        <w:rPr>
          <w:sz w:val="28"/>
          <w:szCs w:val="28"/>
        </w:rPr>
        <w:t xml:space="preserve"> по адресу: </w:t>
      </w:r>
      <w:proofErr w:type="gramStart"/>
      <w:r w:rsidR="00F00C54" w:rsidRPr="00F00C54">
        <w:rPr>
          <w:sz w:val="28"/>
          <w:szCs w:val="28"/>
        </w:rPr>
        <w:t xml:space="preserve">Краснодарский край, Крымский район, г. Крымск, ул. </w:t>
      </w:r>
      <w:proofErr w:type="spellStart"/>
      <w:r w:rsidR="00F00C54" w:rsidRPr="00F00C54">
        <w:rPr>
          <w:sz w:val="28"/>
          <w:szCs w:val="28"/>
        </w:rPr>
        <w:t>К.Либкнехта</w:t>
      </w:r>
      <w:proofErr w:type="spellEnd"/>
      <w:r w:rsidR="00F00C54" w:rsidRPr="00F00C54">
        <w:rPr>
          <w:sz w:val="28"/>
          <w:szCs w:val="28"/>
        </w:rPr>
        <w:t>, 35, 1 этаж, кабинет 5, ежедневно, кроме субботы, воскресенья и нерабочих праздничных дней, с 8:00 часов до 17:00 часов (перерыв с 12:00 часов  до 13:00 часов), накануне нерабочих праздничных дней с 8:00 часов до 16:00 часов (перерыв с 12:00 часов до 13:00 часов</w:t>
      </w:r>
      <w:proofErr w:type="gramEnd"/>
      <w:r w:rsidR="00F00C54" w:rsidRPr="00F00C54">
        <w:rPr>
          <w:sz w:val="28"/>
          <w:szCs w:val="28"/>
        </w:rPr>
        <w:t>).</w:t>
      </w:r>
    </w:p>
    <w:p w:rsidR="00F81F90" w:rsidRDefault="00F81F90" w:rsidP="00F81F90">
      <w:pPr>
        <w:shd w:val="clear" w:color="auto" w:fill="FFFFFF"/>
        <w:tabs>
          <w:tab w:val="left" w:pos="851"/>
          <w:tab w:val="left" w:pos="1159"/>
          <w:tab w:val="left" w:pos="1195"/>
        </w:tabs>
        <w:ind w:firstLine="567"/>
        <w:jc w:val="both"/>
        <w:rPr>
          <w:sz w:val="28"/>
          <w:szCs w:val="28"/>
        </w:rPr>
      </w:pPr>
      <w:r>
        <w:rPr>
          <w:sz w:val="28"/>
          <w:szCs w:val="28"/>
        </w:rPr>
        <w:t xml:space="preserve">7.5. Заявка на участие в открытом конкурсе с прилагаемыми к ней документами подается в письменной форме в запечатанном конверте. </w:t>
      </w:r>
      <w:proofErr w:type="gramStart"/>
      <w:r>
        <w:rPr>
          <w:sz w:val="28"/>
          <w:szCs w:val="28"/>
        </w:rPr>
        <w:t xml:space="preserve">Заявление о регистрации заявки на участие в открытом конкурсе (приложение 1 </w:t>
      </w:r>
      <w:r>
        <w:rPr>
          <w:sz w:val="28"/>
          <w:szCs w:val="28"/>
        </w:rPr>
        <w:lastRenderedPageBreak/>
        <w:t xml:space="preserve">к форме заявки </w:t>
      </w:r>
      <w:r>
        <w:rPr>
          <w:spacing w:val="-4"/>
          <w:sz w:val="28"/>
          <w:szCs w:val="28"/>
        </w:rPr>
        <w:t>на участие в открытом конкурсе на право получения свидетельств</w:t>
      </w:r>
      <w:r>
        <w:rPr>
          <w:sz w:val="28"/>
          <w:szCs w:val="28"/>
        </w:rPr>
        <w:t xml:space="preserve"> </w:t>
      </w:r>
      <w:r>
        <w:rPr>
          <w:spacing w:val="-4"/>
          <w:sz w:val="28"/>
          <w:szCs w:val="28"/>
        </w:rPr>
        <w:t xml:space="preserve">об осуществлении перевозок </w:t>
      </w:r>
      <w:r>
        <w:rPr>
          <w:sz w:val="28"/>
          <w:szCs w:val="28"/>
        </w:rPr>
        <w:t>по одному или нескольким муниципальным маршрутам регулярных перевозок автомобильным транспортом в границах одного, двух и более сельских поселений на территории муниципального образования Крымский район) прилагается перевозчиком к запечатанному конверту с заявкой на участие в</w:t>
      </w:r>
      <w:proofErr w:type="gramEnd"/>
      <w:r>
        <w:rPr>
          <w:sz w:val="28"/>
          <w:szCs w:val="28"/>
        </w:rPr>
        <w:t xml:space="preserve"> открытом </w:t>
      </w:r>
      <w:proofErr w:type="gramStart"/>
      <w:r>
        <w:rPr>
          <w:sz w:val="28"/>
          <w:szCs w:val="28"/>
        </w:rPr>
        <w:t>конкурсе</w:t>
      </w:r>
      <w:proofErr w:type="gramEnd"/>
      <w:r>
        <w:rPr>
          <w:sz w:val="28"/>
          <w:szCs w:val="28"/>
        </w:rPr>
        <w:t xml:space="preserve"> отдельно.</w:t>
      </w:r>
    </w:p>
    <w:p w:rsidR="00F81F90" w:rsidRDefault="00F81F90" w:rsidP="00F81F90">
      <w:pPr>
        <w:shd w:val="clear" w:color="auto" w:fill="FFFFFF"/>
        <w:tabs>
          <w:tab w:val="left" w:pos="851"/>
          <w:tab w:val="left" w:pos="1159"/>
          <w:tab w:val="left" w:pos="1195"/>
        </w:tabs>
        <w:ind w:firstLine="567"/>
        <w:jc w:val="both"/>
        <w:rPr>
          <w:sz w:val="28"/>
          <w:szCs w:val="28"/>
        </w:rPr>
      </w:pPr>
      <w:r>
        <w:rPr>
          <w:sz w:val="28"/>
          <w:szCs w:val="28"/>
        </w:rPr>
        <w:t>7.6. На конверте указывается порядковый номер конкурсного лота                и наименование предмета открытого конкурса, на участие в котором подается данная заявка, и полное наименование перевозчика, подавшего заявку на участие в открытом конкурсе.</w:t>
      </w:r>
    </w:p>
    <w:p w:rsidR="00F81F90" w:rsidRDefault="00F81F90" w:rsidP="00F81F90">
      <w:pPr>
        <w:shd w:val="clear" w:color="auto" w:fill="FFFFFF"/>
        <w:tabs>
          <w:tab w:val="left" w:pos="851"/>
          <w:tab w:val="left" w:pos="1159"/>
          <w:tab w:val="left" w:pos="1195"/>
        </w:tabs>
        <w:ind w:firstLine="567"/>
        <w:jc w:val="both"/>
        <w:rPr>
          <w:sz w:val="28"/>
          <w:szCs w:val="28"/>
        </w:rPr>
      </w:pPr>
      <w:r>
        <w:rPr>
          <w:sz w:val="28"/>
          <w:szCs w:val="28"/>
        </w:rPr>
        <w:t>7.7. </w:t>
      </w:r>
      <w:proofErr w:type="gramStart"/>
      <w:r>
        <w:rPr>
          <w:sz w:val="28"/>
          <w:szCs w:val="28"/>
        </w:rPr>
        <w:t xml:space="preserve">Каждый конверт с заявкой на участие в открытом конкурсе регистрируется организатором открытого конкурса в день его поступления            в журнале регистрации заявок на участие в открытом конкурсе (приложение 4 к типовой форме конкурсной документации </w:t>
      </w:r>
      <w:r>
        <w:rPr>
          <w:spacing w:val="-4"/>
          <w:sz w:val="28"/>
          <w:szCs w:val="28"/>
        </w:rPr>
        <w:t>открытого конкурса на право получения свидетельств</w:t>
      </w:r>
      <w:r>
        <w:rPr>
          <w:sz w:val="28"/>
          <w:szCs w:val="28"/>
        </w:rPr>
        <w:t xml:space="preserve"> </w:t>
      </w:r>
      <w:r>
        <w:rPr>
          <w:spacing w:val="-4"/>
          <w:sz w:val="28"/>
          <w:szCs w:val="28"/>
        </w:rPr>
        <w:t xml:space="preserve">об осуществлении перевозок </w:t>
      </w:r>
      <w:r>
        <w:rPr>
          <w:sz w:val="28"/>
          <w:szCs w:val="28"/>
        </w:rPr>
        <w:t>по одному или нескольким муниципальным маршрутам регулярных перевозок автомобильным транспортом в границах одного, двух и более сельских поселений</w:t>
      </w:r>
      <w:proofErr w:type="gramEnd"/>
      <w:r>
        <w:rPr>
          <w:sz w:val="28"/>
          <w:szCs w:val="28"/>
        </w:rPr>
        <w:t xml:space="preserve"> на территории муниципального образования Крымский район) в порядке их поступления.</w:t>
      </w:r>
    </w:p>
    <w:p w:rsidR="00F81F90" w:rsidRDefault="00F81F90" w:rsidP="005077B2">
      <w:pPr>
        <w:shd w:val="clear" w:color="auto" w:fill="FFFFFF"/>
        <w:tabs>
          <w:tab w:val="left" w:pos="851"/>
          <w:tab w:val="left" w:pos="1159"/>
          <w:tab w:val="left" w:pos="1195"/>
        </w:tabs>
        <w:ind w:firstLine="567"/>
        <w:jc w:val="both"/>
        <w:rPr>
          <w:sz w:val="28"/>
          <w:szCs w:val="28"/>
        </w:rPr>
      </w:pPr>
      <w:r>
        <w:rPr>
          <w:sz w:val="28"/>
          <w:szCs w:val="28"/>
        </w:rPr>
        <w:t>7.8. Предоставление организатору открытого конкурса подтверждающей документации, предусмотренной пунктом 14.3 конкурсной документации</w:t>
      </w:r>
      <w:r w:rsidR="005077B2">
        <w:rPr>
          <w:sz w:val="28"/>
          <w:szCs w:val="28"/>
        </w:rPr>
        <w:t>,</w:t>
      </w:r>
      <w:r>
        <w:rPr>
          <w:sz w:val="28"/>
          <w:szCs w:val="28"/>
        </w:rPr>
        <w:t xml:space="preserve"> осуществляется победителем открытого конкурса </w:t>
      </w:r>
      <w:r w:rsidR="005D5B7A">
        <w:rPr>
          <w:sz w:val="28"/>
          <w:szCs w:val="28"/>
        </w:rPr>
        <w:t>в срок до 20 января 2025</w:t>
      </w:r>
      <w:r w:rsidR="005077B2">
        <w:rPr>
          <w:sz w:val="28"/>
          <w:szCs w:val="28"/>
        </w:rPr>
        <w:t xml:space="preserve"> г</w:t>
      </w:r>
      <w:r w:rsidR="00816050">
        <w:rPr>
          <w:sz w:val="28"/>
          <w:szCs w:val="28"/>
        </w:rPr>
        <w:t>ода</w:t>
      </w:r>
      <w:r>
        <w:rPr>
          <w:sz w:val="28"/>
          <w:szCs w:val="28"/>
        </w:rPr>
        <w:t xml:space="preserve"> по адресу</w:t>
      </w:r>
      <w:r w:rsidR="005077B2">
        <w:rPr>
          <w:sz w:val="28"/>
          <w:szCs w:val="28"/>
        </w:rPr>
        <w:t xml:space="preserve">: </w:t>
      </w:r>
      <w:r w:rsidR="005077B2" w:rsidRPr="00F00C54">
        <w:rPr>
          <w:sz w:val="28"/>
          <w:szCs w:val="28"/>
        </w:rPr>
        <w:t xml:space="preserve">Краснодарский край, Крымский район, г. Крымск, ул. </w:t>
      </w:r>
      <w:proofErr w:type="spellStart"/>
      <w:r w:rsidR="005077B2" w:rsidRPr="00F00C54">
        <w:rPr>
          <w:sz w:val="28"/>
          <w:szCs w:val="28"/>
        </w:rPr>
        <w:t>К.Либкнехта</w:t>
      </w:r>
      <w:proofErr w:type="spellEnd"/>
      <w:r w:rsidR="005077B2" w:rsidRPr="00F00C54">
        <w:rPr>
          <w:sz w:val="28"/>
          <w:szCs w:val="28"/>
        </w:rPr>
        <w:t>, 35, 1 этаж, кабинет 5</w:t>
      </w:r>
      <w:r w:rsidR="00047CC3">
        <w:rPr>
          <w:sz w:val="28"/>
          <w:szCs w:val="28"/>
        </w:rPr>
        <w:t>.</w:t>
      </w:r>
    </w:p>
    <w:p w:rsidR="00F81F90" w:rsidRDefault="00F81F90" w:rsidP="00F81F90">
      <w:pPr>
        <w:shd w:val="clear" w:color="auto" w:fill="FFFFFF"/>
        <w:tabs>
          <w:tab w:val="left" w:pos="851"/>
          <w:tab w:val="left" w:pos="1159"/>
          <w:tab w:val="left" w:pos="1195"/>
        </w:tabs>
        <w:ind w:firstLine="567"/>
        <w:jc w:val="both"/>
        <w:rPr>
          <w:sz w:val="28"/>
          <w:szCs w:val="28"/>
        </w:rPr>
      </w:pPr>
      <w:r>
        <w:rPr>
          <w:sz w:val="28"/>
          <w:szCs w:val="28"/>
        </w:rPr>
        <w:t xml:space="preserve">7.9. Осуществление комиссионного осмотра заявленных победителем открытого конкурса транспортных средств, предусмотренное разделом 14 конкурсной документации производится </w:t>
      </w:r>
      <w:r w:rsidR="00047CC3">
        <w:rPr>
          <w:sz w:val="28"/>
          <w:szCs w:val="28"/>
        </w:rPr>
        <w:t>22 января 2025</w:t>
      </w:r>
      <w:r w:rsidR="005077B2">
        <w:rPr>
          <w:sz w:val="28"/>
          <w:szCs w:val="28"/>
        </w:rPr>
        <w:t xml:space="preserve"> г</w:t>
      </w:r>
      <w:r w:rsidR="00816050">
        <w:rPr>
          <w:sz w:val="28"/>
          <w:szCs w:val="28"/>
        </w:rPr>
        <w:t>ода</w:t>
      </w:r>
      <w:r w:rsidR="005077B2">
        <w:rPr>
          <w:sz w:val="28"/>
          <w:szCs w:val="28"/>
        </w:rPr>
        <w:t xml:space="preserve"> </w:t>
      </w:r>
      <w:r>
        <w:rPr>
          <w:sz w:val="28"/>
          <w:szCs w:val="28"/>
        </w:rPr>
        <w:t xml:space="preserve">в </w:t>
      </w:r>
      <w:r w:rsidR="005077B2">
        <w:rPr>
          <w:sz w:val="28"/>
          <w:szCs w:val="28"/>
        </w:rPr>
        <w:t>13</w:t>
      </w:r>
      <w:r>
        <w:rPr>
          <w:sz w:val="28"/>
          <w:szCs w:val="28"/>
        </w:rPr>
        <w:t xml:space="preserve"> часов </w:t>
      </w:r>
      <w:r w:rsidR="005077B2">
        <w:rPr>
          <w:sz w:val="28"/>
          <w:szCs w:val="28"/>
        </w:rPr>
        <w:t xml:space="preserve">30 минут по адресу: </w:t>
      </w:r>
      <w:r w:rsidR="005077B2" w:rsidRPr="00F00C54">
        <w:rPr>
          <w:sz w:val="28"/>
          <w:szCs w:val="28"/>
        </w:rPr>
        <w:t xml:space="preserve">Краснодарский край, Крымский район, г. Крымск, ул. </w:t>
      </w:r>
      <w:proofErr w:type="spellStart"/>
      <w:r w:rsidR="005077B2" w:rsidRPr="00F00C54">
        <w:rPr>
          <w:sz w:val="28"/>
          <w:szCs w:val="28"/>
        </w:rPr>
        <w:t>К.Либкнехта</w:t>
      </w:r>
      <w:proofErr w:type="spellEnd"/>
      <w:r w:rsidR="005077B2" w:rsidRPr="00F00C54">
        <w:rPr>
          <w:sz w:val="28"/>
          <w:szCs w:val="28"/>
        </w:rPr>
        <w:t>, 35</w:t>
      </w:r>
      <w:r w:rsidR="005077B2">
        <w:rPr>
          <w:sz w:val="28"/>
          <w:szCs w:val="28"/>
        </w:rPr>
        <w:t>.</w:t>
      </w:r>
    </w:p>
    <w:p w:rsidR="00F81F90" w:rsidRDefault="00F81F90" w:rsidP="00F81F90">
      <w:pPr>
        <w:shd w:val="clear" w:color="auto" w:fill="FFFFFF"/>
        <w:tabs>
          <w:tab w:val="left" w:pos="851"/>
          <w:tab w:val="left" w:pos="1159"/>
          <w:tab w:val="left" w:pos="1195"/>
        </w:tabs>
        <w:ind w:firstLine="567"/>
        <w:jc w:val="center"/>
        <w:rPr>
          <w:sz w:val="28"/>
          <w:szCs w:val="28"/>
        </w:rPr>
      </w:pPr>
    </w:p>
    <w:p w:rsidR="00F81F90" w:rsidRDefault="00F81F90" w:rsidP="00F81F90">
      <w:pPr>
        <w:shd w:val="clear" w:color="auto" w:fill="FFFFFF"/>
        <w:tabs>
          <w:tab w:val="left" w:pos="851"/>
          <w:tab w:val="left" w:pos="1159"/>
          <w:tab w:val="left" w:pos="1195"/>
        </w:tabs>
        <w:ind w:firstLine="567"/>
        <w:jc w:val="center"/>
        <w:rPr>
          <w:b/>
          <w:sz w:val="28"/>
          <w:szCs w:val="28"/>
        </w:rPr>
      </w:pPr>
      <w:r>
        <w:rPr>
          <w:b/>
          <w:sz w:val="28"/>
          <w:szCs w:val="28"/>
        </w:rPr>
        <w:t xml:space="preserve">8. Порядок и срок </w:t>
      </w:r>
    </w:p>
    <w:p w:rsidR="00F81F90" w:rsidRDefault="00F81F90" w:rsidP="00F81F90">
      <w:pPr>
        <w:shd w:val="clear" w:color="auto" w:fill="FFFFFF"/>
        <w:tabs>
          <w:tab w:val="left" w:pos="851"/>
          <w:tab w:val="left" w:pos="1159"/>
          <w:tab w:val="left" w:pos="1195"/>
        </w:tabs>
        <w:ind w:firstLine="567"/>
        <w:jc w:val="center"/>
        <w:rPr>
          <w:b/>
          <w:sz w:val="28"/>
          <w:szCs w:val="28"/>
        </w:rPr>
      </w:pPr>
      <w:r>
        <w:rPr>
          <w:b/>
          <w:sz w:val="28"/>
          <w:szCs w:val="28"/>
        </w:rPr>
        <w:t xml:space="preserve">отзыва заявок на участие в открытом конкурсе, </w:t>
      </w:r>
    </w:p>
    <w:p w:rsidR="00F81F90" w:rsidRDefault="00F81F90" w:rsidP="00F81F90">
      <w:pPr>
        <w:shd w:val="clear" w:color="auto" w:fill="FFFFFF"/>
        <w:tabs>
          <w:tab w:val="left" w:pos="851"/>
          <w:tab w:val="left" w:pos="1159"/>
          <w:tab w:val="left" w:pos="1195"/>
        </w:tabs>
        <w:ind w:firstLine="567"/>
        <w:jc w:val="center"/>
        <w:rPr>
          <w:b/>
          <w:sz w:val="28"/>
          <w:szCs w:val="28"/>
        </w:rPr>
      </w:pPr>
      <w:r>
        <w:rPr>
          <w:b/>
          <w:sz w:val="28"/>
          <w:szCs w:val="28"/>
        </w:rPr>
        <w:t>порядок внесения изменений в такие заявки</w:t>
      </w:r>
    </w:p>
    <w:p w:rsidR="00F81F90" w:rsidRDefault="00F81F90" w:rsidP="00F81F90">
      <w:pPr>
        <w:shd w:val="clear" w:color="auto" w:fill="FFFFFF"/>
        <w:tabs>
          <w:tab w:val="left" w:pos="851"/>
          <w:tab w:val="left" w:pos="1159"/>
          <w:tab w:val="left" w:pos="1195"/>
        </w:tabs>
        <w:ind w:firstLine="567"/>
        <w:jc w:val="center"/>
        <w:rPr>
          <w:sz w:val="28"/>
          <w:szCs w:val="28"/>
        </w:rPr>
      </w:pPr>
    </w:p>
    <w:p w:rsidR="00F81F90" w:rsidRDefault="00F81F90" w:rsidP="00F81F90">
      <w:pPr>
        <w:shd w:val="clear" w:color="auto" w:fill="FFFFFF"/>
        <w:tabs>
          <w:tab w:val="left" w:pos="851"/>
          <w:tab w:val="left" w:pos="1159"/>
          <w:tab w:val="left" w:pos="1195"/>
        </w:tabs>
        <w:ind w:firstLine="567"/>
        <w:jc w:val="both"/>
        <w:rPr>
          <w:sz w:val="28"/>
          <w:szCs w:val="28"/>
          <w:shd w:val="clear" w:color="auto" w:fill="FFFFFF"/>
        </w:rPr>
      </w:pPr>
      <w:r>
        <w:rPr>
          <w:sz w:val="28"/>
          <w:szCs w:val="28"/>
        </w:rPr>
        <w:t>8.1. </w:t>
      </w:r>
      <w:proofErr w:type="gramStart"/>
      <w:r>
        <w:rPr>
          <w:sz w:val="28"/>
          <w:szCs w:val="28"/>
          <w:shd w:val="clear" w:color="auto" w:fill="FFFFFF"/>
        </w:rPr>
        <w:t xml:space="preserve">Перевозчик, подавший заявку на участие в открытом конкурсе, вправе изменить такую заявку до истечения срока, установленного в извещении о проведении открытого конкурса и конкурсной документации, для подачи заявок на участие в открытом конкурсе, а также отозвать ее в любое время до начала процедуры оценки и сопоставления заявок на участие в открытом конкурсе. </w:t>
      </w:r>
      <w:proofErr w:type="gramEnd"/>
    </w:p>
    <w:p w:rsidR="00F81F90" w:rsidRDefault="00F81F90" w:rsidP="00F81F90">
      <w:pPr>
        <w:shd w:val="clear" w:color="auto" w:fill="FFFFFF"/>
        <w:tabs>
          <w:tab w:val="left" w:pos="851"/>
          <w:tab w:val="left" w:pos="1159"/>
          <w:tab w:val="left" w:pos="1195"/>
        </w:tabs>
        <w:ind w:firstLine="567"/>
        <w:jc w:val="both"/>
        <w:rPr>
          <w:sz w:val="28"/>
          <w:szCs w:val="28"/>
          <w:shd w:val="clear" w:color="auto" w:fill="FFFFFF"/>
        </w:rPr>
      </w:pPr>
      <w:r>
        <w:rPr>
          <w:sz w:val="28"/>
          <w:szCs w:val="28"/>
          <w:shd w:val="clear" w:color="auto" w:fill="FFFFFF"/>
        </w:rPr>
        <w:t>8.2. Изменение или отзыв поданной заявки на участие в открытом конкурсе производится по письменному заявлению перевозчика, подавшего такую заявку, либо его уполномоченного представителя.</w:t>
      </w:r>
    </w:p>
    <w:p w:rsidR="00F81F90" w:rsidRDefault="00F81F90" w:rsidP="00F81F90">
      <w:pPr>
        <w:shd w:val="clear" w:color="auto" w:fill="FFFFFF"/>
        <w:tabs>
          <w:tab w:val="left" w:pos="851"/>
          <w:tab w:val="left" w:pos="1159"/>
          <w:tab w:val="left" w:pos="1195"/>
        </w:tabs>
        <w:ind w:firstLine="567"/>
        <w:jc w:val="both"/>
        <w:rPr>
          <w:spacing w:val="-9"/>
          <w:sz w:val="28"/>
          <w:szCs w:val="28"/>
        </w:rPr>
      </w:pPr>
      <w:r>
        <w:rPr>
          <w:sz w:val="28"/>
          <w:shd w:val="clear" w:color="auto" w:fill="FFFFFF"/>
        </w:rPr>
        <w:t xml:space="preserve">8.3 Отозванные заявки возвращаются организатором открытого конкурса </w:t>
      </w:r>
      <w:r>
        <w:rPr>
          <w:sz w:val="28"/>
          <w:shd w:val="clear" w:color="auto" w:fill="FFFFFF"/>
        </w:rPr>
        <w:lastRenderedPageBreak/>
        <w:t xml:space="preserve">перевозчику либо его уполномоченному представителю. Изменение поданной заявки на участие в открытом конкурсе производится перевозчиком или его уполномоченным представителем путем вскрытия конверта с поданной заявкой и </w:t>
      </w:r>
      <w:r>
        <w:rPr>
          <w:sz w:val="28"/>
          <w:szCs w:val="28"/>
          <w:shd w:val="clear" w:color="auto" w:fill="FFFFFF"/>
        </w:rPr>
        <w:t>внесения изменений в заявку и (или) документы, прилагаемые к заявке, находящиеся в конверте, в том числе путем замены и (или) дополнения документов, прилагаемых к заявке, с последующим запечатыванием конверта.</w:t>
      </w:r>
    </w:p>
    <w:p w:rsidR="00F81F90" w:rsidRDefault="00F81F90" w:rsidP="00F81F90">
      <w:pPr>
        <w:shd w:val="clear" w:color="auto" w:fill="FFFFFF"/>
        <w:tabs>
          <w:tab w:val="left" w:pos="851"/>
          <w:tab w:val="left" w:pos="1159"/>
          <w:tab w:val="left" w:pos="1195"/>
        </w:tabs>
        <w:ind w:firstLine="567"/>
        <w:jc w:val="both"/>
        <w:rPr>
          <w:sz w:val="28"/>
          <w:szCs w:val="28"/>
          <w:shd w:val="clear" w:color="auto" w:fill="FFFFFF"/>
        </w:rPr>
      </w:pPr>
      <w:r>
        <w:rPr>
          <w:spacing w:val="-9"/>
          <w:sz w:val="28"/>
          <w:szCs w:val="28"/>
        </w:rPr>
        <w:t xml:space="preserve">8.4 </w:t>
      </w:r>
      <w:r>
        <w:rPr>
          <w:sz w:val="28"/>
          <w:szCs w:val="28"/>
          <w:shd w:val="clear" w:color="auto" w:fill="FFFFFF"/>
        </w:rPr>
        <w:t>Сведения об отзыве заявки на участие в открытом конкурсе либо об изменении поданной заявки и прилагаемых к ней документов вносятся в протокол вскрытия конвертов с заявками на участие в конкурсе и в журнал регистрации заявок на участие в открытом конкурсе, а письменные заявления приобщаются к указанному протоколу.</w:t>
      </w:r>
    </w:p>
    <w:p w:rsidR="00F81F90" w:rsidRDefault="00F81F90" w:rsidP="00F81F90">
      <w:pPr>
        <w:shd w:val="clear" w:color="auto" w:fill="FFFFFF"/>
        <w:tabs>
          <w:tab w:val="left" w:pos="851"/>
          <w:tab w:val="left" w:pos="1159"/>
          <w:tab w:val="left" w:pos="1195"/>
        </w:tabs>
        <w:ind w:firstLine="567"/>
        <w:jc w:val="both"/>
        <w:rPr>
          <w:spacing w:val="-9"/>
          <w:sz w:val="24"/>
          <w:szCs w:val="28"/>
        </w:rPr>
      </w:pPr>
    </w:p>
    <w:p w:rsidR="00F81F90" w:rsidRDefault="00F81F90" w:rsidP="00F81F90">
      <w:pPr>
        <w:shd w:val="clear" w:color="auto" w:fill="FFFFFF"/>
        <w:tabs>
          <w:tab w:val="left" w:pos="851"/>
          <w:tab w:val="left" w:pos="1195"/>
        </w:tabs>
        <w:ind w:firstLine="567"/>
        <w:jc w:val="center"/>
        <w:rPr>
          <w:b/>
          <w:bCs/>
          <w:spacing w:val="-5"/>
          <w:sz w:val="28"/>
          <w:szCs w:val="28"/>
        </w:rPr>
      </w:pPr>
      <w:r>
        <w:rPr>
          <w:b/>
          <w:bCs/>
          <w:spacing w:val="-5"/>
          <w:sz w:val="28"/>
          <w:szCs w:val="28"/>
        </w:rPr>
        <w:t>9. Форма, порядок и сроки предоставления перевозчикам</w:t>
      </w:r>
    </w:p>
    <w:p w:rsidR="00F81F90" w:rsidRDefault="00F81F90" w:rsidP="00F81F90">
      <w:pPr>
        <w:shd w:val="clear" w:color="auto" w:fill="FFFFFF"/>
        <w:tabs>
          <w:tab w:val="left" w:pos="851"/>
          <w:tab w:val="left" w:pos="1195"/>
        </w:tabs>
        <w:ind w:firstLine="567"/>
        <w:jc w:val="center"/>
        <w:rPr>
          <w:b/>
          <w:bCs/>
          <w:spacing w:val="-6"/>
          <w:sz w:val="28"/>
          <w:szCs w:val="28"/>
        </w:rPr>
      </w:pPr>
      <w:r>
        <w:rPr>
          <w:b/>
          <w:bCs/>
          <w:spacing w:val="-5"/>
          <w:sz w:val="28"/>
          <w:szCs w:val="28"/>
        </w:rPr>
        <w:t xml:space="preserve">  разъяснений положений </w:t>
      </w:r>
      <w:r>
        <w:rPr>
          <w:b/>
          <w:bCs/>
          <w:spacing w:val="-6"/>
          <w:sz w:val="28"/>
          <w:szCs w:val="28"/>
        </w:rPr>
        <w:t>конкурсной документации</w:t>
      </w:r>
    </w:p>
    <w:p w:rsidR="00F81F90" w:rsidRDefault="00F81F90" w:rsidP="00F81F90">
      <w:pPr>
        <w:shd w:val="clear" w:color="auto" w:fill="FFFFFF"/>
        <w:tabs>
          <w:tab w:val="left" w:pos="851"/>
          <w:tab w:val="left" w:pos="1195"/>
        </w:tabs>
        <w:ind w:firstLine="567"/>
        <w:jc w:val="center"/>
        <w:rPr>
          <w:sz w:val="24"/>
          <w:szCs w:val="28"/>
        </w:rPr>
      </w:pPr>
    </w:p>
    <w:p w:rsidR="00F81F90" w:rsidRDefault="00F81F90" w:rsidP="00F81F90">
      <w:pPr>
        <w:pStyle w:val="a3"/>
        <w:ind w:firstLine="567"/>
        <w:jc w:val="both"/>
        <w:rPr>
          <w:sz w:val="28"/>
          <w:szCs w:val="28"/>
          <w:shd w:val="clear" w:color="auto" w:fill="FFFFFF"/>
        </w:rPr>
      </w:pPr>
      <w:proofErr w:type="gramStart"/>
      <w:r>
        <w:rPr>
          <w:sz w:val="28"/>
          <w:szCs w:val="28"/>
          <w:shd w:val="clear" w:color="auto" w:fill="FFFFFF"/>
        </w:rPr>
        <w:t xml:space="preserve">Перевозчик вправе направить в письменной форме организатору открытого конкурса запрос о разъяснении положений конкурсной документации по форме, определенной организатором открытого конкурса (приложение 5 к типовой форме конкурсной документации </w:t>
      </w:r>
      <w:r>
        <w:rPr>
          <w:spacing w:val="-4"/>
          <w:sz w:val="28"/>
          <w:szCs w:val="28"/>
        </w:rPr>
        <w:t>открытого конкурса на право получения свидетельств</w:t>
      </w:r>
      <w:r>
        <w:rPr>
          <w:sz w:val="28"/>
          <w:szCs w:val="28"/>
        </w:rPr>
        <w:t xml:space="preserve"> </w:t>
      </w:r>
      <w:r>
        <w:rPr>
          <w:spacing w:val="-4"/>
          <w:sz w:val="28"/>
          <w:szCs w:val="28"/>
        </w:rPr>
        <w:t xml:space="preserve">об осуществлении перевозок </w:t>
      </w:r>
      <w:r>
        <w:rPr>
          <w:sz w:val="28"/>
          <w:szCs w:val="28"/>
        </w:rPr>
        <w:t>по одному или нескольким муниципальным маршрутам регулярных перевозок автомобильным транспортом в границах одного, двух и более сельских поселений на территории муниципального образования Крымский</w:t>
      </w:r>
      <w:proofErr w:type="gramEnd"/>
      <w:r>
        <w:rPr>
          <w:sz w:val="28"/>
          <w:szCs w:val="28"/>
        </w:rPr>
        <w:t xml:space="preserve"> район</w:t>
      </w:r>
      <w:r>
        <w:rPr>
          <w:sz w:val="28"/>
          <w:szCs w:val="28"/>
          <w:shd w:val="clear" w:color="auto" w:fill="FFFFFF"/>
        </w:rPr>
        <w:t xml:space="preserve">). </w:t>
      </w:r>
      <w:proofErr w:type="gramStart"/>
      <w:r>
        <w:rPr>
          <w:sz w:val="28"/>
          <w:szCs w:val="28"/>
          <w:shd w:val="clear" w:color="auto" w:fill="FFFFFF"/>
        </w:rPr>
        <w:t>В течение трех рабочих дней со дня поступления указанного запроса организатор открытого конкурса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организатору открытого конкурса не позднее, чем за пять рабочих дней до дня окончания подачи заявок на участие в открытом конкурсе.</w:t>
      </w:r>
      <w:proofErr w:type="gramEnd"/>
    </w:p>
    <w:p w:rsidR="00F81F90" w:rsidRDefault="00F81F90" w:rsidP="00F81F90">
      <w:pPr>
        <w:pStyle w:val="a3"/>
        <w:ind w:firstLine="567"/>
        <w:jc w:val="both"/>
        <w:rPr>
          <w:bCs/>
          <w:spacing w:val="-6"/>
          <w:sz w:val="24"/>
          <w:szCs w:val="28"/>
        </w:rPr>
      </w:pPr>
    </w:p>
    <w:p w:rsidR="00F81F90" w:rsidRDefault="00F81F90" w:rsidP="00F81F90">
      <w:pPr>
        <w:pStyle w:val="a3"/>
        <w:jc w:val="center"/>
        <w:rPr>
          <w:b/>
          <w:bCs/>
          <w:spacing w:val="-6"/>
          <w:sz w:val="28"/>
          <w:szCs w:val="28"/>
        </w:rPr>
      </w:pPr>
      <w:r>
        <w:rPr>
          <w:b/>
          <w:bCs/>
          <w:spacing w:val="-6"/>
          <w:sz w:val="28"/>
          <w:szCs w:val="28"/>
        </w:rPr>
        <w:t>10. Конкурсная комиссия</w:t>
      </w:r>
    </w:p>
    <w:p w:rsidR="00F81F90" w:rsidRDefault="00F81F90" w:rsidP="00F81F90">
      <w:pPr>
        <w:pStyle w:val="a3"/>
        <w:jc w:val="both"/>
        <w:rPr>
          <w:sz w:val="24"/>
          <w:szCs w:val="28"/>
        </w:rPr>
      </w:pPr>
    </w:p>
    <w:p w:rsidR="00F81F90" w:rsidRDefault="00F81F90" w:rsidP="00F81F90">
      <w:pPr>
        <w:pStyle w:val="a3"/>
        <w:ind w:firstLine="720"/>
        <w:jc w:val="both"/>
        <w:rPr>
          <w:sz w:val="28"/>
          <w:szCs w:val="28"/>
          <w:shd w:val="clear" w:color="auto" w:fill="FFFFFF"/>
        </w:rPr>
      </w:pPr>
      <w:r>
        <w:rPr>
          <w:iCs/>
          <w:sz w:val="28"/>
          <w:szCs w:val="28"/>
        </w:rPr>
        <w:t>10.1. </w:t>
      </w:r>
      <w:proofErr w:type="gramStart"/>
      <w:r>
        <w:rPr>
          <w:sz w:val="28"/>
          <w:szCs w:val="28"/>
          <w:shd w:val="clear" w:color="auto" w:fill="FFFFFF"/>
        </w:rPr>
        <w:t xml:space="preserve">Организатором открытого конкурса принимается решение о создании конкурсной комиссии </w:t>
      </w:r>
      <w:r>
        <w:rPr>
          <w:sz w:val="28"/>
          <w:szCs w:val="28"/>
        </w:rPr>
        <w:t>по определению победителей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автомобильным транспортом в границах одного сельского поселения, в границах двух и более поселений муниципального образования Крымский район (далее – конкурсная комиссия)</w:t>
      </w:r>
      <w:r>
        <w:rPr>
          <w:sz w:val="28"/>
          <w:szCs w:val="28"/>
          <w:shd w:val="clear" w:color="auto" w:fill="FFFFFF"/>
        </w:rPr>
        <w:t>, определяется ее состав, назначается председатель и секретарь конкурсной комиссии.</w:t>
      </w:r>
      <w:proofErr w:type="gramEnd"/>
      <w:r>
        <w:rPr>
          <w:sz w:val="28"/>
          <w:szCs w:val="28"/>
          <w:shd w:val="clear" w:color="auto" w:fill="FFFFFF"/>
        </w:rPr>
        <w:t xml:space="preserve"> Число членов конкурсной комиссии должно быть не менее пяти человек.</w:t>
      </w:r>
    </w:p>
    <w:p w:rsidR="00F81F90" w:rsidRDefault="00F81F90" w:rsidP="00F81F90">
      <w:pPr>
        <w:pStyle w:val="a3"/>
        <w:ind w:firstLine="720"/>
        <w:jc w:val="both"/>
        <w:rPr>
          <w:spacing w:val="-15"/>
          <w:sz w:val="28"/>
          <w:szCs w:val="28"/>
        </w:rPr>
      </w:pPr>
      <w:r>
        <w:rPr>
          <w:sz w:val="28"/>
          <w:szCs w:val="28"/>
        </w:rPr>
        <w:t xml:space="preserve">10.2. Конкурсная комиссия является постоянно действующим коллегиальным органом организатора открытого конкурса. Членами </w:t>
      </w:r>
      <w:r>
        <w:rPr>
          <w:spacing w:val="-4"/>
          <w:sz w:val="28"/>
          <w:szCs w:val="28"/>
        </w:rPr>
        <w:t>конкурсной комиссии не могут быть перевозчики и их представители.</w:t>
      </w:r>
    </w:p>
    <w:p w:rsidR="00F81F90" w:rsidRDefault="00F81F90" w:rsidP="00F81F90">
      <w:pPr>
        <w:pStyle w:val="a3"/>
        <w:ind w:firstLine="720"/>
        <w:jc w:val="both"/>
        <w:rPr>
          <w:spacing w:val="-14"/>
          <w:sz w:val="28"/>
          <w:szCs w:val="28"/>
        </w:rPr>
      </w:pPr>
      <w:r>
        <w:rPr>
          <w:spacing w:val="-4"/>
          <w:sz w:val="28"/>
          <w:szCs w:val="28"/>
        </w:rPr>
        <w:t xml:space="preserve">10.3 Количественный и персональный состав конкурсной комиссии </w:t>
      </w:r>
      <w:r>
        <w:rPr>
          <w:sz w:val="28"/>
          <w:szCs w:val="28"/>
        </w:rPr>
        <w:t>утверждается правовым актом организатора открытого конкурса.</w:t>
      </w:r>
    </w:p>
    <w:p w:rsidR="00F81F90" w:rsidRDefault="00F81F90" w:rsidP="00F81F90">
      <w:pPr>
        <w:pStyle w:val="a3"/>
        <w:ind w:firstLine="720"/>
        <w:jc w:val="both"/>
        <w:rPr>
          <w:spacing w:val="-14"/>
          <w:sz w:val="28"/>
          <w:szCs w:val="28"/>
        </w:rPr>
      </w:pPr>
      <w:r>
        <w:rPr>
          <w:sz w:val="28"/>
          <w:szCs w:val="28"/>
        </w:rPr>
        <w:lastRenderedPageBreak/>
        <w:t xml:space="preserve">10.4. Члены конкурсной комиссии должны быть своевременно, не позднее, чем за пять рабочих дней, уведомлены о месте, дате и времени </w:t>
      </w:r>
      <w:r>
        <w:rPr>
          <w:spacing w:val="-5"/>
          <w:sz w:val="28"/>
          <w:szCs w:val="28"/>
        </w:rPr>
        <w:t xml:space="preserve">проведения ее заседания. Конкурсная комиссия правомочна осуществлять свои </w:t>
      </w:r>
      <w:r>
        <w:rPr>
          <w:spacing w:val="-4"/>
          <w:sz w:val="28"/>
          <w:szCs w:val="28"/>
        </w:rPr>
        <w:t xml:space="preserve">функции, если на ее заседании присутствует не менее пятидесяти процентов </w:t>
      </w:r>
      <w:r>
        <w:rPr>
          <w:sz w:val="28"/>
          <w:szCs w:val="28"/>
        </w:rPr>
        <w:t>общего числа ее членов. Принятие решения членами конкурсной комиссии путем проведения заочного голосования не допускается.</w:t>
      </w:r>
    </w:p>
    <w:p w:rsidR="00F81F90" w:rsidRDefault="00F81F90" w:rsidP="00F81F90">
      <w:pPr>
        <w:pStyle w:val="a3"/>
        <w:ind w:firstLine="720"/>
        <w:jc w:val="both"/>
        <w:rPr>
          <w:spacing w:val="-13"/>
          <w:sz w:val="28"/>
          <w:szCs w:val="28"/>
        </w:rPr>
      </w:pPr>
      <w:r>
        <w:rPr>
          <w:sz w:val="28"/>
          <w:szCs w:val="28"/>
        </w:rPr>
        <w:t xml:space="preserve">10.5. Конкурсной комиссией осуществляется вскрытие конвертов               с </w:t>
      </w:r>
      <w:r>
        <w:rPr>
          <w:spacing w:val="-4"/>
          <w:sz w:val="28"/>
          <w:szCs w:val="28"/>
        </w:rPr>
        <w:t xml:space="preserve">заявками на участие в открытом конкурсе, оценка и сопоставление заявок               на участие в открытом конкурсе, определение победителя открытого конкурса, </w:t>
      </w:r>
      <w:r>
        <w:rPr>
          <w:spacing w:val="-1"/>
          <w:sz w:val="28"/>
          <w:szCs w:val="28"/>
        </w:rPr>
        <w:t xml:space="preserve">ведение протокола вскрытия конвертов с заявками на участие в открытом </w:t>
      </w:r>
      <w:r>
        <w:rPr>
          <w:spacing w:val="-4"/>
          <w:sz w:val="28"/>
          <w:szCs w:val="28"/>
        </w:rPr>
        <w:t xml:space="preserve">конкурсе, протокола оценки и сопоставления заявок на участие в открытом </w:t>
      </w:r>
      <w:r>
        <w:rPr>
          <w:sz w:val="28"/>
          <w:szCs w:val="28"/>
        </w:rPr>
        <w:t>конкурсе.</w:t>
      </w:r>
    </w:p>
    <w:p w:rsidR="00F81F90" w:rsidRDefault="00F81F90" w:rsidP="00F81F90">
      <w:pPr>
        <w:pStyle w:val="a3"/>
        <w:ind w:firstLine="720"/>
        <w:jc w:val="both"/>
        <w:rPr>
          <w:spacing w:val="-14"/>
          <w:sz w:val="28"/>
          <w:szCs w:val="28"/>
        </w:rPr>
      </w:pPr>
      <w:r>
        <w:rPr>
          <w:sz w:val="28"/>
          <w:szCs w:val="28"/>
        </w:rPr>
        <w:t xml:space="preserve">10.6. Заявки на участие в открытом конкурсе оцениваются и сопоставляются конкурсной комиссией в присутствии лиц, подавших данные </w:t>
      </w:r>
      <w:r>
        <w:rPr>
          <w:spacing w:val="-1"/>
          <w:sz w:val="28"/>
          <w:szCs w:val="28"/>
        </w:rPr>
        <w:t xml:space="preserve">заявки, либо их представителей на основании письменной доверенности. </w:t>
      </w:r>
      <w:r>
        <w:rPr>
          <w:spacing w:val="-4"/>
          <w:sz w:val="28"/>
          <w:szCs w:val="28"/>
        </w:rPr>
        <w:t xml:space="preserve">Отсутствие указанных лиц не препятствует конкурсной комиссии в оценке                 и </w:t>
      </w:r>
      <w:r>
        <w:rPr>
          <w:sz w:val="28"/>
          <w:szCs w:val="28"/>
        </w:rPr>
        <w:t>сопоставлении заявок на участие в открытом конкурсе.</w:t>
      </w:r>
    </w:p>
    <w:p w:rsidR="00F81F90" w:rsidRDefault="00F81F90" w:rsidP="00F81F90">
      <w:pPr>
        <w:pStyle w:val="a3"/>
        <w:ind w:firstLine="720"/>
        <w:jc w:val="both"/>
        <w:rPr>
          <w:spacing w:val="-14"/>
          <w:sz w:val="28"/>
          <w:szCs w:val="28"/>
        </w:rPr>
      </w:pPr>
      <w:r>
        <w:rPr>
          <w:spacing w:val="-2"/>
          <w:sz w:val="28"/>
          <w:szCs w:val="28"/>
        </w:rPr>
        <w:t>10.7. </w:t>
      </w:r>
      <w:r>
        <w:rPr>
          <w:sz w:val="28"/>
          <w:szCs w:val="28"/>
          <w:shd w:val="clear" w:color="auto" w:fill="FFFFFF"/>
        </w:rPr>
        <w:t>На заседании конкурсной комиссии (при проведении процедуры оценки сопоставления заявки) могут присутствовать представители органов местного самоуправления, на территории которых определены остановочные пункты маршрута, а также иные лица, приглашенные организатором открытого конкурса.</w:t>
      </w:r>
    </w:p>
    <w:p w:rsidR="00F81F90" w:rsidRDefault="00F81F90" w:rsidP="00F81F90">
      <w:pPr>
        <w:pStyle w:val="a3"/>
        <w:ind w:firstLine="720"/>
        <w:jc w:val="both"/>
        <w:rPr>
          <w:sz w:val="28"/>
          <w:szCs w:val="28"/>
          <w:shd w:val="clear" w:color="auto" w:fill="FFFFFF"/>
        </w:rPr>
      </w:pPr>
      <w:r>
        <w:rPr>
          <w:sz w:val="28"/>
          <w:szCs w:val="28"/>
        </w:rPr>
        <w:t>10.8. </w:t>
      </w:r>
      <w:r>
        <w:rPr>
          <w:sz w:val="28"/>
          <w:szCs w:val="28"/>
          <w:shd w:val="clear" w:color="auto" w:fill="FFFFFF"/>
        </w:rPr>
        <w:t>Секретарь конкурсной комиссии составляет протоколы, определенные конкурсной документацией, и не участвует в определении конкурсной комиссией победителя открытого конкурса. В случае отсутствия секретаря конкурсной комиссии его функции выполняются иным должностным лицом организатора открытого конкурса.</w:t>
      </w:r>
    </w:p>
    <w:p w:rsidR="00F81F90" w:rsidRDefault="00F81F90" w:rsidP="00F81F90">
      <w:pPr>
        <w:pStyle w:val="a3"/>
        <w:ind w:firstLine="720"/>
        <w:jc w:val="both"/>
        <w:rPr>
          <w:spacing w:val="-13"/>
          <w:sz w:val="24"/>
          <w:szCs w:val="28"/>
        </w:rPr>
      </w:pPr>
    </w:p>
    <w:p w:rsidR="00F81F90" w:rsidRDefault="00F81F90" w:rsidP="00F81F90">
      <w:pPr>
        <w:pStyle w:val="a3"/>
        <w:jc w:val="center"/>
        <w:rPr>
          <w:b/>
          <w:bCs/>
          <w:spacing w:val="-4"/>
          <w:sz w:val="28"/>
          <w:szCs w:val="28"/>
        </w:rPr>
      </w:pPr>
      <w:r>
        <w:rPr>
          <w:b/>
          <w:bCs/>
          <w:spacing w:val="-11"/>
          <w:sz w:val="28"/>
          <w:szCs w:val="28"/>
        </w:rPr>
        <w:t xml:space="preserve">11. </w:t>
      </w:r>
      <w:r>
        <w:rPr>
          <w:b/>
          <w:bCs/>
          <w:spacing w:val="-4"/>
          <w:sz w:val="28"/>
          <w:szCs w:val="28"/>
        </w:rPr>
        <w:t xml:space="preserve">Порядок вскрытия конвертов с заявками </w:t>
      </w:r>
    </w:p>
    <w:p w:rsidR="00F81F90" w:rsidRDefault="00F81F90" w:rsidP="00F81F90">
      <w:pPr>
        <w:pStyle w:val="a3"/>
        <w:jc w:val="center"/>
        <w:rPr>
          <w:sz w:val="28"/>
          <w:szCs w:val="28"/>
        </w:rPr>
      </w:pPr>
      <w:r>
        <w:rPr>
          <w:b/>
          <w:bCs/>
          <w:spacing w:val="-4"/>
          <w:sz w:val="28"/>
          <w:szCs w:val="28"/>
        </w:rPr>
        <w:t>на участие</w:t>
      </w:r>
      <w:r>
        <w:rPr>
          <w:sz w:val="28"/>
          <w:szCs w:val="28"/>
        </w:rPr>
        <w:t xml:space="preserve"> </w:t>
      </w:r>
      <w:r>
        <w:rPr>
          <w:b/>
          <w:bCs/>
          <w:spacing w:val="-5"/>
          <w:sz w:val="28"/>
          <w:szCs w:val="28"/>
        </w:rPr>
        <w:t>в открытом конкурсе</w:t>
      </w:r>
    </w:p>
    <w:p w:rsidR="00F81F90" w:rsidRDefault="00F81F90" w:rsidP="00F81F90">
      <w:pPr>
        <w:pStyle w:val="a3"/>
        <w:jc w:val="both"/>
        <w:rPr>
          <w:color w:val="FF0000"/>
          <w:sz w:val="24"/>
          <w:szCs w:val="24"/>
        </w:rPr>
      </w:pPr>
    </w:p>
    <w:p w:rsidR="00F81F90" w:rsidRDefault="00F81F90" w:rsidP="00F81F90">
      <w:pPr>
        <w:pStyle w:val="a3"/>
        <w:ind w:firstLine="574"/>
        <w:jc w:val="both"/>
        <w:rPr>
          <w:color w:val="FF0000"/>
          <w:spacing w:val="-5"/>
          <w:sz w:val="28"/>
          <w:szCs w:val="28"/>
        </w:rPr>
      </w:pPr>
      <w:r>
        <w:rPr>
          <w:sz w:val="28"/>
          <w:szCs w:val="28"/>
        </w:rPr>
        <w:t>11.1. </w:t>
      </w:r>
      <w:r>
        <w:rPr>
          <w:sz w:val="28"/>
          <w:szCs w:val="28"/>
          <w:shd w:val="clear" w:color="auto" w:fill="FFFFFF"/>
        </w:rPr>
        <w:t xml:space="preserve">Публично, в день, время и в месте, указанном в извещении о проведении открытого конкурса, конкурсной комиссией осуществляется вскрытие конвертов с заявками на участие в открытом конкурсе (далее </w:t>
      </w:r>
      <w:r>
        <w:rPr>
          <w:sz w:val="28"/>
          <w:szCs w:val="28"/>
        </w:rPr>
        <w:t>–</w:t>
      </w:r>
      <w:r>
        <w:rPr>
          <w:sz w:val="28"/>
          <w:szCs w:val="28"/>
          <w:shd w:val="clear" w:color="auto" w:fill="FFFFFF"/>
        </w:rPr>
        <w:t xml:space="preserve"> вскрытие конвертов). Вскрытие конвертов осуществляется в течение одного дня.</w:t>
      </w:r>
    </w:p>
    <w:p w:rsidR="00F81F90" w:rsidRDefault="00F81F90" w:rsidP="00F81F90">
      <w:pPr>
        <w:pStyle w:val="a3"/>
        <w:ind w:firstLine="574"/>
        <w:jc w:val="both"/>
        <w:rPr>
          <w:sz w:val="28"/>
          <w:szCs w:val="28"/>
        </w:rPr>
      </w:pPr>
      <w:r>
        <w:rPr>
          <w:spacing w:val="-5"/>
          <w:sz w:val="28"/>
          <w:szCs w:val="28"/>
        </w:rPr>
        <w:t>11.2. </w:t>
      </w:r>
      <w:r>
        <w:rPr>
          <w:sz w:val="28"/>
          <w:szCs w:val="28"/>
          <w:shd w:val="clear" w:color="auto" w:fill="FFFFFF"/>
        </w:rPr>
        <w:t xml:space="preserve">Конкурсной комиссией производится вскрытие конвертов, которые поступили организатору открытого конкурса в сроки, определенные извещением о проведении открытого конкурса. </w:t>
      </w:r>
      <w:proofErr w:type="gramStart"/>
      <w:r>
        <w:rPr>
          <w:sz w:val="28"/>
          <w:szCs w:val="28"/>
          <w:shd w:val="clear" w:color="auto" w:fill="FFFFFF"/>
        </w:rPr>
        <w:t>В случае установления факта подачи одним перевозчиком двух и более заявок на участие в открытом конкурсе в отношении одного лота при условии, что поданные ранее заявки таким перевозчиком не отозваны, все заявки на участие в открытом конкурсе такого перевозчика, поданные в отношении данного лота, не рассматриваются и возвращаются этому перевозчику с указанием причин.</w:t>
      </w:r>
      <w:proofErr w:type="gramEnd"/>
    </w:p>
    <w:p w:rsidR="00F81F90" w:rsidRDefault="00F81F90" w:rsidP="00F81F90">
      <w:pPr>
        <w:pStyle w:val="a3"/>
        <w:ind w:firstLine="574"/>
        <w:jc w:val="both"/>
        <w:rPr>
          <w:spacing w:val="-14"/>
          <w:sz w:val="28"/>
          <w:szCs w:val="28"/>
        </w:rPr>
      </w:pPr>
      <w:r>
        <w:rPr>
          <w:sz w:val="28"/>
          <w:szCs w:val="28"/>
        </w:rPr>
        <w:t>11.3. </w:t>
      </w:r>
      <w:r>
        <w:rPr>
          <w:sz w:val="28"/>
          <w:szCs w:val="28"/>
          <w:shd w:val="clear" w:color="auto" w:fill="FFFFFF"/>
        </w:rPr>
        <w:t xml:space="preserve">В случае подачи в одном конверте нескольких заявок на участие в </w:t>
      </w:r>
      <w:r>
        <w:rPr>
          <w:sz w:val="28"/>
          <w:szCs w:val="28"/>
          <w:shd w:val="clear" w:color="auto" w:fill="FFFFFF"/>
        </w:rPr>
        <w:lastRenderedPageBreak/>
        <w:t>открытом конкурсе одного или нескольких перевозчиков, такие заявки на участие в открытом конкурсе не рассматриваются и возвращаются подавшим их перевозчикам в течение пяти рабочих дней с указанием причины возврата. Такие перевозчики к участию в открытом конкурсе не допускаются.</w:t>
      </w:r>
    </w:p>
    <w:p w:rsidR="00F81F90" w:rsidRDefault="00F81F90" w:rsidP="00F81F90">
      <w:pPr>
        <w:numPr>
          <w:ilvl w:val="0"/>
          <w:numId w:val="10"/>
        </w:numPr>
        <w:shd w:val="clear" w:color="auto" w:fill="FFFFFF"/>
        <w:tabs>
          <w:tab w:val="left" w:pos="851"/>
          <w:tab w:val="left" w:pos="1195"/>
          <w:tab w:val="left" w:pos="1310"/>
        </w:tabs>
        <w:ind w:right="22" w:firstLine="567"/>
        <w:jc w:val="both"/>
        <w:rPr>
          <w:spacing w:val="-15"/>
          <w:sz w:val="28"/>
          <w:szCs w:val="28"/>
        </w:rPr>
      </w:pPr>
      <w:r>
        <w:rPr>
          <w:spacing w:val="-5"/>
          <w:sz w:val="28"/>
          <w:szCs w:val="28"/>
        </w:rPr>
        <w:t xml:space="preserve">Перевозчики, подавшие заявки на участие в открытом конкурсе, или </w:t>
      </w:r>
      <w:r>
        <w:rPr>
          <w:spacing w:val="-3"/>
          <w:sz w:val="28"/>
          <w:szCs w:val="28"/>
        </w:rPr>
        <w:t xml:space="preserve">их уполномоченные представители вправе присутствовать при проведении </w:t>
      </w:r>
      <w:r>
        <w:rPr>
          <w:sz w:val="28"/>
          <w:szCs w:val="28"/>
        </w:rPr>
        <w:t>процедуры вскрытия конвертов.</w:t>
      </w:r>
    </w:p>
    <w:p w:rsidR="00F81F90" w:rsidRDefault="00F81F90" w:rsidP="00F81F90">
      <w:pPr>
        <w:numPr>
          <w:ilvl w:val="0"/>
          <w:numId w:val="10"/>
        </w:numPr>
        <w:shd w:val="clear" w:color="auto" w:fill="FFFFFF"/>
        <w:tabs>
          <w:tab w:val="left" w:pos="851"/>
          <w:tab w:val="left" w:pos="1195"/>
          <w:tab w:val="left" w:pos="1310"/>
        </w:tabs>
        <w:ind w:right="22" w:firstLine="567"/>
        <w:jc w:val="both"/>
        <w:rPr>
          <w:spacing w:val="-14"/>
          <w:sz w:val="28"/>
          <w:szCs w:val="28"/>
        </w:rPr>
      </w:pPr>
      <w:r>
        <w:rPr>
          <w:sz w:val="28"/>
          <w:szCs w:val="28"/>
          <w:shd w:val="clear" w:color="auto" w:fill="FFFFFF"/>
        </w:rPr>
        <w:t xml:space="preserve">Наименование (для юридического лица), фамилия, имя, отчество (при наличии, для индивидуального предпринимателя) каждого перевозчика, </w:t>
      </w:r>
      <w:proofErr w:type="gramStart"/>
      <w:r>
        <w:rPr>
          <w:sz w:val="28"/>
          <w:szCs w:val="28"/>
          <w:shd w:val="clear" w:color="auto" w:fill="FFFFFF"/>
        </w:rPr>
        <w:t>конверт</w:t>
      </w:r>
      <w:proofErr w:type="gramEnd"/>
      <w:r>
        <w:rPr>
          <w:sz w:val="28"/>
          <w:szCs w:val="28"/>
          <w:shd w:val="clear" w:color="auto" w:fill="FFFFFF"/>
        </w:rPr>
        <w:t xml:space="preserve"> с заявкой которого вскрывается, а также сведения о наличии документов, предусмотренных прилагаемой к заявке описью и обстоятельства, предусмотренные пунктом 11.3 конкурсной документации, объявляются при вскрытии конвертов и заносятся в протокол вскрытия конвертов.</w:t>
      </w:r>
    </w:p>
    <w:p w:rsidR="00F81F90" w:rsidRDefault="00F81F90" w:rsidP="00F81F90">
      <w:pPr>
        <w:numPr>
          <w:ilvl w:val="0"/>
          <w:numId w:val="10"/>
        </w:numPr>
        <w:shd w:val="clear" w:color="auto" w:fill="FFFFFF"/>
        <w:tabs>
          <w:tab w:val="left" w:pos="851"/>
          <w:tab w:val="left" w:pos="1195"/>
          <w:tab w:val="left" w:pos="1310"/>
        </w:tabs>
        <w:ind w:right="14" w:firstLine="567"/>
        <w:jc w:val="both"/>
        <w:rPr>
          <w:spacing w:val="-13"/>
          <w:sz w:val="28"/>
          <w:szCs w:val="28"/>
        </w:rPr>
      </w:pPr>
      <w:r>
        <w:rPr>
          <w:sz w:val="28"/>
          <w:szCs w:val="28"/>
          <w:shd w:val="clear" w:color="auto" w:fill="FFFFFF"/>
        </w:rPr>
        <w:t>Протокол вскрытия конвертов с заявками на участие в открытом конкурсе ведется конкурсной комиссией и подписывается всеми присутствующими членами конкурсной комиссии непосредственно после завершения процедуры вскрытия конвертов. Указанный протокол размещается организатором открытого конкурса на своем официальном сайте не позднее, чем в течение рабочего дня, следующего после дня подписания такого протокола.</w:t>
      </w:r>
    </w:p>
    <w:p w:rsidR="00F81F90" w:rsidRDefault="00F81F90" w:rsidP="00F81F90">
      <w:pPr>
        <w:shd w:val="clear" w:color="auto" w:fill="FFFFFF"/>
        <w:tabs>
          <w:tab w:val="left" w:pos="851"/>
          <w:tab w:val="left" w:pos="1195"/>
          <w:tab w:val="left" w:pos="1397"/>
        </w:tabs>
        <w:ind w:left="22" w:right="22" w:firstLine="567"/>
        <w:jc w:val="both"/>
        <w:rPr>
          <w:sz w:val="28"/>
          <w:szCs w:val="28"/>
        </w:rPr>
      </w:pPr>
      <w:r>
        <w:rPr>
          <w:spacing w:val="-15"/>
          <w:sz w:val="28"/>
          <w:szCs w:val="28"/>
        </w:rPr>
        <w:t>11.7.</w:t>
      </w:r>
      <w:r>
        <w:rPr>
          <w:sz w:val="28"/>
          <w:szCs w:val="28"/>
        </w:rPr>
        <w:tab/>
        <w:t>Организатор открытого конкурса обязан осуществлять ауди</w:t>
      </w:r>
      <w:proofErr w:type="gramStart"/>
      <w:r>
        <w:rPr>
          <w:sz w:val="28"/>
          <w:szCs w:val="28"/>
        </w:rPr>
        <w:t>о-</w:t>
      </w:r>
      <w:proofErr w:type="gramEnd"/>
      <w:r>
        <w:rPr>
          <w:sz w:val="28"/>
          <w:szCs w:val="28"/>
        </w:rPr>
        <w:t xml:space="preserve"> и </w:t>
      </w:r>
      <w:r>
        <w:rPr>
          <w:spacing w:val="-2"/>
          <w:sz w:val="28"/>
          <w:szCs w:val="28"/>
        </w:rPr>
        <w:t xml:space="preserve">(или) видеозапись процедуры вскрытия конвертов с заявками на участие в </w:t>
      </w:r>
      <w:r>
        <w:rPr>
          <w:sz w:val="28"/>
          <w:szCs w:val="28"/>
        </w:rPr>
        <w:t>открытом конкурсе.</w:t>
      </w:r>
    </w:p>
    <w:p w:rsidR="00F81F90" w:rsidRDefault="00F81F90" w:rsidP="00F81F90">
      <w:pPr>
        <w:shd w:val="clear" w:color="auto" w:fill="FFFFFF"/>
        <w:tabs>
          <w:tab w:val="left" w:pos="851"/>
          <w:tab w:val="left" w:pos="1195"/>
          <w:tab w:val="left" w:pos="1397"/>
        </w:tabs>
        <w:ind w:left="22" w:right="22" w:firstLine="567"/>
        <w:jc w:val="both"/>
        <w:rPr>
          <w:sz w:val="24"/>
          <w:szCs w:val="24"/>
        </w:rPr>
      </w:pPr>
    </w:p>
    <w:p w:rsidR="00F81F90" w:rsidRDefault="00F81F90" w:rsidP="00F81F90">
      <w:pPr>
        <w:shd w:val="clear" w:color="auto" w:fill="FFFFFF"/>
        <w:tabs>
          <w:tab w:val="left" w:pos="851"/>
          <w:tab w:val="left" w:pos="1195"/>
        </w:tabs>
        <w:ind w:firstLine="567"/>
        <w:jc w:val="center"/>
        <w:rPr>
          <w:b/>
          <w:bCs/>
          <w:spacing w:val="-5"/>
          <w:sz w:val="28"/>
          <w:szCs w:val="28"/>
        </w:rPr>
      </w:pPr>
      <w:r>
        <w:rPr>
          <w:b/>
          <w:bCs/>
          <w:spacing w:val="-5"/>
          <w:sz w:val="28"/>
          <w:szCs w:val="28"/>
        </w:rPr>
        <w:t>12. Порядок рассмотрения заявок на участие</w:t>
      </w:r>
    </w:p>
    <w:p w:rsidR="00F81F90" w:rsidRDefault="00F81F90" w:rsidP="00F81F90">
      <w:pPr>
        <w:shd w:val="clear" w:color="auto" w:fill="FFFFFF"/>
        <w:tabs>
          <w:tab w:val="left" w:pos="851"/>
          <w:tab w:val="left" w:pos="1195"/>
        </w:tabs>
        <w:ind w:firstLine="567"/>
        <w:jc w:val="center"/>
        <w:rPr>
          <w:b/>
          <w:bCs/>
          <w:spacing w:val="-7"/>
          <w:sz w:val="28"/>
          <w:szCs w:val="28"/>
        </w:rPr>
      </w:pPr>
      <w:r>
        <w:rPr>
          <w:b/>
          <w:bCs/>
          <w:spacing w:val="-5"/>
          <w:sz w:val="28"/>
          <w:szCs w:val="28"/>
        </w:rPr>
        <w:t xml:space="preserve">в открытом </w:t>
      </w:r>
      <w:r>
        <w:rPr>
          <w:b/>
          <w:bCs/>
          <w:spacing w:val="-7"/>
          <w:sz w:val="28"/>
          <w:szCs w:val="28"/>
        </w:rPr>
        <w:t>конкурсе</w:t>
      </w:r>
    </w:p>
    <w:p w:rsidR="00F81F90" w:rsidRDefault="00F81F90" w:rsidP="00F81F90">
      <w:pPr>
        <w:shd w:val="clear" w:color="auto" w:fill="FFFFFF"/>
        <w:tabs>
          <w:tab w:val="left" w:pos="851"/>
          <w:tab w:val="left" w:pos="1195"/>
        </w:tabs>
        <w:ind w:firstLine="567"/>
        <w:jc w:val="center"/>
        <w:rPr>
          <w:sz w:val="24"/>
          <w:szCs w:val="24"/>
        </w:rPr>
      </w:pPr>
    </w:p>
    <w:p w:rsidR="00F81F90" w:rsidRDefault="00F81F90" w:rsidP="00F81F90">
      <w:pPr>
        <w:numPr>
          <w:ilvl w:val="0"/>
          <w:numId w:val="11"/>
        </w:numPr>
        <w:shd w:val="clear" w:color="auto" w:fill="FFFFFF"/>
        <w:tabs>
          <w:tab w:val="left" w:pos="851"/>
          <w:tab w:val="left" w:pos="1195"/>
          <w:tab w:val="left" w:pos="1332"/>
        </w:tabs>
        <w:ind w:left="14" w:right="7" w:firstLine="567"/>
        <w:jc w:val="both"/>
        <w:rPr>
          <w:b/>
          <w:bCs/>
          <w:spacing w:val="-14"/>
          <w:sz w:val="28"/>
          <w:szCs w:val="24"/>
        </w:rPr>
      </w:pPr>
      <w:r>
        <w:rPr>
          <w:sz w:val="28"/>
          <w:szCs w:val="24"/>
          <w:shd w:val="clear" w:color="auto" w:fill="FFFFFF"/>
        </w:rPr>
        <w:t xml:space="preserve">Организатор открытого конкурса рассматривает заявки </w:t>
      </w:r>
      <w:proofErr w:type="gramStart"/>
      <w:r>
        <w:rPr>
          <w:sz w:val="28"/>
          <w:szCs w:val="24"/>
          <w:shd w:val="clear" w:color="auto" w:fill="FFFFFF"/>
        </w:rPr>
        <w:t>на участие в открытом конкурсе на соответствие требованиям к оформлению заявки на участие</w:t>
      </w:r>
      <w:proofErr w:type="gramEnd"/>
      <w:r>
        <w:rPr>
          <w:sz w:val="28"/>
          <w:szCs w:val="24"/>
          <w:shd w:val="clear" w:color="auto" w:fill="FFFFFF"/>
        </w:rPr>
        <w:t xml:space="preserve"> в открытом конкурсе (приложение 2 к конкурсной документации) и соответствие подавших такие заявки перевозчиков требованиям, установленным пунктом 4.1 конкурсной документации. Срок рассмотрения заявок на участие в открытом конкурсе не может превышать двадцать календарных дней со дня вскрытия конвертов с заявками на участие в открытом конкурсе.</w:t>
      </w:r>
    </w:p>
    <w:p w:rsidR="00F81F90" w:rsidRDefault="00F81F90" w:rsidP="00F81F90">
      <w:pPr>
        <w:numPr>
          <w:ilvl w:val="0"/>
          <w:numId w:val="11"/>
        </w:numPr>
        <w:shd w:val="clear" w:color="auto" w:fill="FFFFFF"/>
        <w:tabs>
          <w:tab w:val="left" w:pos="851"/>
          <w:tab w:val="left" w:pos="1195"/>
          <w:tab w:val="left" w:pos="1332"/>
        </w:tabs>
        <w:ind w:left="14" w:firstLine="567"/>
        <w:jc w:val="both"/>
        <w:rPr>
          <w:spacing w:val="-14"/>
          <w:sz w:val="28"/>
          <w:szCs w:val="28"/>
        </w:rPr>
      </w:pPr>
      <w:r>
        <w:rPr>
          <w:sz w:val="28"/>
          <w:szCs w:val="28"/>
        </w:rPr>
        <w:t xml:space="preserve">Заявки на участие в открытом конкурсе, которые содержат </w:t>
      </w:r>
      <w:r>
        <w:rPr>
          <w:spacing w:val="-4"/>
          <w:sz w:val="28"/>
          <w:szCs w:val="28"/>
        </w:rPr>
        <w:t xml:space="preserve">недостоверные сведения и (или) несоответствующие требованиям пункта 6.5 </w:t>
      </w:r>
      <w:r>
        <w:rPr>
          <w:sz w:val="28"/>
          <w:szCs w:val="28"/>
        </w:rPr>
        <w:t>конкурсной документации, отклоняются.</w:t>
      </w:r>
    </w:p>
    <w:p w:rsidR="00F81F90" w:rsidRDefault="00F81F90" w:rsidP="00F81F90">
      <w:pPr>
        <w:shd w:val="clear" w:color="auto" w:fill="FFFFFF"/>
        <w:tabs>
          <w:tab w:val="left" w:pos="851"/>
          <w:tab w:val="left" w:pos="1195"/>
          <w:tab w:val="left" w:pos="1440"/>
        </w:tabs>
        <w:ind w:left="22" w:right="7" w:firstLine="567"/>
        <w:jc w:val="both"/>
        <w:rPr>
          <w:sz w:val="28"/>
          <w:szCs w:val="28"/>
        </w:rPr>
      </w:pPr>
      <w:r>
        <w:rPr>
          <w:spacing w:val="-15"/>
          <w:sz w:val="28"/>
          <w:szCs w:val="28"/>
        </w:rPr>
        <w:t>12.3.</w:t>
      </w:r>
      <w:r>
        <w:rPr>
          <w:sz w:val="28"/>
          <w:szCs w:val="28"/>
        </w:rPr>
        <w:tab/>
      </w:r>
      <w:proofErr w:type="gramStart"/>
      <w:r>
        <w:rPr>
          <w:sz w:val="28"/>
          <w:szCs w:val="28"/>
          <w:shd w:val="clear" w:color="auto" w:fill="FFFFFF"/>
        </w:rPr>
        <w:t>На основании результатов рассмотрения заявок на участие в открытом конкурсе организатором открытого конкурса принимается решение о допуске перевозчика, подавшего заявку на участие в открытом конкурсе, к участию в открытом конкурсе и о признании такого перевозчика участником открытого конкурса или об отказе в допуске такого перевозчика к участию в открытом конкурсе в порядке и по основаниям, которые предусмотрены пунктом 4.2 конкурсной</w:t>
      </w:r>
      <w:proofErr w:type="gramEnd"/>
      <w:r>
        <w:rPr>
          <w:sz w:val="28"/>
          <w:szCs w:val="28"/>
          <w:shd w:val="clear" w:color="auto" w:fill="FFFFFF"/>
        </w:rPr>
        <w:t xml:space="preserve"> документации, а также оформляется протокол </w:t>
      </w:r>
      <w:r>
        <w:rPr>
          <w:sz w:val="28"/>
          <w:szCs w:val="28"/>
          <w:shd w:val="clear" w:color="auto" w:fill="FFFFFF"/>
        </w:rPr>
        <w:lastRenderedPageBreak/>
        <w:t>рассмотрения заявок на участие в открытом конкурсе, который ведется организатором открытого конкурса и подписывается его должностными лицами, осуществляющими рассмотрение заявок на участие в открытом конкурсе в день завершения процедуры рассмотрения таких заявок.</w:t>
      </w:r>
    </w:p>
    <w:p w:rsidR="00F81F90" w:rsidRDefault="00F81F90" w:rsidP="00F81F90">
      <w:pPr>
        <w:pStyle w:val="formattext"/>
        <w:shd w:val="clear" w:color="auto" w:fill="FFFFFF"/>
        <w:spacing w:before="0" w:beforeAutospacing="0" w:after="0" w:afterAutospacing="0"/>
        <w:ind w:firstLine="480"/>
        <w:jc w:val="both"/>
        <w:textAlignment w:val="baseline"/>
        <w:rPr>
          <w:sz w:val="28"/>
          <w:szCs w:val="28"/>
        </w:rPr>
      </w:pPr>
      <w:r>
        <w:rPr>
          <w:sz w:val="28"/>
          <w:szCs w:val="28"/>
        </w:rPr>
        <w:t>Организатор открытого конкурса осуществляет опубликование протокола рассмотрения заявок на участие в открытом конкурсе на своем официальном сайте в срок не позднее одного рабочего дня от даты завершения процедуры рассмотрения таких заявок. Протокол должен содержать:</w:t>
      </w:r>
    </w:p>
    <w:p w:rsidR="00F81F90" w:rsidRDefault="00F81F90" w:rsidP="00F81F90">
      <w:pPr>
        <w:pStyle w:val="formattext"/>
        <w:shd w:val="clear" w:color="auto" w:fill="FFFFFF"/>
        <w:spacing w:before="0" w:beforeAutospacing="0" w:after="0" w:afterAutospacing="0"/>
        <w:ind w:firstLine="480"/>
        <w:jc w:val="both"/>
        <w:textAlignment w:val="baseline"/>
        <w:rPr>
          <w:sz w:val="28"/>
          <w:szCs w:val="28"/>
        </w:rPr>
      </w:pPr>
      <w:r>
        <w:rPr>
          <w:sz w:val="28"/>
          <w:szCs w:val="28"/>
        </w:rPr>
        <w:t>сведения о перевозчиках, подавших заявки на участие в открытом конкурсе;</w:t>
      </w:r>
    </w:p>
    <w:p w:rsidR="00F81F90" w:rsidRDefault="00F81F90" w:rsidP="00F81F90">
      <w:pPr>
        <w:pStyle w:val="formattext"/>
        <w:shd w:val="clear" w:color="auto" w:fill="FFFFFF"/>
        <w:spacing w:before="0" w:beforeAutospacing="0" w:after="0" w:afterAutospacing="0"/>
        <w:ind w:firstLine="480"/>
        <w:jc w:val="both"/>
        <w:textAlignment w:val="baseline"/>
        <w:rPr>
          <w:sz w:val="28"/>
          <w:szCs w:val="28"/>
        </w:rPr>
      </w:pPr>
      <w:r>
        <w:rPr>
          <w:sz w:val="28"/>
          <w:szCs w:val="28"/>
        </w:rPr>
        <w:t>решение о допуске (отказе) перевозчика (у) к участию в открытом конкурсе и о признании его участником открытого конкурса.</w:t>
      </w:r>
    </w:p>
    <w:p w:rsidR="00F81F90" w:rsidRDefault="00F81F90" w:rsidP="00F81F90">
      <w:pPr>
        <w:pStyle w:val="formattext"/>
        <w:shd w:val="clear" w:color="auto" w:fill="FFFFFF"/>
        <w:spacing w:before="0" w:beforeAutospacing="0" w:after="0" w:afterAutospacing="0"/>
        <w:ind w:firstLine="480"/>
        <w:jc w:val="both"/>
        <w:textAlignment w:val="baseline"/>
        <w:rPr>
          <w:sz w:val="28"/>
          <w:szCs w:val="28"/>
        </w:rPr>
      </w:pPr>
      <w:proofErr w:type="gramStart"/>
      <w:r>
        <w:rPr>
          <w:sz w:val="28"/>
          <w:szCs w:val="28"/>
        </w:rPr>
        <w:t>В случае отказа перевозчику в участии в открытом конкурсе в протоколе необходимо обосновать такое решение с указанием пунктов конкурсной документации, которым не соответствует перевозчик либо положений конкурсной документации, которым не соответствует заявка на участие в открытом конкурсе этого перевозчика и (или) прилагаемые к ней документы, а в случаях, предусмотренных конкурсной документацией, – сведения о признании открытого конкурса не состоявшимся.</w:t>
      </w:r>
      <w:proofErr w:type="gramEnd"/>
      <w:r>
        <w:rPr>
          <w:sz w:val="28"/>
          <w:szCs w:val="28"/>
        </w:rPr>
        <w:t xml:space="preserve"> Указанный протокол не позднее рабочего дня, следующего после дня рассмотрения заявок на участие в открытом конкурсе, размещается организатором открытого конкурса на своем официальном сайте.</w:t>
      </w:r>
    </w:p>
    <w:p w:rsidR="00F81F90" w:rsidRDefault="00F81F90" w:rsidP="00F81F90">
      <w:pPr>
        <w:shd w:val="clear" w:color="auto" w:fill="FFFFFF"/>
        <w:tabs>
          <w:tab w:val="left" w:pos="851"/>
          <w:tab w:val="left" w:pos="1195"/>
        </w:tabs>
        <w:ind w:right="22" w:firstLine="567"/>
        <w:jc w:val="both"/>
        <w:rPr>
          <w:sz w:val="28"/>
          <w:szCs w:val="28"/>
          <w:shd w:val="clear" w:color="auto" w:fill="FFFFFF"/>
        </w:rPr>
      </w:pPr>
      <w:r>
        <w:rPr>
          <w:spacing w:val="-3"/>
          <w:sz w:val="28"/>
          <w:szCs w:val="28"/>
        </w:rPr>
        <w:t>12.4. </w:t>
      </w:r>
      <w:r>
        <w:rPr>
          <w:sz w:val="28"/>
          <w:szCs w:val="28"/>
          <w:shd w:val="clear" w:color="auto" w:fill="FFFFFF"/>
        </w:rPr>
        <w:t>В случае</w:t>
      </w:r>
      <w:proofErr w:type="gramStart"/>
      <w:r>
        <w:rPr>
          <w:sz w:val="28"/>
          <w:szCs w:val="28"/>
          <w:shd w:val="clear" w:color="auto" w:fill="FFFFFF"/>
        </w:rPr>
        <w:t>,</w:t>
      </w:r>
      <w:proofErr w:type="gramEnd"/>
      <w:r>
        <w:rPr>
          <w:sz w:val="28"/>
          <w:szCs w:val="28"/>
          <w:shd w:val="clear" w:color="auto" w:fill="FFFFFF"/>
        </w:rPr>
        <w:t xml:space="preserve"> если на основании результатов рассмотрения заявок на участие в открытом конкурсе принято решение об отказе в допуске к участию в открытом конкурсе всех перевозчиков, подавших заявки на участие в открытом конкурсе, или о допуске к участию в открытом конкурсе и признании участником открытого конкурса только одного перевозчика, подавшего заявку на участие в открытом конкурсе, открытый конкурс признается не состоявшимся. </w:t>
      </w:r>
      <w:proofErr w:type="gramStart"/>
      <w:r>
        <w:rPr>
          <w:sz w:val="28"/>
          <w:szCs w:val="28"/>
          <w:shd w:val="clear" w:color="auto" w:fill="FFFFFF"/>
        </w:rPr>
        <w:t>В случае, если конкурсной документацией предусмотрено два и более лота, открытый конкурс признается не состоявшимся только в отношении того лота, решение об отказе в допуске к участию в котором принято относительно всех перевозчиков, подавших заявки на участие в открытом конкурсе в отношении этого лота, или решение о допуске к участию в котором и признании участником открытого конкурса принято относительно только</w:t>
      </w:r>
      <w:proofErr w:type="gramEnd"/>
      <w:r>
        <w:rPr>
          <w:sz w:val="28"/>
          <w:szCs w:val="28"/>
          <w:shd w:val="clear" w:color="auto" w:fill="FFFFFF"/>
        </w:rPr>
        <w:t xml:space="preserve"> одного перевозчика, подавшего заявку на участие в открытом конкурсе в отношении этого лота.</w:t>
      </w:r>
    </w:p>
    <w:p w:rsidR="00F81F90" w:rsidRDefault="00F81F90" w:rsidP="00F81F90">
      <w:pPr>
        <w:shd w:val="clear" w:color="auto" w:fill="FFFFFF"/>
        <w:tabs>
          <w:tab w:val="left" w:pos="851"/>
          <w:tab w:val="left" w:pos="1195"/>
        </w:tabs>
        <w:ind w:right="22" w:firstLine="567"/>
        <w:jc w:val="both"/>
        <w:rPr>
          <w:sz w:val="28"/>
          <w:szCs w:val="28"/>
          <w:shd w:val="clear" w:color="auto" w:fill="FFFFFF"/>
        </w:rPr>
      </w:pPr>
      <w:r>
        <w:rPr>
          <w:sz w:val="28"/>
          <w:szCs w:val="28"/>
        </w:rPr>
        <w:t>12.5. </w:t>
      </w:r>
      <w:proofErr w:type="gramStart"/>
      <w:r>
        <w:rPr>
          <w:sz w:val="28"/>
          <w:szCs w:val="28"/>
          <w:shd w:val="clear" w:color="auto" w:fill="FFFFFF"/>
        </w:rPr>
        <w:t>В случае отклонения заявки на участие в открытом конкурсе организатор открытого конкурса в течение трех рабочих дней со дня принятия этого решения направляет заявителю (по его выбору)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уведомление об отклонении заявки на участие в открытом конкурсе с мотивированным обоснованием причин отклонения, указанием допущенных</w:t>
      </w:r>
      <w:proofErr w:type="gramEnd"/>
      <w:r>
        <w:rPr>
          <w:sz w:val="28"/>
          <w:szCs w:val="28"/>
          <w:shd w:val="clear" w:color="auto" w:fill="FFFFFF"/>
        </w:rPr>
        <w:t xml:space="preserve"> нарушений, неисполненных требований нормативных правовых актов, </w:t>
      </w:r>
      <w:r>
        <w:rPr>
          <w:sz w:val="28"/>
          <w:szCs w:val="28"/>
          <w:shd w:val="clear" w:color="auto" w:fill="FFFFFF"/>
        </w:rPr>
        <w:lastRenderedPageBreak/>
        <w:t>явившихся основанием для отклонения такой заявки.</w:t>
      </w:r>
    </w:p>
    <w:p w:rsidR="00F81F90" w:rsidRDefault="00F81F90" w:rsidP="00F81F90">
      <w:pPr>
        <w:shd w:val="clear" w:color="auto" w:fill="FFFFFF"/>
        <w:tabs>
          <w:tab w:val="left" w:pos="851"/>
          <w:tab w:val="left" w:pos="1195"/>
        </w:tabs>
        <w:ind w:right="22" w:firstLine="567"/>
        <w:jc w:val="both"/>
        <w:rPr>
          <w:sz w:val="24"/>
          <w:szCs w:val="28"/>
        </w:rPr>
      </w:pPr>
    </w:p>
    <w:p w:rsidR="00F81F90" w:rsidRDefault="00F81F90" w:rsidP="00F81F90">
      <w:pPr>
        <w:shd w:val="clear" w:color="auto" w:fill="FFFFFF"/>
        <w:tabs>
          <w:tab w:val="left" w:pos="142"/>
          <w:tab w:val="left" w:pos="851"/>
        </w:tabs>
        <w:ind w:firstLine="567"/>
        <w:jc w:val="center"/>
        <w:rPr>
          <w:b/>
          <w:bCs/>
          <w:spacing w:val="-5"/>
          <w:sz w:val="28"/>
          <w:szCs w:val="28"/>
        </w:rPr>
      </w:pPr>
      <w:r>
        <w:rPr>
          <w:b/>
          <w:bCs/>
          <w:spacing w:val="-5"/>
          <w:sz w:val="28"/>
          <w:szCs w:val="28"/>
        </w:rPr>
        <w:t>13. Оценка и сопоставление заявок на участие</w:t>
      </w:r>
    </w:p>
    <w:p w:rsidR="00F81F90" w:rsidRDefault="00F81F90" w:rsidP="00F81F90">
      <w:pPr>
        <w:shd w:val="clear" w:color="auto" w:fill="FFFFFF"/>
        <w:tabs>
          <w:tab w:val="left" w:pos="142"/>
          <w:tab w:val="left" w:pos="851"/>
        </w:tabs>
        <w:ind w:firstLine="567"/>
        <w:jc w:val="center"/>
        <w:rPr>
          <w:b/>
          <w:bCs/>
          <w:spacing w:val="-6"/>
          <w:sz w:val="28"/>
          <w:szCs w:val="28"/>
        </w:rPr>
      </w:pPr>
      <w:r>
        <w:rPr>
          <w:b/>
          <w:bCs/>
          <w:spacing w:val="-5"/>
          <w:sz w:val="28"/>
          <w:szCs w:val="28"/>
        </w:rPr>
        <w:t xml:space="preserve">в открытом </w:t>
      </w:r>
      <w:r>
        <w:rPr>
          <w:b/>
          <w:bCs/>
          <w:spacing w:val="-6"/>
          <w:sz w:val="28"/>
          <w:szCs w:val="28"/>
        </w:rPr>
        <w:t>конкурсе</w:t>
      </w:r>
    </w:p>
    <w:p w:rsidR="00F81F90" w:rsidRDefault="00F81F90" w:rsidP="00F81F90">
      <w:pPr>
        <w:shd w:val="clear" w:color="auto" w:fill="FFFFFF"/>
        <w:tabs>
          <w:tab w:val="left" w:pos="142"/>
          <w:tab w:val="left" w:pos="851"/>
        </w:tabs>
        <w:ind w:firstLine="567"/>
        <w:jc w:val="center"/>
        <w:rPr>
          <w:sz w:val="24"/>
          <w:szCs w:val="28"/>
        </w:rPr>
      </w:pPr>
    </w:p>
    <w:p w:rsidR="00F81F90" w:rsidRDefault="00F81F90" w:rsidP="00F81F90">
      <w:pPr>
        <w:pStyle w:val="a3"/>
        <w:ind w:firstLine="567"/>
        <w:jc w:val="both"/>
        <w:rPr>
          <w:sz w:val="28"/>
          <w:szCs w:val="28"/>
          <w:shd w:val="clear" w:color="auto" w:fill="FFFFFF"/>
        </w:rPr>
      </w:pPr>
      <w:r>
        <w:rPr>
          <w:sz w:val="28"/>
          <w:szCs w:val="28"/>
        </w:rPr>
        <w:t>13.1. </w:t>
      </w:r>
      <w:proofErr w:type="gramStart"/>
      <w:r>
        <w:rPr>
          <w:sz w:val="28"/>
          <w:szCs w:val="28"/>
          <w:shd w:val="clear" w:color="auto" w:fill="FFFFFF"/>
        </w:rPr>
        <w:t>Определение победителя открытого конкурса производится конкурсной комиссией путем оценки и сопоставления заявок на участие в открытом конкурсе, поданных перевозчиками, признанными участниками открытого конкурса, для определения лучших из предложенных такими перевозчиками условий осуществления регулярных перевозок по межмуниципальным автобусным маршрутам регулярных перевозок.</w:t>
      </w:r>
      <w:proofErr w:type="gramEnd"/>
    </w:p>
    <w:p w:rsidR="00F81F90" w:rsidRDefault="00F81F90" w:rsidP="00F81F90">
      <w:pPr>
        <w:pStyle w:val="a3"/>
        <w:ind w:firstLine="567"/>
        <w:jc w:val="both"/>
        <w:rPr>
          <w:spacing w:val="-14"/>
          <w:sz w:val="28"/>
          <w:szCs w:val="28"/>
        </w:rPr>
      </w:pPr>
      <w:r>
        <w:rPr>
          <w:sz w:val="28"/>
          <w:szCs w:val="28"/>
        </w:rPr>
        <w:t xml:space="preserve">13.2. Организатор открытого конкурса обязан осуществлять аудио - и </w:t>
      </w:r>
      <w:r>
        <w:rPr>
          <w:spacing w:val="-4"/>
          <w:sz w:val="28"/>
          <w:szCs w:val="28"/>
        </w:rPr>
        <w:t xml:space="preserve">(или) видеозапись проведения конкурсной комиссией процедуры оценки и </w:t>
      </w:r>
      <w:r>
        <w:rPr>
          <w:sz w:val="28"/>
          <w:szCs w:val="28"/>
        </w:rPr>
        <w:t>сопоставления заявок на участие в открытом конкурсе.</w:t>
      </w:r>
    </w:p>
    <w:p w:rsidR="00F81F90" w:rsidRDefault="00F81F90" w:rsidP="00F81F90">
      <w:pPr>
        <w:pStyle w:val="a3"/>
        <w:ind w:firstLine="567"/>
        <w:jc w:val="both"/>
        <w:rPr>
          <w:sz w:val="28"/>
          <w:szCs w:val="28"/>
        </w:rPr>
      </w:pPr>
      <w:r>
        <w:rPr>
          <w:sz w:val="28"/>
          <w:szCs w:val="28"/>
        </w:rPr>
        <w:t>13.3. </w:t>
      </w:r>
      <w:r>
        <w:rPr>
          <w:sz w:val="28"/>
          <w:szCs w:val="28"/>
          <w:shd w:val="clear" w:color="auto" w:fill="FFFFFF"/>
        </w:rPr>
        <w:t xml:space="preserve">Заявки на участие в открытом конкурсе оцениваются и сопоставляются конкурсной комиссией с учетом критериев, установленных шкалой для оценки критериев при проведении оценки и сопоставления заявок на участие в открытом конкурсе (далее </w:t>
      </w:r>
      <w:r>
        <w:rPr>
          <w:sz w:val="28"/>
          <w:szCs w:val="28"/>
        </w:rPr>
        <w:t>–</w:t>
      </w:r>
      <w:r>
        <w:rPr>
          <w:sz w:val="28"/>
          <w:szCs w:val="28"/>
          <w:shd w:val="clear" w:color="auto" w:fill="FFFFFF"/>
        </w:rPr>
        <w:t xml:space="preserve"> шкала).</w:t>
      </w:r>
    </w:p>
    <w:p w:rsidR="00F81F90" w:rsidRDefault="00F81F90" w:rsidP="00F81F90">
      <w:pPr>
        <w:pStyle w:val="a3"/>
        <w:ind w:firstLine="567"/>
        <w:jc w:val="both"/>
        <w:rPr>
          <w:sz w:val="28"/>
        </w:rPr>
      </w:pPr>
      <w:r>
        <w:rPr>
          <w:sz w:val="28"/>
        </w:rPr>
        <w:t xml:space="preserve">Каждой заявке на участие в открытом конкурсе присваивается порядковый номер в порядке уменьшения предусмотренного шкалой итогового количества баллов. Итоговое количество баллов определяется суммированием баллов, присвоенных по каждому критерию. Заявке на участие в открытом конкурсе, получившей большее итоговое количество баллов, присваивается первый номер. </w:t>
      </w:r>
    </w:p>
    <w:p w:rsidR="00F81F90" w:rsidRDefault="00F81F90" w:rsidP="00F81F90">
      <w:pPr>
        <w:pStyle w:val="a3"/>
        <w:ind w:firstLine="567"/>
        <w:jc w:val="both"/>
        <w:rPr>
          <w:sz w:val="28"/>
        </w:rPr>
      </w:pPr>
      <w:r>
        <w:rPr>
          <w:sz w:val="28"/>
        </w:rPr>
        <w:t xml:space="preserve">Сведения о решении каждого члена комиссии о присвоении заявкам на участие в открытом конкурсе баллов, итоговых баллов и порядковых номеров оформляется в форме бюллетеня для голосования члена конкурсной комиссии. </w:t>
      </w:r>
    </w:p>
    <w:p w:rsidR="00F81F90" w:rsidRDefault="00F81F90" w:rsidP="00F81F90">
      <w:pPr>
        <w:pStyle w:val="a3"/>
        <w:ind w:firstLine="567"/>
        <w:jc w:val="both"/>
        <w:rPr>
          <w:sz w:val="28"/>
          <w:szCs w:val="28"/>
        </w:rPr>
      </w:pPr>
      <w:r>
        <w:rPr>
          <w:sz w:val="28"/>
          <w:szCs w:val="28"/>
        </w:rPr>
        <w:t xml:space="preserve">13.4. Победителем открытого конкурса признается участник открытого конкурса, который предложил лучшие условия, и заявке на </w:t>
      </w:r>
      <w:proofErr w:type="gramStart"/>
      <w:r>
        <w:rPr>
          <w:sz w:val="28"/>
          <w:szCs w:val="28"/>
        </w:rPr>
        <w:t>участие</w:t>
      </w:r>
      <w:proofErr w:type="gramEnd"/>
      <w:r>
        <w:rPr>
          <w:sz w:val="28"/>
          <w:szCs w:val="28"/>
        </w:rPr>
        <w:t xml:space="preserve"> в открытом конкурсе которого присвоен первый номер. </w:t>
      </w:r>
    </w:p>
    <w:p w:rsidR="00F81F90" w:rsidRDefault="00F81F90" w:rsidP="00F81F90">
      <w:pPr>
        <w:pStyle w:val="a3"/>
        <w:ind w:firstLine="567"/>
        <w:jc w:val="both"/>
        <w:rPr>
          <w:sz w:val="28"/>
          <w:szCs w:val="28"/>
        </w:rPr>
      </w:pPr>
      <w:r>
        <w:rPr>
          <w:sz w:val="28"/>
          <w:szCs w:val="28"/>
        </w:rPr>
        <w:t>В случае</w:t>
      </w:r>
      <w:proofErr w:type="gramStart"/>
      <w:r>
        <w:rPr>
          <w:sz w:val="28"/>
          <w:szCs w:val="28"/>
        </w:rPr>
        <w:t>,</w:t>
      </w:r>
      <w:proofErr w:type="gramEnd"/>
      <w:r>
        <w:rPr>
          <w:sz w:val="28"/>
          <w:szCs w:val="28"/>
        </w:rPr>
        <w:t xml:space="preserve">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пунктах 1 и 2 шкалы. Если высшую оценку по сумме указанных критериев получили несколько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пункте 4 шкалы, а при отсутствии такого участника – участник открытого конкурса, заявке которого соответствует лучшее значение критерия, указанного в пункте 3 шкалы. </w:t>
      </w:r>
    </w:p>
    <w:p w:rsidR="00F81F90" w:rsidRDefault="00F81F90" w:rsidP="00F81F90">
      <w:pPr>
        <w:pStyle w:val="a3"/>
        <w:ind w:firstLine="567"/>
        <w:jc w:val="both"/>
        <w:rPr>
          <w:sz w:val="28"/>
          <w:szCs w:val="28"/>
        </w:rPr>
      </w:pPr>
      <w:r>
        <w:rPr>
          <w:sz w:val="28"/>
          <w:szCs w:val="28"/>
        </w:rPr>
        <w:t xml:space="preserve">Если указанный порядок не позволил определить победителя открытого конкурса, победителем открытого конкурса признается участник открытого конкурса, по предложению которого установлен муниципальный маршрут регулярных перевозок, а при отсутствии такого участника – участник открытого конкурса, заявка которого подана ранее других заявок, получивших </w:t>
      </w:r>
      <w:r>
        <w:rPr>
          <w:sz w:val="28"/>
          <w:szCs w:val="28"/>
        </w:rPr>
        <w:lastRenderedPageBreak/>
        <w:t xml:space="preserve">высшую оценку. </w:t>
      </w:r>
    </w:p>
    <w:p w:rsidR="00F81F90" w:rsidRDefault="00F81F90" w:rsidP="00F81F90">
      <w:pPr>
        <w:pStyle w:val="a3"/>
        <w:ind w:firstLine="567"/>
        <w:jc w:val="both"/>
        <w:rPr>
          <w:sz w:val="28"/>
          <w:szCs w:val="28"/>
        </w:rPr>
      </w:pPr>
      <w:r>
        <w:rPr>
          <w:sz w:val="28"/>
          <w:szCs w:val="28"/>
        </w:rPr>
        <w:t>В случае</w:t>
      </w:r>
      <w:proofErr w:type="gramStart"/>
      <w:r>
        <w:rPr>
          <w:sz w:val="28"/>
          <w:szCs w:val="28"/>
        </w:rPr>
        <w:t>,</w:t>
      </w:r>
      <w:proofErr w:type="gramEnd"/>
      <w:r>
        <w:rPr>
          <w:sz w:val="28"/>
          <w:szCs w:val="28"/>
        </w:rPr>
        <w:t xml:space="preserve"> если открытый конкурс признан не состоявшимся в связи с тем, что только одна заявка на участие в этом открытом конкурсе была признана соответствующей требованиям конкурсной документации, право осуществления перевозок по предусмотренным конкурсной документацией муниципальным маршрутам регулярных перевозок предоставляется юридическому лицу, индивидуальному предпринимателю, уполномоченному участнику договора простого товарищества, подавшим такую заявку на участие в открытом конкурсе. </w:t>
      </w:r>
    </w:p>
    <w:p w:rsidR="00F81F90" w:rsidRDefault="00F81F90" w:rsidP="00F81F90">
      <w:pPr>
        <w:pStyle w:val="a3"/>
        <w:ind w:firstLine="567"/>
        <w:jc w:val="both"/>
        <w:rPr>
          <w:sz w:val="28"/>
          <w:szCs w:val="28"/>
        </w:rPr>
      </w:pPr>
      <w:r>
        <w:rPr>
          <w:sz w:val="28"/>
          <w:szCs w:val="28"/>
        </w:rPr>
        <w:t>13.5. В случае</w:t>
      </w:r>
      <w:proofErr w:type="gramStart"/>
      <w:r>
        <w:rPr>
          <w:sz w:val="28"/>
          <w:szCs w:val="28"/>
        </w:rPr>
        <w:t>,</w:t>
      </w:r>
      <w:proofErr w:type="gramEnd"/>
      <w:r>
        <w:rPr>
          <w:sz w:val="28"/>
          <w:szCs w:val="28"/>
        </w:rPr>
        <w:t xml:space="preserve"> если по окончании срока подачи заявок на участие в открытом конкурсе подана только одна заявка на участие в открытом конкурсе, конверт с указанной заявкой вскрывается, и указанная заявка рассматривается в порядке, установленном пунктом 12.2 конкурсной документации. </w:t>
      </w:r>
    </w:p>
    <w:p w:rsidR="00F81F90" w:rsidRDefault="00F81F90" w:rsidP="00F81F90">
      <w:pPr>
        <w:pStyle w:val="a3"/>
        <w:ind w:firstLine="567"/>
        <w:jc w:val="both"/>
        <w:rPr>
          <w:sz w:val="28"/>
          <w:szCs w:val="28"/>
        </w:rPr>
      </w:pPr>
      <w:r>
        <w:rPr>
          <w:sz w:val="28"/>
          <w:szCs w:val="28"/>
        </w:rPr>
        <w:t>В случае</w:t>
      </w:r>
      <w:proofErr w:type="gramStart"/>
      <w:r>
        <w:rPr>
          <w:sz w:val="28"/>
          <w:szCs w:val="28"/>
        </w:rPr>
        <w:t>,</w:t>
      </w:r>
      <w:proofErr w:type="gramEnd"/>
      <w:r>
        <w:rPr>
          <w:sz w:val="28"/>
          <w:szCs w:val="28"/>
        </w:rPr>
        <w:t xml:space="preserve"> если указанная заявка соответствует требованиям и условиям, предусмотренным конкурсной документацией, принимается решение о признании конкурса несостоявшимся в связи с тем, что только одна заявка на участие в конкурсе признана соответствующей требованием конкурсной документации. </w:t>
      </w:r>
    </w:p>
    <w:p w:rsidR="00F81F90" w:rsidRDefault="00F81F90" w:rsidP="00F81F90">
      <w:pPr>
        <w:pStyle w:val="a3"/>
        <w:ind w:firstLine="567"/>
        <w:jc w:val="both"/>
        <w:rPr>
          <w:sz w:val="28"/>
          <w:szCs w:val="28"/>
        </w:rPr>
      </w:pPr>
      <w:r>
        <w:rPr>
          <w:sz w:val="28"/>
          <w:szCs w:val="28"/>
        </w:rPr>
        <w:t>В случае</w:t>
      </w:r>
      <w:proofErr w:type="gramStart"/>
      <w:r>
        <w:rPr>
          <w:sz w:val="28"/>
          <w:szCs w:val="28"/>
        </w:rPr>
        <w:t>,</w:t>
      </w:r>
      <w:proofErr w:type="gramEnd"/>
      <w:r>
        <w:rPr>
          <w:sz w:val="28"/>
          <w:szCs w:val="28"/>
        </w:rPr>
        <w:t xml:space="preserve"> если открытый конкурс был признан несостоявшимся в связи с тем, что только одна заявка на участие в этом открытом конкурсе была признана соответствующей т</w:t>
      </w:r>
      <w:bookmarkStart w:id="0" w:name="_GoBack"/>
      <w:bookmarkEnd w:id="0"/>
      <w:r>
        <w:rPr>
          <w:sz w:val="28"/>
          <w:szCs w:val="28"/>
        </w:rPr>
        <w:t>ребованиям конкурсной документации, свидетельство об осуществлении перевозок по маршруту регулярных перевозок и карты маршрута регулярных перевозок выд</w:t>
      </w:r>
      <w:r w:rsidR="00816050">
        <w:rPr>
          <w:sz w:val="28"/>
          <w:szCs w:val="28"/>
        </w:rPr>
        <w:t xml:space="preserve">аются победителю этого                конкурса </w:t>
      </w:r>
      <w:r>
        <w:rPr>
          <w:sz w:val="28"/>
          <w:szCs w:val="28"/>
        </w:rPr>
        <w:t xml:space="preserve">– юридическому лицу, индивидуальному предпринимателю или уполномоченному участнику договора простого товарищества, подавшим такую заявку на участие в открытом конкурсе. </w:t>
      </w:r>
    </w:p>
    <w:p w:rsidR="00F81F90" w:rsidRDefault="00F81F90" w:rsidP="00F81F90">
      <w:pPr>
        <w:pStyle w:val="a3"/>
        <w:ind w:firstLine="567"/>
        <w:jc w:val="both"/>
        <w:rPr>
          <w:sz w:val="28"/>
          <w:szCs w:val="28"/>
        </w:rPr>
      </w:pPr>
      <w:r>
        <w:rPr>
          <w:spacing w:val="-14"/>
          <w:sz w:val="28"/>
          <w:szCs w:val="28"/>
        </w:rPr>
        <w:t>13.6. </w:t>
      </w:r>
      <w:r>
        <w:rPr>
          <w:sz w:val="28"/>
          <w:szCs w:val="28"/>
        </w:rPr>
        <w:t>В случае</w:t>
      </w:r>
      <w:proofErr w:type="gramStart"/>
      <w:r>
        <w:rPr>
          <w:sz w:val="28"/>
          <w:szCs w:val="28"/>
        </w:rPr>
        <w:t>,</w:t>
      </w:r>
      <w:proofErr w:type="gramEnd"/>
      <w:r>
        <w:rPr>
          <w:sz w:val="28"/>
          <w:szCs w:val="28"/>
        </w:rPr>
        <w:t xml:space="preserve">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 </w:t>
      </w:r>
    </w:p>
    <w:p w:rsidR="00F81F90" w:rsidRDefault="00F81F90" w:rsidP="00F81F90">
      <w:pPr>
        <w:pStyle w:val="a3"/>
        <w:ind w:firstLine="567"/>
        <w:jc w:val="both"/>
        <w:rPr>
          <w:sz w:val="28"/>
          <w:szCs w:val="28"/>
        </w:rPr>
      </w:pPr>
      <w:r>
        <w:rPr>
          <w:sz w:val="28"/>
          <w:szCs w:val="28"/>
        </w:rPr>
        <w:t>В случае</w:t>
      </w:r>
      <w:proofErr w:type="gramStart"/>
      <w:r>
        <w:rPr>
          <w:sz w:val="28"/>
          <w:szCs w:val="28"/>
        </w:rPr>
        <w:t>,</w:t>
      </w:r>
      <w:proofErr w:type="gramEnd"/>
      <w:r>
        <w:rPr>
          <w:sz w:val="28"/>
          <w:szCs w:val="28"/>
        </w:rPr>
        <w:t xml:space="preserve"> если конкурсной документацией предусмотрено два и более лота, открытый конкурс признается несостоявшимся только в отношении тех лотов, в отношении которых возникли предусмотренные настоящим пунктом конкурсной документации обстоятельства.</w:t>
      </w:r>
    </w:p>
    <w:p w:rsidR="00F81F90" w:rsidRDefault="00F81F90" w:rsidP="00F81F90">
      <w:pPr>
        <w:pStyle w:val="a3"/>
        <w:ind w:firstLine="567"/>
        <w:jc w:val="both"/>
        <w:rPr>
          <w:sz w:val="28"/>
          <w:szCs w:val="28"/>
          <w:shd w:val="clear" w:color="auto" w:fill="FFFFFF"/>
        </w:rPr>
      </w:pPr>
      <w:r>
        <w:rPr>
          <w:sz w:val="28"/>
          <w:szCs w:val="28"/>
        </w:rPr>
        <w:t>13.7. </w:t>
      </w:r>
      <w:proofErr w:type="gramStart"/>
      <w:r>
        <w:rPr>
          <w:sz w:val="28"/>
          <w:szCs w:val="28"/>
          <w:shd w:val="clear" w:color="auto" w:fill="FFFFFF"/>
        </w:rPr>
        <w:t xml:space="preserve">Конкурсная комиссия ведет протокол оценки и сопоставления заявок на участие в открытом конкурсе, в котором должны содержаться сведения о месте, дате, времени проведения процедуры оценки и сопоставления таких заявок, об участниках открытого конкурса, заявки на участие в открытом конкурсе которых были предметом оценки и сопоставления, о принятом на основании результатов оценки и сопоставления заявок на участие в открытом </w:t>
      </w:r>
      <w:r>
        <w:rPr>
          <w:sz w:val="28"/>
          <w:szCs w:val="28"/>
          <w:shd w:val="clear" w:color="auto" w:fill="FFFFFF"/>
        </w:rPr>
        <w:lastRenderedPageBreak/>
        <w:t>конкурсе решении</w:t>
      </w:r>
      <w:proofErr w:type="gramEnd"/>
      <w:r>
        <w:rPr>
          <w:sz w:val="28"/>
          <w:szCs w:val="28"/>
          <w:shd w:val="clear" w:color="auto" w:fill="FFFFFF"/>
        </w:rPr>
        <w:t xml:space="preserve"> о присвоении таким заявкам порядковых номеров, а также наименование (для юридического лица), фамилия, имя, отчество (при наличии, для индивидуального предпринимателя) участников открытого конкурса, заявкам на участие в открытом конкурсе которых присвоены порядковые номера. Протокол подписывается всеми присутствующими членами конкурсной комиссии не позднее рабочего дня, следующего после дня окончания проведения процедуры оценки и сопоставления заявок на участие в открытом конкурсе. Протокол составляется в одном экземпляре, который хранится у организатора открытого конкурса.</w:t>
      </w:r>
    </w:p>
    <w:p w:rsidR="00F81F90" w:rsidRDefault="00F81F90" w:rsidP="00F81F90">
      <w:pPr>
        <w:pStyle w:val="a3"/>
        <w:ind w:firstLine="567"/>
        <w:jc w:val="both"/>
        <w:rPr>
          <w:rFonts w:ascii="Arial" w:hAnsi="Arial" w:cs="Arial"/>
          <w:color w:val="444444"/>
          <w:shd w:val="clear" w:color="auto" w:fill="FFFFFF"/>
        </w:rPr>
      </w:pPr>
      <w:r>
        <w:rPr>
          <w:sz w:val="28"/>
          <w:szCs w:val="28"/>
        </w:rPr>
        <w:t>13.8. </w:t>
      </w:r>
      <w:r>
        <w:rPr>
          <w:sz w:val="28"/>
          <w:szCs w:val="28"/>
          <w:shd w:val="clear" w:color="auto" w:fill="FFFFFF"/>
        </w:rPr>
        <w:t>Протокол оценки и сопоставления заявок на участие в открытом конкурсе размещается организатором открытого конкурса на своем официальном сайте в течение рабочего дня, следующего после дня подписания указанного протокола.</w:t>
      </w:r>
    </w:p>
    <w:p w:rsidR="00F81F90" w:rsidRDefault="00F81F90" w:rsidP="00F81F90">
      <w:pPr>
        <w:pStyle w:val="a3"/>
        <w:ind w:firstLine="567"/>
        <w:jc w:val="both"/>
        <w:rPr>
          <w:sz w:val="28"/>
          <w:szCs w:val="28"/>
        </w:rPr>
      </w:pPr>
      <w:r>
        <w:rPr>
          <w:sz w:val="28"/>
          <w:szCs w:val="28"/>
        </w:rPr>
        <w:t>13.9. </w:t>
      </w:r>
      <w:r>
        <w:rPr>
          <w:sz w:val="28"/>
          <w:szCs w:val="28"/>
          <w:shd w:val="clear" w:color="auto" w:fill="FFFFFF"/>
        </w:rPr>
        <w:t>Протоколы, составленные в ходе проведения открытого конкурса, заявки на участие в открытом конкурсе и прилагаемые к ним документы, конкурсная документация, изменения, внесенные в конкурсную документацию и разъяснения конкурсной документации, а также ауди</w:t>
      </w:r>
      <w:proofErr w:type="gramStart"/>
      <w:r>
        <w:rPr>
          <w:sz w:val="28"/>
          <w:szCs w:val="28"/>
          <w:shd w:val="clear" w:color="auto" w:fill="FFFFFF"/>
        </w:rPr>
        <w:t>о-</w:t>
      </w:r>
      <w:proofErr w:type="gramEnd"/>
      <w:r>
        <w:rPr>
          <w:sz w:val="28"/>
          <w:szCs w:val="28"/>
          <w:shd w:val="clear" w:color="auto" w:fill="FFFFFF"/>
        </w:rPr>
        <w:t xml:space="preserve"> и (или) видеозаписи процедур вскрытия конвертов с заявками на участие в открытом конкурсе, оценки и сопоставления заявок на участие в открытом конкурсе хранятся организатором открытого конкурса не менее пяти лет.</w:t>
      </w:r>
    </w:p>
    <w:p w:rsidR="00F81F90" w:rsidRDefault="00F81F90" w:rsidP="00F81F90">
      <w:pPr>
        <w:shd w:val="clear" w:color="auto" w:fill="FFFFFF"/>
        <w:tabs>
          <w:tab w:val="left" w:pos="851"/>
          <w:tab w:val="left" w:pos="1159"/>
          <w:tab w:val="left" w:pos="1195"/>
        </w:tabs>
        <w:ind w:firstLine="567"/>
        <w:jc w:val="both"/>
        <w:rPr>
          <w:sz w:val="28"/>
          <w:szCs w:val="28"/>
        </w:rPr>
      </w:pPr>
      <w:r>
        <w:rPr>
          <w:sz w:val="28"/>
          <w:szCs w:val="28"/>
        </w:rPr>
        <w:t>13.10. Результаты открытого конкурса могут быть обжалованы в судебном порядке.</w:t>
      </w:r>
    </w:p>
    <w:p w:rsidR="00F81F90" w:rsidRDefault="00F81F90" w:rsidP="00F81F90">
      <w:pPr>
        <w:shd w:val="clear" w:color="auto" w:fill="FFFFFF"/>
        <w:tabs>
          <w:tab w:val="left" w:pos="851"/>
          <w:tab w:val="left" w:pos="1159"/>
          <w:tab w:val="left" w:pos="1195"/>
        </w:tabs>
        <w:ind w:firstLine="567"/>
        <w:jc w:val="both"/>
        <w:rPr>
          <w:sz w:val="24"/>
          <w:szCs w:val="24"/>
        </w:rPr>
      </w:pPr>
    </w:p>
    <w:p w:rsidR="00F81F90" w:rsidRDefault="00F81F90" w:rsidP="00F81F90">
      <w:pPr>
        <w:shd w:val="clear" w:color="auto" w:fill="FFFFFF"/>
        <w:tabs>
          <w:tab w:val="left" w:pos="851"/>
          <w:tab w:val="left" w:pos="1159"/>
          <w:tab w:val="left" w:pos="1195"/>
        </w:tabs>
        <w:ind w:firstLine="567"/>
        <w:jc w:val="center"/>
        <w:rPr>
          <w:b/>
          <w:sz w:val="28"/>
          <w:szCs w:val="28"/>
        </w:rPr>
      </w:pPr>
      <w:r>
        <w:rPr>
          <w:b/>
          <w:sz w:val="28"/>
          <w:szCs w:val="28"/>
        </w:rPr>
        <w:t xml:space="preserve">14. Порядок и сроки подтверждения наличия у участника </w:t>
      </w:r>
    </w:p>
    <w:p w:rsidR="00F81F90" w:rsidRDefault="00F81F90" w:rsidP="00F81F90">
      <w:pPr>
        <w:shd w:val="clear" w:color="auto" w:fill="FFFFFF"/>
        <w:tabs>
          <w:tab w:val="left" w:pos="851"/>
          <w:tab w:val="left" w:pos="1159"/>
          <w:tab w:val="left" w:pos="1195"/>
        </w:tabs>
        <w:ind w:firstLine="567"/>
        <w:jc w:val="center"/>
        <w:rPr>
          <w:b/>
          <w:sz w:val="28"/>
          <w:szCs w:val="28"/>
        </w:rPr>
      </w:pPr>
      <w:r>
        <w:rPr>
          <w:b/>
          <w:sz w:val="28"/>
          <w:szCs w:val="28"/>
        </w:rPr>
        <w:t xml:space="preserve">открытого конкурса транспортных средств, предусмотренных </w:t>
      </w:r>
    </w:p>
    <w:p w:rsidR="00F81F90" w:rsidRDefault="00F81F90" w:rsidP="00F81F90">
      <w:pPr>
        <w:shd w:val="clear" w:color="auto" w:fill="FFFFFF"/>
        <w:tabs>
          <w:tab w:val="left" w:pos="851"/>
          <w:tab w:val="left" w:pos="1159"/>
          <w:tab w:val="left" w:pos="1195"/>
        </w:tabs>
        <w:ind w:firstLine="567"/>
        <w:jc w:val="center"/>
        <w:rPr>
          <w:b/>
          <w:sz w:val="28"/>
          <w:szCs w:val="28"/>
        </w:rPr>
      </w:pPr>
      <w:r>
        <w:rPr>
          <w:b/>
          <w:sz w:val="28"/>
          <w:szCs w:val="28"/>
        </w:rPr>
        <w:t>его заявкой на участие в открытом конкурсе</w:t>
      </w:r>
    </w:p>
    <w:p w:rsidR="00F81F90" w:rsidRDefault="00F81F90" w:rsidP="00F81F90">
      <w:pPr>
        <w:shd w:val="clear" w:color="auto" w:fill="FFFFFF"/>
        <w:tabs>
          <w:tab w:val="left" w:pos="851"/>
          <w:tab w:val="left" w:pos="1195"/>
          <w:tab w:val="left" w:pos="1332"/>
        </w:tabs>
        <w:ind w:firstLine="567"/>
        <w:jc w:val="both"/>
        <w:rPr>
          <w:spacing w:val="-14"/>
          <w:sz w:val="24"/>
          <w:szCs w:val="24"/>
        </w:rPr>
      </w:pPr>
    </w:p>
    <w:p w:rsidR="00F81F90" w:rsidRDefault="00F81F90" w:rsidP="00F81F90">
      <w:pPr>
        <w:shd w:val="clear" w:color="auto" w:fill="FFFFFF"/>
        <w:tabs>
          <w:tab w:val="left" w:pos="851"/>
          <w:tab w:val="left" w:pos="1159"/>
          <w:tab w:val="left" w:pos="1195"/>
        </w:tabs>
        <w:ind w:firstLine="567"/>
        <w:jc w:val="both"/>
        <w:rPr>
          <w:sz w:val="28"/>
          <w:szCs w:val="28"/>
        </w:rPr>
      </w:pPr>
      <w:r>
        <w:rPr>
          <w:sz w:val="28"/>
          <w:szCs w:val="28"/>
        </w:rPr>
        <w:t>14.1. </w:t>
      </w:r>
      <w:proofErr w:type="gramStart"/>
      <w:r>
        <w:rPr>
          <w:sz w:val="28"/>
          <w:szCs w:val="28"/>
          <w:shd w:val="clear" w:color="auto" w:fill="FFFFFF"/>
        </w:rPr>
        <w:t>Победитель открытого конкурса обязан подтвердить наличие у него на праве собственности или ином законном основании транспортных средств, предусмотренных его заявкой на участие в открытом конкурсе, соответствующих количественным и качественным характеристикам, указанным в сводной информации согласно принятым на себя в соответствии с подпунктом 2 пункта 4.1 конкурсной документации обязательствам в течение пятнадцати рабочих дней со дня проведения открытого конкурса (оценки и</w:t>
      </w:r>
      <w:proofErr w:type="gramEnd"/>
      <w:r>
        <w:rPr>
          <w:sz w:val="28"/>
          <w:szCs w:val="28"/>
          <w:shd w:val="clear" w:color="auto" w:fill="FFFFFF"/>
        </w:rPr>
        <w:t xml:space="preserve"> сопоставления заявок на участие в открытом конкурсе). Процедура подтверждения состоит из двух этапов: предоставление организатору открытого конкурса подтверждающих документов и предоставление на комиссионный осмотр заявленных транспортных средств.</w:t>
      </w:r>
    </w:p>
    <w:p w:rsidR="00F81F90" w:rsidRDefault="00F81F90" w:rsidP="00F81F90">
      <w:pPr>
        <w:shd w:val="clear" w:color="auto" w:fill="FFFFFF"/>
        <w:tabs>
          <w:tab w:val="left" w:pos="851"/>
          <w:tab w:val="left" w:pos="1195"/>
          <w:tab w:val="left" w:pos="1332"/>
        </w:tabs>
        <w:ind w:right="7" w:firstLine="567"/>
        <w:jc w:val="both"/>
        <w:rPr>
          <w:sz w:val="28"/>
          <w:szCs w:val="28"/>
        </w:rPr>
      </w:pPr>
      <w:r>
        <w:rPr>
          <w:sz w:val="28"/>
          <w:szCs w:val="28"/>
        </w:rPr>
        <w:t>14.2. </w:t>
      </w:r>
      <w:proofErr w:type="gramStart"/>
      <w:r>
        <w:rPr>
          <w:sz w:val="28"/>
          <w:szCs w:val="28"/>
          <w:shd w:val="clear" w:color="auto" w:fill="FFFFFF"/>
        </w:rPr>
        <w:t xml:space="preserve">Предоставление организатору открытого конкурса документов, подтверждающих наличие у победителя открытого конкурса на праве собственности или ином законном основании транспортных средств, предусмотренных соответствующей заявкой на участие в открытом конкурсе (далее </w:t>
      </w:r>
      <w:r>
        <w:rPr>
          <w:sz w:val="28"/>
          <w:szCs w:val="28"/>
        </w:rPr>
        <w:t>–</w:t>
      </w:r>
      <w:r>
        <w:rPr>
          <w:sz w:val="28"/>
          <w:szCs w:val="28"/>
          <w:shd w:val="clear" w:color="auto" w:fill="FFFFFF"/>
        </w:rPr>
        <w:t xml:space="preserve"> подтверждающие документы), осуществляется в целях обеспечения возможности установления факта выполнения принятого на себя в соответствии с подпунктом 2 пункта 4.1 конкурсной документации </w:t>
      </w:r>
      <w:r>
        <w:rPr>
          <w:sz w:val="28"/>
          <w:szCs w:val="28"/>
          <w:shd w:val="clear" w:color="auto" w:fill="FFFFFF"/>
        </w:rPr>
        <w:lastRenderedPageBreak/>
        <w:t>обязательства, а также установления соответствия сведениям, содержащимся в сводной</w:t>
      </w:r>
      <w:proofErr w:type="gramEnd"/>
      <w:r>
        <w:rPr>
          <w:sz w:val="28"/>
          <w:szCs w:val="28"/>
          <w:shd w:val="clear" w:color="auto" w:fill="FFFFFF"/>
        </w:rPr>
        <w:t xml:space="preserve"> информации о транспортных средствах, заявленных для участия в открытом конкурсе на право получения свидетельств об осуществлении перевозок по одному или нескольким муниципальным маршрутам регулярных перевозок автомобильным транспортом в Крымском районе.</w:t>
      </w:r>
    </w:p>
    <w:p w:rsidR="00F81F90" w:rsidRDefault="00F81F90" w:rsidP="00F81F90">
      <w:pPr>
        <w:shd w:val="clear" w:color="auto" w:fill="FFFFFF"/>
        <w:tabs>
          <w:tab w:val="left" w:pos="851"/>
          <w:tab w:val="left" w:pos="1195"/>
          <w:tab w:val="left" w:pos="1296"/>
        </w:tabs>
        <w:ind w:right="2938" w:firstLine="567"/>
        <w:rPr>
          <w:sz w:val="28"/>
          <w:szCs w:val="28"/>
        </w:rPr>
      </w:pPr>
      <w:r>
        <w:rPr>
          <w:spacing w:val="-16"/>
          <w:sz w:val="28"/>
          <w:szCs w:val="28"/>
        </w:rPr>
        <w:t>14.3. </w:t>
      </w:r>
      <w:r>
        <w:rPr>
          <w:spacing w:val="-6"/>
          <w:sz w:val="28"/>
          <w:szCs w:val="28"/>
        </w:rPr>
        <w:t>К подтверждающим документам относятся:</w:t>
      </w:r>
    </w:p>
    <w:p w:rsidR="00F81F90" w:rsidRDefault="00F81F90" w:rsidP="00F81F90">
      <w:pPr>
        <w:shd w:val="clear" w:color="auto" w:fill="FFFFFF"/>
        <w:tabs>
          <w:tab w:val="left" w:pos="567"/>
          <w:tab w:val="left" w:pos="851"/>
          <w:tab w:val="left" w:pos="1296"/>
        </w:tabs>
        <w:ind w:right="2" w:firstLine="567"/>
        <w:jc w:val="both"/>
        <w:rPr>
          <w:sz w:val="28"/>
          <w:szCs w:val="28"/>
        </w:rPr>
      </w:pPr>
      <w:r>
        <w:rPr>
          <w:sz w:val="28"/>
          <w:szCs w:val="28"/>
          <w:shd w:val="clear" w:color="auto" w:fill="FFFFFF"/>
        </w:rPr>
        <w:t>копия паспорта транспортного средства (выписка электронного паспорта транспортного средства)</w:t>
      </w:r>
      <w:r>
        <w:rPr>
          <w:spacing w:val="-5"/>
          <w:sz w:val="28"/>
          <w:szCs w:val="28"/>
        </w:rPr>
        <w:t>;</w:t>
      </w:r>
    </w:p>
    <w:p w:rsidR="00F81F90" w:rsidRDefault="00F81F90" w:rsidP="00F81F90">
      <w:pPr>
        <w:shd w:val="clear" w:color="auto" w:fill="FFFFFF"/>
        <w:tabs>
          <w:tab w:val="left" w:pos="567"/>
          <w:tab w:val="left" w:pos="851"/>
        </w:tabs>
        <w:ind w:left="567"/>
        <w:rPr>
          <w:sz w:val="28"/>
          <w:szCs w:val="28"/>
        </w:rPr>
      </w:pPr>
      <w:r>
        <w:rPr>
          <w:spacing w:val="-4"/>
          <w:sz w:val="28"/>
          <w:szCs w:val="28"/>
        </w:rPr>
        <w:t>копия свидетельства о регистрации транспортного средства;</w:t>
      </w:r>
    </w:p>
    <w:p w:rsidR="00F81F90" w:rsidRDefault="00F81F90" w:rsidP="00F81F90">
      <w:pPr>
        <w:shd w:val="clear" w:color="auto" w:fill="FFFFFF"/>
        <w:tabs>
          <w:tab w:val="left" w:pos="0"/>
        </w:tabs>
        <w:ind w:right="7" w:firstLine="567"/>
        <w:jc w:val="both"/>
        <w:rPr>
          <w:sz w:val="28"/>
          <w:szCs w:val="28"/>
        </w:rPr>
      </w:pPr>
      <w:r>
        <w:rPr>
          <w:spacing w:val="-5"/>
          <w:sz w:val="28"/>
          <w:szCs w:val="28"/>
        </w:rPr>
        <w:t xml:space="preserve">копии документов, подтверждающих право пользования транспортным </w:t>
      </w:r>
      <w:r>
        <w:rPr>
          <w:spacing w:val="-4"/>
          <w:sz w:val="28"/>
          <w:szCs w:val="28"/>
        </w:rPr>
        <w:t xml:space="preserve">средством, в случаях, если заявленное транспортное средство не принадлежит </w:t>
      </w:r>
      <w:r>
        <w:rPr>
          <w:sz w:val="28"/>
          <w:szCs w:val="28"/>
        </w:rPr>
        <w:t>перевозчику на праве собственности;</w:t>
      </w:r>
    </w:p>
    <w:p w:rsidR="00F81F90" w:rsidRDefault="00F81F90" w:rsidP="00F81F90">
      <w:pPr>
        <w:shd w:val="clear" w:color="auto" w:fill="FFFFFF"/>
        <w:tabs>
          <w:tab w:val="left" w:pos="567"/>
        </w:tabs>
        <w:ind w:right="7"/>
        <w:jc w:val="both"/>
        <w:rPr>
          <w:sz w:val="28"/>
          <w:szCs w:val="28"/>
        </w:rPr>
      </w:pPr>
      <w:r>
        <w:rPr>
          <w:spacing w:val="-5"/>
          <w:sz w:val="28"/>
          <w:szCs w:val="28"/>
        </w:rPr>
        <w:tab/>
        <w:t xml:space="preserve">копия талона государственного технического осмотра (диагностической </w:t>
      </w:r>
      <w:r>
        <w:rPr>
          <w:sz w:val="28"/>
          <w:szCs w:val="28"/>
        </w:rPr>
        <w:t>карты);</w:t>
      </w:r>
    </w:p>
    <w:p w:rsidR="00F81F90" w:rsidRDefault="00F81F90" w:rsidP="00F81F90">
      <w:pPr>
        <w:shd w:val="clear" w:color="auto" w:fill="FFFFFF"/>
        <w:tabs>
          <w:tab w:val="left" w:pos="567"/>
          <w:tab w:val="left" w:pos="851"/>
        </w:tabs>
        <w:ind w:right="14"/>
        <w:jc w:val="both"/>
        <w:rPr>
          <w:sz w:val="28"/>
          <w:szCs w:val="28"/>
        </w:rPr>
      </w:pPr>
      <w:r>
        <w:rPr>
          <w:color w:val="FF0000"/>
          <w:spacing w:val="-4"/>
          <w:sz w:val="28"/>
          <w:szCs w:val="28"/>
        </w:rPr>
        <w:tab/>
      </w:r>
      <w:r>
        <w:rPr>
          <w:spacing w:val="-4"/>
          <w:sz w:val="28"/>
          <w:szCs w:val="28"/>
        </w:rPr>
        <w:t xml:space="preserve">документы, подтверждающие класс транспортного средства (справка </w:t>
      </w:r>
      <w:r>
        <w:rPr>
          <w:spacing w:val="-5"/>
          <w:sz w:val="28"/>
          <w:szCs w:val="28"/>
        </w:rPr>
        <w:t>перевозчика о длине транспортного средства и классе транспортного средства);</w:t>
      </w:r>
    </w:p>
    <w:p w:rsidR="00F81F90" w:rsidRDefault="00F81F90" w:rsidP="00F81F90">
      <w:pPr>
        <w:shd w:val="clear" w:color="auto" w:fill="FFFFFF"/>
        <w:tabs>
          <w:tab w:val="left" w:pos="567"/>
          <w:tab w:val="left" w:pos="851"/>
        </w:tabs>
        <w:ind w:right="14"/>
        <w:jc w:val="both"/>
        <w:rPr>
          <w:sz w:val="28"/>
          <w:szCs w:val="28"/>
        </w:rPr>
      </w:pPr>
      <w:r>
        <w:rPr>
          <w:spacing w:val="-2"/>
          <w:sz w:val="28"/>
          <w:szCs w:val="28"/>
        </w:rPr>
        <w:tab/>
        <w:t xml:space="preserve">документы, подтверждающие оснащение транспортного средства </w:t>
      </w:r>
      <w:r>
        <w:rPr>
          <w:spacing w:val="-5"/>
          <w:sz w:val="28"/>
          <w:szCs w:val="28"/>
        </w:rPr>
        <w:t xml:space="preserve">оборудованием для перевозки пассажиров с ограниченными возможностями </w:t>
      </w:r>
      <w:r>
        <w:rPr>
          <w:sz w:val="28"/>
          <w:szCs w:val="28"/>
        </w:rPr>
        <w:t>передвижения;</w:t>
      </w:r>
    </w:p>
    <w:p w:rsidR="00F81F90" w:rsidRDefault="00F81F90" w:rsidP="00F81F90">
      <w:pPr>
        <w:shd w:val="clear" w:color="auto" w:fill="FFFFFF"/>
        <w:tabs>
          <w:tab w:val="left" w:pos="567"/>
          <w:tab w:val="left" w:pos="851"/>
        </w:tabs>
        <w:ind w:right="7"/>
        <w:jc w:val="both"/>
        <w:rPr>
          <w:sz w:val="28"/>
          <w:szCs w:val="28"/>
        </w:rPr>
      </w:pPr>
      <w:r>
        <w:rPr>
          <w:color w:val="FF0000"/>
          <w:sz w:val="28"/>
          <w:szCs w:val="28"/>
        </w:rPr>
        <w:tab/>
      </w:r>
      <w:r>
        <w:rPr>
          <w:sz w:val="28"/>
          <w:szCs w:val="28"/>
        </w:rPr>
        <w:t>документы, подтверждающие оснащение транспортного средства системами кондиционирования воздуха;</w:t>
      </w:r>
    </w:p>
    <w:p w:rsidR="00F81F90" w:rsidRDefault="00F81F90" w:rsidP="00F81F90">
      <w:pPr>
        <w:shd w:val="clear" w:color="auto" w:fill="FFFFFF"/>
        <w:tabs>
          <w:tab w:val="left" w:pos="567"/>
          <w:tab w:val="left" w:pos="851"/>
        </w:tabs>
        <w:ind w:right="14"/>
        <w:jc w:val="both"/>
        <w:rPr>
          <w:sz w:val="28"/>
          <w:szCs w:val="28"/>
        </w:rPr>
      </w:pPr>
      <w:r>
        <w:rPr>
          <w:sz w:val="28"/>
          <w:szCs w:val="28"/>
        </w:rPr>
        <w:tab/>
        <w:t>документы, подтверждающие оснащение транспортного средства системами осуществления безналичной оплаты за проезд;</w:t>
      </w:r>
    </w:p>
    <w:p w:rsidR="00F81F90" w:rsidRDefault="00F81F90" w:rsidP="00F81F90">
      <w:pPr>
        <w:shd w:val="clear" w:color="auto" w:fill="FFFFFF"/>
        <w:tabs>
          <w:tab w:val="left" w:pos="567"/>
          <w:tab w:val="left" w:pos="851"/>
        </w:tabs>
        <w:ind w:right="7"/>
        <w:jc w:val="both"/>
        <w:rPr>
          <w:sz w:val="28"/>
          <w:szCs w:val="28"/>
        </w:rPr>
      </w:pPr>
      <w:r>
        <w:rPr>
          <w:color w:val="FF0000"/>
          <w:sz w:val="28"/>
          <w:szCs w:val="28"/>
        </w:rPr>
        <w:tab/>
      </w:r>
      <w:r>
        <w:rPr>
          <w:sz w:val="28"/>
          <w:szCs w:val="28"/>
        </w:rPr>
        <w:t>документы, подтверждающие наличие в транспортном средстве оборудования для использования газомоторного топлива;</w:t>
      </w:r>
    </w:p>
    <w:p w:rsidR="00F81F90" w:rsidRDefault="00F81F90" w:rsidP="00F81F90">
      <w:pPr>
        <w:shd w:val="clear" w:color="auto" w:fill="FFFFFF"/>
        <w:tabs>
          <w:tab w:val="left" w:pos="567"/>
          <w:tab w:val="left" w:pos="851"/>
        </w:tabs>
        <w:ind w:right="14"/>
        <w:jc w:val="both"/>
        <w:rPr>
          <w:sz w:val="28"/>
          <w:szCs w:val="28"/>
        </w:rPr>
      </w:pPr>
      <w:r>
        <w:rPr>
          <w:color w:val="FF0000"/>
          <w:spacing w:val="-4"/>
          <w:sz w:val="28"/>
          <w:szCs w:val="28"/>
        </w:rPr>
        <w:tab/>
      </w:r>
      <w:r>
        <w:rPr>
          <w:spacing w:val="-4"/>
          <w:sz w:val="28"/>
          <w:szCs w:val="28"/>
        </w:rPr>
        <w:t xml:space="preserve">документы, подтверждающие наличие в транспортном средстве системы </w:t>
      </w:r>
      <w:r>
        <w:rPr>
          <w:sz w:val="28"/>
          <w:szCs w:val="28"/>
        </w:rPr>
        <w:t>контроля температуры воздуха в салоне;</w:t>
      </w:r>
    </w:p>
    <w:p w:rsidR="00F81F90" w:rsidRDefault="00F81F90" w:rsidP="00F81F90">
      <w:pPr>
        <w:shd w:val="clear" w:color="auto" w:fill="FFFFFF"/>
        <w:tabs>
          <w:tab w:val="left" w:pos="567"/>
          <w:tab w:val="left" w:pos="851"/>
        </w:tabs>
        <w:ind w:right="14"/>
        <w:jc w:val="both"/>
        <w:rPr>
          <w:sz w:val="28"/>
          <w:szCs w:val="28"/>
        </w:rPr>
      </w:pPr>
      <w:r>
        <w:rPr>
          <w:color w:val="FF0000"/>
          <w:spacing w:val="-4"/>
          <w:sz w:val="28"/>
          <w:szCs w:val="28"/>
        </w:rPr>
        <w:tab/>
      </w:r>
      <w:r>
        <w:rPr>
          <w:spacing w:val="-4"/>
          <w:sz w:val="28"/>
          <w:szCs w:val="28"/>
        </w:rPr>
        <w:t xml:space="preserve">документы, подтверждающие наличие в салоне транспортного средства </w:t>
      </w:r>
      <w:r>
        <w:rPr>
          <w:sz w:val="28"/>
          <w:szCs w:val="28"/>
        </w:rPr>
        <w:t>электронного информационного табло;</w:t>
      </w:r>
    </w:p>
    <w:p w:rsidR="00F81F90" w:rsidRDefault="00F81F90" w:rsidP="00F81F90">
      <w:pPr>
        <w:shd w:val="clear" w:color="auto" w:fill="FFFFFF"/>
        <w:tabs>
          <w:tab w:val="left" w:pos="567"/>
          <w:tab w:val="left" w:pos="851"/>
        </w:tabs>
        <w:ind w:right="14"/>
        <w:jc w:val="both"/>
        <w:rPr>
          <w:spacing w:val="-4"/>
          <w:sz w:val="28"/>
          <w:szCs w:val="28"/>
        </w:rPr>
      </w:pPr>
      <w:r>
        <w:rPr>
          <w:color w:val="FF0000"/>
          <w:spacing w:val="-4"/>
          <w:sz w:val="28"/>
          <w:szCs w:val="28"/>
        </w:rPr>
        <w:tab/>
      </w:r>
      <w:r>
        <w:rPr>
          <w:spacing w:val="-4"/>
          <w:sz w:val="28"/>
          <w:szCs w:val="28"/>
        </w:rPr>
        <w:t>документы, подтверждающие наличие в транспортном средстве низкого пола;</w:t>
      </w:r>
    </w:p>
    <w:p w:rsidR="00F81F90" w:rsidRDefault="00F81F90" w:rsidP="00F81F90">
      <w:pPr>
        <w:shd w:val="clear" w:color="auto" w:fill="FFFFFF"/>
        <w:tabs>
          <w:tab w:val="left" w:pos="567"/>
          <w:tab w:val="left" w:pos="851"/>
        </w:tabs>
        <w:ind w:right="14"/>
        <w:jc w:val="both"/>
        <w:rPr>
          <w:sz w:val="28"/>
          <w:szCs w:val="28"/>
        </w:rPr>
      </w:pPr>
      <w:r>
        <w:rPr>
          <w:color w:val="FF0000"/>
          <w:sz w:val="28"/>
          <w:szCs w:val="28"/>
        </w:rPr>
        <w:tab/>
      </w:r>
      <w:r>
        <w:rPr>
          <w:sz w:val="28"/>
          <w:szCs w:val="28"/>
        </w:rPr>
        <w:t xml:space="preserve">документы, подтверждающие общую вместимость транспортного </w:t>
      </w:r>
      <w:r>
        <w:rPr>
          <w:spacing w:val="-4"/>
          <w:sz w:val="28"/>
          <w:szCs w:val="28"/>
        </w:rPr>
        <w:t>средства.</w:t>
      </w:r>
    </w:p>
    <w:p w:rsidR="00F81F90" w:rsidRDefault="00F81F90" w:rsidP="00F81F90">
      <w:pPr>
        <w:numPr>
          <w:ilvl w:val="0"/>
          <w:numId w:val="12"/>
        </w:numPr>
        <w:shd w:val="clear" w:color="auto" w:fill="FFFFFF"/>
        <w:tabs>
          <w:tab w:val="left" w:pos="851"/>
          <w:tab w:val="left" w:pos="1195"/>
          <w:tab w:val="left" w:pos="1325"/>
        </w:tabs>
        <w:ind w:right="7" w:firstLine="567"/>
        <w:jc w:val="both"/>
        <w:rPr>
          <w:spacing w:val="-14"/>
          <w:sz w:val="28"/>
          <w:szCs w:val="28"/>
        </w:rPr>
      </w:pPr>
      <w:r>
        <w:rPr>
          <w:sz w:val="28"/>
          <w:szCs w:val="28"/>
        </w:rPr>
        <w:t xml:space="preserve">Срок предоставления победителем открытого конкурса </w:t>
      </w:r>
      <w:r>
        <w:rPr>
          <w:spacing w:val="-5"/>
          <w:sz w:val="28"/>
          <w:szCs w:val="28"/>
        </w:rPr>
        <w:t xml:space="preserve">подтверждающих документов не может превышать семи рабочих дней со дня </w:t>
      </w:r>
      <w:r>
        <w:rPr>
          <w:spacing w:val="-4"/>
          <w:sz w:val="28"/>
          <w:szCs w:val="28"/>
        </w:rPr>
        <w:t xml:space="preserve">проведения открытого конкурса (оценки и сопоставления заявок на участие                в </w:t>
      </w:r>
      <w:r>
        <w:rPr>
          <w:sz w:val="28"/>
          <w:szCs w:val="28"/>
        </w:rPr>
        <w:t>открытом конкурсе).</w:t>
      </w:r>
    </w:p>
    <w:p w:rsidR="00F81F90" w:rsidRDefault="00F81F90" w:rsidP="00F81F90">
      <w:pPr>
        <w:numPr>
          <w:ilvl w:val="0"/>
          <w:numId w:val="12"/>
        </w:numPr>
        <w:shd w:val="clear" w:color="auto" w:fill="FFFFFF"/>
        <w:tabs>
          <w:tab w:val="left" w:pos="851"/>
          <w:tab w:val="left" w:pos="1195"/>
          <w:tab w:val="left" w:pos="1325"/>
        </w:tabs>
        <w:ind w:right="7" w:firstLine="567"/>
        <w:jc w:val="both"/>
        <w:rPr>
          <w:spacing w:val="-15"/>
          <w:sz w:val="28"/>
          <w:szCs w:val="28"/>
        </w:rPr>
      </w:pPr>
      <w:r>
        <w:rPr>
          <w:sz w:val="28"/>
          <w:szCs w:val="28"/>
          <w:shd w:val="clear" w:color="auto" w:fill="FFFFFF"/>
        </w:rPr>
        <w:t xml:space="preserve">Комиссионный осмотр заявленных транспортных средств (далее </w:t>
      </w:r>
      <w:r>
        <w:rPr>
          <w:sz w:val="28"/>
          <w:szCs w:val="28"/>
        </w:rPr>
        <w:t>–</w:t>
      </w:r>
      <w:r>
        <w:rPr>
          <w:sz w:val="28"/>
          <w:szCs w:val="28"/>
          <w:shd w:val="clear" w:color="auto" w:fill="FFFFFF"/>
        </w:rPr>
        <w:t xml:space="preserve"> комиссионный осмотр) включает в себя осуществление мероприятий, связанных с сопоставлением заявленных победителем открытого конкурса транспортных средств и их характеристик, влияющих на качество перевозок (в том числе, технических), подтверждающей документации, предоставляемой организатору открытого конкурса в соответствии с пунктом 14.3 конкурсной документации.</w:t>
      </w:r>
    </w:p>
    <w:p w:rsidR="00F81F90" w:rsidRDefault="00F81F90" w:rsidP="00F81F90">
      <w:pPr>
        <w:numPr>
          <w:ilvl w:val="0"/>
          <w:numId w:val="12"/>
        </w:numPr>
        <w:shd w:val="clear" w:color="auto" w:fill="FFFFFF"/>
        <w:tabs>
          <w:tab w:val="left" w:pos="851"/>
          <w:tab w:val="left" w:pos="1195"/>
          <w:tab w:val="left" w:pos="1325"/>
        </w:tabs>
        <w:ind w:firstLine="567"/>
        <w:jc w:val="both"/>
        <w:rPr>
          <w:spacing w:val="-15"/>
          <w:sz w:val="28"/>
          <w:szCs w:val="28"/>
        </w:rPr>
      </w:pPr>
      <w:r>
        <w:rPr>
          <w:sz w:val="28"/>
          <w:szCs w:val="28"/>
          <w:shd w:val="clear" w:color="auto" w:fill="FFFFFF"/>
        </w:rPr>
        <w:t xml:space="preserve">Срок осуществления комиссионного осмотра не может превышать </w:t>
      </w:r>
      <w:r>
        <w:rPr>
          <w:sz w:val="28"/>
          <w:szCs w:val="28"/>
          <w:shd w:val="clear" w:color="auto" w:fill="FFFFFF"/>
        </w:rPr>
        <w:lastRenderedPageBreak/>
        <w:t>восьми рабочих дней со дня истечения срока, устанавливаемого для предоставления победителем открытого конкурса подтверждающей документации в соответствии с пунктом 14.3 конкурсной документации. Дата, время и место предоставления на комиссионный осмотр заявленных победителем открытого конкурса транспортных средств определяются конкурсной документацией.</w:t>
      </w:r>
    </w:p>
    <w:p w:rsidR="00F81F90" w:rsidRDefault="00F81F90" w:rsidP="00F81F90">
      <w:pPr>
        <w:numPr>
          <w:ilvl w:val="0"/>
          <w:numId w:val="12"/>
        </w:numPr>
        <w:shd w:val="clear" w:color="auto" w:fill="FFFFFF"/>
        <w:tabs>
          <w:tab w:val="left" w:pos="851"/>
          <w:tab w:val="left" w:pos="1195"/>
          <w:tab w:val="left" w:pos="1325"/>
        </w:tabs>
        <w:ind w:firstLine="567"/>
        <w:jc w:val="both"/>
        <w:rPr>
          <w:spacing w:val="-14"/>
          <w:sz w:val="28"/>
          <w:szCs w:val="28"/>
        </w:rPr>
      </w:pPr>
      <w:r>
        <w:rPr>
          <w:spacing w:val="-2"/>
          <w:sz w:val="28"/>
          <w:szCs w:val="28"/>
        </w:rPr>
        <w:t xml:space="preserve">Для осуществления комиссионного осмотра, предоставление </w:t>
      </w:r>
      <w:proofErr w:type="gramStart"/>
      <w:r>
        <w:rPr>
          <w:sz w:val="28"/>
          <w:szCs w:val="28"/>
        </w:rPr>
        <w:t>транспортных средств, заявленных победителем открытого конкурса осуществляется</w:t>
      </w:r>
      <w:proofErr w:type="gramEnd"/>
      <w:r>
        <w:rPr>
          <w:sz w:val="28"/>
          <w:szCs w:val="28"/>
        </w:rPr>
        <w:t xml:space="preserve"> своими силами в порядке, определенном конкурсной документацией.</w:t>
      </w:r>
    </w:p>
    <w:p w:rsidR="00F81F90" w:rsidRDefault="00F81F90" w:rsidP="00F81F90">
      <w:pPr>
        <w:numPr>
          <w:ilvl w:val="0"/>
          <w:numId w:val="12"/>
        </w:numPr>
        <w:shd w:val="clear" w:color="auto" w:fill="FFFFFF"/>
        <w:tabs>
          <w:tab w:val="left" w:pos="851"/>
          <w:tab w:val="left" w:pos="1195"/>
          <w:tab w:val="left" w:pos="1325"/>
        </w:tabs>
        <w:ind w:firstLine="567"/>
        <w:jc w:val="both"/>
        <w:rPr>
          <w:spacing w:val="-13"/>
          <w:sz w:val="28"/>
          <w:szCs w:val="28"/>
        </w:rPr>
      </w:pPr>
      <w:r>
        <w:rPr>
          <w:spacing w:val="-5"/>
          <w:sz w:val="28"/>
          <w:szCs w:val="28"/>
        </w:rPr>
        <w:t xml:space="preserve">Состав членов комиссии для осуществления осмотра транспортных </w:t>
      </w:r>
      <w:r>
        <w:rPr>
          <w:sz w:val="28"/>
          <w:szCs w:val="28"/>
        </w:rPr>
        <w:t>средств, заявленных победителем открытого конкурса, определяется конкурсной комиссией. При этом</w:t>
      </w:r>
      <w:proofErr w:type="gramStart"/>
      <w:r>
        <w:rPr>
          <w:sz w:val="28"/>
          <w:szCs w:val="28"/>
        </w:rPr>
        <w:t>,</w:t>
      </w:r>
      <w:proofErr w:type="gramEnd"/>
      <w:r>
        <w:rPr>
          <w:sz w:val="28"/>
          <w:szCs w:val="28"/>
        </w:rPr>
        <w:t xml:space="preserve"> обязательным требованием является </w:t>
      </w:r>
      <w:r>
        <w:rPr>
          <w:spacing w:val="-4"/>
          <w:sz w:val="28"/>
          <w:szCs w:val="28"/>
        </w:rPr>
        <w:t xml:space="preserve">присутствие в составе комиссии не менее трех ее членов. Комиссия вправе </w:t>
      </w:r>
      <w:r>
        <w:rPr>
          <w:spacing w:val="-5"/>
          <w:sz w:val="28"/>
          <w:szCs w:val="28"/>
        </w:rPr>
        <w:t xml:space="preserve">привлекать к осуществлению осмотра третьих лиц, обладающих необходимыми </w:t>
      </w:r>
      <w:r>
        <w:rPr>
          <w:sz w:val="28"/>
          <w:szCs w:val="28"/>
        </w:rPr>
        <w:t>знаниями.</w:t>
      </w:r>
    </w:p>
    <w:p w:rsidR="00F81F90" w:rsidRDefault="00F81F90" w:rsidP="00F81F90">
      <w:pPr>
        <w:shd w:val="clear" w:color="auto" w:fill="FFFFFF"/>
        <w:tabs>
          <w:tab w:val="left" w:pos="851"/>
          <w:tab w:val="left" w:pos="1159"/>
          <w:tab w:val="left" w:pos="1195"/>
        </w:tabs>
        <w:ind w:firstLine="567"/>
        <w:jc w:val="both"/>
        <w:rPr>
          <w:sz w:val="28"/>
          <w:szCs w:val="28"/>
        </w:rPr>
      </w:pPr>
      <w:r>
        <w:rPr>
          <w:sz w:val="28"/>
          <w:szCs w:val="28"/>
        </w:rPr>
        <w:t>14.9.</w:t>
      </w:r>
      <w:r>
        <w:rPr>
          <w:sz w:val="28"/>
          <w:szCs w:val="28"/>
        </w:rPr>
        <w:tab/>
        <w:t> </w:t>
      </w:r>
      <w:proofErr w:type="gramStart"/>
      <w:r>
        <w:rPr>
          <w:sz w:val="28"/>
          <w:szCs w:val="28"/>
          <w:shd w:val="clear" w:color="auto" w:fill="FFFFFF"/>
        </w:rPr>
        <w:t xml:space="preserve">Результатом комиссионного осмотра является акт комиссионного осмотра транспортных средств, заявленных победителем открытого конкурса для участия в открытом конкурсе на право получения свидетельств об осуществлении перевозок по одному или нескольким муниципальным маршрутам регулярных перевозок автомобильным транспортом в Краснодарском крае (далее </w:t>
      </w:r>
      <w:r>
        <w:rPr>
          <w:sz w:val="28"/>
          <w:szCs w:val="28"/>
        </w:rPr>
        <w:t>–</w:t>
      </w:r>
      <w:r>
        <w:rPr>
          <w:sz w:val="28"/>
          <w:szCs w:val="28"/>
          <w:shd w:val="clear" w:color="auto" w:fill="FFFFFF"/>
        </w:rPr>
        <w:t xml:space="preserve"> акт комиссионного осмотра) (приложение 6 к конкурсной документации), подписанный присутствующими членами комиссии.</w:t>
      </w:r>
      <w:proofErr w:type="gramEnd"/>
      <w:r>
        <w:rPr>
          <w:sz w:val="28"/>
          <w:szCs w:val="28"/>
          <w:shd w:val="clear" w:color="auto" w:fill="FFFFFF"/>
        </w:rPr>
        <w:t xml:space="preserve"> Победителю открытого конкурса, либо его уполномоченному представителю предоставляется право ознакомления с актом комиссионного осмотра.</w:t>
      </w:r>
    </w:p>
    <w:p w:rsidR="00F81F90" w:rsidRDefault="00F81F90" w:rsidP="00F81F90">
      <w:pPr>
        <w:shd w:val="clear" w:color="auto" w:fill="FFFFFF"/>
        <w:tabs>
          <w:tab w:val="left" w:pos="851"/>
          <w:tab w:val="left" w:pos="1159"/>
          <w:tab w:val="left" w:pos="1195"/>
        </w:tabs>
        <w:ind w:firstLine="567"/>
        <w:jc w:val="both"/>
        <w:rPr>
          <w:sz w:val="28"/>
          <w:szCs w:val="28"/>
        </w:rPr>
      </w:pPr>
      <w:r>
        <w:rPr>
          <w:sz w:val="28"/>
          <w:szCs w:val="28"/>
        </w:rPr>
        <w:t>14.10. Организатор открытого конкурса обязан осуществлять                аудио - и (или) видеозапись процедуры проведения комиссионного осмотра.</w:t>
      </w:r>
    </w:p>
    <w:p w:rsidR="00F81F90" w:rsidRDefault="00F81F90" w:rsidP="00F81F90">
      <w:pPr>
        <w:shd w:val="clear" w:color="auto" w:fill="FFFFFF"/>
        <w:tabs>
          <w:tab w:val="left" w:pos="851"/>
          <w:tab w:val="left" w:pos="1159"/>
          <w:tab w:val="left" w:pos="1195"/>
        </w:tabs>
        <w:ind w:firstLine="567"/>
        <w:jc w:val="both"/>
        <w:rPr>
          <w:sz w:val="28"/>
          <w:szCs w:val="28"/>
        </w:rPr>
      </w:pPr>
      <w:r>
        <w:rPr>
          <w:sz w:val="28"/>
          <w:szCs w:val="28"/>
        </w:rPr>
        <w:t>14.11. </w:t>
      </w:r>
      <w:r>
        <w:rPr>
          <w:sz w:val="28"/>
          <w:szCs w:val="28"/>
          <w:shd w:val="clear" w:color="auto" w:fill="FFFFFF"/>
        </w:rPr>
        <w:t>В случае</w:t>
      </w:r>
      <w:proofErr w:type="gramStart"/>
      <w:r>
        <w:rPr>
          <w:sz w:val="28"/>
          <w:szCs w:val="28"/>
          <w:shd w:val="clear" w:color="auto" w:fill="FFFFFF"/>
        </w:rPr>
        <w:t>,</w:t>
      </w:r>
      <w:proofErr w:type="gramEnd"/>
      <w:r>
        <w:rPr>
          <w:sz w:val="28"/>
          <w:szCs w:val="28"/>
          <w:shd w:val="clear" w:color="auto" w:fill="FFFFFF"/>
        </w:rPr>
        <w:t xml:space="preserve"> если транспортные средства победителя открытого конкурса не соответствуют заявке на участие в открытом конкурсе, количественным и качественным характеристикам, указанным в сводной информации, или сам победитель открытого конкурса не предоставил заявленные транспортные средства на комиссионный осмотр, то 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 которого присвоен второй номер.</w:t>
      </w:r>
    </w:p>
    <w:p w:rsidR="00F81F90" w:rsidRDefault="00F81F90" w:rsidP="00F81F90">
      <w:pPr>
        <w:shd w:val="clear" w:color="auto" w:fill="FFFFFF"/>
        <w:tabs>
          <w:tab w:val="left" w:pos="851"/>
          <w:tab w:val="left" w:pos="1159"/>
          <w:tab w:val="left" w:pos="1195"/>
        </w:tabs>
        <w:ind w:firstLine="567"/>
        <w:jc w:val="both"/>
        <w:rPr>
          <w:sz w:val="28"/>
          <w:szCs w:val="28"/>
        </w:rPr>
      </w:pPr>
      <w:r>
        <w:rPr>
          <w:sz w:val="28"/>
          <w:szCs w:val="28"/>
        </w:rPr>
        <w:t>14.12. </w:t>
      </w:r>
      <w:r>
        <w:rPr>
          <w:sz w:val="28"/>
          <w:szCs w:val="28"/>
          <w:shd w:val="clear" w:color="auto" w:fill="FFFFFF"/>
        </w:rPr>
        <w:t xml:space="preserve">В течение рабочего дня после дня осуществления комиссионного осмотра, организатор открытого конкурса размещает на официальном сайте организатора открытого конкурса информацию о соответствии заявленных победителем открытого конкурса транспортных средств либо о предоставлении участнику открытого конкурса, заявке на </w:t>
      </w:r>
      <w:proofErr w:type="gramStart"/>
      <w:r>
        <w:rPr>
          <w:sz w:val="28"/>
          <w:szCs w:val="28"/>
          <w:shd w:val="clear" w:color="auto" w:fill="FFFFFF"/>
        </w:rPr>
        <w:t>участие</w:t>
      </w:r>
      <w:proofErr w:type="gramEnd"/>
      <w:r>
        <w:rPr>
          <w:sz w:val="28"/>
          <w:szCs w:val="28"/>
          <w:shd w:val="clear" w:color="auto" w:fill="FFFFFF"/>
        </w:rPr>
        <w:t xml:space="preserve"> в открытом конкурсе которого присвоен второй номер, права на получение свидетельств об осуществлении перевозок по данному маршруту.</w:t>
      </w:r>
    </w:p>
    <w:p w:rsidR="00F81F90" w:rsidRDefault="00F81F90" w:rsidP="00F81F90">
      <w:pPr>
        <w:shd w:val="clear" w:color="auto" w:fill="FFFFFF"/>
        <w:tabs>
          <w:tab w:val="left" w:pos="851"/>
          <w:tab w:val="left" w:pos="1159"/>
          <w:tab w:val="left" w:pos="1195"/>
        </w:tabs>
        <w:ind w:firstLine="567"/>
        <w:jc w:val="both"/>
        <w:rPr>
          <w:sz w:val="28"/>
          <w:szCs w:val="28"/>
        </w:rPr>
      </w:pPr>
      <w:r>
        <w:rPr>
          <w:sz w:val="28"/>
          <w:szCs w:val="28"/>
        </w:rPr>
        <w:t>14.13. </w:t>
      </w:r>
      <w:r>
        <w:rPr>
          <w:sz w:val="28"/>
          <w:szCs w:val="28"/>
          <w:shd w:val="clear" w:color="auto" w:fill="FFFFFF"/>
        </w:rPr>
        <w:t xml:space="preserve">В случае предоставления права на получение свидетельств об </w:t>
      </w:r>
      <w:r>
        <w:rPr>
          <w:sz w:val="28"/>
          <w:szCs w:val="28"/>
          <w:shd w:val="clear" w:color="auto" w:fill="FFFFFF"/>
        </w:rPr>
        <w:lastRenderedPageBreak/>
        <w:t xml:space="preserve">осуществлении перевозок участнику открытого конкурса, заявке на </w:t>
      </w:r>
      <w:proofErr w:type="gramStart"/>
      <w:r>
        <w:rPr>
          <w:sz w:val="28"/>
          <w:szCs w:val="28"/>
          <w:shd w:val="clear" w:color="auto" w:fill="FFFFFF"/>
        </w:rPr>
        <w:t>участие</w:t>
      </w:r>
      <w:proofErr w:type="gramEnd"/>
      <w:r>
        <w:rPr>
          <w:sz w:val="28"/>
          <w:szCs w:val="28"/>
          <w:shd w:val="clear" w:color="auto" w:fill="FFFFFF"/>
        </w:rPr>
        <w:t xml:space="preserve"> в открытом конкурсе которого присвоен второй номер, организатор открытого конкурса обеспечивает размещение информации о датах, времени и месте осуществления мероприятий, предусмотренных пунктами 14.1 - 14.10 конкурсной документации на своем официальном сайте в течение одного рабочего дня, следующего за днем принятия указанного решения, и уведомляет такого участника открытого конкурса </w:t>
      </w:r>
      <w:proofErr w:type="gramStart"/>
      <w:r>
        <w:rPr>
          <w:sz w:val="28"/>
          <w:szCs w:val="28"/>
          <w:shd w:val="clear" w:color="auto" w:fill="FFFFFF"/>
        </w:rPr>
        <w:t>о принятом решении по указанному им в соответствующей заявке на участие в открытом конкурсе</w:t>
      </w:r>
      <w:proofErr w:type="gramEnd"/>
      <w:r>
        <w:rPr>
          <w:sz w:val="28"/>
          <w:szCs w:val="28"/>
          <w:shd w:val="clear" w:color="auto" w:fill="FFFFFF"/>
        </w:rPr>
        <w:t xml:space="preserve"> (приложении 2 к конкурсной документации) адресу электронной почты.</w:t>
      </w:r>
    </w:p>
    <w:p w:rsidR="00F81F90" w:rsidRDefault="00F81F90" w:rsidP="00F81F90">
      <w:pPr>
        <w:pStyle w:val="a3"/>
        <w:ind w:firstLine="567"/>
        <w:jc w:val="both"/>
        <w:rPr>
          <w:sz w:val="28"/>
          <w:szCs w:val="28"/>
        </w:rPr>
      </w:pPr>
      <w:r>
        <w:rPr>
          <w:sz w:val="28"/>
          <w:szCs w:val="28"/>
        </w:rPr>
        <w:t>14.14. </w:t>
      </w:r>
      <w:r>
        <w:rPr>
          <w:sz w:val="28"/>
          <w:szCs w:val="28"/>
          <w:shd w:val="clear" w:color="auto" w:fill="FFFFFF"/>
        </w:rPr>
        <w:t>В случае</w:t>
      </w:r>
      <w:proofErr w:type="gramStart"/>
      <w:r>
        <w:rPr>
          <w:sz w:val="28"/>
          <w:szCs w:val="28"/>
          <w:shd w:val="clear" w:color="auto" w:fill="FFFFFF"/>
        </w:rPr>
        <w:t>,</w:t>
      </w:r>
      <w:proofErr w:type="gramEnd"/>
      <w:r>
        <w:rPr>
          <w:sz w:val="28"/>
          <w:szCs w:val="28"/>
          <w:shd w:val="clear" w:color="auto" w:fill="FFFFFF"/>
        </w:rPr>
        <w:t xml:space="preserve"> если транспортные средства участника открытого конкурса, заявке на участие в открытом конкурсе которого присвоен второй номер и которому в соответствии с пунктом 14.11 предоставлено право на получение свидетельств об осуществлении перевозок, не соответствуют его заявке на участие в открытом конкурсе, количественным и качественным характеристикам, указанным в сводной информации, или сам победитель открытого конкурса не предоставил заявленные транспортные средства на комиссионный осмотр, открытый конкурс в отношении данного маршрута признается несостоявшимся.</w:t>
      </w:r>
    </w:p>
    <w:p w:rsidR="00F81F90" w:rsidRDefault="00F81F90" w:rsidP="00F81F90">
      <w:pPr>
        <w:pStyle w:val="a3"/>
        <w:rPr>
          <w:b/>
          <w:sz w:val="24"/>
          <w:szCs w:val="28"/>
        </w:rPr>
      </w:pPr>
    </w:p>
    <w:p w:rsidR="00F81F90" w:rsidRDefault="00F81F90" w:rsidP="00F81F90">
      <w:pPr>
        <w:pStyle w:val="a3"/>
        <w:jc w:val="center"/>
        <w:rPr>
          <w:b/>
          <w:sz w:val="28"/>
          <w:szCs w:val="28"/>
        </w:rPr>
      </w:pPr>
      <w:r>
        <w:rPr>
          <w:b/>
          <w:sz w:val="28"/>
          <w:szCs w:val="28"/>
        </w:rPr>
        <w:t>15. Порядок и сроки выдачи свидетельств об осуществлении</w:t>
      </w:r>
    </w:p>
    <w:p w:rsidR="00F81F90" w:rsidRDefault="00F81F90" w:rsidP="00F81F90">
      <w:pPr>
        <w:pStyle w:val="a3"/>
        <w:jc w:val="center"/>
        <w:rPr>
          <w:b/>
          <w:sz w:val="28"/>
          <w:szCs w:val="28"/>
        </w:rPr>
      </w:pPr>
      <w:r>
        <w:rPr>
          <w:b/>
          <w:sz w:val="28"/>
          <w:szCs w:val="28"/>
        </w:rPr>
        <w:t xml:space="preserve">перевозок по маршруту регулярных перевозок и </w:t>
      </w:r>
    </w:p>
    <w:p w:rsidR="00F81F90" w:rsidRDefault="00F81F90" w:rsidP="00F81F90">
      <w:pPr>
        <w:pStyle w:val="a3"/>
        <w:jc w:val="center"/>
        <w:rPr>
          <w:b/>
          <w:sz w:val="28"/>
          <w:szCs w:val="28"/>
        </w:rPr>
      </w:pPr>
      <w:r>
        <w:rPr>
          <w:b/>
          <w:sz w:val="28"/>
          <w:szCs w:val="28"/>
        </w:rPr>
        <w:t>карты маршрута регулярных перевозок</w:t>
      </w:r>
    </w:p>
    <w:p w:rsidR="00F81F90" w:rsidRDefault="00F81F90" w:rsidP="00F81F90">
      <w:pPr>
        <w:pStyle w:val="a3"/>
        <w:jc w:val="center"/>
        <w:rPr>
          <w:sz w:val="24"/>
          <w:szCs w:val="24"/>
        </w:rPr>
      </w:pPr>
    </w:p>
    <w:p w:rsidR="00F81F90" w:rsidRDefault="00F81F90" w:rsidP="00F81F90">
      <w:pPr>
        <w:pStyle w:val="a3"/>
        <w:ind w:firstLine="720"/>
        <w:jc w:val="both"/>
        <w:rPr>
          <w:sz w:val="28"/>
          <w:szCs w:val="28"/>
        </w:rPr>
      </w:pPr>
      <w:r>
        <w:rPr>
          <w:sz w:val="28"/>
          <w:szCs w:val="28"/>
        </w:rPr>
        <w:t>15.1. </w:t>
      </w:r>
      <w:r>
        <w:rPr>
          <w:sz w:val="28"/>
          <w:szCs w:val="28"/>
          <w:shd w:val="clear" w:color="auto" w:fill="FFFFFF"/>
        </w:rPr>
        <w:t>По результатам открытого конкурса победителю открытого конкурса выдаются свидетельство об осуществлении перевозок по маршруту регулярных перевозок и карты маршрута регулярных перевозок. В случае</w:t>
      </w:r>
      <w:proofErr w:type="gramStart"/>
      <w:r>
        <w:rPr>
          <w:sz w:val="28"/>
          <w:szCs w:val="28"/>
          <w:shd w:val="clear" w:color="auto" w:fill="FFFFFF"/>
        </w:rPr>
        <w:t>,</w:t>
      </w:r>
      <w:proofErr w:type="gramEnd"/>
      <w:r>
        <w:rPr>
          <w:sz w:val="28"/>
          <w:szCs w:val="28"/>
          <w:shd w:val="clear" w:color="auto" w:fill="FFFFFF"/>
        </w:rPr>
        <w:t xml:space="preserve"> если открытый конкурс признан несостоявшимся на основании того, что только одна заявка на участие в открытом конкурсе признана соответствующей требованиям конкурсной документации, тогда юридическому лицу, индивидуальному предпринимателю или уполномоченному участнику договора простого товарищества, подавшим такую заявку на участие в открытом конкурсе, выдаются свидетельство об осуществлении перевозок по маршруту регулярных перевозок и карты маршрута регулярных перевозок.</w:t>
      </w:r>
    </w:p>
    <w:p w:rsidR="00F81F90" w:rsidRDefault="00F81F90" w:rsidP="00F81F90">
      <w:pPr>
        <w:pStyle w:val="a3"/>
        <w:ind w:firstLine="720"/>
        <w:jc w:val="both"/>
        <w:rPr>
          <w:sz w:val="28"/>
          <w:szCs w:val="28"/>
        </w:rPr>
      </w:pPr>
      <w:r>
        <w:rPr>
          <w:sz w:val="28"/>
          <w:szCs w:val="28"/>
        </w:rPr>
        <w:t>15.2. </w:t>
      </w:r>
      <w:proofErr w:type="gramStart"/>
      <w:r>
        <w:rPr>
          <w:sz w:val="28"/>
          <w:szCs w:val="28"/>
          <w:shd w:val="clear" w:color="auto" w:fill="FFFFFF"/>
        </w:rPr>
        <w:t>По результатам открытого конкурса, свидетельства об осуществлении перевозок по маршрутам регулярных перевозок и карты маршрута регулярных перевозок выдаются сроком на пять лет, в течение десяти рабочих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в порядке, предусмотренном разделом 14 конкурсной документации.</w:t>
      </w:r>
      <w:proofErr w:type="gramEnd"/>
    </w:p>
    <w:p w:rsidR="00F81F90" w:rsidRDefault="00F81F90" w:rsidP="00F81F90">
      <w:pPr>
        <w:pStyle w:val="a3"/>
        <w:ind w:firstLine="720"/>
        <w:jc w:val="both"/>
        <w:rPr>
          <w:sz w:val="28"/>
          <w:szCs w:val="28"/>
        </w:rPr>
      </w:pPr>
      <w:r>
        <w:rPr>
          <w:sz w:val="28"/>
          <w:szCs w:val="28"/>
        </w:rPr>
        <w:t>15.3. </w:t>
      </w:r>
      <w:r>
        <w:rPr>
          <w:sz w:val="28"/>
          <w:szCs w:val="28"/>
          <w:shd w:val="clear" w:color="auto" w:fill="FFFFFF"/>
        </w:rPr>
        <w:t>В случае</w:t>
      </w:r>
      <w:proofErr w:type="gramStart"/>
      <w:r>
        <w:rPr>
          <w:sz w:val="28"/>
          <w:szCs w:val="28"/>
          <w:shd w:val="clear" w:color="auto" w:fill="FFFFFF"/>
        </w:rPr>
        <w:t>,</w:t>
      </w:r>
      <w:proofErr w:type="gramEnd"/>
      <w:r>
        <w:rPr>
          <w:sz w:val="28"/>
          <w:szCs w:val="28"/>
          <w:shd w:val="clear" w:color="auto" w:fill="FFFFFF"/>
        </w:rPr>
        <w:t xml:space="preserve"> 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право на получение свидетельств об осуществлении перевозок по данным маршрутам предоставляется участнику открытого конкурса, заявке на </w:t>
      </w:r>
      <w:r>
        <w:rPr>
          <w:sz w:val="28"/>
          <w:szCs w:val="28"/>
          <w:shd w:val="clear" w:color="auto" w:fill="FFFFFF"/>
        </w:rPr>
        <w:lastRenderedPageBreak/>
        <w:t>участие в открытом конкурсе которого присвоен второй номер. Соответствующая информация размещается на официальном сайте организатора открытого конкурса не позднее двух рабочих дней со дня принятия победителем открытого конкурса соответствующего решения.</w:t>
      </w:r>
      <w:r>
        <w:rPr>
          <w:sz w:val="28"/>
          <w:szCs w:val="28"/>
        </w:rPr>
        <w:t xml:space="preserve"> </w:t>
      </w:r>
    </w:p>
    <w:p w:rsidR="00F81F90" w:rsidRDefault="00F81F90" w:rsidP="00F81F90">
      <w:pPr>
        <w:pStyle w:val="a3"/>
        <w:ind w:firstLine="720"/>
        <w:jc w:val="both"/>
        <w:rPr>
          <w:sz w:val="28"/>
          <w:szCs w:val="28"/>
        </w:rPr>
      </w:pPr>
      <w:proofErr w:type="gramStart"/>
      <w:r>
        <w:rPr>
          <w:sz w:val="28"/>
          <w:szCs w:val="28"/>
          <w:shd w:val="clear" w:color="auto" w:fill="FFFFFF"/>
        </w:rPr>
        <w:t>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w:t>
      </w:r>
      <w:proofErr w:type="gramEnd"/>
      <w:r>
        <w:rPr>
          <w:sz w:val="28"/>
          <w:szCs w:val="28"/>
          <w:shd w:val="clear" w:color="auto" w:fill="FFFFFF"/>
        </w:rPr>
        <w:t xml:space="preserve"> проведение открытого конкурса.</w:t>
      </w:r>
      <w:r>
        <w:rPr>
          <w:sz w:val="28"/>
          <w:szCs w:val="28"/>
        </w:rPr>
        <w:t xml:space="preserve"> </w:t>
      </w:r>
    </w:p>
    <w:p w:rsidR="00F81F90" w:rsidRDefault="00F81F90" w:rsidP="00F81F90">
      <w:pPr>
        <w:pStyle w:val="a3"/>
        <w:ind w:firstLine="720"/>
        <w:jc w:val="both"/>
        <w:rPr>
          <w:sz w:val="28"/>
          <w:szCs w:val="28"/>
        </w:rPr>
      </w:pPr>
    </w:p>
    <w:p w:rsidR="00C65135" w:rsidRDefault="00C65135" w:rsidP="00F81F90">
      <w:pPr>
        <w:pStyle w:val="a3"/>
        <w:ind w:firstLine="720"/>
        <w:jc w:val="both"/>
        <w:rPr>
          <w:sz w:val="28"/>
          <w:szCs w:val="28"/>
        </w:rPr>
      </w:pPr>
    </w:p>
    <w:p w:rsidR="00C65135" w:rsidRDefault="00C65135" w:rsidP="00F81F90">
      <w:pPr>
        <w:pStyle w:val="a3"/>
        <w:ind w:firstLine="720"/>
        <w:jc w:val="both"/>
        <w:rPr>
          <w:sz w:val="28"/>
          <w:szCs w:val="28"/>
        </w:rPr>
      </w:pPr>
    </w:p>
    <w:p w:rsidR="00F81F90" w:rsidRDefault="00F81F90" w:rsidP="00F81F90">
      <w:pPr>
        <w:pStyle w:val="a3"/>
        <w:jc w:val="both"/>
        <w:rPr>
          <w:sz w:val="28"/>
          <w:szCs w:val="28"/>
        </w:rPr>
      </w:pPr>
      <w:r>
        <w:rPr>
          <w:sz w:val="28"/>
          <w:szCs w:val="28"/>
        </w:rPr>
        <w:t xml:space="preserve">Начальник управления </w:t>
      </w:r>
    </w:p>
    <w:p w:rsidR="00F81F90" w:rsidRDefault="00F81F90" w:rsidP="00F81F90">
      <w:pPr>
        <w:pStyle w:val="a3"/>
        <w:jc w:val="both"/>
        <w:rPr>
          <w:sz w:val="28"/>
          <w:szCs w:val="28"/>
        </w:rPr>
      </w:pPr>
      <w:r>
        <w:rPr>
          <w:sz w:val="28"/>
          <w:szCs w:val="28"/>
        </w:rPr>
        <w:t xml:space="preserve">инвестиций и дорожного хозяйства </w:t>
      </w:r>
    </w:p>
    <w:p w:rsidR="00F81F90" w:rsidRDefault="00F81F90" w:rsidP="00F81F90">
      <w:pPr>
        <w:pStyle w:val="a3"/>
        <w:jc w:val="both"/>
        <w:rPr>
          <w:sz w:val="28"/>
          <w:szCs w:val="28"/>
        </w:rPr>
      </w:pPr>
      <w:r>
        <w:rPr>
          <w:sz w:val="28"/>
          <w:szCs w:val="28"/>
        </w:rPr>
        <w:t xml:space="preserve">администрации </w:t>
      </w:r>
      <w:proofErr w:type="gramStart"/>
      <w:r>
        <w:rPr>
          <w:sz w:val="28"/>
          <w:szCs w:val="28"/>
        </w:rPr>
        <w:t>муниципального</w:t>
      </w:r>
      <w:proofErr w:type="gramEnd"/>
      <w:r>
        <w:rPr>
          <w:sz w:val="28"/>
          <w:szCs w:val="28"/>
        </w:rPr>
        <w:t xml:space="preserve"> </w:t>
      </w:r>
    </w:p>
    <w:p w:rsidR="00F81F90" w:rsidRDefault="00F81F90" w:rsidP="00F81F90">
      <w:pPr>
        <w:pStyle w:val="a3"/>
        <w:jc w:val="both"/>
        <w:rPr>
          <w:sz w:val="28"/>
          <w:szCs w:val="28"/>
        </w:rPr>
      </w:pPr>
      <w:r>
        <w:rPr>
          <w:sz w:val="28"/>
          <w:szCs w:val="28"/>
        </w:rPr>
        <w:t xml:space="preserve">образования Крымский район                                </w:t>
      </w:r>
      <w:r w:rsidR="00C65135">
        <w:rPr>
          <w:sz w:val="28"/>
          <w:szCs w:val="28"/>
        </w:rPr>
        <w:t xml:space="preserve">                      </w:t>
      </w:r>
      <w:r>
        <w:rPr>
          <w:sz w:val="28"/>
          <w:szCs w:val="28"/>
        </w:rPr>
        <w:t xml:space="preserve">      Е.А. Шевченко</w:t>
      </w:r>
    </w:p>
    <w:p w:rsidR="002F724C" w:rsidRDefault="002F724C"/>
    <w:sectPr w:rsidR="002F724C" w:rsidSect="00DA501F">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C4A" w:rsidRDefault="00B84C4A" w:rsidP="00DA501F">
      <w:r>
        <w:separator/>
      </w:r>
    </w:p>
  </w:endnote>
  <w:endnote w:type="continuationSeparator" w:id="0">
    <w:p w:rsidR="00B84C4A" w:rsidRDefault="00B84C4A" w:rsidP="00DA5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C4A" w:rsidRDefault="00B84C4A" w:rsidP="00DA501F">
      <w:r>
        <w:separator/>
      </w:r>
    </w:p>
  </w:footnote>
  <w:footnote w:type="continuationSeparator" w:id="0">
    <w:p w:rsidR="00B84C4A" w:rsidRDefault="00B84C4A" w:rsidP="00DA50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9891638"/>
      <w:docPartObj>
        <w:docPartGallery w:val="Page Numbers (Top of Page)"/>
        <w:docPartUnique/>
      </w:docPartObj>
    </w:sdtPr>
    <w:sdtEndPr>
      <w:rPr>
        <w:sz w:val="28"/>
      </w:rPr>
    </w:sdtEndPr>
    <w:sdtContent>
      <w:p w:rsidR="00DA501F" w:rsidRPr="00DA501F" w:rsidRDefault="00DA501F">
        <w:pPr>
          <w:pStyle w:val="a4"/>
          <w:jc w:val="center"/>
          <w:rPr>
            <w:sz w:val="28"/>
          </w:rPr>
        </w:pPr>
        <w:r w:rsidRPr="00DA501F">
          <w:rPr>
            <w:sz w:val="28"/>
          </w:rPr>
          <w:fldChar w:fldCharType="begin"/>
        </w:r>
        <w:r w:rsidRPr="00DA501F">
          <w:rPr>
            <w:sz w:val="28"/>
          </w:rPr>
          <w:instrText>PAGE   \* MERGEFORMAT</w:instrText>
        </w:r>
        <w:r w:rsidRPr="00DA501F">
          <w:rPr>
            <w:sz w:val="28"/>
          </w:rPr>
          <w:fldChar w:fldCharType="separate"/>
        </w:r>
        <w:r w:rsidR="00816050">
          <w:rPr>
            <w:noProof/>
            <w:sz w:val="28"/>
          </w:rPr>
          <w:t>19</w:t>
        </w:r>
        <w:r w:rsidRPr="00DA501F">
          <w:rPr>
            <w:sz w:val="28"/>
          </w:rPr>
          <w:fldChar w:fldCharType="end"/>
        </w:r>
      </w:p>
    </w:sdtContent>
  </w:sdt>
  <w:p w:rsidR="00DA501F" w:rsidRDefault="00DA501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E5D6E"/>
    <w:multiLevelType w:val="singleLevel"/>
    <w:tmpl w:val="3528CA86"/>
    <w:lvl w:ilvl="0">
      <w:start w:val="4"/>
      <w:numFmt w:val="decimal"/>
      <w:lvlText w:val="14.%1."/>
      <w:legacy w:legacy="1" w:legacySpace="0" w:legacyIndent="605"/>
      <w:lvlJc w:val="left"/>
      <w:pPr>
        <w:ind w:left="0" w:firstLine="0"/>
      </w:pPr>
      <w:rPr>
        <w:rFonts w:ascii="Times New Roman" w:hAnsi="Times New Roman" w:cs="Times New Roman" w:hint="default"/>
      </w:rPr>
    </w:lvl>
  </w:abstractNum>
  <w:abstractNum w:abstractNumId="1">
    <w:nsid w:val="2804502E"/>
    <w:multiLevelType w:val="singleLevel"/>
    <w:tmpl w:val="9DE6EE44"/>
    <w:lvl w:ilvl="0">
      <w:start w:val="1"/>
      <w:numFmt w:val="decimal"/>
      <w:lvlText w:val="5.%1."/>
      <w:legacy w:legacy="1" w:legacySpace="0" w:legacyIndent="461"/>
      <w:lvlJc w:val="left"/>
      <w:pPr>
        <w:ind w:left="0" w:firstLine="0"/>
      </w:pPr>
      <w:rPr>
        <w:rFonts w:ascii="Times New Roman" w:hAnsi="Times New Roman" w:cs="Times New Roman" w:hint="default"/>
        <w:b w:val="0"/>
      </w:rPr>
    </w:lvl>
  </w:abstractNum>
  <w:abstractNum w:abstractNumId="2">
    <w:nsid w:val="2D74786B"/>
    <w:multiLevelType w:val="singleLevel"/>
    <w:tmpl w:val="09263A30"/>
    <w:lvl w:ilvl="0">
      <w:start w:val="4"/>
      <w:numFmt w:val="decimal"/>
      <w:lvlText w:val="11.%1."/>
      <w:legacy w:legacy="1" w:legacySpace="0" w:legacyIndent="604"/>
      <w:lvlJc w:val="left"/>
      <w:pPr>
        <w:ind w:left="0" w:firstLine="0"/>
      </w:pPr>
      <w:rPr>
        <w:rFonts w:ascii="Times New Roman" w:hAnsi="Times New Roman" w:cs="Times New Roman" w:hint="default"/>
      </w:rPr>
    </w:lvl>
  </w:abstractNum>
  <w:abstractNum w:abstractNumId="3">
    <w:nsid w:val="48080D92"/>
    <w:multiLevelType w:val="singleLevel"/>
    <w:tmpl w:val="B0F89D30"/>
    <w:lvl w:ilvl="0">
      <w:start w:val="1"/>
      <w:numFmt w:val="decimal"/>
      <w:lvlText w:val="6.%1."/>
      <w:legacy w:legacy="1" w:legacySpace="0" w:legacyIndent="475"/>
      <w:lvlJc w:val="left"/>
      <w:pPr>
        <w:ind w:left="0" w:firstLine="0"/>
      </w:pPr>
      <w:rPr>
        <w:rFonts w:ascii="Times New Roman" w:hAnsi="Times New Roman" w:cs="Times New Roman" w:hint="default"/>
      </w:rPr>
    </w:lvl>
  </w:abstractNum>
  <w:abstractNum w:abstractNumId="4">
    <w:nsid w:val="4C341B18"/>
    <w:multiLevelType w:val="singleLevel"/>
    <w:tmpl w:val="3840489A"/>
    <w:lvl w:ilvl="0">
      <w:start w:val="1"/>
      <w:numFmt w:val="decimal"/>
      <w:lvlText w:val="1.%1."/>
      <w:legacy w:legacy="1" w:legacySpace="0" w:legacyIndent="489"/>
      <w:lvlJc w:val="left"/>
      <w:pPr>
        <w:ind w:left="0" w:firstLine="0"/>
      </w:pPr>
      <w:rPr>
        <w:rFonts w:ascii="Times New Roman" w:hAnsi="Times New Roman" w:cs="Times New Roman" w:hint="default"/>
      </w:rPr>
    </w:lvl>
  </w:abstractNum>
  <w:abstractNum w:abstractNumId="5">
    <w:nsid w:val="5A9435C8"/>
    <w:multiLevelType w:val="singleLevel"/>
    <w:tmpl w:val="EF3C54FC"/>
    <w:lvl w:ilvl="0">
      <w:start w:val="1"/>
      <w:numFmt w:val="decimal"/>
      <w:lvlText w:val="2.%1."/>
      <w:legacy w:legacy="1" w:legacySpace="0" w:legacyIndent="468"/>
      <w:lvlJc w:val="left"/>
      <w:pPr>
        <w:ind w:left="0" w:firstLine="0"/>
      </w:pPr>
      <w:rPr>
        <w:rFonts w:ascii="Times New Roman" w:hAnsi="Times New Roman" w:cs="Times New Roman" w:hint="default"/>
      </w:rPr>
    </w:lvl>
  </w:abstractNum>
  <w:abstractNum w:abstractNumId="6">
    <w:nsid w:val="5C100A1F"/>
    <w:multiLevelType w:val="singleLevel"/>
    <w:tmpl w:val="02F02AE2"/>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7">
    <w:nsid w:val="66865E2F"/>
    <w:multiLevelType w:val="hybridMultilevel"/>
    <w:tmpl w:val="082CBCD6"/>
    <w:lvl w:ilvl="0" w:tplc="ACE8E34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nsid w:val="68F66DC6"/>
    <w:multiLevelType w:val="singleLevel"/>
    <w:tmpl w:val="AD948B02"/>
    <w:lvl w:ilvl="0">
      <w:start w:val="1"/>
      <w:numFmt w:val="decimal"/>
      <w:lvlText w:val="12.%1."/>
      <w:legacy w:legacy="1" w:legacySpace="0" w:legacyIndent="605"/>
      <w:lvlJc w:val="left"/>
      <w:pPr>
        <w:ind w:left="0" w:firstLine="0"/>
      </w:pPr>
      <w:rPr>
        <w:rFonts w:ascii="Times New Roman" w:hAnsi="Times New Roman" w:cs="Times New Roman" w:hint="default"/>
        <w:b w:val="0"/>
      </w:rPr>
    </w:lvl>
  </w:abstractNum>
  <w:abstractNum w:abstractNumId="9">
    <w:nsid w:val="6D7B45A3"/>
    <w:multiLevelType w:val="singleLevel"/>
    <w:tmpl w:val="81E0FF5C"/>
    <w:lvl w:ilvl="0">
      <w:start w:val="1"/>
      <w:numFmt w:val="decimal"/>
      <w:lvlText w:val="%1)"/>
      <w:legacy w:legacy="1" w:legacySpace="0" w:legacyIndent="317"/>
      <w:lvlJc w:val="left"/>
      <w:pPr>
        <w:ind w:left="0" w:firstLine="0"/>
      </w:pPr>
      <w:rPr>
        <w:rFonts w:ascii="Times New Roman" w:hAnsi="Times New Roman" w:cs="Times New Roman" w:hint="default"/>
      </w:rPr>
    </w:lvl>
  </w:abstractNum>
  <w:abstractNum w:abstractNumId="10">
    <w:nsid w:val="78621B2A"/>
    <w:multiLevelType w:val="singleLevel"/>
    <w:tmpl w:val="B0260D90"/>
    <w:lvl w:ilvl="0">
      <w:start w:val="1"/>
      <w:numFmt w:val="decimal"/>
      <w:lvlText w:val="%1)"/>
      <w:legacy w:legacy="1" w:legacySpace="0" w:legacyIndent="302"/>
      <w:lvlJc w:val="left"/>
      <w:pPr>
        <w:ind w:left="0" w:firstLine="0"/>
      </w:pPr>
      <w:rPr>
        <w:rFonts w:ascii="Times New Roman" w:hAnsi="Times New Roman" w:cs="Times New Roman" w:hint="default"/>
      </w:rPr>
    </w:lvl>
  </w:abstractNum>
  <w:abstractNum w:abstractNumId="11">
    <w:nsid w:val="7F2204FA"/>
    <w:multiLevelType w:val="singleLevel"/>
    <w:tmpl w:val="5310E5BA"/>
    <w:lvl w:ilvl="0">
      <w:start w:val="1"/>
      <w:numFmt w:val="decimal"/>
      <w:lvlText w:val="%1)"/>
      <w:legacy w:legacy="1" w:legacySpace="0" w:legacyIndent="317"/>
      <w:lvlJc w:val="left"/>
      <w:pPr>
        <w:ind w:left="0" w:firstLine="0"/>
      </w:pPr>
      <w:rPr>
        <w:rFonts w:ascii="Times New Roman" w:hAnsi="Times New Roman" w:cs="Times New Roman" w:hint="default"/>
        <w:sz w:val="28"/>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num>
  <w:num w:numId="3">
    <w:abstractNumId w:val="5"/>
    <w:lvlOverride w:ilvl="0">
      <w:startOverride w:val="1"/>
    </w:lvlOverride>
  </w:num>
  <w:num w:numId="4">
    <w:abstractNumId w:val="11"/>
    <w:lvlOverride w:ilvl="0">
      <w:startOverride w:val="1"/>
    </w:lvlOverride>
  </w:num>
  <w:num w:numId="5">
    <w:abstractNumId w:val="6"/>
    <w:lvlOverride w:ilvl="0">
      <w:startOverride w:val="1"/>
    </w:lvlOverride>
  </w:num>
  <w:num w:numId="6">
    <w:abstractNumId w:val="1"/>
    <w:lvlOverride w:ilvl="0">
      <w:startOverride w:val="1"/>
    </w:lvlOverride>
  </w:num>
  <w:num w:numId="7">
    <w:abstractNumId w:val="10"/>
    <w:lvlOverride w:ilvl="0">
      <w:startOverride w:val="1"/>
    </w:lvlOverride>
  </w:num>
  <w:num w:numId="8">
    <w:abstractNumId w:val="3"/>
    <w:lvlOverride w:ilvl="0">
      <w:startOverride w:val="1"/>
    </w:lvlOverride>
  </w:num>
  <w:num w:numId="9">
    <w:abstractNumId w:val="9"/>
    <w:lvlOverride w:ilvl="0">
      <w:startOverride w:val="1"/>
    </w:lvlOverride>
  </w:num>
  <w:num w:numId="10">
    <w:abstractNumId w:val="2"/>
    <w:lvlOverride w:ilvl="0">
      <w:startOverride w:val="4"/>
    </w:lvlOverride>
  </w:num>
  <w:num w:numId="11">
    <w:abstractNumId w:val="8"/>
    <w:lvlOverride w:ilvl="0">
      <w:startOverride w:val="1"/>
    </w:lvlOverride>
  </w:num>
  <w:num w:numId="12">
    <w:abstractNumId w:val="0"/>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DB1"/>
    <w:rsid w:val="00047CC3"/>
    <w:rsid w:val="000C4900"/>
    <w:rsid w:val="00267B23"/>
    <w:rsid w:val="002D5D0E"/>
    <w:rsid w:val="002F724C"/>
    <w:rsid w:val="004065D5"/>
    <w:rsid w:val="005077B2"/>
    <w:rsid w:val="005D5B7A"/>
    <w:rsid w:val="006B75F7"/>
    <w:rsid w:val="00816050"/>
    <w:rsid w:val="00907427"/>
    <w:rsid w:val="00950F39"/>
    <w:rsid w:val="00A225B0"/>
    <w:rsid w:val="00A552C6"/>
    <w:rsid w:val="00A827C2"/>
    <w:rsid w:val="00B34DB1"/>
    <w:rsid w:val="00B84C4A"/>
    <w:rsid w:val="00C44DF8"/>
    <w:rsid w:val="00C65135"/>
    <w:rsid w:val="00DA501F"/>
    <w:rsid w:val="00F00C54"/>
    <w:rsid w:val="00F36AD6"/>
    <w:rsid w:val="00F81F90"/>
    <w:rsid w:val="00FE25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F9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81F9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formattext">
    <w:name w:val="formattext"/>
    <w:basedOn w:val="a"/>
    <w:rsid w:val="00F81F90"/>
    <w:pPr>
      <w:widowControl/>
      <w:autoSpaceDE/>
      <w:autoSpaceDN/>
      <w:adjustRightInd/>
      <w:spacing w:before="100" w:beforeAutospacing="1" w:after="100" w:afterAutospacing="1"/>
    </w:pPr>
    <w:rPr>
      <w:sz w:val="24"/>
      <w:szCs w:val="24"/>
    </w:rPr>
  </w:style>
  <w:style w:type="paragraph" w:styleId="a4">
    <w:name w:val="header"/>
    <w:basedOn w:val="a"/>
    <w:link w:val="a5"/>
    <w:uiPriority w:val="99"/>
    <w:unhideWhenUsed/>
    <w:rsid w:val="00DA501F"/>
    <w:pPr>
      <w:tabs>
        <w:tab w:val="center" w:pos="4677"/>
        <w:tab w:val="right" w:pos="9355"/>
      </w:tabs>
    </w:pPr>
  </w:style>
  <w:style w:type="character" w:customStyle="1" w:styleId="a5">
    <w:name w:val="Верхний колонтитул Знак"/>
    <w:basedOn w:val="a0"/>
    <w:link w:val="a4"/>
    <w:uiPriority w:val="99"/>
    <w:rsid w:val="00DA501F"/>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DA501F"/>
    <w:pPr>
      <w:tabs>
        <w:tab w:val="center" w:pos="4677"/>
        <w:tab w:val="right" w:pos="9355"/>
      </w:tabs>
    </w:pPr>
  </w:style>
  <w:style w:type="character" w:customStyle="1" w:styleId="a7">
    <w:name w:val="Нижний колонтитул Знак"/>
    <w:basedOn w:val="a0"/>
    <w:link w:val="a6"/>
    <w:uiPriority w:val="99"/>
    <w:rsid w:val="00DA501F"/>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047CC3"/>
    <w:rPr>
      <w:rFonts w:ascii="Tahoma" w:hAnsi="Tahoma" w:cs="Tahoma"/>
      <w:sz w:val="16"/>
      <w:szCs w:val="16"/>
    </w:rPr>
  </w:style>
  <w:style w:type="character" w:customStyle="1" w:styleId="a9">
    <w:name w:val="Текст выноски Знак"/>
    <w:basedOn w:val="a0"/>
    <w:link w:val="a8"/>
    <w:uiPriority w:val="99"/>
    <w:semiHidden/>
    <w:rsid w:val="00047CC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F9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81F9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formattext">
    <w:name w:val="formattext"/>
    <w:basedOn w:val="a"/>
    <w:rsid w:val="00F81F90"/>
    <w:pPr>
      <w:widowControl/>
      <w:autoSpaceDE/>
      <w:autoSpaceDN/>
      <w:adjustRightInd/>
      <w:spacing w:before="100" w:beforeAutospacing="1" w:after="100" w:afterAutospacing="1"/>
    </w:pPr>
    <w:rPr>
      <w:sz w:val="24"/>
      <w:szCs w:val="24"/>
    </w:rPr>
  </w:style>
  <w:style w:type="paragraph" w:styleId="a4">
    <w:name w:val="header"/>
    <w:basedOn w:val="a"/>
    <w:link w:val="a5"/>
    <w:uiPriority w:val="99"/>
    <w:unhideWhenUsed/>
    <w:rsid w:val="00DA501F"/>
    <w:pPr>
      <w:tabs>
        <w:tab w:val="center" w:pos="4677"/>
        <w:tab w:val="right" w:pos="9355"/>
      </w:tabs>
    </w:pPr>
  </w:style>
  <w:style w:type="character" w:customStyle="1" w:styleId="a5">
    <w:name w:val="Верхний колонтитул Знак"/>
    <w:basedOn w:val="a0"/>
    <w:link w:val="a4"/>
    <w:uiPriority w:val="99"/>
    <w:rsid w:val="00DA501F"/>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DA501F"/>
    <w:pPr>
      <w:tabs>
        <w:tab w:val="center" w:pos="4677"/>
        <w:tab w:val="right" w:pos="9355"/>
      </w:tabs>
    </w:pPr>
  </w:style>
  <w:style w:type="character" w:customStyle="1" w:styleId="a7">
    <w:name w:val="Нижний колонтитул Знак"/>
    <w:basedOn w:val="a0"/>
    <w:link w:val="a6"/>
    <w:uiPriority w:val="99"/>
    <w:rsid w:val="00DA501F"/>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047CC3"/>
    <w:rPr>
      <w:rFonts w:ascii="Tahoma" w:hAnsi="Tahoma" w:cs="Tahoma"/>
      <w:sz w:val="16"/>
      <w:szCs w:val="16"/>
    </w:rPr>
  </w:style>
  <w:style w:type="character" w:customStyle="1" w:styleId="a9">
    <w:name w:val="Текст выноски Знак"/>
    <w:basedOn w:val="a0"/>
    <w:link w:val="a8"/>
    <w:uiPriority w:val="99"/>
    <w:semiHidden/>
    <w:rsid w:val="00047CC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41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19</Pages>
  <Words>7250</Words>
  <Characters>41326</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kab10-chev</dc:creator>
  <cp:keywords/>
  <dc:description/>
  <cp:lastModifiedBy>kab10-chev</cp:lastModifiedBy>
  <cp:revision>18</cp:revision>
  <cp:lastPrinted>2024-11-27T12:02:00Z</cp:lastPrinted>
  <dcterms:created xsi:type="dcterms:W3CDTF">2024-11-26T10:15:00Z</dcterms:created>
  <dcterms:modified xsi:type="dcterms:W3CDTF">2024-11-27T12:02:00Z</dcterms:modified>
</cp:coreProperties>
</file>