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6B" w:rsidRPr="007B666B" w:rsidRDefault="007B666B" w:rsidP="007B666B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7B666B" w:rsidRPr="007B666B" w:rsidRDefault="007B666B" w:rsidP="007B666B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7B666B" w:rsidRPr="007B666B" w:rsidRDefault="007B666B" w:rsidP="007B666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B666B" w:rsidRPr="007B666B" w:rsidRDefault="007B666B" w:rsidP="007B666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B666B" w:rsidRPr="007B666B" w:rsidRDefault="007B666B" w:rsidP="007B666B">
      <w:pPr>
        <w:tabs>
          <w:tab w:val="left" w:pos="552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район</w:t>
      </w:r>
    </w:p>
    <w:p w:rsidR="007B666B" w:rsidRPr="007B666B" w:rsidRDefault="007B666B" w:rsidP="007B666B">
      <w:pPr>
        <w:tabs>
          <w:tab w:val="left" w:pos="552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</w:t>
      </w:r>
    </w:p>
    <w:p w:rsidR="007B666B" w:rsidRPr="007B666B" w:rsidRDefault="007B666B" w:rsidP="007B666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EF63BE" w:rsidP="007B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7B666B" w:rsidRPr="007B666B" w:rsidRDefault="007B666B" w:rsidP="007B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открытого конкурса </w:t>
      </w:r>
    </w:p>
    <w:p w:rsidR="007B666B" w:rsidRPr="007B666B" w:rsidRDefault="007B666B" w:rsidP="007B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получения свидетельств об осуществлении перевозок </w:t>
      </w:r>
    </w:p>
    <w:p w:rsidR="007B666B" w:rsidRPr="007B666B" w:rsidRDefault="007B666B" w:rsidP="007B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одному или нескольким муниципальным маршрутам </w:t>
      </w:r>
    </w:p>
    <w:p w:rsidR="007B666B" w:rsidRPr="007B666B" w:rsidRDefault="007B666B" w:rsidP="007B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регулярных перевозок автомобильным транспортом в границах </w:t>
      </w:r>
    </w:p>
    <w:p w:rsidR="007B666B" w:rsidRPr="007B666B" w:rsidRDefault="007B666B" w:rsidP="007B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одного, двух и более сельских поселений на территории </w:t>
      </w:r>
    </w:p>
    <w:p w:rsidR="007B666B" w:rsidRPr="007B666B" w:rsidRDefault="007B666B" w:rsidP="007B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Крымский район </w:t>
      </w:r>
      <w:r w:rsid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1/2024</w:t>
      </w:r>
    </w:p>
    <w:p w:rsidR="007B666B" w:rsidRPr="007B666B" w:rsidRDefault="007B666B" w:rsidP="007B6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 (далее – организатор открытого конкурса): администрация муниципального образования Крымский район.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организатора открытого конкурса: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353380, Краснодарский край, Крымский район, г. Крымск,                               ул. </w:t>
      </w:r>
      <w:proofErr w:type="spellStart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К.Либкнехта</w:t>
      </w:r>
      <w:proofErr w:type="spellEnd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, 35;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(факс): (86131) 2-35-15;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сайт: www.krymsk-region.ru;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Pr="007B666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krymsk</w:t>
        </w:r>
        <w:r w:rsidRPr="007B6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7B666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jkh</w:t>
        </w:r>
        <w:r w:rsidRPr="007B6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B666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B6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666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разъяснению положений конкурсной документации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 (да</w:t>
      </w:r>
      <w:r w:rsidR="009A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конкурсная документация) – </w:t>
      </w:r>
      <w:proofErr w:type="spellStart"/>
      <w:r w:rsidR="009A39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Ланец</w:t>
      </w:r>
      <w:proofErr w:type="spellEnd"/>
      <w:r w:rsidR="009A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Анатольевна.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открытого конкурса: на право получения свидетельств                     об осуществлении перевозок 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 (далее – открытый конкурс).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</w:p>
    <w:p w:rsidR="007B666B" w:rsidRPr="007B666B" w:rsidRDefault="007B666B" w:rsidP="007B6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876" w:type="dxa"/>
        <w:tblLook w:val="04A0" w:firstRow="1" w:lastRow="0" w:firstColumn="1" w:lastColumn="0" w:noHBand="0" w:noVBand="1"/>
      </w:tblPr>
      <w:tblGrid>
        <w:gridCol w:w="784"/>
        <w:gridCol w:w="1205"/>
        <w:gridCol w:w="1400"/>
        <w:gridCol w:w="2956"/>
        <w:gridCol w:w="3531"/>
      </w:tblGrid>
      <w:tr w:rsidR="007B666B" w:rsidRPr="007B666B" w:rsidTr="006316AA">
        <w:tc>
          <w:tcPr>
            <w:tcW w:w="784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1205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в реестре</w:t>
            </w:r>
          </w:p>
        </w:tc>
        <w:tc>
          <w:tcPr>
            <w:tcW w:w="1400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2956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3531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 xml:space="preserve">Вид маршрута </w:t>
            </w:r>
          </w:p>
        </w:tc>
      </w:tr>
      <w:tr w:rsidR="007B666B" w:rsidRPr="007B666B" w:rsidTr="006316AA">
        <w:tc>
          <w:tcPr>
            <w:tcW w:w="784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1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666B" w:rsidRPr="007B666B" w:rsidTr="006316AA">
        <w:tc>
          <w:tcPr>
            <w:tcW w:w="784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56" w:type="dxa"/>
          </w:tcPr>
          <w:p w:rsidR="006316AA" w:rsidRDefault="007B666B" w:rsidP="0063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рымск</w:t>
            </w:r>
            <w:proofErr w:type="spellEnd"/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666B" w:rsidRPr="007B666B" w:rsidRDefault="007B666B" w:rsidP="0063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усское-х</w:t>
            </w:r>
            <w:r w:rsidR="006316AA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.Новокрымский</w:t>
            </w:r>
            <w:proofErr w:type="spellEnd"/>
          </w:p>
        </w:tc>
        <w:tc>
          <w:tcPr>
            <w:tcW w:w="3531" w:type="dxa"/>
          </w:tcPr>
          <w:p w:rsidR="007B666B" w:rsidRPr="007B666B" w:rsidRDefault="007B666B" w:rsidP="007B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6B">
              <w:rPr>
                <w:rFonts w:ascii="Times New Roman" w:hAnsi="Times New Roman" w:cs="Times New Roman"/>
                <w:sz w:val="28"/>
                <w:szCs w:val="28"/>
              </w:rPr>
              <w:t>пригородный</w:t>
            </w:r>
          </w:p>
        </w:tc>
      </w:tr>
    </w:tbl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место и порядок предоставления конкурсной документации: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размещения на официальном сайте организатора открытого конкурса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район, организатор открытого конкурса на основании заявления любого заинтересованного лица, поданного в письменной форме, в течение двух</w:t>
      </w:r>
      <w:proofErr w:type="gramEnd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предоставляет заявителю конкурсную документацию. </w:t>
      </w: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выдается заявителю по фактическому адресу организатора открытого конкурса ежедневно, кроме субботы, воскресенья и нерабочих дней с 8:00 часов до 17:0</w:t>
      </w:r>
      <w:r w:rsidR="005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(перерыв с 12:00 часов </w:t>
      </w: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13:00 часов), накануне нерабочих праздничных дней с 8:00 часов до 16:00 часов (перерыв с 12:00 часов до 12:40 часов), а также размещается на официальном</w:t>
      </w:r>
      <w:proofErr w:type="gramEnd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открытого конкурса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Взимание платы за предоставление конкурсной документации на бумажном носителе не предусмотрено.</w:t>
      </w:r>
    </w:p>
    <w:p w:rsidR="007B666B" w:rsidRPr="00507234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дата и время вскрытия конвертов с заявками на участие                        в </w:t>
      </w:r>
      <w:r w:rsidRPr="005E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конкурсе, а также место и дата рассмотрения таких заявок                       и 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открытого конкурса:</w:t>
      </w:r>
    </w:p>
    <w:p w:rsidR="007B666B" w:rsidRPr="00507234" w:rsidRDefault="007B666B" w:rsidP="005E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заявками на участие в открытом конкурсе принимаются  </w:t>
      </w:r>
      <w:r w:rsidR="001E3428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регистрируются с </w:t>
      </w:r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428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Крымский район, г. Крымск, ул. </w:t>
      </w:r>
      <w:proofErr w:type="spellStart"/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К.Либкнехта</w:t>
      </w:r>
      <w:proofErr w:type="spellEnd"/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, 35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F2A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этаж, кабинет 5, 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кроме субботы, воскресенья и нерабочих праздничных дней, с 8:00 часов до 17:00 часов (перерыв с 12:00 часов  до 13:00 часов), накануне нерабочих праздничных дней с 8:00 часов до 16:00 часов (перерыв с 12:00 часов до 13:00 часов</w:t>
      </w:r>
      <w:proofErr w:type="gramEnd"/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666B" w:rsidRPr="00507234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№ 35 (зал заседаний), расположенном на 3 этаже здания по адресу: город Крымск, 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Карла Либкнехта, дом 35, </w:t>
      </w:r>
      <w:r w:rsidR="00892C04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C04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92C04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2C04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892C04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конкурсной комиссией вскрываются конверты с заявками на участие в открытом конкурсе. </w:t>
      </w:r>
    </w:p>
    <w:p w:rsidR="007B666B" w:rsidRPr="00507234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заявок на участие в открытом конкурсе осуществляется организатором открытого конкурса </w:t>
      </w:r>
      <w:r w:rsid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с </w:t>
      </w:r>
      <w:r w:rsidR="001E3428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428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E3428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1E3428"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                           13 января 2025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приема заявок.</w:t>
      </w:r>
    </w:p>
    <w:p w:rsidR="007B666B" w:rsidRPr="00EE15D8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конкурсной комиссии и подведение итогов открытого конкурса состоится </w:t>
      </w:r>
      <w:r w:rsid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2025</w:t>
      </w:r>
      <w:r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31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bookmarkStart w:id="0" w:name="_GoBack"/>
      <w:bookmarkEnd w:id="0"/>
      <w:r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E15D8"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EE15D8"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в кабинете № </w:t>
      </w:r>
      <w:r w:rsidR="00EE15D8"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15D8"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здания по адресу: </w:t>
      </w:r>
      <w:r w:rsidR="00EE15D8" w:rsidRPr="00EE1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Крымск, улица Карла Либкнехта, дом 35.</w:t>
      </w:r>
    </w:p>
    <w:p w:rsidR="007B666B" w:rsidRPr="00EE15D8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EE15D8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6B" w:rsidRPr="007B666B" w:rsidRDefault="007B666B" w:rsidP="007B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7B666B" w:rsidRPr="007B666B" w:rsidRDefault="007B666B" w:rsidP="007B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инвестиций и дорожного хозяйства </w:t>
      </w:r>
    </w:p>
    <w:p w:rsidR="007B666B" w:rsidRPr="007B666B" w:rsidRDefault="007B666B" w:rsidP="007B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66B" w:rsidRPr="007B666B" w:rsidRDefault="007B666B" w:rsidP="007B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Крымский район                                                            Е.А. Шевченко</w:t>
      </w:r>
    </w:p>
    <w:p w:rsidR="00E35796" w:rsidRDefault="00E35796"/>
    <w:sectPr w:rsidR="00E35796" w:rsidSect="00DC13F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60" w:rsidRDefault="00447F60">
      <w:pPr>
        <w:spacing w:after="0" w:line="240" w:lineRule="auto"/>
      </w:pPr>
      <w:r>
        <w:separator/>
      </w:r>
    </w:p>
  </w:endnote>
  <w:endnote w:type="continuationSeparator" w:id="0">
    <w:p w:rsidR="00447F60" w:rsidRDefault="0044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60" w:rsidRDefault="00447F60">
      <w:pPr>
        <w:spacing w:after="0" w:line="240" w:lineRule="auto"/>
      </w:pPr>
      <w:r>
        <w:separator/>
      </w:r>
    </w:p>
  </w:footnote>
  <w:footnote w:type="continuationSeparator" w:id="0">
    <w:p w:rsidR="00447F60" w:rsidRDefault="0044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5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01E8E" w:rsidRPr="00DA34FA" w:rsidRDefault="009A39EA">
        <w:pPr>
          <w:pStyle w:val="10"/>
          <w:jc w:val="center"/>
          <w:rPr>
            <w:rFonts w:ascii="Times New Roman" w:hAnsi="Times New Roman" w:cs="Times New Roman"/>
            <w:sz w:val="28"/>
          </w:rPr>
        </w:pPr>
        <w:r w:rsidRPr="00DA34FA">
          <w:rPr>
            <w:rFonts w:ascii="Times New Roman" w:hAnsi="Times New Roman" w:cs="Times New Roman"/>
            <w:sz w:val="28"/>
          </w:rPr>
          <w:fldChar w:fldCharType="begin"/>
        </w:r>
        <w:r w:rsidRPr="00DA34F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DA34FA">
          <w:rPr>
            <w:rFonts w:ascii="Times New Roman" w:hAnsi="Times New Roman" w:cs="Times New Roman"/>
            <w:sz w:val="28"/>
          </w:rPr>
          <w:fldChar w:fldCharType="separate"/>
        </w:r>
        <w:r w:rsidR="006316AA">
          <w:rPr>
            <w:rFonts w:ascii="Times New Roman" w:hAnsi="Times New Roman" w:cs="Times New Roman"/>
            <w:noProof/>
            <w:sz w:val="28"/>
          </w:rPr>
          <w:t>3</w:t>
        </w:r>
        <w:r w:rsidRPr="00DA34F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01E8E" w:rsidRDefault="00447F6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97"/>
    <w:rsid w:val="001E3428"/>
    <w:rsid w:val="002355C3"/>
    <w:rsid w:val="003455D3"/>
    <w:rsid w:val="00435097"/>
    <w:rsid w:val="00447F60"/>
    <w:rsid w:val="00507234"/>
    <w:rsid w:val="005E1F2A"/>
    <w:rsid w:val="005E7BC4"/>
    <w:rsid w:val="006316AA"/>
    <w:rsid w:val="00750067"/>
    <w:rsid w:val="007B666B"/>
    <w:rsid w:val="00892C04"/>
    <w:rsid w:val="009A39EA"/>
    <w:rsid w:val="00D01653"/>
    <w:rsid w:val="00E35796"/>
    <w:rsid w:val="00EE15D8"/>
    <w:rsid w:val="00E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6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7B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7B666B"/>
  </w:style>
  <w:style w:type="table" w:styleId="a3">
    <w:name w:val="Table Grid"/>
    <w:basedOn w:val="a1"/>
    <w:uiPriority w:val="59"/>
    <w:rsid w:val="007B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7B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7B6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6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7B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7B666B"/>
  </w:style>
  <w:style w:type="table" w:styleId="a3">
    <w:name w:val="Table Grid"/>
    <w:basedOn w:val="a1"/>
    <w:uiPriority w:val="59"/>
    <w:rsid w:val="007B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7B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7B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ymsk_jk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kab10-chev</dc:creator>
  <cp:keywords/>
  <dc:description/>
  <cp:lastModifiedBy>kab10-chev</cp:lastModifiedBy>
  <cp:revision>12</cp:revision>
  <cp:lastPrinted>2024-11-27T11:58:00Z</cp:lastPrinted>
  <dcterms:created xsi:type="dcterms:W3CDTF">2024-11-26T10:05:00Z</dcterms:created>
  <dcterms:modified xsi:type="dcterms:W3CDTF">2024-11-27T11:58:00Z</dcterms:modified>
</cp:coreProperties>
</file>