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B25" w:rsidRDefault="00AC2B25" w:rsidP="00F04CB0">
      <w:pPr>
        <w:widowControl w:val="0"/>
        <w:jc w:val="center"/>
        <w:rPr>
          <w:b/>
          <w:sz w:val="27"/>
          <w:szCs w:val="27"/>
        </w:rPr>
      </w:pPr>
    </w:p>
    <w:p w:rsidR="00E97F8E" w:rsidRDefault="00E97F8E" w:rsidP="00F04CB0">
      <w:pPr>
        <w:widowControl w:val="0"/>
        <w:jc w:val="center"/>
        <w:rPr>
          <w:b/>
          <w:sz w:val="27"/>
          <w:szCs w:val="27"/>
        </w:rPr>
      </w:pPr>
    </w:p>
    <w:p w:rsidR="00E97F8E" w:rsidRDefault="00E97F8E" w:rsidP="00F04CB0">
      <w:pPr>
        <w:widowControl w:val="0"/>
        <w:jc w:val="center"/>
        <w:rPr>
          <w:b/>
          <w:sz w:val="27"/>
          <w:szCs w:val="27"/>
        </w:rPr>
      </w:pPr>
    </w:p>
    <w:p w:rsidR="00E97F8E" w:rsidRDefault="00E97F8E" w:rsidP="00F04CB0">
      <w:pPr>
        <w:widowControl w:val="0"/>
        <w:jc w:val="center"/>
        <w:rPr>
          <w:b/>
          <w:sz w:val="27"/>
          <w:szCs w:val="27"/>
        </w:rPr>
      </w:pPr>
    </w:p>
    <w:p w:rsidR="00E97F8E" w:rsidRDefault="00E97F8E" w:rsidP="00F04CB0">
      <w:pPr>
        <w:widowControl w:val="0"/>
        <w:jc w:val="center"/>
        <w:rPr>
          <w:b/>
          <w:sz w:val="27"/>
          <w:szCs w:val="27"/>
        </w:rPr>
      </w:pPr>
    </w:p>
    <w:p w:rsidR="00E97F8E" w:rsidRDefault="00E97F8E" w:rsidP="00F04CB0">
      <w:pPr>
        <w:widowControl w:val="0"/>
        <w:jc w:val="center"/>
        <w:rPr>
          <w:b/>
          <w:sz w:val="27"/>
          <w:szCs w:val="27"/>
        </w:rPr>
      </w:pPr>
    </w:p>
    <w:p w:rsidR="00E97F8E" w:rsidRDefault="00E97F8E" w:rsidP="00F04CB0">
      <w:pPr>
        <w:widowControl w:val="0"/>
        <w:jc w:val="center"/>
        <w:rPr>
          <w:b/>
          <w:sz w:val="27"/>
          <w:szCs w:val="27"/>
        </w:rPr>
      </w:pPr>
    </w:p>
    <w:p w:rsidR="00E97F8E" w:rsidRDefault="00E97F8E" w:rsidP="00F04CB0">
      <w:pPr>
        <w:widowControl w:val="0"/>
        <w:jc w:val="center"/>
        <w:rPr>
          <w:b/>
          <w:sz w:val="27"/>
          <w:szCs w:val="27"/>
        </w:rPr>
      </w:pPr>
    </w:p>
    <w:p w:rsidR="00E97F8E" w:rsidRDefault="00E97F8E" w:rsidP="00F04CB0">
      <w:pPr>
        <w:widowControl w:val="0"/>
        <w:jc w:val="center"/>
        <w:rPr>
          <w:b/>
          <w:sz w:val="27"/>
          <w:szCs w:val="27"/>
        </w:rPr>
      </w:pPr>
    </w:p>
    <w:p w:rsidR="00E97F8E" w:rsidRDefault="00E97F8E" w:rsidP="00F04CB0">
      <w:pPr>
        <w:widowControl w:val="0"/>
        <w:jc w:val="center"/>
        <w:rPr>
          <w:b/>
          <w:sz w:val="27"/>
          <w:szCs w:val="27"/>
        </w:rPr>
      </w:pPr>
    </w:p>
    <w:p w:rsidR="00E97F8E" w:rsidRDefault="00E97F8E" w:rsidP="00F04CB0">
      <w:pPr>
        <w:widowControl w:val="0"/>
        <w:jc w:val="center"/>
        <w:rPr>
          <w:b/>
          <w:sz w:val="27"/>
          <w:szCs w:val="27"/>
        </w:rPr>
      </w:pPr>
    </w:p>
    <w:p w:rsidR="00E97F8E" w:rsidRPr="00E97F8E" w:rsidRDefault="00E97F8E" w:rsidP="00F04CB0">
      <w:pPr>
        <w:widowControl w:val="0"/>
        <w:jc w:val="center"/>
        <w:rPr>
          <w:b/>
          <w:sz w:val="28"/>
          <w:szCs w:val="28"/>
        </w:rPr>
      </w:pPr>
      <w:r w:rsidRPr="00E97F8E">
        <w:rPr>
          <w:b/>
          <w:sz w:val="28"/>
          <w:szCs w:val="28"/>
        </w:rPr>
        <w:t>Об утверждении Порядка предоставления субсиди</w:t>
      </w:r>
      <w:r w:rsidR="00122234">
        <w:rPr>
          <w:b/>
          <w:sz w:val="28"/>
          <w:szCs w:val="28"/>
        </w:rPr>
        <w:t>й</w:t>
      </w:r>
      <w:r w:rsidRPr="00E97F8E">
        <w:rPr>
          <w:b/>
          <w:sz w:val="28"/>
          <w:szCs w:val="28"/>
        </w:rPr>
        <w:t xml:space="preserve"> на </w:t>
      </w:r>
      <w:r w:rsidR="00B8793A">
        <w:rPr>
          <w:b/>
          <w:sz w:val="28"/>
          <w:szCs w:val="28"/>
        </w:rPr>
        <w:t>финансовое обеспечение</w:t>
      </w:r>
      <w:r w:rsidRPr="00E97F8E">
        <w:rPr>
          <w:b/>
          <w:sz w:val="28"/>
          <w:szCs w:val="28"/>
        </w:rPr>
        <w:t xml:space="preserve"> расходных обязательств</w:t>
      </w:r>
      <w:r w:rsidR="00B929F1">
        <w:rPr>
          <w:b/>
          <w:sz w:val="28"/>
          <w:szCs w:val="28"/>
        </w:rPr>
        <w:t xml:space="preserve"> теплоснабжающей организации</w:t>
      </w:r>
      <w:r w:rsidRPr="00E97F8E">
        <w:rPr>
          <w:b/>
          <w:sz w:val="28"/>
          <w:szCs w:val="28"/>
        </w:rPr>
        <w:t xml:space="preserve"> по вопросам местного значения, связанным с организацией теплоснабжения и горячего водоснабжения на территории муниципального образования Крымский район</w:t>
      </w:r>
    </w:p>
    <w:p w:rsidR="00E97F8E" w:rsidRDefault="00E97F8E" w:rsidP="00F04CB0">
      <w:pPr>
        <w:widowControl w:val="0"/>
        <w:jc w:val="center"/>
        <w:rPr>
          <w:b/>
          <w:sz w:val="27"/>
          <w:szCs w:val="27"/>
        </w:rPr>
      </w:pPr>
    </w:p>
    <w:p w:rsidR="00E97F8E" w:rsidRDefault="00E97F8E" w:rsidP="00F04CB0">
      <w:pPr>
        <w:widowControl w:val="0"/>
        <w:jc w:val="center"/>
        <w:rPr>
          <w:b/>
          <w:sz w:val="27"/>
          <w:szCs w:val="27"/>
        </w:rPr>
      </w:pPr>
    </w:p>
    <w:p w:rsidR="00D51296" w:rsidRPr="00DA150F" w:rsidRDefault="00D51296" w:rsidP="00F04CB0">
      <w:pPr>
        <w:widowControl w:val="0"/>
        <w:ind w:firstLine="851"/>
        <w:jc w:val="both"/>
        <w:rPr>
          <w:sz w:val="28"/>
          <w:szCs w:val="28"/>
        </w:rPr>
      </w:pPr>
      <w:proofErr w:type="gramStart"/>
      <w:r w:rsidRPr="00DA150F">
        <w:rPr>
          <w:sz w:val="28"/>
          <w:szCs w:val="28"/>
        </w:rPr>
        <w:t>В соответствии со стат</w:t>
      </w:r>
      <w:r w:rsidR="00F84A7C">
        <w:rPr>
          <w:sz w:val="28"/>
          <w:szCs w:val="28"/>
        </w:rPr>
        <w:t>ьей</w:t>
      </w:r>
      <w:r w:rsidRPr="00DA150F">
        <w:rPr>
          <w:sz w:val="28"/>
          <w:szCs w:val="28"/>
        </w:rPr>
        <w:t xml:space="preserve"> 78</w:t>
      </w:r>
      <w:r w:rsidR="00F84A7C">
        <w:rPr>
          <w:sz w:val="28"/>
          <w:szCs w:val="28"/>
        </w:rPr>
        <w:t xml:space="preserve"> </w:t>
      </w:r>
      <w:r w:rsidRPr="00DA150F">
        <w:rPr>
          <w:sz w:val="28"/>
          <w:szCs w:val="28"/>
        </w:rPr>
        <w:t>Бюджетного кодекса Российской Федерации, Федеральны</w:t>
      </w:r>
      <w:r w:rsidR="00DA150F">
        <w:rPr>
          <w:sz w:val="28"/>
          <w:szCs w:val="28"/>
        </w:rPr>
        <w:t>м законом от 6 октября 2003 г. № 131</w:t>
      </w:r>
      <w:r w:rsidRPr="00DA150F">
        <w:rPr>
          <w:sz w:val="28"/>
          <w:szCs w:val="28"/>
        </w:rPr>
        <w:t>-ФЗ «Об общих принципах организации местного самоуправления в Российской Федерации», постановлением Правительства Российской Фе</w:t>
      </w:r>
      <w:r w:rsidR="00DA150F">
        <w:rPr>
          <w:sz w:val="28"/>
          <w:szCs w:val="28"/>
        </w:rPr>
        <w:t xml:space="preserve">дерации от </w:t>
      </w:r>
      <w:r w:rsidR="004F7F24">
        <w:rPr>
          <w:sz w:val="28"/>
          <w:szCs w:val="28"/>
        </w:rPr>
        <w:t>25 октября 2023 г.</w:t>
      </w:r>
      <w:r w:rsidR="00DA150F">
        <w:rPr>
          <w:sz w:val="28"/>
          <w:szCs w:val="28"/>
        </w:rPr>
        <w:t xml:space="preserve"> </w:t>
      </w:r>
      <w:r w:rsidR="00311300">
        <w:rPr>
          <w:sz w:val="28"/>
          <w:szCs w:val="28"/>
        </w:rPr>
        <w:t xml:space="preserve">              </w:t>
      </w:r>
      <w:r w:rsidRPr="00DA150F">
        <w:rPr>
          <w:sz w:val="28"/>
          <w:szCs w:val="28"/>
        </w:rPr>
        <w:t xml:space="preserve">№ </w:t>
      </w:r>
      <w:r w:rsidR="004F7F24">
        <w:rPr>
          <w:sz w:val="28"/>
          <w:szCs w:val="28"/>
        </w:rPr>
        <w:t>1782</w:t>
      </w:r>
      <w:r w:rsidRPr="00DA150F">
        <w:rPr>
          <w:sz w:val="28"/>
          <w:szCs w:val="28"/>
        </w:rPr>
        <w:t xml:space="preserve"> «</w:t>
      </w:r>
      <w:r w:rsidR="004F7F24" w:rsidRPr="004F7F24">
        <w:rPr>
          <w:sz w:val="28"/>
          <w:szCs w:val="28"/>
        </w:rPr>
        <w:t>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</w:t>
      </w:r>
      <w:proofErr w:type="gramEnd"/>
      <w:r w:rsidR="004F7F24" w:rsidRPr="004F7F24">
        <w:rPr>
          <w:sz w:val="28"/>
          <w:szCs w:val="28"/>
        </w:rPr>
        <w:t xml:space="preserve"> </w:t>
      </w:r>
      <w:proofErr w:type="gramStart"/>
      <w:r w:rsidR="004F7F24" w:rsidRPr="004F7F24">
        <w:rPr>
          <w:sz w:val="28"/>
          <w:szCs w:val="28"/>
        </w:rPr>
        <w:t>грантов в форме субсидий, юридическим лицам, индивидуальным предпринимат</w:t>
      </w:r>
      <w:r w:rsidR="00FB65FA">
        <w:rPr>
          <w:sz w:val="28"/>
          <w:szCs w:val="28"/>
        </w:rPr>
        <w:t>елям, а также физическим лицам –</w:t>
      </w:r>
      <w:r w:rsidR="004F7F24" w:rsidRPr="004F7F24">
        <w:rPr>
          <w:sz w:val="28"/>
          <w:szCs w:val="28"/>
        </w:rPr>
        <w:t xml:space="preserve"> производителям товаров, работ, услуг и проведение отборов получателей указанных субсидий, в том числе грантов в форме субсидий</w:t>
      </w:r>
      <w:r w:rsidRPr="00DA150F">
        <w:rPr>
          <w:sz w:val="28"/>
          <w:szCs w:val="28"/>
        </w:rPr>
        <w:t xml:space="preserve">», </w:t>
      </w:r>
      <w:r w:rsidR="00C47FFC" w:rsidRPr="00DA150F">
        <w:rPr>
          <w:sz w:val="28"/>
          <w:szCs w:val="28"/>
        </w:rPr>
        <w:t>Федеральны</w:t>
      </w:r>
      <w:r w:rsidR="00C47FFC">
        <w:rPr>
          <w:sz w:val="28"/>
          <w:szCs w:val="28"/>
        </w:rPr>
        <w:t>м законом</w:t>
      </w:r>
      <w:r w:rsidR="00FB65FA">
        <w:rPr>
          <w:sz w:val="28"/>
          <w:szCs w:val="28"/>
        </w:rPr>
        <w:t xml:space="preserve"> от 27 июля 2010 г.</w:t>
      </w:r>
      <w:r w:rsidR="00B8793A">
        <w:rPr>
          <w:sz w:val="28"/>
          <w:szCs w:val="28"/>
        </w:rPr>
        <w:t xml:space="preserve">              </w:t>
      </w:r>
      <w:r w:rsidR="00FB65FA">
        <w:rPr>
          <w:sz w:val="28"/>
          <w:szCs w:val="28"/>
        </w:rPr>
        <w:t xml:space="preserve"> № 190-ФЗ «О теплоснабжении»</w:t>
      </w:r>
      <w:r w:rsidR="00B8793A">
        <w:rPr>
          <w:sz w:val="28"/>
          <w:szCs w:val="28"/>
        </w:rPr>
        <w:t xml:space="preserve">, </w:t>
      </w:r>
      <w:r w:rsidRPr="00DA150F">
        <w:rPr>
          <w:sz w:val="28"/>
          <w:szCs w:val="28"/>
        </w:rPr>
        <w:t>в целях регламентирования</w:t>
      </w:r>
      <w:r w:rsidR="00122234">
        <w:rPr>
          <w:sz w:val="28"/>
          <w:szCs w:val="28"/>
        </w:rPr>
        <w:t xml:space="preserve"> порядка предоставления субсидий</w:t>
      </w:r>
      <w:r w:rsidRPr="00DA150F">
        <w:rPr>
          <w:sz w:val="28"/>
          <w:szCs w:val="28"/>
        </w:rPr>
        <w:t xml:space="preserve"> на</w:t>
      </w:r>
      <w:r w:rsidR="00B929F1" w:rsidRPr="00B929F1">
        <w:rPr>
          <w:sz w:val="28"/>
          <w:szCs w:val="28"/>
        </w:rPr>
        <w:t xml:space="preserve"> финансовое обеспечение расходных обязательств теплоснабжающей организации по вопросам местного значения, связанным с организацией теплоснабжения</w:t>
      </w:r>
      <w:proofErr w:type="gramEnd"/>
      <w:r w:rsidR="00B929F1" w:rsidRPr="00B929F1">
        <w:rPr>
          <w:sz w:val="28"/>
          <w:szCs w:val="28"/>
        </w:rPr>
        <w:t xml:space="preserve"> и горячего водоснабжения на территории муниципального образования Крымский район</w:t>
      </w:r>
      <w:r w:rsidR="00F51646">
        <w:rPr>
          <w:sz w:val="28"/>
          <w:szCs w:val="28"/>
        </w:rPr>
        <w:t>,</w:t>
      </w:r>
      <w:r w:rsidR="00B929F1">
        <w:rPr>
          <w:sz w:val="28"/>
          <w:szCs w:val="28"/>
        </w:rPr>
        <w:t xml:space="preserve">  </w:t>
      </w:r>
      <w:proofErr w:type="gramStart"/>
      <w:r w:rsidRPr="00DA150F">
        <w:rPr>
          <w:sz w:val="28"/>
          <w:szCs w:val="28"/>
        </w:rPr>
        <w:t>п</w:t>
      </w:r>
      <w:proofErr w:type="gramEnd"/>
      <w:r w:rsidRPr="00DA150F">
        <w:rPr>
          <w:sz w:val="28"/>
          <w:szCs w:val="28"/>
        </w:rPr>
        <w:t xml:space="preserve"> о с т а н о в л я ю: </w:t>
      </w:r>
    </w:p>
    <w:p w:rsidR="00D51296" w:rsidRDefault="00D51296" w:rsidP="00F04CB0">
      <w:pPr>
        <w:widowControl w:val="0"/>
        <w:ind w:firstLine="851"/>
        <w:jc w:val="both"/>
        <w:rPr>
          <w:sz w:val="28"/>
          <w:szCs w:val="28"/>
        </w:rPr>
      </w:pPr>
      <w:r w:rsidRPr="00DA150F">
        <w:rPr>
          <w:sz w:val="28"/>
          <w:szCs w:val="28"/>
        </w:rPr>
        <w:t>1.</w:t>
      </w:r>
      <w:r w:rsidR="00D64BA1">
        <w:rPr>
          <w:sz w:val="28"/>
          <w:szCs w:val="28"/>
        </w:rPr>
        <w:t> </w:t>
      </w:r>
      <w:r w:rsidRPr="00DA150F">
        <w:rPr>
          <w:sz w:val="28"/>
          <w:szCs w:val="28"/>
        </w:rPr>
        <w:t>Утвердить Порядок предоставления субсиди</w:t>
      </w:r>
      <w:r w:rsidR="00D64BA1">
        <w:rPr>
          <w:sz w:val="28"/>
          <w:szCs w:val="28"/>
        </w:rPr>
        <w:t>й</w:t>
      </w:r>
      <w:r w:rsidRPr="00DA150F">
        <w:rPr>
          <w:sz w:val="28"/>
          <w:szCs w:val="28"/>
        </w:rPr>
        <w:t xml:space="preserve"> </w:t>
      </w:r>
      <w:r w:rsidR="002D75AC" w:rsidRPr="00DA150F">
        <w:rPr>
          <w:sz w:val="28"/>
          <w:szCs w:val="28"/>
        </w:rPr>
        <w:t>на</w:t>
      </w:r>
      <w:r w:rsidR="002D75AC" w:rsidRPr="00B929F1">
        <w:rPr>
          <w:sz w:val="28"/>
          <w:szCs w:val="28"/>
        </w:rPr>
        <w:t xml:space="preserve"> финансовое обеспечение расходных обязательств теплоснабжающей организации по вопросам местного значения, связанным с организацией теплоснабжения и горячего водоснабжения на территории муниципального образования Крымский район</w:t>
      </w:r>
      <w:r w:rsidR="002D75AC">
        <w:rPr>
          <w:sz w:val="28"/>
          <w:szCs w:val="28"/>
        </w:rPr>
        <w:t xml:space="preserve"> (</w:t>
      </w:r>
      <w:r w:rsidR="00F51646">
        <w:rPr>
          <w:sz w:val="28"/>
          <w:szCs w:val="28"/>
        </w:rPr>
        <w:t>п</w:t>
      </w:r>
      <w:r w:rsidR="002D75AC">
        <w:rPr>
          <w:sz w:val="28"/>
          <w:szCs w:val="28"/>
        </w:rPr>
        <w:t>риложение</w:t>
      </w:r>
      <w:r w:rsidRPr="00DA150F">
        <w:rPr>
          <w:sz w:val="28"/>
          <w:szCs w:val="28"/>
        </w:rPr>
        <w:t>).</w:t>
      </w:r>
    </w:p>
    <w:p w:rsidR="00D21EE2" w:rsidRPr="00DA150F" w:rsidRDefault="00D21EE2" w:rsidP="0012055C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2055C">
        <w:rPr>
          <w:sz w:val="28"/>
          <w:szCs w:val="28"/>
        </w:rPr>
        <w:t> </w:t>
      </w:r>
      <w:proofErr w:type="gramStart"/>
      <w:r>
        <w:rPr>
          <w:sz w:val="28"/>
          <w:szCs w:val="28"/>
        </w:rPr>
        <w:t>Признать утратившим силу постановление администрации муниципального образования Крымский район</w:t>
      </w:r>
      <w:r w:rsidR="0012055C">
        <w:rPr>
          <w:sz w:val="28"/>
          <w:szCs w:val="28"/>
        </w:rPr>
        <w:t xml:space="preserve"> от 14 июля 2022 г. № 1845 </w:t>
      </w:r>
      <w:r w:rsidR="007C7E6C">
        <w:rPr>
          <w:sz w:val="28"/>
          <w:szCs w:val="28"/>
        </w:rPr>
        <w:t xml:space="preserve">             «</w:t>
      </w:r>
      <w:r w:rsidR="0012055C" w:rsidRPr="0012055C">
        <w:rPr>
          <w:sz w:val="28"/>
          <w:szCs w:val="28"/>
        </w:rPr>
        <w:t>Об утверждении Порядка предоставления субсидии</w:t>
      </w:r>
      <w:r w:rsidR="007C7E6C">
        <w:rPr>
          <w:sz w:val="28"/>
          <w:szCs w:val="28"/>
        </w:rPr>
        <w:t xml:space="preserve"> </w:t>
      </w:r>
      <w:r w:rsidR="0012055C" w:rsidRPr="0012055C">
        <w:rPr>
          <w:sz w:val="28"/>
          <w:szCs w:val="28"/>
        </w:rPr>
        <w:t>на софинансирование расходных обязательств по вопросам местного значения, связанным с организацие</w:t>
      </w:r>
      <w:r w:rsidR="00F51646">
        <w:rPr>
          <w:sz w:val="28"/>
          <w:szCs w:val="28"/>
        </w:rPr>
        <w:t>й теплоснабжения населения, путе</w:t>
      </w:r>
      <w:r w:rsidR="0012055C" w:rsidRPr="0012055C">
        <w:rPr>
          <w:sz w:val="28"/>
          <w:szCs w:val="28"/>
        </w:rPr>
        <w:t>м финансового обеспечения в установленном законодательством порядке</w:t>
      </w:r>
      <w:r w:rsidR="007C7E6C">
        <w:rPr>
          <w:sz w:val="28"/>
          <w:szCs w:val="28"/>
        </w:rPr>
        <w:t xml:space="preserve"> </w:t>
      </w:r>
      <w:r w:rsidR="0012055C" w:rsidRPr="0012055C">
        <w:rPr>
          <w:sz w:val="28"/>
          <w:szCs w:val="28"/>
        </w:rPr>
        <w:t xml:space="preserve">затрат теплоснабжающей </w:t>
      </w:r>
      <w:r w:rsidR="0012055C" w:rsidRPr="0012055C">
        <w:rPr>
          <w:sz w:val="28"/>
          <w:szCs w:val="28"/>
        </w:rPr>
        <w:lastRenderedPageBreak/>
        <w:t>организации по  погашению кредиторской задолженности, сложившейся за потребленный газ, в целях теплоснабжения населения,</w:t>
      </w:r>
      <w:r w:rsidR="001074C8">
        <w:rPr>
          <w:sz w:val="28"/>
          <w:szCs w:val="28"/>
        </w:rPr>
        <w:t xml:space="preserve"> а также по приведению узлов</w:t>
      </w:r>
      <w:proofErr w:type="gramEnd"/>
      <w:r w:rsidR="001074C8">
        <w:rPr>
          <w:sz w:val="28"/>
          <w:szCs w:val="28"/>
        </w:rPr>
        <w:t xml:space="preserve"> уче</w:t>
      </w:r>
      <w:r w:rsidR="0012055C" w:rsidRPr="0012055C">
        <w:rPr>
          <w:sz w:val="28"/>
          <w:szCs w:val="28"/>
        </w:rPr>
        <w:t>та газа на объектах теплоснабжения муниципальной собственности, в соответстви</w:t>
      </w:r>
      <w:r w:rsidR="001074C8">
        <w:rPr>
          <w:sz w:val="28"/>
          <w:szCs w:val="28"/>
        </w:rPr>
        <w:t>и</w:t>
      </w:r>
      <w:r w:rsidR="0012055C" w:rsidRPr="0012055C">
        <w:rPr>
          <w:sz w:val="28"/>
          <w:szCs w:val="28"/>
        </w:rPr>
        <w:t xml:space="preserve"> с требованиями, установленными законодательством об обеспечении единства измерений и о техническом регулировании</w:t>
      </w:r>
      <w:r w:rsidR="007C7E6C">
        <w:rPr>
          <w:sz w:val="28"/>
          <w:szCs w:val="28"/>
        </w:rPr>
        <w:t>».</w:t>
      </w:r>
    </w:p>
    <w:p w:rsidR="00D51296" w:rsidRDefault="007C7E6C" w:rsidP="00F04CB0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51296" w:rsidRPr="00DA150F">
        <w:rPr>
          <w:sz w:val="28"/>
          <w:szCs w:val="28"/>
        </w:rPr>
        <w:t>. Отделу по взаимодействию со СМИ администрации муниципального образования Крымский район (Безовчук</w:t>
      </w:r>
      <w:r w:rsidR="004D11DA">
        <w:rPr>
          <w:sz w:val="28"/>
          <w:szCs w:val="28"/>
        </w:rPr>
        <w:t xml:space="preserve"> А.А.</w:t>
      </w:r>
      <w:r w:rsidR="00D51296" w:rsidRPr="00DA150F">
        <w:rPr>
          <w:sz w:val="28"/>
          <w:szCs w:val="28"/>
        </w:rPr>
        <w:t xml:space="preserve">) </w:t>
      </w:r>
      <w:r w:rsidR="00C82D21">
        <w:rPr>
          <w:sz w:val="28"/>
          <w:szCs w:val="28"/>
        </w:rPr>
        <w:t xml:space="preserve">официально </w:t>
      </w:r>
      <w:r w:rsidR="007B0C9A">
        <w:rPr>
          <w:sz w:val="28"/>
          <w:szCs w:val="28"/>
        </w:rPr>
        <w:t>обнародовать</w:t>
      </w:r>
      <w:r w:rsidR="00D51296" w:rsidRPr="00DA150F">
        <w:rPr>
          <w:sz w:val="28"/>
          <w:szCs w:val="28"/>
        </w:rPr>
        <w:t xml:space="preserve"> настоящее постановление </w:t>
      </w:r>
      <w:r w:rsidR="007B0C9A">
        <w:rPr>
          <w:sz w:val="28"/>
          <w:szCs w:val="28"/>
        </w:rPr>
        <w:t xml:space="preserve">путем </w:t>
      </w:r>
      <w:r w:rsidR="000A47E9">
        <w:rPr>
          <w:sz w:val="28"/>
          <w:szCs w:val="28"/>
        </w:rPr>
        <w:t>официального опубликования</w:t>
      </w:r>
      <w:r w:rsidR="007B0C9A">
        <w:rPr>
          <w:sz w:val="28"/>
          <w:szCs w:val="28"/>
        </w:rPr>
        <w:t xml:space="preserve"> на</w:t>
      </w:r>
      <w:r w:rsidR="00D51296" w:rsidRPr="00DA150F">
        <w:rPr>
          <w:sz w:val="28"/>
          <w:szCs w:val="28"/>
        </w:rPr>
        <w:t xml:space="preserve"> официальном сайте администрации муниципального образования Кр</w:t>
      </w:r>
      <w:r w:rsidR="009669AE">
        <w:rPr>
          <w:sz w:val="28"/>
          <w:szCs w:val="28"/>
        </w:rPr>
        <w:t xml:space="preserve">ымский район </w:t>
      </w:r>
      <w:r w:rsidR="007B0C9A" w:rsidRPr="007B0C9A">
        <w:rPr>
          <w:sz w:val="28"/>
          <w:szCs w:val="28"/>
          <w:lang w:val="en-US"/>
        </w:rPr>
        <w:t>www</w:t>
      </w:r>
      <w:r w:rsidR="007B0C9A" w:rsidRPr="007B0C9A">
        <w:rPr>
          <w:sz w:val="28"/>
          <w:szCs w:val="28"/>
        </w:rPr>
        <w:t>.</w:t>
      </w:r>
      <w:proofErr w:type="spellStart"/>
      <w:r w:rsidR="007B0C9A" w:rsidRPr="007B0C9A">
        <w:rPr>
          <w:sz w:val="28"/>
          <w:szCs w:val="28"/>
          <w:lang w:val="en-US"/>
        </w:rPr>
        <w:t>krymsk</w:t>
      </w:r>
      <w:proofErr w:type="spellEnd"/>
      <w:r w:rsidR="007B0C9A" w:rsidRPr="007B0C9A">
        <w:rPr>
          <w:sz w:val="28"/>
          <w:szCs w:val="28"/>
        </w:rPr>
        <w:t>-</w:t>
      </w:r>
      <w:r w:rsidR="007B0C9A" w:rsidRPr="007B0C9A">
        <w:rPr>
          <w:sz w:val="28"/>
          <w:szCs w:val="28"/>
          <w:lang w:val="en-US"/>
        </w:rPr>
        <w:t>region</w:t>
      </w:r>
      <w:r w:rsidR="007B0C9A" w:rsidRPr="007B0C9A">
        <w:rPr>
          <w:sz w:val="28"/>
          <w:szCs w:val="28"/>
        </w:rPr>
        <w:t>.</w:t>
      </w:r>
      <w:proofErr w:type="spellStart"/>
      <w:r w:rsidR="007B0C9A" w:rsidRPr="007B0C9A">
        <w:rPr>
          <w:sz w:val="28"/>
          <w:szCs w:val="28"/>
          <w:lang w:val="en-US"/>
        </w:rPr>
        <w:t>ru</w:t>
      </w:r>
      <w:proofErr w:type="spellEnd"/>
      <w:r w:rsidR="007B0C9A">
        <w:rPr>
          <w:sz w:val="28"/>
          <w:szCs w:val="28"/>
        </w:rPr>
        <w:t>, зарегистрированном в качестве средства массовой информации</w:t>
      </w:r>
      <w:r w:rsidR="009669AE">
        <w:rPr>
          <w:sz w:val="28"/>
          <w:szCs w:val="28"/>
        </w:rPr>
        <w:t>.</w:t>
      </w:r>
    </w:p>
    <w:p w:rsidR="0022719B" w:rsidRDefault="00001AFF" w:rsidP="00F04CB0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51296" w:rsidRPr="00DA150F">
        <w:rPr>
          <w:sz w:val="28"/>
          <w:szCs w:val="28"/>
        </w:rPr>
        <w:t>. </w:t>
      </w:r>
      <w:proofErr w:type="gramStart"/>
      <w:r w:rsidR="00D51296" w:rsidRPr="00DA150F">
        <w:rPr>
          <w:sz w:val="28"/>
          <w:szCs w:val="28"/>
        </w:rPr>
        <w:t>Контроль за</w:t>
      </w:r>
      <w:proofErr w:type="gramEnd"/>
      <w:r w:rsidR="00D51296" w:rsidRPr="00DA150F">
        <w:rPr>
          <w:sz w:val="28"/>
          <w:szCs w:val="28"/>
        </w:rPr>
        <w:t xml:space="preserve"> выполнением настоящего постановления возложить на  заместителя главы администрации муниципальн</w:t>
      </w:r>
      <w:r w:rsidR="0022719B">
        <w:rPr>
          <w:sz w:val="28"/>
          <w:szCs w:val="28"/>
        </w:rPr>
        <w:t xml:space="preserve">ого образования Крымский район </w:t>
      </w:r>
      <w:proofErr w:type="spellStart"/>
      <w:r w:rsidR="0022719B">
        <w:rPr>
          <w:sz w:val="28"/>
          <w:szCs w:val="28"/>
        </w:rPr>
        <w:t>Казанжи</w:t>
      </w:r>
      <w:proofErr w:type="spellEnd"/>
      <w:r w:rsidR="0022719B">
        <w:rPr>
          <w:sz w:val="28"/>
          <w:szCs w:val="28"/>
        </w:rPr>
        <w:t xml:space="preserve"> С.Д.</w:t>
      </w:r>
      <w:bookmarkStart w:id="0" w:name="_GoBack"/>
      <w:bookmarkEnd w:id="0"/>
    </w:p>
    <w:p w:rsidR="00D51296" w:rsidRPr="00DA150F" w:rsidRDefault="000A47E9" w:rsidP="00F04CB0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51296" w:rsidRPr="00DA150F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D51296" w:rsidRPr="00DA150F">
        <w:rPr>
          <w:sz w:val="28"/>
          <w:szCs w:val="28"/>
        </w:rPr>
        <w:t xml:space="preserve">Постановление вступает в силу </w:t>
      </w:r>
      <w:r>
        <w:rPr>
          <w:sz w:val="28"/>
          <w:szCs w:val="28"/>
        </w:rPr>
        <w:t>после</w:t>
      </w:r>
      <w:r w:rsidR="009669AE">
        <w:rPr>
          <w:sz w:val="28"/>
          <w:szCs w:val="28"/>
        </w:rPr>
        <w:t xml:space="preserve"> его</w:t>
      </w:r>
      <w:r w:rsidR="00D51296" w:rsidRPr="00DA150F">
        <w:rPr>
          <w:sz w:val="28"/>
          <w:szCs w:val="28"/>
        </w:rPr>
        <w:t xml:space="preserve"> </w:t>
      </w:r>
      <w:r>
        <w:rPr>
          <w:sz w:val="28"/>
          <w:szCs w:val="28"/>
        </w:rPr>
        <w:t>официального опубликования</w:t>
      </w:r>
      <w:r w:rsidR="00D51296" w:rsidRPr="00DA150F">
        <w:rPr>
          <w:sz w:val="28"/>
          <w:szCs w:val="28"/>
        </w:rPr>
        <w:t>.</w:t>
      </w:r>
    </w:p>
    <w:p w:rsidR="00D51296" w:rsidRPr="00DA150F" w:rsidRDefault="00D51296" w:rsidP="00F04CB0">
      <w:pPr>
        <w:widowControl w:val="0"/>
        <w:ind w:firstLine="851"/>
        <w:jc w:val="both"/>
        <w:rPr>
          <w:sz w:val="28"/>
          <w:szCs w:val="28"/>
        </w:rPr>
      </w:pPr>
    </w:p>
    <w:p w:rsidR="00D51296" w:rsidRPr="00DA150F" w:rsidRDefault="00D51296" w:rsidP="00F04CB0">
      <w:pPr>
        <w:widowControl w:val="0"/>
        <w:ind w:firstLine="851"/>
        <w:jc w:val="both"/>
        <w:rPr>
          <w:sz w:val="28"/>
          <w:szCs w:val="28"/>
        </w:rPr>
      </w:pPr>
    </w:p>
    <w:p w:rsidR="00D51296" w:rsidRPr="00DA150F" w:rsidRDefault="00D51296" w:rsidP="00F04CB0">
      <w:pPr>
        <w:widowControl w:val="0"/>
        <w:ind w:firstLine="851"/>
        <w:jc w:val="both"/>
        <w:rPr>
          <w:sz w:val="28"/>
          <w:szCs w:val="28"/>
        </w:rPr>
      </w:pPr>
    </w:p>
    <w:p w:rsidR="00D51296" w:rsidRPr="00DA150F" w:rsidRDefault="009669AE" w:rsidP="00F04CB0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Г</w:t>
      </w:r>
      <w:r w:rsidR="00D51296" w:rsidRPr="00DA150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51296" w:rsidRPr="00DA150F">
        <w:rPr>
          <w:sz w:val="28"/>
          <w:szCs w:val="28"/>
        </w:rPr>
        <w:t xml:space="preserve"> муниципального образования </w:t>
      </w:r>
    </w:p>
    <w:p w:rsidR="00D51296" w:rsidRPr="00DA150F" w:rsidRDefault="00D51296" w:rsidP="00F04CB0">
      <w:pPr>
        <w:widowControl w:val="0"/>
        <w:rPr>
          <w:sz w:val="28"/>
          <w:szCs w:val="28"/>
        </w:rPr>
      </w:pPr>
      <w:r w:rsidRPr="00DA150F">
        <w:rPr>
          <w:sz w:val="28"/>
          <w:szCs w:val="28"/>
        </w:rPr>
        <w:t xml:space="preserve">Крымский район                                                                           </w:t>
      </w:r>
      <w:r w:rsidR="009669AE">
        <w:rPr>
          <w:sz w:val="28"/>
          <w:szCs w:val="28"/>
        </w:rPr>
        <w:t xml:space="preserve">  </w:t>
      </w:r>
      <w:r w:rsidRPr="00DA150F">
        <w:rPr>
          <w:sz w:val="28"/>
          <w:szCs w:val="28"/>
        </w:rPr>
        <w:t xml:space="preserve">         </w:t>
      </w:r>
      <w:r w:rsidR="009669AE">
        <w:rPr>
          <w:sz w:val="28"/>
          <w:szCs w:val="28"/>
        </w:rPr>
        <w:t xml:space="preserve">      С.О. Лесь</w:t>
      </w:r>
    </w:p>
    <w:p w:rsidR="00D51296" w:rsidRPr="006C7D51" w:rsidRDefault="00D51296" w:rsidP="00F04CB0">
      <w:pPr>
        <w:widowControl w:val="0"/>
        <w:rPr>
          <w:sz w:val="27"/>
          <w:szCs w:val="27"/>
        </w:rPr>
      </w:pPr>
    </w:p>
    <w:p w:rsidR="00D51296" w:rsidRPr="006C7D51" w:rsidRDefault="00D51296" w:rsidP="00F04CB0">
      <w:pPr>
        <w:widowControl w:val="0"/>
        <w:jc w:val="both"/>
        <w:rPr>
          <w:sz w:val="27"/>
          <w:szCs w:val="27"/>
        </w:rPr>
      </w:pPr>
    </w:p>
    <w:p w:rsidR="006242D4" w:rsidRDefault="006242D4" w:rsidP="00F04CB0">
      <w:pPr>
        <w:widowControl w:val="0"/>
      </w:pPr>
    </w:p>
    <w:sectPr w:rsidR="006242D4" w:rsidSect="00AC2B2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D22" w:rsidRDefault="00C44D22" w:rsidP="00D51296">
      <w:r>
        <w:separator/>
      </w:r>
    </w:p>
  </w:endnote>
  <w:endnote w:type="continuationSeparator" w:id="0">
    <w:p w:rsidR="00C44D22" w:rsidRDefault="00C44D22" w:rsidP="00D51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D22" w:rsidRDefault="00C44D22" w:rsidP="00D51296">
      <w:r>
        <w:separator/>
      </w:r>
    </w:p>
  </w:footnote>
  <w:footnote w:type="continuationSeparator" w:id="0">
    <w:p w:rsidR="00C44D22" w:rsidRDefault="00C44D22" w:rsidP="00D512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940674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51296" w:rsidRPr="00F04CB0" w:rsidRDefault="00D51296">
        <w:pPr>
          <w:pStyle w:val="a3"/>
          <w:jc w:val="center"/>
          <w:rPr>
            <w:sz w:val="28"/>
            <w:szCs w:val="28"/>
          </w:rPr>
        </w:pPr>
        <w:r w:rsidRPr="00F04CB0">
          <w:rPr>
            <w:sz w:val="28"/>
            <w:szCs w:val="28"/>
          </w:rPr>
          <w:fldChar w:fldCharType="begin"/>
        </w:r>
        <w:r w:rsidRPr="00F04CB0">
          <w:rPr>
            <w:sz w:val="28"/>
            <w:szCs w:val="28"/>
          </w:rPr>
          <w:instrText>PAGE   \* MERGEFORMAT</w:instrText>
        </w:r>
        <w:r w:rsidRPr="00F04CB0">
          <w:rPr>
            <w:sz w:val="28"/>
            <w:szCs w:val="28"/>
          </w:rPr>
          <w:fldChar w:fldCharType="separate"/>
        </w:r>
        <w:r w:rsidR="0022719B">
          <w:rPr>
            <w:noProof/>
            <w:sz w:val="28"/>
            <w:szCs w:val="28"/>
          </w:rPr>
          <w:t>2</w:t>
        </w:r>
        <w:r w:rsidRPr="00F04CB0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534"/>
    <w:rsid w:val="00001AFF"/>
    <w:rsid w:val="000906BD"/>
    <w:rsid w:val="000A47E9"/>
    <w:rsid w:val="000E7AE5"/>
    <w:rsid w:val="001074C8"/>
    <w:rsid w:val="0012055C"/>
    <w:rsid w:val="00122234"/>
    <w:rsid w:val="0022719B"/>
    <w:rsid w:val="0028491D"/>
    <w:rsid w:val="0028740D"/>
    <w:rsid w:val="002D75AC"/>
    <w:rsid w:val="002F7B08"/>
    <w:rsid w:val="00311300"/>
    <w:rsid w:val="0034497F"/>
    <w:rsid w:val="004D11DA"/>
    <w:rsid w:val="004F7F24"/>
    <w:rsid w:val="00593CD4"/>
    <w:rsid w:val="005B7745"/>
    <w:rsid w:val="006242D4"/>
    <w:rsid w:val="007B0C9A"/>
    <w:rsid w:val="007C7E6C"/>
    <w:rsid w:val="00956FEC"/>
    <w:rsid w:val="009669AE"/>
    <w:rsid w:val="00A26534"/>
    <w:rsid w:val="00AC2B25"/>
    <w:rsid w:val="00B8793A"/>
    <w:rsid w:val="00B929F1"/>
    <w:rsid w:val="00C44D22"/>
    <w:rsid w:val="00C46BB9"/>
    <w:rsid w:val="00C47FFC"/>
    <w:rsid w:val="00C82D21"/>
    <w:rsid w:val="00D21EE2"/>
    <w:rsid w:val="00D51296"/>
    <w:rsid w:val="00D64BA1"/>
    <w:rsid w:val="00D6593D"/>
    <w:rsid w:val="00DA150F"/>
    <w:rsid w:val="00E97F8E"/>
    <w:rsid w:val="00F04CB0"/>
    <w:rsid w:val="00F51646"/>
    <w:rsid w:val="00F60772"/>
    <w:rsid w:val="00F84A7C"/>
    <w:rsid w:val="00FB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12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1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5129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129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AC2B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7B0C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12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1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5129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129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AC2B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7B0C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0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Э. Кочекьян</dc:creator>
  <cp:lastModifiedBy>каб-5</cp:lastModifiedBy>
  <cp:revision>18</cp:revision>
  <cp:lastPrinted>2024-11-11T13:06:00Z</cp:lastPrinted>
  <dcterms:created xsi:type="dcterms:W3CDTF">2022-07-07T12:21:00Z</dcterms:created>
  <dcterms:modified xsi:type="dcterms:W3CDTF">2024-11-12T08:00:00Z</dcterms:modified>
</cp:coreProperties>
</file>