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63B9" w14:textId="5EE32ABA" w:rsidR="005C4334" w:rsidRDefault="005C4334" w:rsidP="005C43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5C4334">
        <w:rPr>
          <w:rFonts w:ascii="Times New Roman" w:eastAsia="Times New Roman" w:hAnsi="Times New Roman" w:cs="Times New Roman"/>
          <w:sz w:val="27"/>
          <w:szCs w:val="27"/>
        </w:rPr>
        <w:t>Администрация муниципального образования Крымский район</w:t>
      </w:r>
    </w:p>
    <w:p w14:paraId="1228CC65" w14:textId="77777777" w:rsidR="005C4334" w:rsidRPr="005C4334" w:rsidRDefault="005C4334" w:rsidP="005C43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14:paraId="32DC834E" w14:textId="77777777" w:rsidR="005C4334" w:rsidRPr="005C4334" w:rsidRDefault="005C4334" w:rsidP="005C4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C4334">
        <w:rPr>
          <w:rFonts w:ascii="Times New Roman" w:eastAsia="Times New Roman" w:hAnsi="Times New Roman" w:cs="Times New Roman"/>
          <w:sz w:val="27"/>
          <w:szCs w:val="27"/>
        </w:rPr>
        <w:t>Управление инвестиций и дорожного хозяйства</w:t>
      </w:r>
    </w:p>
    <w:p w14:paraId="50A60BAB" w14:textId="77777777" w:rsidR="005C4334" w:rsidRPr="005C4334" w:rsidRDefault="005C4334" w:rsidP="005C43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D1A9224" w14:textId="77777777" w:rsidR="005C4334" w:rsidRPr="005C4334" w:rsidRDefault="005C4334" w:rsidP="005C433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C4334">
        <w:rPr>
          <w:rFonts w:ascii="Times New Roman" w:eastAsia="Times New Roman" w:hAnsi="Times New Roman" w:cs="Times New Roman"/>
          <w:b/>
          <w:sz w:val="27"/>
          <w:szCs w:val="27"/>
        </w:rPr>
        <w:t xml:space="preserve">ПРОТОКОЛ </w:t>
      </w:r>
    </w:p>
    <w:p w14:paraId="0B1C7C8F" w14:textId="77777777" w:rsidR="005C4334" w:rsidRPr="00DD10CD" w:rsidRDefault="005C4334" w:rsidP="005C4334">
      <w:pPr>
        <w:pStyle w:val="a3"/>
        <w:tabs>
          <w:tab w:val="left" w:pos="993"/>
        </w:tabs>
        <w:ind w:right="-1"/>
        <w:rPr>
          <w:sz w:val="28"/>
          <w:szCs w:val="28"/>
        </w:rPr>
      </w:pPr>
      <w:r w:rsidRPr="00DD10CD">
        <w:rPr>
          <w:sz w:val="28"/>
          <w:szCs w:val="28"/>
        </w:rPr>
        <w:t xml:space="preserve">заседания </w:t>
      </w:r>
      <w:r w:rsidRPr="000375C8">
        <w:rPr>
          <w:sz w:val="28"/>
          <w:szCs w:val="28"/>
        </w:rPr>
        <w:t>комиссии по проведению оценки применения обязательных требований, содержащихся в муниципальных нормативных правовых</w:t>
      </w:r>
      <w:r>
        <w:rPr>
          <w:sz w:val="28"/>
          <w:szCs w:val="28"/>
        </w:rPr>
        <w:t xml:space="preserve"> актах муниципального образования Крымский район</w:t>
      </w:r>
    </w:p>
    <w:p w14:paraId="551D0C89" w14:textId="77777777" w:rsidR="005C4334" w:rsidRPr="005C4334" w:rsidRDefault="005C4334" w:rsidP="005C43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</w:p>
    <w:p w14:paraId="5676B584" w14:textId="54498EBD" w:rsidR="005C4334" w:rsidRPr="005C4334" w:rsidRDefault="005C4334" w:rsidP="005C4334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25 октября</w:t>
      </w:r>
      <w:r w:rsidRPr="005C4334">
        <w:rPr>
          <w:rFonts w:ascii="Times New Roman" w:eastAsia="Times New Roman" w:hAnsi="Times New Roman" w:cs="Times New Roman"/>
          <w:iCs/>
          <w:sz w:val="27"/>
          <w:szCs w:val="27"/>
        </w:rPr>
        <w:t xml:space="preserve"> 2024 г.</w:t>
      </w:r>
    </w:p>
    <w:p w14:paraId="231E6950" w14:textId="042D8EED" w:rsidR="005C4334" w:rsidRPr="005C4334" w:rsidRDefault="005C4334" w:rsidP="005C433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4334">
        <w:rPr>
          <w:rFonts w:ascii="Times New Roman" w:eastAsia="Times New Roman" w:hAnsi="Times New Roman" w:cs="Times New Roman"/>
          <w:iCs/>
          <w:sz w:val="27"/>
          <w:szCs w:val="27"/>
        </w:rPr>
        <w:t>10-00 часов</w:t>
      </w:r>
      <w:r w:rsidRPr="005C433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 w14:paraId="60BAEC2A" w14:textId="77777777" w:rsidR="005C4334" w:rsidRPr="005C4334" w:rsidRDefault="005C4334" w:rsidP="005C4334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7"/>
          <w:szCs w:val="27"/>
        </w:rPr>
      </w:pPr>
    </w:p>
    <w:p w14:paraId="7E02F9BF" w14:textId="77777777" w:rsidR="005C4334" w:rsidRPr="005C4334" w:rsidRDefault="005C4334" w:rsidP="005C4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C4334">
        <w:rPr>
          <w:rFonts w:ascii="Times New Roman" w:eastAsia="Times New Roman" w:hAnsi="Times New Roman" w:cs="Times New Roman"/>
          <w:sz w:val="27"/>
          <w:szCs w:val="27"/>
        </w:rPr>
        <w:t>г. Крымск</w:t>
      </w:r>
      <w:r w:rsidRPr="005C4334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6D519887" w14:textId="77777777" w:rsidR="00F115BB" w:rsidRPr="00DE5E6C" w:rsidRDefault="00F115BB" w:rsidP="004E79D9">
      <w:pPr>
        <w:pStyle w:val="1"/>
        <w:tabs>
          <w:tab w:val="left" w:pos="993"/>
          <w:tab w:val="left" w:pos="9360"/>
          <w:tab w:val="left" w:pos="9900"/>
        </w:tabs>
        <w:ind w:right="-1" w:firstLine="709"/>
        <w:rPr>
          <w:b w:val="0"/>
          <w:sz w:val="28"/>
          <w:szCs w:val="28"/>
        </w:rPr>
      </w:pPr>
    </w:p>
    <w:p w14:paraId="6E5567B4" w14:textId="1EEBD77C" w:rsidR="00DE5E6C" w:rsidRDefault="00DE5E6C" w:rsidP="004E79D9">
      <w:pPr>
        <w:pStyle w:val="1"/>
        <w:tabs>
          <w:tab w:val="left" w:pos="993"/>
          <w:tab w:val="left" w:pos="9360"/>
          <w:tab w:val="left" w:pos="9900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– </w:t>
      </w:r>
      <w:r w:rsidR="00C2196B">
        <w:rPr>
          <w:b w:val="0"/>
          <w:sz w:val="28"/>
          <w:szCs w:val="28"/>
        </w:rPr>
        <w:t>Христофорова Е.Е.</w:t>
      </w:r>
    </w:p>
    <w:p w14:paraId="5D785D8C" w14:textId="77777777" w:rsidR="00DE5E6C" w:rsidRPr="00DE5E6C" w:rsidRDefault="00DE5E6C" w:rsidP="004E79D9">
      <w:pPr>
        <w:pStyle w:val="1"/>
        <w:tabs>
          <w:tab w:val="left" w:pos="993"/>
          <w:tab w:val="left" w:pos="9360"/>
          <w:tab w:val="left" w:pos="9900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</w:t>
      </w:r>
      <w:r w:rsidR="00FA0DAE">
        <w:rPr>
          <w:b w:val="0"/>
          <w:sz w:val="28"/>
          <w:szCs w:val="28"/>
        </w:rPr>
        <w:t xml:space="preserve">– </w:t>
      </w:r>
      <w:r w:rsidR="00883083">
        <w:rPr>
          <w:b w:val="0"/>
          <w:sz w:val="28"/>
          <w:szCs w:val="28"/>
        </w:rPr>
        <w:t>Шумилова Т.А.</w:t>
      </w:r>
    </w:p>
    <w:p w14:paraId="6DA9B91F" w14:textId="4790F92E" w:rsidR="00F115BB" w:rsidRDefault="00F115BB" w:rsidP="004E79D9">
      <w:pPr>
        <w:pStyle w:val="1"/>
        <w:tabs>
          <w:tab w:val="left" w:pos="993"/>
          <w:tab w:val="left" w:pos="9360"/>
          <w:tab w:val="left" w:pos="9900"/>
        </w:tabs>
        <w:ind w:right="-1"/>
        <w:rPr>
          <w:b w:val="0"/>
          <w:sz w:val="28"/>
          <w:szCs w:val="28"/>
        </w:rPr>
      </w:pPr>
      <w:r w:rsidRPr="00DE5E6C">
        <w:rPr>
          <w:b w:val="0"/>
          <w:sz w:val="28"/>
          <w:szCs w:val="28"/>
        </w:rPr>
        <w:t>Присутствовали</w:t>
      </w:r>
      <w:r w:rsidR="00FA0DAE">
        <w:rPr>
          <w:b w:val="0"/>
          <w:sz w:val="28"/>
          <w:szCs w:val="28"/>
        </w:rPr>
        <w:t xml:space="preserve">: </w:t>
      </w:r>
      <w:r w:rsidR="006843B8">
        <w:rPr>
          <w:b w:val="0"/>
          <w:sz w:val="28"/>
          <w:szCs w:val="28"/>
        </w:rPr>
        <w:t>6</w:t>
      </w:r>
      <w:r w:rsidR="00FA0DAE">
        <w:rPr>
          <w:b w:val="0"/>
          <w:sz w:val="28"/>
          <w:szCs w:val="28"/>
        </w:rPr>
        <w:t xml:space="preserve"> человек</w:t>
      </w:r>
      <w:r w:rsidRPr="00DE5E6C">
        <w:rPr>
          <w:b w:val="0"/>
          <w:sz w:val="28"/>
          <w:szCs w:val="28"/>
        </w:rPr>
        <w:t>.</w:t>
      </w:r>
    </w:p>
    <w:p w14:paraId="232FBE5E" w14:textId="77777777" w:rsidR="00F83701" w:rsidRDefault="00F83701" w:rsidP="00D87457">
      <w:pPr>
        <w:tabs>
          <w:tab w:val="left" w:pos="993"/>
        </w:tabs>
        <w:spacing w:after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79A6E965" w14:textId="58C54549" w:rsidR="00FA0DAE" w:rsidRDefault="00FA0DAE" w:rsidP="00D87457">
      <w:pPr>
        <w:tabs>
          <w:tab w:val="left" w:pos="993"/>
        </w:tabs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DA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E79D9">
        <w:rPr>
          <w:rFonts w:ascii="Times New Roman" w:hAnsi="Times New Roman" w:cs="Times New Roman"/>
          <w:sz w:val="28"/>
          <w:szCs w:val="28"/>
        </w:rPr>
        <w:t>комиссии</w:t>
      </w:r>
      <w:r w:rsidRPr="00FA0DAE">
        <w:rPr>
          <w:rFonts w:ascii="Times New Roman" w:hAnsi="Times New Roman" w:cs="Times New Roman"/>
          <w:sz w:val="28"/>
          <w:szCs w:val="28"/>
        </w:rPr>
        <w:t>:</w:t>
      </w:r>
    </w:p>
    <w:p w14:paraId="1354D250" w14:textId="77777777" w:rsidR="00FA0DAE" w:rsidRPr="00FA0DAE" w:rsidRDefault="00FA0DAE" w:rsidP="004E79D9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FA0DAE" w14:paraId="0C06345B" w14:textId="77777777" w:rsidTr="00DF3BE5">
        <w:tc>
          <w:tcPr>
            <w:tcW w:w="2518" w:type="dxa"/>
          </w:tcPr>
          <w:p w14:paraId="3814FC0A" w14:textId="77777777" w:rsidR="00FA0DAE" w:rsidRDefault="00FA0DAE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7371" w:type="dxa"/>
          </w:tcPr>
          <w:p w14:paraId="1815CF39" w14:textId="5E44956F" w:rsidR="00FA0DAE" w:rsidRDefault="00FA0DAE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1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ООО УК «Сервис-Сити», представитель уполномоченного по защите прав предпринимателей в Краснодарском крае</w:t>
            </w:r>
          </w:p>
          <w:p w14:paraId="17BB6B0B" w14:textId="77777777" w:rsidR="00FA0DAE" w:rsidRDefault="00FA0DAE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05" w14:paraId="0A9B16D3" w14:textId="77777777" w:rsidTr="00DF3BE5">
        <w:tc>
          <w:tcPr>
            <w:tcW w:w="2518" w:type="dxa"/>
          </w:tcPr>
          <w:p w14:paraId="28073A8D" w14:textId="7DD1AE0E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П.Н.</w:t>
            </w:r>
          </w:p>
        </w:tc>
        <w:tc>
          <w:tcPr>
            <w:tcW w:w="7371" w:type="dxa"/>
          </w:tcPr>
          <w:p w14:paraId="212BCA4A" w14:textId="77777777" w:rsidR="00C25505" w:rsidRDefault="00C25505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председатель Союза «Крымская торгово-промышленная палата</w:t>
            </w:r>
          </w:p>
          <w:p w14:paraId="385E0964" w14:textId="77777777" w:rsidR="00C25505" w:rsidRDefault="00C25505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05" w14:paraId="60FD2614" w14:textId="77777777" w:rsidTr="00DF3BE5">
        <w:tc>
          <w:tcPr>
            <w:tcW w:w="2518" w:type="dxa"/>
          </w:tcPr>
          <w:p w14:paraId="68DDC72C" w14:textId="522B1D69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Е.А. </w:t>
            </w:r>
          </w:p>
        </w:tc>
        <w:tc>
          <w:tcPr>
            <w:tcW w:w="7371" w:type="dxa"/>
          </w:tcPr>
          <w:p w14:paraId="1F2EC9B7" w14:textId="27C3F40A" w:rsidR="00C25505" w:rsidRDefault="00CE1A2A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инвестиций и дорожного хозяйства администрации муниципального образования Крымский район</w:t>
            </w:r>
          </w:p>
        </w:tc>
      </w:tr>
      <w:tr w:rsidR="00C25505" w14:paraId="205F036B" w14:textId="77777777" w:rsidTr="00DF3BE5">
        <w:tc>
          <w:tcPr>
            <w:tcW w:w="2518" w:type="dxa"/>
          </w:tcPr>
          <w:p w14:paraId="23660F6E" w14:textId="77777777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6AAC41" w14:textId="77777777" w:rsidR="00C25505" w:rsidRDefault="00C25505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05" w14:paraId="5B20B869" w14:textId="77777777" w:rsidTr="00CE1A2A">
        <w:trPr>
          <w:trHeight w:val="853"/>
        </w:trPr>
        <w:tc>
          <w:tcPr>
            <w:tcW w:w="2518" w:type="dxa"/>
          </w:tcPr>
          <w:p w14:paraId="2C6F923B" w14:textId="6CEDF0DE" w:rsidR="00C25505" w:rsidRDefault="00C25505" w:rsidP="004E79D9">
            <w:pPr>
              <w:tabs>
                <w:tab w:val="left" w:pos="99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В.Л.</w:t>
            </w:r>
          </w:p>
        </w:tc>
        <w:tc>
          <w:tcPr>
            <w:tcW w:w="7371" w:type="dxa"/>
          </w:tcPr>
          <w:p w14:paraId="4F49BE92" w14:textId="28164E65" w:rsidR="00C25505" w:rsidRDefault="00CE1A2A" w:rsidP="004E79D9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– глава крестьянского (фермерского) хозяйства </w:t>
            </w:r>
          </w:p>
        </w:tc>
      </w:tr>
    </w:tbl>
    <w:p w14:paraId="1DDCB92C" w14:textId="77777777" w:rsidR="00367B89" w:rsidRDefault="00367B89" w:rsidP="00D87457">
      <w:pPr>
        <w:tabs>
          <w:tab w:val="left" w:pos="993"/>
        </w:tabs>
        <w:spacing w:after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37B89391" w14:textId="77777777" w:rsidR="00F115BB" w:rsidRDefault="00182774" w:rsidP="007D507F">
      <w:pPr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7D50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DDC9B17" w14:textId="77777777" w:rsidR="004E79D9" w:rsidRPr="007D507F" w:rsidRDefault="004E79D9" w:rsidP="007D507F">
      <w:pPr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12C1BDF4" w14:textId="5DFD3C7C" w:rsidR="00D778D8" w:rsidRPr="004E79D9" w:rsidRDefault="00D778D8" w:rsidP="004E79D9">
      <w:pPr>
        <w:pStyle w:val="af"/>
        <w:shd w:val="clear" w:color="auto" w:fill="FFFFFF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4E79D9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О реализации в муниципальном образовании Крымский район Федерального закона от 31 июля 2020 года </w:t>
      </w:r>
      <w:bookmarkStart w:id="0" w:name="_Hlk156906297"/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№ 247-ФЗ «Об обязательных требованиях в Российской Федерации» и решения Совета муниципального образования </w:t>
      </w:r>
      <w:r w:rsidR="00C2196B" w:rsidRPr="007D507F">
        <w:rPr>
          <w:rFonts w:ascii="Times New Roman" w:hAnsi="Times New Roman" w:cs="Times New Roman"/>
          <w:spacing w:val="1"/>
          <w:sz w:val="28"/>
          <w:szCs w:val="28"/>
        </w:rPr>
        <w:t>Крымский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район от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3 мая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202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года №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317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" w:name="_Hlk156906744"/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Крымский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район»</w:t>
      </w:r>
      <w:bookmarkEnd w:id="1"/>
      <w:r w:rsidRPr="007D507F">
        <w:rPr>
          <w:rFonts w:ascii="Times New Roman" w:hAnsi="Times New Roman" w:cs="Times New Roman"/>
          <w:spacing w:val="1"/>
          <w:sz w:val="28"/>
          <w:szCs w:val="28"/>
        </w:rPr>
        <w:t>.</w:t>
      </w:r>
      <w:bookmarkEnd w:id="0"/>
    </w:p>
    <w:p w14:paraId="13C09209" w14:textId="5DCCE969" w:rsidR="00D778D8" w:rsidRPr="007D507F" w:rsidRDefault="00D778D8" w:rsidP="007D507F">
      <w:pPr>
        <w:pStyle w:val="af"/>
        <w:shd w:val="clear" w:color="auto" w:fill="FFFFFF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Доклад заместителя главы муниципального образования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Крымский 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район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Христофоровой Елены Евгеньевны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5DAF2787" w14:textId="50310AAC" w:rsidR="00D778D8" w:rsidRPr="007D507F" w:rsidRDefault="00D778D8" w:rsidP="007D507F">
      <w:pPr>
        <w:pStyle w:val="af"/>
        <w:shd w:val="clear" w:color="auto" w:fill="FFFFFF"/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4E79D9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>О рассмотрении проекта плана проведения оценки применения обязательных требований, содержащихся в муниципальных нормативных правовых актах, на 202</w:t>
      </w:r>
      <w:r w:rsidR="00A63203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год.</w:t>
      </w:r>
    </w:p>
    <w:p w14:paraId="238C5217" w14:textId="77777777" w:rsidR="00D778D8" w:rsidRPr="007D507F" w:rsidRDefault="00D778D8" w:rsidP="007D507F">
      <w:pPr>
        <w:pStyle w:val="af"/>
        <w:shd w:val="clear" w:color="auto" w:fill="FFFFFF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AB601A4" w14:textId="7203CA26" w:rsidR="00DD10CD" w:rsidRPr="007D507F" w:rsidRDefault="00D778D8" w:rsidP="007D507F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Докладчик: </w:t>
      </w:r>
      <w:r w:rsidR="00D5718D" w:rsidRPr="007D507F">
        <w:rPr>
          <w:rFonts w:ascii="Times New Roman" w:hAnsi="Times New Roman" w:cs="Times New Roman"/>
          <w:spacing w:val="1"/>
          <w:sz w:val="28"/>
          <w:szCs w:val="28"/>
        </w:rPr>
        <w:t>Шумилова Татьяна Александровна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главный специалист 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управления инвестиций и дорожного хозяйства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341A52" w:rsidRPr="007D507F">
        <w:rPr>
          <w:rFonts w:ascii="Times New Roman" w:hAnsi="Times New Roman" w:cs="Times New Roman"/>
          <w:spacing w:val="1"/>
          <w:sz w:val="28"/>
          <w:szCs w:val="28"/>
        </w:rPr>
        <w:t>Крымский</w:t>
      </w:r>
      <w:r w:rsidRPr="007D507F">
        <w:rPr>
          <w:rFonts w:ascii="Times New Roman" w:hAnsi="Times New Roman" w:cs="Times New Roman"/>
          <w:spacing w:val="1"/>
          <w:sz w:val="28"/>
          <w:szCs w:val="28"/>
        </w:rPr>
        <w:t xml:space="preserve"> район.</w:t>
      </w:r>
    </w:p>
    <w:p w14:paraId="0902BC15" w14:textId="77777777" w:rsidR="00341A52" w:rsidRPr="007D507F" w:rsidRDefault="00341A52" w:rsidP="007D507F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369D19C" w14:textId="77D70480" w:rsidR="00EA339A" w:rsidRPr="007D507F" w:rsidRDefault="00EA339A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b/>
          <w:sz w:val="28"/>
          <w:szCs w:val="28"/>
        </w:rPr>
        <w:t>СЛУШАЛИ</w:t>
      </w:r>
      <w:r w:rsidRPr="007D507F">
        <w:rPr>
          <w:sz w:val="28"/>
          <w:szCs w:val="28"/>
        </w:rPr>
        <w:t xml:space="preserve"> </w:t>
      </w:r>
      <w:r w:rsidR="004449DF" w:rsidRPr="007D507F">
        <w:rPr>
          <w:sz w:val="28"/>
          <w:szCs w:val="28"/>
        </w:rPr>
        <w:t>Христофорову Е.Е.</w:t>
      </w:r>
      <w:r w:rsidR="00CA1F33" w:rsidRPr="007D507F">
        <w:rPr>
          <w:sz w:val="28"/>
          <w:szCs w:val="28"/>
        </w:rPr>
        <w:t xml:space="preserve"> – заместителя главы муниципального образования Крымский район</w:t>
      </w:r>
      <w:r w:rsidR="007D507F">
        <w:rPr>
          <w:sz w:val="28"/>
          <w:szCs w:val="28"/>
        </w:rPr>
        <w:t>.</w:t>
      </w:r>
    </w:p>
    <w:p w14:paraId="56137E8F" w14:textId="659928F8" w:rsidR="00B0312B" w:rsidRPr="007D507F" w:rsidRDefault="004E79D9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312B" w:rsidRPr="007D507F">
        <w:rPr>
          <w:sz w:val="28"/>
          <w:szCs w:val="28"/>
        </w:rPr>
        <w:t>огласно Федеральному закону № 247-ФЗ обязательные требования – это требования, которые:</w:t>
      </w:r>
    </w:p>
    <w:p w14:paraId="0D46E692" w14:textId="04DCD3F0" w:rsidR="00B0312B" w:rsidRPr="007D507F" w:rsidRDefault="00B0312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>первое – содержатся в НПА и связаны с осуществлением именно предпринимательской и иной экономической деятельности</w:t>
      </w:r>
      <w:r w:rsidR="004E79D9">
        <w:rPr>
          <w:sz w:val="28"/>
          <w:szCs w:val="28"/>
        </w:rPr>
        <w:t>;</w:t>
      </w:r>
    </w:p>
    <w:p w14:paraId="79C4753B" w14:textId="77777777" w:rsidR="00B0312B" w:rsidRPr="007D507F" w:rsidRDefault="00B0312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второе – оценка соблюдения этих требований осуществляется в рамках: государственного контроля (надзора), муниципального контроля; привлечения к административной ответственности, предоставления лицензий и иных разрешений; иных форм оценки и экспертизы (к этой категории можно отнести любые согласительные процедуры, без прохождения которых законная предпринимательская деятельность невозможна, просто они называются иначе, чем «разрешение или лицензия»). </w:t>
      </w:r>
    </w:p>
    <w:p w14:paraId="411192BA" w14:textId="7408341F" w:rsidR="004449DF" w:rsidRPr="007D507F" w:rsidRDefault="00B0312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>Таким образом, обязательные требования – это те требования к бизнесу, соблюдение которых каким-то способом проверяется и оценивается (и не обязательно только в рамках КНД), а следствием их несоблюдения является акт отрицательного государственного воздействия (например, штраф, приостановление деятельности, аннулирование лицензии, отзыв разрешения, отказ в выдаче разрешительной документации и др.).</w:t>
      </w:r>
    </w:p>
    <w:p w14:paraId="5225108C" w14:textId="77777777" w:rsidR="005520C4" w:rsidRPr="007D507F" w:rsidRDefault="00C2196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>Особенности установления обязательных требований.</w:t>
      </w:r>
    </w:p>
    <w:p w14:paraId="26A747E4" w14:textId="1374A70A" w:rsidR="005520C4" w:rsidRPr="007D507F" w:rsidRDefault="00C2196B" w:rsidP="007D507F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Почему так важно отличать обязательные требования от обязанностей? Потому что Федеральным законом № 247-ФЗ закреплены особенности их установления. Согласно части 5 статьи 2 Федерального закона № 247-ФЗ, части 6.1 статьи 7 Федерального закона № 131-ФЗ порядок установления и оценки применения обязательных требований, устанавливаемых муниципальными НПА, определяется указанными актами на основании Федерального закона </w:t>
      </w:r>
      <w:r w:rsidR="004E79D9">
        <w:rPr>
          <w:sz w:val="28"/>
          <w:szCs w:val="28"/>
        </w:rPr>
        <w:t xml:space="preserve">                     </w:t>
      </w:r>
      <w:r w:rsidRPr="007D507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 учетом определенных Федеральным законом </w:t>
      </w:r>
      <w:r w:rsidR="004E79D9">
        <w:rPr>
          <w:sz w:val="28"/>
          <w:szCs w:val="28"/>
        </w:rPr>
        <w:t xml:space="preserve">                       </w:t>
      </w:r>
      <w:r w:rsidRPr="007D507F">
        <w:rPr>
          <w:sz w:val="28"/>
          <w:szCs w:val="28"/>
        </w:rPr>
        <w:t xml:space="preserve">№ 247-ФЗ пяти принципов установления и оценки применения обязательных требований: законность, обоснованность, правовая определенность и системность, открытость и предсказуемость, исполнимость. </w:t>
      </w:r>
    </w:p>
    <w:p w14:paraId="2F8AE3BA" w14:textId="7E4F132F" w:rsidR="004E79D9" w:rsidRPr="007D507F" w:rsidRDefault="00C2196B" w:rsidP="004E79D9">
      <w:pPr>
        <w:pStyle w:val="11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Так, принципы «обоснованности», «открытости» и «исполнимости» указывают на необходимость проведения ОРВ в соответствии со статьей 46 Федерального закона № 131-ФЗ. Принцип «предсказуемости» указывает на необходимость установления отлагательного срока вступления в силу НПА, </w:t>
      </w:r>
      <w:r w:rsidRPr="007D507F">
        <w:rPr>
          <w:sz w:val="28"/>
          <w:szCs w:val="28"/>
        </w:rPr>
        <w:lastRenderedPageBreak/>
        <w:t>предусмотренного частью 1 статьи 3 Федерального закона № 247-ФЗ (с 1 марта, либо с 1 сентября соответствующего года, но не ранее чем по истечении 90 дней после дня официального опубликования акта). А установление для НПА, содержащих обязательные требования, срока действия, который не может превышать шесть лет со дня их вступления в силу, обеспечивает «регуляторный цикл» обязательных требований, как механизм инвентаризации и пересмотра норм по итогам проведения оценки применения</w:t>
      </w:r>
      <w:r w:rsidR="004E79D9">
        <w:rPr>
          <w:sz w:val="28"/>
          <w:szCs w:val="28"/>
        </w:rPr>
        <w:t xml:space="preserve"> обязательных требований</w:t>
      </w:r>
      <w:r w:rsidRPr="007D507F">
        <w:rPr>
          <w:sz w:val="28"/>
          <w:szCs w:val="28"/>
        </w:rPr>
        <w:t xml:space="preserve"> и </w:t>
      </w:r>
      <w:r w:rsidR="004E79D9">
        <w:rPr>
          <w:sz w:val="28"/>
          <w:szCs w:val="28"/>
        </w:rPr>
        <w:t>оценки фактического воздействия</w:t>
      </w:r>
      <w:r w:rsidRPr="007D507F">
        <w:rPr>
          <w:sz w:val="28"/>
          <w:szCs w:val="28"/>
        </w:rPr>
        <w:t xml:space="preserve">. </w:t>
      </w:r>
    </w:p>
    <w:p w14:paraId="02757B52" w14:textId="1BF858F9" w:rsidR="004B1893" w:rsidRPr="007D507F" w:rsidRDefault="001B3464" w:rsidP="007D507F">
      <w:pPr>
        <w:pStyle w:val="Default"/>
        <w:ind w:firstLine="708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В соответствии с порядком установления и оценки применения обязательных требований, устанавливаемых в муниципальных нормативных правовых актах муниципального образования Крымский район, утвержденного решением Совета муниципального образования Крымский район от 3 мая 2023 года № 317 </w:t>
      </w:r>
      <w:r w:rsidR="004B1893" w:rsidRPr="007D507F">
        <w:rPr>
          <w:sz w:val="28"/>
          <w:szCs w:val="28"/>
        </w:rPr>
        <w:t xml:space="preserve">муниципальный нормативный правовой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силу. </w:t>
      </w:r>
    </w:p>
    <w:p w14:paraId="48BD04FF" w14:textId="5473BF72" w:rsidR="0051715C" w:rsidRPr="007D507F" w:rsidRDefault="005B0970" w:rsidP="007D507F">
      <w:pPr>
        <w:pStyle w:val="Default"/>
        <w:ind w:firstLine="708"/>
        <w:jc w:val="both"/>
        <w:rPr>
          <w:sz w:val="28"/>
          <w:szCs w:val="28"/>
        </w:rPr>
      </w:pPr>
      <w:r w:rsidRPr="007D507F">
        <w:rPr>
          <w:sz w:val="28"/>
          <w:szCs w:val="28"/>
        </w:rPr>
        <w:t xml:space="preserve">В план проведения </w:t>
      </w:r>
      <w:r w:rsidR="0051715C" w:rsidRPr="007D507F">
        <w:rPr>
          <w:sz w:val="28"/>
          <w:szCs w:val="28"/>
        </w:rPr>
        <w:t>оценки применения обязательных требований включаются муниципальные нормативные правовые акты, содержащим обязательные требования, срока действия которых истекает в 202</w:t>
      </w:r>
      <w:r w:rsidR="00A63203">
        <w:rPr>
          <w:sz w:val="28"/>
          <w:szCs w:val="28"/>
        </w:rPr>
        <w:t>6</w:t>
      </w:r>
      <w:r w:rsidR="0051715C" w:rsidRPr="007D507F">
        <w:rPr>
          <w:sz w:val="28"/>
          <w:szCs w:val="28"/>
        </w:rPr>
        <w:t xml:space="preserve"> году.</w:t>
      </w:r>
    </w:p>
    <w:p w14:paraId="70EEB416" w14:textId="77777777" w:rsidR="00E94D64" w:rsidRPr="007D507F" w:rsidRDefault="00E94D64" w:rsidP="007D507F">
      <w:pPr>
        <w:pStyle w:val="Default"/>
        <w:ind w:firstLine="708"/>
        <w:jc w:val="both"/>
        <w:rPr>
          <w:sz w:val="28"/>
          <w:szCs w:val="28"/>
        </w:rPr>
      </w:pPr>
    </w:p>
    <w:p w14:paraId="077AE429" w14:textId="77777777" w:rsidR="00E94D64" w:rsidRPr="001E1B05" w:rsidRDefault="00E94D64" w:rsidP="007D507F">
      <w:pPr>
        <w:pStyle w:val="aa"/>
        <w:shd w:val="clear" w:color="auto" w:fill="FFFFFF"/>
        <w:spacing w:before="0" w:beforeAutospacing="0"/>
        <w:jc w:val="both"/>
        <w:rPr>
          <w:b/>
          <w:bCs/>
          <w:color w:val="303133"/>
          <w:sz w:val="28"/>
          <w:szCs w:val="28"/>
        </w:rPr>
      </w:pPr>
      <w:r w:rsidRPr="001E1B05">
        <w:rPr>
          <w:b/>
          <w:bCs/>
          <w:color w:val="303133"/>
          <w:sz w:val="28"/>
          <w:szCs w:val="28"/>
        </w:rPr>
        <w:t> РЕШЕНИЕ КОМИССИИ:</w:t>
      </w:r>
    </w:p>
    <w:p w14:paraId="108FBE6E" w14:textId="031217CA" w:rsidR="00E94D64" w:rsidRPr="007D507F" w:rsidRDefault="00E94D64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color w:val="303133"/>
          <w:sz w:val="28"/>
          <w:szCs w:val="28"/>
        </w:rPr>
        <w:t> </w:t>
      </w:r>
      <w:r w:rsidR="007D507F">
        <w:rPr>
          <w:color w:val="303133"/>
          <w:sz w:val="28"/>
          <w:szCs w:val="28"/>
        </w:rPr>
        <w:tab/>
      </w:r>
      <w:r w:rsidRPr="007D507F">
        <w:rPr>
          <w:color w:val="303133"/>
          <w:sz w:val="28"/>
          <w:szCs w:val="28"/>
        </w:rPr>
        <w:t xml:space="preserve">1.1. Принять к сведению доклад заместителя главы муниципального образования Крымский район Христофоровой Е.Е. о реализации в муниципальном образовании Крымский район Федерального закона от 31 июля 2020 года  № 247-ФЗ «Об обязательных требованиях в Российской Федерации» и решения Совета муниципального образования </w:t>
      </w:r>
      <w:r w:rsidR="00D02402" w:rsidRPr="007D507F">
        <w:rPr>
          <w:color w:val="303133"/>
          <w:sz w:val="28"/>
          <w:szCs w:val="28"/>
        </w:rPr>
        <w:t>Крымский</w:t>
      </w:r>
      <w:r w:rsidRPr="007D507F">
        <w:rPr>
          <w:color w:val="303133"/>
          <w:sz w:val="28"/>
          <w:szCs w:val="28"/>
        </w:rPr>
        <w:t xml:space="preserve"> район от 17 ноября 2021 года № 128 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</w:t>
      </w:r>
      <w:r w:rsidR="007D507F">
        <w:rPr>
          <w:color w:val="303133"/>
          <w:sz w:val="28"/>
          <w:szCs w:val="28"/>
        </w:rPr>
        <w:t xml:space="preserve">Крымский </w:t>
      </w:r>
      <w:r w:rsidRPr="007D507F">
        <w:rPr>
          <w:color w:val="303133"/>
          <w:sz w:val="28"/>
          <w:szCs w:val="28"/>
        </w:rPr>
        <w:t>район».</w:t>
      </w:r>
    </w:p>
    <w:p w14:paraId="08CA527A" w14:textId="62C6BCFB" w:rsidR="00E94D64" w:rsidRPr="007D507F" w:rsidRDefault="00E669B7" w:rsidP="007D507F">
      <w:pPr>
        <w:pStyle w:val="aa"/>
        <w:shd w:val="clear" w:color="auto" w:fill="FFFFFF"/>
        <w:spacing w:before="0" w:beforeAutospacing="0"/>
        <w:ind w:firstLine="708"/>
        <w:jc w:val="both"/>
        <w:rPr>
          <w:color w:val="303133"/>
          <w:sz w:val="28"/>
          <w:szCs w:val="28"/>
        </w:rPr>
      </w:pPr>
      <w:r w:rsidRPr="001E1B05">
        <w:rPr>
          <w:b/>
          <w:bCs/>
          <w:color w:val="303133"/>
          <w:sz w:val="28"/>
          <w:szCs w:val="28"/>
          <w:shd w:val="clear" w:color="auto" w:fill="FFFFFF"/>
        </w:rPr>
        <w:t>2.</w:t>
      </w:r>
      <w:r w:rsidR="001E1B05" w:rsidRPr="001E1B05">
        <w:rPr>
          <w:b/>
          <w:bCs/>
          <w:color w:val="303133"/>
          <w:sz w:val="28"/>
          <w:szCs w:val="28"/>
          <w:shd w:val="clear" w:color="auto" w:fill="FFFFFF"/>
        </w:rPr>
        <w:t> </w:t>
      </w:r>
      <w:r w:rsidRPr="001E1B05">
        <w:rPr>
          <w:b/>
          <w:bCs/>
          <w:color w:val="303133"/>
          <w:sz w:val="28"/>
          <w:szCs w:val="28"/>
          <w:shd w:val="clear" w:color="auto" w:fill="FFFFFF"/>
        </w:rPr>
        <w:t>СЛУШАЛИ: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доклад </w:t>
      </w:r>
      <w:r w:rsidR="004A2639" w:rsidRPr="007D507F">
        <w:rPr>
          <w:color w:val="303133"/>
          <w:sz w:val="28"/>
          <w:szCs w:val="28"/>
          <w:shd w:val="clear" w:color="auto" w:fill="FFFFFF"/>
        </w:rPr>
        <w:t>Шумиловой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Т.А. – главного специалиста </w:t>
      </w:r>
      <w:r w:rsidR="004A2639" w:rsidRPr="007D507F">
        <w:rPr>
          <w:color w:val="303133"/>
          <w:sz w:val="28"/>
          <w:szCs w:val="28"/>
          <w:shd w:val="clear" w:color="auto" w:fill="FFFFFF"/>
        </w:rPr>
        <w:t>управления инвестиций и дорожного хозяйства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администрации муниципального образова</w:t>
      </w:r>
      <w:r w:rsidR="001E1B05">
        <w:rPr>
          <w:color w:val="303133"/>
          <w:sz w:val="28"/>
          <w:szCs w:val="28"/>
          <w:shd w:val="clear" w:color="auto" w:fill="FFFFFF"/>
        </w:rPr>
        <w:t>н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ия </w:t>
      </w:r>
      <w:r w:rsidR="000E5AF5" w:rsidRPr="007D507F">
        <w:rPr>
          <w:color w:val="303133"/>
          <w:sz w:val="28"/>
          <w:szCs w:val="28"/>
          <w:shd w:val="clear" w:color="auto" w:fill="FFFFFF"/>
        </w:rPr>
        <w:t>Крымский</w:t>
      </w:r>
      <w:r w:rsidRPr="007D507F">
        <w:rPr>
          <w:color w:val="303133"/>
          <w:sz w:val="28"/>
          <w:szCs w:val="28"/>
          <w:shd w:val="clear" w:color="auto" w:fill="FFFFFF"/>
        </w:rPr>
        <w:t xml:space="preserve"> район.</w:t>
      </w:r>
    </w:p>
    <w:p w14:paraId="7B2BB461" w14:textId="3D99D7EB" w:rsidR="00826184" w:rsidRPr="007D507F" w:rsidRDefault="00826184" w:rsidP="007D507F">
      <w:pPr>
        <w:spacing w:after="100" w:afterAutospacing="1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Крымский район от 18 января </w:t>
      </w:r>
      <w:r w:rsidR="00C1754F" w:rsidRPr="007D507F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0E5AF5" w:rsidRPr="007D507F">
        <w:rPr>
          <w:rFonts w:ascii="Times New Roman" w:hAnsi="Times New Roman" w:cs="Times New Roman"/>
          <w:sz w:val="28"/>
          <w:szCs w:val="28"/>
        </w:rPr>
        <w:t xml:space="preserve">№ 35 «Об утверждении Порядка установления и оценки применения устанавливаемых муниципальными нормативными правовыми актами муниципального образования Крымский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</w:t>
      </w:r>
      <w:r w:rsidR="00800FF7" w:rsidRPr="007D507F">
        <w:rPr>
          <w:rFonts w:ascii="Times New Roman" w:hAnsi="Times New Roman" w:cs="Times New Roman"/>
          <w:sz w:val="28"/>
          <w:szCs w:val="28"/>
        </w:rPr>
        <w:t>сообщаем, что ц</w:t>
      </w:r>
      <w:r w:rsidRPr="007D507F">
        <w:rPr>
          <w:rFonts w:ascii="Times New Roman" w:hAnsi="Times New Roman" w:cs="Times New Roman"/>
          <w:sz w:val="28"/>
          <w:szCs w:val="28"/>
        </w:rPr>
        <w:t xml:space="preserve">елями оценки применения обязательных требований являются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</w:t>
      </w:r>
      <w:r w:rsidRPr="007D507F">
        <w:rPr>
          <w:rFonts w:ascii="Times New Roman" w:hAnsi="Times New Roman" w:cs="Times New Roman"/>
          <w:sz w:val="28"/>
          <w:szCs w:val="28"/>
        </w:rPr>
        <w:lastRenderedPageBreak/>
        <w:t>эффективности введения обязательных требований, выявление избыточных обязательных требований.</w:t>
      </w:r>
    </w:p>
    <w:p w14:paraId="4E9BD203" w14:textId="0DF09D41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Управление инвестиций и дорожного хозяйства ежегодно, до 1 ноября, представляет в Комиссию проект плана проведения оценки применения обязательных требований, содержащихся в муниципальных нормативных правовых актах, в том числе в муниципальных нормативных правовых актах, в отношении которых не установлен срок действия (далее – план), в целях его рассмотрения Комиссией.</w:t>
      </w:r>
    </w:p>
    <w:p w14:paraId="4AD4A2EB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Доработанный по итогам рассмотрения комиссией план утверждается координирующим органом в течение 5 рабочих дней со дня согласования проекта плана комиссией.</w:t>
      </w:r>
    </w:p>
    <w:p w14:paraId="5A7AE570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В течение 3 рабочих дней после утверждения план размещается на официальном сайте в разделе «Оценка применения обязательных требований».</w:t>
      </w:r>
    </w:p>
    <w:p w14:paraId="37C0F23F" w14:textId="364260EC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Формирование плана осуществляется управлением инвестиций и дорожного хозяйства на основании предложений о проведении оценки применения обязательных требований, содержащихся в муниципальных нормативных правовых актах, поступивших в координирующий орган от органов местного самоуправления муниципального образования Крымский район, общественного представителя Уполномоченного по защите прав предпринимателей в Краснодарском крае в муниципальном образовании Крымский район, общественных объединений в сфере предпринимательской и инвестиционной деятельности, научно-экспертных организаций, а также иных лиц, в том числе муниципальных нормативных правовых актов, выявленных координирующим органом в связи с осуществлением функций по выработке единой политики и нормативному правовому регулированию по проведению оценки применения.</w:t>
      </w:r>
    </w:p>
    <w:p w14:paraId="001A3EB2" w14:textId="49E83827" w:rsidR="00E839F9" w:rsidRPr="007D507F" w:rsidRDefault="00E839F9" w:rsidP="007D507F">
      <w:pPr>
        <w:widowControl w:val="0"/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Управление инвестиций и дорожного хозяйства в целях формирования плана размещает на официальном сайте администрации муниципального образования Крымский район </w:t>
      </w:r>
      <w:r w:rsidRPr="007D507F">
        <w:rPr>
          <w:rFonts w:ascii="Times New Roman" w:eastAsia="Times New Roman" w:hAnsi="Times New Roman" w:cs="Times New Roman"/>
          <w:sz w:val="28"/>
          <w:szCs w:val="28"/>
        </w:rPr>
        <w:t xml:space="preserve">в разделе «Оценка применения обязательных требований» </w:t>
      </w:r>
      <w:r w:rsidRPr="007D507F">
        <w:rPr>
          <w:rFonts w:ascii="Times New Roman" w:hAnsi="Times New Roman" w:cs="Times New Roman"/>
          <w:sz w:val="28"/>
          <w:szCs w:val="28"/>
        </w:rPr>
        <w:t>уведомление о приеме предложений о проведении оценки применения обязательных требований, содержащихся в муниципальных нормативных правовых актах.</w:t>
      </w:r>
      <w:r w:rsidRPr="007D5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04860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>При формировании плана также рассматриваются предложения, поступившие в рамках формирования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если такие предложения поступили в отношении муниципальных нормативных правовых актов, содержащих обязательные требования.</w:t>
      </w:r>
    </w:p>
    <w:p w14:paraId="33D54C94" w14:textId="77777777" w:rsidR="00E839F9" w:rsidRPr="007D507F" w:rsidRDefault="00E839F9" w:rsidP="007D507F">
      <w:pPr>
        <w:spacing w:after="100" w:afterAutospacing="1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07F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2" w:name="_Hlk156915700"/>
      <w:r w:rsidRPr="007D507F">
        <w:rPr>
          <w:rFonts w:ascii="Times New Roman" w:hAnsi="Times New Roman" w:cs="Times New Roman"/>
          <w:sz w:val="28"/>
          <w:szCs w:val="28"/>
        </w:rPr>
        <w:t xml:space="preserve">проводится анализ муниципальных нормативных правовых актов, содержащих обязательные требования, </w:t>
      </w:r>
      <w:r w:rsidRPr="007D507F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Pr="007D507F">
        <w:rPr>
          <w:rFonts w:ascii="Times New Roman" w:hAnsi="Times New Roman" w:cs="Times New Roman"/>
          <w:sz w:val="28"/>
          <w:szCs w:val="28"/>
        </w:rPr>
        <w:t>окончания их срока действия</w:t>
      </w:r>
      <w:bookmarkEnd w:id="2"/>
      <w:r w:rsidRPr="007D507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8E79FD0" w14:textId="5135C606" w:rsidR="00E839F9" w:rsidRPr="007D507F" w:rsidRDefault="00E839F9" w:rsidP="007D507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плана учитываются сроки действия муниципальных нормативных правовых актов, содержащих обязательные требования.</w:t>
      </w:r>
    </w:p>
    <w:p w14:paraId="08EABD8A" w14:textId="77777777" w:rsidR="00E839F9" w:rsidRPr="007D507F" w:rsidRDefault="00E839F9" w:rsidP="007D5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Муниципальный нормативный правовой акт со сроком действия обязательно включается в план на очередной год в случае, если его срок действия истекает в году, следующем за очередным годом.</w:t>
      </w:r>
    </w:p>
    <w:p w14:paraId="30761BD8" w14:textId="77777777" w:rsidR="00E839F9" w:rsidRPr="007D507F" w:rsidRDefault="00E839F9" w:rsidP="007D5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случае, если у муниципального нормативного правового акта установлен срок действия и разработчиком МНПА нарушены сроки проведения оценки применения обязательных требований, содержащихся в муниципальном нормативном правовом акте, срок действия которого истекает в текущем году, срок действия такого акта не продляется. В случае необходимости повторного введения регулирования, срок действия которого истек, рекомендуется своевременное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акта, прекратившего действие.</w:t>
      </w:r>
    </w:p>
    <w:p w14:paraId="3E16F699" w14:textId="16FAA76E" w:rsidR="00E839F9" w:rsidRPr="007D507F" w:rsidRDefault="00E839F9" w:rsidP="007D50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нормативные правовые акты, срок действия которых не установлен, включаются в план при наличии данных о возникновении избыточных расходов на соблюдение обязательных требований у субъектов предпринимательской и иной экономической деятельности, а также недостижении целей регулирования, установленных при разработке регулирования и при проведении оценки регулирующего воздействия.</w:t>
      </w:r>
    </w:p>
    <w:p w14:paraId="11FF3037" w14:textId="28F5D2DF" w:rsidR="00E839F9" w:rsidRPr="007D507F" w:rsidRDefault="00E839F9" w:rsidP="007D50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если количество муниципальных нормативных правовых актов, планируемых к включению в план в одной сфере общественных отношений, составляет менее 10, координирующим органом принимается решение о проведении оценки применения обязательных требований, содержащихся в муниципальных нормативных правовых актах, в форме оценки фактического воздействия в соответствии с </w:t>
      </w:r>
      <w:hyperlink r:id="rId8" w:history="1">
        <w:r w:rsidRPr="007D507F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порядком</w:t>
        </w:r>
      </w:hyperlink>
      <w:r w:rsidRPr="007D50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Pr="007D507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роведения оценки фактического воздействия.</w:t>
      </w:r>
    </w:p>
    <w:p w14:paraId="0CB24750" w14:textId="2A4E998C" w:rsidR="00754734" w:rsidRPr="001E1B05" w:rsidRDefault="00754734" w:rsidP="007D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05">
        <w:rPr>
          <w:rFonts w:ascii="Times New Roman" w:hAnsi="Times New Roman" w:cs="Times New Roman"/>
          <w:sz w:val="28"/>
          <w:szCs w:val="28"/>
        </w:rPr>
        <w:t>Управление инвестиций и дорожного хозяйства в целях реализации порядка установления и оценки применения устанавливаемых муниципальными нормативными правовыми актами муниципального образования Крымский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Крымский район, осуществляло формирование  плана проведения оценки применения обязательных требований, содержащихся в муниципальных нормативных правовых актах, на 202</w:t>
      </w:r>
      <w:r w:rsidR="00A63203">
        <w:rPr>
          <w:rFonts w:ascii="Times New Roman" w:hAnsi="Times New Roman" w:cs="Times New Roman"/>
          <w:sz w:val="28"/>
          <w:szCs w:val="28"/>
        </w:rPr>
        <w:t>5</w:t>
      </w:r>
      <w:r w:rsidRPr="001E1B0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3E973CF" w14:textId="7781264F" w:rsidR="007D507F" w:rsidRPr="001E1B05" w:rsidRDefault="00754734" w:rsidP="0035046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B05">
        <w:rPr>
          <w:sz w:val="28"/>
          <w:szCs w:val="28"/>
        </w:rPr>
        <w:t xml:space="preserve">Прием предложений о проведении оценки применения обязательных требований, содержащихся в муниципальных нормативных правовых актах муниципального образования Крымский район, осуществлялся с </w:t>
      </w:r>
      <w:r w:rsidR="00A63203" w:rsidRPr="00A63203">
        <w:rPr>
          <w:sz w:val="28"/>
          <w:szCs w:val="28"/>
        </w:rPr>
        <w:t xml:space="preserve">1 октября </w:t>
      </w:r>
      <w:r w:rsidR="00A63203">
        <w:rPr>
          <w:sz w:val="28"/>
          <w:szCs w:val="28"/>
        </w:rPr>
        <w:t xml:space="preserve">                  </w:t>
      </w:r>
      <w:r w:rsidR="00A63203" w:rsidRPr="00A63203">
        <w:rPr>
          <w:sz w:val="28"/>
          <w:szCs w:val="28"/>
        </w:rPr>
        <w:t>2024 г. до 14 октября 2024 г</w:t>
      </w:r>
      <w:r w:rsidRPr="001E1B05">
        <w:rPr>
          <w:sz w:val="28"/>
          <w:szCs w:val="28"/>
        </w:rPr>
        <w:t>. </w:t>
      </w:r>
    </w:p>
    <w:p w14:paraId="24A848A0" w14:textId="50AFD0C8" w:rsidR="00754734" w:rsidRPr="001E1B05" w:rsidRDefault="00754734" w:rsidP="007D507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B05">
        <w:rPr>
          <w:sz w:val="28"/>
          <w:szCs w:val="28"/>
        </w:rPr>
        <w:t xml:space="preserve">Предложения, поступившие в рамках формирования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если такие предложения </w:t>
      </w:r>
      <w:r w:rsidRPr="001E1B05">
        <w:rPr>
          <w:sz w:val="28"/>
          <w:szCs w:val="28"/>
        </w:rPr>
        <w:lastRenderedPageBreak/>
        <w:t xml:space="preserve">поступили в отношении муниципальных нормативных правовых актов, содержащих </w:t>
      </w:r>
      <w:bookmarkStart w:id="3" w:name="_Hlk156916358"/>
      <w:r w:rsidRPr="001E1B05">
        <w:rPr>
          <w:sz w:val="28"/>
          <w:szCs w:val="28"/>
        </w:rPr>
        <w:t xml:space="preserve">обязательные требования </w:t>
      </w:r>
      <w:bookmarkEnd w:id="3"/>
      <w:r w:rsidRPr="001E1B05">
        <w:rPr>
          <w:sz w:val="28"/>
          <w:szCs w:val="28"/>
        </w:rPr>
        <w:t>не поступали.</w:t>
      </w:r>
    </w:p>
    <w:p w14:paraId="3090401E" w14:textId="02F9AFC5" w:rsidR="003E5A07" w:rsidRPr="007D507F" w:rsidRDefault="00754734" w:rsidP="007D5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05">
        <w:rPr>
          <w:rFonts w:ascii="Times New Roman" w:hAnsi="Times New Roman" w:cs="Times New Roman"/>
          <w:sz w:val="28"/>
          <w:szCs w:val="28"/>
        </w:rPr>
        <w:t xml:space="preserve">Управление инвестиций и </w:t>
      </w:r>
      <w:r w:rsidR="00E43DE7" w:rsidRPr="001E1B05">
        <w:rPr>
          <w:rFonts w:ascii="Times New Roman" w:hAnsi="Times New Roman" w:cs="Times New Roman"/>
          <w:sz w:val="28"/>
          <w:szCs w:val="28"/>
        </w:rPr>
        <w:t>дорожного</w:t>
      </w:r>
      <w:r w:rsidRPr="001E1B05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E43DE7" w:rsidRPr="001E1B05">
        <w:rPr>
          <w:rFonts w:ascii="Times New Roman" w:hAnsi="Times New Roman" w:cs="Times New Roman"/>
          <w:sz w:val="28"/>
          <w:szCs w:val="28"/>
        </w:rPr>
        <w:t xml:space="preserve"> проведён анализ муниципальных нормативных правовых актов, содержащих обязательные требования</w:t>
      </w:r>
      <w:r w:rsidR="003E5A07" w:rsidRPr="001E1B05">
        <w:rPr>
          <w:rFonts w:ascii="Times New Roman" w:hAnsi="Times New Roman" w:cs="Times New Roman"/>
          <w:sz w:val="28"/>
          <w:szCs w:val="28"/>
        </w:rPr>
        <w:t>.</w:t>
      </w:r>
      <w:r w:rsidR="00E43DE7" w:rsidRPr="001E1B05">
        <w:rPr>
          <w:rFonts w:ascii="Times New Roman" w:hAnsi="Times New Roman" w:cs="Times New Roman"/>
          <w:sz w:val="28"/>
          <w:szCs w:val="28"/>
        </w:rPr>
        <w:t xml:space="preserve"> </w:t>
      </w:r>
      <w:r w:rsidR="003E5A07" w:rsidRPr="001E1B05">
        <w:rPr>
          <w:rFonts w:ascii="Times New Roman" w:hAnsi="Times New Roman" w:cs="Times New Roman"/>
          <w:sz w:val="28"/>
          <w:szCs w:val="28"/>
        </w:rPr>
        <w:t>В ходе проведения анализа было выявлен один нормативн</w:t>
      </w:r>
      <w:r w:rsidR="0035046E" w:rsidRPr="001E1B05">
        <w:rPr>
          <w:rFonts w:ascii="Times New Roman" w:hAnsi="Times New Roman" w:cs="Times New Roman"/>
          <w:sz w:val="28"/>
          <w:szCs w:val="28"/>
        </w:rPr>
        <w:t>ый</w:t>
      </w:r>
      <w:r w:rsidR="003E5A07" w:rsidRPr="001E1B05">
        <w:rPr>
          <w:rFonts w:ascii="Times New Roman" w:hAnsi="Times New Roman" w:cs="Times New Roman"/>
          <w:sz w:val="28"/>
          <w:szCs w:val="28"/>
        </w:rPr>
        <w:t xml:space="preserve"> правовой акт, содержащий обязательные требования для субъектов предпринимательской деятельности - </w:t>
      </w:r>
      <w:r w:rsidR="003E5A07" w:rsidRPr="001E1B0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>муниципального образования Крымский район от 23</w:t>
      </w:r>
      <w:r w:rsidR="0035046E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="0035046E" w:rsidRPr="007D5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>2021</w:t>
      </w:r>
      <w:r w:rsidR="0035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>г</w:t>
      </w:r>
      <w:r w:rsidR="0035046E">
        <w:rPr>
          <w:rFonts w:ascii="Times New Roman" w:hAnsi="Times New Roman" w:cs="Times New Roman"/>
          <w:bCs/>
          <w:sz w:val="28"/>
          <w:szCs w:val="28"/>
        </w:rPr>
        <w:t>ода</w:t>
      </w:r>
      <w:r w:rsidR="003E5A07" w:rsidRPr="007D507F">
        <w:rPr>
          <w:rFonts w:ascii="Times New Roman" w:hAnsi="Times New Roman" w:cs="Times New Roman"/>
          <w:bCs/>
          <w:sz w:val="28"/>
          <w:szCs w:val="28"/>
        </w:rPr>
        <w:t xml:space="preserve"> № 2482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Крымский район» (внесение изменений от 20.09.2023г. № 3049). </w:t>
      </w:r>
      <w:r w:rsidR="003E5A07" w:rsidRPr="007D507F">
        <w:rPr>
          <w:rFonts w:ascii="Times New Roman" w:hAnsi="Times New Roman" w:cs="Times New Roman"/>
          <w:sz w:val="28"/>
          <w:szCs w:val="28"/>
        </w:rPr>
        <w:t xml:space="preserve">Срок действия муниципального нормативного правового акта, содержащего обязательные требования – бессрочно. </w:t>
      </w:r>
    </w:p>
    <w:p w14:paraId="6DFF0690" w14:textId="1F6606CD" w:rsidR="007D507F" w:rsidRPr="007D507F" w:rsidRDefault="003E5A07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sz w:val="28"/>
          <w:szCs w:val="28"/>
        </w:rPr>
        <w:tab/>
        <w:t>На основании вышеизложенного</w:t>
      </w:r>
      <w:r w:rsidR="007D507F" w:rsidRPr="007D507F">
        <w:rPr>
          <w:sz w:val="28"/>
          <w:szCs w:val="28"/>
        </w:rPr>
        <w:t xml:space="preserve"> необходимость </w:t>
      </w:r>
      <w:r w:rsidR="007D507F" w:rsidRPr="007D507F">
        <w:rPr>
          <w:color w:val="303133"/>
          <w:sz w:val="28"/>
          <w:szCs w:val="28"/>
        </w:rPr>
        <w:t>включения в план проведения оценки применения обязательных требований на 202</w:t>
      </w:r>
      <w:r w:rsidR="00A63203">
        <w:rPr>
          <w:color w:val="303133"/>
          <w:sz w:val="28"/>
          <w:szCs w:val="28"/>
        </w:rPr>
        <w:t xml:space="preserve">5 </w:t>
      </w:r>
      <w:r w:rsidR="007D507F" w:rsidRPr="007D507F">
        <w:rPr>
          <w:color w:val="303133"/>
          <w:sz w:val="28"/>
          <w:szCs w:val="28"/>
        </w:rPr>
        <w:t>год обязательных требований, содержащихся в муниципальных нормативных правовых актах муниципального образования Крымский район отсутствует, так как при формировании плана не выявлено нормативн</w:t>
      </w:r>
      <w:r w:rsidR="0035046E">
        <w:rPr>
          <w:color w:val="303133"/>
          <w:sz w:val="28"/>
          <w:szCs w:val="28"/>
        </w:rPr>
        <w:t xml:space="preserve">ых </w:t>
      </w:r>
      <w:r w:rsidR="007D507F" w:rsidRPr="007D507F">
        <w:rPr>
          <w:color w:val="303133"/>
          <w:sz w:val="28"/>
          <w:szCs w:val="28"/>
        </w:rPr>
        <w:t>правовых актов с истекшим сроком в 202</w:t>
      </w:r>
      <w:r w:rsidR="00A63203">
        <w:rPr>
          <w:color w:val="303133"/>
          <w:sz w:val="28"/>
          <w:szCs w:val="28"/>
        </w:rPr>
        <w:t>6</w:t>
      </w:r>
      <w:r w:rsidR="007D507F" w:rsidRPr="007D507F">
        <w:rPr>
          <w:color w:val="303133"/>
          <w:sz w:val="28"/>
          <w:szCs w:val="28"/>
        </w:rPr>
        <w:t xml:space="preserve"> году.</w:t>
      </w:r>
    </w:p>
    <w:p w14:paraId="4CD2D981" w14:textId="493DB84E" w:rsidR="003E5A07" w:rsidRPr="007D507F" w:rsidRDefault="003E5A07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color w:val="303133"/>
          <w:sz w:val="28"/>
          <w:szCs w:val="28"/>
        </w:rPr>
        <w:t> РЕШЕНИЕ КОМИССИИ:</w:t>
      </w:r>
    </w:p>
    <w:p w14:paraId="4FEF0BB8" w14:textId="60853E71" w:rsidR="003E5A07" w:rsidRPr="007D507F" w:rsidRDefault="003E5A07" w:rsidP="007D507F">
      <w:pPr>
        <w:pStyle w:val="aa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7D507F">
        <w:rPr>
          <w:color w:val="303133"/>
          <w:sz w:val="28"/>
          <w:szCs w:val="28"/>
        </w:rPr>
        <w:t> </w:t>
      </w:r>
      <w:r w:rsidR="007D507F">
        <w:rPr>
          <w:color w:val="303133"/>
          <w:sz w:val="28"/>
          <w:szCs w:val="28"/>
        </w:rPr>
        <w:tab/>
      </w:r>
      <w:r w:rsidR="00FE1FAD">
        <w:rPr>
          <w:color w:val="303133"/>
          <w:sz w:val="28"/>
          <w:szCs w:val="28"/>
        </w:rPr>
        <w:t>1</w:t>
      </w:r>
      <w:r w:rsidRPr="007D507F">
        <w:rPr>
          <w:color w:val="303133"/>
          <w:sz w:val="28"/>
          <w:szCs w:val="28"/>
        </w:rPr>
        <w:t xml:space="preserve">.1. Принять к сведению информацию </w:t>
      </w:r>
      <w:r w:rsidR="007D507F" w:rsidRPr="007D507F">
        <w:rPr>
          <w:color w:val="303133"/>
          <w:sz w:val="28"/>
          <w:szCs w:val="28"/>
        </w:rPr>
        <w:t>управления инвестиций и дорожного хозяйства администрации муниципального образования Крымский район.</w:t>
      </w:r>
      <w:r w:rsidRPr="007D507F">
        <w:rPr>
          <w:color w:val="303133"/>
          <w:sz w:val="28"/>
          <w:szCs w:val="28"/>
        </w:rPr>
        <w:t xml:space="preserve"> о нецелесообразности </w:t>
      </w:r>
      <w:bookmarkStart w:id="4" w:name="_Hlk156916863"/>
      <w:r w:rsidRPr="007D507F">
        <w:rPr>
          <w:color w:val="303133"/>
          <w:sz w:val="28"/>
          <w:szCs w:val="28"/>
        </w:rPr>
        <w:t>включения в план проведения оценки применения обязательных требований на 202</w:t>
      </w:r>
      <w:r w:rsidR="00A63203">
        <w:rPr>
          <w:color w:val="303133"/>
          <w:sz w:val="28"/>
          <w:szCs w:val="28"/>
        </w:rPr>
        <w:t>5</w:t>
      </w:r>
      <w:r w:rsidRPr="007D507F">
        <w:rPr>
          <w:color w:val="303133"/>
          <w:sz w:val="28"/>
          <w:szCs w:val="28"/>
        </w:rPr>
        <w:t xml:space="preserve"> год обязательных требований, содержащихся в муниципальных нормативных правовых актах муниципального образования </w:t>
      </w:r>
      <w:r w:rsidR="007D507F" w:rsidRPr="007D507F">
        <w:rPr>
          <w:color w:val="303133"/>
          <w:sz w:val="28"/>
          <w:szCs w:val="28"/>
        </w:rPr>
        <w:t xml:space="preserve">Крымский </w:t>
      </w:r>
      <w:r w:rsidRPr="007D507F">
        <w:rPr>
          <w:color w:val="303133"/>
          <w:sz w:val="28"/>
          <w:szCs w:val="28"/>
        </w:rPr>
        <w:t>район.</w:t>
      </w:r>
    </w:p>
    <w:bookmarkEnd w:id="4"/>
    <w:p w14:paraId="5CC49C73" w14:textId="77777777" w:rsidR="0051715C" w:rsidRDefault="0051715C" w:rsidP="007D507F">
      <w:pPr>
        <w:pStyle w:val="Default"/>
        <w:jc w:val="both"/>
        <w:rPr>
          <w:sz w:val="27"/>
          <w:szCs w:val="27"/>
        </w:rPr>
      </w:pPr>
    </w:p>
    <w:p w14:paraId="4DF44250" w14:textId="06008B27" w:rsidR="00ED4390" w:rsidRPr="007D507F" w:rsidRDefault="00ED4390" w:rsidP="007D507F">
      <w:pPr>
        <w:pStyle w:val="Default"/>
        <w:jc w:val="both"/>
        <w:rPr>
          <w:sz w:val="27"/>
          <w:szCs w:val="27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85"/>
      </w:tblGrid>
      <w:tr w:rsidR="00F31A02" w:rsidRPr="00DD10CD" w14:paraId="6E0CBA53" w14:textId="77777777" w:rsidTr="0035046E">
        <w:tc>
          <w:tcPr>
            <w:tcW w:w="7054" w:type="dxa"/>
          </w:tcPr>
          <w:p w14:paraId="2EA0D446" w14:textId="03ED0F36" w:rsidR="00F31A02" w:rsidRPr="00DD10CD" w:rsidRDefault="00DF0588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585" w:type="dxa"/>
            <w:vAlign w:val="bottom"/>
          </w:tcPr>
          <w:p w14:paraId="6AFC59C5" w14:textId="5D6C846F" w:rsidR="00F31A02" w:rsidRPr="00DD10CD" w:rsidRDefault="007D507F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A63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</w:t>
            </w:r>
          </w:p>
        </w:tc>
      </w:tr>
      <w:tr w:rsidR="00F31A02" w:rsidRPr="00DD10CD" w14:paraId="6DCE1FFC" w14:textId="77777777" w:rsidTr="0035046E">
        <w:tc>
          <w:tcPr>
            <w:tcW w:w="7054" w:type="dxa"/>
          </w:tcPr>
          <w:p w14:paraId="16CDCFED" w14:textId="77777777" w:rsidR="00F31A02" w:rsidRPr="00DD10CD" w:rsidRDefault="00F31A02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Align w:val="bottom"/>
          </w:tcPr>
          <w:p w14:paraId="70AE67B9" w14:textId="77777777" w:rsidR="00F31A02" w:rsidRPr="00DD10CD" w:rsidRDefault="00F31A02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A02" w:rsidRPr="00DD10CD" w14:paraId="339D5D8F" w14:textId="77777777" w:rsidTr="0035046E">
        <w:tc>
          <w:tcPr>
            <w:tcW w:w="7054" w:type="dxa"/>
          </w:tcPr>
          <w:p w14:paraId="17AE0973" w14:textId="386D3CF8" w:rsidR="00F31A02" w:rsidRPr="00DD10CD" w:rsidRDefault="00F31A02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C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F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vAlign w:val="bottom"/>
          </w:tcPr>
          <w:p w14:paraId="0AAD40D8" w14:textId="27216CF1" w:rsidR="00F31A02" w:rsidRPr="00DD10CD" w:rsidRDefault="00086C0A" w:rsidP="00D87457">
            <w:pPr>
              <w:tabs>
                <w:tab w:val="left" w:pos="851"/>
                <w:tab w:val="left" w:pos="993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A63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</w:tc>
      </w:tr>
    </w:tbl>
    <w:p w14:paraId="371B0E8B" w14:textId="77777777" w:rsidR="00E70841" w:rsidRPr="00DD10CD" w:rsidRDefault="00E70841" w:rsidP="00D87457">
      <w:pPr>
        <w:tabs>
          <w:tab w:val="left" w:pos="851"/>
          <w:tab w:val="left" w:pos="993"/>
        </w:tabs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E70841" w:rsidRPr="00DD10CD" w:rsidSect="00FA21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1426" w14:textId="77777777" w:rsidR="000B6486" w:rsidRDefault="000B6486" w:rsidP="00AC48E3">
      <w:pPr>
        <w:spacing w:after="0" w:line="240" w:lineRule="auto"/>
      </w:pPr>
      <w:r>
        <w:separator/>
      </w:r>
    </w:p>
  </w:endnote>
  <w:endnote w:type="continuationSeparator" w:id="0">
    <w:p w14:paraId="00B9974D" w14:textId="77777777" w:rsidR="000B6486" w:rsidRDefault="000B6486" w:rsidP="00A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D90E" w14:textId="77777777" w:rsidR="000B6486" w:rsidRDefault="000B6486" w:rsidP="00AC48E3">
      <w:pPr>
        <w:spacing w:after="0" w:line="240" w:lineRule="auto"/>
      </w:pPr>
      <w:r>
        <w:separator/>
      </w:r>
    </w:p>
  </w:footnote>
  <w:footnote w:type="continuationSeparator" w:id="0">
    <w:p w14:paraId="685A1B14" w14:textId="77777777" w:rsidR="000B6486" w:rsidRDefault="000B6486" w:rsidP="00A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6711729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5FEC069" w14:textId="77777777" w:rsidR="00AC48E3" w:rsidRPr="00FE1FAD" w:rsidRDefault="00AC48E3" w:rsidP="00F115B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1F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1F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1F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96C" w:rsidRPr="00FE1F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1F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6E"/>
    <w:multiLevelType w:val="hybridMultilevel"/>
    <w:tmpl w:val="849CF590"/>
    <w:lvl w:ilvl="0" w:tplc="D57CA53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4A5C2F"/>
    <w:multiLevelType w:val="hybridMultilevel"/>
    <w:tmpl w:val="AA3C3A88"/>
    <w:lvl w:ilvl="0" w:tplc="F6A6C96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E6690"/>
    <w:multiLevelType w:val="hybridMultilevel"/>
    <w:tmpl w:val="D3004B80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55145B0C">
      <w:start w:val="1"/>
      <w:numFmt w:val="bullet"/>
      <w:lvlText w:val=""/>
      <w:lvlJc w:val="center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A31847"/>
    <w:multiLevelType w:val="hybridMultilevel"/>
    <w:tmpl w:val="18C23788"/>
    <w:lvl w:ilvl="0" w:tplc="35346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E6BD8"/>
    <w:multiLevelType w:val="hybridMultilevel"/>
    <w:tmpl w:val="E564B2B6"/>
    <w:lvl w:ilvl="0" w:tplc="67907F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167BCB"/>
    <w:multiLevelType w:val="hybridMultilevel"/>
    <w:tmpl w:val="D65E6B9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33264"/>
    <w:multiLevelType w:val="hybridMultilevel"/>
    <w:tmpl w:val="B036BE22"/>
    <w:lvl w:ilvl="0" w:tplc="E28827D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6448FF"/>
    <w:multiLevelType w:val="hybridMultilevel"/>
    <w:tmpl w:val="5D0ABA8C"/>
    <w:lvl w:ilvl="0" w:tplc="2B8024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D25096"/>
    <w:multiLevelType w:val="hybridMultilevel"/>
    <w:tmpl w:val="7CCAC29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4E3E79"/>
    <w:multiLevelType w:val="hybridMultilevel"/>
    <w:tmpl w:val="6BDC5A82"/>
    <w:lvl w:ilvl="0" w:tplc="CE90F4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E33CC"/>
    <w:multiLevelType w:val="hybridMultilevel"/>
    <w:tmpl w:val="D256B1A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A9F4815A">
      <w:numFmt w:val="bullet"/>
      <w:lvlText w:val="•"/>
      <w:lvlJc w:val="left"/>
      <w:pPr>
        <w:ind w:left="2779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B97D3A"/>
    <w:multiLevelType w:val="hybridMultilevel"/>
    <w:tmpl w:val="8C6EFEB2"/>
    <w:lvl w:ilvl="0" w:tplc="B7ACCC98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605CFC"/>
    <w:multiLevelType w:val="hybridMultilevel"/>
    <w:tmpl w:val="0C9AEF00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55145B0C">
      <w:start w:val="1"/>
      <w:numFmt w:val="bullet"/>
      <w:lvlText w:val=""/>
      <w:lvlJc w:val="center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9825B7"/>
    <w:multiLevelType w:val="hybridMultilevel"/>
    <w:tmpl w:val="FC5C0266"/>
    <w:lvl w:ilvl="0" w:tplc="0368F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633C99"/>
    <w:multiLevelType w:val="hybridMultilevel"/>
    <w:tmpl w:val="F696957C"/>
    <w:lvl w:ilvl="0" w:tplc="55145B0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4440742">
    <w:abstractNumId w:val="2"/>
  </w:num>
  <w:num w:numId="2" w16cid:durableId="1823304495">
    <w:abstractNumId w:val="10"/>
  </w:num>
  <w:num w:numId="3" w16cid:durableId="817260503">
    <w:abstractNumId w:val="5"/>
  </w:num>
  <w:num w:numId="4" w16cid:durableId="791443416">
    <w:abstractNumId w:val="14"/>
  </w:num>
  <w:num w:numId="5" w16cid:durableId="347412103">
    <w:abstractNumId w:val="4"/>
  </w:num>
  <w:num w:numId="6" w16cid:durableId="1432240102">
    <w:abstractNumId w:val="8"/>
  </w:num>
  <w:num w:numId="7" w16cid:durableId="236549800">
    <w:abstractNumId w:val="0"/>
  </w:num>
  <w:num w:numId="8" w16cid:durableId="1919056914">
    <w:abstractNumId w:val="11"/>
  </w:num>
  <w:num w:numId="9" w16cid:durableId="695234065">
    <w:abstractNumId w:val="12"/>
  </w:num>
  <w:num w:numId="10" w16cid:durableId="277685552">
    <w:abstractNumId w:val="15"/>
  </w:num>
  <w:num w:numId="11" w16cid:durableId="387143902">
    <w:abstractNumId w:val="7"/>
  </w:num>
  <w:num w:numId="12" w16cid:durableId="381291789">
    <w:abstractNumId w:val="6"/>
  </w:num>
  <w:num w:numId="13" w16cid:durableId="2045053176">
    <w:abstractNumId w:val="13"/>
  </w:num>
  <w:num w:numId="14" w16cid:durableId="1121650242">
    <w:abstractNumId w:val="9"/>
  </w:num>
  <w:num w:numId="15" w16cid:durableId="208610502">
    <w:abstractNumId w:val="3"/>
  </w:num>
  <w:num w:numId="16" w16cid:durableId="63028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8C"/>
    <w:rsid w:val="00013A9A"/>
    <w:rsid w:val="00030A84"/>
    <w:rsid w:val="00062FB0"/>
    <w:rsid w:val="00063D68"/>
    <w:rsid w:val="00075FED"/>
    <w:rsid w:val="0008542B"/>
    <w:rsid w:val="00086C0A"/>
    <w:rsid w:val="00087F64"/>
    <w:rsid w:val="00092F6C"/>
    <w:rsid w:val="000B1E57"/>
    <w:rsid w:val="000B6486"/>
    <w:rsid w:val="000E5AF5"/>
    <w:rsid w:val="000F2570"/>
    <w:rsid w:val="000F296C"/>
    <w:rsid w:val="000F4A68"/>
    <w:rsid w:val="00105EAF"/>
    <w:rsid w:val="00130C47"/>
    <w:rsid w:val="0013383E"/>
    <w:rsid w:val="001647CA"/>
    <w:rsid w:val="001675A7"/>
    <w:rsid w:val="001744F9"/>
    <w:rsid w:val="00176DE0"/>
    <w:rsid w:val="00182774"/>
    <w:rsid w:val="001A38F3"/>
    <w:rsid w:val="001B1F71"/>
    <w:rsid w:val="001B3464"/>
    <w:rsid w:val="001C3528"/>
    <w:rsid w:val="001D01E4"/>
    <w:rsid w:val="001E1B05"/>
    <w:rsid w:val="001E48F6"/>
    <w:rsid w:val="001E569D"/>
    <w:rsid w:val="00202C24"/>
    <w:rsid w:val="002031A9"/>
    <w:rsid w:val="00205DB4"/>
    <w:rsid w:val="00212FBB"/>
    <w:rsid w:val="002143CD"/>
    <w:rsid w:val="00221351"/>
    <w:rsid w:val="00234F6B"/>
    <w:rsid w:val="0027498F"/>
    <w:rsid w:val="00287238"/>
    <w:rsid w:val="00287379"/>
    <w:rsid w:val="002949E6"/>
    <w:rsid w:val="002A6A0C"/>
    <w:rsid w:val="002B01D4"/>
    <w:rsid w:val="002B6D3D"/>
    <w:rsid w:val="002B6DBE"/>
    <w:rsid w:val="002E2239"/>
    <w:rsid w:val="00334711"/>
    <w:rsid w:val="00341A52"/>
    <w:rsid w:val="0035046E"/>
    <w:rsid w:val="00357A9C"/>
    <w:rsid w:val="00357D0A"/>
    <w:rsid w:val="00367B89"/>
    <w:rsid w:val="0039225D"/>
    <w:rsid w:val="003A5FD0"/>
    <w:rsid w:val="003A6882"/>
    <w:rsid w:val="003B58E5"/>
    <w:rsid w:val="003D2541"/>
    <w:rsid w:val="003D6250"/>
    <w:rsid w:val="003E4672"/>
    <w:rsid w:val="003E5A07"/>
    <w:rsid w:val="004043A9"/>
    <w:rsid w:val="00422F54"/>
    <w:rsid w:val="00427861"/>
    <w:rsid w:val="004449DF"/>
    <w:rsid w:val="00464FBD"/>
    <w:rsid w:val="0049111E"/>
    <w:rsid w:val="004A1047"/>
    <w:rsid w:val="004A259F"/>
    <w:rsid w:val="004A2639"/>
    <w:rsid w:val="004B1893"/>
    <w:rsid w:val="004B1A09"/>
    <w:rsid w:val="004C26CD"/>
    <w:rsid w:val="004E4B58"/>
    <w:rsid w:val="004E63AD"/>
    <w:rsid w:val="004E79D9"/>
    <w:rsid w:val="004F4069"/>
    <w:rsid w:val="0050392A"/>
    <w:rsid w:val="00507758"/>
    <w:rsid w:val="00512B90"/>
    <w:rsid w:val="0051715C"/>
    <w:rsid w:val="005232E9"/>
    <w:rsid w:val="005259E2"/>
    <w:rsid w:val="00526DFD"/>
    <w:rsid w:val="00534C75"/>
    <w:rsid w:val="0055039E"/>
    <w:rsid w:val="00550980"/>
    <w:rsid w:val="005520C4"/>
    <w:rsid w:val="005662C4"/>
    <w:rsid w:val="005B0970"/>
    <w:rsid w:val="005C4334"/>
    <w:rsid w:val="005C5979"/>
    <w:rsid w:val="005C7729"/>
    <w:rsid w:val="005D0A7D"/>
    <w:rsid w:val="005D763F"/>
    <w:rsid w:val="005E2B99"/>
    <w:rsid w:val="005F63C2"/>
    <w:rsid w:val="005F6FFE"/>
    <w:rsid w:val="006133E4"/>
    <w:rsid w:val="006236D3"/>
    <w:rsid w:val="00623EED"/>
    <w:rsid w:val="006354A1"/>
    <w:rsid w:val="00654AA3"/>
    <w:rsid w:val="006627FC"/>
    <w:rsid w:val="00667968"/>
    <w:rsid w:val="006757EE"/>
    <w:rsid w:val="006843B8"/>
    <w:rsid w:val="00691103"/>
    <w:rsid w:val="006A3981"/>
    <w:rsid w:val="006D1C31"/>
    <w:rsid w:val="006D1CFA"/>
    <w:rsid w:val="006F5998"/>
    <w:rsid w:val="007024D3"/>
    <w:rsid w:val="00711283"/>
    <w:rsid w:val="00727E83"/>
    <w:rsid w:val="00743866"/>
    <w:rsid w:val="00746804"/>
    <w:rsid w:val="0074774F"/>
    <w:rsid w:val="00752356"/>
    <w:rsid w:val="00754734"/>
    <w:rsid w:val="007564A0"/>
    <w:rsid w:val="00765D0C"/>
    <w:rsid w:val="00772534"/>
    <w:rsid w:val="00790DFD"/>
    <w:rsid w:val="0079222E"/>
    <w:rsid w:val="00792815"/>
    <w:rsid w:val="007A4220"/>
    <w:rsid w:val="007B3000"/>
    <w:rsid w:val="007B4490"/>
    <w:rsid w:val="007C50DC"/>
    <w:rsid w:val="007D507F"/>
    <w:rsid w:val="007E4C8D"/>
    <w:rsid w:val="007F43B4"/>
    <w:rsid w:val="007F4BE4"/>
    <w:rsid w:val="007F73C9"/>
    <w:rsid w:val="00800FF7"/>
    <w:rsid w:val="00826184"/>
    <w:rsid w:val="00843D72"/>
    <w:rsid w:val="00844CB8"/>
    <w:rsid w:val="00857914"/>
    <w:rsid w:val="00872F50"/>
    <w:rsid w:val="008740E2"/>
    <w:rsid w:val="00883083"/>
    <w:rsid w:val="00890D60"/>
    <w:rsid w:val="00897C44"/>
    <w:rsid w:val="008A242F"/>
    <w:rsid w:val="008B3927"/>
    <w:rsid w:val="008B7670"/>
    <w:rsid w:val="008C0206"/>
    <w:rsid w:val="008C31A4"/>
    <w:rsid w:val="008D3FBB"/>
    <w:rsid w:val="008E742F"/>
    <w:rsid w:val="008F5094"/>
    <w:rsid w:val="009005AA"/>
    <w:rsid w:val="00904B8C"/>
    <w:rsid w:val="00906F06"/>
    <w:rsid w:val="00920A7C"/>
    <w:rsid w:val="009448B5"/>
    <w:rsid w:val="009514F1"/>
    <w:rsid w:val="0095154B"/>
    <w:rsid w:val="00952731"/>
    <w:rsid w:val="009669B8"/>
    <w:rsid w:val="009847B7"/>
    <w:rsid w:val="00996729"/>
    <w:rsid w:val="009A1EF3"/>
    <w:rsid w:val="009A3540"/>
    <w:rsid w:val="009C20DC"/>
    <w:rsid w:val="009C5384"/>
    <w:rsid w:val="009F3C04"/>
    <w:rsid w:val="00A03625"/>
    <w:rsid w:val="00A263C9"/>
    <w:rsid w:val="00A27D73"/>
    <w:rsid w:val="00A35582"/>
    <w:rsid w:val="00A5035A"/>
    <w:rsid w:val="00A533AE"/>
    <w:rsid w:val="00A60C2B"/>
    <w:rsid w:val="00A63203"/>
    <w:rsid w:val="00A73B7B"/>
    <w:rsid w:val="00A7576D"/>
    <w:rsid w:val="00AA0880"/>
    <w:rsid w:val="00AC48E3"/>
    <w:rsid w:val="00AF61FD"/>
    <w:rsid w:val="00B0312B"/>
    <w:rsid w:val="00B37F08"/>
    <w:rsid w:val="00B41C07"/>
    <w:rsid w:val="00B841A0"/>
    <w:rsid w:val="00B96165"/>
    <w:rsid w:val="00BA244E"/>
    <w:rsid w:val="00BA730A"/>
    <w:rsid w:val="00BB467E"/>
    <w:rsid w:val="00BC250A"/>
    <w:rsid w:val="00BC5D0B"/>
    <w:rsid w:val="00BE2AF2"/>
    <w:rsid w:val="00BF6094"/>
    <w:rsid w:val="00C1754F"/>
    <w:rsid w:val="00C17905"/>
    <w:rsid w:val="00C2196B"/>
    <w:rsid w:val="00C224EC"/>
    <w:rsid w:val="00C23B89"/>
    <w:rsid w:val="00C25505"/>
    <w:rsid w:val="00C25F60"/>
    <w:rsid w:val="00C34A4A"/>
    <w:rsid w:val="00C41139"/>
    <w:rsid w:val="00C447C4"/>
    <w:rsid w:val="00C56639"/>
    <w:rsid w:val="00C65C1A"/>
    <w:rsid w:val="00C73465"/>
    <w:rsid w:val="00C8507F"/>
    <w:rsid w:val="00CA1F33"/>
    <w:rsid w:val="00CB1D29"/>
    <w:rsid w:val="00CB4A18"/>
    <w:rsid w:val="00CB6B27"/>
    <w:rsid w:val="00CD6DB8"/>
    <w:rsid w:val="00CE1A2A"/>
    <w:rsid w:val="00CE1E15"/>
    <w:rsid w:val="00CE3163"/>
    <w:rsid w:val="00CF1100"/>
    <w:rsid w:val="00CF7055"/>
    <w:rsid w:val="00D02402"/>
    <w:rsid w:val="00D1152B"/>
    <w:rsid w:val="00D5718D"/>
    <w:rsid w:val="00D66100"/>
    <w:rsid w:val="00D6652F"/>
    <w:rsid w:val="00D67B68"/>
    <w:rsid w:val="00D778D8"/>
    <w:rsid w:val="00D87457"/>
    <w:rsid w:val="00DC48F7"/>
    <w:rsid w:val="00DC583C"/>
    <w:rsid w:val="00DC626F"/>
    <w:rsid w:val="00DD10CD"/>
    <w:rsid w:val="00DE5E6C"/>
    <w:rsid w:val="00DF0588"/>
    <w:rsid w:val="00DF3BE5"/>
    <w:rsid w:val="00E01029"/>
    <w:rsid w:val="00E046DD"/>
    <w:rsid w:val="00E05D48"/>
    <w:rsid w:val="00E07821"/>
    <w:rsid w:val="00E17495"/>
    <w:rsid w:val="00E234C1"/>
    <w:rsid w:val="00E33317"/>
    <w:rsid w:val="00E40CF2"/>
    <w:rsid w:val="00E43DE7"/>
    <w:rsid w:val="00E46ADA"/>
    <w:rsid w:val="00E53725"/>
    <w:rsid w:val="00E6591D"/>
    <w:rsid w:val="00E669B7"/>
    <w:rsid w:val="00E70841"/>
    <w:rsid w:val="00E7495A"/>
    <w:rsid w:val="00E778B1"/>
    <w:rsid w:val="00E839F9"/>
    <w:rsid w:val="00E94D64"/>
    <w:rsid w:val="00E9666E"/>
    <w:rsid w:val="00EA339A"/>
    <w:rsid w:val="00EB35BB"/>
    <w:rsid w:val="00ED4019"/>
    <w:rsid w:val="00ED4390"/>
    <w:rsid w:val="00EE5539"/>
    <w:rsid w:val="00EF4793"/>
    <w:rsid w:val="00EF628E"/>
    <w:rsid w:val="00F014ED"/>
    <w:rsid w:val="00F05980"/>
    <w:rsid w:val="00F115BB"/>
    <w:rsid w:val="00F156FE"/>
    <w:rsid w:val="00F16CC6"/>
    <w:rsid w:val="00F30EE8"/>
    <w:rsid w:val="00F31A02"/>
    <w:rsid w:val="00F357B4"/>
    <w:rsid w:val="00F45323"/>
    <w:rsid w:val="00F503A9"/>
    <w:rsid w:val="00F83701"/>
    <w:rsid w:val="00FA00A1"/>
    <w:rsid w:val="00FA0DAE"/>
    <w:rsid w:val="00FA2106"/>
    <w:rsid w:val="00FA2D71"/>
    <w:rsid w:val="00FA4699"/>
    <w:rsid w:val="00FA58B0"/>
    <w:rsid w:val="00FB307B"/>
    <w:rsid w:val="00FD5F47"/>
    <w:rsid w:val="00FE1FAD"/>
    <w:rsid w:val="00FE20CD"/>
    <w:rsid w:val="00FE224E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CCD7"/>
  <w15:docId w15:val="{AC1C62AC-D210-4AE6-A585-73837721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B8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B8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Title"/>
    <w:basedOn w:val="a"/>
    <w:link w:val="a4"/>
    <w:qFormat/>
    <w:rsid w:val="00904B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04B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1"/>
    <w:basedOn w:val="a"/>
    <w:rsid w:val="00A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06F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06F06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DC48F7"/>
    <w:rPr>
      <w:color w:val="0000FF"/>
      <w:u w:val="single"/>
    </w:rPr>
  </w:style>
  <w:style w:type="paragraph" w:styleId="3">
    <w:name w:val="Body Text 3"/>
    <w:basedOn w:val="a"/>
    <w:link w:val="30"/>
    <w:rsid w:val="00DC48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C4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D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1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C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8E3"/>
  </w:style>
  <w:style w:type="paragraph" w:styleId="ad">
    <w:name w:val="footer"/>
    <w:basedOn w:val="a"/>
    <w:link w:val="ae"/>
    <w:uiPriority w:val="99"/>
    <w:unhideWhenUsed/>
    <w:rsid w:val="00AC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8E3"/>
  </w:style>
  <w:style w:type="character" w:customStyle="1" w:styleId="20">
    <w:name w:val="Заголовок 2 Знак"/>
    <w:basedOn w:val="a0"/>
    <w:link w:val="2"/>
    <w:uiPriority w:val="9"/>
    <w:semiHidden/>
    <w:rsid w:val="004A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2143CD"/>
    <w:pPr>
      <w:ind w:left="720"/>
      <w:contextualSpacing/>
    </w:pPr>
  </w:style>
  <w:style w:type="table" w:styleId="af0">
    <w:name w:val="Table Grid"/>
    <w:basedOn w:val="a1"/>
    <w:uiPriority w:val="59"/>
    <w:rsid w:val="00F3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"/>
    <w:basedOn w:val="a"/>
    <w:rsid w:val="00DD10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1B3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2C0ED1EA27053FABEE9E487EB9AFA5CA33767347E4175FA479E0503278168293624FB0198CDC5B182187062C0D947D8E4A4E4A8EF42F6A844CD30rBt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ECC4-08A2-42B4-A612-939F1427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2024-10-28T11:57:00Z</cp:lastPrinted>
  <dcterms:created xsi:type="dcterms:W3CDTF">2024-10-28T11:59:00Z</dcterms:created>
  <dcterms:modified xsi:type="dcterms:W3CDTF">2024-10-28T11:59:00Z</dcterms:modified>
</cp:coreProperties>
</file>