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7D77" w14:textId="62BE9C29" w:rsidR="00F255ED" w:rsidRDefault="00F255ED" w:rsidP="00F255ED">
      <w:pPr>
        <w:pStyle w:val="af2"/>
        <w:ind w:firstLine="142"/>
        <w:jc w:val="right"/>
        <w:rPr>
          <w:rFonts w:ascii="Times New Roman" w:hAnsi="Times New Roman" w:cs="Times New Roman"/>
          <w:sz w:val="28"/>
          <w:szCs w:val="28"/>
        </w:rPr>
      </w:pPr>
      <w:r>
        <w:rPr>
          <w:rFonts w:ascii="Times New Roman" w:hAnsi="Times New Roman" w:cs="Times New Roman"/>
          <w:sz w:val="28"/>
          <w:szCs w:val="28"/>
        </w:rPr>
        <w:t>Утверждено</w:t>
      </w:r>
    </w:p>
    <w:p w14:paraId="61D4515B" w14:textId="2941F6A3" w:rsidR="00F255ED" w:rsidRDefault="00F255ED" w:rsidP="00F255ED">
      <w:pPr>
        <w:pStyle w:val="af2"/>
        <w:ind w:firstLine="142"/>
        <w:jc w:val="right"/>
        <w:rPr>
          <w:rFonts w:ascii="Times New Roman" w:hAnsi="Times New Roman" w:cs="Times New Roman"/>
          <w:sz w:val="28"/>
          <w:szCs w:val="28"/>
        </w:rPr>
      </w:pPr>
    </w:p>
    <w:p w14:paraId="629F983D" w14:textId="1FA051E0" w:rsidR="00F255ED" w:rsidRDefault="00F255ED" w:rsidP="00F255ED">
      <w:pPr>
        <w:pStyle w:val="af2"/>
        <w:ind w:firstLine="142"/>
        <w:jc w:val="right"/>
        <w:rPr>
          <w:rFonts w:ascii="Times New Roman" w:hAnsi="Times New Roman" w:cs="Times New Roman"/>
          <w:sz w:val="28"/>
          <w:szCs w:val="28"/>
        </w:rPr>
      </w:pPr>
    </w:p>
    <w:p w14:paraId="6471BF90" w14:textId="77777777" w:rsidR="00F255ED" w:rsidRPr="00F550AA" w:rsidRDefault="00F255ED" w:rsidP="00F255ED">
      <w:pPr>
        <w:pStyle w:val="af2"/>
        <w:ind w:firstLine="142"/>
        <w:jc w:val="right"/>
        <w:rPr>
          <w:rFonts w:ascii="Times New Roman" w:hAnsi="Times New Roman" w:cs="Times New Roman"/>
          <w:sz w:val="28"/>
          <w:szCs w:val="28"/>
        </w:rPr>
      </w:pPr>
    </w:p>
    <w:p w14:paraId="7BEA5456" w14:textId="77777777" w:rsidR="00F255ED" w:rsidRPr="00F550AA" w:rsidRDefault="00F255ED" w:rsidP="00F255ED">
      <w:pPr>
        <w:pStyle w:val="af2"/>
        <w:ind w:firstLine="142"/>
        <w:jc w:val="right"/>
        <w:rPr>
          <w:rFonts w:ascii="Times New Roman" w:hAnsi="Times New Roman" w:cs="Times New Roman"/>
          <w:sz w:val="28"/>
          <w:szCs w:val="28"/>
        </w:rPr>
      </w:pPr>
      <w:r w:rsidRPr="00F550AA">
        <w:rPr>
          <w:rFonts w:ascii="Times New Roman" w:hAnsi="Times New Roman" w:cs="Times New Roman"/>
          <w:sz w:val="28"/>
          <w:szCs w:val="28"/>
        </w:rPr>
        <w:t>от __</w:t>
      </w:r>
      <w:r>
        <w:rPr>
          <w:rFonts w:ascii="Times New Roman" w:hAnsi="Times New Roman" w:cs="Times New Roman"/>
          <w:sz w:val="28"/>
          <w:szCs w:val="28"/>
        </w:rPr>
        <w:t>_________</w:t>
      </w:r>
      <w:r w:rsidRPr="00F550AA">
        <w:rPr>
          <w:rFonts w:ascii="Times New Roman" w:hAnsi="Times New Roman" w:cs="Times New Roman"/>
          <w:sz w:val="28"/>
          <w:szCs w:val="28"/>
        </w:rPr>
        <w:t>__ № __</w:t>
      </w:r>
      <w:r>
        <w:rPr>
          <w:rFonts w:ascii="Times New Roman" w:hAnsi="Times New Roman" w:cs="Times New Roman"/>
          <w:sz w:val="28"/>
          <w:szCs w:val="28"/>
        </w:rPr>
        <w:t>____</w:t>
      </w:r>
      <w:r w:rsidRPr="00F550AA">
        <w:rPr>
          <w:rFonts w:ascii="Times New Roman" w:hAnsi="Times New Roman" w:cs="Times New Roman"/>
          <w:sz w:val="28"/>
          <w:szCs w:val="28"/>
        </w:rPr>
        <w:t>__</w:t>
      </w:r>
    </w:p>
    <w:p w14:paraId="67B27142" w14:textId="77777777" w:rsidR="00F255ED" w:rsidRPr="00F550AA" w:rsidRDefault="00F255ED" w:rsidP="00F255ED">
      <w:pPr>
        <w:pStyle w:val="af2"/>
        <w:spacing w:line="20" w:lineRule="atLeast"/>
        <w:ind w:firstLine="0"/>
        <w:jc w:val="center"/>
        <w:rPr>
          <w:rFonts w:ascii="Times New Roman" w:hAnsi="Times New Roman" w:cs="Times New Roman"/>
          <w:color w:val="000000" w:themeColor="text1"/>
          <w:sz w:val="28"/>
          <w:szCs w:val="28"/>
        </w:rPr>
      </w:pPr>
    </w:p>
    <w:p w14:paraId="0D520954" w14:textId="77777777" w:rsidR="009F7A5B" w:rsidRPr="005469AC" w:rsidRDefault="009F7A5B" w:rsidP="009F7A5B">
      <w:pPr>
        <w:pStyle w:val="af2"/>
        <w:spacing w:line="360" w:lineRule="auto"/>
        <w:ind w:firstLine="0"/>
        <w:jc w:val="center"/>
        <w:rPr>
          <w:rFonts w:ascii="Times New Roman" w:hAnsi="Times New Roman"/>
          <w:b/>
          <w:bCs/>
        </w:rPr>
      </w:pPr>
    </w:p>
    <w:p w14:paraId="1F3C9C68"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734900C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2B062B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3C88AD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F83D51D"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0F93A669" w14:textId="77777777" w:rsidR="009F7A5B" w:rsidRPr="002850EB" w:rsidRDefault="009F7A5B" w:rsidP="009F7A5B">
      <w:pPr>
        <w:pStyle w:val="af2"/>
        <w:tabs>
          <w:tab w:val="left" w:pos="1620"/>
        </w:tabs>
        <w:spacing w:line="360" w:lineRule="auto"/>
        <w:ind w:firstLine="0"/>
        <w:jc w:val="center"/>
        <w:rPr>
          <w:rFonts w:ascii="Times New Roman" w:hAnsi="Times New Roman"/>
          <w:b/>
          <w:bCs/>
          <w:sz w:val="28"/>
          <w:szCs w:val="28"/>
        </w:rPr>
      </w:pPr>
    </w:p>
    <w:p w14:paraId="42FE337A" w14:textId="554E188D" w:rsidR="009F7A5B" w:rsidRPr="002850EB" w:rsidRDefault="008A7EFE" w:rsidP="00275284">
      <w:pPr>
        <w:pStyle w:val="af2"/>
        <w:tabs>
          <w:tab w:val="left" w:pos="1620"/>
        </w:tabs>
        <w:ind w:firstLine="0"/>
        <w:jc w:val="center"/>
        <w:rPr>
          <w:rFonts w:ascii="Times New Roman" w:hAnsi="Times New Roman"/>
          <w:b/>
          <w:sz w:val="28"/>
          <w:szCs w:val="28"/>
        </w:rPr>
      </w:pPr>
      <w:r>
        <w:rPr>
          <w:rFonts w:ascii="Times New Roman" w:hAnsi="Times New Roman"/>
          <w:b/>
          <w:sz w:val="28"/>
          <w:szCs w:val="28"/>
        </w:rPr>
        <w:t xml:space="preserve">ВНЕСЕНИЕ ИЗМЕНЕНИЙ В </w:t>
      </w:r>
      <w:r w:rsidR="009F7A5B" w:rsidRPr="002850EB">
        <w:rPr>
          <w:rFonts w:ascii="Times New Roman" w:hAnsi="Times New Roman"/>
          <w:b/>
          <w:sz w:val="28"/>
          <w:szCs w:val="28"/>
        </w:rPr>
        <w:t>ГЕНЕРАЛЬНЫЙ ПЛАН</w:t>
      </w:r>
    </w:p>
    <w:p w14:paraId="46750F27" w14:textId="69846AC6" w:rsidR="00694118" w:rsidRPr="005D2FB5" w:rsidRDefault="007D76E3" w:rsidP="00275284">
      <w:pPr>
        <w:pStyle w:val="af2"/>
        <w:tabs>
          <w:tab w:val="left" w:pos="1620"/>
        </w:tabs>
        <w:ind w:firstLine="0"/>
        <w:jc w:val="center"/>
        <w:rPr>
          <w:rFonts w:ascii="Times New Roman" w:hAnsi="Times New Roman"/>
          <w:sz w:val="28"/>
          <w:szCs w:val="28"/>
        </w:rPr>
      </w:pPr>
      <w:r>
        <w:rPr>
          <w:rFonts w:ascii="Times New Roman" w:hAnsi="Times New Roman"/>
          <w:b/>
          <w:sz w:val="28"/>
          <w:szCs w:val="28"/>
        </w:rPr>
        <w:t xml:space="preserve">НИЖНЕБАКАНСКОЕ СЕЛЬСКОЕ ПОСЕЛЕНИЕ </w:t>
      </w:r>
      <w:r>
        <w:rPr>
          <w:rFonts w:ascii="Times New Roman" w:hAnsi="Times New Roman"/>
          <w:b/>
          <w:sz w:val="28"/>
          <w:szCs w:val="28"/>
        </w:rPr>
        <w:br/>
        <w:t>КРЫМСКОГО РАЙОНА</w:t>
      </w:r>
      <w:r w:rsidR="005D2FB5">
        <w:rPr>
          <w:rFonts w:ascii="Times New Roman" w:hAnsi="Times New Roman"/>
          <w:b/>
          <w:sz w:val="28"/>
          <w:szCs w:val="28"/>
        </w:rPr>
        <w:t xml:space="preserve"> </w:t>
      </w:r>
      <w:r w:rsidR="005D2FB5">
        <w:rPr>
          <w:rFonts w:ascii="Times New Roman" w:hAnsi="Times New Roman"/>
          <w:b/>
          <w:sz w:val="28"/>
          <w:szCs w:val="28"/>
        </w:rPr>
        <w:br/>
        <w:t>КРАСНОДАРСКОГО КРАЯ</w:t>
      </w:r>
    </w:p>
    <w:p w14:paraId="6349B5BD" w14:textId="1DCE057B" w:rsidR="00F255ED" w:rsidRPr="002850EB" w:rsidRDefault="00F255ED" w:rsidP="00FE06A2">
      <w:pPr>
        <w:spacing w:after="0"/>
        <w:ind w:left="292" w:firstLine="0"/>
        <w:rPr>
          <w:sz w:val="28"/>
          <w:szCs w:val="28"/>
        </w:rPr>
      </w:pPr>
    </w:p>
    <w:p w14:paraId="6F07AFE9" w14:textId="1CE0D69D" w:rsidR="00F255ED" w:rsidRPr="002850EB" w:rsidRDefault="00F255ED" w:rsidP="00F255ED">
      <w:pPr>
        <w:pStyle w:val="af2"/>
        <w:tabs>
          <w:tab w:val="left" w:pos="1620"/>
        </w:tabs>
        <w:spacing w:line="360" w:lineRule="auto"/>
        <w:ind w:firstLine="0"/>
        <w:jc w:val="center"/>
        <w:rPr>
          <w:rFonts w:ascii="Times New Roman" w:hAnsi="Times New Roman"/>
          <w:b/>
          <w:bCs/>
          <w:smallCaps/>
          <w:sz w:val="28"/>
          <w:szCs w:val="28"/>
        </w:rPr>
      </w:pPr>
      <w:r w:rsidRPr="002850EB">
        <w:rPr>
          <w:rFonts w:ascii="Times New Roman" w:hAnsi="Times New Roman"/>
          <w:b/>
          <w:bCs/>
          <w:smallCaps/>
          <w:sz w:val="28"/>
          <w:szCs w:val="28"/>
        </w:rPr>
        <w:t>Положение о территориальном планировании</w:t>
      </w:r>
    </w:p>
    <w:p w14:paraId="14F464F9" w14:textId="77777777" w:rsidR="00F255ED" w:rsidRPr="002850EB" w:rsidRDefault="00F255ED" w:rsidP="00F255ED">
      <w:pPr>
        <w:spacing w:after="0"/>
        <w:ind w:left="292" w:firstLine="0"/>
        <w:rPr>
          <w:sz w:val="28"/>
          <w:szCs w:val="28"/>
        </w:rPr>
      </w:pPr>
      <w:r w:rsidRPr="002850EB">
        <w:rPr>
          <w:sz w:val="28"/>
          <w:szCs w:val="28"/>
        </w:rPr>
        <w:t xml:space="preserve"> </w:t>
      </w:r>
    </w:p>
    <w:p w14:paraId="7ED26A83" w14:textId="77777777" w:rsidR="00F255ED" w:rsidRPr="002850EB" w:rsidRDefault="00F255ED" w:rsidP="00F255ED">
      <w:pPr>
        <w:spacing w:after="0"/>
        <w:ind w:left="292" w:firstLine="0"/>
        <w:rPr>
          <w:sz w:val="28"/>
          <w:szCs w:val="28"/>
        </w:rPr>
      </w:pPr>
      <w:r w:rsidRPr="002850EB">
        <w:rPr>
          <w:sz w:val="28"/>
          <w:szCs w:val="28"/>
        </w:rPr>
        <w:t xml:space="preserve"> </w:t>
      </w:r>
    </w:p>
    <w:p w14:paraId="03B4EFCB" w14:textId="4F5FE363" w:rsidR="00F255ED" w:rsidRPr="002850EB" w:rsidRDefault="00F255ED" w:rsidP="00FE06A2">
      <w:pPr>
        <w:spacing w:after="0"/>
        <w:ind w:left="292" w:firstLine="0"/>
        <w:rPr>
          <w:sz w:val="28"/>
          <w:szCs w:val="28"/>
        </w:rPr>
      </w:pPr>
    </w:p>
    <w:p w14:paraId="2CA31FFD" w14:textId="090EEA48" w:rsidR="00F255ED" w:rsidRDefault="00F255ED" w:rsidP="00FE06A2">
      <w:pPr>
        <w:spacing w:after="0"/>
        <w:ind w:left="292" w:firstLine="0"/>
        <w:rPr>
          <w:sz w:val="28"/>
        </w:rPr>
      </w:pPr>
    </w:p>
    <w:p w14:paraId="1C3E7691" w14:textId="23576B2D" w:rsidR="00F255ED" w:rsidRDefault="00F255ED" w:rsidP="00FE06A2">
      <w:pPr>
        <w:spacing w:after="0"/>
        <w:ind w:left="292" w:firstLine="0"/>
        <w:rPr>
          <w:sz w:val="28"/>
        </w:rPr>
      </w:pPr>
    </w:p>
    <w:p w14:paraId="6BB7504C" w14:textId="7290613A" w:rsidR="00F255ED" w:rsidRDefault="00F255ED" w:rsidP="00FE06A2">
      <w:pPr>
        <w:spacing w:after="0"/>
        <w:ind w:left="292" w:firstLine="0"/>
        <w:rPr>
          <w:sz w:val="28"/>
        </w:rPr>
      </w:pPr>
    </w:p>
    <w:p w14:paraId="27EEE462" w14:textId="12BC5640" w:rsidR="00F255ED" w:rsidRDefault="00F255ED" w:rsidP="00FE06A2">
      <w:pPr>
        <w:spacing w:after="0"/>
        <w:ind w:left="292" w:firstLine="0"/>
        <w:rPr>
          <w:sz w:val="28"/>
        </w:rPr>
      </w:pPr>
    </w:p>
    <w:p w14:paraId="5E459623" w14:textId="2E9DA218" w:rsidR="00F255ED" w:rsidRDefault="00F255ED" w:rsidP="00FE06A2">
      <w:pPr>
        <w:spacing w:after="0"/>
        <w:ind w:left="292" w:firstLine="0"/>
        <w:rPr>
          <w:sz w:val="28"/>
        </w:rPr>
      </w:pPr>
    </w:p>
    <w:p w14:paraId="70604357" w14:textId="38044B87" w:rsidR="00F255ED" w:rsidRDefault="00F255ED" w:rsidP="00FE06A2">
      <w:pPr>
        <w:spacing w:after="0"/>
        <w:ind w:left="292" w:firstLine="0"/>
        <w:rPr>
          <w:sz w:val="28"/>
        </w:rPr>
      </w:pPr>
    </w:p>
    <w:p w14:paraId="17D25BAD" w14:textId="7C13C952" w:rsidR="00F255ED" w:rsidRDefault="00F255ED" w:rsidP="00FE06A2">
      <w:pPr>
        <w:spacing w:after="0"/>
        <w:ind w:left="292" w:firstLine="0"/>
        <w:rPr>
          <w:sz w:val="28"/>
        </w:rPr>
      </w:pPr>
    </w:p>
    <w:p w14:paraId="1E1F47F3" w14:textId="3118042E" w:rsidR="00F255ED" w:rsidRDefault="00F255ED" w:rsidP="00FE06A2">
      <w:pPr>
        <w:spacing w:after="0"/>
        <w:ind w:left="292" w:firstLine="0"/>
        <w:rPr>
          <w:sz w:val="28"/>
        </w:rPr>
      </w:pPr>
    </w:p>
    <w:p w14:paraId="01651675" w14:textId="1E1B2D65" w:rsidR="00F255ED" w:rsidRDefault="00F255ED" w:rsidP="00FE06A2">
      <w:pPr>
        <w:spacing w:after="0"/>
        <w:ind w:left="292" w:firstLine="0"/>
        <w:rPr>
          <w:sz w:val="28"/>
        </w:rPr>
      </w:pPr>
    </w:p>
    <w:p w14:paraId="13A93996" w14:textId="5E12EFD1" w:rsidR="00F255ED" w:rsidRDefault="00F255ED" w:rsidP="00FE06A2">
      <w:pPr>
        <w:spacing w:after="0"/>
        <w:ind w:left="292" w:firstLine="0"/>
        <w:rPr>
          <w:sz w:val="28"/>
        </w:rPr>
      </w:pPr>
    </w:p>
    <w:p w14:paraId="17870F97" w14:textId="336DC9CE" w:rsidR="00F255ED" w:rsidRDefault="00F255ED" w:rsidP="00FE06A2">
      <w:pPr>
        <w:spacing w:after="0"/>
        <w:ind w:left="292" w:firstLine="0"/>
        <w:rPr>
          <w:sz w:val="28"/>
        </w:rPr>
      </w:pPr>
    </w:p>
    <w:p w14:paraId="70E127E5" w14:textId="08C48204" w:rsidR="00F255ED" w:rsidRDefault="00F255ED" w:rsidP="00FE06A2">
      <w:pPr>
        <w:spacing w:after="0"/>
        <w:ind w:left="292" w:firstLine="0"/>
        <w:rPr>
          <w:sz w:val="28"/>
        </w:rPr>
      </w:pPr>
    </w:p>
    <w:p w14:paraId="1A59E4B7" w14:textId="05A7F8FB" w:rsidR="00F255ED" w:rsidRDefault="00F255ED" w:rsidP="00FE06A2">
      <w:pPr>
        <w:spacing w:after="0"/>
        <w:ind w:left="292" w:firstLine="0"/>
        <w:rPr>
          <w:sz w:val="28"/>
        </w:rPr>
      </w:pPr>
    </w:p>
    <w:p w14:paraId="18076704" w14:textId="77777777" w:rsidR="00F255ED" w:rsidRDefault="00F255ED" w:rsidP="00FE06A2">
      <w:pPr>
        <w:spacing w:after="0"/>
        <w:ind w:left="292" w:firstLine="0"/>
        <w:rPr>
          <w:sz w:val="28"/>
        </w:rPr>
      </w:pPr>
    </w:p>
    <w:p w14:paraId="1DCE5E38" w14:textId="77777777" w:rsidR="00EE756A" w:rsidRDefault="00EE756A" w:rsidP="00EE756A">
      <w:pPr>
        <w:spacing w:after="0"/>
        <w:ind w:left="292" w:firstLine="0"/>
      </w:pPr>
    </w:p>
    <w:p w14:paraId="50BB9606" w14:textId="5EFA99DA" w:rsidR="00FB25B9" w:rsidRDefault="00FB25B9" w:rsidP="002816E1">
      <w:pPr>
        <w:ind w:left="0" w:firstLine="0"/>
      </w:pPr>
    </w:p>
    <w:p w14:paraId="4EED26EC" w14:textId="7AFB06B2" w:rsidR="00275284" w:rsidRDefault="00275284" w:rsidP="002816E1">
      <w:pPr>
        <w:ind w:left="0" w:firstLine="0"/>
      </w:pPr>
    </w:p>
    <w:p w14:paraId="79E9A603" w14:textId="2C43DC58" w:rsidR="003273FB" w:rsidRPr="00275284" w:rsidRDefault="003273FB" w:rsidP="003273FB">
      <w:pPr>
        <w:ind w:left="0" w:firstLine="0"/>
        <w:jc w:val="center"/>
        <w:rPr>
          <w:sz w:val="28"/>
          <w:szCs w:val="24"/>
        </w:rPr>
      </w:pPr>
      <w:r w:rsidRPr="00275284">
        <w:rPr>
          <w:sz w:val="28"/>
          <w:szCs w:val="24"/>
        </w:rPr>
        <w:t>Барнаул 2023</w:t>
      </w:r>
    </w:p>
    <w:p w14:paraId="60983363" w14:textId="66738CB3" w:rsidR="003273FB" w:rsidRDefault="003273FB" w:rsidP="002816E1">
      <w:pPr>
        <w:ind w:left="0" w:firstLine="0"/>
        <w:sectPr w:rsidR="003273FB">
          <w:footerReference w:type="even" r:id="rId8"/>
          <w:footerReference w:type="default" r:id="rId9"/>
          <w:footerReference w:type="first" r:id="rId10"/>
          <w:pgSz w:w="11906" w:h="16841"/>
          <w:pgMar w:top="1138" w:right="845" w:bottom="1162" w:left="852" w:header="720" w:footer="714" w:gutter="0"/>
          <w:cols w:space="720"/>
        </w:sectPr>
      </w:pPr>
    </w:p>
    <w:sdt>
      <w:sdtPr>
        <w:rPr>
          <w:rFonts w:ascii="Times New Roman" w:eastAsia="Times New Roman" w:hAnsi="Times New Roman" w:cs="Times New Roman"/>
          <w:b w:val="0"/>
          <w:bCs w:val="0"/>
          <w:color w:val="auto"/>
          <w:sz w:val="24"/>
          <w:szCs w:val="24"/>
        </w:rPr>
        <w:id w:val="1477186572"/>
        <w:docPartObj>
          <w:docPartGallery w:val="Table of Contents"/>
          <w:docPartUnique/>
        </w:docPartObj>
      </w:sdtPr>
      <w:sdtEndPr>
        <w:rPr>
          <w:color w:val="000000"/>
        </w:rPr>
      </w:sdtEndPr>
      <w:sdtContent>
        <w:p w14:paraId="49F83CF3" w14:textId="77777777" w:rsidR="001E69A7" w:rsidRPr="004500C2" w:rsidRDefault="001E69A7" w:rsidP="001E69A7">
          <w:pPr>
            <w:pStyle w:val="ae"/>
            <w:spacing w:after="240"/>
            <w:ind w:firstLine="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14:paraId="26F26DB9" w14:textId="339B1323" w:rsidR="00C2671D" w:rsidRDefault="001E69A7">
          <w:pPr>
            <w:pStyle w:val="11"/>
            <w:rPr>
              <w:rFonts w:asciiTheme="minorHAnsi" w:eastAsiaTheme="minorEastAsia" w:hAnsiTheme="minorHAnsi" w:cstheme="minorBidi"/>
              <w:noProof/>
              <w:sz w:val="22"/>
              <w:szCs w:val="22"/>
            </w:rPr>
          </w:pPr>
          <w:r w:rsidRPr="00CA178D">
            <w:rPr>
              <w:sz w:val="24"/>
              <w:szCs w:val="24"/>
            </w:rPr>
            <w:fldChar w:fldCharType="begin"/>
          </w:r>
          <w:r w:rsidRPr="00CA178D">
            <w:rPr>
              <w:sz w:val="24"/>
              <w:szCs w:val="24"/>
            </w:rPr>
            <w:instrText xml:space="preserve"> TOC \o "1-3" \h \z \u </w:instrText>
          </w:r>
          <w:r w:rsidRPr="00CA178D">
            <w:rPr>
              <w:sz w:val="24"/>
              <w:szCs w:val="24"/>
            </w:rPr>
            <w:fldChar w:fldCharType="separate"/>
          </w:r>
          <w:hyperlink w:anchor="_Toc153457079" w:history="1">
            <w:r w:rsidR="00C2671D" w:rsidRPr="00351E3D">
              <w:rPr>
                <w:rStyle w:val="af"/>
                <w:noProof/>
              </w:rPr>
              <w:t>Общие положения</w:t>
            </w:r>
            <w:r w:rsidR="00C2671D">
              <w:rPr>
                <w:noProof/>
                <w:webHidden/>
              </w:rPr>
              <w:tab/>
            </w:r>
            <w:r w:rsidR="00C2671D">
              <w:rPr>
                <w:noProof/>
                <w:webHidden/>
              </w:rPr>
              <w:fldChar w:fldCharType="begin"/>
            </w:r>
            <w:r w:rsidR="00C2671D">
              <w:rPr>
                <w:noProof/>
                <w:webHidden/>
              </w:rPr>
              <w:instrText xml:space="preserve"> PAGEREF _Toc153457079 \h </w:instrText>
            </w:r>
            <w:r w:rsidR="00C2671D">
              <w:rPr>
                <w:noProof/>
                <w:webHidden/>
              </w:rPr>
            </w:r>
            <w:r w:rsidR="00C2671D">
              <w:rPr>
                <w:noProof/>
                <w:webHidden/>
              </w:rPr>
              <w:fldChar w:fldCharType="separate"/>
            </w:r>
            <w:r w:rsidR="00716890">
              <w:rPr>
                <w:noProof/>
                <w:webHidden/>
              </w:rPr>
              <w:t>4</w:t>
            </w:r>
            <w:r w:rsidR="00C2671D">
              <w:rPr>
                <w:noProof/>
                <w:webHidden/>
              </w:rPr>
              <w:fldChar w:fldCharType="end"/>
            </w:r>
          </w:hyperlink>
        </w:p>
        <w:p w14:paraId="3D68248E" w14:textId="1E540270" w:rsidR="00C2671D" w:rsidRDefault="00B762CA">
          <w:pPr>
            <w:pStyle w:val="21"/>
            <w:rPr>
              <w:rFonts w:asciiTheme="minorHAnsi" w:eastAsiaTheme="minorEastAsia" w:hAnsiTheme="minorHAnsi" w:cstheme="minorBidi"/>
              <w:noProof/>
              <w:sz w:val="22"/>
              <w:szCs w:val="22"/>
            </w:rPr>
          </w:pPr>
          <w:hyperlink w:anchor="_Toc153457080" w:history="1">
            <w:r w:rsidR="00C2671D" w:rsidRPr="00351E3D">
              <w:rPr>
                <w:rStyle w:val="af"/>
                <w:noProof/>
              </w:rPr>
              <w:t>1. Сведения о видах, назначении и наименовании планируемых для размещения объектов местного значения Нижнебаканского сельского поселения их основные характеристики, местоположение, а также характеристики зон с особыми условиями использования территорий</w:t>
            </w:r>
            <w:r w:rsidR="00C2671D">
              <w:rPr>
                <w:noProof/>
                <w:webHidden/>
              </w:rPr>
              <w:tab/>
            </w:r>
            <w:r w:rsidR="00C2671D">
              <w:rPr>
                <w:noProof/>
                <w:webHidden/>
              </w:rPr>
              <w:fldChar w:fldCharType="begin"/>
            </w:r>
            <w:r w:rsidR="00C2671D">
              <w:rPr>
                <w:noProof/>
                <w:webHidden/>
              </w:rPr>
              <w:instrText xml:space="preserve"> PAGEREF _Toc153457080 \h </w:instrText>
            </w:r>
            <w:r w:rsidR="00C2671D">
              <w:rPr>
                <w:noProof/>
                <w:webHidden/>
              </w:rPr>
            </w:r>
            <w:r w:rsidR="00C2671D">
              <w:rPr>
                <w:noProof/>
                <w:webHidden/>
              </w:rPr>
              <w:fldChar w:fldCharType="separate"/>
            </w:r>
            <w:r w:rsidR="00716890">
              <w:rPr>
                <w:noProof/>
                <w:webHidden/>
              </w:rPr>
              <w:t>5</w:t>
            </w:r>
            <w:r w:rsidR="00C2671D">
              <w:rPr>
                <w:noProof/>
                <w:webHidden/>
              </w:rPr>
              <w:fldChar w:fldCharType="end"/>
            </w:r>
          </w:hyperlink>
        </w:p>
        <w:p w14:paraId="5F4F26F6" w14:textId="2AC2E25C" w:rsidR="00C2671D" w:rsidRDefault="00B762CA">
          <w:pPr>
            <w:pStyle w:val="11"/>
            <w:rPr>
              <w:rFonts w:asciiTheme="minorHAnsi" w:eastAsiaTheme="minorEastAsia" w:hAnsiTheme="minorHAnsi" w:cstheme="minorBidi"/>
              <w:noProof/>
              <w:sz w:val="22"/>
              <w:szCs w:val="22"/>
            </w:rPr>
          </w:pPr>
          <w:hyperlink w:anchor="_Toc153457081" w:history="1">
            <w:r w:rsidR="00C2671D" w:rsidRPr="00351E3D">
              <w:rPr>
                <w:rStyle w:val="af"/>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2671D">
              <w:rPr>
                <w:noProof/>
                <w:webHidden/>
              </w:rPr>
              <w:tab/>
            </w:r>
            <w:r w:rsidR="00C2671D">
              <w:rPr>
                <w:noProof/>
                <w:webHidden/>
              </w:rPr>
              <w:fldChar w:fldCharType="begin"/>
            </w:r>
            <w:r w:rsidR="00C2671D">
              <w:rPr>
                <w:noProof/>
                <w:webHidden/>
              </w:rPr>
              <w:instrText xml:space="preserve"> PAGEREF _Toc153457081 \h </w:instrText>
            </w:r>
            <w:r w:rsidR="00C2671D">
              <w:rPr>
                <w:noProof/>
                <w:webHidden/>
              </w:rPr>
            </w:r>
            <w:r w:rsidR="00C2671D">
              <w:rPr>
                <w:noProof/>
                <w:webHidden/>
              </w:rPr>
              <w:fldChar w:fldCharType="separate"/>
            </w:r>
            <w:r w:rsidR="00716890">
              <w:rPr>
                <w:noProof/>
                <w:webHidden/>
              </w:rPr>
              <w:t>13</w:t>
            </w:r>
            <w:r w:rsidR="00C2671D">
              <w:rPr>
                <w:noProof/>
                <w:webHidden/>
              </w:rPr>
              <w:fldChar w:fldCharType="end"/>
            </w:r>
          </w:hyperlink>
        </w:p>
        <w:p w14:paraId="1512EE41" w14:textId="7A96A13A" w:rsidR="001E69A7" w:rsidRPr="00CA178D" w:rsidRDefault="001E69A7" w:rsidP="001E69A7">
          <w:pPr>
            <w:spacing w:after="240"/>
            <w:rPr>
              <w:szCs w:val="24"/>
            </w:rPr>
          </w:pPr>
          <w:r w:rsidRPr="00CA178D">
            <w:rPr>
              <w:b/>
              <w:bCs/>
              <w:szCs w:val="24"/>
            </w:rPr>
            <w:fldChar w:fldCharType="end"/>
          </w:r>
        </w:p>
      </w:sdtContent>
    </w:sdt>
    <w:p w14:paraId="124AEB23" w14:textId="77777777" w:rsidR="001E69A7" w:rsidRDefault="001E69A7" w:rsidP="001E69A7"/>
    <w:p w14:paraId="5F2B680B" w14:textId="77777777" w:rsidR="001E69A7" w:rsidRDefault="001E69A7" w:rsidP="001E69A7"/>
    <w:p w14:paraId="1F434F08" w14:textId="77777777" w:rsidR="001E69A7" w:rsidRDefault="001E69A7" w:rsidP="001E69A7"/>
    <w:p w14:paraId="743BA1FF" w14:textId="77777777" w:rsidR="001E69A7" w:rsidRDefault="001E69A7" w:rsidP="001E69A7"/>
    <w:p w14:paraId="2EC2A767" w14:textId="77777777" w:rsidR="001E69A7" w:rsidRDefault="001E69A7" w:rsidP="001E69A7"/>
    <w:p w14:paraId="7C9CE651" w14:textId="77777777" w:rsidR="001E69A7" w:rsidRDefault="001E69A7" w:rsidP="001E69A7"/>
    <w:p w14:paraId="2A3CB1B4" w14:textId="77777777" w:rsidR="001E69A7" w:rsidRDefault="001E69A7" w:rsidP="001E69A7"/>
    <w:p w14:paraId="757A1F07" w14:textId="77777777" w:rsidR="001E69A7" w:rsidRDefault="001E69A7" w:rsidP="001E69A7"/>
    <w:p w14:paraId="69054B2C" w14:textId="77777777" w:rsidR="001E69A7" w:rsidRDefault="001E69A7" w:rsidP="001E69A7"/>
    <w:p w14:paraId="0B21CC1A" w14:textId="77777777" w:rsidR="001E69A7" w:rsidRDefault="001E69A7" w:rsidP="001E69A7"/>
    <w:p w14:paraId="2A9FB140" w14:textId="77777777" w:rsidR="001E69A7" w:rsidRDefault="001E69A7" w:rsidP="001E69A7"/>
    <w:p w14:paraId="4B5FB9BE" w14:textId="77777777" w:rsidR="001E69A7" w:rsidRDefault="001E69A7" w:rsidP="001E69A7"/>
    <w:p w14:paraId="32659188" w14:textId="77777777" w:rsidR="001E69A7" w:rsidRDefault="001E69A7" w:rsidP="001E69A7"/>
    <w:p w14:paraId="7D8CCA45" w14:textId="77777777" w:rsidR="001E69A7" w:rsidRDefault="001E69A7" w:rsidP="001E69A7"/>
    <w:p w14:paraId="1D38BE4B" w14:textId="77777777" w:rsidR="001E69A7" w:rsidRDefault="001E69A7" w:rsidP="001E69A7"/>
    <w:p w14:paraId="24E8F53A" w14:textId="77777777" w:rsidR="001E69A7" w:rsidRDefault="001E69A7" w:rsidP="001E69A7"/>
    <w:p w14:paraId="18146B78" w14:textId="77777777" w:rsidR="001E69A7" w:rsidRDefault="001E69A7" w:rsidP="001E69A7"/>
    <w:p w14:paraId="626B9350" w14:textId="77777777" w:rsidR="001E69A7" w:rsidRDefault="001E69A7" w:rsidP="001E69A7"/>
    <w:p w14:paraId="53FF5128" w14:textId="77777777" w:rsidR="001E69A7" w:rsidRDefault="001E69A7" w:rsidP="001E69A7"/>
    <w:p w14:paraId="04D9575B" w14:textId="77777777" w:rsidR="001E69A7" w:rsidRDefault="001E69A7" w:rsidP="001E69A7"/>
    <w:p w14:paraId="20F90026" w14:textId="77777777" w:rsidR="001E69A7" w:rsidRDefault="001E69A7" w:rsidP="001E69A7"/>
    <w:p w14:paraId="0B876D3A" w14:textId="77777777" w:rsidR="001E69A7" w:rsidRDefault="001E69A7" w:rsidP="001E69A7"/>
    <w:p w14:paraId="6575FF1E" w14:textId="77777777" w:rsidR="001E69A7" w:rsidRDefault="001E69A7" w:rsidP="001E69A7"/>
    <w:p w14:paraId="7AC912D0" w14:textId="77777777" w:rsidR="001E69A7" w:rsidRDefault="001E69A7" w:rsidP="001E69A7"/>
    <w:p w14:paraId="0EE3AB81" w14:textId="77777777" w:rsidR="001E69A7" w:rsidRDefault="001E69A7" w:rsidP="001E69A7"/>
    <w:p w14:paraId="4F3723BE" w14:textId="77777777" w:rsidR="001E69A7" w:rsidRDefault="001E69A7" w:rsidP="001E69A7"/>
    <w:p w14:paraId="11630C7D" w14:textId="77777777" w:rsidR="001E69A7" w:rsidRDefault="001E69A7" w:rsidP="001E69A7"/>
    <w:p w14:paraId="1FE2D06F" w14:textId="62CA6010" w:rsidR="001E69A7" w:rsidRDefault="001E69A7" w:rsidP="001E69A7"/>
    <w:p w14:paraId="08D42B6B" w14:textId="4E926709" w:rsidR="00F255ED" w:rsidRDefault="00F255ED" w:rsidP="001E69A7"/>
    <w:p w14:paraId="6187A2D4" w14:textId="2B7E81B3" w:rsidR="00F255ED" w:rsidRDefault="00F255ED" w:rsidP="001E69A7"/>
    <w:p w14:paraId="2F426BF9" w14:textId="2234EEEC" w:rsidR="00F255ED" w:rsidRDefault="00F255ED" w:rsidP="001E69A7"/>
    <w:p w14:paraId="63BEA7CD" w14:textId="24385C09" w:rsidR="00F255ED" w:rsidRDefault="00F255ED" w:rsidP="001E69A7"/>
    <w:p w14:paraId="5AF1D2EF" w14:textId="3028FC81" w:rsidR="003273FB" w:rsidRDefault="003273FB" w:rsidP="003273FB">
      <w:pPr>
        <w:jc w:val="center"/>
      </w:pPr>
    </w:p>
    <w:p w14:paraId="53CE7D8C" w14:textId="77777777" w:rsidR="00F255ED" w:rsidRPr="0002590D" w:rsidRDefault="00F255ED" w:rsidP="00F255ED">
      <w:pPr>
        <w:tabs>
          <w:tab w:val="left" w:pos="7797"/>
        </w:tabs>
        <w:spacing w:before="240" w:after="240"/>
        <w:ind w:firstLine="0"/>
        <w:jc w:val="center"/>
        <w:rPr>
          <w:b/>
          <w:color w:val="auto"/>
          <w:sz w:val="28"/>
          <w:szCs w:val="28"/>
        </w:rPr>
      </w:pPr>
      <w:r w:rsidRPr="0002590D">
        <w:rPr>
          <w:b/>
          <w:color w:val="auto"/>
          <w:sz w:val="28"/>
          <w:szCs w:val="28"/>
        </w:rPr>
        <w:lastRenderedPageBreak/>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433"/>
        <w:gridCol w:w="1514"/>
      </w:tblGrid>
      <w:tr w:rsidR="00066FF6" w:rsidRPr="002A6A58" w14:paraId="27198582" w14:textId="77777777" w:rsidTr="00066FF6">
        <w:trPr>
          <w:trHeight w:val="264"/>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75727C" w14:textId="77777777" w:rsidR="00066FF6" w:rsidRPr="002A6A58" w:rsidRDefault="00066FF6" w:rsidP="00066FF6">
            <w:pPr>
              <w:pStyle w:val="S1"/>
              <w:spacing w:line="240" w:lineRule="auto"/>
              <w:ind w:firstLine="0"/>
              <w:jc w:val="center"/>
              <w:rPr>
                <w:rFonts w:ascii="Times New Roman" w:hAnsi="Times New Roman"/>
                <w:b/>
                <w:lang w:val="en-US" w:eastAsia="en-US" w:bidi="en-US"/>
              </w:rPr>
            </w:pPr>
            <w:r w:rsidRPr="002A6A58">
              <w:rPr>
                <w:rFonts w:ascii="Times New Roman" w:hAnsi="Times New Roman"/>
                <w:b/>
                <w:lang w:val="en-US" w:eastAsia="en-US" w:bidi="en-US"/>
              </w:rPr>
              <w:t>№ п/п</w:t>
            </w:r>
          </w:p>
        </w:tc>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5DEE1" w14:textId="77777777" w:rsidR="00066FF6" w:rsidRPr="002A6A58" w:rsidRDefault="00066FF6" w:rsidP="00066FF6">
            <w:pPr>
              <w:pStyle w:val="S1"/>
              <w:spacing w:line="240" w:lineRule="auto"/>
              <w:ind w:firstLine="0"/>
              <w:jc w:val="center"/>
              <w:rPr>
                <w:rStyle w:val="af"/>
                <w:sz w:val="24"/>
                <w:szCs w:val="24"/>
              </w:rPr>
            </w:pPr>
            <w:r w:rsidRPr="002A6A58">
              <w:rPr>
                <w:rFonts w:ascii="Times New Roman" w:hAnsi="Times New Roman"/>
                <w:b/>
                <w:lang w:eastAsia="en-US" w:bidi="en-US"/>
              </w:rPr>
              <w:t>Наименование чертежа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443CB" w14:textId="77777777" w:rsidR="00066FF6" w:rsidRPr="002A6A58" w:rsidRDefault="00066FF6" w:rsidP="00066FF6">
            <w:pPr>
              <w:pStyle w:val="S1"/>
              <w:spacing w:line="240" w:lineRule="auto"/>
              <w:ind w:firstLine="0"/>
              <w:jc w:val="center"/>
              <w:rPr>
                <w:rFonts w:ascii="Times New Roman" w:hAnsi="Times New Roman"/>
                <w:b/>
              </w:rPr>
            </w:pPr>
            <w:r w:rsidRPr="002A6A58">
              <w:rPr>
                <w:rFonts w:ascii="Times New Roman" w:hAnsi="Times New Roman"/>
                <w:b/>
                <w:lang w:eastAsia="en-US" w:bidi="en-US"/>
              </w:rPr>
              <w:t>Масштаб</w:t>
            </w:r>
          </w:p>
        </w:tc>
      </w:tr>
      <w:tr w:rsidR="00066FF6" w:rsidRPr="002A6A58" w14:paraId="4E7A6182" w14:textId="77777777" w:rsidTr="00066FF6">
        <w:trPr>
          <w:trHeight w:val="284"/>
        </w:trPr>
        <w:tc>
          <w:tcPr>
            <w:tcW w:w="486" w:type="pct"/>
            <w:tcBorders>
              <w:top w:val="single" w:sz="4" w:space="0" w:color="auto"/>
              <w:left w:val="single" w:sz="4" w:space="0" w:color="auto"/>
              <w:bottom w:val="single" w:sz="4" w:space="0" w:color="auto"/>
              <w:right w:val="single" w:sz="4" w:space="0" w:color="auto"/>
            </w:tcBorders>
            <w:vAlign w:val="center"/>
          </w:tcPr>
          <w:p w14:paraId="1923A000" w14:textId="77777777" w:rsidR="00066FF6" w:rsidRPr="002A6A58" w:rsidRDefault="00066FF6" w:rsidP="00066FF6">
            <w:pPr>
              <w:pStyle w:val="S"/>
              <w:spacing w:line="240" w:lineRule="auto"/>
              <w:rPr>
                <w:lang w:val="en-US"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tcPr>
          <w:p w14:paraId="06BDD654" w14:textId="77777777" w:rsidR="00066FF6" w:rsidRPr="002A6A58" w:rsidRDefault="00066FF6" w:rsidP="00066FF6">
            <w:pPr>
              <w:spacing w:after="0" w:line="240" w:lineRule="auto"/>
              <w:jc w:val="center"/>
              <w:rPr>
                <w:szCs w:val="24"/>
                <w:lang w:bidi="en-US"/>
              </w:rPr>
            </w:pPr>
            <w:r w:rsidRPr="002A6A58">
              <w:rPr>
                <w:szCs w:val="24"/>
                <w:lang w:bidi="en-US"/>
              </w:rPr>
              <w:t>Утверждаемая часть</w:t>
            </w:r>
          </w:p>
        </w:tc>
        <w:tc>
          <w:tcPr>
            <w:tcW w:w="764" w:type="pct"/>
            <w:tcBorders>
              <w:top w:val="single" w:sz="4" w:space="0" w:color="auto"/>
              <w:left w:val="single" w:sz="4" w:space="0" w:color="auto"/>
              <w:bottom w:val="single" w:sz="4" w:space="0" w:color="auto"/>
              <w:right w:val="single" w:sz="4" w:space="0" w:color="auto"/>
            </w:tcBorders>
            <w:vAlign w:val="center"/>
          </w:tcPr>
          <w:p w14:paraId="3BD3FC14" w14:textId="77777777" w:rsidR="00066FF6" w:rsidRPr="002A6A58" w:rsidRDefault="00066FF6" w:rsidP="00066FF6">
            <w:pPr>
              <w:spacing w:after="0" w:line="240" w:lineRule="auto"/>
              <w:jc w:val="center"/>
              <w:rPr>
                <w:szCs w:val="24"/>
                <w:lang w:bidi="en-US"/>
              </w:rPr>
            </w:pPr>
          </w:p>
        </w:tc>
      </w:tr>
      <w:tr w:rsidR="00066FF6" w:rsidRPr="002A6A58" w14:paraId="6BA65507" w14:textId="77777777" w:rsidTr="00066FF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47FB94B0" w14:textId="77777777" w:rsidR="00066FF6" w:rsidRPr="002A6A58" w:rsidRDefault="00066FF6" w:rsidP="00066FF6">
            <w:pPr>
              <w:pStyle w:val="S"/>
              <w:spacing w:line="240" w:lineRule="auto"/>
              <w:rPr>
                <w:lang w:eastAsia="en-US" w:bidi="en-US"/>
              </w:rPr>
            </w:pPr>
            <w:r w:rsidRPr="00353AF1">
              <w:rPr>
                <w:lang w:val="en-US" w:eastAsia="en-US" w:bidi="en-US"/>
              </w:rPr>
              <w:t>ГП 1</w:t>
            </w:r>
          </w:p>
        </w:tc>
        <w:tc>
          <w:tcPr>
            <w:tcW w:w="3750" w:type="pct"/>
            <w:tcBorders>
              <w:top w:val="single" w:sz="4" w:space="0" w:color="auto"/>
              <w:left w:val="single" w:sz="4" w:space="0" w:color="auto"/>
              <w:bottom w:val="single" w:sz="4" w:space="0" w:color="auto"/>
              <w:right w:val="single" w:sz="4" w:space="0" w:color="auto"/>
            </w:tcBorders>
            <w:vAlign w:val="center"/>
          </w:tcPr>
          <w:p w14:paraId="19840353" w14:textId="77777777" w:rsidR="00066FF6" w:rsidRPr="002A6A58" w:rsidRDefault="00066FF6" w:rsidP="00066FF6">
            <w:pPr>
              <w:spacing w:after="0" w:line="240" w:lineRule="auto"/>
              <w:ind w:left="55"/>
              <w:rPr>
                <w:szCs w:val="24"/>
                <w:lang w:bidi="en-US"/>
              </w:rPr>
            </w:pPr>
            <w:r w:rsidRPr="002A6A58">
              <w:rPr>
                <w:szCs w:val="24"/>
                <w:lang w:bidi="en-US"/>
              </w:rPr>
              <w:t xml:space="preserve">Карта границ </w:t>
            </w:r>
            <w:proofErr w:type="spellStart"/>
            <w:r w:rsidRPr="002A6A58">
              <w:rPr>
                <w:szCs w:val="24"/>
                <w:lang w:bidi="en-US"/>
              </w:rPr>
              <w:t>Нижнебаканского</w:t>
            </w:r>
            <w:proofErr w:type="spellEnd"/>
            <w:r w:rsidRPr="002A6A58">
              <w:rPr>
                <w:szCs w:val="24"/>
                <w:lang w:bidi="en-US"/>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78804364" w14:textId="77777777" w:rsidR="00066FF6" w:rsidRPr="002A6A58" w:rsidRDefault="00066FF6" w:rsidP="00066FF6">
            <w:pPr>
              <w:spacing w:after="0" w:line="240" w:lineRule="auto"/>
              <w:ind w:left="29"/>
              <w:jc w:val="center"/>
              <w:rPr>
                <w:szCs w:val="24"/>
                <w:lang w:bidi="en-US"/>
              </w:rPr>
            </w:pPr>
            <w:r w:rsidRPr="002A6A58">
              <w:rPr>
                <w:szCs w:val="24"/>
              </w:rPr>
              <w:t>М 1:25000</w:t>
            </w:r>
          </w:p>
        </w:tc>
      </w:tr>
      <w:tr w:rsidR="00066FF6" w:rsidRPr="002A6A58" w14:paraId="59DDC633" w14:textId="77777777" w:rsidTr="00066FF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6718D790"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2</w:t>
            </w:r>
          </w:p>
        </w:tc>
        <w:tc>
          <w:tcPr>
            <w:tcW w:w="3750" w:type="pct"/>
            <w:tcBorders>
              <w:top w:val="single" w:sz="4" w:space="0" w:color="auto"/>
              <w:left w:val="single" w:sz="4" w:space="0" w:color="auto"/>
              <w:bottom w:val="single" w:sz="4" w:space="0" w:color="auto"/>
              <w:right w:val="single" w:sz="4" w:space="0" w:color="auto"/>
            </w:tcBorders>
            <w:vAlign w:val="center"/>
          </w:tcPr>
          <w:p w14:paraId="3F12B06A" w14:textId="77777777" w:rsidR="00066FF6" w:rsidRPr="002A6A58" w:rsidRDefault="00066FF6" w:rsidP="00066FF6">
            <w:pPr>
              <w:spacing w:after="0" w:line="240" w:lineRule="auto"/>
              <w:ind w:left="55"/>
              <w:rPr>
                <w:szCs w:val="24"/>
                <w:lang w:bidi="en-US"/>
              </w:rPr>
            </w:pPr>
            <w:r w:rsidRPr="002A6A58">
              <w:rPr>
                <w:szCs w:val="24"/>
                <w:lang w:bidi="en-US"/>
              </w:rPr>
              <w:t xml:space="preserve">Карта функциональных зон </w:t>
            </w:r>
            <w:proofErr w:type="spellStart"/>
            <w:r w:rsidRPr="002A6A58">
              <w:rPr>
                <w:szCs w:val="24"/>
                <w:lang w:bidi="en-US"/>
              </w:rPr>
              <w:t>Нижнебаканского</w:t>
            </w:r>
            <w:proofErr w:type="spellEnd"/>
            <w:r w:rsidRPr="002A6A58">
              <w:rPr>
                <w:szCs w:val="24"/>
                <w:lang w:bidi="en-US"/>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4B06AB13" w14:textId="77777777" w:rsidR="00066FF6" w:rsidRPr="002A6A58" w:rsidRDefault="00066FF6" w:rsidP="00066FF6">
            <w:pPr>
              <w:spacing w:after="0" w:line="240" w:lineRule="auto"/>
              <w:ind w:left="29"/>
              <w:jc w:val="center"/>
              <w:rPr>
                <w:szCs w:val="24"/>
                <w:lang w:bidi="en-US"/>
              </w:rPr>
            </w:pPr>
            <w:r w:rsidRPr="002A6A58">
              <w:rPr>
                <w:szCs w:val="24"/>
              </w:rPr>
              <w:t>М 1:25000</w:t>
            </w:r>
          </w:p>
        </w:tc>
      </w:tr>
      <w:tr w:rsidR="00066FF6" w:rsidRPr="002A6A58" w14:paraId="27CE6DFE" w14:textId="77777777" w:rsidTr="00066FF6">
        <w:trPr>
          <w:trHeight w:val="856"/>
        </w:trPr>
        <w:tc>
          <w:tcPr>
            <w:tcW w:w="486" w:type="pct"/>
            <w:tcBorders>
              <w:top w:val="single" w:sz="4" w:space="0" w:color="auto"/>
              <w:left w:val="single" w:sz="4" w:space="0" w:color="auto"/>
              <w:bottom w:val="single" w:sz="4" w:space="0" w:color="auto"/>
              <w:right w:val="single" w:sz="4" w:space="0" w:color="auto"/>
            </w:tcBorders>
            <w:vAlign w:val="center"/>
          </w:tcPr>
          <w:p w14:paraId="2C098B9D"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3</w:t>
            </w:r>
          </w:p>
        </w:tc>
        <w:tc>
          <w:tcPr>
            <w:tcW w:w="3750" w:type="pct"/>
            <w:tcBorders>
              <w:top w:val="single" w:sz="4" w:space="0" w:color="auto"/>
              <w:left w:val="single" w:sz="4" w:space="0" w:color="auto"/>
              <w:bottom w:val="single" w:sz="4" w:space="0" w:color="auto"/>
              <w:right w:val="single" w:sz="4" w:space="0" w:color="auto"/>
            </w:tcBorders>
            <w:vAlign w:val="center"/>
          </w:tcPr>
          <w:p w14:paraId="053DCDE5" w14:textId="77777777" w:rsidR="00066FF6" w:rsidRPr="002A6A58" w:rsidRDefault="00066FF6" w:rsidP="00066FF6">
            <w:pPr>
              <w:spacing w:after="0" w:line="240" w:lineRule="auto"/>
              <w:ind w:left="55"/>
              <w:rPr>
                <w:szCs w:val="24"/>
              </w:rPr>
            </w:pPr>
            <w:r w:rsidRPr="002A6A58">
              <w:rPr>
                <w:szCs w:val="24"/>
              </w:rPr>
              <w:t xml:space="preserve">Карта планируемого размещения объектов местного значения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2F108516" w14:textId="77777777" w:rsidR="00066FF6" w:rsidRPr="002A6A58" w:rsidRDefault="00066FF6" w:rsidP="00066FF6">
            <w:pPr>
              <w:spacing w:after="0" w:line="240" w:lineRule="auto"/>
              <w:ind w:left="29"/>
              <w:jc w:val="center"/>
              <w:rPr>
                <w:szCs w:val="24"/>
                <w:lang w:bidi="en-US"/>
              </w:rPr>
            </w:pPr>
            <w:r w:rsidRPr="002A6A58">
              <w:rPr>
                <w:szCs w:val="24"/>
              </w:rPr>
              <w:t>М 1:25000</w:t>
            </w:r>
          </w:p>
        </w:tc>
      </w:tr>
      <w:tr w:rsidR="00066FF6" w:rsidRPr="002A6A58" w14:paraId="60AFC00D" w14:textId="77777777" w:rsidTr="00066FF6">
        <w:trPr>
          <w:trHeight w:val="288"/>
        </w:trPr>
        <w:tc>
          <w:tcPr>
            <w:tcW w:w="486" w:type="pct"/>
            <w:tcBorders>
              <w:top w:val="single" w:sz="4" w:space="0" w:color="auto"/>
              <w:left w:val="single" w:sz="4" w:space="0" w:color="auto"/>
              <w:bottom w:val="single" w:sz="4" w:space="0" w:color="auto"/>
              <w:right w:val="single" w:sz="4" w:space="0" w:color="auto"/>
            </w:tcBorders>
            <w:vAlign w:val="center"/>
          </w:tcPr>
          <w:p w14:paraId="355E6A50" w14:textId="77777777" w:rsidR="00066FF6" w:rsidRPr="002A6A58" w:rsidRDefault="00066FF6" w:rsidP="00066FF6">
            <w:pPr>
              <w:pStyle w:val="S"/>
              <w:spacing w:line="240" w:lineRule="auto"/>
              <w:rPr>
                <w:lang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tcPr>
          <w:p w14:paraId="02214C05" w14:textId="77777777" w:rsidR="00066FF6" w:rsidRPr="002A6A58" w:rsidRDefault="00066FF6" w:rsidP="00066FF6">
            <w:pPr>
              <w:spacing w:after="0" w:line="240" w:lineRule="auto"/>
              <w:ind w:left="55"/>
              <w:jc w:val="center"/>
              <w:rPr>
                <w:szCs w:val="24"/>
              </w:rPr>
            </w:pPr>
            <w:r w:rsidRPr="002A6A58">
              <w:rPr>
                <w:szCs w:val="24"/>
              </w:rPr>
              <w:t>Материалы по обоснованию проектных решений</w:t>
            </w:r>
          </w:p>
        </w:tc>
        <w:tc>
          <w:tcPr>
            <w:tcW w:w="764" w:type="pct"/>
            <w:tcBorders>
              <w:top w:val="single" w:sz="4" w:space="0" w:color="auto"/>
              <w:left w:val="single" w:sz="4" w:space="0" w:color="auto"/>
              <w:bottom w:val="single" w:sz="4" w:space="0" w:color="auto"/>
              <w:right w:val="single" w:sz="4" w:space="0" w:color="auto"/>
            </w:tcBorders>
          </w:tcPr>
          <w:p w14:paraId="526DFDD5" w14:textId="77777777" w:rsidR="00066FF6" w:rsidRPr="002A6A58" w:rsidRDefault="00066FF6" w:rsidP="00066FF6">
            <w:pPr>
              <w:spacing w:after="0" w:line="240" w:lineRule="auto"/>
              <w:ind w:left="29"/>
              <w:jc w:val="center"/>
              <w:rPr>
                <w:szCs w:val="24"/>
                <w:lang w:bidi="en-US"/>
              </w:rPr>
            </w:pPr>
          </w:p>
        </w:tc>
      </w:tr>
      <w:tr w:rsidR="00066FF6" w:rsidRPr="002A6A58" w14:paraId="7FE67A7C" w14:textId="77777777" w:rsidTr="00066FF6">
        <w:trPr>
          <w:trHeight w:val="415"/>
        </w:trPr>
        <w:tc>
          <w:tcPr>
            <w:tcW w:w="486" w:type="pct"/>
            <w:tcBorders>
              <w:top w:val="single" w:sz="4" w:space="0" w:color="auto"/>
              <w:left w:val="single" w:sz="4" w:space="0" w:color="auto"/>
              <w:bottom w:val="single" w:sz="4" w:space="0" w:color="auto"/>
              <w:right w:val="single" w:sz="4" w:space="0" w:color="auto"/>
            </w:tcBorders>
            <w:vAlign w:val="center"/>
          </w:tcPr>
          <w:p w14:paraId="5167A43D"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4</w:t>
            </w:r>
          </w:p>
        </w:tc>
        <w:tc>
          <w:tcPr>
            <w:tcW w:w="3750" w:type="pct"/>
            <w:tcBorders>
              <w:top w:val="single" w:sz="4" w:space="0" w:color="auto"/>
              <w:left w:val="single" w:sz="4" w:space="0" w:color="auto"/>
              <w:bottom w:val="single" w:sz="4" w:space="0" w:color="auto"/>
              <w:right w:val="single" w:sz="4" w:space="0" w:color="auto"/>
            </w:tcBorders>
            <w:vAlign w:val="center"/>
          </w:tcPr>
          <w:p w14:paraId="1014991F" w14:textId="77777777" w:rsidR="00066FF6" w:rsidRPr="002A6A58" w:rsidRDefault="00066FF6" w:rsidP="00066FF6">
            <w:pPr>
              <w:spacing w:after="0" w:line="240" w:lineRule="auto"/>
              <w:ind w:left="55"/>
              <w:rPr>
                <w:szCs w:val="24"/>
              </w:rPr>
            </w:pPr>
            <w:r w:rsidRPr="002A6A58">
              <w:rPr>
                <w:szCs w:val="24"/>
              </w:rPr>
              <w:t xml:space="preserve">Карта современного использования и комплексной оценки территории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0142EF64" w14:textId="77777777" w:rsidR="00066FF6" w:rsidRPr="002A6A58" w:rsidRDefault="00066FF6" w:rsidP="00066FF6">
            <w:pPr>
              <w:spacing w:after="0" w:line="240" w:lineRule="auto"/>
              <w:ind w:left="29"/>
              <w:jc w:val="center"/>
              <w:rPr>
                <w:szCs w:val="24"/>
                <w:lang w:bidi="en-US"/>
              </w:rPr>
            </w:pPr>
            <w:r w:rsidRPr="002A6A58">
              <w:rPr>
                <w:szCs w:val="24"/>
                <w:lang w:bidi="en-US"/>
              </w:rPr>
              <w:t>М 1:25000</w:t>
            </w:r>
          </w:p>
        </w:tc>
      </w:tr>
      <w:tr w:rsidR="00066FF6" w:rsidRPr="002A6A58" w14:paraId="3FCAB5F9" w14:textId="77777777" w:rsidTr="00066FF6">
        <w:trPr>
          <w:trHeight w:val="539"/>
        </w:trPr>
        <w:tc>
          <w:tcPr>
            <w:tcW w:w="486" w:type="pct"/>
            <w:tcBorders>
              <w:top w:val="single" w:sz="4" w:space="0" w:color="auto"/>
              <w:left w:val="single" w:sz="4" w:space="0" w:color="auto"/>
              <w:bottom w:val="single" w:sz="4" w:space="0" w:color="auto"/>
              <w:right w:val="single" w:sz="4" w:space="0" w:color="auto"/>
            </w:tcBorders>
            <w:vAlign w:val="center"/>
          </w:tcPr>
          <w:p w14:paraId="47F5D8DD"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5</w:t>
            </w:r>
          </w:p>
        </w:tc>
        <w:tc>
          <w:tcPr>
            <w:tcW w:w="3750" w:type="pct"/>
            <w:tcBorders>
              <w:top w:val="single" w:sz="4" w:space="0" w:color="auto"/>
              <w:left w:val="single" w:sz="4" w:space="0" w:color="auto"/>
              <w:bottom w:val="single" w:sz="4" w:space="0" w:color="auto"/>
              <w:right w:val="single" w:sz="4" w:space="0" w:color="auto"/>
            </w:tcBorders>
            <w:vAlign w:val="center"/>
          </w:tcPr>
          <w:p w14:paraId="3D8D785E" w14:textId="77777777" w:rsidR="00066FF6" w:rsidRPr="002A6A58" w:rsidRDefault="00066FF6" w:rsidP="00066FF6">
            <w:pPr>
              <w:spacing w:after="0" w:line="240" w:lineRule="auto"/>
              <w:ind w:left="55"/>
              <w:rPr>
                <w:szCs w:val="24"/>
              </w:rPr>
            </w:pPr>
            <w:r w:rsidRPr="002A6A58">
              <w:rPr>
                <w:szCs w:val="24"/>
              </w:rPr>
              <w:t xml:space="preserve">Фрагмент карты планируемого размещения объектов местного значения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 (ст. </w:t>
            </w:r>
            <w:proofErr w:type="spellStart"/>
            <w:r w:rsidRPr="002A6A58">
              <w:rPr>
                <w:szCs w:val="24"/>
              </w:rPr>
              <w:t>Нижнебаканская</w:t>
            </w:r>
            <w:proofErr w:type="spellEnd"/>
            <w:r w:rsidRPr="002A6A58">
              <w:rPr>
                <w:szCs w:val="24"/>
              </w:rPr>
              <w:t>)</w:t>
            </w:r>
          </w:p>
        </w:tc>
        <w:tc>
          <w:tcPr>
            <w:tcW w:w="764" w:type="pct"/>
            <w:tcBorders>
              <w:top w:val="single" w:sz="4" w:space="0" w:color="auto"/>
              <w:left w:val="single" w:sz="4" w:space="0" w:color="auto"/>
              <w:bottom w:val="single" w:sz="4" w:space="0" w:color="auto"/>
              <w:right w:val="single" w:sz="4" w:space="0" w:color="auto"/>
            </w:tcBorders>
            <w:vAlign w:val="center"/>
          </w:tcPr>
          <w:p w14:paraId="774F7F11" w14:textId="77777777" w:rsidR="00066FF6" w:rsidRPr="002A6A58" w:rsidRDefault="00066FF6" w:rsidP="00066FF6">
            <w:pPr>
              <w:spacing w:after="0" w:line="240" w:lineRule="auto"/>
              <w:ind w:left="29"/>
              <w:jc w:val="center"/>
              <w:rPr>
                <w:szCs w:val="24"/>
                <w:lang w:bidi="en-US"/>
              </w:rPr>
            </w:pPr>
            <w:r w:rsidRPr="002A6A58">
              <w:rPr>
                <w:szCs w:val="24"/>
                <w:lang w:bidi="en-US"/>
              </w:rPr>
              <w:t>М 1:5000</w:t>
            </w:r>
          </w:p>
        </w:tc>
      </w:tr>
      <w:tr w:rsidR="00066FF6" w:rsidRPr="002A6A58" w14:paraId="4093DC90" w14:textId="77777777" w:rsidTr="00066FF6">
        <w:trPr>
          <w:trHeight w:val="667"/>
        </w:trPr>
        <w:tc>
          <w:tcPr>
            <w:tcW w:w="486" w:type="pct"/>
            <w:tcBorders>
              <w:top w:val="single" w:sz="4" w:space="0" w:color="auto"/>
              <w:left w:val="single" w:sz="4" w:space="0" w:color="auto"/>
              <w:bottom w:val="single" w:sz="4" w:space="0" w:color="auto"/>
              <w:right w:val="single" w:sz="4" w:space="0" w:color="auto"/>
            </w:tcBorders>
            <w:vAlign w:val="center"/>
          </w:tcPr>
          <w:p w14:paraId="5EB3E29A"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6</w:t>
            </w:r>
          </w:p>
        </w:tc>
        <w:tc>
          <w:tcPr>
            <w:tcW w:w="3750" w:type="pct"/>
            <w:tcBorders>
              <w:top w:val="single" w:sz="4" w:space="0" w:color="auto"/>
              <w:left w:val="single" w:sz="4" w:space="0" w:color="auto"/>
              <w:bottom w:val="single" w:sz="4" w:space="0" w:color="auto"/>
              <w:right w:val="single" w:sz="4" w:space="0" w:color="auto"/>
            </w:tcBorders>
            <w:vAlign w:val="center"/>
          </w:tcPr>
          <w:p w14:paraId="36092349" w14:textId="77777777" w:rsidR="00066FF6" w:rsidRPr="002A6A58" w:rsidRDefault="00066FF6" w:rsidP="00066FF6">
            <w:pPr>
              <w:spacing w:after="0" w:line="240" w:lineRule="auto"/>
              <w:ind w:left="55"/>
              <w:rPr>
                <w:szCs w:val="24"/>
              </w:rPr>
            </w:pPr>
            <w:r w:rsidRPr="002A6A58">
              <w:rPr>
                <w:szCs w:val="24"/>
              </w:rPr>
              <w:t xml:space="preserve">Фрагмент карты планируемого размещения объектов местного значения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 (п. Жемчужный, ст. </w:t>
            </w:r>
            <w:proofErr w:type="spellStart"/>
            <w:r w:rsidRPr="002A6A58">
              <w:rPr>
                <w:szCs w:val="24"/>
              </w:rPr>
              <w:t>Неберджаевская</w:t>
            </w:r>
            <w:proofErr w:type="spellEnd"/>
            <w:r w:rsidRPr="002A6A58">
              <w:rPr>
                <w:szCs w:val="24"/>
              </w:rPr>
              <w:t xml:space="preserve">, х. </w:t>
            </w:r>
            <w:proofErr w:type="spellStart"/>
            <w:r w:rsidRPr="002A6A58">
              <w:rPr>
                <w:szCs w:val="24"/>
              </w:rPr>
              <w:t>Гапоновский</w:t>
            </w:r>
            <w:proofErr w:type="spellEnd"/>
            <w:r w:rsidRPr="002A6A58">
              <w:rPr>
                <w:szCs w:val="24"/>
              </w:rPr>
              <w:t>)</w:t>
            </w:r>
          </w:p>
        </w:tc>
        <w:tc>
          <w:tcPr>
            <w:tcW w:w="764" w:type="pct"/>
            <w:tcBorders>
              <w:top w:val="single" w:sz="4" w:space="0" w:color="auto"/>
              <w:left w:val="single" w:sz="4" w:space="0" w:color="auto"/>
              <w:bottom w:val="single" w:sz="4" w:space="0" w:color="auto"/>
              <w:right w:val="single" w:sz="4" w:space="0" w:color="auto"/>
            </w:tcBorders>
            <w:vAlign w:val="center"/>
          </w:tcPr>
          <w:p w14:paraId="179B6C3B" w14:textId="77777777" w:rsidR="00066FF6" w:rsidRPr="002A6A58" w:rsidRDefault="00066FF6" w:rsidP="00066FF6">
            <w:pPr>
              <w:spacing w:after="0" w:line="240" w:lineRule="auto"/>
              <w:ind w:left="29"/>
              <w:jc w:val="center"/>
              <w:rPr>
                <w:szCs w:val="24"/>
                <w:lang w:bidi="en-US"/>
              </w:rPr>
            </w:pPr>
            <w:r w:rsidRPr="002A6A58">
              <w:rPr>
                <w:szCs w:val="24"/>
                <w:lang w:bidi="en-US"/>
              </w:rPr>
              <w:t>М 1:5000</w:t>
            </w:r>
          </w:p>
        </w:tc>
      </w:tr>
      <w:tr w:rsidR="00066FF6" w:rsidRPr="002A6A58" w14:paraId="7334938F" w14:textId="77777777" w:rsidTr="00066FF6">
        <w:trPr>
          <w:trHeight w:val="230"/>
        </w:trPr>
        <w:tc>
          <w:tcPr>
            <w:tcW w:w="486" w:type="pct"/>
            <w:tcBorders>
              <w:top w:val="single" w:sz="4" w:space="0" w:color="auto"/>
              <w:left w:val="single" w:sz="4" w:space="0" w:color="auto"/>
              <w:bottom w:val="single" w:sz="4" w:space="0" w:color="auto"/>
              <w:right w:val="single" w:sz="4" w:space="0" w:color="auto"/>
            </w:tcBorders>
            <w:vAlign w:val="center"/>
          </w:tcPr>
          <w:p w14:paraId="038164F2"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7</w:t>
            </w:r>
          </w:p>
        </w:tc>
        <w:tc>
          <w:tcPr>
            <w:tcW w:w="3750" w:type="pct"/>
            <w:tcBorders>
              <w:top w:val="single" w:sz="4" w:space="0" w:color="auto"/>
              <w:left w:val="single" w:sz="4" w:space="0" w:color="auto"/>
              <w:bottom w:val="single" w:sz="4" w:space="0" w:color="auto"/>
              <w:right w:val="single" w:sz="4" w:space="0" w:color="auto"/>
            </w:tcBorders>
            <w:vAlign w:val="center"/>
          </w:tcPr>
          <w:p w14:paraId="160A4938" w14:textId="77777777" w:rsidR="00066FF6" w:rsidRPr="002A6A58" w:rsidRDefault="00066FF6" w:rsidP="00066FF6">
            <w:pPr>
              <w:spacing w:after="0" w:line="240" w:lineRule="auto"/>
              <w:rPr>
                <w:bCs/>
                <w:szCs w:val="24"/>
                <w:lang w:bidi="en-US"/>
              </w:rPr>
            </w:pPr>
            <w:r w:rsidRPr="002A6A58">
              <w:rPr>
                <w:szCs w:val="24"/>
              </w:rPr>
              <w:t xml:space="preserve">Карта инженерной инфраструктуры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23A7B0C1" w14:textId="77777777" w:rsidR="00066FF6" w:rsidRPr="002A6A58" w:rsidRDefault="00066FF6" w:rsidP="00066FF6">
            <w:pPr>
              <w:spacing w:after="0" w:line="240" w:lineRule="auto"/>
              <w:ind w:left="29"/>
              <w:jc w:val="center"/>
              <w:rPr>
                <w:szCs w:val="24"/>
                <w:lang w:bidi="en-US"/>
              </w:rPr>
            </w:pPr>
            <w:r w:rsidRPr="002A6A58">
              <w:rPr>
                <w:szCs w:val="24"/>
                <w:lang w:bidi="en-US"/>
              </w:rPr>
              <w:t>М 1:25000</w:t>
            </w:r>
          </w:p>
        </w:tc>
      </w:tr>
      <w:tr w:rsidR="00066FF6" w:rsidRPr="002A6A58" w14:paraId="07F64A6D" w14:textId="77777777" w:rsidTr="00066FF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430DBEAC"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8</w:t>
            </w:r>
          </w:p>
        </w:tc>
        <w:tc>
          <w:tcPr>
            <w:tcW w:w="3750" w:type="pct"/>
            <w:tcBorders>
              <w:top w:val="single" w:sz="4" w:space="0" w:color="auto"/>
              <w:left w:val="single" w:sz="4" w:space="0" w:color="auto"/>
              <w:bottom w:val="single" w:sz="4" w:space="0" w:color="auto"/>
              <w:right w:val="single" w:sz="4" w:space="0" w:color="auto"/>
            </w:tcBorders>
            <w:vAlign w:val="center"/>
          </w:tcPr>
          <w:p w14:paraId="0158B1B7" w14:textId="77777777" w:rsidR="00066FF6" w:rsidRPr="002A6A58" w:rsidRDefault="00066FF6" w:rsidP="00066FF6">
            <w:pPr>
              <w:spacing w:after="0" w:line="240" w:lineRule="auto"/>
              <w:ind w:left="55"/>
              <w:rPr>
                <w:b/>
                <w:szCs w:val="24"/>
                <w:lang w:bidi="en-US"/>
              </w:rPr>
            </w:pPr>
            <w:r w:rsidRPr="002A6A58">
              <w:rPr>
                <w:szCs w:val="24"/>
              </w:rPr>
              <w:t xml:space="preserve">Карта транспортной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42A67C2B" w14:textId="77777777" w:rsidR="00066FF6" w:rsidRPr="002A6A58" w:rsidRDefault="00066FF6" w:rsidP="00066FF6">
            <w:pPr>
              <w:spacing w:after="0" w:line="240" w:lineRule="auto"/>
              <w:ind w:left="29"/>
              <w:jc w:val="center"/>
              <w:rPr>
                <w:szCs w:val="24"/>
                <w:lang w:bidi="en-US"/>
              </w:rPr>
            </w:pPr>
            <w:r w:rsidRPr="002A6A58">
              <w:rPr>
                <w:szCs w:val="24"/>
                <w:lang w:bidi="en-US"/>
              </w:rPr>
              <w:t>М 1:25000</w:t>
            </w:r>
          </w:p>
        </w:tc>
      </w:tr>
      <w:tr w:rsidR="00066FF6" w:rsidRPr="002A6A58" w14:paraId="6EABBCD9" w14:textId="77777777" w:rsidTr="00066FF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0E91FD82"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9</w:t>
            </w:r>
          </w:p>
        </w:tc>
        <w:tc>
          <w:tcPr>
            <w:tcW w:w="3750" w:type="pct"/>
            <w:tcBorders>
              <w:top w:val="single" w:sz="4" w:space="0" w:color="auto"/>
              <w:left w:val="single" w:sz="4" w:space="0" w:color="auto"/>
              <w:bottom w:val="single" w:sz="4" w:space="0" w:color="auto"/>
              <w:right w:val="single" w:sz="4" w:space="0" w:color="auto"/>
            </w:tcBorders>
            <w:vAlign w:val="center"/>
          </w:tcPr>
          <w:p w14:paraId="11B729C3" w14:textId="77777777" w:rsidR="00066FF6" w:rsidRPr="002A6A58" w:rsidRDefault="00066FF6" w:rsidP="00066FF6">
            <w:pPr>
              <w:spacing w:after="0" w:line="240" w:lineRule="auto"/>
              <w:ind w:left="55"/>
              <w:rPr>
                <w:szCs w:val="24"/>
                <w:lang w:bidi="en-US"/>
              </w:rPr>
            </w:pPr>
            <w:r w:rsidRPr="002A6A58">
              <w:rPr>
                <w:szCs w:val="24"/>
              </w:rPr>
              <w:t xml:space="preserve">Карта зон с особыми условиями использования территории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3AC9E6E5" w14:textId="77777777" w:rsidR="00066FF6" w:rsidRPr="002A6A58" w:rsidRDefault="00066FF6" w:rsidP="00066FF6">
            <w:pPr>
              <w:spacing w:after="0" w:line="240" w:lineRule="auto"/>
              <w:ind w:left="29"/>
              <w:jc w:val="center"/>
              <w:rPr>
                <w:szCs w:val="24"/>
                <w:lang w:bidi="en-US"/>
              </w:rPr>
            </w:pPr>
            <w:r w:rsidRPr="002A6A58">
              <w:rPr>
                <w:szCs w:val="24"/>
                <w:lang w:bidi="en-US"/>
              </w:rPr>
              <w:t>М 1:25000</w:t>
            </w:r>
          </w:p>
        </w:tc>
      </w:tr>
      <w:tr w:rsidR="00066FF6" w:rsidRPr="002A6A58" w14:paraId="3749E7F0" w14:textId="77777777" w:rsidTr="00066FF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4D78D2FB" w14:textId="77777777" w:rsidR="00066FF6" w:rsidRPr="002A6A58" w:rsidRDefault="00066FF6" w:rsidP="00066FF6">
            <w:pPr>
              <w:pStyle w:val="S"/>
              <w:spacing w:line="240" w:lineRule="auto"/>
              <w:rPr>
                <w:lang w:val="ru-RU" w:eastAsia="en-US" w:bidi="en-US"/>
              </w:rPr>
            </w:pPr>
            <w:r w:rsidRPr="00353AF1">
              <w:rPr>
                <w:lang w:val="en-US" w:eastAsia="en-US" w:bidi="en-US"/>
              </w:rPr>
              <w:t xml:space="preserve">ГП </w:t>
            </w:r>
            <w:r>
              <w:rPr>
                <w:lang w:eastAsia="en-US" w:bidi="en-US"/>
              </w:rPr>
              <w:t>10</w:t>
            </w:r>
          </w:p>
        </w:tc>
        <w:tc>
          <w:tcPr>
            <w:tcW w:w="3750" w:type="pct"/>
            <w:tcBorders>
              <w:top w:val="single" w:sz="4" w:space="0" w:color="auto"/>
              <w:left w:val="single" w:sz="4" w:space="0" w:color="auto"/>
              <w:bottom w:val="single" w:sz="4" w:space="0" w:color="auto"/>
              <w:right w:val="single" w:sz="4" w:space="0" w:color="auto"/>
            </w:tcBorders>
            <w:vAlign w:val="center"/>
          </w:tcPr>
          <w:p w14:paraId="2F42D4A8" w14:textId="77777777" w:rsidR="00066FF6" w:rsidRPr="002A6A58" w:rsidRDefault="00066FF6" w:rsidP="00066FF6">
            <w:pPr>
              <w:spacing w:after="0" w:line="240" w:lineRule="auto"/>
              <w:ind w:left="55"/>
              <w:rPr>
                <w:szCs w:val="24"/>
                <w:lang w:bidi="en-US"/>
              </w:rPr>
            </w:pPr>
            <w:r w:rsidRPr="002A6A58">
              <w:rPr>
                <w:szCs w:val="24"/>
              </w:rPr>
              <w:t xml:space="preserve">Карта территорий, подверженных риску возникновения чрезвычайных ситуаций на территории </w:t>
            </w:r>
            <w:proofErr w:type="spellStart"/>
            <w:r w:rsidRPr="002A6A58">
              <w:rPr>
                <w:szCs w:val="24"/>
              </w:rPr>
              <w:t>Нижнебаканского</w:t>
            </w:r>
            <w:proofErr w:type="spellEnd"/>
            <w:r w:rsidRPr="002A6A58">
              <w:rPr>
                <w:szCs w:val="24"/>
              </w:rPr>
              <w:t xml:space="preserve"> сельского поселения Крымского района Краснодарского края</w:t>
            </w:r>
          </w:p>
        </w:tc>
        <w:tc>
          <w:tcPr>
            <w:tcW w:w="764" w:type="pct"/>
            <w:tcBorders>
              <w:top w:val="single" w:sz="4" w:space="0" w:color="auto"/>
              <w:left w:val="single" w:sz="4" w:space="0" w:color="auto"/>
              <w:bottom w:val="single" w:sz="4" w:space="0" w:color="auto"/>
              <w:right w:val="single" w:sz="4" w:space="0" w:color="auto"/>
            </w:tcBorders>
            <w:vAlign w:val="center"/>
          </w:tcPr>
          <w:p w14:paraId="31E4F2F8" w14:textId="77777777" w:rsidR="00066FF6" w:rsidRPr="002A6A58" w:rsidRDefault="00066FF6" w:rsidP="00066FF6">
            <w:pPr>
              <w:spacing w:after="0" w:line="240" w:lineRule="auto"/>
              <w:ind w:left="29"/>
              <w:jc w:val="center"/>
              <w:rPr>
                <w:szCs w:val="24"/>
                <w:lang w:bidi="en-US"/>
              </w:rPr>
            </w:pPr>
            <w:r w:rsidRPr="002A6A58">
              <w:rPr>
                <w:szCs w:val="24"/>
                <w:lang w:bidi="en-US"/>
              </w:rPr>
              <w:t>М 1:25000</w:t>
            </w:r>
          </w:p>
        </w:tc>
      </w:tr>
    </w:tbl>
    <w:p w14:paraId="1B2265D2" w14:textId="77777777" w:rsidR="00F255ED" w:rsidRPr="0002590D" w:rsidRDefault="00F255ED" w:rsidP="00F255ED">
      <w:pPr>
        <w:pStyle w:val="a6"/>
        <w:ind w:right="-285"/>
        <w:rPr>
          <w:b/>
          <w:color w:val="FF0000"/>
          <w:sz w:val="28"/>
          <w:szCs w:val="28"/>
        </w:rPr>
      </w:pPr>
    </w:p>
    <w:p w14:paraId="11A8E768" w14:textId="77777777" w:rsidR="00F255ED" w:rsidRDefault="00F255ED" w:rsidP="00F255ED">
      <w:pPr>
        <w:pStyle w:val="a6"/>
        <w:ind w:right="-285"/>
        <w:rPr>
          <w:b/>
        </w:rPr>
      </w:pPr>
    </w:p>
    <w:p w14:paraId="0D078D9F" w14:textId="75D0CEC5" w:rsidR="00F255ED" w:rsidRDefault="00F255ED" w:rsidP="001E69A7"/>
    <w:p w14:paraId="33475A70" w14:textId="5365513B" w:rsidR="00F255ED" w:rsidRDefault="00F255ED" w:rsidP="001E69A7"/>
    <w:p w14:paraId="70EA1667" w14:textId="5F6A62AE" w:rsidR="00F255ED" w:rsidRDefault="00F255ED" w:rsidP="001E69A7"/>
    <w:p w14:paraId="27FDEBE4" w14:textId="77777777" w:rsidR="00F255ED" w:rsidRPr="00C65F16" w:rsidRDefault="00F255ED" w:rsidP="00F255ED">
      <w:pPr>
        <w:pStyle w:val="1"/>
        <w:keepNext w:val="0"/>
        <w:pageBreakBefore/>
        <w:suppressAutoHyphens/>
        <w:jc w:val="center"/>
        <w:rPr>
          <w:b/>
          <w:bCs/>
          <w:color w:val="auto"/>
          <w:szCs w:val="28"/>
        </w:rPr>
      </w:pPr>
      <w:bookmarkStart w:id="0" w:name="_Toc80702109"/>
      <w:bookmarkStart w:id="1" w:name="_Toc153457079"/>
      <w:r w:rsidRPr="00C65F16">
        <w:rPr>
          <w:b/>
          <w:bCs/>
          <w:color w:val="auto"/>
          <w:szCs w:val="28"/>
        </w:rPr>
        <w:lastRenderedPageBreak/>
        <w:t>Общие положения</w:t>
      </w:r>
      <w:bookmarkEnd w:id="0"/>
      <w:bookmarkEnd w:id="1"/>
    </w:p>
    <w:p w14:paraId="56D9D8A5" w14:textId="4D01E9FD" w:rsidR="003D4003" w:rsidRDefault="00F255ED" w:rsidP="003D4003">
      <w:pPr>
        <w:pStyle w:val="24"/>
        <w:spacing w:after="0" w:line="240" w:lineRule="auto"/>
        <w:ind w:firstLine="567"/>
        <w:jc w:val="both"/>
        <w:rPr>
          <w:rFonts w:ascii="Times New Roman" w:hAnsi="Times New Roman" w:cs="Times New Roman"/>
          <w:iCs/>
          <w:color w:val="000000"/>
          <w:sz w:val="28"/>
          <w:szCs w:val="28"/>
        </w:rPr>
      </w:pPr>
      <w:r w:rsidRPr="00FE3BEC">
        <w:rPr>
          <w:rFonts w:ascii="Times New Roman" w:hAnsi="Times New Roman" w:cs="Times New Roman"/>
          <w:noProof/>
          <w:sz w:val="28"/>
          <w:szCs w:val="28"/>
        </w:rPr>
        <w:t xml:space="preserve">1.1. </w:t>
      </w:r>
      <w:r w:rsidR="00507B8E">
        <w:rPr>
          <w:rFonts w:ascii="Times New Roman" w:hAnsi="Times New Roman" w:cs="Times New Roman"/>
          <w:noProof/>
          <w:sz w:val="28"/>
          <w:szCs w:val="28"/>
        </w:rPr>
        <w:t>Внесение изменений в г</w:t>
      </w:r>
      <w:r w:rsidRPr="00FE3BEC">
        <w:rPr>
          <w:rFonts w:ascii="Times New Roman" w:hAnsi="Times New Roman" w:cs="Times New Roman"/>
          <w:noProof/>
          <w:sz w:val="28"/>
          <w:szCs w:val="28"/>
        </w:rPr>
        <w:t xml:space="preserve">енеральный план </w:t>
      </w:r>
      <w:proofErr w:type="spellStart"/>
      <w:r w:rsidR="007D76E3">
        <w:rPr>
          <w:rFonts w:ascii="Times New Roman" w:hAnsi="Times New Roman" w:cs="Times New Roman"/>
          <w:color w:val="000000" w:themeColor="text1"/>
          <w:sz w:val="28"/>
          <w:szCs w:val="28"/>
        </w:rPr>
        <w:t>Нижнебаканского</w:t>
      </w:r>
      <w:proofErr w:type="spellEnd"/>
      <w:r w:rsidR="007D76E3">
        <w:rPr>
          <w:rFonts w:ascii="Times New Roman" w:hAnsi="Times New Roman" w:cs="Times New Roman"/>
          <w:color w:val="000000" w:themeColor="text1"/>
          <w:sz w:val="28"/>
          <w:szCs w:val="28"/>
        </w:rPr>
        <w:t xml:space="preserve"> сельского поселения Крымского района</w:t>
      </w:r>
      <w:r w:rsidR="00D813A6">
        <w:rPr>
          <w:rFonts w:ascii="Times New Roman" w:hAnsi="Times New Roman" w:cs="Times New Roman"/>
          <w:color w:val="000000" w:themeColor="text1"/>
          <w:sz w:val="28"/>
          <w:szCs w:val="28"/>
        </w:rPr>
        <w:t xml:space="preserve"> Краснодарского края </w:t>
      </w:r>
      <w:r w:rsidRPr="00FE3BEC">
        <w:rPr>
          <w:rFonts w:ascii="Times New Roman" w:hAnsi="Times New Roman" w:cs="Times New Roman"/>
          <w:noProof/>
          <w:sz w:val="28"/>
          <w:szCs w:val="28"/>
        </w:rPr>
        <w:t>подготовлен</w:t>
      </w:r>
      <w:r w:rsidR="00507B8E">
        <w:rPr>
          <w:rFonts w:ascii="Times New Roman" w:hAnsi="Times New Roman" w:cs="Times New Roman"/>
          <w:noProof/>
          <w:sz w:val="28"/>
          <w:szCs w:val="28"/>
        </w:rPr>
        <w:t>ы</w:t>
      </w:r>
      <w:r w:rsidRPr="00FE3BEC">
        <w:rPr>
          <w:rFonts w:ascii="Times New Roman" w:hAnsi="Times New Roman" w:cs="Times New Roman"/>
          <w:noProof/>
          <w:sz w:val="28"/>
          <w:szCs w:val="28"/>
        </w:rPr>
        <w:t xml:space="preserve"> на территорию </w:t>
      </w:r>
      <w:proofErr w:type="spellStart"/>
      <w:r w:rsidR="007D76E3">
        <w:rPr>
          <w:rFonts w:ascii="Times New Roman" w:hAnsi="Times New Roman" w:cs="Times New Roman"/>
          <w:sz w:val="28"/>
          <w:szCs w:val="28"/>
        </w:rPr>
        <w:t>Нижнебаканского</w:t>
      </w:r>
      <w:proofErr w:type="spellEnd"/>
      <w:r w:rsidR="00D813A6">
        <w:rPr>
          <w:rFonts w:ascii="Times New Roman" w:hAnsi="Times New Roman" w:cs="Times New Roman"/>
          <w:sz w:val="28"/>
          <w:szCs w:val="28"/>
        </w:rPr>
        <w:t xml:space="preserve"> сельского поселения</w:t>
      </w:r>
      <w:r w:rsidR="00275284">
        <w:rPr>
          <w:rFonts w:ascii="Times New Roman" w:hAnsi="Times New Roman" w:cs="Times New Roman"/>
          <w:sz w:val="28"/>
          <w:szCs w:val="28"/>
        </w:rPr>
        <w:t xml:space="preserve"> </w:t>
      </w:r>
      <w:r w:rsidRPr="00FE3BEC">
        <w:rPr>
          <w:rFonts w:ascii="Times New Roman" w:hAnsi="Times New Roman" w:cs="Times New Roman"/>
          <w:sz w:val="28"/>
          <w:szCs w:val="28"/>
        </w:rPr>
        <w:t xml:space="preserve">в границах, утвержденных </w:t>
      </w:r>
      <w:r w:rsidR="003D4003" w:rsidRPr="003D4003">
        <w:rPr>
          <w:rFonts w:ascii="Times New Roman" w:hAnsi="Times New Roman" w:cs="Times New Roman"/>
          <w:iCs/>
          <w:color w:val="000000"/>
          <w:sz w:val="28"/>
          <w:szCs w:val="28"/>
        </w:rPr>
        <w:t>Закон</w:t>
      </w:r>
      <w:r w:rsidR="003D4003">
        <w:rPr>
          <w:rFonts w:ascii="Times New Roman" w:hAnsi="Times New Roman" w:cs="Times New Roman"/>
          <w:iCs/>
          <w:color w:val="000000"/>
          <w:sz w:val="28"/>
          <w:szCs w:val="28"/>
        </w:rPr>
        <w:t xml:space="preserve">ом </w:t>
      </w:r>
      <w:r w:rsidR="003D4003" w:rsidRPr="003D4003">
        <w:rPr>
          <w:rFonts w:ascii="Times New Roman" w:hAnsi="Times New Roman" w:cs="Times New Roman"/>
          <w:iCs/>
          <w:color w:val="000000"/>
          <w:sz w:val="28"/>
          <w:szCs w:val="28"/>
        </w:rPr>
        <w:t xml:space="preserve">Краснодарского края </w:t>
      </w:r>
      <w:r w:rsidR="003D4003">
        <w:rPr>
          <w:rFonts w:ascii="Times New Roman" w:hAnsi="Times New Roman" w:cs="Times New Roman"/>
          <w:iCs/>
          <w:color w:val="000000"/>
          <w:sz w:val="28"/>
          <w:szCs w:val="28"/>
        </w:rPr>
        <w:t>№7</w:t>
      </w:r>
      <w:r w:rsidR="007D76E3">
        <w:rPr>
          <w:rFonts w:ascii="Times New Roman" w:hAnsi="Times New Roman" w:cs="Times New Roman"/>
          <w:iCs/>
          <w:color w:val="000000"/>
          <w:sz w:val="28"/>
          <w:szCs w:val="28"/>
        </w:rPr>
        <w:t>66</w:t>
      </w:r>
      <w:r w:rsidR="003D4003">
        <w:rPr>
          <w:rFonts w:ascii="Times New Roman" w:hAnsi="Times New Roman" w:cs="Times New Roman"/>
          <w:iCs/>
          <w:color w:val="000000"/>
          <w:sz w:val="28"/>
          <w:szCs w:val="28"/>
        </w:rPr>
        <w:t xml:space="preserve">-КЗ от </w:t>
      </w:r>
      <w:r w:rsidR="007D76E3">
        <w:rPr>
          <w:rFonts w:ascii="Times New Roman" w:hAnsi="Times New Roman" w:cs="Times New Roman"/>
          <w:iCs/>
          <w:color w:val="000000"/>
          <w:sz w:val="28"/>
          <w:szCs w:val="28"/>
        </w:rPr>
        <w:t>22 июля</w:t>
      </w:r>
      <w:r w:rsidR="008E556E">
        <w:rPr>
          <w:rFonts w:ascii="Times New Roman" w:hAnsi="Times New Roman" w:cs="Times New Roman"/>
          <w:iCs/>
          <w:color w:val="000000"/>
          <w:sz w:val="28"/>
          <w:szCs w:val="28"/>
        </w:rPr>
        <w:t xml:space="preserve"> </w:t>
      </w:r>
      <w:r w:rsidR="003D4003">
        <w:rPr>
          <w:rFonts w:ascii="Times New Roman" w:hAnsi="Times New Roman" w:cs="Times New Roman"/>
          <w:iCs/>
          <w:color w:val="000000"/>
          <w:sz w:val="28"/>
          <w:szCs w:val="28"/>
        </w:rPr>
        <w:t xml:space="preserve">2004г. </w:t>
      </w:r>
      <w:r w:rsidR="003D4003" w:rsidRPr="003D4003">
        <w:rPr>
          <w:rFonts w:ascii="Times New Roman" w:hAnsi="Times New Roman" w:cs="Times New Roman"/>
          <w:iCs/>
          <w:color w:val="000000"/>
          <w:sz w:val="28"/>
          <w:szCs w:val="28"/>
        </w:rPr>
        <w:t xml:space="preserve">«Об установлении границ муниципального образования </w:t>
      </w:r>
      <w:r w:rsidR="007D76E3">
        <w:rPr>
          <w:rFonts w:ascii="Times New Roman" w:hAnsi="Times New Roman" w:cs="Times New Roman"/>
          <w:iCs/>
          <w:color w:val="000000"/>
          <w:sz w:val="28"/>
          <w:szCs w:val="28"/>
        </w:rPr>
        <w:t xml:space="preserve">Крымский </w:t>
      </w:r>
      <w:r w:rsidR="003D4003" w:rsidRPr="003D4003">
        <w:rPr>
          <w:rFonts w:ascii="Times New Roman" w:hAnsi="Times New Roman" w:cs="Times New Roman"/>
          <w:iCs/>
          <w:color w:val="000000"/>
          <w:sz w:val="28"/>
          <w:szCs w:val="28"/>
        </w:rPr>
        <w:t>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r w:rsidR="003D4003">
        <w:rPr>
          <w:rFonts w:ascii="Times New Roman" w:hAnsi="Times New Roman" w:cs="Times New Roman"/>
          <w:iCs/>
          <w:color w:val="000000"/>
          <w:sz w:val="28"/>
          <w:szCs w:val="28"/>
        </w:rPr>
        <w:t>.</w:t>
      </w:r>
    </w:p>
    <w:p w14:paraId="30BEC5B6" w14:textId="50EE08F1" w:rsidR="003B1720" w:rsidRPr="003D4003" w:rsidRDefault="00F255ED" w:rsidP="003D4003">
      <w:pPr>
        <w:pStyle w:val="24"/>
        <w:spacing w:after="0" w:line="240" w:lineRule="auto"/>
        <w:ind w:firstLine="567"/>
        <w:jc w:val="both"/>
        <w:rPr>
          <w:rFonts w:ascii="Times New Roman" w:hAnsi="Times New Roman" w:cs="Times New Roman"/>
          <w:sz w:val="28"/>
          <w:szCs w:val="28"/>
        </w:rPr>
      </w:pPr>
      <w:r w:rsidRPr="003D4003">
        <w:rPr>
          <w:rFonts w:ascii="Times New Roman" w:hAnsi="Times New Roman" w:cs="Times New Roman"/>
          <w:iCs/>
          <w:noProof/>
          <w:sz w:val="28"/>
          <w:szCs w:val="28"/>
        </w:rPr>
        <w:t xml:space="preserve">1.2. </w:t>
      </w:r>
      <w:r w:rsidR="003B1720" w:rsidRPr="003D4003">
        <w:rPr>
          <w:rFonts w:ascii="Times New Roman" w:hAnsi="Times New Roman" w:cs="Times New Roman"/>
          <w:sz w:val="28"/>
          <w:szCs w:val="28"/>
        </w:rPr>
        <w:t>Генеральным планом определены следующие сроки реализации:</w:t>
      </w:r>
    </w:p>
    <w:p w14:paraId="21B39875" w14:textId="0CE06FA3" w:rsidR="003B1720" w:rsidRPr="003E7C7A" w:rsidRDefault="003B1720" w:rsidP="003B1720">
      <w:pPr>
        <w:pStyle w:val="a4"/>
        <w:spacing w:after="0" w:line="240" w:lineRule="auto"/>
        <w:ind w:left="567" w:firstLine="567"/>
        <w:jc w:val="both"/>
        <w:rPr>
          <w:sz w:val="28"/>
          <w:szCs w:val="28"/>
        </w:rPr>
      </w:pPr>
      <w:r>
        <w:rPr>
          <w:sz w:val="28"/>
          <w:szCs w:val="28"/>
        </w:rPr>
        <w:t xml:space="preserve">- </w:t>
      </w:r>
      <w:r w:rsidRPr="003E7C7A">
        <w:rPr>
          <w:sz w:val="28"/>
          <w:szCs w:val="28"/>
        </w:rPr>
        <w:t xml:space="preserve">исходный </w:t>
      </w:r>
      <w:r>
        <w:rPr>
          <w:sz w:val="28"/>
          <w:szCs w:val="28"/>
        </w:rPr>
        <w:t>год (современное состояние)</w:t>
      </w:r>
      <w:r w:rsidRPr="003E7C7A">
        <w:rPr>
          <w:sz w:val="28"/>
          <w:szCs w:val="28"/>
        </w:rPr>
        <w:t xml:space="preserve"> – 202</w:t>
      </w:r>
      <w:r w:rsidR="00275284">
        <w:rPr>
          <w:sz w:val="28"/>
          <w:szCs w:val="28"/>
        </w:rPr>
        <w:t>3</w:t>
      </w:r>
      <w:r w:rsidRPr="003E7C7A">
        <w:rPr>
          <w:sz w:val="28"/>
          <w:szCs w:val="28"/>
        </w:rPr>
        <w:t xml:space="preserve"> год;</w:t>
      </w:r>
    </w:p>
    <w:p w14:paraId="01EC82F8" w14:textId="1C120202" w:rsidR="003B1720" w:rsidRPr="003E7C7A" w:rsidRDefault="003B1720" w:rsidP="00275284">
      <w:pPr>
        <w:pStyle w:val="a"/>
        <w:numPr>
          <w:ilvl w:val="0"/>
          <w:numId w:val="0"/>
        </w:numPr>
        <w:spacing w:after="0"/>
        <w:ind w:left="1" w:firstLine="1133"/>
        <w:rPr>
          <w:sz w:val="28"/>
          <w:szCs w:val="28"/>
        </w:rPr>
      </w:pPr>
      <w:r>
        <w:rPr>
          <w:sz w:val="28"/>
          <w:szCs w:val="28"/>
        </w:rPr>
        <w:t xml:space="preserve">- </w:t>
      </w:r>
      <w:r>
        <w:rPr>
          <w:sz w:val="28"/>
          <w:szCs w:val="28"/>
          <w:lang w:val="en-US"/>
        </w:rPr>
        <w:t>I</w:t>
      </w:r>
      <w:r w:rsidRPr="003E7C7A">
        <w:rPr>
          <w:sz w:val="28"/>
          <w:szCs w:val="28"/>
        </w:rPr>
        <w:t xml:space="preserve"> </w:t>
      </w:r>
      <w:r>
        <w:rPr>
          <w:sz w:val="28"/>
          <w:szCs w:val="28"/>
        </w:rPr>
        <w:t>этап (</w:t>
      </w:r>
      <w:r w:rsidRPr="003E7C7A">
        <w:rPr>
          <w:sz w:val="28"/>
          <w:szCs w:val="28"/>
        </w:rPr>
        <w:t>первая очередь</w:t>
      </w:r>
      <w:r>
        <w:rPr>
          <w:sz w:val="28"/>
          <w:szCs w:val="28"/>
        </w:rPr>
        <w:t xml:space="preserve"> строительства)</w:t>
      </w:r>
      <w:r w:rsidRPr="003E7C7A">
        <w:rPr>
          <w:sz w:val="28"/>
          <w:szCs w:val="28"/>
        </w:rPr>
        <w:t xml:space="preserve"> –203</w:t>
      </w:r>
      <w:r w:rsidR="00275284">
        <w:rPr>
          <w:sz w:val="28"/>
          <w:szCs w:val="28"/>
          <w:lang w:val="ru-RU"/>
        </w:rPr>
        <w:t>3</w:t>
      </w:r>
      <w:r w:rsidRPr="003E7C7A">
        <w:rPr>
          <w:sz w:val="28"/>
          <w:szCs w:val="28"/>
        </w:rPr>
        <w:t xml:space="preserve"> год</w:t>
      </w:r>
      <w:r>
        <w:rPr>
          <w:sz w:val="28"/>
          <w:szCs w:val="28"/>
        </w:rPr>
        <w:t>;</w:t>
      </w:r>
    </w:p>
    <w:p w14:paraId="22A7B9BC" w14:textId="2FFDF37A" w:rsidR="00F255ED" w:rsidRPr="003B1720" w:rsidRDefault="003B1720" w:rsidP="003B1720">
      <w:pPr>
        <w:pStyle w:val="a"/>
        <w:numPr>
          <w:ilvl w:val="0"/>
          <w:numId w:val="0"/>
        </w:numPr>
        <w:spacing w:after="0"/>
        <w:ind w:left="568" w:firstLine="567"/>
        <w:rPr>
          <w:sz w:val="28"/>
          <w:szCs w:val="28"/>
        </w:rPr>
      </w:pPr>
      <w:r>
        <w:rPr>
          <w:sz w:val="28"/>
          <w:szCs w:val="28"/>
        </w:rPr>
        <w:t xml:space="preserve">- </w:t>
      </w:r>
      <w:r>
        <w:rPr>
          <w:sz w:val="28"/>
          <w:szCs w:val="28"/>
          <w:lang w:val="en-US"/>
        </w:rPr>
        <w:t>II</w:t>
      </w:r>
      <w:r w:rsidRPr="003E7C7A">
        <w:rPr>
          <w:sz w:val="28"/>
          <w:szCs w:val="28"/>
        </w:rPr>
        <w:t xml:space="preserve"> </w:t>
      </w:r>
      <w:r>
        <w:rPr>
          <w:sz w:val="28"/>
          <w:szCs w:val="28"/>
        </w:rPr>
        <w:t>этап (</w:t>
      </w:r>
      <w:r w:rsidRPr="003E7C7A">
        <w:rPr>
          <w:sz w:val="28"/>
          <w:szCs w:val="28"/>
        </w:rPr>
        <w:t>расчетный срок</w:t>
      </w:r>
      <w:r>
        <w:rPr>
          <w:sz w:val="28"/>
          <w:szCs w:val="28"/>
        </w:rPr>
        <w:t xml:space="preserve"> реализации генерального плана)</w:t>
      </w:r>
      <w:r w:rsidRPr="003E7C7A">
        <w:rPr>
          <w:sz w:val="28"/>
          <w:szCs w:val="28"/>
        </w:rPr>
        <w:t xml:space="preserve"> – 204</w:t>
      </w:r>
      <w:r w:rsidR="00275284">
        <w:rPr>
          <w:sz w:val="28"/>
          <w:szCs w:val="28"/>
          <w:lang w:val="ru-RU"/>
        </w:rPr>
        <w:t>3</w:t>
      </w:r>
      <w:r w:rsidRPr="003E7C7A">
        <w:rPr>
          <w:sz w:val="28"/>
          <w:szCs w:val="28"/>
        </w:rPr>
        <w:t xml:space="preserve"> год.</w:t>
      </w:r>
    </w:p>
    <w:p w14:paraId="178D366B" w14:textId="4F128579" w:rsidR="00F255ED" w:rsidRPr="00C65F16" w:rsidRDefault="00F255ED" w:rsidP="003B1720">
      <w:pPr>
        <w:suppressAutoHyphens/>
        <w:spacing w:after="0" w:line="240" w:lineRule="auto"/>
        <w:ind w:firstLine="567"/>
        <w:jc w:val="both"/>
        <w:rPr>
          <w:iCs/>
          <w:noProof/>
          <w:sz w:val="28"/>
          <w:szCs w:val="28"/>
        </w:rPr>
      </w:pPr>
      <w:r w:rsidRPr="007070A6">
        <w:rPr>
          <w:iCs/>
          <w:noProof/>
          <w:sz w:val="28"/>
          <w:szCs w:val="28"/>
        </w:rPr>
        <w:t xml:space="preserve">1.3. Прогнозная численность постоянного населения на конец расчетного срока </w:t>
      </w:r>
      <w:r w:rsidR="007070A6" w:rsidRPr="007070A6">
        <w:rPr>
          <w:iCs/>
          <w:noProof/>
          <w:sz w:val="28"/>
          <w:szCs w:val="28"/>
        </w:rPr>
        <w:t>10376</w:t>
      </w:r>
      <w:r w:rsidRPr="007070A6">
        <w:rPr>
          <w:iCs/>
          <w:noProof/>
          <w:sz w:val="28"/>
          <w:szCs w:val="28"/>
        </w:rPr>
        <w:t xml:space="preserve"> человек</w:t>
      </w:r>
      <w:r w:rsidR="003D4003" w:rsidRPr="007070A6">
        <w:rPr>
          <w:iCs/>
          <w:noProof/>
          <w:sz w:val="28"/>
          <w:szCs w:val="28"/>
        </w:rPr>
        <w:t>а</w:t>
      </w:r>
      <w:r w:rsidRPr="007070A6">
        <w:rPr>
          <w:iCs/>
          <w:noProof/>
          <w:sz w:val="28"/>
          <w:szCs w:val="28"/>
        </w:rPr>
        <w:t>.</w:t>
      </w:r>
    </w:p>
    <w:p w14:paraId="7544B909" w14:textId="77777777" w:rsidR="001E69A7" w:rsidRDefault="001E69A7" w:rsidP="001E69A7"/>
    <w:p w14:paraId="687B887A" w14:textId="77777777" w:rsidR="001E69A7" w:rsidRDefault="001E69A7" w:rsidP="001E69A7"/>
    <w:p w14:paraId="662F940C" w14:textId="77777777" w:rsidR="001E69A7" w:rsidRDefault="001E69A7" w:rsidP="001E69A7">
      <w:pPr>
        <w:ind w:firstLine="0"/>
        <w:rPr>
          <w:sz w:val="28"/>
          <w:szCs w:val="28"/>
        </w:rPr>
        <w:sectPr w:rsidR="001E69A7" w:rsidSect="001E69A7">
          <w:footerReference w:type="default" r:id="rId11"/>
          <w:pgSz w:w="11906" w:h="16838"/>
          <w:pgMar w:top="1134" w:right="567" w:bottom="1134" w:left="1418" w:header="709" w:footer="709" w:gutter="0"/>
          <w:cols w:space="708"/>
          <w:docGrid w:linePitch="360"/>
        </w:sectPr>
      </w:pPr>
    </w:p>
    <w:p w14:paraId="4A4F877F" w14:textId="087EC948" w:rsidR="001E69A7" w:rsidRPr="00F255ED" w:rsidRDefault="001E69A7" w:rsidP="0059443C">
      <w:pPr>
        <w:pStyle w:val="2"/>
        <w:ind w:firstLine="0"/>
        <w:jc w:val="both"/>
        <w:rPr>
          <w:rFonts w:ascii="Times New Roman" w:hAnsi="Times New Roman" w:cs="Times New Roman"/>
          <w:color w:val="000000" w:themeColor="text1"/>
          <w:sz w:val="28"/>
          <w:szCs w:val="28"/>
        </w:rPr>
      </w:pPr>
      <w:bookmarkStart w:id="2" w:name="_Toc153457080"/>
      <w:bookmarkStart w:id="3" w:name="_Toc3456178"/>
      <w:bookmarkStart w:id="4" w:name="_Toc7341268"/>
      <w:bookmarkStart w:id="5" w:name="_Toc7370157"/>
      <w:r w:rsidRPr="00285B69">
        <w:rPr>
          <w:rFonts w:ascii="Times New Roman" w:hAnsi="Times New Roman" w:cs="Times New Roman"/>
          <w:color w:val="000000" w:themeColor="text1"/>
          <w:sz w:val="28"/>
          <w:szCs w:val="28"/>
        </w:rPr>
        <w:lastRenderedPageBreak/>
        <w:t xml:space="preserve">1. Сведения о видах, назначении и наименовании планируемых для размещения объектов местного значения </w:t>
      </w:r>
      <w:proofErr w:type="spellStart"/>
      <w:r w:rsidR="00B41B69">
        <w:rPr>
          <w:rFonts w:ascii="Times New Roman" w:hAnsi="Times New Roman" w:cs="Times New Roman"/>
          <w:color w:val="000000" w:themeColor="text1"/>
          <w:sz w:val="28"/>
          <w:szCs w:val="28"/>
        </w:rPr>
        <w:t>Нижнебаканского</w:t>
      </w:r>
      <w:proofErr w:type="spellEnd"/>
      <w:r w:rsidR="003D4003">
        <w:rPr>
          <w:rFonts w:ascii="Times New Roman" w:hAnsi="Times New Roman" w:cs="Times New Roman"/>
          <w:color w:val="000000" w:themeColor="text1"/>
          <w:sz w:val="28"/>
          <w:szCs w:val="28"/>
        </w:rPr>
        <w:t xml:space="preserve"> сельского поселения </w:t>
      </w:r>
      <w:r w:rsidRPr="00285B69">
        <w:rPr>
          <w:rFonts w:ascii="Times New Roman" w:hAnsi="Times New Roman" w:cs="Times New Roman"/>
          <w:color w:val="000000" w:themeColor="text1"/>
          <w:sz w:val="28"/>
          <w:szCs w:val="28"/>
        </w:rPr>
        <w:t>их основные характеристики, местоположение, а также характеристики зон с особыми условиями использования территорий</w:t>
      </w:r>
      <w:bookmarkEnd w:id="2"/>
      <w:r w:rsidRPr="00F255ED">
        <w:rPr>
          <w:rFonts w:ascii="Times New Roman" w:hAnsi="Times New Roman" w:cs="Times New Roman"/>
          <w:color w:val="000000" w:themeColor="text1"/>
          <w:sz w:val="28"/>
          <w:szCs w:val="28"/>
        </w:rPr>
        <w:t xml:space="preserve"> </w:t>
      </w:r>
      <w:bookmarkEnd w:id="3"/>
      <w:bookmarkEnd w:id="4"/>
      <w:bookmarkEnd w:id="5"/>
    </w:p>
    <w:p w14:paraId="39A381EE" w14:textId="77777777" w:rsidR="00F255ED" w:rsidRPr="00CC6566" w:rsidRDefault="00F255ED" w:rsidP="00F255ED">
      <w:pPr>
        <w:spacing w:line="24" w:lineRule="auto"/>
        <w:ind w:firstLine="0"/>
        <w:jc w:val="center"/>
      </w:pPr>
      <w:bookmarkStart w:id="6" w:name="_Hlk500415141"/>
      <w:bookmarkStart w:id="7" w:name="_Toc519091752"/>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94"/>
        <w:gridCol w:w="1991"/>
        <w:gridCol w:w="2598"/>
        <w:gridCol w:w="2409"/>
        <w:gridCol w:w="2691"/>
        <w:gridCol w:w="1901"/>
      </w:tblGrid>
      <w:tr w:rsidR="00780DA1" w:rsidRPr="00CC6566" w14:paraId="5CC05300" w14:textId="6DBAAFDD" w:rsidTr="00780DA1">
        <w:trPr>
          <w:tblHeader/>
        </w:trPr>
        <w:tc>
          <w:tcPr>
            <w:tcW w:w="389" w:type="pct"/>
            <w:shd w:val="clear" w:color="auto" w:fill="auto"/>
          </w:tcPr>
          <w:p w14:paraId="50BC5217" w14:textId="7E46B24F" w:rsidR="00780DA1" w:rsidRPr="00CC6566" w:rsidRDefault="00780DA1" w:rsidP="00F255ED">
            <w:pPr>
              <w:ind w:left="142" w:firstLine="0"/>
              <w:jc w:val="center"/>
            </w:pPr>
            <w:r>
              <w:t>Номер объекта на карте</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3A612E5" w14:textId="77777777" w:rsidR="00780DA1" w:rsidRDefault="00780DA1" w:rsidP="00F255ED">
            <w:pPr>
              <w:ind w:left="142" w:firstLine="0"/>
              <w:jc w:val="center"/>
            </w:pPr>
            <w:r w:rsidRPr="00CC6566">
              <w:t>Наименование</w:t>
            </w:r>
          </w:p>
          <w:p w14:paraId="752FD386" w14:textId="77777777" w:rsidR="00780DA1" w:rsidRPr="00CC6566" w:rsidRDefault="00780DA1" w:rsidP="00F255ED">
            <w:pPr>
              <w:ind w:left="142" w:firstLine="0"/>
              <w:jc w:val="center"/>
            </w:pPr>
            <w:r w:rsidRPr="00CC6566">
              <w:t>объекта</w:t>
            </w:r>
          </w:p>
        </w:tc>
        <w:tc>
          <w:tcPr>
            <w:tcW w:w="686" w:type="pct"/>
            <w:tcBorders>
              <w:top w:val="single" w:sz="4" w:space="0" w:color="auto"/>
              <w:left w:val="single" w:sz="4" w:space="0" w:color="auto"/>
              <w:bottom w:val="single" w:sz="4" w:space="0" w:color="auto"/>
              <w:right w:val="single" w:sz="4" w:space="0" w:color="auto"/>
            </w:tcBorders>
            <w:shd w:val="clear" w:color="auto" w:fill="auto"/>
          </w:tcPr>
          <w:p w14:paraId="1BDAF1BC" w14:textId="608E3020" w:rsidR="00780DA1" w:rsidRPr="00CC6566" w:rsidRDefault="00780DA1" w:rsidP="00F255ED">
            <w:pPr>
              <w:ind w:left="142" w:firstLine="0"/>
              <w:jc w:val="center"/>
            </w:pPr>
            <w:r>
              <w:t>Статус объекта</w:t>
            </w:r>
          </w:p>
        </w:tc>
        <w:tc>
          <w:tcPr>
            <w:tcW w:w="895" w:type="pct"/>
            <w:shd w:val="clear" w:color="auto" w:fill="auto"/>
          </w:tcPr>
          <w:p w14:paraId="5B1A234D" w14:textId="5C4E796C" w:rsidR="00780DA1" w:rsidRPr="00CC6566" w:rsidRDefault="00780DA1" w:rsidP="00F255ED">
            <w:pPr>
              <w:ind w:left="142" w:firstLine="0"/>
              <w:jc w:val="center"/>
            </w:pPr>
            <w:r>
              <w:t>Краткая характеристика</w:t>
            </w:r>
          </w:p>
        </w:tc>
        <w:tc>
          <w:tcPr>
            <w:tcW w:w="830" w:type="pct"/>
            <w:shd w:val="clear" w:color="auto" w:fill="auto"/>
          </w:tcPr>
          <w:p w14:paraId="14C91C8A" w14:textId="77777777" w:rsidR="00780DA1" w:rsidRDefault="00780DA1" w:rsidP="00F255ED">
            <w:pPr>
              <w:ind w:left="142" w:firstLine="0"/>
              <w:jc w:val="center"/>
            </w:pPr>
            <w:r w:rsidRPr="00CC6566">
              <w:t>Местоположение</w:t>
            </w:r>
          </w:p>
          <w:p w14:paraId="02588C44" w14:textId="77777777" w:rsidR="00780DA1" w:rsidRPr="00CC6566" w:rsidRDefault="00780DA1" w:rsidP="00F255ED">
            <w:pPr>
              <w:ind w:left="142" w:firstLine="0"/>
              <w:jc w:val="center"/>
            </w:pPr>
            <w:r w:rsidRPr="00CC6566">
              <w:t>объекта</w:t>
            </w:r>
          </w:p>
        </w:tc>
        <w:tc>
          <w:tcPr>
            <w:tcW w:w="927" w:type="pct"/>
          </w:tcPr>
          <w:p w14:paraId="32EB69F7" w14:textId="3908058B" w:rsidR="00780DA1" w:rsidRPr="00CC6566" w:rsidRDefault="00780DA1" w:rsidP="00F255ED">
            <w:pPr>
              <w:ind w:left="142" w:firstLine="0"/>
              <w:jc w:val="center"/>
            </w:pPr>
            <w:r>
              <w:t>Вид функциональной зоны</w:t>
            </w:r>
          </w:p>
        </w:tc>
        <w:tc>
          <w:tcPr>
            <w:tcW w:w="655" w:type="pct"/>
            <w:shd w:val="clear" w:color="auto" w:fill="auto"/>
          </w:tcPr>
          <w:p w14:paraId="3B381D4C" w14:textId="77777777" w:rsidR="00780DA1" w:rsidRDefault="00780DA1" w:rsidP="00F255ED">
            <w:pPr>
              <w:ind w:left="142" w:firstLine="0"/>
              <w:jc w:val="center"/>
            </w:pPr>
            <w:r w:rsidRPr="00CC6566">
              <w:t>Характеристики зон с особыми условиями использования</w:t>
            </w:r>
          </w:p>
          <w:p w14:paraId="2DF9B622" w14:textId="72C8B9EF" w:rsidR="00780DA1" w:rsidRPr="00CC6566" w:rsidRDefault="00780DA1" w:rsidP="00F255ED">
            <w:pPr>
              <w:ind w:left="142" w:firstLine="0"/>
              <w:jc w:val="center"/>
            </w:pPr>
            <w:r w:rsidRPr="00CC6566">
              <w:t>территорий</w:t>
            </w:r>
          </w:p>
        </w:tc>
      </w:tr>
    </w:tbl>
    <w:p w14:paraId="593D02B6" w14:textId="77777777" w:rsidR="00F255ED" w:rsidRPr="002E36E6" w:rsidRDefault="00F255ED" w:rsidP="00F255ED">
      <w:pPr>
        <w:ind w:left="142"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808"/>
        <w:gridCol w:w="1971"/>
        <w:gridCol w:w="2641"/>
        <w:gridCol w:w="2370"/>
        <w:gridCol w:w="2694"/>
        <w:gridCol w:w="1945"/>
      </w:tblGrid>
      <w:tr w:rsidR="00780DA1" w:rsidRPr="00C25DB5" w14:paraId="06B69591" w14:textId="77777777" w:rsidTr="00780DA1">
        <w:trPr>
          <w:trHeight w:val="295"/>
          <w:tblHeader/>
        </w:trPr>
        <w:tc>
          <w:tcPr>
            <w:tcW w:w="388" w:type="pct"/>
            <w:shd w:val="clear" w:color="auto" w:fill="auto"/>
          </w:tcPr>
          <w:p w14:paraId="149DF4EF" w14:textId="77777777" w:rsidR="00780DA1" w:rsidRPr="00C25DB5" w:rsidRDefault="00780DA1" w:rsidP="001017F9">
            <w:pPr>
              <w:spacing w:after="0" w:line="240" w:lineRule="auto"/>
              <w:ind w:left="142" w:firstLine="0"/>
              <w:jc w:val="center"/>
              <w:rPr>
                <w:szCs w:val="24"/>
              </w:rPr>
            </w:pPr>
            <w:r w:rsidRPr="00C25DB5">
              <w:rPr>
                <w:szCs w:val="24"/>
              </w:rPr>
              <w:t>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ACA2F1F" w14:textId="77777777" w:rsidR="00780DA1" w:rsidRPr="00C25DB5" w:rsidRDefault="00780DA1" w:rsidP="001017F9">
            <w:pPr>
              <w:spacing w:after="0" w:line="240" w:lineRule="auto"/>
              <w:ind w:left="142" w:firstLine="0"/>
              <w:jc w:val="center"/>
              <w:rPr>
                <w:szCs w:val="24"/>
              </w:rPr>
            </w:pPr>
            <w:r w:rsidRPr="00C25DB5">
              <w:rPr>
                <w:szCs w:val="24"/>
              </w:rPr>
              <w:t>2</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97E77E1" w14:textId="77777777" w:rsidR="00780DA1" w:rsidRPr="00C25DB5" w:rsidRDefault="00780DA1" w:rsidP="001017F9">
            <w:pPr>
              <w:spacing w:after="0" w:line="240" w:lineRule="auto"/>
              <w:ind w:left="142" w:firstLine="0"/>
              <w:jc w:val="center"/>
              <w:rPr>
                <w:szCs w:val="24"/>
              </w:rPr>
            </w:pPr>
            <w:r w:rsidRPr="00C25DB5">
              <w:rPr>
                <w:szCs w:val="24"/>
              </w:rPr>
              <w:t>3</w:t>
            </w:r>
          </w:p>
        </w:tc>
        <w:tc>
          <w:tcPr>
            <w:tcW w:w="907" w:type="pct"/>
            <w:tcBorders>
              <w:top w:val="single" w:sz="4" w:space="0" w:color="auto"/>
              <w:left w:val="single" w:sz="4" w:space="0" w:color="auto"/>
              <w:bottom w:val="single" w:sz="4" w:space="0" w:color="auto"/>
            </w:tcBorders>
            <w:shd w:val="clear" w:color="auto" w:fill="auto"/>
          </w:tcPr>
          <w:p w14:paraId="7B33AF8D" w14:textId="3BA53672" w:rsidR="00780DA1" w:rsidRPr="00C25DB5" w:rsidRDefault="00780DA1" w:rsidP="001017F9">
            <w:pPr>
              <w:spacing w:after="0" w:line="240" w:lineRule="auto"/>
              <w:ind w:left="142" w:firstLine="0"/>
              <w:jc w:val="center"/>
              <w:rPr>
                <w:szCs w:val="24"/>
              </w:rPr>
            </w:pPr>
            <w:r w:rsidRPr="00C25DB5">
              <w:rPr>
                <w:szCs w:val="24"/>
              </w:rPr>
              <w:t>4</w:t>
            </w:r>
          </w:p>
        </w:tc>
        <w:tc>
          <w:tcPr>
            <w:tcW w:w="814" w:type="pct"/>
            <w:shd w:val="clear" w:color="auto" w:fill="auto"/>
          </w:tcPr>
          <w:p w14:paraId="5C68FB32" w14:textId="3A1FFA16" w:rsidR="00780DA1" w:rsidRPr="00C25DB5" w:rsidRDefault="00780DA1" w:rsidP="001017F9">
            <w:pPr>
              <w:spacing w:after="0" w:line="240" w:lineRule="auto"/>
              <w:ind w:left="142" w:firstLine="0"/>
              <w:jc w:val="center"/>
              <w:rPr>
                <w:szCs w:val="24"/>
              </w:rPr>
            </w:pPr>
            <w:r w:rsidRPr="00C25DB5">
              <w:rPr>
                <w:szCs w:val="24"/>
              </w:rPr>
              <w:t>5</w:t>
            </w:r>
          </w:p>
        </w:tc>
        <w:tc>
          <w:tcPr>
            <w:tcW w:w="925" w:type="pct"/>
            <w:shd w:val="clear" w:color="auto" w:fill="auto"/>
          </w:tcPr>
          <w:p w14:paraId="70D5E22B" w14:textId="77C9FCC6" w:rsidR="00780DA1" w:rsidRPr="00C25DB5" w:rsidRDefault="00780DA1" w:rsidP="001017F9">
            <w:pPr>
              <w:spacing w:after="0" w:line="240" w:lineRule="auto"/>
              <w:ind w:left="142" w:firstLine="0"/>
              <w:jc w:val="center"/>
              <w:rPr>
                <w:szCs w:val="24"/>
              </w:rPr>
            </w:pPr>
            <w:r w:rsidRPr="00C25DB5">
              <w:rPr>
                <w:szCs w:val="24"/>
              </w:rPr>
              <w:t>6</w:t>
            </w:r>
          </w:p>
        </w:tc>
        <w:tc>
          <w:tcPr>
            <w:tcW w:w="668" w:type="pct"/>
          </w:tcPr>
          <w:p w14:paraId="7DCB98EC" w14:textId="1AF32F85" w:rsidR="00780DA1" w:rsidRPr="00C25DB5" w:rsidRDefault="00780DA1" w:rsidP="001017F9">
            <w:pPr>
              <w:spacing w:after="0" w:line="240" w:lineRule="auto"/>
              <w:ind w:left="142" w:firstLine="0"/>
              <w:jc w:val="center"/>
              <w:rPr>
                <w:szCs w:val="24"/>
              </w:rPr>
            </w:pPr>
            <w:r w:rsidRPr="00C25DB5">
              <w:rPr>
                <w:szCs w:val="24"/>
              </w:rPr>
              <w:t>7</w:t>
            </w:r>
          </w:p>
        </w:tc>
      </w:tr>
      <w:tr w:rsidR="00780DA1" w:rsidRPr="00C25DB5" w14:paraId="42B70F63" w14:textId="77777777" w:rsidTr="00780DA1">
        <w:tc>
          <w:tcPr>
            <w:tcW w:w="5000" w:type="pct"/>
            <w:gridSpan w:val="7"/>
          </w:tcPr>
          <w:p w14:paraId="517CFB07" w14:textId="453D29BA" w:rsidR="00780DA1" w:rsidRPr="00C25DB5" w:rsidRDefault="00780DA1" w:rsidP="001017F9">
            <w:pPr>
              <w:pStyle w:val="a4"/>
              <w:numPr>
                <w:ilvl w:val="0"/>
                <w:numId w:val="9"/>
              </w:numPr>
              <w:spacing w:after="0" w:line="240" w:lineRule="auto"/>
              <w:ind w:left="0"/>
              <w:rPr>
                <w:b/>
                <w:bCs/>
                <w:szCs w:val="24"/>
              </w:rPr>
            </w:pPr>
            <w:r w:rsidRPr="00C25DB5">
              <w:rPr>
                <w:b/>
                <w:bCs/>
                <w:szCs w:val="24"/>
              </w:rPr>
              <w:t>1. Объекты образования и науки</w:t>
            </w:r>
          </w:p>
        </w:tc>
      </w:tr>
      <w:tr w:rsidR="00780DA1" w:rsidRPr="00C25DB5" w14:paraId="6D3F1AB0" w14:textId="77777777" w:rsidTr="00780DA1">
        <w:tc>
          <w:tcPr>
            <w:tcW w:w="388" w:type="pct"/>
            <w:shd w:val="clear" w:color="auto" w:fill="auto"/>
          </w:tcPr>
          <w:p w14:paraId="28F9F73D" w14:textId="7AD0B03D" w:rsidR="00780DA1" w:rsidRPr="00C25DB5" w:rsidRDefault="00780DA1" w:rsidP="001017F9">
            <w:pPr>
              <w:spacing w:after="0" w:line="240" w:lineRule="auto"/>
              <w:ind w:left="142" w:firstLine="0"/>
              <w:rPr>
                <w:szCs w:val="24"/>
              </w:rPr>
            </w:pPr>
            <w:r w:rsidRPr="00C25DB5">
              <w:rPr>
                <w:szCs w:val="24"/>
              </w:rPr>
              <w:t>1.1</w:t>
            </w:r>
          </w:p>
        </w:tc>
        <w:tc>
          <w:tcPr>
            <w:tcW w:w="621" w:type="pct"/>
            <w:tcBorders>
              <w:top w:val="single" w:sz="4" w:space="0" w:color="auto"/>
              <w:left w:val="single" w:sz="4" w:space="0" w:color="auto"/>
              <w:right w:val="single" w:sz="4" w:space="0" w:color="auto"/>
            </w:tcBorders>
            <w:shd w:val="clear" w:color="auto" w:fill="auto"/>
          </w:tcPr>
          <w:p w14:paraId="188E9AA8" w14:textId="0E70B48C" w:rsidR="00780DA1" w:rsidRPr="00C25DB5" w:rsidRDefault="00780DA1" w:rsidP="001017F9">
            <w:pPr>
              <w:spacing w:after="0" w:line="240" w:lineRule="auto"/>
              <w:ind w:left="0" w:firstLine="0"/>
              <w:rPr>
                <w:szCs w:val="24"/>
              </w:rPr>
            </w:pPr>
            <w:r w:rsidRPr="00C25DB5">
              <w:rPr>
                <w:szCs w:val="24"/>
              </w:rPr>
              <w:t>Дошкольная образовательная организация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1CFDB0D" w14:textId="31A99BE9" w:rsidR="00780DA1" w:rsidRPr="00C25DB5" w:rsidRDefault="00780DA1"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4C3F67C" w14:textId="7C96A55B" w:rsidR="00780DA1" w:rsidRPr="00C25DB5" w:rsidRDefault="00780DA1" w:rsidP="001017F9">
            <w:pPr>
              <w:spacing w:after="0" w:line="240" w:lineRule="auto"/>
              <w:ind w:left="0" w:firstLine="0"/>
              <w:rPr>
                <w:szCs w:val="24"/>
              </w:rPr>
            </w:pPr>
            <w:r w:rsidRPr="00C25DB5">
              <w:rPr>
                <w:szCs w:val="24"/>
              </w:rPr>
              <w:t>на 100 мест</w:t>
            </w:r>
          </w:p>
        </w:tc>
        <w:tc>
          <w:tcPr>
            <w:tcW w:w="814" w:type="pct"/>
            <w:shd w:val="clear" w:color="auto" w:fill="auto"/>
          </w:tcPr>
          <w:p w14:paraId="3CD39F41" w14:textId="2B7D049C" w:rsidR="00780DA1" w:rsidRPr="00C25DB5" w:rsidRDefault="00780DA1" w:rsidP="001017F9">
            <w:pPr>
              <w:spacing w:after="0" w:line="240" w:lineRule="auto"/>
              <w:ind w:left="0" w:firstLine="0"/>
              <w:rPr>
                <w:szCs w:val="24"/>
              </w:rPr>
            </w:pPr>
            <w:r w:rsidRPr="00C25DB5">
              <w:rPr>
                <w:szCs w:val="24"/>
              </w:rPr>
              <w:t xml:space="preserve">ст. </w:t>
            </w:r>
            <w:proofErr w:type="spellStart"/>
            <w:r w:rsidRPr="00C25DB5">
              <w:rPr>
                <w:szCs w:val="24"/>
              </w:rPr>
              <w:t>Нижнебаканская</w:t>
            </w:r>
            <w:proofErr w:type="spellEnd"/>
            <w:r w:rsidRPr="00C25DB5">
              <w:rPr>
                <w:szCs w:val="24"/>
              </w:rPr>
              <w:t>, ул. Пушкина</w:t>
            </w:r>
          </w:p>
        </w:tc>
        <w:tc>
          <w:tcPr>
            <w:tcW w:w="925" w:type="pct"/>
          </w:tcPr>
          <w:p w14:paraId="1F4544FB" w14:textId="68800DB8" w:rsidR="00780DA1" w:rsidRPr="00C25DB5" w:rsidRDefault="00780DA1"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1D9160E6" w14:textId="1D88AC43" w:rsidR="00780DA1" w:rsidRPr="00C25DB5" w:rsidRDefault="00780DA1" w:rsidP="001017F9">
            <w:pPr>
              <w:spacing w:after="0" w:line="240" w:lineRule="auto"/>
              <w:ind w:left="0" w:firstLine="0"/>
              <w:rPr>
                <w:szCs w:val="24"/>
              </w:rPr>
            </w:pPr>
            <w:r w:rsidRPr="00C25DB5">
              <w:rPr>
                <w:szCs w:val="24"/>
              </w:rPr>
              <w:t>Не требуется</w:t>
            </w:r>
          </w:p>
        </w:tc>
      </w:tr>
      <w:tr w:rsidR="00780DA1" w:rsidRPr="00C25DB5" w14:paraId="1FB46BDE" w14:textId="77777777" w:rsidTr="00780DA1">
        <w:tc>
          <w:tcPr>
            <w:tcW w:w="388" w:type="pct"/>
            <w:shd w:val="clear" w:color="auto" w:fill="auto"/>
          </w:tcPr>
          <w:p w14:paraId="4F81CC9D" w14:textId="37C1DC28" w:rsidR="00780DA1" w:rsidRPr="00C25DB5" w:rsidRDefault="00780DA1" w:rsidP="001017F9">
            <w:pPr>
              <w:spacing w:after="0" w:line="240" w:lineRule="auto"/>
              <w:ind w:left="142" w:firstLine="0"/>
              <w:rPr>
                <w:szCs w:val="24"/>
              </w:rPr>
            </w:pPr>
            <w:r w:rsidRPr="00C25DB5">
              <w:rPr>
                <w:szCs w:val="24"/>
              </w:rPr>
              <w:t>1.2</w:t>
            </w:r>
          </w:p>
        </w:tc>
        <w:tc>
          <w:tcPr>
            <w:tcW w:w="621" w:type="pct"/>
            <w:tcBorders>
              <w:top w:val="single" w:sz="4" w:space="0" w:color="auto"/>
              <w:left w:val="single" w:sz="4" w:space="0" w:color="auto"/>
              <w:right w:val="single" w:sz="4" w:space="0" w:color="auto"/>
            </w:tcBorders>
            <w:shd w:val="clear" w:color="auto" w:fill="auto"/>
          </w:tcPr>
          <w:p w14:paraId="41937EAD" w14:textId="1B5E643A" w:rsidR="00780DA1" w:rsidRPr="00C25DB5" w:rsidRDefault="00780DA1" w:rsidP="001017F9">
            <w:pPr>
              <w:spacing w:after="0" w:line="240" w:lineRule="auto"/>
              <w:ind w:left="0" w:firstLine="0"/>
              <w:rPr>
                <w:szCs w:val="24"/>
              </w:rPr>
            </w:pPr>
            <w:r w:rsidRPr="00C25DB5">
              <w:rPr>
                <w:szCs w:val="24"/>
              </w:rPr>
              <w:t>Дошкольная образовательная организация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26F7A54" w14:textId="7ABA5AC1" w:rsidR="00780DA1" w:rsidRPr="00C25DB5" w:rsidRDefault="00780DA1"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48349BD9" w14:textId="0B3FD4FD" w:rsidR="00780DA1" w:rsidRPr="00C25DB5" w:rsidRDefault="00780DA1" w:rsidP="001017F9">
            <w:pPr>
              <w:spacing w:after="0" w:line="240" w:lineRule="auto"/>
              <w:ind w:left="0" w:firstLine="0"/>
              <w:rPr>
                <w:szCs w:val="24"/>
              </w:rPr>
            </w:pPr>
            <w:r w:rsidRPr="00C25DB5">
              <w:rPr>
                <w:szCs w:val="24"/>
              </w:rPr>
              <w:t>на 60 мест</w:t>
            </w:r>
          </w:p>
        </w:tc>
        <w:tc>
          <w:tcPr>
            <w:tcW w:w="814" w:type="pct"/>
            <w:shd w:val="clear" w:color="auto" w:fill="auto"/>
          </w:tcPr>
          <w:p w14:paraId="254BB95D" w14:textId="6390C92D" w:rsidR="00780DA1" w:rsidRPr="00C25DB5" w:rsidRDefault="00780DA1" w:rsidP="001017F9">
            <w:pPr>
              <w:spacing w:after="0" w:line="240" w:lineRule="auto"/>
              <w:ind w:left="0" w:firstLine="0"/>
              <w:rPr>
                <w:szCs w:val="24"/>
              </w:rPr>
            </w:pPr>
            <w:r w:rsidRPr="00C25DB5">
              <w:rPr>
                <w:spacing w:val="-9"/>
                <w:szCs w:val="24"/>
              </w:rPr>
              <w:t xml:space="preserve">ст. </w:t>
            </w:r>
            <w:proofErr w:type="spellStart"/>
            <w:r w:rsidRPr="00C25DB5">
              <w:rPr>
                <w:spacing w:val="-9"/>
                <w:szCs w:val="24"/>
              </w:rPr>
              <w:t>Неберджаевская</w:t>
            </w:r>
            <w:proofErr w:type="spellEnd"/>
            <w:r w:rsidRPr="00C25DB5">
              <w:rPr>
                <w:spacing w:val="-9"/>
                <w:szCs w:val="24"/>
              </w:rPr>
              <w:t>, ул. Гайдара</w:t>
            </w:r>
          </w:p>
        </w:tc>
        <w:tc>
          <w:tcPr>
            <w:tcW w:w="925" w:type="pct"/>
          </w:tcPr>
          <w:p w14:paraId="65C8E0AE" w14:textId="4368CC15" w:rsidR="00780DA1" w:rsidRPr="00C25DB5" w:rsidRDefault="00780DA1"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6512DCFB" w14:textId="3F742554" w:rsidR="00780DA1" w:rsidRPr="00C25DB5" w:rsidRDefault="00780DA1" w:rsidP="001017F9">
            <w:pPr>
              <w:spacing w:after="0" w:line="240" w:lineRule="auto"/>
              <w:ind w:left="0" w:firstLine="0"/>
              <w:rPr>
                <w:szCs w:val="24"/>
              </w:rPr>
            </w:pPr>
            <w:r w:rsidRPr="00C25DB5">
              <w:rPr>
                <w:szCs w:val="24"/>
              </w:rPr>
              <w:t>Не требуется</w:t>
            </w:r>
          </w:p>
        </w:tc>
      </w:tr>
      <w:tr w:rsidR="00780DA1" w:rsidRPr="00C25DB5" w14:paraId="79232E31" w14:textId="77777777" w:rsidTr="00780DA1">
        <w:tc>
          <w:tcPr>
            <w:tcW w:w="388" w:type="pct"/>
            <w:shd w:val="clear" w:color="auto" w:fill="auto"/>
          </w:tcPr>
          <w:p w14:paraId="42CE1DB6" w14:textId="1A4A3313" w:rsidR="00780DA1" w:rsidRPr="00C25DB5" w:rsidRDefault="00780DA1" w:rsidP="001017F9">
            <w:pPr>
              <w:spacing w:after="0" w:line="240" w:lineRule="auto"/>
              <w:ind w:left="142" w:firstLine="0"/>
              <w:rPr>
                <w:szCs w:val="24"/>
                <w:lang w:val="en-US"/>
              </w:rPr>
            </w:pPr>
            <w:r w:rsidRPr="00C25DB5">
              <w:rPr>
                <w:szCs w:val="24"/>
              </w:rPr>
              <w:t>1.</w:t>
            </w:r>
            <w:r w:rsidRPr="00C25DB5">
              <w:rPr>
                <w:szCs w:val="24"/>
                <w:lang w:val="en-US"/>
              </w:rPr>
              <w:t>3</w:t>
            </w:r>
          </w:p>
        </w:tc>
        <w:tc>
          <w:tcPr>
            <w:tcW w:w="621" w:type="pct"/>
            <w:tcBorders>
              <w:top w:val="single" w:sz="4" w:space="0" w:color="auto"/>
              <w:left w:val="single" w:sz="4" w:space="0" w:color="auto"/>
              <w:right w:val="single" w:sz="4" w:space="0" w:color="auto"/>
            </w:tcBorders>
            <w:shd w:val="clear" w:color="auto" w:fill="auto"/>
          </w:tcPr>
          <w:p w14:paraId="78569CF7" w14:textId="18CC99D4" w:rsidR="00780DA1" w:rsidRPr="00C25DB5" w:rsidRDefault="00780DA1" w:rsidP="001017F9">
            <w:pPr>
              <w:spacing w:after="0" w:line="240" w:lineRule="auto"/>
              <w:ind w:left="0" w:firstLine="0"/>
              <w:rPr>
                <w:szCs w:val="24"/>
              </w:rPr>
            </w:pPr>
            <w:r w:rsidRPr="00C25DB5">
              <w:rPr>
                <w:szCs w:val="24"/>
              </w:rPr>
              <w:t>Организация дополнительного образования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2DD0A55F" w14:textId="05003690" w:rsidR="00780DA1" w:rsidRPr="00C25DB5" w:rsidRDefault="00780DA1"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12208FB0" w14:textId="1E65DC0C" w:rsidR="00780DA1" w:rsidRPr="00C25DB5" w:rsidRDefault="00780DA1" w:rsidP="001017F9">
            <w:pPr>
              <w:spacing w:after="0" w:line="240" w:lineRule="auto"/>
              <w:ind w:left="0" w:firstLine="0"/>
              <w:rPr>
                <w:szCs w:val="24"/>
              </w:rPr>
            </w:pPr>
            <w:r w:rsidRPr="00C25DB5">
              <w:rPr>
                <w:szCs w:val="24"/>
              </w:rPr>
              <w:t>на 70 мест</w:t>
            </w:r>
          </w:p>
        </w:tc>
        <w:tc>
          <w:tcPr>
            <w:tcW w:w="814" w:type="pct"/>
            <w:shd w:val="clear" w:color="auto" w:fill="auto"/>
          </w:tcPr>
          <w:p w14:paraId="06350A77" w14:textId="4BA33043" w:rsidR="00780DA1" w:rsidRPr="00C25DB5" w:rsidRDefault="00780DA1" w:rsidP="001017F9">
            <w:pPr>
              <w:spacing w:after="0" w:line="240" w:lineRule="auto"/>
              <w:ind w:left="0" w:firstLine="0"/>
              <w:rPr>
                <w:szCs w:val="24"/>
              </w:rPr>
            </w:pPr>
            <w:r w:rsidRPr="00C25DB5">
              <w:rPr>
                <w:spacing w:val="-9"/>
                <w:szCs w:val="24"/>
              </w:rPr>
              <w:t xml:space="preserve">ст. </w:t>
            </w:r>
            <w:proofErr w:type="spellStart"/>
            <w:r w:rsidRPr="00C25DB5">
              <w:rPr>
                <w:szCs w:val="24"/>
              </w:rPr>
              <w:t>Нижнебаканская</w:t>
            </w:r>
            <w:proofErr w:type="spellEnd"/>
            <w:r w:rsidRPr="00C25DB5">
              <w:rPr>
                <w:spacing w:val="-9"/>
                <w:szCs w:val="24"/>
              </w:rPr>
              <w:t>, ул. Ленина</w:t>
            </w:r>
          </w:p>
        </w:tc>
        <w:tc>
          <w:tcPr>
            <w:tcW w:w="925" w:type="pct"/>
          </w:tcPr>
          <w:p w14:paraId="1858F34F" w14:textId="266A0A9C" w:rsidR="00780DA1" w:rsidRPr="00C25DB5" w:rsidRDefault="00780DA1"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3BDF1B32" w14:textId="666052E4" w:rsidR="00780DA1" w:rsidRPr="00C25DB5" w:rsidRDefault="00780DA1" w:rsidP="001017F9">
            <w:pPr>
              <w:spacing w:after="0" w:line="240" w:lineRule="auto"/>
              <w:ind w:left="0" w:firstLine="0"/>
              <w:rPr>
                <w:szCs w:val="24"/>
              </w:rPr>
            </w:pPr>
            <w:r w:rsidRPr="00C25DB5">
              <w:rPr>
                <w:szCs w:val="24"/>
              </w:rPr>
              <w:t>Не требуется</w:t>
            </w:r>
          </w:p>
        </w:tc>
      </w:tr>
      <w:tr w:rsidR="00780DA1" w:rsidRPr="00C25DB5" w14:paraId="6A6A0204" w14:textId="77777777" w:rsidTr="00780DA1">
        <w:tc>
          <w:tcPr>
            <w:tcW w:w="5000" w:type="pct"/>
            <w:gridSpan w:val="7"/>
          </w:tcPr>
          <w:p w14:paraId="1BFD95D6" w14:textId="277AE88E" w:rsidR="00780DA1" w:rsidRPr="00C25DB5" w:rsidRDefault="00780DA1" w:rsidP="001017F9">
            <w:pPr>
              <w:pStyle w:val="a4"/>
              <w:numPr>
                <w:ilvl w:val="0"/>
                <w:numId w:val="9"/>
              </w:numPr>
              <w:spacing w:after="0" w:line="240" w:lineRule="auto"/>
              <w:ind w:left="0"/>
              <w:rPr>
                <w:b/>
                <w:bCs/>
                <w:szCs w:val="24"/>
              </w:rPr>
            </w:pPr>
            <w:r w:rsidRPr="00C25DB5">
              <w:rPr>
                <w:b/>
                <w:bCs/>
                <w:szCs w:val="24"/>
                <w:lang w:val="en-US"/>
              </w:rPr>
              <w:t>2</w:t>
            </w:r>
            <w:r w:rsidRPr="00C25DB5">
              <w:rPr>
                <w:b/>
                <w:bCs/>
                <w:szCs w:val="24"/>
              </w:rPr>
              <w:t>. Объекты культуры и искусства</w:t>
            </w:r>
          </w:p>
        </w:tc>
      </w:tr>
      <w:tr w:rsidR="00780DA1" w:rsidRPr="00C25DB5" w14:paraId="69256C97" w14:textId="77777777" w:rsidTr="00780DA1">
        <w:tc>
          <w:tcPr>
            <w:tcW w:w="388" w:type="pct"/>
            <w:shd w:val="clear" w:color="auto" w:fill="auto"/>
          </w:tcPr>
          <w:p w14:paraId="41C95243" w14:textId="44197AA2" w:rsidR="00780DA1" w:rsidRPr="00C25DB5" w:rsidRDefault="00780DA1" w:rsidP="001017F9">
            <w:pPr>
              <w:spacing w:after="0" w:line="240" w:lineRule="auto"/>
              <w:ind w:left="142" w:firstLine="0"/>
              <w:rPr>
                <w:szCs w:val="24"/>
              </w:rPr>
            </w:pPr>
            <w:r w:rsidRPr="00C25DB5">
              <w:rPr>
                <w:szCs w:val="24"/>
              </w:rPr>
              <w:t>2.1</w:t>
            </w:r>
          </w:p>
        </w:tc>
        <w:tc>
          <w:tcPr>
            <w:tcW w:w="621" w:type="pct"/>
            <w:tcBorders>
              <w:top w:val="single" w:sz="4" w:space="0" w:color="auto"/>
              <w:left w:val="single" w:sz="4" w:space="0" w:color="auto"/>
              <w:right w:val="single" w:sz="4" w:space="0" w:color="auto"/>
            </w:tcBorders>
            <w:shd w:val="clear" w:color="auto" w:fill="auto"/>
          </w:tcPr>
          <w:p w14:paraId="6365AF13" w14:textId="77E604B1" w:rsidR="00780DA1" w:rsidRPr="00C25DB5" w:rsidRDefault="00780DA1" w:rsidP="001017F9">
            <w:pPr>
              <w:spacing w:after="0" w:line="240" w:lineRule="auto"/>
              <w:ind w:left="0" w:firstLine="0"/>
              <w:rPr>
                <w:szCs w:val="24"/>
              </w:rPr>
            </w:pPr>
            <w:r w:rsidRPr="00C25DB5">
              <w:rPr>
                <w:szCs w:val="24"/>
              </w:rPr>
              <w:t>Дом культуры</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EFA6AD5" w14:textId="79324B61" w:rsidR="00780DA1" w:rsidRPr="00C25DB5" w:rsidRDefault="00780DA1"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16BB54EF" w14:textId="71814E9D" w:rsidR="00780DA1" w:rsidRPr="00C25DB5" w:rsidRDefault="00780DA1" w:rsidP="001017F9">
            <w:pPr>
              <w:spacing w:after="0" w:line="240" w:lineRule="auto"/>
              <w:ind w:left="0" w:firstLine="0"/>
              <w:rPr>
                <w:szCs w:val="24"/>
              </w:rPr>
            </w:pPr>
            <w:r w:rsidRPr="00C25DB5">
              <w:rPr>
                <w:szCs w:val="24"/>
              </w:rPr>
              <w:t>на</w:t>
            </w:r>
            <w:r w:rsidRPr="00C25DB5">
              <w:rPr>
                <w:szCs w:val="24"/>
                <w:lang w:val="en-US"/>
              </w:rPr>
              <w:t xml:space="preserve"> 300 </w:t>
            </w:r>
            <w:r w:rsidRPr="00C25DB5">
              <w:rPr>
                <w:szCs w:val="24"/>
              </w:rPr>
              <w:t>мест</w:t>
            </w:r>
          </w:p>
        </w:tc>
        <w:tc>
          <w:tcPr>
            <w:tcW w:w="814" w:type="pct"/>
            <w:shd w:val="clear" w:color="auto" w:fill="auto"/>
          </w:tcPr>
          <w:p w14:paraId="2BB61CAF" w14:textId="4109F06A" w:rsidR="00780DA1" w:rsidRPr="00C25DB5" w:rsidRDefault="00780DA1" w:rsidP="001017F9">
            <w:pPr>
              <w:spacing w:after="0" w:line="240" w:lineRule="auto"/>
              <w:ind w:left="0" w:firstLine="0"/>
              <w:rPr>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Горького</w:t>
            </w:r>
          </w:p>
        </w:tc>
        <w:tc>
          <w:tcPr>
            <w:tcW w:w="925" w:type="pct"/>
          </w:tcPr>
          <w:p w14:paraId="181738BF" w14:textId="3FBA1D6C" w:rsidR="00780DA1" w:rsidRPr="00C25DB5" w:rsidRDefault="00106338"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04772079" w14:textId="59151017" w:rsidR="00780DA1" w:rsidRPr="00C25DB5" w:rsidRDefault="00780DA1" w:rsidP="001017F9">
            <w:pPr>
              <w:spacing w:after="0" w:line="240" w:lineRule="auto"/>
              <w:ind w:left="0" w:firstLine="0"/>
              <w:rPr>
                <w:szCs w:val="24"/>
              </w:rPr>
            </w:pPr>
            <w:r w:rsidRPr="00C25DB5">
              <w:rPr>
                <w:szCs w:val="24"/>
              </w:rPr>
              <w:t>Не требуется</w:t>
            </w:r>
          </w:p>
        </w:tc>
      </w:tr>
      <w:tr w:rsidR="00780DA1" w:rsidRPr="00C25DB5" w14:paraId="4B9CCD3C" w14:textId="77777777" w:rsidTr="00780DA1">
        <w:tc>
          <w:tcPr>
            <w:tcW w:w="388" w:type="pct"/>
            <w:shd w:val="clear" w:color="auto" w:fill="auto"/>
          </w:tcPr>
          <w:p w14:paraId="6532D5AF" w14:textId="771AD853" w:rsidR="00780DA1" w:rsidRPr="00C25DB5" w:rsidRDefault="00780DA1" w:rsidP="001017F9">
            <w:pPr>
              <w:spacing w:after="0" w:line="240" w:lineRule="auto"/>
              <w:ind w:left="142" w:firstLine="0"/>
              <w:rPr>
                <w:szCs w:val="24"/>
              </w:rPr>
            </w:pPr>
            <w:r w:rsidRPr="00C25DB5">
              <w:rPr>
                <w:szCs w:val="24"/>
              </w:rPr>
              <w:t>2.2</w:t>
            </w:r>
          </w:p>
        </w:tc>
        <w:tc>
          <w:tcPr>
            <w:tcW w:w="621" w:type="pct"/>
            <w:tcBorders>
              <w:top w:val="single" w:sz="4" w:space="0" w:color="auto"/>
              <w:left w:val="single" w:sz="4" w:space="0" w:color="auto"/>
              <w:right w:val="single" w:sz="4" w:space="0" w:color="auto"/>
            </w:tcBorders>
            <w:shd w:val="clear" w:color="auto" w:fill="auto"/>
          </w:tcPr>
          <w:p w14:paraId="6A3C96CE" w14:textId="134442B7" w:rsidR="00780DA1" w:rsidRPr="00C25DB5" w:rsidRDefault="00780DA1" w:rsidP="001017F9">
            <w:pPr>
              <w:spacing w:after="0" w:line="240" w:lineRule="auto"/>
              <w:ind w:left="0" w:firstLine="0"/>
              <w:rPr>
                <w:szCs w:val="24"/>
              </w:rPr>
            </w:pPr>
            <w:r w:rsidRPr="00C25DB5">
              <w:rPr>
                <w:szCs w:val="24"/>
              </w:rPr>
              <w:t>Дом культуры</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1723CD2" w14:textId="1982BCAE" w:rsidR="00780DA1" w:rsidRPr="00C25DB5" w:rsidRDefault="00780DA1"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79801EBD" w14:textId="17331914" w:rsidR="00780DA1" w:rsidRPr="00C25DB5" w:rsidRDefault="00780DA1" w:rsidP="001017F9">
            <w:pPr>
              <w:spacing w:after="0" w:line="240" w:lineRule="auto"/>
              <w:ind w:left="0" w:firstLine="0"/>
              <w:rPr>
                <w:szCs w:val="24"/>
              </w:rPr>
            </w:pPr>
            <w:r w:rsidRPr="00C25DB5">
              <w:rPr>
                <w:szCs w:val="24"/>
              </w:rPr>
              <w:t>на 300 мест</w:t>
            </w:r>
          </w:p>
        </w:tc>
        <w:tc>
          <w:tcPr>
            <w:tcW w:w="814" w:type="pct"/>
            <w:shd w:val="clear" w:color="auto" w:fill="auto"/>
          </w:tcPr>
          <w:p w14:paraId="4328259B" w14:textId="3DDE8ED2" w:rsidR="00780DA1" w:rsidRPr="00C25DB5" w:rsidRDefault="00780DA1" w:rsidP="001017F9">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Неберджаевская</w:t>
            </w:r>
            <w:proofErr w:type="spellEnd"/>
            <w:r w:rsidRPr="00C25DB5">
              <w:rPr>
                <w:spacing w:val="-9"/>
                <w:szCs w:val="24"/>
              </w:rPr>
              <w:t>, ул. Ленина</w:t>
            </w:r>
          </w:p>
        </w:tc>
        <w:tc>
          <w:tcPr>
            <w:tcW w:w="925" w:type="pct"/>
          </w:tcPr>
          <w:p w14:paraId="71E43279" w14:textId="3096F3F8" w:rsidR="00780DA1" w:rsidRPr="00C25DB5" w:rsidRDefault="00106338"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76378957" w14:textId="4DE8AA90" w:rsidR="00780DA1" w:rsidRPr="00C25DB5" w:rsidRDefault="00780DA1" w:rsidP="001017F9">
            <w:pPr>
              <w:spacing w:after="0" w:line="240" w:lineRule="auto"/>
              <w:ind w:left="0" w:firstLine="0"/>
              <w:rPr>
                <w:szCs w:val="24"/>
              </w:rPr>
            </w:pPr>
            <w:r w:rsidRPr="00C25DB5">
              <w:rPr>
                <w:szCs w:val="24"/>
              </w:rPr>
              <w:t>Не требуется</w:t>
            </w:r>
          </w:p>
        </w:tc>
      </w:tr>
      <w:tr w:rsidR="00780DA1" w:rsidRPr="00C25DB5" w14:paraId="215EECD2" w14:textId="77777777" w:rsidTr="00780DA1">
        <w:tc>
          <w:tcPr>
            <w:tcW w:w="388" w:type="pct"/>
            <w:shd w:val="clear" w:color="auto" w:fill="auto"/>
          </w:tcPr>
          <w:p w14:paraId="26AA227A" w14:textId="4CF8C9F2" w:rsidR="00780DA1" w:rsidRPr="00C25DB5" w:rsidRDefault="00780DA1" w:rsidP="001017F9">
            <w:pPr>
              <w:spacing w:after="0" w:line="240" w:lineRule="auto"/>
              <w:ind w:left="142" w:firstLine="0"/>
              <w:rPr>
                <w:szCs w:val="24"/>
              </w:rPr>
            </w:pPr>
            <w:r w:rsidRPr="00C25DB5">
              <w:rPr>
                <w:szCs w:val="24"/>
              </w:rPr>
              <w:lastRenderedPageBreak/>
              <w:t>2.3</w:t>
            </w:r>
          </w:p>
        </w:tc>
        <w:tc>
          <w:tcPr>
            <w:tcW w:w="621" w:type="pct"/>
            <w:tcBorders>
              <w:top w:val="single" w:sz="4" w:space="0" w:color="auto"/>
              <w:left w:val="single" w:sz="4" w:space="0" w:color="auto"/>
              <w:right w:val="single" w:sz="4" w:space="0" w:color="auto"/>
            </w:tcBorders>
            <w:shd w:val="clear" w:color="auto" w:fill="auto"/>
          </w:tcPr>
          <w:p w14:paraId="67F9769D" w14:textId="51B00775" w:rsidR="00780DA1" w:rsidRPr="00C25DB5" w:rsidRDefault="00780DA1" w:rsidP="001017F9">
            <w:pPr>
              <w:spacing w:after="0" w:line="240" w:lineRule="auto"/>
              <w:ind w:left="0" w:firstLine="0"/>
              <w:rPr>
                <w:szCs w:val="24"/>
              </w:rPr>
            </w:pPr>
            <w:r w:rsidRPr="00C25DB5">
              <w:rPr>
                <w:szCs w:val="24"/>
              </w:rPr>
              <w:t>Летний кинотеатр</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8484C22" w14:textId="15311174" w:rsidR="00780DA1" w:rsidRPr="00C25DB5" w:rsidRDefault="00780DA1"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14C88166" w14:textId="3994A7B2" w:rsidR="00780DA1" w:rsidRPr="00C25DB5" w:rsidRDefault="00780DA1" w:rsidP="001017F9">
            <w:pPr>
              <w:spacing w:after="0" w:line="240" w:lineRule="auto"/>
              <w:ind w:left="0" w:firstLine="0"/>
              <w:rPr>
                <w:szCs w:val="24"/>
              </w:rPr>
            </w:pPr>
            <w:r w:rsidRPr="00C25DB5">
              <w:rPr>
                <w:szCs w:val="24"/>
              </w:rPr>
              <w:t>на 250 мест</w:t>
            </w:r>
          </w:p>
        </w:tc>
        <w:tc>
          <w:tcPr>
            <w:tcW w:w="814" w:type="pct"/>
            <w:shd w:val="clear" w:color="auto" w:fill="auto"/>
          </w:tcPr>
          <w:p w14:paraId="6B18E9DD" w14:textId="783D0164" w:rsidR="00780DA1" w:rsidRPr="00C25DB5" w:rsidRDefault="00780DA1" w:rsidP="001017F9">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Горького</w:t>
            </w:r>
          </w:p>
        </w:tc>
        <w:tc>
          <w:tcPr>
            <w:tcW w:w="925" w:type="pct"/>
          </w:tcPr>
          <w:p w14:paraId="442AF92E" w14:textId="2A1A4038" w:rsidR="00780DA1" w:rsidRPr="00C25DB5" w:rsidRDefault="00106338"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35D0ABE3" w14:textId="5A7135D4" w:rsidR="00780DA1" w:rsidRPr="00C25DB5" w:rsidRDefault="00780DA1" w:rsidP="001017F9">
            <w:pPr>
              <w:spacing w:after="0" w:line="240" w:lineRule="auto"/>
              <w:ind w:left="0" w:firstLine="0"/>
              <w:rPr>
                <w:szCs w:val="24"/>
              </w:rPr>
            </w:pPr>
            <w:r w:rsidRPr="00C25DB5">
              <w:rPr>
                <w:szCs w:val="24"/>
              </w:rPr>
              <w:t>Не требуется</w:t>
            </w:r>
          </w:p>
        </w:tc>
      </w:tr>
      <w:tr w:rsidR="00106338" w:rsidRPr="00C25DB5" w14:paraId="1F6FDCA3" w14:textId="77777777" w:rsidTr="00780DA1">
        <w:tc>
          <w:tcPr>
            <w:tcW w:w="388" w:type="pct"/>
            <w:shd w:val="clear" w:color="auto" w:fill="auto"/>
          </w:tcPr>
          <w:p w14:paraId="2CC43388" w14:textId="7D3E3C4D" w:rsidR="00106338" w:rsidRPr="00C25DB5" w:rsidRDefault="00106338" w:rsidP="001017F9">
            <w:pPr>
              <w:spacing w:after="0" w:line="240" w:lineRule="auto"/>
              <w:ind w:left="142" w:firstLine="0"/>
              <w:rPr>
                <w:szCs w:val="24"/>
              </w:rPr>
            </w:pPr>
            <w:r w:rsidRPr="00C25DB5">
              <w:rPr>
                <w:szCs w:val="24"/>
              </w:rPr>
              <w:t>2.4</w:t>
            </w:r>
          </w:p>
        </w:tc>
        <w:tc>
          <w:tcPr>
            <w:tcW w:w="621" w:type="pct"/>
            <w:tcBorders>
              <w:top w:val="single" w:sz="4" w:space="0" w:color="auto"/>
              <w:left w:val="single" w:sz="4" w:space="0" w:color="auto"/>
              <w:right w:val="single" w:sz="4" w:space="0" w:color="auto"/>
            </w:tcBorders>
            <w:shd w:val="clear" w:color="auto" w:fill="auto"/>
          </w:tcPr>
          <w:p w14:paraId="7DF9B02F" w14:textId="0B1104EF" w:rsidR="00106338" w:rsidRPr="00C25DB5" w:rsidRDefault="00106338" w:rsidP="001017F9">
            <w:pPr>
              <w:spacing w:after="0" w:line="240" w:lineRule="auto"/>
              <w:ind w:left="0" w:firstLine="0"/>
              <w:rPr>
                <w:szCs w:val="24"/>
              </w:rPr>
            </w:pPr>
            <w:r w:rsidRPr="00C25DB5">
              <w:rPr>
                <w:szCs w:val="24"/>
              </w:rPr>
              <w:t>Библиотека</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EE8FBB9" w14:textId="0E37B794"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5EE79DE8" w14:textId="3B9FDC7C" w:rsidR="00106338" w:rsidRPr="00C25DB5" w:rsidRDefault="00106338" w:rsidP="001017F9">
            <w:pPr>
              <w:spacing w:after="0" w:line="240" w:lineRule="auto"/>
              <w:ind w:left="0" w:firstLine="0"/>
              <w:rPr>
                <w:szCs w:val="24"/>
              </w:rPr>
            </w:pPr>
            <w:r w:rsidRPr="00C25DB5">
              <w:rPr>
                <w:szCs w:val="24"/>
              </w:rPr>
              <w:t>на 20 мест</w:t>
            </w:r>
          </w:p>
        </w:tc>
        <w:tc>
          <w:tcPr>
            <w:tcW w:w="814" w:type="pct"/>
            <w:shd w:val="clear" w:color="auto" w:fill="auto"/>
          </w:tcPr>
          <w:p w14:paraId="76A1C709" w14:textId="7EE7D1F7" w:rsidR="00106338" w:rsidRPr="00C25DB5" w:rsidRDefault="00106338" w:rsidP="001017F9">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Горького</w:t>
            </w:r>
          </w:p>
        </w:tc>
        <w:tc>
          <w:tcPr>
            <w:tcW w:w="925" w:type="pct"/>
          </w:tcPr>
          <w:p w14:paraId="671FCDDD" w14:textId="4CA688AB" w:rsidR="00106338" w:rsidRPr="00C25DB5" w:rsidRDefault="00106338"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375DAAD7" w14:textId="3FA63A85"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45C81B48" w14:textId="77777777" w:rsidTr="00780DA1">
        <w:tc>
          <w:tcPr>
            <w:tcW w:w="388" w:type="pct"/>
            <w:shd w:val="clear" w:color="auto" w:fill="auto"/>
          </w:tcPr>
          <w:p w14:paraId="26B7EDAC" w14:textId="51215550" w:rsidR="00106338" w:rsidRPr="00C25DB5" w:rsidRDefault="00106338" w:rsidP="001017F9">
            <w:pPr>
              <w:spacing w:after="0" w:line="240" w:lineRule="auto"/>
              <w:ind w:left="142" w:firstLine="0"/>
              <w:rPr>
                <w:szCs w:val="24"/>
              </w:rPr>
            </w:pPr>
            <w:r w:rsidRPr="00C25DB5">
              <w:rPr>
                <w:szCs w:val="24"/>
              </w:rPr>
              <w:t>2.5</w:t>
            </w:r>
          </w:p>
        </w:tc>
        <w:tc>
          <w:tcPr>
            <w:tcW w:w="621" w:type="pct"/>
            <w:tcBorders>
              <w:top w:val="single" w:sz="4" w:space="0" w:color="auto"/>
              <w:left w:val="single" w:sz="4" w:space="0" w:color="auto"/>
              <w:right w:val="single" w:sz="4" w:space="0" w:color="auto"/>
            </w:tcBorders>
            <w:shd w:val="clear" w:color="auto" w:fill="auto"/>
          </w:tcPr>
          <w:p w14:paraId="7925B2CD" w14:textId="77A41414" w:rsidR="00106338" w:rsidRPr="00C25DB5" w:rsidRDefault="00106338" w:rsidP="001017F9">
            <w:pPr>
              <w:spacing w:after="0" w:line="240" w:lineRule="auto"/>
              <w:ind w:left="0" w:firstLine="0"/>
              <w:rPr>
                <w:szCs w:val="24"/>
              </w:rPr>
            </w:pPr>
            <w:r w:rsidRPr="00C25DB5">
              <w:rPr>
                <w:szCs w:val="24"/>
              </w:rPr>
              <w:t>Сооружения для проведения культурно-массовых мероприятий</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6496214" w14:textId="0A8A6CBB"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312F5074" w14:textId="67A0657E" w:rsidR="00106338" w:rsidRPr="00C25DB5" w:rsidRDefault="00106338" w:rsidP="001017F9">
            <w:pPr>
              <w:spacing w:after="0" w:line="240" w:lineRule="auto"/>
              <w:ind w:left="0" w:firstLine="0"/>
              <w:rPr>
                <w:szCs w:val="24"/>
              </w:rPr>
            </w:pPr>
            <w:r w:rsidRPr="00C25DB5">
              <w:rPr>
                <w:szCs w:val="24"/>
              </w:rPr>
              <w:t>на 200 мест</w:t>
            </w:r>
          </w:p>
        </w:tc>
        <w:tc>
          <w:tcPr>
            <w:tcW w:w="814" w:type="pct"/>
            <w:shd w:val="clear" w:color="auto" w:fill="auto"/>
          </w:tcPr>
          <w:p w14:paraId="7F2E393E" w14:textId="3E5F7C90" w:rsidR="00106338" w:rsidRPr="00C25DB5" w:rsidRDefault="00106338" w:rsidP="001017F9">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Горького</w:t>
            </w:r>
          </w:p>
        </w:tc>
        <w:tc>
          <w:tcPr>
            <w:tcW w:w="925" w:type="pct"/>
          </w:tcPr>
          <w:p w14:paraId="38A28836" w14:textId="2BD5F059" w:rsidR="00106338" w:rsidRPr="00C25DB5" w:rsidRDefault="00106338"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2B570E30" w14:textId="4A29976A"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1695535D" w14:textId="77777777" w:rsidTr="00106338">
        <w:tc>
          <w:tcPr>
            <w:tcW w:w="5000" w:type="pct"/>
            <w:gridSpan w:val="7"/>
          </w:tcPr>
          <w:p w14:paraId="097CDF75" w14:textId="4E505D21" w:rsidR="00106338" w:rsidRPr="00C25DB5" w:rsidRDefault="00106338" w:rsidP="001017F9">
            <w:pPr>
              <w:pStyle w:val="a4"/>
              <w:numPr>
                <w:ilvl w:val="0"/>
                <w:numId w:val="9"/>
              </w:numPr>
              <w:spacing w:after="0" w:line="240" w:lineRule="auto"/>
              <w:ind w:left="0"/>
              <w:rPr>
                <w:b/>
                <w:bCs/>
                <w:szCs w:val="24"/>
              </w:rPr>
            </w:pPr>
            <w:r w:rsidRPr="00C25DB5">
              <w:rPr>
                <w:b/>
                <w:bCs/>
                <w:szCs w:val="24"/>
              </w:rPr>
              <w:t>3. Объекты физической культуры и массового спорта</w:t>
            </w:r>
          </w:p>
        </w:tc>
      </w:tr>
      <w:tr w:rsidR="00106338" w:rsidRPr="00C25DB5" w14:paraId="15C2FF2E" w14:textId="77777777" w:rsidTr="00106338">
        <w:tc>
          <w:tcPr>
            <w:tcW w:w="388" w:type="pct"/>
            <w:shd w:val="clear" w:color="auto" w:fill="auto"/>
          </w:tcPr>
          <w:p w14:paraId="520E52E9" w14:textId="626F73D5" w:rsidR="00106338" w:rsidRPr="00C25DB5" w:rsidRDefault="00106338" w:rsidP="001017F9">
            <w:pPr>
              <w:spacing w:after="0" w:line="240" w:lineRule="auto"/>
              <w:ind w:left="0" w:firstLine="0"/>
              <w:rPr>
                <w:szCs w:val="24"/>
              </w:rPr>
            </w:pPr>
            <w:r w:rsidRPr="00C25DB5">
              <w:rPr>
                <w:szCs w:val="24"/>
              </w:rPr>
              <w:t>3.1</w:t>
            </w:r>
          </w:p>
        </w:tc>
        <w:tc>
          <w:tcPr>
            <w:tcW w:w="621" w:type="pct"/>
            <w:tcBorders>
              <w:top w:val="single" w:sz="4" w:space="0" w:color="auto"/>
              <w:left w:val="single" w:sz="4" w:space="0" w:color="auto"/>
              <w:right w:val="single" w:sz="4" w:space="0" w:color="auto"/>
            </w:tcBorders>
            <w:shd w:val="clear" w:color="auto" w:fill="auto"/>
          </w:tcPr>
          <w:p w14:paraId="0A8F94B5" w14:textId="493110A4" w:rsidR="00106338" w:rsidRPr="00C25DB5" w:rsidRDefault="00106338" w:rsidP="001017F9">
            <w:pPr>
              <w:spacing w:after="0" w:line="240" w:lineRule="auto"/>
              <w:ind w:left="0" w:firstLine="0"/>
              <w:rPr>
                <w:szCs w:val="24"/>
              </w:rPr>
            </w:pPr>
            <w:r w:rsidRPr="00C25DB5">
              <w:rPr>
                <w:szCs w:val="24"/>
              </w:rPr>
              <w:t>Спортивное сооружение</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14891FC" w14:textId="79CF23D1"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43DE4DB" w14:textId="6115A12B" w:rsidR="00106338" w:rsidRPr="00C25DB5" w:rsidRDefault="00106338" w:rsidP="001017F9">
            <w:pPr>
              <w:spacing w:after="0" w:line="240" w:lineRule="auto"/>
              <w:ind w:left="0" w:firstLine="0"/>
              <w:rPr>
                <w:szCs w:val="24"/>
              </w:rPr>
            </w:pPr>
            <w:r w:rsidRPr="00C25DB5">
              <w:rPr>
                <w:szCs w:val="24"/>
              </w:rPr>
              <w:t>площадь 1097,8 кв. м.</w:t>
            </w:r>
          </w:p>
        </w:tc>
        <w:tc>
          <w:tcPr>
            <w:tcW w:w="814" w:type="pct"/>
            <w:shd w:val="clear" w:color="auto" w:fill="auto"/>
          </w:tcPr>
          <w:p w14:paraId="5581598F" w14:textId="1C26E1D7" w:rsidR="00106338" w:rsidRPr="00C25DB5" w:rsidRDefault="00106338" w:rsidP="001017F9">
            <w:pPr>
              <w:spacing w:after="0" w:line="240" w:lineRule="auto"/>
              <w:ind w:left="0" w:firstLine="0"/>
              <w:rPr>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xml:space="preserve">, ул. Горького                                                                                                                         </w:t>
            </w:r>
          </w:p>
        </w:tc>
        <w:tc>
          <w:tcPr>
            <w:tcW w:w="925" w:type="pct"/>
          </w:tcPr>
          <w:p w14:paraId="7CACBCF8" w14:textId="63C9FE1B" w:rsidR="00106338" w:rsidRPr="00C25DB5" w:rsidRDefault="00C25DB5"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5E559F09" w14:textId="47BB6F61"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2272DBA3" w14:textId="77777777" w:rsidTr="00106338">
        <w:tc>
          <w:tcPr>
            <w:tcW w:w="388" w:type="pct"/>
            <w:shd w:val="clear" w:color="auto" w:fill="auto"/>
          </w:tcPr>
          <w:p w14:paraId="7CBA529F" w14:textId="67F544E3" w:rsidR="00106338" w:rsidRPr="00C25DB5" w:rsidRDefault="00106338" w:rsidP="001017F9">
            <w:pPr>
              <w:spacing w:after="0" w:line="240" w:lineRule="auto"/>
              <w:ind w:left="0" w:firstLine="0"/>
              <w:rPr>
                <w:szCs w:val="24"/>
              </w:rPr>
            </w:pPr>
            <w:r w:rsidRPr="00C25DB5">
              <w:rPr>
                <w:szCs w:val="24"/>
              </w:rPr>
              <w:t>3.2</w:t>
            </w:r>
          </w:p>
        </w:tc>
        <w:tc>
          <w:tcPr>
            <w:tcW w:w="621" w:type="pct"/>
            <w:tcBorders>
              <w:top w:val="single" w:sz="4" w:space="0" w:color="auto"/>
              <w:left w:val="single" w:sz="4" w:space="0" w:color="auto"/>
              <w:right w:val="single" w:sz="4" w:space="0" w:color="auto"/>
            </w:tcBorders>
            <w:shd w:val="clear" w:color="auto" w:fill="auto"/>
          </w:tcPr>
          <w:p w14:paraId="1300993F" w14:textId="48031383" w:rsidR="00106338" w:rsidRPr="00C25DB5" w:rsidRDefault="00106338" w:rsidP="001017F9">
            <w:pPr>
              <w:spacing w:after="0" w:line="240" w:lineRule="auto"/>
              <w:ind w:left="0" w:firstLine="0"/>
              <w:rPr>
                <w:szCs w:val="24"/>
              </w:rPr>
            </w:pPr>
            <w:r w:rsidRPr="00C25DB5">
              <w:rPr>
                <w:szCs w:val="24"/>
              </w:rPr>
              <w:t>Спортивное сооружение</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903C68D" w14:textId="1A9DFB45"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27668CA7" w14:textId="22F88275" w:rsidR="00106338" w:rsidRPr="00C25DB5" w:rsidRDefault="00106338" w:rsidP="001017F9">
            <w:pPr>
              <w:spacing w:after="0" w:line="240" w:lineRule="auto"/>
              <w:ind w:left="0" w:firstLine="0"/>
              <w:rPr>
                <w:szCs w:val="24"/>
              </w:rPr>
            </w:pPr>
            <w:r w:rsidRPr="00C25DB5">
              <w:rPr>
                <w:szCs w:val="24"/>
              </w:rPr>
              <w:t>площадь 2257 кв. м.</w:t>
            </w:r>
          </w:p>
        </w:tc>
        <w:tc>
          <w:tcPr>
            <w:tcW w:w="814" w:type="pct"/>
            <w:shd w:val="clear" w:color="auto" w:fill="auto"/>
          </w:tcPr>
          <w:p w14:paraId="242EA61B" w14:textId="660EEB7A" w:rsidR="00106338" w:rsidRPr="00C25DB5" w:rsidRDefault="00106338" w:rsidP="001017F9">
            <w:pPr>
              <w:spacing w:after="0" w:line="240" w:lineRule="auto"/>
              <w:ind w:left="0" w:firstLine="0"/>
              <w:rPr>
                <w:szCs w:val="24"/>
              </w:rPr>
            </w:pPr>
            <w:r w:rsidRPr="00C25DB5">
              <w:rPr>
                <w:spacing w:val="-9"/>
                <w:szCs w:val="24"/>
              </w:rPr>
              <w:t xml:space="preserve">ст. </w:t>
            </w:r>
            <w:proofErr w:type="spellStart"/>
            <w:r w:rsidRPr="00C25DB5">
              <w:rPr>
                <w:spacing w:val="-9"/>
                <w:szCs w:val="24"/>
              </w:rPr>
              <w:t>Неберджаевская</w:t>
            </w:r>
            <w:proofErr w:type="spellEnd"/>
            <w:r w:rsidRPr="00C25DB5">
              <w:rPr>
                <w:spacing w:val="-9"/>
                <w:szCs w:val="24"/>
              </w:rPr>
              <w:t>, ул. Ленина</w:t>
            </w:r>
          </w:p>
        </w:tc>
        <w:tc>
          <w:tcPr>
            <w:tcW w:w="925" w:type="pct"/>
          </w:tcPr>
          <w:p w14:paraId="1A1654AC" w14:textId="6B0E39CA" w:rsidR="00106338" w:rsidRPr="00C25DB5" w:rsidRDefault="00C25DB5"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2CA71F91" w14:textId="09DA630B"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7A55474C" w14:textId="77777777" w:rsidTr="00106338">
        <w:tc>
          <w:tcPr>
            <w:tcW w:w="388" w:type="pct"/>
            <w:shd w:val="clear" w:color="auto" w:fill="auto"/>
          </w:tcPr>
          <w:p w14:paraId="21D72B27" w14:textId="480D6D89" w:rsidR="00106338" w:rsidRPr="00C25DB5" w:rsidRDefault="00106338" w:rsidP="001017F9">
            <w:pPr>
              <w:spacing w:after="0" w:line="240" w:lineRule="auto"/>
              <w:ind w:left="0" w:firstLine="0"/>
              <w:rPr>
                <w:szCs w:val="24"/>
              </w:rPr>
            </w:pPr>
            <w:r w:rsidRPr="00C25DB5">
              <w:rPr>
                <w:szCs w:val="24"/>
              </w:rPr>
              <w:t>3.3</w:t>
            </w:r>
          </w:p>
        </w:tc>
        <w:tc>
          <w:tcPr>
            <w:tcW w:w="621" w:type="pct"/>
            <w:tcBorders>
              <w:top w:val="single" w:sz="4" w:space="0" w:color="auto"/>
              <w:left w:val="single" w:sz="4" w:space="0" w:color="auto"/>
              <w:right w:val="single" w:sz="4" w:space="0" w:color="auto"/>
            </w:tcBorders>
            <w:shd w:val="clear" w:color="auto" w:fill="auto"/>
          </w:tcPr>
          <w:p w14:paraId="569F2D0A" w14:textId="00813F41" w:rsidR="00106338" w:rsidRPr="00C25DB5" w:rsidRDefault="00106338" w:rsidP="001017F9">
            <w:pPr>
              <w:spacing w:after="0" w:line="240" w:lineRule="auto"/>
              <w:ind w:left="0" w:firstLine="0"/>
              <w:rPr>
                <w:szCs w:val="24"/>
              </w:rPr>
            </w:pPr>
            <w:r w:rsidRPr="00C25DB5">
              <w:rPr>
                <w:szCs w:val="24"/>
              </w:rPr>
              <w:t>Спортивно-развлекательный комплекс</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38FC97A" w14:textId="39BD40BC"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2C22FF50" w14:textId="4214A546" w:rsidR="00106338" w:rsidRPr="00C25DB5" w:rsidRDefault="00106338" w:rsidP="001017F9">
            <w:pPr>
              <w:spacing w:after="0" w:line="240" w:lineRule="auto"/>
              <w:ind w:left="0" w:firstLine="0"/>
              <w:rPr>
                <w:szCs w:val="24"/>
              </w:rPr>
            </w:pPr>
            <w:r w:rsidRPr="00C25DB5">
              <w:rPr>
                <w:szCs w:val="24"/>
              </w:rPr>
              <w:t xml:space="preserve">Площадь 1037 </w:t>
            </w:r>
            <w:proofErr w:type="spellStart"/>
            <w:r w:rsidRPr="00C25DB5">
              <w:rPr>
                <w:szCs w:val="24"/>
              </w:rPr>
              <w:t>кв.м</w:t>
            </w:r>
            <w:proofErr w:type="spellEnd"/>
            <w:r w:rsidRPr="00C25DB5">
              <w:rPr>
                <w:szCs w:val="24"/>
              </w:rPr>
              <w:t>.</w:t>
            </w:r>
          </w:p>
        </w:tc>
        <w:tc>
          <w:tcPr>
            <w:tcW w:w="814" w:type="pct"/>
            <w:shd w:val="clear" w:color="auto" w:fill="auto"/>
          </w:tcPr>
          <w:p w14:paraId="55A96E36" w14:textId="27165C8C" w:rsidR="00106338" w:rsidRPr="00C25DB5" w:rsidRDefault="00106338" w:rsidP="001017F9">
            <w:pPr>
              <w:spacing w:after="0" w:line="240" w:lineRule="auto"/>
              <w:ind w:left="0" w:firstLine="0"/>
              <w:rPr>
                <w:szCs w:val="24"/>
                <w:lang w:val="en-US"/>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Октябрьская</w:t>
            </w:r>
          </w:p>
        </w:tc>
        <w:tc>
          <w:tcPr>
            <w:tcW w:w="925" w:type="pct"/>
          </w:tcPr>
          <w:p w14:paraId="51713AC1" w14:textId="07E61923" w:rsidR="00106338" w:rsidRPr="00C25DB5" w:rsidRDefault="00C25DB5"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5FF5F8C3" w14:textId="65BAFC62"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551560FE" w14:textId="77777777" w:rsidTr="00106338">
        <w:tc>
          <w:tcPr>
            <w:tcW w:w="388" w:type="pct"/>
            <w:shd w:val="clear" w:color="auto" w:fill="auto"/>
          </w:tcPr>
          <w:p w14:paraId="168A5A38" w14:textId="468854A7" w:rsidR="00106338" w:rsidRPr="00C25DB5" w:rsidRDefault="00106338" w:rsidP="001017F9">
            <w:pPr>
              <w:spacing w:after="0" w:line="240" w:lineRule="auto"/>
              <w:ind w:left="0" w:firstLine="0"/>
              <w:rPr>
                <w:szCs w:val="24"/>
              </w:rPr>
            </w:pPr>
            <w:r w:rsidRPr="00C25DB5">
              <w:rPr>
                <w:szCs w:val="24"/>
              </w:rPr>
              <w:t>3.4</w:t>
            </w:r>
          </w:p>
        </w:tc>
        <w:tc>
          <w:tcPr>
            <w:tcW w:w="621" w:type="pct"/>
            <w:tcBorders>
              <w:top w:val="single" w:sz="4" w:space="0" w:color="auto"/>
              <w:left w:val="single" w:sz="4" w:space="0" w:color="auto"/>
              <w:right w:val="single" w:sz="4" w:space="0" w:color="auto"/>
            </w:tcBorders>
            <w:shd w:val="clear" w:color="auto" w:fill="auto"/>
          </w:tcPr>
          <w:p w14:paraId="54B3CB51" w14:textId="0AD2E3D0" w:rsidR="00106338" w:rsidRPr="00C25DB5" w:rsidRDefault="00106338" w:rsidP="001017F9">
            <w:pPr>
              <w:spacing w:after="0" w:line="240" w:lineRule="auto"/>
              <w:ind w:left="0" w:firstLine="0"/>
              <w:rPr>
                <w:szCs w:val="24"/>
              </w:rPr>
            </w:pPr>
            <w:r w:rsidRPr="00C25DB5">
              <w:rPr>
                <w:szCs w:val="24"/>
              </w:rPr>
              <w:t>Центр по проведению физкультурно-спортивных фестивалей, соревнований, тренировочных сборов</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08BCC61" w14:textId="2C694EC1"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656880C1" w14:textId="4252040E" w:rsidR="00106338" w:rsidRPr="00C25DB5" w:rsidRDefault="00106338" w:rsidP="001017F9">
            <w:pPr>
              <w:spacing w:after="0" w:line="240" w:lineRule="auto"/>
              <w:ind w:left="0" w:firstLine="0"/>
              <w:rPr>
                <w:szCs w:val="24"/>
              </w:rPr>
            </w:pPr>
            <w:r w:rsidRPr="00C25DB5">
              <w:rPr>
                <w:szCs w:val="24"/>
              </w:rPr>
              <w:t>площадь 604 кв. м.</w:t>
            </w:r>
          </w:p>
        </w:tc>
        <w:tc>
          <w:tcPr>
            <w:tcW w:w="814" w:type="pct"/>
            <w:shd w:val="clear" w:color="auto" w:fill="auto"/>
          </w:tcPr>
          <w:p w14:paraId="75206485" w14:textId="3E8A8B17" w:rsidR="00106338" w:rsidRPr="00C25DB5" w:rsidRDefault="00106338" w:rsidP="001017F9">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Горького</w:t>
            </w:r>
          </w:p>
        </w:tc>
        <w:tc>
          <w:tcPr>
            <w:tcW w:w="925" w:type="pct"/>
          </w:tcPr>
          <w:p w14:paraId="7DBBCD25" w14:textId="54315222" w:rsidR="00106338" w:rsidRPr="00C25DB5" w:rsidRDefault="00C25DB5"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76BD3E8B" w14:textId="7FE7E151"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58ADEF5C" w14:textId="77777777" w:rsidTr="00106338">
        <w:tc>
          <w:tcPr>
            <w:tcW w:w="388" w:type="pct"/>
            <w:shd w:val="clear" w:color="auto" w:fill="auto"/>
          </w:tcPr>
          <w:p w14:paraId="12F0A054" w14:textId="7BE55087" w:rsidR="00106338" w:rsidRPr="00C25DB5" w:rsidRDefault="00106338" w:rsidP="001017F9">
            <w:pPr>
              <w:spacing w:after="0" w:line="240" w:lineRule="auto"/>
              <w:ind w:left="0" w:firstLine="0"/>
              <w:rPr>
                <w:szCs w:val="24"/>
              </w:rPr>
            </w:pPr>
            <w:r w:rsidRPr="00C25DB5">
              <w:rPr>
                <w:szCs w:val="24"/>
              </w:rPr>
              <w:lastRenderedPageBreak/>
              <w:t>3.5</w:t>
            </w:r>
          </w:p>
        </w:tc>
        <w:tc>
          <w:tcPr>
            <w:tcW w:w="621" w:type="pct"/>
            <w:tcBorders>
              <w:top w:val="single" w:sz="4" w:space="0" w:color="auto"/>
              <w:left w:val="single" w:sz="4" w:space="0" w:color="auto"/>
              <w:right w:val="single" w:sz="4" w:space="0" w:color="auto"/>
            </w:tcBorders>
            <w:shd w:val="clear" w:color="auto" w:fill="auto"/>
          </w:tcPr>
          <w:p w14:paraId="344360ED" w14:textId="002E0DBF" w:rsidR="00106338" w:rsidRPr="00C25DB5" w:rsidRDefault="00106338" w:rsidP="001017F9">
            <w:pPr>
              <w:spacing w:after="0" w:line="240" w:lineRule="auto"/>
              <w:ind w:left="0" w:firstLine="0"/>
              <w:rPr>
                <w:szCs w:val="24"/>
              </w:rPr>
            </w:pPr>
            <w:r w:rsidRPr="00C25DB5">
              <w:rPr>
                <w:szCs w:val="24"/>
              </w:rPr>
              <w:t>Спортивно-оздоровительное сооружение</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7EA3699" w14:textId="5EFF0F83" w:rsidR="00106338" w:rsidRPr="00C25DB5" w:rsidRDefault="00106338"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3B94D507" w14:textId="46F47A8E" w:rsidR="00106338" w:rsidRPr="00C25DB5" w:rsidRDefault="00106338" w:rsidP="001017F9">
            <w:pPr>
              <w:spacing w:after="0" w:line="240" w:lineRule="auto"/>
              <w:ind w:left="0" w:firstLine="0"/>
              <w:rPr>
                <w:szCs w:val="24"/>
              </w:rPr>
            </w:pPr>
            <w:r w:rsidRPr="00C25DB5">
              <w:rPr>
                <w:szCs w:val="24"/>
              </w:rPr>
              <w:t xml:space="preserve">площадь 691 </w:t>
            </w:r>
            <w:proofErr w:type="spellStart"/>
            <w:r w:rsidRPr="00C25DB5">
              <w:rPr>
                <w:szCs w:val="24"/>
              </w:rPr>
              <w:t>кв.м</w:t>
            </w:r>
            <w:proofErr w:type="spellEnd"/>
            <w:r w:rsidRPr="00C25DB5">
              <w:rPr>
                <w:szCs w:val="24"/>
              </w:rPr>
              <w:t>.</w:t>
            </w:r>
          </w:p>
        </w:tc>
        <w:tc>
          <w:tcPr>
            <w:tcW w:w="814" w:type="pct"/>
            <w:shd w:val="clear" w:color="auto" w:fill="auto"/>
          </w:tcPr>
          <w:p w14:paraId="57BD3D6A" w14:textId="568CA11D" w:rsidR="00106338" w:rsidRPr="00C25DB5" w:rsidRDefault="00106338" w:rsidP="001017F9">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Горького</w:t>
            </w:r>
          </w:p>
        </w:tc>
        <w:tc>
          <w:tcPr>
            <w:tcW w:w="925" w:type="pct"/>
          </w:tcPr>
          <w:p w14:paraId="00CD1CA9" w14:textId="57603E85" w:rsidR="00106338" w:rsidRPr="00C25DB5" w:rsidRDefault="00C25DB5"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11E9FD7A" w14:textId="28B9F3DD"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5609FA06" w14:textId="77777777" w:rsidTr="00106338">
        <w:tc>
          <w:tcPr>
            <w:tcW w:w="388" w:type="pct"/>
            <w:shd w:val="clear" w:color="auto" w:fill="auto"/>
          </w:tcPr>
          <w:p w14:paraId="5996B384" w14:textId="0DCB1221" w:rsidR="00106338" w:rsidRPr="00C25DB5" w:rsidRDefault="00106338" w:rsidP="001017F9">
            <w:pPr>
              <w:spacing w:after="0" w:line="240" w:lineRule="auto"/>
              <w:ind w:left="0" w:firstLine="0"/>
              <w:rPr>
                <w:szCs w:val="24"/>
              </w:rPr>
            </w:pPr>
            <w:r w:rsidRPr="00C25DB5">
              <w:rPr>
                <w:szCs w:val="24"/>
              </w:rPr>
              <w:t>3.6</w:t>
            </w:r>
          </w:p>
        </w:tc>
        <w:tc>
          <w:tcPr>
            <w:tcW w:w="621" w:type="pct"/>
            <w:tcBorders>
              <w:top w:val="single" w:sz="4" w:space="0" w:color="auto"/>
              <w:left w:val="single" w:sz="4" w:space="0" w:color="auto"/>
              <w:right w:val="single" w:sz="4" w:space="0" w:color="auto"/>
            </w:tcBorders>
            <w:shd w:val="clear" w:color="auto" w:fill="auto"/>
          </w:tcPr>
          <w:p w14:paraId="0571C2DF" w14:textId="30C9C732" w:rsidR="00106338" w:rsidRPr="00C25DB5" w:rsidRDefault="00106338" w:rsidP="001017F9">
            <w:pPr>
              <w:spacing w:after="0" w:line="240" w:lineRule="auto"/>
              <w:ind w:left="0" w:firstLine="0"/>
              <w:rPr>
                <w:szCs w:val="24"/>
              </w:rPr>
            </w:pPr>
            <w:r w:rsidRPr="00C25DB5">
              <w:rPr>
                <w:szCs w:val="24"/>
              </w:rPr>
              <w:t>Спортивная площадка</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84D9869" w14:textId="559F65C8" w:rsidR="00106338" w:rsidRPr="00C25DB5" w:rsidRDefault="00106338"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5C522634" w14:textId="17DF0D52" w:rsidR="00106338" w:rsidRPr="00C25DB5" w:rsidRDefault="00106338" w:rsidP="001017F9">
            <w:pPr>
              <w:spacing w:after="0" w:line="240" w:lineRule="auto"/>
              <w:ind w:left="0" w:firstLine="0"/>
              <w:rPr>
                <w:szCs w:val="24"/>
              </w:rPr>
            </w:pPr>
            <w:r w:rsidRPr="00C25DB5">
              <w:rPr>
                <w:szCs w:val="24"/>
              </w:rPr>
              <w:t>площадь 1000 кв. м.</w:t>
            </w:r>
          </w:p>
        </w:tc>
        <w:tc>
          <w:tcPr>
            <w:tcW w:w="814" w:type="pct"/>
            <w:shd w:val="clear" w:color="auto" w:fill="auto"/>
          </w:tcPr>
          <w:p w14:paraId="56906DB5" w14:textId="492C6D75" w:rsidR="00106338" w:rsidRPr="00C25DB5" w:rsidRDefault="00106338" w:rsidP="001017F9">
            <w:pPr>
              <w:spacing w:after="0" w:line="240" w:lineRule="auto"/>
              <w:ind w:left="0" w:firstLine="0"/>
              <w:rPr>
                <w:spacing w:val="-9"/>
                <w:szCs w:val="24"/>
              </w:rPr>
            </w:pPr>
            <w:r w:rsidRPr="00C25DB5">
              <w:rPr>
                <w:szCs w:val="24"/>
              </w:rPr>
              <w:t>п. Жемчужный, ул. Центральная</w:t>
            </w:r>
          </w:p>
        </w:tc>
        <w:tc>
          <w:tcPr>
            <w:tcW w:w="925" w:type="pct"/>
          </w:tcPr>
          <w:p w14:paraId="10EF774C" w14:textId="75DE1171" w:rsidR="00106338" w:rsidRPr="00C25DB5" w:rsidRDefault="00C25DB5"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7DCDAA44" w14:textId="57D13BC9" w:rsidR="00106338" w:rsidRPr="00C25DB5" w:rsidRDefault="00106338" w:rsidP="001017F9">
            <w:pPr>
              <w:spacing w:after="0" w:line="240" w:lineRule="auto"/>
              <w:ind w:left="0" w:firstLine="0"/>
              <w:rPr>
                <w:szCs w:val="24"/>
              </w:rPr>
            </w:pPr>
            <w:r w:rsidRPr="00C25DB5">
              <w:rPr>
                <w:szCs w:val="24"/>
              </w:rPr>
              <w:t>Не требуется</w:t>
            </w:r>
          </w:p>
        </w:tc>
      </w:tr>
      <w:tr w:rsidR="00106338" w:rsidRPr="00C25DB5" w14:paraId="2EAD7585" w14:textId="77777777" w:rsidTr="00106338">
        <w:tc>
          <w:tcPr>
            <w:tcW w:w="5000" w:type="pct"/>
            <w:gridSpan w:val="7"/>
          </w:tcPr>
          <w:p w14:paraId="2218DB9A" w14:textId="776A9274" w:rsidR="00106338" w:rsidRPr="00C25DB5" w:rsidRDefault="00106338" w:rsidP="001017F9">
            <w:pPr>
              <w:pStyle w:val="a4"/>
              <w:numPr>
                <w:ilvl w:val="0"/>
                <w:numId w:val="9"/>
              </w:numPr>
              <w:spacing w:after="0" w:line="240" w:lineRule="auto"/>
              <w:rPr>
                <w:b/>
                <w:bCs/>
                <w:szCs w:val="24"/>
              </w:rPr>
            </w:pPr>
            <w:r w:rsidRPr="00C25DB5">
              <w:rPr>
                <w:b/>
                <w:bCs/>
                <w:szCs w:val="24"/>
              </w:rPr>
              <w:t>Объекты здравоохранения</w:t>
            </w:r>
          </w:p>
        </w:tc>
      </w:tr>
      <w:tr w:rsidR="00106338" w:rsidRPr="00C25DB5" w14:paraId="0F10F6E5" w14:textId="77777777" w:rsidTr="00106338">
        <w:tc>
          <w:tcPr>
            <w:tcW w:w="388" w:type="pct"/>
          </w:tcPr>
          <w:p w14:paraId="2ED46B5C" w14:textId="7DD01472" w:rsidR="00106338" w:rsidRPr="00C25DB5" w:rsidRDefault="00106338" w:rsidP="001017F9">
            <w:pPr>
              <w:spacing w:after="0" w:line="240" w:lineRule="auto"/>
              <w:rPr>
                <w:szCs w:val="24"/>
              </w:rPr>
            </w:pPr>
            <w:r w:rsidRPr="00C25DB5">
              <w:rPr>
                <w:szCs w:val="24"/>
              </w:rPr>
              <w:t>-</w:t>
            </w:r>
          </w:p>
        </w:tc>
        <w:tc>
          <w:tcPr>
            <w:tcW w:w="621" w:type="pct"/>
          </w:tcPr>
          <w:p w14:paraId="26277AD8" w14:textId="32AD57D2" w:rsidR="00106338" w:rsidRPr="00C25DB5" w:rsidRDefault="00106338" w:rsidP="001017F9">
            <w:pPr>
              <w:spacing w:after="0" w:line="240" w:lineRule="auto"/>
              <w:rPr>
                <w:szCs w:val="24"/>
              </w:rPr>
            </w:pPr>
            <w:r w:rsidRPr="00C25DB5">
              <w:rPr>
                <w:szCs w:val="24"/>
              </w:rPr>
              <w:t>-</w:t>
            </w:r>
          </w:p>
        </w:tc>
        <w:tc>
          <w:tcPr>
            <w:tcW w:w="677" w:type="pct"/>
          </w:tcPr>
          <w:p w14:paraId="53A082D0" w14:textId="3F0ED740" w:rsidR="00106338" w:rsidRPr="00C25DB5" w:rsidRDefault="00106338" w:rsidP="001017F9">
            <w:pPr>
              <w:spacing w:after="0" w:line="240" w:lineRule="auto"/>
              <w:rPr>
                <w:szCs w:val="24"/>
              </w:rPr>
            </w:pPr>
            <w:r w:rsidRPr="00C25DB5">
              <w:rPr>
                <w:szCs w:val="24"/>
              </w:rPr>
              <w:t>-</w:t>
            </w:r>
          </w:p>
        </w:tc>
        <w:tc>
          <w:tcPr>
            <w:tcW w:w="907" w:type="pct"/>
          </w:tcPr>
          <w:p w14:paraId="4FC7574E" w14:textId="3764826D" w:rsidR="00106338" w:rsidRPr="00C25DB5" w:rsidRDefault="00106338" w:rsidP="001017F9">
            <w:pPr>
              <w:spacing w:after="0" w:line="240" w:lineRule="auto"/>
              <w:rPr>
                <w:szCs w:val="24"/>
              </w:rPr>
            </w:pPr>
            <w:r w:rsidRPr="00C25DB5">
              <w:rPr>
                <w:szCs w:val="24"/>
              </w:rPr>
              <w:t>-</w:t>
            </w:r>
          </w:p>
        </w:tc>
        <w:tc>
          <w:tcPr>
            <w:tcW w:w="814" w:type="pct"/>
          </w:tcPr>
          <w:p w14:paraId="2D6D1AD6" w14:textId="25EC50B6" w:rsidR="00106338" w:rsidRPr="00C25DB5" w:rsidRDefault="00106338" w:rsidP="001017F9">
            <w:pPr>
              <w:spacing w:after="0" w:line="240" w:lineRule="auto"/>
              <w:rPr>
                <w:szCs w:val="24"/>
              </w:rPr>
            </w:pPr>
            <w:r w:rsidRPr="00C25DB5">
              <w:rPr>
                <w:szCs w:val="24"/>
              </w:rPr>
              <w:t>-</w:t>
            </w:r>
          </w:p>
        </w:tc>
        <w:tc>
          <w:tcPr>
            <w:tcW w:w="925" w:type="pct"/>
          </w:tcPr>
          <w:p w14:paraId="4DAB52DE" w14:textId="75E12A09" w:rsidR="00106338" w:rsidRPr="00C25DB5" w:rsidRDefault="00106338" w:rsidP="001017F9">
            <w:pPr>
              <w:spacing w:after="0" w:line="240" w:lineRule="auto"/>
              <w:rPr>
                <w:szCs w:val="24"/>
              </w:rPr>
            </w:pPr>
            <w:r w:rsidRPr="00C25DB5">
              <w:rPr>
                <w:szCs w:val="24"/>
              </w:rPr>
              <w:t>-</w:t>
            </w:r>
          </w:p>
        </w:tc>
        <w:tc>
          <w:tcPr>
            <w:tcW w:w="668" w:type="pct"/>
          </w:tcPr>
          <w:p w14:paraId="7FD45013" w14:textId="5A1685E4" w:rsidR="00106338" w:rsidRPr="00C25DB5" w:rsidRDefault="00106338" w:rsidP="001017F9">
            <w:pPr>
              <w:spacing w:after="0" w:line="240" w:lineRule="auto"/>
              <w:rPr>
                <w:szCs w:val="24"/>
              </w:rPr>
            </w:pPr>
            <w:r w:rsidRPr="00C25DB5">
              <w:rPr>
                <w:szCs w:val="24"/>
              </w:rPr>
              <w:t>-</w:t>
            </w:r>
          </w:p>
        </w:tc>
      </w:tr>
      <w:tr w:rsidR="00106338" w:rsidRPr="00C25DB5" w14:paraId="4E6927FA" w14:textId="77777777" w:rsidTr="00106338">
        <w:tc>
          <w:tcPr>
            <w:tcW w:w="5000" w:type="pct"/>
            <w:gridSpan w:val="7"/>
          </w:tcPr>
          <w:p w14:paraId="39355776" w14:textId="03B5D53E" w:rsidR="00106338" w:rsidRPr="00C25DB5" w:rsidRDefault="00106338" w:rsidP="001017F9">
            <w:pPr>
              <w:spacing w:after="0" w:line="240" w:lineRule="auto"/>
              <w:ind w:left="171"/>
              <w:rPr>
                <w:b/>
                <w:bCs/>
                <w:szCs w:val="24"/>
              </w:rPr>
            </w:pPr>
            <w:r w:rsidRPr="00C25DB5">
              <w:rPr>
                <w:b/>
                <w:bCs/>
                <w:szCs w:val="24"/>
              </w:rPr>
              <w:t>5. Объекты социального обслуживания (отсутствуют)</w:t>
            </w:r>
          </w:p>
        </w:tc>
      </w:tr>
      <w:tr w:rsidR="00106338" w:rsidRPr="00C25DB5" w14:paraId="653CDAB2" w14:textId="77777777" w:rsidTr="00106338">
        <w:tc>
          <w:tcPr>
            <w:tcW w:w="5000" w:type="pct"/>
            <w:gridSpan w:val="7"/>
          </w:tcPr>
          <w:p w14:paraId="376628ED" w14:textId="60A65137" w:rsidR="00106338" w:rsidRPr="00C25DB5" w:rsidRDefault="00106338" w:rsidP="001017F9">
            <w:pPr>
              <w:spacing w:after="0" w:line="240" w:lineRule="auto"/>
              <w:ind w:left="171"/>
              <w:rPr>
                <w:b/>
                <w:bCs/>
                <w:szCs w:val="24"/>
              </w:rPr>
            </w:pPr>
            <w:r w:rsidRPr="00C25DB5">
              <w:rPr>
                <w:b/>
                <w:bCs/>
                <w:szCs w:val="24"/>
              </w:rPr>
              <w:t>6. Объекты отдыха и туризма (отсутствуют)</w:t>
            </w:r>
          </w:p>
        </w:tc>
      </w:tr>
      <w:tr w:rsidR="00106338" w:rsidRPr="00C25DB5" w14:paraId="3F1D502A" w14:textId="77777777" w:rsidTr="00106338">
        <w:tc>
          <w:tcPr>
            <w:tcW w:w="5000" w:type="pct"/>
            <w:gridSpan w:val="7"/>
          </w:tcPr>
          <w:p w14:paraId="5E3C01C8" w14:textId="2398497E" w:rsidR="00106338" w:rsidRPr="00C25DB5" w:rsidRDefault="00C25DB5" w:rsidP="001017F9">
            <w:pPr>
              <w:spacing w:after="0" w:line="240" w:lineRule="auto"/>
              <w:ind w:left="171" w:firstLine="0"/>
              <w:rPr>
                <w:b/>
                <w:bCs/>
                <w:szCs w:val="24"/>
                <w:lang w:val="en-US"/>
              </w:rPr>
            </w:pPr>
            <w:r>
              <w:rPr>
                <w:b/>
                <w:bCs/>
                <w:szCs w:val="24"/>
              </w:rPr>
              <w:t xml:space="preserve">7. </w:t>
            </w:r>
            <w:r w:rsidR="00106338" w:rsidRPr="00C25DB5">
              <w:rPr>
                <w:b/>
                <w:bCs/>
                <w:szCs w:val="24"/>
              </w:rPr>
              <w:t>Прочие объекты обслуживания</w:t>
            </w:r>
          </w:p>
        </w:tc>
      </w:tr>
      <w:tr w:rsidR="00C25DB5" w:rsidRPr="00C25DB5" w14:paraId="1F4EC0F8" w14:textId="77777777" w:rsidTr="00C25DB5">
        <w:tc>
          <w:tcPr>
            <w:tcW w:w="388" w:type="pct"/>
            <w:shd w:val="clear" w:color="auto" w:fill="auto"/>
          </w:tcPr>
          <w:p w14:paraId="2CE7D9C6" w14:textId="72956C3C" w:rsidR="00C25DB5" w:rsidRPr="00C25DB5" w:rsidRDefault="00C25DB5" w:rsidP="001017F9">
            <w:pPr>
              <w:spacing w:after="0" w:line="240" w:lineRule="auto"/>
              <w:ind w:left="0" w:firstLine="0"/>
              <w:rPr>
                <w:szCs w:val="24"/>
              </w:rPr>
            </w:pPr>
            <w:r w:rsidRPr="00C25DB5">
              <w:rPr>
                <w:szCs w:val="24"/>
              </w:rPr>
              <w:t>-</w:t>
            </w:r>
          </w:p>
        </w:tc>
        <w:tc>
          <w:tcPr>
            <w:tcW w:w="621" w:type="pct"/>
            <w:tcBorders>
              <w:top w:val="single" w:sz="4" w:space="0" w:color="auto"/>
              <w:left w:val="single" w:sz="4" w:space="0" w:color="auto"/>
              <w:right w:val="single" w:sz="4" w:space="0" w:color="auto"/>
            </w:tcBorders>
            <w:shd w:val="clear" w:color="auto" w:fill="auto"/>
          </w:tcPr>
          <w:p w14:paraId="559A50E1" w14:textId="69661D00" w:rsidR="00C25DB5" w:rsidRPr="00C25DB5" w:rsidRDefault="00C25DB5" w:rsidP="001017F9">
            <w:pPr>
              <w:spacing w:after="0" w:line="240" w:lineRule="auto"/>
              <w:ind w:left="0" w:firstLine="0"/>
              <w:rPr>
                <w:szCs w:val="24"/>
              </w:rPr>
            </w:pPr>
            <w:r w:rsidRPr="00C25DB5">
              <w:rPr>
                <w:szCs w:val="24"/>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C1D9A50" w14:textId="0D7375B9" w:rsidR="00C25DB5" w:rsidRPr="00C25DB5" w:rsidRDefault="00C25DB5" w:rsidP="001017F9">
            <w:pPr>
              <w:spacing w:after="0" w:line="240" w:lineRule="auto"/>
              <w:ind w:left="0" w:firstLine="0"/>
              <w:rPr>
                <w:szCs w:val="24"/>
              </w:rPr>
            </w:pPr>
            <w:r w:rsidRPr="00C25DB5">
              <w:rPr>
                <w:szCs w:val="24"/>
              </w:rPr>
              <w:t>-</w:t>
            </w:r>
          </w:p>
        </w:tc>
        <w:tc>
          <w:tcPr>
            <w:tcW w:w="907" w:type="pct"/>
            <w:tcBorders>
              <w:top w:val="single" w:sz="4" w:space="0" w:color="auto"/>
              <w:left w:val="single" w:sz="4" w:space="0" w:color="auto"/>
              <w:bottom w:val="single" w:sz="4" w:space="0" w:color="auto"/>
            </w:tcBorders>
            <w:shd w:val="clear" w:color="auto" w:fill="auto"/>
          </w:tcPr>
          <w:p w14:paraId="72208EAE" w14:textId="6E5ACFD0" w:rsidR="00C25DB5" w:rsidRPr="00C25DB5" w:rsidRDefault="00C25DB5" w:rsidP="001017F9">
            <w:pPr>
              <w:spacing w:after="0" w:line="240" w:lineRule="auto"/>
              <w:ind w:left="0" w:firstLine="0"/>
              <w:rPr>
                <w:szCs w:val="24"/>
              </w:rPr>
            </w:pPr>
            <w:r w:rsidRPr="00C25DB5">
              <w:rPr>
                <w:szCs w:val="24"/>
              </w:rPr>
              <w:t>-</w:t>
            </w:r>
          </w:p>
        </w:tc>
        <w:tc>
          <w:tcPr>
            <w:tcW w:w="814" w:type="pct"/>
            <w:shd w:val="clear" w:color="auto" w:fill="auto"/>
          </w:tcPr>
          <w:p w14:paraId="660E9FD2" w14:textId="08FA14E6" w:rsidR="00C25DB5" w:rsidRPr="00C25DB5" w:rsidRDefault="00C25DB5" w:rsidP="001017F9">
            <w:pPr>
              <w:spacing w:after="0" w:line="240" w:lineRule="auto"/>
              <w:ind w:left="0" w:firstLine="0"/>
              <w:rPr>
                <w:spacing w:val="-9"/>
                <w:szCs w:val="24"/>
              </w:rPr>
            </w:pPr>
            <w:r w:rsidRPr="00C25DB5">
              <w:rPr>
                <w:spacing w:val="-9"/>
                <w:szCs w:val="24"/>
              </w:rPr>
              <w:t>-</w:t>
            </w:r>
          </w:p>
        </w:tc>
        <w:tc>
          <w:tcPr>
            <w:tcW w:w="925" w:type="pct"/>
          </w:tcPr>
          <w:p w14:paraId="1E1ADA59" w14:textId="7D008235" w:rsidR="00C25DB5" w:rsidRPr="00C25DB5" w:rsidRDefault="00C25DB5" w:rsidP="001017F9">
            <w:pPr>
              <w:spacing w:after="0" w:line="240" w:lineRule="auto"/>
              <w:ind w:left="0" w:firstLine="0"/>
              <w:rPr>
                <w:szCs w:val="24"/>
              </w:rPr>
            </w:pPr>
            <w:r w:rsidRPr="00C25DB5">
              <w:rPr>
                <w:szCs w:val="24"/>
              </w:rPr>
              <w:t>-</w:t>
            </w:r>
          </w:p>
        </w:tc>
        <w:tc>
          <w:tcPr>
            <w:tcW w:w="668" w:type="pct"/>
            <w:shd w:val="clear" w:color="auto" w:fill="auto"/>
          </w:tcPr>
          <w:p w14:paraId="5A1629CF" w14:textId="17903679" w:rsidR="00C25DB5" w:rsidRPr="00C25DB5" w:rsidRDefault="00C25DB5" w:rsidP="001017F9">
            <w:pPr>
              <w:spacing w:after="0" w:line="240" w:lineRule="auto"/>
              <w:ind w:left="0" w:firstLine="0"/>
              <w:rPr>
                <w:szCs w:val="24"/>
              </w:rPr>
            </w:pPr>
            <w:r w:rsidRPr="00C25DB5">
              <w:rPr>
                <w:szCs w:val="24"/>
              </w:rPr>
              <w:t>-</w:t>
            </w:r>
          </w:p>
        </w:tc>
      </w:tr>
      <w:tr w:rsidR="00106338" w:rsidRPr="00C25DB5" w14:paraId="5D53333D" w14:textId="77777777" w:rsidTr="00106338">
        <w:tc>
          <w:tcPr>
            <w:tcW w:w="5000" w:type="pct"/>
            <w:gridSpan w:val="7"/>
            <w:shd w:val="clear" w:color="auto" w:fill="auto"/>
          </w:tcPr>
          <w:p w14:paraId="2DC7995C" w14:textId="57F1281A" w:rsidR="00106338" w:rsidRPr="00C25DB5" w:rsidRDefault="00106338" w:rsidP="001017F9">
            <w:pPr>
              <w:spacing w:after="0" w:line="240" w:lineRule="auto"/>
              <w:ind w:left="171" w:firstLine="0"/>
              <w:rPr>
                <w:b/>
                <w:bCs/>
                <w:szCs w:val="24"/>
              </w:rPr>
            </w:pPr>
            <w:r w:rsidRPr="00C25DB5">
              <w:rPr>
                <w:b/>
                <w:bCs/>
                <w:szCs w:val="24"/>
              </w:rPr>
              <w:t>8. Общественные пространства (отсутствуют)</w:t>
            </w:r>
          </w:p>
        </w:tc>
      </w:tr>
      <w:tr w:rsidR="00106338" w:rsidRPr="00C25DB5" w14:paraId="5FDD2C1E" w14:textId="77777777" w:rsidTr="00106338">
        <w:tc>
          <w:tcPr>
            <w:tcW w:w="5000" w:type="pct"/>
            <w:gridSpan w:val="7"/>
            <w:shd w:val="clear" w:color="auto" w:fill="auto"/>
          </w:tcPr>
          <w:p w14:paraId="35B79BB5" w14:textId="0F44F3F3" w:rsidR="00106338" w:rsidRPr="00C25DB5" w:rsidRDefault="00106338" w:rsidP="001017F9">
            <w:pPr>
              <w:spacing w:after="0" w:line="240" w:lineRule="auto"/>
              <w:ind w:left="171" w:firstLine="0"/>
              <w:rPr>
                <w:b/>
                <w:bCs/>
                <w:szCs w:val="24"/>
              </w:rPr>
            </w:pPr>
            <w:r w:rsidRPr="00C25DB5">
              <w:rPr>
                <w:b/>
                <w:bCs/>
                <w:szCs w:val="24"/>
              </w:rPr>
              <w:t>9. Объекты транспортной инфраструктуры</w:t>
            </w:r>
          </w:p>
        </w:tc>
      </w:tr>
      <w:tr w:rsidR="00106338" w:rsidRPr="00C25DB5" w14:paraId="4FD5485B" w14:textId="77777777" w:rsidTr="00106338">
        <w:trPr>
          <w:trHeight w:val="806"/>
        </w:trPr>
        <w:tc>
          <w:tcPr>
            <w:tcW w:w="388" w:type="pct"/>
            <w:shd w:val="clear" w:color="auto" w:fill="auto"/>
          </w:tcPr>
          <w:p w14:paraId="00660820" w14:textId="456D8A9F" w:rsidR="00106338" w:rsidRPr="00C25DB5" w:rsidRDefault="00EC75F0" w:rsidP="001017F9">
            <w:pPr>
              <w:spacing w:after="0" w:line="240" w:lineRule="auto"/>
              <w:ind w:left="0" w:firstLine="0"/>
              <w:rPr>
                <w:szCs w:val="24"/>
              </w:rPr>
            </w:pPr>
            <w:r w:rsidRPr="00C25DB5">
              <w:rPr>
                <w:szCs w:val="24"/>
              </w:rPr>
              <w:t>9.1</w:t>
            </w:r>
          </w:p>
        </w:tc>
        <w:tc>
          <w:tcPr>
            <w:tcW w:w="621" w:type="pct"/>
            <w:tcBorders>
              <w:top w:val="single" w:sz="4" w:space="0" w:color="auto"/>
              <w:left w:val="single" w:sz="4" w:space="0" w:color="auto"/>
              <w:right w:val="single" w:sz="4" w:space="0" w:color="auto"/>
            </w:tcBorders>
            <w:shd w:val="clear" w:color="auto" w:fill="auto"/>
          </w:tcPr>
          <w:p w14:paraId="65526AD8" w14:textId="2D1A8A2B" w:rsidR="00106338" w:rsidRPr="00C25DB5" w:rsidRDefault="00106338" w:rsidP="001017F9">
            <w:pPr>
              <w:spacing w:after="0" w:line="240" w:lineRule="auto"/>
              <w:ind w:left="29"/>
              <w:rPr>
                <w:szCs w:val="24"/>
              </w:rPr>
            </w:pPr>
            <w:r w:rsidRPr="00C25DB5">
              <w:rPr>
                <w:szCs w:val="24"/>
              </w:rPr>
              <w:t>Улично-дорожная сеть</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25D9DBA7" w14:textId="6E38CBAC" w:rsidR="00106338" w:rsidRPr="00C25DB5" w:rsidRDefault="00EC75F0"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0AD3206B" w14:textId="1088DFE9" w:rsidR="00106338" w:rsidRPr="00C25DB5" w:rsidRDefault="00106338" w:rsidP="001017F9">
            <w:pPr>
              <w:spacing w:after="0" w:line="240" w:lineRule="auto"/>
              <w:ind w:left="0" w:firstLine="0"/>
              <w:rPr>
                <w:szCs w:val="24"/>
              </w:rPr>
            </w:pPr>
            <w:r w:rsidRPr="00C25DB5">
              <w:rPr>
                <w:szCs w:val="24"/>
              </w:rPr>
              <w:t>Протяженность 29,02 км</w:t>
            </w:r>
          </w:p>
        </w:tc>
        <w:tc>
          <w:tcPr>
            <w:tcW w:w="814" w:type="pct"/>
            <w:shd w:val="clear" w:color="auto" w:fill="auto"/>
          </w:tcPr>
          <w:p w14:paraId="608F6C61" w14:textId="21E85EFF" w:rsidR="00106338" w:rsidRPr="00C25DB5" w:rsidRDefault="00106338" w:rsidP="001017F9">
            <w:pPr>
              <w:spacing w:after="0" w:line="240" w:lineRule="auto"/>
              <w:ind w:left="33"/>
              <w:rPr>
                <w:spacing w:val="-9"/>
                <w:szCs w:val="24"/>
              </w:rPr>
            </w:pPr>
            <w:r w:rsidRPr="00C25DB5">
              <w:rPr>
                <w:spacing w:val="-9"/>
                <w:szCs w:val="24"/>
              </w:rPr>
              <w:t xml:space="preserve">ст. </w:t>
            </w:r>
            <w:proofErr w:type="spellStart"/>
            <w:r w:rsidRPr="00C25DB5">
              <w:rPr>
                <w:spacing w:val="-9"/>
                <w:szCs w:val="24"/>
              </w:rPr>
              <w:t>Нижнебаканская</w:t>
            </w:r>
            <w:proofErr w:type="spellEnd"/>
          </w:p>
        </w:tc>
        <w:tc>
          <w:tcPr>
            <w:tcW w:w="925" w:type="pct"/>
          </w:tcPr>
          <w:p w14:paraId="64FFF5F6" w14:textId="30878D7C" w:rsidR="00106338" w:rsidRPr="00C25DB5" w:rsidRDefault="00EC75F0"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793DB853" w14:textId="69FEECE2" w:rsidR="00106338" w:rsidRPr="00C25DB5" w:rsidRDefault="00106338" w:rsidP="001017F9">
            <w:pPr>
              <w:spacing w:after="0" w:line="240" w:lineRule="auto"/>
              <w:ind w:left="0" w:firstLine="0"/>
              <w:rPr>
                <w:szCs w:val="24"/>
              </w:rPr>
            </w:pPr>
            <w:r w:rsidRPr="00C25DB5">
              <w:rPr>
                <w:szCs w:val="24"/>
              </w:rPr>
              <w:t>Не требуется</w:t>
            </w:r>
          </w:p>
        </w:tc>
      </w:tr>
      <w:tr w:rsidR="00EC75F0" w:rsidRPr="00C25DB5" w14:paraId="68D2571C" w14:textId="77777777" w:rsidTr="00EC75F0">
        <w:tc>
          <w:tcPr>
            <w:tcW w:w="388" w:type="pct"/>
            <w:shd w:val="clear" w:color="auto" w:fill="auto"/>
          </w:tcPr>
          <w:p w14:paraId="66254700" w14:textId="1F68A775" w:rsidR="00EC75F0" w:rsidRPr="00C25DB5" w:rsidRDefault="00EC75F0" w:rsidP="001017F9">
            <w:pPr>
              <w:spacing w:after="0" w:line="240" w:lineRule="auto"/>
              <w:ind w:left="0" w:firstLine="0"/>
              <w:rPr>
                <w:szCs w:val="24"/>
              </w:rPr>
            </w:pPr>
            <w:r w:rsidRPr="00C25DB5">
              <w:rPr>
                <w:szCs w:val="24"/>
              </w:rPr>
              <w:t>9.2</w:t>
            </w:r>
          </w:p>
        </w:tc>
        <w:tc>
          <w:tcPr>
            <w:tcW w:w="621" w:type="pct"/>
            <w:tcBorders>
              <w:top w:val="single" w:sz="4" w:space="0" w:color="auto"/>
              <w:left w:val="single" w:sz="4" w:space="0" w:color="auto"/>
              <w:right w:val="single" w:sz="4" w:space="0" w:color="auto"/>
            </w:tcBorders>
            <w:shd w:val="clear" w:color="auto" w:fill="auto"/>
          </w:tcPr>
          <w:p w14:paraId="3F21A7B0" w14:textId="690BC68B" w:rsidR="00EC75F0" w:rsidRPr="00C25DB5" w:rsidRDefault="00EC75F0" w:rsidP="001017F9">
            <w:pPr>
              <w:spacing w:after="0" w:line="240" w:lineRule="auto"/>
              <w:ind w:left="29"/>
              <w:rPr>
                <w:szCs w:val="24"/>
              </w:rPr>
            </w:pPr>
            <w:r w:rsidRPr="00C25DB5">
              <w:rPr>
                <w:szCs w:val="24"/>
              </w:rPr>
              <w:t>Улично-дорожная сеть</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92AD8DE" w14:textId="13EA75A8" w:rsidR="00EC75F0" w:rsidRPr="00C25DB5" w:rsidRDefault="00EC75F0"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49265381" w14:textId="55A7505D" w:rsidR="00EC75F0" w:rsidRPr="00C25DB5" w:rsidRDefault="00EC75F0" w:rsidP="001017F9">
            <w:pPr>
              <w:spacing w:after="0" w:line="240" w:lineRule="auto"/>
              <w:ind w:left="0" w:firstLine="0"/>
              <w:rPr>
                <w:szCs w:val="24"/>
              </w:rPr>
            </w:pPr>
            <w:r w:rsidRPr="00C25DB5">
              <w:rPr>
                <w:szCs w:val="24"/>
              </w:rPr>
              <w:t>Протяженность 11,9 км</w:t>
            </w:r>
          </w:p>
        </w:tc>
        <w:tc>
          <w:tcPr>
            <w:tcW w:w="814" w:type="pct"/>
            <w:shd w:val="clear" w:color="auto" w:fill="auto"/>
          </w:tcPr>
          <w:p w14:paraId="5E5E5B3F" w14:textId="6716332C"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72763DC0" w14:textId="3BA08DA2" w:rsidR="00EC75F0" w:rsidRPr="00C25DB5" w:rsidRDefault="00EC75F0"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64DF627E" w14:textId="6E8AE90F" w:rsidR="00EC75F0" w:rsidRPr="00C25DB5" w:rsidRDefault="00EC75F0" w:rsidP="001017F9">
            <w:pPr>
              <w:spacing w:after="0" w:line="240" w:lineRule="auto"/>
              <w:ind w:left="0" w:firstLine="0"/>
              <w:rPr>
                <w:szCs w:val="24"/>
              </w:rPr>
            </w:pPr>
            <w:r w:rsidRPr="00C25DB5">
              <w:rPr>
                <w:szCs w:val="24"/>
              </w:rPr>
              <w:t>Не требуется</w:t>
            </w:r>
          </w:p>
        </w:tc>
      </w:tr>
      <w:tr w:rsidR="00EC75F0" w:rsidRPr="00C25DB5" w14:paraId="62D745FF" w14:textId="77777777" w:rsidTr="00EC75F0">
        <w:tc>
          <w:tcPr>
            <w:tcW w:w="388" w:type="pct"/>
            <w:shd w:val="clear" w:color="auto" w:fill="auto"/>
          </w:tcPr>
          <w:p w14:paraId="35150C1B" w14:textId="34299530" w:rsidR="00EC75F0" w:rsidRPr="00C25DB5" w:rsidRDefault="00EC75F0" w:rsidP="001017F9">
            <w:pPr>
              <w:spacing w:after="0" w:line="240" w:lineRule="auto"/>
              <w:ind w:left="0" w:firstLine="0"/>
              <w:rPr>
                <w:szCs w:val="24"/>
              </w:rPr>
            </w:pPr>
            <w:r w:rsidRPr="00C25DB5">
              <w:rPr>
                <w:szCs w:val="24"/>
              </w:rPr>
              <w:t>9.3</w:t>
            </w:r>
          </w:p>
        </w:tc>
        <w:tc>
          <w:tcPr>
            <w:tcW w:w="621" w:type="pct"/>
            <w:tcBorders>
              <w:top w:val="single" w:sz="4" w:space="0" w:color="auto"/>
              <w:left w:val="single" w:sz="4" w:space="0" w:color="auto"/>
              <w:right w:val="single" w:sz="4" w:space="0" w:color="auto"/>
            </w:tcBorders>
            <w:shd w:val="clear" w:color="auto" w:fill="auto"/>
          </w:tcPr>
          <w:p w14:paraId="037E3C2F" w14:textId="5CC14FFB" w:rsidR="00EC75F0" w:rsidRPr="00C25DB5" w:rsidRDefault="00EC75F0" w:rsidP="001017F9">
            <w:pPr>
              <w:spacing w:after="0" w:line="240" w:lineRule="auto"/>
              <w:ind w:left="29"/>
              <w:rPr>
                <w:szCs w:val="24"/>
              </w:rPr>
            </w:pPr>
            <w:r w:rsidRPr="00C25DB5">
              <w:rPr>
                <w:szCs w:val="24"/>
              </w:rPr>
              <w:t>Улично-дорожная сеть</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CD7786B" w14:textId="24B05E5D" w:rsidR="00EC75F0" w:rsidRPr="00C25DB5" w:rsidRDefault="00EC75F0"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7DFD5509" w14:textId="1449DBB2" w:rsidR="00EC75F0" w:rsidRPr="00C25DB5" w:rsidRDefault="00EC75F0" w:rsidP="001017F9">
            <w:pPr>
              <w:spacing w:after="0" w:line="240" w:lineRule="auto"/>
              <w:ind w:left="0" w:firstLine="0"/>
              <w:rPr>
                <w:szCs w:val="24"/>
              </w:rPr>
            </w:pPr>
            <w:r w:rsidRPr="00C25DB5">
              <w:rPr>
                <w:szCs w:val="24"/>
              </w:rPr>
              <w:t>Протяженность 0,8 км</w:t>
            </w:r>
          </w:p>
        </w:tc>
        <w:tc>
          <w:tcPr>
            <w:tcW w:w="814" w:type="pct"/>
            <w:shd w:val="clear" w:color="auto" w:fill="auto"/>
          </w:tcPr>
          <w:p w14:paraId="7AB44748" w14:textId="50803401" w:rsidR="00EC75F0" w:rsidRPr="00C25DB5" w:rsidRDefault="00EC75F0" w:rsidP="001017F9">
            <w:pPr>
              <w:spacing w:after="0" w:line="240" w:lineRule="auto"/>
              <w:ind w:left="33"/>
              <w:rPr>
                <w:spacing w:val="-9"/>
                <w:szCs w:val="24"/>
              </w:rPr>
            </w:pPr>
            <w:r w:rsidRPr="00C25DB5">
              <w:rPr>
                <w:szCs w:val="24"/>
              </w:rPr>
              <w:t xml:space="preserve">х. </w:t>
            </w:r>
            <w:proofErr w:type="spellStart"/>
            <w:r w:rsidRPr="00C25DB5">
              <w:rPr>
                <w:szCs w:val="24"/>
              </w:rPr>
              <w:t>Гапоновский</w:t>
            </w:r>
            <w:proofErr w:type="spellEnd"/>
          </w:p>
        </w:tc>
        <w:tc>
          <w:tcPr>
            <w:tcW w:w="925" w:type="pct"/>
          </w:tcPr>
          <w:p w14:paraId="5A806CB1" w14:textId="19666023" w:rsidR="00EC75F0" w:rsidRPr="00C25DB5" w:rsidRDefault="00EC75F0"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711F8FA9" w14:textId="08B6BE81" w:rsidR="00EC75F0" w:rsidRPr="00C25DB5" w:rsidRDefault="00EC75F0" w:rsidP="001017F9">
            <w:pPr>
              <w:spacing w:after="0" w:line="240" w:lineRule="auto"/>
              <w:ind w:left="0" w:firstLine="0"/>
              <w:rPr>
                <w:szCs w:val="24"/>
              </w:rPr>
            </w:pPr>
            <w:r w:rsidRPr="00C25DB5">
              <w:rPr>
                <w:szCs w:val="24"/>
              </w:rPr>
              <w:t>Не требуется</w:t>
            </w:r>
          </w:p>
        </w:tc>
      </w:tr>
      <w:tr w:rsidR="00EC75F0" w:rsidRPr="00C25DB5" w14:paraId="4C8CE1AE" w14:textId="77777777" w:rsidTr="00EC75F0">
        <w:tc>
          <w:tcPr>
            <w:tcW w:w="5000" w:type="pct"/>
            <w:gridSpan w:val="7"/>
            <w:shd w:val="clear" w:color="auto" w:fill="auto"/>
          </w:tcPr>
          <w:p w14:paraId="116E38FC" w14:textId="3FDC6857" w:rsidR="00EC75F0" w:rsidRPr="00C25DB5" w:rsidRDefault="00EC75F0" w:rsidP="001017F9">
            <w:pPr>
              <w:spacing w:after="0" w:line="240" w:lineRule="auto"/>
              <w:ind w:left="171" w:firstLine="0"/>
              <w:rPr>
                <w:b/>
                <w:bCs/>
                <w:szCs w:val="24"/>
              </w:rPr>
            </w:pPr>
            <w:r w:rsidRPr="00C25DB5">
              <w:rPr>
                <w:b/>
                <w:bCs/>
                <w:szCs w:val="24"/>
              </w:rPr>
              <w:t>10. Объекты газоснабжения</w:t>
            </w:r>
          </w:p>
        </w:tc>
      </w:tr>
      <w:tr w:rsidR="00EC75F0" w:rsidRPr="00C25DB5" w14:paraId="28D7DD63" w14:textId="77777777" w:rsidTr="00EC75F0">
        <w:tc>
          <w:tcPr>
            <w:tcW w:w="388" w:type="pct"/>
            <w:shd w:val="clear" w:color="auto" w:fill="auto"/>
          </w:tcPr>
          <w:p w14:paraId="5D772905" w14:textId="1B649BFE" w:rsidR="00EC75F0" w:rsidRPr="00C25DB5" w:rsidRDefault="00EC75F0" w:rsidP="001017F9">
            <w:pPr>
              <w:spacing w:after="0" w:line="240" w:lineRule="auto"/>
              <w:ind w:left="0" w:firstLine="0"/>
              <w:rPr>
                <w:szCs w:val="24"/>
              </w:rPr>
            </w:pPr>
            <w:r w:rsidRPr="00C25DB5">
              <w:rPr>
                <w:szCs w:val="24"/>
              </w:rPr>
              <w:t>10.1</w:t>
            </w:r>
          </w:p>
        </w:tc>
        <w:tc>
          <w:tcPr>
            <w:tcW w:w="621" w:type="pct"/>
            <w:tcBorders>
              <w:top w:val="single" w:sz="4" w:space="0" w:color="auto"/>
              <w:left w:val="single" w:sz="4" w:space="0" w:color="auto"/>
              <w:right w:val="single" w:sz="4" w:space="0" w:color="auto"/>
            </w:tcBorders>
            <w:shd w:val="clear" w:color="auto" w:fill="auto"/>
          </w:tcPr>
          <w:p w14:paraId="3F6D7A29" w14:textId="303A94AE" w:rsidR="00EC75F0" w:rsidRPr="00C25DB5" w:rsidRDefault="00EC75F0" w:rsidP="001017F9">
            <w:pPr>
              <w:spacing w:after="0" w:line="240" w:lineRule="auto"/>
              <w:ind w:left="29"/>
              <w:rPr>
                <w:szCs w:val="24"/>
              </w:rPr>
            </w:pPr>
            <w:r w:rsidRPr="00C25DB5">
              <w:rPr>
                <w:szCs w:val="24"/>
              </w:rPr>
              <w:t>ГРПШ №15</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5F44C76" w14:textId="2932989B"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CD928B8" w14:textId="7C66DF05" w:rsidR="00EC75F0" w:rsidRPr="00C25DB5" w:rsidRDefault="00EC75F0" w:rsidP="001017F9">
            <w:pPr>
              <w:spacing w:after="0" w:line="240" w:lineRule="auto"/>
              <w:ind w:left="0" w:firstLine="0"/>
              <w:rPr>
                <w:szCs w:val="24"/>
              </w:rPr>
            </w:pPr>
            <w:r w:rsidRPr="00C25DB5">
              <w:rPr>
                <w:szCs w:val="24"/>
              </w:rPr>
              <w:t>мощность 431,3 м³/ч</w:t>
            </w:r>
          </w:p>
        </w:tc>
        <w:tc>
          <w:tcPr>
            <w:tcW w:w="814" w:type="pct"/>
            <w:shd w:val="clear" w:color="auto" w:fill="auto"/>
          </w:tcPr>
          <w:p w14:paraId="51FBD3B7" w14:textId="621773BE"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69F6D41E" w14:textId="4C95F7A1"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44F5E826" w14:textId="7C7ABB84"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09C1CDDF" w14:textId="77777777" w:rsidTr="00EC75F0">
        <w:tc>
          <w:tcPr>
            <w:tcW w:w="388" w:type="pct"/>
            <w:shd w:val="clear" w:color="auto" w:fill="auto"/>
          </w:tcPr>
          <w:p w14:paraId="2D536DA2" w14:textId="2251DF1C" w:rsidR="00EC75F0" w:rsidRPr="00C25DB5" w:rsidRDefault="00EC75F0" w:rsidP="001017F9">
            <w:pPr>
              <w:spacing w:after="0" w:line="240" w:lineRule="auto"/>
              <w:ind w:left="0" w:firstLine="0"/>
              <w:rPr>
                <w:szCs w:val="24"/>
              </w:rPr>
            </w:pPr>
            <w:r w:rsidRPr="00C25DB5">
              <w:rPr>
                <w:szCs w:val="24"/>
              </w:rPr>
              <w:t>10.2</w:t>
            </w:r>
          </w:p>
        </w:tc>
        <w:tc>
          <w:tcPr>
            <w:tcW w:w="621" w:type="pct"/>
            <w:tcBorders>
              <w:top w:val="single" w:sz="4" w:space="0" w:color="auto"/>
              <w:left w:val="single" w:sz="4" w:space="0" w:color="auto"/>
              <w:right w:val="single" w:sz="4" w:space="0" w:color="auto"/>
            </w:tcBorders>
            <w:shd w:val="clear" w:color="auto" w:fill="auto"/>
          </w:tcPr>
          <w:p w14:paraId="74A1AFDF" w14:textId="526694F3" w:rsidR="00EC75F0" w:rsidRPr="00C25DB5" w:rsidRDefault="00EC75F0" w:rsidP="001017F9">
            <w:pPr>
              <w:spacing w:after="0" w:line="240" w:lineRule="auto"/>
              <w:ind w:left="29"/>
              <w:rPr>
                <w:szCs w:val="24"/>
              </w:rPr>
            </w:pPr>
            <w:r w:rsidRPr="00C25DB5">
              <w:rPr>
                <w:szCs w:val="24"/>
              </w:rPr>
              <w:t>ГРПШ №16</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9E4FDE9" w14:textId="15152F27"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F40F971" w14:textId="2DCD2FFB" w:rsidR="00EC75F0" w:rsidRPr="00C25DB5" w:rsidRDefault="00EC75F0" w:rsidP="001017F9">
            <w:pPr>
              <w:spacing w:after="0" w:line="240" w:lineRule="auto"/>
              <w:ind w:left="0" w:firstLine="0"/>
              <w:rPr>
                <w:szCs w:val="24"/>
              </w:rPr>
            </w:pPr>
            <w:r w:rsidRPr="00C25DB5">
              <w:rPr>
                <w:szCs w:val="24"/>
              </w:rPr>
              <w:t>мощность 298,6 м³/ч</w:t>
            </w:r>
          </w:p>
        </w:tc>
        <w:tc>
          <w:tcPr>
            <w:tcW w:w="814" w:type="pct"/>
            <w:shd w:val="clear" w:color="auto" w:fill="auto"/>
          </w:tcPr>
          <w:p w14:paraId="1AAE33A1" w14:textId="38C024BA"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20040BBC" w14:textId="3049BF38"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27FF5738" w14:textId="0B78B450"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3220918F" w14:textId="77777777" w:rsidTr="00EC75F0">
        <w:tc>
          <w:tcPr>
            <w:tcW w:w="388" w:type="pct"/>
            <w:shd w:val="clear" w:color="auto" w:fill="auto"/>
          </w:tcPr>
          <w:p w14:paraId="310EBC82" w14:textId="6D7DBD62" w:rsidR="00EC75F0" w:rsidRPr="00C25DB5" w:rsidRDefault="00EC75F0" w:rsidP="001017F9">
            <w:pPr>
              <w:spacing w:after="0" w:line="240" w:lineRule="auto"/>
              <w:ind w:left="0" w:firstLine="0"/>
              <w:rPr>
                <w:szCs w:val="24"/>
              </w:rPr>
            </w:pPr>
            <w:r w:rsidRPr="00C25DB5">
              <w:rPr>
                <w:szCs w:val="24"/>
              </w:rPr>
              <w:t>10.3</w:t>
            </w:r>
          </w:p>
        </w:tc>
        <w:tc>
          <w:tcPr>
            <w:tcW w:w="621" w:type="pct"/>
            <w:tcBorders>
              <w:top w:val="single" w:sz="4" w:space="0" w:color="auto"/>
              <w:left w:val="single" w:sz="4" w:space="0" w:color="auto"/>
              <w:right w:val="single" w:sz="4" w:space="0" w:color="auto"/>
            </w:tcBorders>
            <w:shd w:val="clear" w:color="auto" w:fill="auto"/>
          </w:tcPr>
          <w:p w14:paraId="1D62A783" w14:textId="446D21E4" w:rsidR="00EC75F0" w:rsidRPr="00C25DB5" w:rsidRDefault="00EC75F0" w:rsidP="001017F9">
            <w:pPr>
              <w:spacing w:after="0" w:line="240" w:lineRule="auto"/>
              <w:ind w:left="29"/>
              <w:rPr>
                <w:szCs w:val="24"/>
              </w:rPr>
            </w:pPr>
            <w:r w:rsidRPr="00C25DB5">
              <w:rPr>
                <w:szCs w:val="24"/>
              </w:rPr>
              <w:t>ГРПШ №17</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CC10FB9" w14:textId="68BEB186"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F959A73" w14:textId="5EED8057" w:rsidR="00EC75F0" w:rsidRPr="00C25DB5" w:rsidRDefault="00EC75F0" w:rsidP="001017F9">
            <w:pPr>
              <w:spacing w:after="0" w:line="240" w:lineRule="auto"/>
              <w:ind w:left="0" w:firstLine="0"/>
              <w:rPr>
                <w:szCs w:val="24"/>
              </w:rPr>
            </w:pPr>
            <w:r w:rsidRPr="00C25DB5">
              <w:rPr>
                <w:szCs w:val="24"/>
              </w:rPr>
              <w:t>мощность 295,3 м³/ч</w:t>
            </w:r>
          </w:p>
        </w:tc>
        <w:tc>
          <w:tcPr>
            <w:tcW w:w="814" w:type="pct"/>
            <w:shd w:val="clear" w:color="auto" w:fill="auto"/>
          </w:tcPr>
          <w:p w14:paraId="4952DE2E" w14:textId="3E4DD235"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0B227197" w14:textId="1839981F"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436C7064" w14:textId="30AA1032"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2EB373C0" w14:textId="77777777" w:rsidTr="00EC75F0">
        <w:tc>
          <w:tcPr>
            <w:tcW w:w="388" w:type="pct"/>
            <w:shd w:val="clear" w:color="auto" w:fill="auto"/>
          </w:tcPr>
          <w:p w14:paraId="3220693A" w14:textId="33E1EB6F" w:rsidR="00EC75F0" w:rsidRPr="00C25DB5" w:rsidRDefault="00EC75F0" w:rsidP="001017F9">
            <w:pPr>
              <w:spacing w:after="0" w:line="240" w:lineRule="auto"/>
              <w:ind w:left="0" w:firstLine="0"/>
              <w:rPr>
                <w:szCs w:val="24"/>
              </w:rPr>
            </w:pPr>
            <w:r w:rsidRPr="00C25DB5">
              <w:rPr>
                <w:szCs w:val="24"/>
              </w:rPr>
              <w:t>10.4</w:t>
            </w:r>
          </w:p>
        </w:tc>
        <w:tc>
          <w:tcPr>
            <w:tcW w:w="621" w:type="pct"/>
            <w:tcBorders>
              <w:top w:val="single" w:sz="4" w:space="0" w:color="auto"/>
              <w:left w:val="single" w:sz="4" w:space="0" w:color="auto"/>
              <w:right w:val="single" w:sz="4" w:space="0" w:color="auto"/>
            </w:tcBorders>
            <w:shd w:val="clear" w:color="auto" w:fill="auto"/>
          </w:tcPr>
          <w:p w14:paraId="2071A6EC" w14:textId="29BA0C15" w:rsidR="00EC75F0" w:rsidRPr="00C25DB5" w:rsidRDefault="00EC75F0" w:rsidP="001017F9">
            <w:pPr>
              <w:spacing w:after="0" w:line="240" w:lineRule="auto"/>
              <w:ind w:left="29"/>
              <w:rPr>
                <w:szCs w:val="24"/>
              </w:rPr>
            </w:pPr>
            <w:r w:rsidRPr="00C25DB5">
              <w:rPr>
                <w:szCs w:val="24"/>
              </w:rPr>
              <w:t>ГРПШ №18</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31D5ED6" w14:textId="76AD5105"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27191AD2" w14:textId="330367B8" w:rsidR="00EC75F0" w:rsidRPr="00C25DB5" w:rsidRDefault="00EC75F0" w:rsidP="001017F9">
            <w:pPr>
              <w:spacing w:after="0" w:line="240" w:lineRule="auto"/>
              <w:ind w:left="0" w:firstLine="0"/>
              <w:rPr>
                <w:szCs w:val="24"/>
              </w:rPr>
            </w:pPr>
            <w:r w:rsidRPr="00C25DB5">
              <w:rPr>
                <w:szCs w:val="24"/>
              </w:rPr>
              <w:t>мощность 236,2 м³/ч</w:t>
            </w:r>
          </w:p>
        </w:tc>
        <w:tc>
          <w:tcPr>
            <w:tcW w:w="814" w:type="pct"/>
            <w:shd w:val="clear" w:color="auto" w:fill="auto"/>
          </w:tcPr>
          <w:p w14:paraId="0926B6A5" w14:textId="4A85FE8A"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2D398EF1" w14:textId="748D8964"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142D7378" w14:textId="073C0B4F"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1B985EA4" w14:textId="77777777" w:rsidTr="00EC75F0">
        <w:tc>
          <w:tcPr>
            <w:tcW w:w="388" w:type="pct"/>
            <w:shd w:val="clear" w:color="auto" w:fill="auto"/>
          </w:tcPr>
          <w:p w14:paraId="6BF7F648" w14:textId="5E9294B5" w:rsidR="00EC75F0" w:rsidRPr="00C25DB5" w:rsidRDefault="00EC75F0" w:rsidP="001017F9">
            <w:pPr>
              <w:spacing w:after="0" w:line="240" w:lineRule="auto"/>
              <w:ind w:left="0" w:firstLine="0"/>
              <w:rPr>
                <w:szCs w:val="24"/>
              </w:rPr>
            </w:pPr>
            <w:r w:rsidRPr="00C25DB5">
              <w:rPr>
                <w:szCs w:val="24"/>
              </w:rPr>
              <w:lastRenderedPageBreak/>
              <w:t>10.5</w:t>
            </w:r>
          </w:p>
        </w:tc>
        <w:tc>
          <w:tcPr>
            <w:tcW w:w="621" w:type="pct"/>
            <w:tcBorders>
              <w:top w:val="single" w:sz="4" w:space="0" w:color="auto"/>
              <w:left w:val="single" w:sz="4" w:space="0" w:color="auto"/>
              <w:right w:val="single" w:sz="4" w:space="0" w:color="auto"/>
            </w:tcBorders>
            <w:shd w:val="clear" w:color="auto" w:fill="auto"/>
          </w:tcPr>
          <w:p w14:paraId="22B00F7C" w14:textId="616E5CD1" w:rsidR="00EC75F0" w:rsidRPr="00C25DB5" w:rsidRDefault="00EC75F0" w:rsidP="001017F9">
            <w:pPr>
              <w:spacing w:after="0" w:line="240" w:lineRule="auto"/>
              <w:ind w:left="29"/>
              <w:rPr>
                <w:szCs w:val="24"/>
              </w:rPr>
            </w:pPr>
            <w:r w:rsidRPr="00C25DB5">
              <w:rPr>
                <w:szCs w:val="24"/>
              </w:rPr>
              <w:t>ГРПШ №19</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74ECE1B" w14:textId="720A29DE"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5E484BF8" w14:textId="00D58674" w:rsidR="00EC75F0" w:rsidRPr="00C25DB5" w:rsidRDefault="00EC75F0" w:rsidP="001017F9">
            <w:pPr>
              <w:spacing w:after="0" w:line="240" w:lineRule="auto"/>
              <w:ind w:left="0" w:firstLine="0"/>
              <w:rPr>
                <w:szCs w:val="24"/>
              </w:rPr>
            </w:pPr>
            <w:r w:rsidRPr="00C25DB5">
              <w:rPr>
                <w:szCs w:val="24"/>
              </w:rPr>
              <w:t>мощность 530,3 м³/ч</w:t>
            </w:r>
          </w:p>
        </w:tc>
        <w:tc>
          <w:tcPr>
            <w:tcW w:w="814" w:type="pct"/>
            <w:shd w:val="clear" w:color="auto" w:fill="auto"/>
          </w:tcPr>
          <w:p w14:paraId="16974782" w14:textId="1182D252"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449EF49B" w14:textId="74EFC405"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211AC8DC" w14:textId="258A9192"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2D037EE8" w14:textId="77777777" w:rsidTr="00EC75F0">
        <w:tc>
          <w:tcPr>
            <w:tcW w:w="388" w:type="pct"/>
            <w:shd w:val="clear" w:color="auto" w:fill="auto"/>
          </w:tcPr>
          <w:p w14:paraId="360A80B0" w14:textId="2FF99759" w:rsidR="00EC75F0" w:rsidRPr="00C25DB5" w:rsidRDefault="00EC75F0" w:rsidP="001017F9">
            <w:pPr>
              <w:spacing w:after="0" w:line="240" w:lineRule="auto"/>
              <w:ind w:left="0" w:firstLine="0"/>
              <w:rPr>
                <w:szCs w:val="24"/>
              </w:rPr>
            </w:pPr>
            <w:r w:rsidRPr="00C25DB5">
              <w:rPr>
                <w:szCs w:val="24"/>
              </w:rPr>
              <w:t>10.6</w:t>
            </w:r>
          </w:p>
        </w:tc>
        <w:tc>
          <w:tcPr>
            <w:tcW w:w="621" w:type="pct"/>
            <w:tcBorders>
              <w:top w:val="single" w:sz="4" w:space="0" w:color="auto"/>
              <w:left w:val="single" w:sz="4" w:space="0" w:color="auto"/>
              <w:right w:val="single" w:sz="4" w:space="0" w:color="auto"/>
            </w:tcBorders>
            <w:shd w:val="clear" w:color="auto" w:fill="auto"/>
          </w:tcPr>
          <w:p w14:paraId="4BF7ABFE" w14:textId="61EB99F0" w:rsidR="00EC75F0" w:rsidRPr="00C25DB5" w:rsidRDefault="00EC75F0" w:rsidP="001017F9">
            <w:pPr>
              <w:spacing w:after="0" w:line="240" w:lineRule="auto"/>
              <w:ind w:left="29"/>
              <w:rPr>
                <w:szCs w:val="24"/>
              </w:rPr>
            </w:pPr>
            <w:r w:rsidRPr="00C25DB5">
              <w:rPr>
                <w:szCs w:val="24"/>
              </w:rPr>
              <w:t>ГРПШ №20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78DFF25" w14:textId="0AF53000"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24221A43" w14:textId="2EE87756" w:rsidR="00EC75F0" w:rsidRPr="00C25DB5" w:rsidRDefault="00EC75F0" w:rsidP="001017F9">
            <w:pPr>
              <w:spacing w:after="0" w:line="240" w:lineRule="auto"/>
              <w:ind w:left="0" w:firstLine="0"/>
              <w:rPr>
                <w:szCs w:val="24"/>
              </w:rPr>
            </w:pPr>
            <w:r w:rsidRPr="00C25DB5">
              <w:rPr>
                <w:szCs w:val="24"/>
              </w:rPr>
              <w:t>мощность 592,0 м³/ч</w:t>
            </w:r>
          </w:p>
        </w:tc>
        <w:tc>
          <w:tcPr>
            <w:tcW w:w="814" w:type="pct"/>
            <w:shd w:val="clear" w:color="auto" w:fill="auto"/>
          </w:tcPr>
          <w:p w14:paraId="4B564612" w14:textId="62CB53A0"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47CAF030" w14:textId="58681A71"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4F6D3E7F" w14:textId="4FFF4689"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0BC9D6CE" w14:textId="77777777" w:rsidTr="00EC75F0">
        <w:tc>
          <w:tcPr>
            <w:tcW w:w="388" w:type="pct"/>
            <w:shd w:val="clear" w:color="auto" w:fill="auto"/>
          </w:tcPr>
          <w:p w14:paraId="47139762" w14:textId="74F9C1BA" w:rsidR="00EC75F0" w:rsidRPr="00C25DB5" w:rsidRDefault="00EC75F0" w:rsidP="001017F9">
            <w:pPr>
              <w:spacing w:after="0" w:line="240" w:lineRule="auto"/>
              <w:ind w:left="0" w:firstLine="0"/>
              <w:rPr>
                <w:szCs w:val="24"/>
              </w:rPr>
            </w:pPr>
            <w:r w:rsidRPr="00C25DB5">
              <w:rPr>
                <w:szCs w:val="24"/>
              </w:rPr>
              <w:t>10.7</w:t>
            </w:r>
          </w:p>
        </w:tc>
        <w:tc>
          <w:tcPr>
            <w:tcW w:w="621" w:type="pct"/>
            <w:tcBorders>
              <w:top w:val="single" w:sz="4" w:space="0" w:color="auto"/>
              <w:left w:val="single" w:sz="4" w:space="0" w:color="auto"/>
              <w:right w:val="single" w:sz="4" w:space="0" w:color="auto"/>
            </w:tcBorders>
            <w:shd w:val="clear" w:color="auto" w:fill="auto"/>
          </w:tcPr>
          <w:p w14:paraId="55A36676" w14:textId="267D6820" w:rsidR="00EC75F0" w:rsidRPr="00C25DB5" w:rsidRDefault="00EC75F0" w:rsidP="001017F9">
            <w:pPr>
              <w:spacing w:after="0" w:line="240" w:lineRule="auto"/>
              <w:ind w:left="29"/>
              <w:rPr>
                <w:szCs w:val="24"/>
              </w:rPr>
            </w:pPr>
            <w:r w:rsidRPr="00C25DB5">
              <w:rPr>
                <w:szCs w:val="24"/>
              </w:rPr>
              <w:t>ГРПШ №21</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89EB13A" w14:textId="7B3F1756"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705EF49" w14:textId="373556B0" w:rsidR="00EC75F0" w:rsidRPr="00C25DB5" w:rsidRDefault="00EC75F0" w:rsidP="001017F9">
            <w:pPr>
              <w:spacing w:after="0" w:line="240" w:lineRule="auto"/>
              <w:ind w:left="0" w:firstLine="0"/>
              <w:rPr>
                <w:szCs w:val="24"/>
              </w:rPr>
            </w:pPr>
            <w:r w:rsidRPr="00C25DB5">
              <w:rPr>
                <w:szCs w:val="24"/>
              </w:rPr>
              <w:t>мощность 253,3 м³/ч</w:t>
            </w:r>
          </w:p>
        </w:tc>
        <w:tc>
          <w:tcPr>
            <w:tcW w:w="814" w:type="pct"/>
            <w:shd w:val="clear" w:color="auto" w:fill="auto"/>
          </w:tcPr>
          <w:p w14:paraId="59B97CFD" w14:textId="2D54180A"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3BFCDBF7" w14:textId="34BD580D"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6E8F5557" w14:textId="0F41CDF7"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73F37FCA" w14:textId="77777777" w:rsidTr="00EC75F0">
        <w:tc>
          <w:tcPr>
            <w:tcW w:w="388" w:type="pct"/>
            <w:shd w:val="clear" w:color="auto" w:fill="auto"/>
          </w:tcPr>
          <w:p w14:paraId="63829F89" w14:textId="75CA9FC8" w:rsidR="00EC75F0" w:rsidRPr="00C25DB5" w:rsidRDefault="00EC75F0" w:rsidP="001017F9">
            <w:pPr>
              <w:spacing w:after="0" w:line="240" w:lineRule="auto"/>
              <w:ind w:left="0" w:firstLine="0"/>
              <w:rPr>
                <w:szCs w:val="24"/>
              </w:rPr>
            </w:pPr>
            <w:r w:rsidRPr="00C25DB5">
              <w:rPr>
                <w:szCs w:val="24"/>
              </w:rPr>
              <w:t>10.8</w:t>
            </w:r>
          </w:p>
        </w:tc>
        <w:tc>
          <w:tcPr>
            <w:tcW w:w="621" w:type="pct"/>
            <w:tcBorders>
              <w:top w:val="single" w:sz="4" w:space="0" w:color="auto"/>
              <w:left w:val="single" w:sz="4" w:space="0" w:color="auto"/>
              <w:right w:val="single" w:sz="4" w:space="0" w:color="auto"/>
            </w:tcBorders>
            <w:shd w:val="clear" w:color="auto" w:fill="auto"/>
          </w:tcPr>
          <w:p w14:paraId="252F3672" w14:textId="34106898" w:rsidR="00EC75F0" w:rsidRPr="00C25DB5" w:rsidRDefault="00EC75F0" w:rsidP="001017F9">
            <w:pPr>
              <w:spacing w:after="0" w:line="240" w:lineRule="auto"/>
              <w:ind w:left="29"/>
              <w:rPr>
                <w:szCs w:val="24"/>
              </w:rPr>
            </w:pPr>
            <w:r w:rsidRPr="00C25DB5">
              <w:rPr>
                <w:szCs w:val="24"/>
              </w:rPr>
              <w:t>ГРПШ №22</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F486791" w14:textId="3E6F25F2"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723962E7" w14:textId="53236426" w:rsidR="00EC75F0" w:rsidRPr="00C25DB5" w:rsidRDefault="00EC75F0" w:rsidP="001017F9">
            <w:pPr>
              <w:spacing w:after="0" w:line="240" w:lineRule="auto"/>
              <w:ind w:left="0" w:firstLine="0"/>
              <w:rPr>
                <w:szCs w:val="24"/>
              </w:rPr>
            </w:pPr>
            <w:r w:rsidRPr="00C25DB5">
              <w:rPr>
                <w:szCs w:val="24"/>
              </w:rPr>
              <w:t>мощность 264,4 м³/ч</w:t>
            </w:r>
          </w:p>
        </w:tc>
        <w:tc>
          <w:tcPr>
            <w:tcW w:w="814" w:type="pct"/>
            <w:shd w:val="clear" w:color="auto" w:fill="auto"/>
          </w:tcPr>
          <w:p w14:paraId="1E942FE1" w14:textId="0E2AF53A"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35FD9D3C" w14:textId="73AC6FA9"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5D85E01C" w14:textId="6A872830"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61AD7587" w14:textId="77777777" w:rsidTr="00EC75F0">
        <w:tc>
          <w:tcPr>
            <w:tcW w:w="388" w:type="pct"/>
            <w:shd w:val="clear" w:color="auto" w:fill="auto"/>
          </w:tcPr>
          <w:p w14:paraId="059F240E" w14:textId="5F44F6E5" w:rsidR="00EC75F0" w:rsidRPr="00C25DB5" w:rsidRDefault="00EC75F0" w:rsidP="001017F9">
            <w:pPr>
              <w:spacing w:after="0" w:line="240" w:lineRule="auto"/>
              <w:ind w:left="0" w:firstLine="0"/>
              <w:rPr>
                <w:szCs w:val="24"/>
              </w:rPr>
            </w:pPr>
            <w:r w:rsidRPr="00C25DB5">
              <w:rPr>
                <w:szCs w:val="24"/>
              </w:rPr>
              <w:t>10.9</w:t>
            </w:r>
          </w:p>
        </w:tc>
        <w:tc>
          <w:tcPr>
            <w:tcW w:w="621" w:type="pct"/>
            <w:tcBorders>
              <w:top w:val="single" w:sz="4" w:space="0" w:color="auto"/>
              <w:left w:val="single" w:sz="4" w:space="0" w:color="auto"/>
              <w:right w:val="single" w:sz="4" w:space="0" w:color="auto"/>
            </w:tcBorders>
            <w:shd w:val="clear" w:color="auto" w:fill="auto"/>
          </w:tcPr>
          <w:p w14:paraId="4536E429" w14:textId="7489684E" w:rsidR="00EC75F0" w:rsidRPr="00C25DB5" w:rsidRDefault="00EC75F0" w:rsidP="001017F9">
            <w:pPr>
              <w:spacing w:after="0" w:line="240" w:lineRule="auto"/>
              <w:ind w:left="29"/>
              <w:rPr>
                <w:szCs w:val="24"/>
              </w:rPr>
            </w:pPr>
            <w:r w:rsidRPr="00C25DB5">
              <w:rPr>
                <w:szCs w:val="24"/>
              </w:rPr>
              <w:t>ГРПШ №23</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5DBBFC6" w14:textId="490F7760"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4AF2826" w14:textId="1FAB91FC" w:rsidR="00EC75F0" w:rsidRPr="00C25DB5" w:rsidRDefault="00EC75F0" w:rsidP="001017F9">
            <w:pPr>
              <w:spacing w:after="0" w:line="240" w:lineRule="auto"/>
              <w:ind w:left="0" w:firstLine="0"/>
              <w:rPr>
                <w:szCs w:val="24"/>
              </w:rPr>
            </w:pPr>
            <w:r w:rsidRPr="00C25DB5">
              <w:rPr>
                <w:szCs w:val="24"/>
              </w:rPr>
              <w:t>мощность 201,5 м³/ч</w:t>
            </w:r>
          </w:p>
        </w:tc>
        <w:tc>
          <w:tcPr>
            <w:tcW w:w="814" w:type="pct"/>
            <w:shd w:val="clear" w:color="auto" w:fill="auto"/>
          </w:tcPr>
          <w:p w14:paraId="4EA3F5F9" w14:textId="210E7163"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032025D5" w14:textId="397AD77E"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0357FDBA" w14:textId="5E1DA0C3"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055BDD5B" w14:textId="77777777" w:rsidTr="00EC75F0">
        <w:tc>
          <w:tcPr>
            <w:tcW w:w="388" w:type="pct"/>
            <w:shd w:val="clear" w:color="auto" w:fill="auto"/>
          </w:tcPr>
          <w:p w14:paraId="7FE6C88A" w14:textId="56A4879F" w:rsidR="00EC75F0" w:rsidRPr="00C25DB5" w:rsidRDefault="00EC75F0" w:rsidP="001017F9">
            <w:pPr>
              <w:spacing w:after="0" w:line="240" w:lineRule="auto"/>
              <w:ind w:left="0" w:firstLine="0"/>
              <w:rPr>
                <w:szCs w:val="24"/>
              </w:rPr>
            </w:pPr>
            <w:r w:rsidRPr="00C25DB5">
              <w:rPr>
                <w:szCs w:val="24"/>
              </w:rPr>
              <w:t>10.10</w:t>
            </w:r>
          </w:p>
        </w:tc>
        <w:tc>
          <w:tcPr>
            <w:tcW w:w="621" w:type="pct"/>
            <w:tcBorders>
              <w:top w:val="single" w:sz="4" w:space="0" w:color="auto"/>
              <w:left w:val="single" w:sz="4" w:space="0" w:color="auto"/>
              <w:right w:val="single" w:sz="4" w:space="0" w:color="auto"/>
            </w:tcBorders>
            <w:shd w:val="clear" w:color="auto" w:fill="auto"/>
          </w:tcPr>
          <w:p w14:paraId="53A84FAA" w14:textId="5673776A" w:rsidR="00EC75F0" w:rsidRPr="00C25DB5" w:rsidRDefault="00EC75F0" w:rsidP="001017F9">
            <w:pPr>
              <w:spacing w:after="0" w:line="240" w:lineRule="auto"/>
              <w:ind w:left="29"/>
              <w:rPr>
                <w:szCs w:val="24"/>
              </w:rPr>
            </w:pPr>
            <w:r w:rsidRPr="00C25DB5">
              <w:rPr>
                <w:szCs w:val="24"/>
              </w:rPr>
              <w:t>ГРПШ №24</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B051E92" w14:textId="71637C22"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63D10D2A" w14:textId="5FCC87C1" w:rsidR="00EC75F0" w:rsidRPr="00C25DB5" w:rsidRDefault="00EC75F0" w:rsidP="001017F9">
            <w:pPr>
              <w:spacing w:after="0" w:line="240" w:lineRule="auto"/>
              <w:ind w:left="0" w:firstLine="0"/>
              <w:rPr>
                <w:szCs w:val="24"/>
              </w:rPr>
            </w:pPr>
            <w:r w:rsidRPr="00C25DB5">
              <w:rPr>
                <w:szCs w:val="24"/>
              </w:rPr>
              <w:t>мощность 201,5 м³/ч</w:t>
            </w:r>
          </w:p>
        </w:tc>
        <w:tc>
          <w:tcPr>
            <w:tcW w:w="814" w:type="pct"/>
            <w:shd w:val="clear" w:color="auto" w:fill="auto"/>
          </w:tcPr>
          <w:p w14:paraId="65F2E537" w14:textId="4220A919"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32504A78" w14:textId="5198F03A"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4D45AF1E" w14:textId="31AD4530"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7DA13DEA" w14:textId="77777777" w:rsidTr="00EC75F0">
        <w:tc>
          <w:tcPr>
            <w:tcW w:w="388" w:type="pct"/>
            <w:shd w:val="clear" w:color="auto" w:fill="auto"/>
          </w:tcPr>
          <w:p w14:paraId="2A607B7F" w14:textId="1F99BD37" w:rsidR="00EC75F0" w:rsidRPr="00C25DB5" w:rsidRDefault="00EC75F0" w:rsidP="001017F9">
            <w:pPr>
              <w:spacing w:after="0" w:line="240" w:lineRule="auto"/>
              <w:ind w:left="0" w:firstLine="0"/>
              <w:rPr>
                <w:szCs w:val="24"/>
              </w:rPr>
            </w:pPr>
            <w:r w:rsidRPr="00C25DB5">
              <w:rPr>
                <w:szCs w:val="24"/>
              </w:rPr>
              <w:t>10.11</w:t>
            </w:r>
          </w:p>
        </w:tc>
        <w:tc>
          <w:tcPr>
            <w:tcW w:w="621" w:type="pct"/>
            <w:tcBorders>
              <w:top w:val="single" w:sz="4" w:space="0" w:color="auto"/>
              <w:left w:val="single" w:sz="4" w:space="0" w:color="auto"/>
              <w:right w:val="single" w:sz="4" w:space="0" w:color="auto"/>
            </w:tcBorders>
            <w:shd w:val="clear" w:color="auto" w:fill="auto"/>
          </w:tcPr>
          <w:p w14:paraId="526E8297" w14:textId="26B8F9BF" w:rsidR="00EC75F0" w:rsidRPr="00C25DB5" w:rsidRDefault="00EC75F0" w:rsidP="001017F9">
            <w:pPr>
              <w:spacing w:after="0" w:line="240" w:lineRule="auto"/>
              <w:ind w:left="29"/>
              <w:rPr>
                <w:szCs w:val="24"/>
              </w:rPr>
            </w:pPr>
            <w:r w:rsidRPr="00C25DB5">
              <w:rPr>
                <w:szCs w:val="24"/>
              </w:rPr>
              <w:t>ГРПШ №25</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494B152" w14:textId="109E1186"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06B39A1" w14:textId="48D5CC66" w:rsidR="00EC75F0" w:rsidRPr="00C25DB5" w:rsidRDefault="00EC75F0" w:rsidP="001017F9">
            <w:pPr>
              <w:spacing w:after="0" w:line="240" w:lineRule="auto"/>
              <w:ind w:left="0" w:firstLine="0"/>
              <w:rPr>
                <w:szCs w:val="24"/>
              </w:rPr>
            </w:pPr>
            <w:r w:rsidRPr="00C25DB5">
              <w:rPr>
                <w:szCs w:val="24"/>
              </w:rPr>
              <w:t>мощность 201,5 м³/ч</w:t>
            </w:r>
          </w:p>
        </w:tc>
        <w:tc>
          <w:tcPr>
            <w:tcW w:w="814" w:type="pct"/>
            <w:shd w:val="clear" w:color="auto" w:fill="auto"/>
          </w:tcPr>
          <w:p w14:paraId="7C8E99D2" w14:textId="7A03FE84"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05B0004F" w14:textId="74DCC101"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4C088348" w14:textId="5F440EF0"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556F72E6" w14:textId="77777777" w:rsidTr="00EC75F0">
        <w:tc>
          <w:tcPr>
            <w:tcW w:w="388" w:type="pct"/>
            <w:shd w:val="clear" w:color="auto" w:fill="auto"/>
          </w:tcPr>
          <w:p w14:paraId="4C212DF5" w14:textId="09BF4A5D" w:rsidR="00EC75F0" w:rsidRPr="00C25DB5" w:rsidRDefault="00EC75F0" w:rsidP="001017F9">
            <w:pPr>
              <w:spacing w:after="0" w:line="240" w:lineRule="auto"/>
              <w:ind w:left="0" w:firstLine="0"/>
              <w:rPr>
                <w:szCs w:val="24"/>
              </w:rPr>
            </w:pPr>
            <w:r w:rsidRPr="00C25DB5">
              <w:rPr>
                <w:szCs w:val="24"/>
              </w:rPr>
              <w:t>10.12</w:t>
            </w:r>
          </w:p>
        </w:tc>
        <w:tc>
          <w:tcPr>
            <w:tcW w:w="621" w:type="pct"/>
            <w:tcBorders>
              <w:top w:val="single" w:sz="4" w:space="0" w:color="auto"/>
              <w:left w:val="single" w:sz="4" w:space="0" w:color="auto"/>
              <w:right w:val="single" w:sz="4" w:space="0" w:color="auto"/>
            </w:tcBorders>
            <w:shd w:val="clear" w:color="auto" w:fill="auto"/>
          </w:tcPr>
          <w:p w14:paraId="2FECFE86" w14:textId="2151DEDE" w:rsidR="00EC75F0" w:rsidRPr="00C25DB5" w:rsidRDefault="00EC75F0" w:rsidP="001017F9">
            <w:pPr>
              <w:spacing w:after="0" w:line="240" w:lineRule="auto"/>
              <w:ind w:left="29"/>
              <w:rPr>
                <w:szCs w:val="24"/>
              </w:rPr>
            </w:pPr>
            <w:r w:rsidRPr="00C25DB5">
              <w:rPr>
                <w:szCs w:val="24"/>
              </w:rPr>
              <w:t>ГРПШ №5</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1ED3173" w14:textId="1B130E2F"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47CD04C8" w14:textId="4796AB29" w:rsidR="00EC75F0" w:rsidRPr="00C25DB5" w:rsidRDefault="00EC75F0" w:rsidP="001017F9">
            <w:pPr>
              <w:spacing w:after="0" w:line="240" w:lineRule="auto"/>
              <w:ind w:left="0" w:firstLine="0"/>
              <w:rPr>
                <w:szCs w:val="24"/>
              </w:rPr>
            </w:pPr>
            <w:r w:rsidRPr="00C25DB5">
              <w:rPr>
                <w:szCs w:val="24"/>
              </w:rPr>
              <w:t>мощность 638 м³/ч</w:t>
            </w:r>
          </w:p>
        </w:tc>
        <w:tc>
          <w:tcPr>
            <w:tcW w:w="814" w:type="pct"/>
            <w:shd w:val="clear" w:color="auto" w:fill="auto"/>
          </w:tcPr>
          <w:p w14:paraId="1F3D51E3" w14:textId="06481760"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0E7B3428" w14:textId="53E530FC"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278C88F9" w14:textId="50FDF87C"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5B629BB1" w14:textId="77777777" w:rsidTr="00EC75F0">
        <w:tc>
          <w:tcPr>
            <w:tcW w:w="388" w:type="pct"/>
            <w:shd w:val="clear" w:color="auto" w:fill="auto"/>
          </w:tcPr>
          <w:p w14:paraId="76AA6E2A" w14:textId="1B572367" w:rsidR="00EC75F0" w:rsidRPr="00C25DB5" w:rsidRDefault="00EC75F0" w:rsidP="001017F9">
            <w:pPr>
              <w:spacing w:after="0" w:line="240" w:lineRule="auto"/>
              <w:ind w:left="0" w:firstLine="0"/>
              <w:rPr>
                <w:szCs w:val="24"/>
              </w:rPr>
            </w:pPr>
            <w:r w:rsidRPr="00C25DB5">
              <w:rPr>
                <w:szCs w:val="24"/>
              </w:rPr>
              <w:t>10.13</w:t>
            </w:r>
          </w:p>
        </w:tc>
        <w:tc>
          <w:tcPr>
            <w:tcW w:w="621" w:type="pct"/>
            <w:tcBorders>
              <w:top w:val="single" w:sz="4" w:space="0" w:color="auto"/>
              <w:left w:val="single" w:sz="4" w:space="0" w:color="auto"/>
              <w:right w:val="single" w:sz="4" w:space="0" w:color="auto"/>
            </w:tcBorders>
            <w:shd w:val="clear" w:color="auto" w:fill="auto"/>
          </w:tcPr>
          <w:p w14:paraId="035138EC" w14:textId="5CDFB341" w:rsidR="00EC75F0" w:rsidRPr="00C25DB5" w:rsidRDefault="00EC75F0" w:rsidP="001017F9">
            <w:pPr>
              <w:spacing w:after="0" w:line="240" w:lineRule="auto"/>
              <w:ind w:left="29"/>
              <w:rPr>
                <w:szCs w:val="24"/>
              </w:rPr>
            </w:pPr>
            <w:r w:rsidRPr="00C25DB5">
              <w:rPr>
                <w:szCs w:val="24"/>
              </w:rPr>
              <w:t>ГРПШ №6</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E016C5B" w14:textId="4513E602"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54747CAF" w14:textId="4F070DB1" w:rsidR="00EC75F0" w:rsidRPr="00C25DB5" w:rsidRDefault="00EC75F0" w:rsidP="001017F9">
            <w:pPr>
              <w:spacing w:after="0" w:line="240" w:lineRule="auto"/>
              <w:ind w:left="0" w:firstLine="0"/>
              <w:rPr>
                <w:szCs w:val="24"/>
              </w:rPr>
            </w:pPr>
            <w:r w:rsidRPr="00C25DB5">
              <w:rPr>
                <w:szCs w:val="24"/>
              </w:rPr>
              <w:t>мощность 607 м³/ч</w:t>
            </w:r>
          </w:p>
        </w:tc>
        <w:tc>
          <w:tcPr>
            <w:tcW w:w="814" w:type="pct"/>
            <w:shd w:val="clear" w:color="auto" w:fill="auto"/>
          </w:tcPr>
          <w:p w14:paraId="13E01A9F" w14:textId="16B57673"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1769FF76" w14:textId="1A477ED2" w:rsidR="00EC75F0" w:rsidRPr="00C25DB5" w:rsidRDefault="00EC75F0"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587A0019" w14:textId="3A328B15"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46CCF6DD" w14:textId="77777777" w:rsidTr="00EC75F0">
        <w:tc>
          <w:tcPr>
            <w:tcW w:w="388" w:type="pct"/>
            <w:shd w:val="clear" w:color="auto" w:fill="auto"/>
          </w:tcPr>
          <w:p w14:paraId="6219E4F1" w14:textId="557A4965" w:rsidR="00EC75F0" w:rsidRPr="00C25DB5" w:rsidRDefault="00EC75F0" w:rsidP="001017F9">
            <w:pPr>
              <w:spacing w:after="0" w:line="240" w:lineRule="auto"/>
              <w:ind w:left="0" w:firstLine="0"/>
              <w:rPr>
                <w:szCs w:val="24"/>
              </w:rPr>
            </w:pPr>
            <w:r w:rsidRPr="00C25DB5">
              <w:rPr>
                <w:szCs w:val="24"/>
              </w:rPr>
              <w:t>10.14</w:t>
            </w:r>
          </w:p>
        </w:tc>
        <w:tc>
          <w:tcPr>
            <w:tcW w:w="621" w:type="pct"/>
            <w:tcBorders>
              <w:top w:val="single" w:sz="4" w:space="0" w:color="auto"/>
              <w:left w:val="single" w:sz="4" w:space="0" w:color="auto"/>
              <w:right w:val="single" w:sz="4" w:space="0" w:color="auto"/>
            </w:tcBorders>
            <w:shd w:val="clear" w:color="auto" w:fill="auto"/>
          </w:tcPr>
          <w:p w14:paraId="1670DCED" w14:textId="0CEC9ED5" w:rsidR="00EC75F0" w:rsidRPr="00C25DB5" w:rsidRDefault="00EC75F0" w:rsidP="001017F9">
            <w:pPr>
              <w:spacing w:after="0" w:line="240" w:lineRule="auto"/>
              <w:ind w:left="29"/>
              <w:rPr>
                <w:szCs w:val="24"/>
              </w:rPr>
            </w:pPr>
            <w:r w:rsidRPr="00C25DB5">
              <w:rPr>
                <w:szCs w:val="24"/>
              </w:rPr>
              <w:t>ГРПШ №7</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2D82EBE" w14:textId="276BB8C3"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3C74A401" w14:textId="11BBE84E" w:rsidR="00EC75F0" w:rsidRPr="00C25DB5" w:rsidRDefault="00EC75F0" w:rsidP="001017F9">
            <w:pPr>
              <w:spacing w:after="0" w:line="240" w:lineRule="auto"/>
              <w:ind w:left="0" w:firstLine="0"/>
              <w:rPr>
                <w:szCs w:val="24"/>
              </w:rPr>
            </w:pPr>
            <w:r w:rsidRPr="00C25DB5">
              <w:rPr>
                <w:szCs w:val="24"/>
              </w:rPr>
              <w:t>мощность 45 м³/ч</w:t>
            </w:r>
          </w:p>
        </w:tc>
        <w:tc>
          <w:tcPr>
            <w:tcW w:w="814" w:type="pct"/>
            <w:shd w:val="clear" w:color="auto" w:fill="auto"/>
          </w:tcPr>
          <w:p w14:paraId="61C48AAF" w14:textId="4A8DD293"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4C0950FD" w14:textId="1A95037F"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1C74C597" w14:textId="400E7CE5"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4280FE98" w14:textId="77777777" w:rsidTr="00EC75F0">
        <w:tc>
          <w:tcPr>
            <w:tcW w:w="388" w:type="pct"/>
            <w:shd w:val="clear" w:color="auto" w:fill="auto"/>
          </w:tcPr>
          <w:p w14:paraId="040CF21A" w14:textId="3762049A" w:rsidR="00EC75F0" w:rsidRPr="00C25DB5" w:rsidRDefault="00EC75F0" w:rsidP="001017F9">
            <w:pPr>
              <w:spacing w:after="0" w:line="240" w:lineRule="auto"/>
              <w:ind w:left="0" w:firstLine="0"/>
              <w:rPr>
                <w:szCs w:val="24"/>
              </w:rPr>
            </w:pPr>
            <w:r w:rsidRPr="00C25DB5">
              <w:rPr>
                <w:szCs w:val="24"/>
              </w:rPr>
              <w:t>10.15</w:t>
            </w:r>
          </w:p>
        </w:tc>
        <w:tc>
          <w:tcPr>
            <w:tcW w:w="621" w:type="pct"/>
            <w:tcBorders>
              <w:top w:val="single" w:sz="4" w:space="0" w:color="auto"/>
              <w:left w:val="single" w:sz="4" w:space="0" w:color="auto"/>
              <w:right w:val="single" w:sz="4" w:space="0" w:color="auto"/>
            </w:tcBorders>
            <w:shd w:val="clear" w:color="auto" w:fill="auto"/>
          </w:tcPr>
          <w:p w14:paraId="7FB07D26" w14:textId="6C95F92A" w:rsidR="00EC75F0" w:rsidRPr="00C25DB5" w:rsidRDefault="00EC75F0" w:rsidP="001017F9">
            <w:pPr>
              <w:spacing w:after="0" w:line="240" w:lineRule="auto"/>
              <w:ind w:left="29"/>
              <w:rPr>
                <w:szCs w:val="24"/>
              </w:rPr>
            </w:pPr>
            <w:r w:rsidRPr="00C25DB5">
              <w:rPr>
                <w:szCs w:val="24"/>
              </w:rPr>
              <w:t>ГРПШ №8</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0BE135E" w14:textId="6A9BE91A"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357AEA78" w14:textId="047BBFC3" w:rsidR="00EC75F0" w:rsidRPr="00C25DB5" w:rsidRDefault="00EC75F0" w:rsidP="001017F9">
            <w:pPr>
              <w:spacing w:after="0" w:line="240" w:lineRule="auto"/>
              <w:ind w:left="0" w:firstLine="0"/>
              <w:rPr>
                <w:szCs w:val="24"/>
              </w:rPr>
            </w:pPr>
            <w:r w:rsidRPr="00C25DB5">
              <w:rPr>
                <w:szCs w:val="24"/>
              </w:rPr>
              <w:t>мощность 25 м³/ч</w:t>
            </w:r>
          </w:p>
        </w:tc>
        <w:tc>
          <w:tcPr>
            <w:tcW w:w="814" w:type="pct"/>
            <w:shd w:val="clear" w:color="auto" w:fill="auto"/>
          </w:tcPr>
          <w:p w14:paraId="4781C7D9" w14:textId="3DD41F1A"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58DCA9E5" w14:textId="34D331BD" w:rsidR="00EC75F0" w:rsidRPr="00C25DB5" w:rsidRDefault="00EC75F0"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246E9CC5" w14:textId="06DA35FC"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23631E63" w14:textId="77777777" w:rsidTr="00EC75F0">
        <w:tc>
          <w:tcPr>
            <w:tcW w:w="388" w:type="pct"/>
            <w:shd w:val="clear" w:color="auto" w:fill="auto"/>
          </w:tcPr>
          <w:p w14:paraId="10A9ABBE" w14:textId="3F6193E2" w:rsidR="00EC75F0" w:rsidRPr="00C25DB5" w:rsidRDefault="00EC75F0" w:rsidP="001017F9">
            <w:pPr>
              <w:spacing w:after="0" w:line="240" w:lineRule="auto"/>
              <w:ind w:left="0" w:firstLine="0"/>
              <w:rPr>
                <w:szCs w:val="24"/>
              </w:rPr>
            </w:pPr>
            <w:r w:rsidRPr="00C25DB5">
              <w:rPr>
                <w:szCs w:val="24"/>
              </w:rPr>
              <w:lastRenderedPageBreak/>
              <w:t>10.16</w:t>
            </w:r>
          </w:p>
        </w:tc>
        <w:tc>
          <w:tcPr>
            <w:tcW w:w="621" w:type="pct"/>
            <w:tcBorders>
              <w:top w:val="single" w:sz="4" w:space="0" w:color="auto"/>
              <w:left w:val="single" w:sz="4" w:space="0" w:color="auto"/>
              <w:right w:val="single" w:sz="4" w:space="0" w:color="auto"/>
            </w:tcBorders>
            <w:shd w:val="clear" w:color="auto" w:fill="auto"/>
          </w:tcPr>
          <w:p w14:paraId="582E4667" w14:textId="5084AB68" w:rsidR="00EC75F0" w:rsidRPr="00C25DB5" w:rsidRDefault="00EC75F0" w:rsidP="001017F9">
            <w:pPr>
              <w:spacing w:after="0" w:line="240" w:lineRule="auto"/>
              <w:ind w:left="29"/>
              <w:rPr>
                <w:szCs w:val="24"/>
              </w:rPr>
            </w:pPr>
            <w:r w:rsidRPr="00C25DB5">
              <w:rPr>
                <w:szCs w:val="24"/>
              </w:rPr>
              <w:t>ГРПШ №9</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24FC7F8" w14:textId="7A4A8998"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44B6751" w14:textId="712B8278" w:rsidR="00EC75F0" w:rsidRPr="00C25DB5" w:rsidRDefault="00EC75F0" w:rsidP="001017F9">
            <w:pPr>
              <w:spacing w:after="0" w:line="240" w:lineRule="auto"/>
              <w:ind w:left="0" w:firstLine="0"/>
              <w:rPr>
                <w:szCs w:val="24"/>
              </w:rPr>
            </w:pPr>
            <w:r w:rsidRPr="00C25DB5">
              <w:rPr>
                <w:szCs w:val="24"/>
              </w:rPr>
              <w:t>мощность 43 м³/ч</w:t>
            </w:r>
          </w:p>
        </w:tc>
        <w:tc>
          <w:tcPr>
            <w:tcW w:w="814" w:type="pct"/>
            <w:shd w:val="clear" w:color="auto" w:fill="auto"/>
          </w:tcPr>
          <w:p w14:paraId="2BC7541C" w14:textId="0DBA1026"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18F28D2B" w14:textId="78E34E52" w:rsidR="00EC75F0" w:rsidRPr="00C25DB5" w:rsidRDefault="00EC75F0"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2C1E59AD" w14:textId="7C55C163"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43E5A7AC" w14:textId="77777777" w:rsidTr="00EC75F0">
        <w:tc>
          <w:tcPr>
            <w:tcW w:w="388" w:type="pct"/>
            <w:shd w:val="clear" w:color="auto" w:fill="auto"/>
          </w:tcPr>
          <w:p w14:paraId="01DD7FB5" w14:textId="5781026B" w:rsidR="00EC75F0" w:rsidRPr="00C25DB5" w:rsidRDefault="00EC75F0" w:rsidP="001017F9">
            <w:pPr>
              <w:spacing w:after="0" w:line="240" w:lineRule="auto"/>
              <w:ind w:left="0" w:firstLine="0"/>
              <w:rPr>
                <w:szCs w:val="24"/>
              </w:rPr>
            </w:pPr>
            <w:r w:rsidRPr="00C25DB5">
              <w:rPr>
                <w:szCs w:val="24"/>
              </w:rPr>
              <w:t>10.17</w:t>
            </w:r>
          </w:p>
        </w:tc>
        <w:tc>
          <w:tcPr>
            <w:tcW w:w="621" w:type="pct"/>
            <w:tcBorders>
              <w:top w:val="single" w:sz="4" w:space="0" w:color="auto"/>
              <w:left w:val="single" w:sz="4" w:space="0" w:color="auto"/>
              <w:right w:val="single" w:sz="4" w:space="0" w:color="auto"/>
            </w:tcBorders>
            <w:shd w:val="clear" w:color="auto" w:fill="auto"/>
          </w:tcPr>
          <w:p w14:paraId="2978EC57" w14:textId="0CB08508" w:rsidR="00EC75F0" w:rsidRPr="00C25DB5" w:rsidRDefault="00EC75F0" w:rsidP="001017F9">
            <w:pPr>
              <w:spacing w:after="0" w:line="240" w:lineRule="auto"/>
              <w:ind w:left="29"/>
              <w:rPr>
                <w:szCs w:val="24"/>
              </w:rPr>
            </w:pPr>
            <w:r w:rsidRPr="00C25DB5">
              <w:rPr>
                <w:szCs w:val="24"/>
              </w:rPr>
              <w:t>ГРПШ №10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F0F982E" w14:textId="188D95CA"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2CA24049" w14:textId="6A70D7D6" w:rsidR="00EC75F0" w:rsidRPr="00C25DB5" w:rsidRDefault="00EC75F0" w:rsidP="001017F9">
            <w:pPr>
              <w:spacing w:after="0" w:line="240" w:lineRule="auto"/>
              <w:ind w:left="0" w:firstLine="0"/>
              <w:rPr>
                <w:szCs w:val="24"/>
              </w:rPr>
            </w:pPr>
            <w:r w:rsidRPr="00C25DB5">
              <w:rPr>
                <w:szCs w:val="24"/>
              </w:rPr>
              <w:t>мощность 70 м³/ч</w:t>
            </w:r>
          </w:p>
        </w:tc>
        <w:tc>
          <w:tcPr>
            <w:tcW w:w="814" w:type="pct"/>
            <w:shd w:val="clear" w:color="auto" w:fill="auto"/>
          </w:tcPr>
          <w:p w14:paraId="67890197" w14:textId="360A4444"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0E0EEC3A" w14:textId="774107E3" w:rsidR="00EC75F0" w:rsidRPr="00C25DB5" w:rsidRDefault="00EC75F0"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6D8935E6" w14:textId="00E8DFB1"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740A5DCB" w14:textId="77777777" w:rsidTr="00EC75F0">
        <w:tc>
          <w:tcPr>
            <w:tcW w:w="388" w:type="pct"/>
            <w:shd w:val="clear" w:color="auto" w:fill="auto"/>
          </w:tcPr>
          <w:p w14:paraId="04861617" w14:textId="78A165E7" w:rsidR="00EC75F0" w:rsidRPr="00C25DB5" w:rsidRDefault="00EC75F0" w:rsidP="001017F9">
            <w:pPr>
              <w:spacing w:after="0" w:line="240" w:lineRule="auto"/>
              <w:ind w:left="0" w:firstLine="0"/>
              <w:rPr>
                <w:szCs w:val="24"/>
              </w:rPr>
            </w:pPr>
            <w:r w:rsidRPr="00C25DB5">
              <w:rPr>
                <w:szCs w:val="24"/>
              </w:rPr>
              <w:t>10.18</w:t>
            </w:r>
          </w:p>
        </w:tc>
        <w:tc>
          <w:tcPr>
            <w:tcW w:w="621" w:type="pct"/>
            <w:tcBorders>
              <w:top w:val="single" w:sz="4" w:space="0" w:color="auto"/>
              <w:left w:val="single" w:sz="4" w:space="0" w:color="auto"/>
              <w:right w:val="single" w:sz="4" w:space="0" w:color="auto"/>
            </w:tcBorders>
            <w:shd w:val="clear" w:color="auto" w:fill="auto"/>
          </w:tcPr>
          <w:p w14:paraId="270A173F" w14:textId="6AEC4BFC" w:rsidR="00EC75F0" w:rsidRPr="00C25DB5" w:rsidRDefault="00EC75F0" w:rsidP="001017F9">
            <w:pPr>
              <w:spacing w:after="0" w:line="240" w:lineRule="auto"/>
              <w:ind w:left="29"/>
              <w:rPr>
                <w:szCs w:val="24"/>
              </w:rPr>
            </w:pPr>
            <w:r w:rsidRPr="00C25DB5">
              <w:rPr>
                <w:szCs w:val="24"/>
              </w:rPr>
              <w:t>ГРПШ №11</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92A89C7" w14:textId="0AB82CBE"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5FD8B4B2" w14:textId="3258E8C0" w:rsidR="00EC75F0" w:rsidRPr="00C25DB5" w:rsidRDefault="00EC75F0" w:rsidP="001017F9">
            <w:pPr>
              <w:spacing w:after="0" w:line="240" w:lineRule="auto"/>
              <w:ind w:left="0" w:firstLine="0"/>
              <w:rPr>
                <w:szCs w:val="24"/>
              </w:rPr>
            </w:pPr>
            <w:r w:rsidRPr="00C25DB5">
              <w:rPr>
                <w:szCs w:val="24"/>
              </w:rPr>
              <w:t>мощность680 м³/ч</w:t>
            </w:r>
          </w:p>
        </w:tc>
        <w:tc>
          <w:tcPr>
            <w:tcW w:w="814" w:type="pct"/>
            <w:shd w:val="clear" w:color="auto" w:fill="auto"/>
          </w:tcPr>
          <w:p w14:paraId="1798EC9B" w14:textId="42E9C2F7"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60B9A4EA" w14:textId="076277B9"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4CF87E19" w14:textId="00DA2BFF"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79A48917" w14:textId="77777777" w:rsidTr="00EC75F0">
        <w:tc>
          <w:tcPr>
            <w:tcW w:w="388" w:type="pct"/>
            <w:shd w:val="clear" w:color="auto" w:fill="auto"/>
          </w:tcPr>
          <w:p w14:paraId="5B061764" w14:textId="241CB184" w:rsidR="00EC75F0" w:rsidRPr="00C25DB5" w:rsidRDefault="00EC75F0" w:rsidP="001017F9">
            <w:pPr>
              <w:spacing w:after="0" w:line="240" w:lineRule="auto"/>
              <w:ind w:left="0" w:firstLine="0"/>
              <w:rPr>
                <w:szCs w:val="24"/>
              </w:rPr>
            </w:pPr>
            <w:r w:rsidRPr="00C25DB5">
              <w:rPr>
                <w:szCs w:val="24"/>
              </w:rPr>
              <w:t>10.19</w:t>
            </w:r>
          </w:p>
        </w:tc>
        <w:tc>
          <w:tcPr>
            <w:tcW w:w="621" w:type="pct"/>
            <w:tcBorders>
              <w:top w:val="single" w:sz="4" w:space="0" w:color="auto"/>
              <w:left w:val="single" w:sz="4" w:space="0" w:color="auto"/>
              <w:right w:val="single" w:sz="4" w:space="0" w:color="auto"/>
            </w:tcBorders>
            <w:shd w:val="clear" w:color="auto" w:fill="auto"/>
          </w:tcPr>
          <w:p w14:paraId="13BC457A" w14:textId="062BF8B6" w:rsidR="00EC75F0" w:rsidRPr="00C25DB5" w:rsidRDefault="00EC75F0" w:rsidP="001017F9">
            <w:pPr>
              <w:spacing w:after="0" w:line="240" w:lineRule="auto"/>
              <w:ind w:left="29"/>
              <w:rPr>
                <w:szCs w:val="24"/>
              </w:rPr>
            </w:pPr>
            <w:r w:rsidRPr="00C25DB5">
              <w:rPr>
                <w:szCs w:val="24"/>
              </w:rPr>
              <w:t>ГРПШ №12</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8C20D3F" w14:textId="56993E01"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477DB064" w14:textId="6DD76563" w:rsidR="00EC75F0" w:rsidRPr="00C25DB5" w:rsidRDefault="00EC75F0" w:rsidP="001017F9">
            <w:pPr>
              <w:spacing w:after="0" w:line="240" w:lineRule="auto"/>
              <w:ind w:left="0" w:firstLine="0"/>
              <w:rPr>
                <w:szCs w:val="24"/>
              </w:rPr>
            </w:pPr>
            <w:r w:rsidRPr="00C25DB5">
              <w:rPr>
                <w:szCs w:val="24"/>
              </w:rPr>
              <w:t>мощность 335 м³/ч</w:t>
            </w:r>
          </w:p>
        </w:tc>
        <w:tc>
          <w:tcPr>
            <w:tcW w:w="814" w:type="pct"/>
            <w:shd w:val="clear" w:color="auto" w:fill="auto"/>
          </w:tcPr>
          <w:p w14:paraId="3BE4BCCD" w14:textId="1CE9448A"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512BE175" w14:textId="61B3F1B5"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1B752F4E" w14:textId="4CD68CEF"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5589BCC2" w14:textId="77777777" w:rsidTr="00EC75F0">
        <w:tc>
          <w:tcPr>
            <w:tcW w:w="388" w:type="pct"/>
            <w:shd w:val="clear" w:color="auto" w:fill="auto"/>
          </w:tcPr>
          <w:p w14:paraId="08773680" w14:textId="10D3EB99" w:rsidR="00EC75F0" w:rsidRPr="00C25DB5" w:rsidRDefault="00EC75F0" w:rsidP="001017F9">
            <w:pPr>
              <w:spacing w:after="0" w:line="240" w:lineRule="auto"/>
              <w:ind w:left="0" w:firstLine="0"/>
              <w:rPr>
                <w:szCs w:val="24"/>
              </w:rPr>
            </w:pPr>
            <w:r w:rsidRPr="00C25DB5">
              <w:rPr>
                <w:szCs w:val="24"/>
              </w:rPr>
              <w:t>10.20</w:t>
            </w:r>
          </w:p>
        </w:tc>
        <w:tc>
          <w:tcPr>
            <w:tcW w:w="621" w:type="pct"/>
            <w:tcBorders>
              <w:top w:val="single" w:sz="4" w:space="0" w:color="auto"/>
              <w:left w:val="single" w:sz="4" w:space="0" w:color="auto"/>
              <w:right w:val="single" w:sz="4" w:space="0" w:color="auto"/>
            </w:tcBorders>
            <w:shd w:val="clear" w:color="auto" w:fill="auto"/>
          </w:tcPr>
          <w:p w14:paraId="60728212" w14:textId="5FF122D3" w:rsidR="00EC75F0" w:rsidRPr="00C25DB5" w:rsidRDefault="00EC75F0" w:rsidP="001017F9">
            <w:pPr>
              <w:spacing w:after="0" w:line="240" w:lineRule="auto"/>
              <w:ind w:left="29"/>
              <w:rPr>
                <w:szCs w:val="24"/>
              </w:rPr>
            </w:pPr>
            <w:r w:rsidRPr="00C25DB5">
              <w:rPr>
                <w:szCs w:val="24"/>
              </w:rPr>
              <w:t>ГРПШ №13</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23F4E7E0" w14:textId="4FEC830E"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3BCBD129" w14:textId="674BF2C2" w:rsidR="00EC75F0" w:rsidRPr="00C25DB5" w:rsidRDefault="00EC75F0" w:rsidP="001017F9">
            <w:pPr>
              <w:spacing w:after="0" w:line="240" w:lineRule="auto"/>
              <w:ind w:left="0" w:firstLine="0"/>
              <w:rPr>
                <w:szCs w:val="24"/>
              </w:rPr>
            </w:pPr>
            <w:r w:rsidRPr="00C25DB5">
              <w:rPr>
                <w:szCs w:val="24"/>
              </w:rPr>
              <w:t>мощность 13 м³/ч</w:t>
            </w:r>
          </w:p>
        </w:tc>
        <w:tc>
          <w:tcPr>
            <w:tcW w:w="814" w:type="pct"/>
            <w:shd w:val="clear" w:color="auto" w:fill="auto"/>
          </w:tcPr>
          <w:p w14:paraId="1523EE22" w14:textId="3BF72E8F"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1E7358D5" w14:textId="1B1A6015" w:rsidR="00EC75F0" w:rsidRPr="00C25DB5" w:rsidRDefault="00BA2819" w:rsidP="001017F9">
            <w:pPr>
              <w:spacing w:after="0" w:line="240" w:lineRule="auto"/>
              <w:ind w:left="0" w:firstLine="0"/>
              <w:rPr>
                <w:szCs w:val="24"/>
              </w:rPr>
            </w:pPr>
            <w:r w:rsidRPr="00C25DB5">
              <w:rPr>
                <w:szCs w:val="24"/>
              </w:rPr>
              <w:t>Зона застройки индивидуальными жилыми домами</w:t>
            </w:r>
          </w:p>
        </w:tc>
        <w:tc>
          <w:tcPr>
            <w:tcW w:w="668" w:type="pct"/>
            <w:shd w:val="clear" w:color="auto" w:fill="auto"/>
          </w:tcPr>
          <w:p w14:paraId="4A23ABFC" w14:textId="5DE9941C"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EC75F0" w:rsidRPr="00C25DB5" w14:paraId="3881BA22" w14:textId="77777777" w:rsidTr="00EC75F0">
        <w:tc>
          <w:tcPr>
            <w:tcW w:w="388" w:type="pct"/>
            <w:shd w:val="clear" w:color="auto" w:fill="auto"/>
          </w:tcPr>
          <w:p w14:paraId="69FCE02A" w14:textId="0F0AB138" w:rsidR="00EC75F0" w:rsidRPr="00C25DB5" w:rsidRDefault="00EC75F0" w:rsidP="001017F9">
            <w:pPr>
              <w:spacing w:after="0" w:line="240" w:lineRule="auto"/>
              <w:ind w:left="0" w:firstLine="0"/>
              <w:rPr>
                <w:szCs w:val="24"/>
              </w:rPr>
            </w:pPr>
            <w:r w:rsidRPr="00C25DB5">
              <w:rPr>
                <w:szCs w:val="24"/>
              </w:rPr>
              <w:t>10.21</w:t>
            </w:r>
          </w:p>
        </w:tc>
        <w:tc>
          <w:tcPr>
            <w:tcW w:w="621" w:type="pct"/>
            <w:tcBorders>
              <w:top w:val="single" w:sz="4" w:space="0" w:color="auto"/>
              <w:left w:val="single" w:sz="4" w:space="0" w:color="auto"/>
              <w:right w:val="single" w:sz="4" w:space="0" w:color="auto"/>
            </w:tcBorders>
            <w:shd w:val="clear" w:color="auto" w:fill="auto"/>
          </w:tcPr>
          <w:p w14:paraId="2530A0E6" w14:textId="40D1E825" w:rsidR="00EC75F0" w:rsidRPr="00C25DB5" w:rsidRDefault="00EC75F0" w:rsidP="001017F9">
            <w:pPr>
              <w:spacing w:after="0" w:line="240" w:lineRule="auto"/>
              <w:ind w:left="29"/>
              <w:rPr>
                <w:szCs w:val="24"/>
              </w:rPr>
            </w:pPr>
            <w:r w:rsidRPr="00C25DB5">
              <w:rPr>
                <w:szCs w:val="24"/>
              </w:rPr>
              <w:t>ГРПШ №14</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59951C6" w14:textId="3F6C8FFF" w:rsidR="00EC75F0" w:rsidRPr="00C25DB5" w:rsidRDefault="00EC75F0"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F4E9851" w14:textId="7C413AF7" w:rsidR="00EC75F0" w:rsidRPr="00C25DB5" w:rsidRDefault="00EC75F0" w:rsidP="001017F9">
            <w:pPr>
              <w:spacing w:after="0" w:line="240" w:lineRule="auto"/>
              <w:ind w:left="0" w:firstLine="0"/>
              <w:rPr>
                <w:szCs w:val="24"/>
              </w:rPr>
            </w:pPr>
            <w:r w:rsidRPr="00C25DB5">
              <w:rPr>
                <w:szCs w:val="24"/>
              </w:rPr>
              <w:t>мощность 316 м³/ч</w:t>
            </w:r>
          </w:p>
        </w:tc>
        <w:tc>
          <w:tcPr>
            <w:tcW w:w="814" w:type="pct"/>
            <w:shd w:val="clear" w:color="auto" w:fill="auto"/>
          </w:tcPr>
          <w:p w14:paraId="25362515" w14:textId="14C20848" w:rsidR="00EC75F0" w:rsidRPr="00C25DB5" w:rsidRDefault="00EC75F0"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29395F50" w14:textId="4F4C8D09" w:rsidR="00EC75F0" w:rsidRPr="00C25DB5" w:rsidRDefault="00BA2819" w:rsidP="001017F9">
            <w:pPr>
              <w:spacing w:after="0" w:line="240" w:lineRule="auto"/>
              <w:ind w:left="0" w:firstLine="0"/>
              <w:rPr>
                <w:szCs w:val="24"/>
              </w:rPr>
            </w:pPr>
            <w:r w:rsidRPr="00C25DB5">
              <w:rPr>
                <w:szCs w:val="24"/>
              </w:rPr>
              <w:t>Зона транспортной инфраструктуры</w:t>
            </w:r>
          </w:p>
        </w:tc>
        <w:tc>
          <w:tcPr>
            <w:tcW w:w="668" w:type="pct"/>
            <w:shd w:val="clear" w:color="auto" w:fill="auto"/>
          </w:tcPr>
          <w:p w14:paraId="190A3AE2" w14:textId="64E3DB40" w:rsidR="00EC75F0" w:rsidRPr="00C25DB5" w:rsidRDefault="00EC75F0" w:rsidP="001017F9">
            <w:pPr>
              <w:spacing w:after="0" w:line="240" w:lineRule="auto"/>
              <w:ind w:left="0" w:firstLine="0"/>
              <w:rPr>
                <w:szCs w:val="24"/>
              </w:rPr>
            </w:pPr>
            <w:r w:rsidRPr="00C25DB5">
              <w:rPr>
                <w:szCs w:val="24"/>
              </w:rPr>
              <w:t>Охранная зона – 10 метров</w:t>
            </w:r>
          </w:p>
        </w:tc>
      </w:tr>
      <w:tr w:rsidR="009D7209" w:rsidRPr="00C25DB5" w14:paraId="3475F86F" w14:textId="77777777" w:rsidTr="00BA2819">
        <w:tc>
          <w:tcPr>
            <w:tcW w:w="388" w:type="pct"/>
            <w:shd w:val="clear" w:color="auto" w:fill="auto"/>
          </w:tcPr>
          <w:p w14:paraId="11A1AA95" w14:textId="4CB7C2F6" w:rsidR="009D7209" w:rsidRPr="00C25DB5" w:rsidRDefault="009D7209" w:rsidP="001017F9">
            <w:pPr>
              <w:spacing w:after="0" w:line="240" w:lineRule="auto"/>
              <w:ind w:left="0" w:firstLine="0"/>
              <w:rPr>
                <w:szCs w:val="24"/>
              </w:rPr>
            </w:pPr>
            <w:r w:rsidRPr="00C25DB5">
              <w:rPr>
                <w:szCs w:val="24"/>
              </w:rPr>
              <w:t>10.22</w:t>
            </w:r>
          </w:p>
        </w:tc>
        <w:tc>
          <w:tcPr>
            <w:tcW w:w="621" w:type="pct"/>
            <w:tcBorders>
              <w:top w:val="single" w:sz="4" w:space="0" w:color="auto"/>
              <w:left w:val="single" w:sz="4" w:space="0" w:color="auto"/>
              <w:right w:val="single" w:sz="4" w:space="0" w:color="auto"/>
            </w:tcBorders>
            <w:shd w:val="clear" w:color="auto" w:fill="auto"/>
          </w:tcPr>
          <w:p w14:paraId="0219DCF1" w14:textId="081FB4C6" w:rsidR="009D7209" w:rsidRPr="00C25DB5" w:rsidRDefault="009D7209" w:rsidP="001017F9">
            <w:pPr>
              <w:spacing w:after="0" w:line="240" w:lineRule="auto"/>
              <w:ind w:left="29"/>
              <w:rPr>
                <w:szCs w:val="24"/>
              </w:rPr>
            </w:pPr>
            <w:r w:rsidRPr="00C25DB5">
              <w:rPr>
                <w:szCs w:val="24"/>
              </w:rPr>
              <w:t>Газопровод распределительный среднего давления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53DAF9E" w14:textId="38CFD4E3" w:rsidR="009D7209" w:rsidRPr="00C25DB5" w:rsidRDefault="009D7209"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47D92EF2" w14:textId="62EFAE33" w:rsidR="009D7209" w:rsidRPr="00C25DB5" w:rsidRDefault="009D7209" w:rsidP="001017F9">
            <w:pPr>
              <w:spacing w:after="0" w:line="240" w:lineRule="auto"/>
              <w:ind w:left="0" w:firstLine="0"/>
              <w:rPr>
                <w:szCs w:val="24"/>
              </w:rPr>
            </w:pPr>
            <w:r w:rsidRPr="00C25DB5">
              <w:rPr>
                <w:szCs w:val="24"/>
              </w:rPr>
              <w:t>Протяженностью 4,8 км</w:t>
            </w:r>
          </w:p>
        </w:tc>
        <w:tc>
          <w:tcPr>
            <w:tcW w:w="814" w:type="pct"/>
            <w:shd w:val="clear" w:color="auto" w:fill="auto"/>
          </w:tcPr>
          <w:p w14:paraId="71EAC8BC" w14:textId="4AA37C16" w:rsidR="009D7209" w:rsidRPr="00C25DB5" w:rsidRDefault="009D7209"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5723D7CC" w14:textId="0EF15DE8"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151A7E8F" w14:textId="544F4433" w:rsidR="009D7209" w:rsidRPr="00C25DB5" w:rsidRDefault="009D7209" w:rsidP="001017F9">
            <w:pPr>
              <w:spacing w:after="0" w:line="240" w:lineRule="auto"/>
              <w:ind w:left="0" w:firstLine="0"/>
              <w:rPr>
                <w:szCs w:val="24"/>
              </w:rPr>
            </w:pPr>
            <w:r w:rsidRPr="00C25DB5">
              <w:rPr>
                <w:szCs w:val="24"/>
              </w:rPr>
              <w:t>Охранная зона -3 метров</w:t>
            </w:r>
          </w:p>
        </w:tc>
      </w:tr>
      <w:tr w:rsidR="009D7209" w:rsidRPr="00C25DB5" w14:paraId="05CF2A10" w14:textId="77777777" w:rsidTr="00BA2819">
        <w:tc>
          <w:tcPr>
            <w:tcW w:w="388" w:type="pct"/>
            <w:shd w:val="clear" w:color="auto" w:fill="auto"/>
          </w:tcPr>
          <w:p w14:paraId="0BB901AB" w14:textId="7BC13D52" w:rsidR="009D7209" w:rsidRPr="00C25DB5" w:rsidRDefault="009D7209" w:rsidP="001017F9">
            <w:pPr>
              <w:spacing w:after="0" w:line="240" w:lineRule="auto"/>
              <w:ind w:left="0" w:firstLine="0"/>
              <w:rPr>
                <w:szCs w:val="24"/>
              </w:rPr>
            </w:pPr>
            <w:r w:rsidRPr="00C25DB5">
              <w:rPr>
                <w:szCs w:val="24"/>
              </w:rPr>
              <w:t>10.23</w:t>
            </w:r>
          </w:p>
        </w:tc>
        <w:tc>
          <w:tcPr>
            <w:tcW w:w="621" w:type="pct"/>
            <w:tcBorders>
              <w:top w:val="single" w:sz="4" w:space="0" w:color="auto"/>
              <w:left w:val="single" w:sz="4" w:space="0" w:color="auto"/>
              <w:right w:val="single" w:sz="4" w:space="0" w:color="auto"/>
            </w:tcBorders>
            <w:shd w:val="clear" w:color="auto" w:fill="auto"/>
          </w:tcPr>
          <w:p w14:paraId="5381AE6C" w14:textId="4366CD72" w:rsidR="009D7209" w:rsidRPr="00C25DB5" w:rsidRDefault="009D7209" w:rsidP="001017F9">
            <w:pPr>
              <w:spacing w:after="0" w:line="240" w:lineRule="auto"/>
              <w:ind w:left="29"/>
              <w:rPr>
                <w:szCs w:val="24"/>
              </w:rPr>
            </w:pPr>
            <w:r w:rsidRPr="00C25DB5">
              <w:rPr>
                <w:szCs w:val="24"/>
              </w:rPr>
              <w:t>Газопровод распределительный низкого давления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10D5301" w14:textId="1826DDF6" w:rsidR="009D7209" w:rsidRPr="00C25DB5" w:rsidRDefault="009D7209"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242320B6" w14:textId="7CC4CAB6" w:rsidR="009D7209" w:rsidRPr="00C25DB5" w:rsidRDefault="009D7209" w:rsidP="001017F9">
            <w:pPr>
              <w:spacing w:after="0" w:line="240" w:lineRule="auto"/>
              <w:ind w:left="0" w:firstLine="0"/>
              <w:rPr>
                <w:szCs w:val="24"/>
              </w:rPr>
            </w:pPr>
            <w:r w:rsidRPr="00C25DB5">
              <w:rPr>
                <w:szCs w:val="24"/>
              </w:rPr>
              <w:t>Протяженностью 8,3 км</w:t>
            </w:r>
          </w:p>
        </w:tc>
        <w:tc>
          <w:tcPr>
            <w:tcW w:w="814" w:type="pct"/>
            <w:shd w:val="clear" w:color="auto" w:fill="auto"/>
          </w:tcPr>
          <w:p w14:paraId="72AAA4E8" w14:textId="7CDC375F" w:rsidR="009D7209" w:rsidRPr="00C25DB5" w:rsidRDefault="009D7209"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p>
        </w:tc>
        <w:tc>
          <w:tcPr>
            <w:tcW w:w="925" w:type="pct"/>
          </w:tcPr>
          <w:p w14:paraId="17853A5D" w14:textId="5898F480"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6D1CD2C8" w14:textId="7FF8458B" w:rsidR="009D7209" w:rsidRPr="00C25DB5" w:rsidRDefault="009D7209" w:rsidP="001017F9">
            <w:pPr>
              <w:spacing w:after="0" w:line="240" w:lineRule="auto"/>
              <w:ind w:left="0" w:firstLine="0"/>
              <w:rPr>
                <w:szCs w:val="24"/>
              </w:rPr>
            </w:pPr>
            <w:r w:rsidRPr="00C25DB5">
              <w:rPr>
                <w:szCs w:val="24"/>
              </w:rPr>
              <w:t>Охранная зона -3 метров</w:t>
            </w:r>
          </w:p>
        </w:tc>
      </w:tr>
      <w:tr w:rsidR="009D7209" w:rsidRPr="00C25DB5" w14:paraId="1A5FDF73" w14:textId="77777777" w:rsidTr="00BA2819">
        <w:tc>
          <w:tcPr>
            <w:tcW w:w="388" w:type="pct"/>
            <w:shd w:val="clear" w:color="auto" w:fill="auto"/>
          </w:tcPr>
          <w:p w14:paraId="1A9AD13B" w14:textId="32A6B2C3" w:rsidR="009D7209" w:rsidRPr="00C25DB5" w:rsidRDefault="009D7209" w:rsidP="001017F9">
            <w:pPr>
              <w:spacing w:after="0" w:line="240" w:lineRule="auto"/>
              <w:ind w:left="0" w:firstLine="0"/>
              <w:rPr>
                <w:szCs w:val="24"/>
              </w:rPr>
            </w:pPr>
            <w:r w:rsidRPr="00C25DB5">
              <w:rPr>
                <w:szCs w:val="24"/>
              </w:rPr>
              <w:t>10.24</w:t>
            </w:r>
          </w:p>
        </w:tc>
        <w:tc>
          <w:tcPr>
            <w:tcW w:w="621" w:type="pct"/>
            <w:tcBorders>
              <w:top w:val="single" w:sz="4" w:space="0" w:color="auto"/>
              <w:left w:val="single" w:sz="4" w:space="0" w:color="auto"/>
              <w:right w:val="single" w:sz="4" w:space="0" w:color="auto"/>
            </w:tcBorders>
            <w:shd w:val="clear" w:color="auto" w:fill="auto"/>
          </w:tcPr>
          <w:p w14:paraId="4059888B" w14:textId="59E46D1F" w:rsidR="009D7209" w:rsidRPr="00C25DB5" w:rsidRDefault="009D7209" w:rsidP="001017F9">
            <w:pPr>
              <w:spacing w:after="0" w:line="240" w:lineRule="auto"/>
              <w:ind w:left="29"/>
              <w:rPr>
                <w:szCs w:val="24"/>
              </w:rPr>
            </w:pPr>
            <w:r w:rsidRPr="00C25DB5">
              <w:rPr>
                <w:szCs w:val="24"/>
              </w:rPr>
              <w:t>Газопровод распределительный среднего давления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5D81A9B" w14:textId="261DE383" w:rsidR="009D7209" w:rsidRPr="00C25DB5" w:rsidRDefault="009D7209"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AD3282B" w14:textId="37DE6D70" w:rsidR="009D7209" w:rsidRPr="00C25DB5" w:rsidRDefault="009D7209" w:rsidP="001017F9">
            <w:pPr>
              <w:spacing w:after="0" w:line="240" w:lineRule="auto"/>
              <w:ind w:left="0" w:firstLine="0"/>
              <w:rPr>
                <w:szCs w:val="24"/>
              </w:rPr>
            </w:pPr>
            <w:r w:rsidRPr="00C25DB5">
              <w:rPr>
                <w:szCs w:val="24"/>
              </w:rPr>
              <w:t>Протяженностью 5,2км</w:t>
            </w:r>
          </w:p>
        </w:tc>
        <w:tc>
          <w:tcPr>
            <w:tcW w:w="814" w:type="pct"/>
            <w:shd w:val="clear" w:color="auto" w:fill="auto"/>
          </w:tcPr>
          <w:p w14:paraId="31B8B6D7" w14:textId="2745407C" w:rsidR="009D7209" w:rsidRPr="00C25DB5" w:rsidRDefault="009D7209"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164B18F2" w14:textId="3F19F7ED"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5A08B04A" w14:textId="7290F0B6" w:rsidR="009D7209" w:rsidRPr="00C25DB5" w:rsidRDefault="009D7209" w:rsidP="001017F9">
            <w:pPr>
              <w:spacing w:after="0" w:line="240" w:lineRule="auto"/>
              <w:ind w:left="0" w:firstLine="0"/>
              <w:rPr>
                <w:szCs w:val="24"/>
              </w:rPr>
            </w:pPr>
            <w:r w:rsidRPr="00C25DB5">
              <w:rPr>
                <w:szCs w:val="24"/>
              </w:rPr>
              <w:t>Охранная зона -3 метров</w:t>
            </w:r>
          </w:p>
        </w:tc>
      </w:tr>
      <w:tr w:rsidR="009D7209" w:rsidRPr="00C25DB5" w14:paraId="2B9FCE6D" w14:textId="77777777" w:rsidTr="00BA2819">
        <w:tc>
          <w:tcPr>
            <w:tcW w:w="388" w:type="pct"/>
            <w:shd w:val="clear" w:color="auto" w:fill="auto"/>
          </w:tcPr>
          <w:p w14:paraId="68C4B288" w14:textId="5AC68323" w:rsidR="009D7209" w:rsidRPr="00C25DB5" w:rsidRDefault="009D7209" w:rsidP="001017F9">
            <w:pPr>
              <w:spacing w:after="0" w:line="240" w:lineRule="auto"/>
              <w:ind w:left="0" w:firstLine="0"/>
              <w:rPr>
                <w:szCs w:val="24"/>
              </w:rPr>
            </w:pPr>
            <w:r w:rsidRPr="00C25DB5">
              <w:rPr>
                <w:szCs w:val="24"/>
              </w:rPr>
              <w:t>10.25</w:t>
            </w:r>
          </w:p>
        </w:tc>
        <w:tc>
          <w:tcPr>
            <w:tcW w:w="621" w:type="pct"/>
            <w:tcBorders>
              <w:top w:val="single" w:sz="4" w:space="0" w:color="auto"/>
              <w:left w:val="single" w:sz="4" w:space="0" w:color="auto"/>
              <w:right w:val="single" w:sz="4" w:space="0" w:color="auto"/>
            </w:tcBorders>
            <w:shd w:val="clear" w:color="auto" w:fill="auto"/>
          </w:tcPr>
          <w:p w14:paraId="5D01EE29" w14:textId="2B3B2EE1" w:rsidR="009D7209" w:rsidRPr="00C25DB5" w:rsidRDefault="009D7209" w:rsidP="001017F9">
            <w:pPr>
              <w:spacing w:after="0" w:line="240" w:lineRule="auto"/>
              <w:ind w:left="29"/>
              <w:rPr>
                <w:szCs w:val="24"/>
              </w:rPr>
            </w:pPr>
            <w:r w:rsidRPr="00C25DB5">
              <w:rPr>
                <w:szCs w:val="24"/>
              </w:rPr>
              <w:t>Газопровод распределительный низкого давления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2E1A842C" w14:textId="63ADD475" w:rsidR="009D7209" w:rsidRPr="00C25DB5" w:rsidRDefault="009D7209"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11B635F7" w14:textId="0C2DFBD0" w:rsidR="009D7209" w:rsidRPr="00C25DB5" w:rsidRDefault="009D7209" w:rsidP="001017F9">
            <w:pPr>
              <w:spacing w:after="0" w:line="240" w:lineRule="auto"/>
              <w:ind w:left="0" w:firstLine="0"/>
              <w:rPr>
                <w:szCs w:val="24"/>
              </w:rPr>
            </w:pPr>
            <w:r w:rsidRPr="00C25DB5">
              <w:rPr>
                <w:szCs w:val="24"/>
              </w:rPr>
              <w:t>Протяженностью 14,1 км</w:t>
            </w:r>
          </w:p>
        </w:tc>
        <w:tc>
          <w:tcPr>
            <w:tcW w:w="814" w:type="pct"/>
            <w:shd w:val="clear" w:color="auto" w:fill="auto"/>
          </w:tcPr>
          <w:p w14:paraId="1640ED0B" w14:textId="26C78A06" w:rsidR="009D7209" w:rsidRPr="00C25DB5" w:rsidRDefault="009D7209"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53D28E32" w14:textId="2696E028"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4FA5EDC7" w14:textId="3D6F62D7" w:rsidR="009D7209" w:rsidRPr="00C25DB5" w:rsidRDefault="009D7209" w:rsidP="001017F9">
            <w:pPr>
              <w:spacing w:after="0" w:line="240" w:lineRule="auto"/>
              <w:ind w:left="0" w:firstLine="0"/>
              <w:rPr>
                <w:szCs w:val="24"/>
              </w:rPr>
            </w:pPr>
            <w:r w:rsidRPr="00C25DB5">
              <w:rPr>
                <w:szCs w:val="24"/>
              </w:rPr>
              <w:t>Охранная зона -3 метров</w:t>
            </w:r>
          </w:p>
        </w:tc>
      </w:tr>
      <w:tr w:rsidR="00BA2819" w:rsidRPr="00C25DB5" w14:paraId="31E951F8" w14:textId="77777777" w:rsidTr="00BA2819">
        <w:tc>
          <w:tcPr>
            <w:tcW w:w="5000" w:type="pct"/>
            <w:gridSpan w:val="7"/>
            <w:shd w:val="clear" w:color="auto" w:fill="auto"/>
          </w:tcPr>
          <w:p w14:paraId="0C5848B0" w14:textId="30C03501" w:rsidR="00BA2819" w:rsidRPr="00C25DB5" w:rsidRDefault="00BA2819" w:rsidP="001017F9">
            <w:pPr>
              <w:spacing w:after="0" w:line="240" w:lineRule="auto"/>
              <w:ind w:left="313" w:firstLine="0"/>
              <w:rPr>
                <w:b/>
                <w:bCs/>
                <w:szCs w:val="24"/>
              </w:rPr>
            </w:pPr>
            <w:r w:rsidRPr="00C25DB5">
              <w:rPr>
                <w:b/>
                <w:bCs/>
                <w:szCs w:val="24"/>
              </w:rPr>
              <w:lastRenderedPageBreak/>
              <w:t>11. Объекты электроснабжения</w:t>
            </w:r>
          </w:p>
        </w:tc>
      </w:tr>
      <w:tr w:rsidR="00BA2819" w:rsidRPr="00C25DB5" w14:paraId="7520D6E3" w14:textId="77777777" w:rsidTr="00BA2819">
        <w:tc>
          <w:tcPr>
            <w:tcW w:w="388" w:type="pct"/>
            <w:shd w:val="clear" w:color="auto" w:fill="auto"/>
          </w:tcPr>
          <w:p w14:paraId="03068FE7" w14:textId="58BE343D" w:rsidR="00BA2819" w:rsidRPr="00C25DB5" w:rsidRDefault="00BA2819" w:rsidP="001017F9">
            <w:pPr>
              <w:spacing w:after="0" w:line="240" w:lineRule="auto"/>
              <w:ind w:left="0" w:firstLine="0"/>
              <w:rPr>
                <w:szCs w:val="24"/>
              </w:rPr>
            </w:pPr>
            <w:r w:rsidRPr="00C25DB5">
              <w:rPr>
                <w:szCs w:val="24"/>
              </w:rPr>
              <w:t>-</w:t>
            </w:r>
          </w:p>
        </w:tc>
        <w:tc>
          <w:tcPr>
            <w:tcW w:w="621" w:type="pct"/>
            <w:tcBorders>
              <w:top w:val="single" w:sz="4" w:space="0" w:color="auto"/>
              <w:left w:val="single" w:sz="4" w:space="0" w:color="auto"/>
              <w:right w:val="single" w:sz="4" w:space="0" w:color="auto"/>
            </w:tcBorders>
            <w:shd w:val="clear" w:color="auto" w:fill="auto"/>
          </w:tcPr>
          <w:p w14:paraId="2DCB50FC" w14:textId="13E6EFF0" w:rsidR="00BA2819" w:rsidRPr="00C25DB5" w:rsidRDefault="00BA2819" w:rsidP="001017F9">
            <w:pPr>
              <w:spacing w:after="0" w:line="240" w:lineRule="auto"/>
              <w:ind w:left="29"/>
              <w:rPr>
                <w:szCs w:val="24"/>
              </w:rPr>
            </w:pPr>
            <w:r w:rsidRPr="00C25DB5">
              <w:rPr>
                <w:szCs w:val="24"/>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BEE9E22" w14:textId="1D8F939F" w:rsidR="00BA2819" w:rsidRPr="00C25DB5" w:rsidRDefault="00BA2819" w:rsidP="001017F9">
            <w:pPr>
              <w:spacing w:after="0" w:line="240" w:lineRule="auto"/>
              <w:ind w:left="0" w:firstLine="0"/>
              <w:rPr>
                <w:szCs w:val="24"/>
              </w:rPr>
            </w:pPr>
            <w:r w:rsidRPr="00C25DB5">
              <w:rPr>
                <w:szCs w:val="24"/>
              </w:rPr>
              <w:t>-</w:t>
            </w:r>
          </w:p>
        </w:tc>
        <w:tc>
          <w:tcPr>
            <w:tcW w:w="907" w:type="pct"/>
            <w:tcBorders>
              <w:top w:val="single" w:sz="4" w:space="0" w:color="auto"/>
              <w:left w:val="single" w:sz="4" w:space="0" w:color="auto"/>
              <w:bottom w:val="single" w:sz="4" w:space="0" w:color="auto"/>
            </w:tcBorders>
            <w:shd w:val="clear" w:color="auto" w:fill="auto"/>
          </w:tcPr>
          <w:p w14:paraId="69AE2198" w14:textId="00EFF75A" w:rsidR="00BA2819" w:rsidRPr="00C25DB5" w:rsidRDefault="00BA2819" w:rsidP="001017F9">
            <w:pPr>
              <w:spacing w:after="0" w:line="240" w:lineRule="auto"/>
              <w:ind w:left="0" w:firstLine="0"/>
              <w:rPr>
                <w:szCs w:val="24"/>
              </w:rPr>
            </w:pPr>
            <w:r w:rsidRPr="00C25DB5">
              <w:rPr>
                <w:szCs w:val="24"/>
              </w:rPr>
              <w:t>-</w:t>
            </w:r>
          </w:p>
        </w:tc>
        <w:tc>
          <w:tcPr>
            <w:tcW w:w="814" w:type="pct"/>
            <w:shd w:val="clear" w:color="auto" w:fill="auto"/>
          </w:tcPr>
          <w:p w14:paraId="584BA8C5" w14:textId="559D4B54" w:rsidR="00BA2819" w:rsidRPr="00C25DB5" w:rsidRDefault="00BA2819" w:rsidP="001017F9">
            <w:pPr>
              <w:spacing w:after="0" w:line="240" w:lineRule="auto"/>
              <w:ind w:left="33"/>
              <w:rPr>
                <w:spacing w:val="-9"/>
                <w:szCs w:val="24"/>
              </w:rPr>
            </w:pPr>
            <w:r w:rsidRPr="00C25DB5">
              <w:rPr>
                <w:spacing w:val="-9"/>
                <w:szCs w:val="24"/>
              </w:rPr>
              <w:t>-</w:t>
            </w:r>
          </w:p>
        </w:tc>
        <w:tc>
          <w:tcPr>
            <w:tcW w:w="925" w:type="pct"/>
          </w:tcPr>
          <w:p w14:paraId="699684A0" w14:textId="0E5FCB9B" w:rsidR="00BA2819" w:rsidRPr="00C25DB5" w:rsidRDefault="00BA2819" w:rsidP="001017F9">
            <w:pPr>
              <w:spacing w:after="0" w:line="240" w:lineRule="auto"/>
              <w:ind w:left="0" w:firstLine="0"/>
              <w:rPr>
                <w:szCs w:val="24"/>
              </w:rPr>
            </w:pPr>
            <w:r w:rsidRPr="00C25DB5">
              <w:rPr>
                <w:szCs w:val="24"/>
              </w:rPr>
              <w:t>-</w:t>
            </w:r>
          </w:p>
        </w:tc>
        <w:tc>
          <w:tcPr>
            <w:tcW w:w="668" w:type="pct"/>
            <w:shd w:val="clear" w:color="auto" w:fill="auto"/>
          </w:tcPr>
          <w:p w14:paraId="4E6AE004" w14:textId="0C12B6FA" w:rsidR="00BA2819" w:rsidRPr="00C25DB5" w:rsidRDefault="00BA2819" w:rsidP="001017F9">
            <w:pPr>
              <w:spacing w:after="0" w:line="240" w:lineRule="auto"/>
              <w:ind w:left="0" w:firstLine="0"/>
              <w:rPr>
                <w:szCs w:val="24"/>
              </w:rPr>
            </w:pPr>
            <w:r w:rsidRPr="00C25DB5">
              <w:rPr>
                <w:szCs w:val="24"/>
              </w:rPr>
              <w:t>-</w:t>
            </w:r>
          </w:p>
        </w:tc>
      </w:tr>
      <w:tr w:rsidR="00BA2819" w:rsidRPr="00C25DB5" w14:paraId="05856412" w14:textId="77777777" w:rsidTr="00BA2819">
        <w:tc>
          <w:tcPr>
            <w:tcW w:w="5000" w:type="pct"/>
            <w:gridSpan w:val="7"/>
            <w:shd w:val="clear" w:color="auto" w:fill="auto"/>
          </w:tcPr>
          <w:p w14:paraId="3DF1EFB2" w14:textId="4EBBC0A6" w:rsidR="00BA2819" w:rsidRPr="00C25DB5" w:rsidRDefault="00BA2819" w:rsidP="001017F9">
            <w:pPr>
              <w:spacing w:after="0" w:line="240" w:lineRule="auto"/>
              <w:ind w:left="313" w:firstLine="0"/>
              <w:rPr>
                <w:b/>
                <w:bCs/>
                <w:szCs w:val="24"/>
              </w:rPr>
            </w:pPr>
            <w:r w:rsidRPr="00C25DB5">
              <w:rPr>
                <w:b/>
                <w:bCs/>
                <w:szCs w:val="24"/>
              </w:rPr>
              <w:t>12. Объекты теплоснабжения</w:t>
            </w:r>
          </w:p>
        </w:tc>
      </w:tr>
      <w:tr w:rsidR="009D7209" w:rsidRPr="00C25DB5" w14:paraId="37F79477" w14:textId="77777777" w:rsidTr="00BA2819">
        <w:tc>
          <w:tcPr>
            <w:tcW w:w="388" w:type="pct"/>
            <w:shd w:val="clear" w:color="auto" w:fill="auto"/>
          </w:tcPr>
          <w:p w14:paraId="6D153246" w14:textId="37F6F381" w:rsidR="009D7209" w:rsidRPr="00C25DB5" w:rsidRDefault="009D7209" w:rsidP="001017F9">
            <w:pPr>
              <w:spacing w:after="0" w:line="240" w:lineRule="auto"/>
              <w:ind w:left="0" w:firstLine="0"/>
              <w:rPr>
                <w:szCs w:val="24"/>
              </w:rPr>
            </w:pPr>
            <w:r w:rsidRPr="00C25DB5">
              <w:rPr>
                <w:szCs w:val="24"/>
              </w:rPr>
              <w:t>12.1</w:t>
            </w:r>
          </w:p>
        </w:tc>
        <w:tc>
          <w:tcPr>
            <w:tcW w:w="621" w:type="pct"/>
            <w:tcBorders>
              <w:top w:val="single" w:sz="4" w:space="0" w:color="auto"/>
              <w:left w:val="single" w:sz="4" w:space="0" w:color="auto"/>
              <w:right w:val="single" w:sz="4" w:space="0" w:color="auto"/>
            </w:tcBorders>
            <w:shd w:val="clear" w:color="auto" w:fill="auto"/>
          </w:tcPr>
          <w:p w14:paraId="6136A130" w14:textId="15B8FE3E" w:rsidR="009D7209" w:rsidRPr="00C25DB5" w:rsidRDefault="009D7209" w:rsidP="001017F9">
            <w:pPr>
              <w:spacing w:after="0" w:line="240" w:lineRule="auto"/>
              <w:ind w:left="29"/>
              <w:rPr>
                <w:szCs w:val="24"/>
              </w:rPr>
            </w:pPr>
            <w:r w:rsidRPr="00C25DB5">
              <w:rPr>
                <w:szCs w:val="24"/>
              </w:rPr>
              <w:t>Котельная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7D28EB9" w14:textId="1B42A9F8"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045E8A39" w14:textId="6826EC91" w:rsidR="009D7209" w:rsidRPr="00C25DB5" w:rsidRDefault="009D7209" w:rsidP="001017F9">
            <w:pPr>
              <w:spacing w:after="0" w:line="240" w:lineRule="auto"/>
              <w:ind w:left="0" w:firstLine="0"/>
              <w:rPr>
                <w:szCs w:val="24"/>
              </w:rPr>
            </w:pPr>
            <w:r w:rsidRPr="00C25DB5">
              <w:rPr>
                <w:szCs w:val="24"/>
              </w:rPr>
              <w:t xml:space="preserve">Мощность 1,206 </w:t>
            </w:r>
            <w:proofErr w:type="spellStart"/>
            <w:r w:rsidRPr="00C25DB5">
              <w:rPr>
                <w:szCs w:val="24"/>
              </w:rPr>
              <w:t>ГКал</w:t>
            </w:r>
            <w:proofErr w:type="spellEnd"/>
          </w:p>
        </w:tc>
        <w:tc>
          <w:tcPr>
            <w:tcW w:w="814" w:type="pct"/>
            <w:shd w:val="clear" w:color="auto" w:fill="auto"/>
          </w:tcPr>
          <w:p w14:paraId="39E94E6D" w14:textId="6558BE18" w:rsidR="009D7209" w:rsidRPr="00C25DB5" w:rsidRDefault="009D7209" w:rsidP="001017F9">
            <w:pPr>
              <w:spacing w:after="0" w:line="240" w:lineRule="auto"/>
              <w:ind w:left="33"/>
              <w:rPr>
                <w:spacing w:val="-9"/>
                <w:szCs w:val="24"/>
              </w:rPr>
            </w:pPr>
            <w:r w:rsidRPr="00C25DB5">
              <w:rPr>
                <w:szCs w:val="24"/>
              </w:rPr>
              <w:t xml:space="preserve">ст. </w:t>
            </w:r>
            <w:proofErr w:type="spellStart"/>
            <w:r w:rsidRPr="00C25DB5">
              <w:rPr>
                <w:szCs w:val="24"/>
              </w:rPr>
              <w:t>Нижнебаканская</w:t>
            </w:r>
            <w:proofErr w:type="spellEnd"/>
            <w:r w:rsidRPr="00C25DB5">
              <w:rPr>
                <w:szCs w:val="24"/>
              </w:rPr>
              <w:t xml:space="preserve"> ул. Октябрьская</w:t>
            </w:r>
          </w:p>
        </w:tc>
        <w:tc>
          <w:tcPr>
            <w:tcW w:w="925" w:type="pct"/>
          </w:tcPr>
          <w:p w14:paraId="46727B65" w14:textId="62DA5639" w:rsidR="009D7209" w:rsidRPr="00C25DB5" w:rsidRDefault="009D7209" w:rsidP="001017F9">
            <w:pPr>
              <w:spacing w:after="0" w:line="240" w:lineRule="auto"/>
              <w:ind w:left="0" w:firstLine="0"/>
              <w:rPr>
                <w:szCs w:val="24"/>
              </w:rPr>
            </w:pPr>
            <w:r w:rsidRPr="00C25DB5">
              <w:rPr>
                <w:szCs w:val="24"/>
              </w:rPr>
              <w:t>Зона специализированной общественной застройки</w:t>
            </w:r>
          </w:p>
        </w:tc>
        <w:tc>
          <w:tcPr>
            <w:tcW w:w="668" w:type="pct"/>
            <w:shd w:val="clear" w:color="auto" w:fill="auto"/>
          </w:tcPr>
          <w:p w14:paraId="30F4BCB1" w14:textId="629241BB" w:rsidR="009D7209" w:rsidRPr="00C25DB5" w:rsidRDefault="009D7209" w:rsidP="001017F9">
            <w:pPr>
              <w:spacing w:after="0" w:line="240" w:lineRule="auto"/>
              <w:ind w:left="0" w:firstLine="0"/>
              <w:rPr>
                <w:szCs w:val="24"/>
              </w:rPr>
            </w:pPr>
            <w:r w:rsidRPr="00C25DB5">
              <w:rPr>
                <w:szCs w:val="24"/>
              </w:rPr>
              <w:t xml:space="preserve">Санитарно-защитная зона определяется проектом </w:t>
            </w:r>
          </w:p>
        </w:tc>
      </w:tr>
      <w:tr w:rsidR="009D7209" w:rsidRPr="00C25DB5" w14:paraId="725210BD" w14:textId="77777777" w:rsidTr="00BA2819">
        <w:tc>
          <w:tcPr>
            <w:tcW w:w="388" w:type="pct"/>
            <w:shd w:val="clear" w:color="auto" w:fill="auto"/>
          </w:tcPr>
          <w:p w14:paraId="3CBAD46F" w14:textId="1A71AC28" w:rsidR="009D7209" w:rsidRPr="00C25DB5" w:rsidRDefault="009D7209" w:rsidP="001017F9">
            <w:pPr>
              <w:spacing w:after="0" w:line="240" w:lineRule="auto"/>
              <w:ind w:left="0" w:firstLine="0"/>
              <w:rPr>
                <w:szCs w:val="24"/>
              </w:rPr>
            </w:pPr>
            <w:r w:rsidRPr="00C25DB5">
              <w:rPr>
                <w:szCs w:val="24"/>
              </w:rPr>
              <w:t>12.2</w:t>
            </w:r>
          </w:p>
        </w:tc>
        <w:tc>
          <w:tcPr>
            <w:tcW w:w="621" w:type="pct"/>
            <w:tcBorders>
              <w:top w:val="single" w:sz="4" w:space="0" w:color="auto"/>
              <w:left w:val="single" w:sz="4" w:space="0" w:color="auto"/>
              <w:right w:val="single" w:sz="4" w:space="0" w:color="auto"/>
            </w:tcBorders>
            <w:shd w:val="clear" w:color="auto" w:fill="auto"/>
          </w:tcPr>
          <w:p w14:paraId="66748029" w14:textId="1489422F" w:rsidR="009D7209" w:rsidRPr="00C25DB5" w:rsidRDefault="009D7209" w:rsidP="001017F9">
            <w:pPr>
              <w:spacing w:after="0" w:line="240" w:lineRule="auto"/>
              <w:ind w:left="29"/>
              <w:rPr>
                <w:szCs w:val="24"/>
              </w:rPr>
            </w:pPr>
            <w:r w:rsidRPr="00C25DB5">
              <w:rPr>
                <w:szCs w:val="24"/>
              </w:rPr>
              <w:t>Котельная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E659CEF" w14:textId="677F3FF2"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75328C6B" w14:textId="69E75248" w:rsidR="009D7209" w:rsidRPr="00C25DB5" w:rsidRDefault="009D7209" w:rsidP="001017F9">
            <w:pPr>
              <w:spacing w:after="0" w:line="240" w:lineRule="auto"/>
              <w:ind w:left="0" w:firstLine="0"/>
              <w:rPr>
                <w:szCs w:val="24"/>
              </w:rPr>
            </w:pPr>
            <w:r w:rsidRPr="00C25DB5">
              <w:rPr>
                <w:szCs w:val="24"/>
              </w:rPr>
              <w:t xml:space="preserve">Мощность 0,164 </w:t>
            </w:r>
            <w:proofErr w:type="spellStart"/>
            <w:r w:rsidRPr="00C25DB5">
              <w:rPr>
                <w:szCs w:val="24"/>
              </w:rPr>
              <w:t>ГКал</w:t>
            </w:r>
            <w:proofErr w:type="spellEnd"/>
          </w:p>
        </w:tc>
        <w:tc>
          <w:tcPr>
            <w:tcW w:w="814" w:type="pct"/>
            <w:shd w:val="clear" w:color="auto" w:fill="auto"/>
          </w:tcPr>
          <w:p w14:paraId="2F41D6FD" w14:textId="18819E66" w:rsidR="009D7209" w:rsidRPr="00C25DB5" w:rsidRDefault="009D7209" w:rsidP="001017F9">
            <w:pPr>
              <w:spacing w:after="0" w:line="240" w:lineRule="auto"/>
              <w:ind w:left="33"/>
              <w:rPr>
                <w:spacing w:val="-9"/>
                <w:szCs w:val="24"/>
              </w:rPr>
            </w:pPr>
            <w:r w:rsidRPr="00C25DB5">
              <w:rPr>
                <w:szCs w:val="24"/>
              </w:rPr>
              <w:t xml:space="preserve">ст. </w:t>
            </w:r>
            <w:proofErr w:type="spellStart"/>
            <w:r w:rsidRPr="00C25DB5">
              <w:rPr>
                <w:szCs w:val="24"/>
              </w:rPr>
              <w:t>Неберджаевская</w:t>
            </w:r>
            <w:proofErr w:type="spellEnd"/>
            <w:r w:rsidRPr="00C25DB5">
              <w:rPr>
                <w:szCs w:val="24"/>
              </w:rPr>
              <w:t xml:space="preserve"> ул. Дзержинского</w:t>
            </w:r>
          </w:p>
        </w:tc>
        <w:tc>
          <w:tcPr>
            <w:tcW w:w="925" w:type="pct"/>
          </w:tcPr>
          <w:p w14:paraId="0BE173F7" w14:textId="4A0D74CE" w:rsidR="009D7209" w:rsidRPr="00C25DB5" w:rsidRDefault="009D7209" w:rsidP="001017F9">
            <w:pPr>
              <w:spacing w:after="0" w:line="240" w:lineRule="auto"/>
              <w:ind w:left="0" w:firstLine="0"/>
              <w:rPr>
                <w:szCs w:val="24"/>
              </w:rPr>
            </w:pPr>
            <w:r w:rsidRPr="00C25DB5">
              <w:rPr>
                <w:szCs w:val="24"/>
              </w:rPr>
              <w:t>Многофункциональная общественно-деловая зона</w:t>
            </w:r>
          </w:p>
        </w:tc>
        <w:tc>
          <w:tcPr>
            <w:tcW w:w="668" w:type="pct"/>
            <w:shd w:val="clear" w:color="auto" w:fill="auto"/>
          </w:tcPr>
          <w:p w14:paraId="632A8C37" w14:textId="1FF08A69" w:rsidR="009D7209" w:rsidRPr="00C25DB5" w:rsidRDefault="009D7209" w:rsidP="001017F9">
            <w:pPr>
              <w:spacing w:after="0" w:line="240" w:lineRule="auto"/>
              <w:ind w:left="0" w:firstLine="0"/>
              <w:rPr>
                <w:szCs w:val="24"/>
              </w:rPr>
            </w:pPr>
            <w:r w:rsidRPr="00C25DB5">
              <w:rPr>
                <w:szCs w:val="24"/>
              </w:rPr>
              <w:t xml:space="preserve">Санитарно-защитная зона определяется проектом </w:t>
            </w:r>
          </w:p>
        </w:tc>
      </w:tr>
      <w:tr w:rsidR="009D7209" w:rsidRPr="00C25DB5" w14:paraId="27D3F1F4" w14:textId="77777777" w:rsidTr="009D7209">
        <w:tc>
          <w:tcPr>
            <w:tcW w:w="5000" w:type="pct"/>
            <w:gridSpan w:val="7"/>
          </w:tcPr>
          <w:p w14:paraId="3E0D85D4" w14:textId="6B6DD63D" w:rsidR="009D7209" w:rsidRPr="00C25DB5" w:rsidRDefault="00C25DB5" w:rsidP="001017F9">
            <w:pPr>
              <w:spacing w:after="0" w:line="240" w:lineRule="auto"/>
              <w:ind w:left="313" w:firstLine="0"/>
              <w:rPr>
                <w:b/>
                <w:bCs/>
                <w:szCs w:val="24"/>
              </w:rPr>
            </w:pPr>
            <w:r>
              <w:rPr>
                <w:b/>
                <w:bCs/>
                <w:szCs w:val="24"/>
              </w:rPr>
              <w:t xml:space="preserve">13. </w:t>
            </w:r>
            <w:r w:rsidR="009D7209" w:rsidRPr="00C25DB5">
              <w:rPr>
                <w:b/>
                <w:bCs/>
                <w:szCs w:val="24"/>
              </w:rPr>
              <w:t>Объекты водоснабжения</w:t>
            </w:r>
          </w:p>
        </w:tc>
      </w:tr>
      <w:tr w:rsidR="009D7209" w:rsidRPr="00C25DB5" w14:paraId="57547387" w14:textId="77777777" w:rsidTr="009D7209">
        <w:tc>
          <w:tcPr>
            <w:tcW w:w="388" w:type="pct"/>
            <w:shd w:val="clear" w:color="auto" w:fill="auto"/>
          </w:tcPr>
          <w:p w14:paraId="10AEC9B0" w14:textId="295B544D" w:rsidR="009D7209" w:rsidRPr="00C25DB5" w:rsidRDefault="009D7209" w:rsidP="001017F9">
            <w:pPr>
              <w:spacing w:after="0" w:line="240" w:lineRule="auto"/>
              <w:ind w:left="0" w:firstLine="0"/>
              <w:rPr>
                <w:szCs w:val="24"/>
              </w:rPr>
            </w:pPr>
            <w:r w:rsidRPr="00C25DB5">
              <w:rPr>
                <w:szCs w:val="24"/>
              </w:rPr>
              <w:t>13.1</w:t>
            </w:r>
          </w:p>
        </w:tc>
        <w:tc>
          <w:tcPr>
            <w:tcW w:w="621" w:type="pct"/>
            <w:tcBorders>
              <w:top w:val="single" w:sz="4" w:space="0" w:color="auto"/>
              <w:left w:val="single" w:sz="4" w:space="0" w:color="auto"/>
              <w:right w:val="single" w:sz="4" w:space="0" w:color="auto"/>
            </w:tcBorders>
            <w:shd w:val="clear" w:color="auto" w:fill="auto"/>
          </w:tcPr>
          <w:p w14:paraId="1C7C2C46" w14:textId="59EB64E3" w:rsidR="009D7209" w:rsidRPr="00C25DB5" w:rsidRDefault="009D7209" w:rsidP="001017F9">
            <w:pPr>
              <w:spacing w:after="0" w:line="240" w:lineRule="auto"/>
              <w:ind w:left="0" w:firstLine="0"/>
              <w:rPr>
                <w:szCs w:val="24"/>
              </w:rPr>
            </w:pPr>
            <w:r w:rsidRPr="00C25DB5">
              <w:rPr>
                <w:szCs w:val="24"/>
              </w:rPr>
              <w:t>Водозабор</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2BB29E8" w14:textId="31A2CBF6" w:rsidR="009D7209" w:rsidRPr="00C25DB5" w:rsidRDefault="009D7209"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59098B67" w14:textId="4316FFEA" w:rsidR="009D7209" w:rsidRPr="00C25DB5" w:rsidRDefault="009D7209" w:rsidP="001017F9">
            <w:pPr>
              <w:spacing w:after="0" w:line="240" w:lineRule="auto"/>
              <w:ind w:left="0" w:firstLine="0"/>
              <w:rPr>
                <w:szCs w:val="24"/>
              </w:rPr>
            </w:pPr>
            <w:r w:rsidRPr="00C25DB5">
              <w:rPr>
                <w:szCs w:val="24"/>
              </w:rPr>
              <w:t xml:space="preserve">мощность 34 </w:t>
            </w:r>
            <w:proofErr w:type="spellStart"/>
            <w:r w:rsidRPr="00C25DB5">
              <w:rPr>
                <w:szCs w:val="24"/>
              </w:rPr>
              <w:t>куб.м</w:t>
            </w:r>
            <w:proofErr w:type="spellEnd"/>
            <w:r w:rsidRPr="00C25DB5">
              <w:rPr>
                <w:szCs w:val="24"/>
              </w:rPr>
              <w:t>/час</w:t>
            </w:r>
          </w:p>
        </w:tc>
        <w:tc>
          <w:tcPr>
            <w:tcW w:w="814" w:type="pct"/>
            <w:shd w:val="clear" w:color="auto" w:fill="auto"/>
          </w:tcPr>
          <w:p w14:paraId="5E35D405" w14:textId="5365AEE0" w:rsidR="009D7209" w:rsidRPr="00C25DB5" w:rsidRDefault="009D7209" w:rsidP="001017F9">
            <w:pPr>
              <w:spacing w:after="0" w:line="240" w:lineRule="auto"/>
              <w:ind w:left="0" w:firstLine="0"/>
              <w:rPr>
                <w:szCs w:val="24"/>
              </w:rPr>
            </w:pPr>
            <w:r w:rsidRPr="00C25DB5">
              <w:rPr>
                <w:szCs w:val="24"/>
              </w:rPr>
              <w:t xml:space="preserve">ст. </w:t>
            </w:r>
            <w:proofErr w:type="spellStart"/>
            <w:r w:rsidRPr="00C25DB5">
              <w:rPr>
                <w:szCs w:val="24"/>
              </w:rPr>
              <w:t>Нижнебаканская</w:t>
            </w:r>
            <w:proofErr w:type="spellEnd"/>
            <w:r w:rsidRPr="00C25DB5">
              <w:rPr>
                <w:szCs w:val="24"/>
              </w:rPr>
              <w:t xml:space="preserve"> </w:t>
            </w:r>
          </w:p>
        </w:tc>
        <w:tc>
          <w:tcPr>
            <w:tcW w:w="925" w:type="pct"/>
          </w:tcPr>
          <w:p w14:paraId="09729281" w14:textId="334B2290" w:rsidR="009D7209" w:rsidRPr="00C25DB5" w:rsidRDefault="009D7209" w:rsidP="001017F9">
            <w:pPr>
              <w:spacing w:after="0" w:line="240" w:lineRule="auto"/>
              <w:ind w:left="0" w:firstLine="0"/>
              <w:rPr>
                <w:szCs w:val="24"/>
              </w:rPr>
            </w:pPr>
            <w:r w:rsidRPr="00C25DB5">
              <w:rPr>
                <w:szCs w:val="24"/>
              </w:rPr>
              <w:t>Зона инженерной инфраструктуры</w:t>
            </w:r>
          </w:p>
        </w:tc>
        <w:tc>
          <w:tcPr>
            <w:tcW w:w="668" w:type="pct"/>
            <w:shd w:val="clear" w:color="auto" w:fill="auto"/>
          </w:tcPr>
          <w:p w14:paraId="5213A958" w14:textId="2B52256D" w:rsidR="009D7209" w:rsidRPr="00C25DB5" w:rsidRDefault="009D7209" w:rsidP="001017F9">
            <w:pPr>
              <w:spacing w:after="0" w:line="240" w:lineRule="auto"/>
              <w:ind w:left="0" w:firstLine="0"/>
              <w:rPr>
                <w:szCs w:val="24"/>
              </w:rPr>
            </w:pPr>
            <w:r w:rsidRPr="00C25DB5">
              <w:rPr>
                <w:szCs w:val="24"/>
              </w:rPr>
              <w:t>Зона санитарной охраны – 50 метров</w:t>
            </w:r>
          </w:p>
        </w:tc>
      </w:tr>
      <w:tr w:rsidR="009D7209" w:rsidRPr="00C25DB5" w14:paraId="29B4467C" w14:textId="77777777" w:rsidTr="009D7209">
        <w:tc>
          <w:tcPr>
            <w:tcW w:w="388" w:type="pct"/>
            <w:shd w:val="clear" w:color="auto" w:fill="auto"/>
          </w:tcPr>
          <w:p w14:paraId="2F40EF0C" w14:textId="18EBCDF2" w:rsidR="009D7209" w:rsidRPr="00C25DB5" w:rsidRDefault="009D7209" w:rsidP="001017F9">
            <w:pPr>
              <w:spacing w:after="0" w:line="240" w:lineRule="auto"/>
              <w:ind w:left="0" w:firstLine="0"/>
              <w:rPr>
                <w:szCs w:val="24"/>
              </w:rPr>
            </w:pPr>
            <w:r w:rsidRPr="00C25DB5">
              <w:rPr>
                <w:szCs w:val="24"/>
              </w:rPr>
              <w:t>13.2</w:t>
            </w:r>
          </w:p>
        </w:tc>
        <w:tc>
          <w:tcPr>
            <w:tcW w:w="621" w:type="pct"/>
            <w:tcBorders>
              <w:top w:val="single" w:sz="4" w:space="0" w:color="auto"/>
              <w:left w:val="single" w:sz="4" w:space="0" w:color="auto"/>
              <w:right w:val="single" w:sz="4" w:space="0" w:color="auto"/>
            </w:tcBorders>
            <w:shd w:val="clear" w:color="auto" w:fill="auto"/>
          </w:tcPr>
          <w:p w14:paraId="691F5FCC" w14:textId="2F382CDF" w:rsidR="009D7209" w:rsidRPr="00C25DB5" w:rsidRDefault="009D7209" w:rsidP="001017F9">
            <w:pPr>
              <w:spacing w:after="0" w:line="240" w:lineRule="auto"/>
              <w:ind w:left="0" w:firstLine="0"/>
              <w:rPr>
                <w:szCs w:val="24"/>
              </w:rPr>
            </w:pPr>
            <w:r w:rsidRPr="00C25DB5">
              <w:rPr>
                <w:szCs w:val="24"/>
              </w:rPr>
              <w:t>Насосная станция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3AAF70A" w14:textId="58A07085"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65753D02" w14:textId="34A3D373" w:rsidR="009D7209" w:rsidRPr="00C25DB5" w:rsidRDefault="009D7209" w:rsidP="001017F9">
            <w:pPr>
              <w:spacing w:after="0" w:line="240" w:lineRule="auto"/>
              <w:ind w:left="0" w:firstLine="0"/>
              <w:rPr>
                <w:szCs w:val="24"/>
              </w:rPr>
            </w:pPr>
            <w:r w:rsidRPr="00C25DB5">
              <w:rPr>
                <w:szCs w:val="24"/>
              </w:rPr>
              <w:t>мощность 50 куб. м./час</w:t>
            </w:r>
          </w:p>
        </w:tc>
        <w:tc>
          <w:tcPr>
            <w:tcW w:w="814" w:type="pct"/>
            <w:shd w:val="clear" w:color="auto" w:fill="auto"/>
          </w:tcPr>
          <w:p w14:paraId="5DB253FC" w14:textId="0196B061" w:rsidR="009D7209" w:rsidRPr="00C25DB5" w:rsidRDefault="009D7209" w:rsidP="001017F9">
            <w:pPr>
              <w:spacing w:after="0" w:line="240" w:lineRule="auto"/>
              <w:ind w:left="0" w:firstLine="0"/>
              <w:rPr>
                <w:szCs w:val="24"/>
              </w:rPr>
            </w:pPr>
            <w:r w:rsidRPr="00C25DB5">
              <w:rPr>
                <w:spacing w:val="-9"/>
                <w:szCs w:val="24"/>
              </w:rPr>
              <w:t xml:space="preserve">ст. </w:t>
            </w:r>
            <w:proofErr w:type="spellStart"/>
            <w:r w:rsidRPr="00C25DB5">
              <w:rPr>
                <w:spacing w:val="-9"/>
                <w:szCs w:val="24"/>
              </w:rPr>
              <w:t>Нижнебаканская</w:t>
            </w:r>
            <w:proofErr w:type="spellEnd"/>
          </w:p>
        </w:tc>
        <w:tc>
          <w:tcPr>
            <w:tcW w:w="925" w:type="pct"/>
          </w:tcPr>
          <w:p w14:paraId="25AE4526" w14:textId="2B6CCB08" w:rsidR="009D7209" w:rsidRPr="00C25DB5" w:rsidRDefault="009D7209" w:rsidP="001017F9">
            <w:pPr>
              <w:spacing w:after="0" w:line="240" w:lineRule="auto"/>
              <w:ind w:left="0" w:firstLine="0"/>
              <w:rPr>
                <w:szCs w:val="24"/>
              </w:rPr>
            </w:pPr>
            <w:r w:rsidRPr="00C25DB5">
              <w:rPr>
                <w:szCs w:val="24"/>
              </w:rPr>
              <w:t>Зона инженерной инфраструктуры</w:t>
            </w:r>
          </w:p>
        </w:tc>
        <w:tc>
          <w:tcPr>
            <w:tcW w:w="668" w:type="pct"/>
            <w:shd w:val="clear" w:color="auto" w:fill="auto"/>
          </w:tcPr>
          <w:p w14:paraId="1D4CE32F" w14:textId="0B6B126B" w:rsidR="009D7209" w:rsidRPr="00C25DB5" w:rsidRDefault="009D7209" w:rsidP="001017F9">
            <w:pPr>
              <w:spacing w:after="0" w:line="240" w:lineRule="auto"/>
              <w:ind w:left="0" w:firstLine="0"/>
              <w:rPr>
                <w:szCs w:val="24"/>
              </w:rPr>
            </w:pPr>
            <w:r w:rsidRPr="00C25DB5">
              <w:rPr>
                <w:szCs w:val="24"/>
              </w:rPr>
              <w:t>Санитарно-защитная зона – 50 метров</w:t>
            </w:r>
          </w:p>
        </w:tc>
      </w:tr>
      <w:tr w:rsidR="009D7209" w:rsidRPr="00C25DB5" w14:paraId="37D89A52" w14:textId="77777777" w:rsidTr="009D7209">
        <w:tc>
          <w:tcPr>
            <w:tcW w:w="388" w:type="pct"/>
            <w:shd w:val="clear" w:color="auto" w:fill="auto"/>
          </w:tcPr>
          <w:p w14:paraId="08807307" w14:textId="5B21C176" w:rsidR="009D7209" w:rsidRPr="00C25DB5" w:rsidRDefault="009D7209" w:rsidP="001017F9">
            <w:pPr>
              <w:spacing w:after="0" w:line="240" w:lineRule="auto"/>
              <w:ind w:left="0" w:firstLine="0"/>
              <w:rPr>
                <w:szCs w:val="24"/>
              </w:rPr>
            </w:pPr>
            <w:r w:rsidRPr="00C25DB5">
              <w:rPr>
                <w:szCs w:val="24"/>
              </w:rPr>
              <w:t>13.3</w:t>
            </w:r>
          </w:p>
        </w:tc>
        <w:tc>
          <w:tcPr>
            <w:tcW w:w="621" w:type="pct"/>
            <w:tcBorders>
              <w:top w:val="single" w:sz="4" w:space="0" w:color="auto"/>
              <w:left w:val="single" w:sz="4" w:space="0" w:color="auto"/>
              <w:right w:val="single" w:sz="4" w:space="0" w:color="auto"/>
            </w:tcBorders>
            <w:shd w:val="clear" w:color="auto" w:fill="auto"/>
          </w:tcPr>
          <w:p w14:paraId="42C98093" w14:textId="7F821DD2" w:rsidR="009D7209" w:rsidRPr="00C25DB5" w:rsidRDefault="009D7209" w:rsidP="001017F9">
            <w:pPr>
              <w:spacing w:after="0" w:line="240" w:lineRule="auto"/>
              <w:ind w:left="0" w:firstLine="0"/>
              <w:rPr>
                <w:szCs w:val="24"/>
              </w:rPr>
            </w:pPr>
            <w:r w:rsidRPr="00C25DB5">
              <w:rPr>
                <w:szCs w:val="24"/>
              </w:rPr>
              <w:t>Артезианская скважина</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756679C" w14:textId="1E099322"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7F14D542" w14:textId="7AD7BB9A" w:rsidR="009D7209" w:rsidRPr="00C25DB5" w:rsidRDefault="009D7209" w:rsidP="001017F9">
            <w:pPr>
              <w:spacing w:after="0" w:line="240" w:lineRule="auto"/>
              <w:ind w:left="0" w:firstLine="0"/>
              <w:rPr>
                <w:szCs w:val="24"/>
              </w:rPr>
            </w:pPr>
            <w:r w:rsidRPr="00C25DB5">
              <w:rPr>
                <w:szCs w:val="24"/>
              </w:rPr>
              <w:t>мощность 6,5 куб. м./час</w:t>
            </w:r>
          </w:p>
        </w:tc>
        <w:tc>
          <w:tcPr>
            <w:tcW w:w="814" w:type="pct"/>
            <w:shd w:val="clear" w:color="auto" w:fill="auto"/>
          </w:tcPr>
          <w:p w14:paraId="5D46330B" w14:textId="719B4EB6" w:rsidR="009D7209" w:rsidRPr="00C25DB5" w:rsidRDefault="009D7209" w:rsidP="001017F9">
            <w:pPr>
              <w:spacing w:after="0" w:line="240" w:lineRule="auto"/>
              <w:ind w:left="0" w:firstLine="0"/>
              <w:rPr>
                <w:szCs w:val="24"/>
              </w:rPr>
            </w:pPr>
            <w:r w:rsidRPr="00C25DB5">
              <w:rPr>
                <w:szCs w:val="24"/>
              </w:rPr>
              <w:t>п. Жемчужный, ул. Шоссейная</w:t>
            </w:r>
          </w:p>
        </w:tc>
        <w:tc>
          <w:tcPr>
            <w:tcW w:w="925" w:type="pct"/>
          </w:tcPr>
          <w:p w14:paraId="6A99DF80" w14:textId="07B5C049" w:rsidR="009D7209" w:rsidRPr="00C25DB5" w:rsidRDefault="009D7209" w:rsidP="001017F9">
            <w:pPr>
              <w:spacing w:after="0" w:line="240" w:lineRule="auto"/>
              <w:ind w:left="0" w:firstLine="0"/>
              <w:rPr>
                <w:szCs w:val="24"/>
              </w:rPr>
            </w:pPr>
            <w:r w:rsidRPr="00C25DB5">
              <w:rPr>
                <w:szCs w:val="24"/>
              </w:rPr>
              <w:t>Зона инженерной инфраструктуры</w:t>
            </w:r>
          </w:p>
        </w:tc>
        <w:tc>
          <w:tcPr>
            <w:tcW w:w="668" w:type="pct"/>
            <w:shd w:val="clear" w:color="auto" w:fill="auto"/>
          </w:tcPr>
          <w:p w14:paraId="692126C1" w14:textId="299F9813" w:rsidR="009D7209" w:rsidRPr="00C25DB5" w:rsidRDefault="009D7209" w:rsidP="001017F9">
            <w:pPr>
              <w:spacing w:after="0" w:line="240" w:lineRule="auto"/>
              <w:ind w:left="0" w:firstLine="0"/>
              <w:rPr>
                <w:szCs w:val="24"/>
              </w:rPr>
            </w:pPr>
            <w:r w:rsidRPr="00C25DB5">
              <w:rPr>
                <w:szCs w:val="24"/>
              </w:rPr>
              <w:t>Санитарно-защитная зона – 50 метров</w:t>
            </w:r>
          </w:p>
        </w:tc>
      </w:tr>
      <w:tr w:rsidR="009D7209" w:rsidRPr="00C25DB5" w14:paraId="4F4C43F5" w14:textId="77777777" w:rsidTr="009D7209">
        <w:tc>
          <w:tcPr>
            <w:tcW w:w="388" w:type="pct"/>
            <w:shd w:val="clear" w:color="auto" w:fill="auto"/>
          </w:tcPr>
          <w:p w14:paraId="11479252" w14:textId="5D3D2DFF" w:rsidR="009D7209" w:rsidRPr="00C25DB5" w:rsidRDefault="009D7209" w:rsidP="001017F9">
            <w:pPr>
              <w:spacing w:after="0" w:line="240" w:lineRule="auto"/>
              <w:ind w:left="0" w:firstLine="0"/>
              <w:rPr>
                <w:szCs w:val="24"/>
              </w:rPr>
            </w:pPr>
            <w:r w:rsidRPr="00C25DB5">
              <w:rPr>
                <w:szCs w:val="24"/>
              </w:rPr>
              <w:t>13.4</w:t>
            </w:r>
          </w:p>
        </w:tc>
        <w:tc>
          <w:tcPr>
            <w:tcW w:w="621" w:type="pct"/>
            <w:tcBorders>
              <w:top w:val="single" w:sz="4" w:space="0" w:color="auto"/>
              <w:left w:val="single" w:sz="4" w:space="0" w:color="auto"/>
              <w:right w:val="single" w:sz="4" w:space="0" w:color="auto"/>
            </w:tcBorders>
            <w:shd w:val="clear" w:color="auto" w:fill="auto"/>
          </w:tcPr>
          <w:p w14:paraId="01C50D43" w14:textId="06DA8720" w:rsidR="009D7209" w:rsidRPr="00C25DB5" w:rsidRDefault="009D7209" w:rsidP="001017F9">
            <w:pPr>
              <w:spacing w:after="0" w:line="240" w:lineRule="auto"/>
              <w:ind w:left="0" w:firstLine="0"/>
              <w:rPr>
                <w:szCs w:val="24"/>
              </w:rPr>
            </w:pPr>
            <w:r w:rsidRPr="00C25DB5">
              <w:rPr>
                <w:szCs w:val="24"/>
              </w:rPr>
              <w:t>Водопровод</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7F9A8306" w14:textId="4D77645F" w:rsidR="009D7209" w:rsidRPr="00C25DB5" w:rsidRDefault="009D7209" w:rsidP="001017F9">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198A728" w14:textId="6338364A" w:rsidR="009D7209" w:rsidRPr="00C25DB5" w:rsidRDefault="009D7209" w:rsidP="001017F9">
            <w:pPr>
              <w:spacing w:after="0" w:line="240" w:lineRule="auto"/>
              <w:ind w:left="0" w:firstLine="0"/>
              <w:rPr>
                <w:szCs w:val="24"/>
              </w:rPr>
            </w:pPr>
            <w:r w:rsidRPr="00C25DB5">
              <w:rPr>
                <w:szCs w:val="24"/>
              </w:rPr>
              <w:t>протяженность 2,9 км</w:t>
            </w:r>
          </w:p>
        </w:tc>
        <w:tc>
          <w:tcPr>
            <w:tcW w:w="814" w:type="pct"/>
            <w:shd w:val="clear" w:color="auto" w:fill="auto"/>
          </w:tcPr>
          <w:p w14:paraId="58515F07" w14:textId="6C34893D" w:rsidR="009D7209" w:rsidRPr="00C25DB5" w:rsidRDefault="009D7209" w:rsidP="001017F9">
            <w:pPr>
              <w:spacing w:after="0" w:line="240" w:lineRule="auto"/>
              <w:ind w:left="0" w:firstLine="0"/>
              <w:rPr>
                <w:szCs w:val="24"/>
              </w:rPr>
            </w:pPr>
            <w:r w:rsidRPr="00C25DB5">
              <w:rPr>
                <w:szCs w:val="24"/>
              </w:rPr>
              <w:t xml:space="preserve">ст. </w:t>
            </w:r>
            <w:proofErr w:type="spellStart"/>
            <w:r w:rsidRPr="00C25DB5">
              <w:rPr>
                <w:szCs w:val="24"/>
              </w:rPr>
              <w:t>Нижнебаканская</w:t>
            </w:r>
            <w:proofErr w:type="spellEnd"/>
            <w:r w:rsidRPr="00C25DB5">
              <w:rPr>
                <w:szCs w:val="24"/>
              </w:rPr>
              <w:t xml:space="preserve"> </w:t>
            </w:r>
          </w:p>
        </w:tc>
        <w:tc>
          <w:tcPr>
            <w:tcW w:w="925" w:type="pct"/>
          </w:tcPr>
          <w:p w14:paraId="39F13477" w14:textId="560B96CC"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44B783E8" w14:textId="1E7642E6" w:rsidR="009D7209" w:rsidRPr="00C25DB5" w:rsidRDefault="009D7209" w:rsidP="001017F9">
            <w:pPr>
              <w:spacing w:after="0" w:line="240" w:lineRule="auto"/>
              <w:ind w:left="0" w:firstLine="0"/>
              <w:rPr>
                <w:szCs w:val="24"/>
              </w:rPr>
            </w:pPr>
            <w:r w:rsidRPr="00C25DB5">
              <w:rPr>
                <w:szCs w:val="24"/>
              </w:rPr>
              <w:t>Охранная зона – 5 метров</w:t>
            </w:r>
          </w:p>
        </w:tc>
      </w:tr>
      <w:tr w:rsidR="009D7209" w:rsidRPr="00C25DB5" w14:paraId="42811029" w14:textId="77777777" w:rsidTr="009D7209">
        <w:tc>
          <w:tcPr>
            <w:tcW w:w="388" w:type="pct"/>
            <w:shd w:val="clear" w:color="auto" w:fill="auto"/>
          </w:tcPr>
          <w:p w14:paraId="36A0798C" w14:textId="31FE6665" w:rsidR="009D7209" w:rsidRPr="00C25DB5" w:rsidRDefault="009D7209" w:rsidP="001017F9">
            <w:pPr>
              <w:spacing w:after="0" w:line="240" w:lineRule="auto"/>
              <w:ind w:left="0" w:firstLine="0"/>
              <w:rPr>
                <w:szCs w:val="24"/>
              </w:rPr>
            </w:pPr>
            <w:r w:rsidRPr="00C25DB5">
              <w:rPr>
                <w:szCs w:val="24"/>
              </w:rPr>
              <w:t>13.5</w:t>
            </w:r>
          </w:p>
        </w:tc>
        <w:tc>
          <w:tcPr>
            <w:tcW w:w="621" w:type="pct"/>
            <w:tcBorders>
              <w:top w:val="single" w:sz="4" w:space="0" w:color="auto"/>
              <w:left w:val="single" w:sz="4" w:space="0" w:color="auto"/>
              <w:right w:val="single" w:sz="4" w:space="0" w:color="auto"/>
            </w:tcBorders>
            <w:shd w:val="clear" w:color="auto" w:fill="auto"/>
          </w:tcPr>
          <w:p w14:paraId="4563BCD0" w14:textId="7BD7DE58" w:rsidR="009D7209" w:rsidRPr="00C25DB5" w:rsidRDefault="009D7209" w:rsidP="001017F9">
            <w:pPr>
              <w:spacing w:after="0" w:line="240" w:lineRule="auto"/>
              <w:ind w:left="0" w:firstLine="0"/>
              <w:rPr>
                <w:szCs w:val="24"/>
              </w:rPr>
            </w:pPr>
            <w:r w:rsidRPr="00C25DB5">
              <w:rPr>
                <w:szCs w:val="24"/>
              </w:rPr>
              <w:t>Водопровод</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E4F3FF2" w14:textId="705E39A5"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11F72139" w14:textId="1E2BF3A6" w:rsidR="009D7209" w:rsidRPr="00C25DB5" w:rsidRDefault="009D7209" w:rsidP="001017F9">
            <w:pPr>
              <w:spacing w:after="0" w:line="240" w:lineRule="auto"/>
              <w:ind w:left="0" w:firstLine="0"/>
              <w:rPr>
                <w:szCs w:val="24"/>
              </w:rPr>
            </w:pPr>
            <w:r w:rsidRPr="00C25DB5">
              <w:rPr>
                <w:szCs w:val="24"/>
              </w:rPr>
              <w:t>протяженность 28,9 км</w:t>
            </w:r>
          </w:p>
        </w:tc>
        <w:tc>
          <w:tcPr>
            <w:tcW w:w="814" w:type="pct"/>
            <w:shd w:val="clear" w:color="auto" w:fill="auto"/>
          </w:tcPr>
          <w:p w14:paraId="50C24B5E" w14:textId="540FEE77" w:rsidR="009D7209" w:rsidRPr="00C25DB5" w:rsidRDefault="009D7209" w:rsidP="001017F9">
            <w:pPr>
              <w:spacing w:after="0" w:line="240" w:lineRule="auto"/>
              <w:ind w:left="0" w:firstLine="0"/>
              <w:rPr>
                <w:szCs w:val="24"/>
              </w:rPr>
            </w:pPr>
            <w:r w:rsidRPr="00C25DB5">
              <w:rPr>
                <w:spacing w:val="-9"/>
                <w:szCs w:val="24"/>
              </w:rPr>
              <w:t xml:space="preserve">ст. </w:t>
            </w:r>
            <w:proofErr w:type="spellStart"/>
            <w:r w:rsidRPr="00C25DB5">
              <w:rPr>
                <w:spacing w:val="-9"/>
                <w:szCs w:val="24"/>
              </w:rPr>
              <w:t>Нижнебаканская</w:t>
            </w:r>
            <w:proofErr w:type="spellEnd"/>
          </w:p>
        </w:tc>
        <w:tc>
          <w:tcPr>
            <w:tcW w:w="925" w:type="pct"/>
          </w:tcPr>
          <w:p w14:paraId="6222BDA1" w14:textId="15A4F03F"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48D22FD0" w14:textId="75769AEF" w:rsidR="009D7209" w:rsidRPr="00C25DB5" w:rsidRDefault="009D7209" w:rsidP="001017F9">
            <w:pPr>
              <w:spacing w:after="0" w:line="240" w:lineRule="auto"/>
              <w:ind w:left="0" w:firstLine="0"/>
              <w:rPr>
                <w:szCs w:val="24"/>
              </w:rPr>
            </w:pPr>
            <w:r w:rsidRPr="00C25DB5">
              <w:rPr>
                <w:szCs w:val="24"/>
              </w:rPr>
              <w:t>Охранная зона – 5 метров</w:t>
            </w:r>
          </w:p>
        </w:tc>
      </w:tr>
      <w:tr w:rsidR="009D7209" w:rsidRPr="00C25DB5" w14:paraId="2BC34F5A" w14:textId="77777777" w:rsidTr="009D7209">
        <w:tc>
          <w:tcPr>
            <w:tcW w:w="388" w:type="pct"/>
            <w:shd w:val="clear" w:color="auto" w:fill="auto"/>
          </w:tcPr>
          <w:p w14:paraId="638F448D" w14:textId="70E4B515" w:rsidR="009D7209" w:rsidRPr="00C25DB5" w:rsidRDefault="009D7209" w:rsidP="001017F9">
            <w:pPr>
              <w:spacing w:after="0" w:line="240" w:lineRule="auto"/>
              <w:ind w:left="0" w:firstLine="0"/>
              <w:rPr>
                <w:szCs w:val="24"/>
              </w:rPr>
            </w:pPr>
            <w:r w:rsidRPr="00C25DB5">
              <w:rPr>
                <w:szCs w:val="24"/>
              </w:rPr>
              <w:t>13.6</w:t>
            </w:r>
          </w:p>
        </w:tc>
        <w:tc>
          <w:tcPr>
            <w:tcW w:w="621" w:type="pct"/>
            <w:tcBorders>
              <w:top w:val="single" w:sz="4" w:space="0" w:color="auto"/>
              <w:left w:val="single" w:sz="4" w:space="0" w:color="auto"/>
              <w:right w:val="single" w:sz="4" w:space="0" w:color="auto"/>
            </w:tcBorders>
            <w:shd w:val="clear" w:color="auto" w:fill="auto"/>
          </w:tcPr>
          <w:p w14:paraId="0A45C5C5" w14:textId="12AD1815" w:rsidR="009D7209" w:rsidRPr="00C25DB5" w:rsidRDefault="009D7209" w:rsidP="001017F9">
            <w:pPr>
              <w:spacing w:after="0" w:line="240" w:lineRule="auto"/>
              <w:ind w:left="0" w:firstLine="0"/>
              <w:rPr>
                <w:szCs w:val="24"/>
              </w:rPr>
            </w:pPr>
            <w:r w:rsidRPr="00C25DB5">
              <w:rPr>
                <w:szCs w:val="24"/>
              </w:rPr>
              <w:t>Водопровод</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31C0C34D" w14:textId="69D654EB"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6BD11459" w14:textId="406285C4" w:rsidR="009D7209" w:rsidRPr="00C25DB5" w:rsidRDefault="009D7209" w:rsidP="001017F9">
            <w:pPr>
              <w:spacing w:after="0" w:line="240" w:lineRule="auto"/>
              <w:ind w:left="0" w:firstLine="0"/>
              <w:rPr>
                <w:szCs w:val="24"/>
              </w:rPr>
            </w:pPr>
            <w:r w:rsidRPr="00C25DB5">
              <w:rPr>
                <w:szCs w:val="24"/>
              </w:rPr>
              <w:t>протяженность 13,7 км</w:t>
            </w:r>
          </w:p>
        </w:tc>
        <w:tc>
          <w:tcPr>
            <w:tcW w:w="814" w:type="pct"/>
            <w:shd w:val="clear" w:color="auto" w:fill="auto"/>
          </w:tcPr>
          <w:p w14:paraId="4F069391" w14:textId="60EAE534" w:rsidR="009D7209" w:rsidRPr="00C25DB5" w:rsidRDefault="009D7209" w:rsidP="001017F9">
            <w:pPr>
              <w:spacing w:after="0" w:line="240" w:lineRule="auto"/>
              <w:ind w:left="0" w:firstLine="0"/>
              <w:rPr>
                <w:szCs w:val="24"/>
              </w:rPr>
            </w:pPr>
            <w:r w:rsidRPr="00C25DB5">
              <w:rPr>
                <w:szCs w:val="24"/>
              </w:rPr>
              <w:t xml:space="preserve">ст. </w:t>
            </w:r>
            <w:proofErr w:type="spellStart"/>
            <w:r w:rsidRPr="00C25DB5">
              <w:rPr>
                <w:szCs w:val="24"/>
              </w:rPr>
              <w:t>Неберджаевская</w:t>
            </w:r>
            <w:proofErr w:type="spellEnd"/>
          </w:p>
        </w:tc>
        <w:tc>
          <w:tcPr>
            <w:tcW w:w="925" w:type="pct"/>
          </w:tcPr>
          <w:p w14:paraId="2E89F01D" w14:textId="73A15615"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4A57F79E" w14:textId="69D1BE99" w:rsidR="009D7209" w:rsidRPr="00C25DB5" w:rsidRDefault="009D7209" w:rsidP="001017F9">
            <w:pPr>
              <w:spacing w:after="0" w:line="240" w:lineRule="auto"/>
              <w:ind w:left="0" w:firstLine="0"/>
              <w:rPr>
                <w:szCs w:val="24"/>
              </w:rPr>
            </w:pPr>
            <w:r w:rsidRPr="00C25DB5">
              <w:rPr>
                <w:szCs w:val="24"/>
              </w:rPr>
              <w:t>Охранная зона – 5 метров</w:t>
            </w:r>
          </w:p>
        </w:tc>
      </w:tr>
      <w:tr w:rsidR="009D7209" w:rsidRPr="00C25DB5" w14:paraId="638068BC" w14:textId="77777777" w:rsidTr="009D7209">
        <w:tc>
          <w:tcPr>
            <w:tcW w:w="388" w:type="pct"/>
            <w:shd w:val="clear" w:color="auto" w:fill="auto"/>
          </w:tcPr>
          <w:p w14:paraId="6EAF2F06" w14:textId="79E28929" w:rsidR="009D7209" w:rsidRPr="00C25DB5" w:rsidRDefault="009D7209" w:rsidP="001017F9">
            <w:pPr>
              <w:spacing w:after="0" w:line="240" w:lineRule="auto"/>
              <w:ind w:left="0" w:firstLine="0"/>
              <w:rPr>
                <w:szCs w:val="24"/>
              </w:rPr>
            </w:pPr>
            <w:r w:rsidRPr="00C25DB5">
              <w:rPr>
                <w:szCs w:val="24"/>
              </w:rPr>
              <w:lastRenderedPageBreak/>
              <w:t>13.7</w:t>
            </w:r>
          </w:p>
        </w:tc>
        <w:tc>
          <w:tcPr>
            <w:tcW w:w="621" w:type="pct"/>
            <w:tcBorders>
              <w:top w:val="single" w:sz="4" w:space="0" w:color="auto"/>
              <w:left w:val="single" w:sz="4" w:space="0" w:color="auto"/>
              <w:right w:val="single" w:sz="4" w:space="0" w:color="auto"/>
            </w:tcBorders>
            <w:shd w:val="clear" w:color="auto" w:fill="auto"/>
          </w:tcPr>
          <w:p w14:paraId="51ABEB72" w14:textId="2A4900B6" w:rsidR="009D7209" w:rsidRPr="00C25DB5" w:rsidRDefault="009D7209" w:rsidP="001017F9">
            <w:pPr>
              <w:spacing w:after="0" w:line="240" w:lineRule="auto"/>
              <w:ind w:left="0" w:firstLine="0"/>
              <w:rPr>
                <w:szCs w:val="24"/>
              </w:rPr>
            </w:pPr>
            <w:r w:rsidRPr="00C25DB5">
              <w:rPr>
                <w:szCs w:val="24"/>
              </w:rPr>
              <w:t>Водопровод</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B744E67" w14:textId="5E849D73" w:rsidR="009D7209" w:rsidRPr="00C25DB5" w:rsidRDefault="009D7209" w:rsidP="001017F9">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75F7CEB0" w14:textId="62984931" w:rsidR="009D7209" w:rsidRPr="00C25DB5" w:rsidRDefault="009D7209" w:rsidP="001017F9">
            <w:pPr>
              <w:spacing w:after="0" w:line="240" w:lineRule="auto"/>
              <w:ind w:left="0" w:firstLine="0"/>
              <w:rPr>
                <w:szCs w:val="24"/>
              </w:rPr>
            </w:pPr>
            <w:r w:rsidRPr="00C25DB5">
              <w:rPr>
                <w:szCs w:val="24"/>
              </w:rPr>
              <w:t>протяженность 0,4км</w:t>
            </w:r>
          </w:p>
        </w:tc>
        <w:tc>
          <w:tcPr>
            <w:tcW w:w="814" w:type="pct"/>
            <w:shd w:val="clear" w:color="auto" w:fill="auto"/>
          </w:tcPr>
          <w:p w14:paraId="3EC12B47" w14:textId="5F2739B5" w:rsidR="009D7209" w:rsidRPr="00C25DB5" w:rsidRDefault="009D7209" w:rsidP="001017F9">
            <w:pPr>
              <w:spacing w:after="0" w:line="240" w:lineRule="auto"/>
              <w:ind w:left="0" w:firstLine="0"/>
              <w:rPr>
                <w:szCs w:val="24"/>
              </w:rPr>
            </w:pPr>
            <w:r w:rsidRPr="00C25DB5">
              <w:rPr>
                <w:szCs w:val="24"/>
              </w:rPr>
              <w:t>п. Жемчужный, ул. Речная</w:t>
            </w:r>
          </w:p>
        </w:tc>
        <w:tc>
          <w:tcPr>
            <w:tcW w:w="925" w:type="pct"/>
          </w:tcPr>
          <w:p w14:paraId="6D9D160C" w14:textId="0F70627C" w:rsidR="009D7209" w:rsidRPr="00C25DB5" w:rsidRDefault="009D7209" w:rsidP="001017F9">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13A607A8" w14:textId="7CCD5E06" w:rsidR="009D7209" w:rsidRPr="00C25DB5" w:rsidRDefault="009D7209" w:rsidP="001017F9">
            <w:pPr>
              <w:spacing w:after="0" w:line="240" w:lineRule="auto"/>
              <w:ind w:left="0" w:firstLine="0"/>
              <w:rPr>
                <w:szCs w:val="24"/>
              </w:rPr>
            </w:pPr>
            <w:r w:rsidRPr="00C25DB5">
              <w:rPr>
                <w:szCs w:val="24"/>
              </w:rPr>
              <w:t>Охранная зона – 5 метров</w:t>
            </w:r>
          </w:p>
        </w:tc>
      </w:tr>
      <w:tr w:rsidR="00DD08F1" w:rsidRPr="00C25DB5" w14:paraId="19126C2B" w14:textId="77777777" w:rsidTr="009D7209">
        <w:tc>
          <w:tcPr>
            <w:tcW w:w="388" w:type="pct"/>
            <w:shd w:val="clear" w:color="auto" w:fill="auto"/>
          </w:tcPr>
          <w:p w14:paraId="786C4221" w14:textId="55FC91A4" w:rsidR="00DD08F1" w:rsidRPr="00DD08F1" w:rsidRDefault="00DD08F1" w:rsidP="00DD08F1">
            <w:pPr>
              <w:spacing w:after="0" w:line="240" w:lineRule="auto"/>
              <w:ind w:left="0" w:firstLine="0"/>
              <w:rPr>
                <w:szCs w:val="24"/>
              </w:rPr>
            </w:pPr>
            <w:r>
              <w:rPr>
                <w:szCs w:val="24"/>
                <w:lang w:val="en-US"/>
              </w:rPr>
              <w:t>13</w:t>
            </w:r>
            <w:r>
              <w:rPr>
                <w:szCs w:val="24"/>
              </w:rPr>
              <w:t>.8</w:t>
            </w:r>
          </w:p>
        </w:tc>
        <w:tc>
          <w:tcPr>
            <w:tcW w:w="621" w:type="pct"/>
            <w:tcBorders>
              <w:top w:val="single" w:sz="4" w:space="0" w:color="auto"/>
              <w:left w:val="single" w:sz="4" w:space="0" w:color="auto"/>
              <w:right w:val="single" w:sz="4" w:space="0" w:color="auto"/>
            </w:tcBorders>
            <w:shd w:val="clear" w:color="auto" w:fill="auto"/>
          </w:tcPr>
          <w:p w14:paraId="6C31E25F" w14:textId="6DAA829E" w:rsidR="00DD08F1" w:rsidRPr="00C25DB5" w:rsidRDefault="00DD08F1" w:rsidP="00DD08F1">
            <w:pPr>
              <w:spacing w:after="0" w:line="240" w:lineRule="auto"/>
              <w:ind w:left="0" w:firstLine="0"/>
              <w:rPr>
                <w:szCs w:val="24"/>
              </w:rPr>
            </w:pPr>
            <w:r w:rsidRPr="00C25DB5">
              <w:rPr>
                <w:szCs w:val="24"/>
              </w:rPr>
              <w:t>Водопровод</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0C6566A" w14:textId="7C30B55D" w:rsidR="00DD08F1" w:rsidRPr="00C25DB5" w:rsidRDefault="00DD08F1" w:rsidP="00DD08F1">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63EDFCBE" w14:textId="51E79A14" w:rsidR="00DD08F1" w:rsidRPr="00C25DB5" w:rsidRDefault="00DD08F1" w:rsidP="00DD08F1">
            <w:pPr>
              <w:spacing w:after="0" w:line="240" w:lineRule="auto"/>
              <w:ind w:left="0" w:firstLine="0"/>
              <w:rPr>
                <w:szCs w:val="24"/>
              </w:rPr>
            </w:pPr>
            <w:r>
              <w:rPr>
                <w:szCs w:val="24"/>
              </w:rPr>
              <w:t>протяжённость 13,7 км</w:t>
            </w:r>
          </w:p>
        </w:tc>
        <w:tc>
          <w:tcPr>
            <w:tcW w:w="814" w:type="pct"/>
            <w:shd w:val="clear" w:color="auto" w:fill="auto"/>
          </w:tcPr>
          <w:p w14:paraId="3C05F5DE" w14:textId="338704A7" w:rsidR="00DD08F1" w:rsidRPr="00C25DB5" w:rsidRDefault="00DD08F1" w:rsidP="00DD08F1">
            <w:pPr>
              <w:spacing w:after="0" w:line="240" w:lineRule="auto"/>
              <w:ind w:left="0" w:firstLine="0"/>
              <w:rPr>
                <w:szCs w:val="24"/>
              </w:rPr>
            </w:pPr>
            <w:r w:rsidRPr="00DD08F1">
              <w:rPr>
                <w:szCs w:val="24"/>
              </w:rPr>
              <w:t xml:space="preserve">ст. </w:t>
            </w:r>
            <w:proofErr w:type="spellStart"/>
            <w:r w:rsidRPr="00DD08F1">
              <w:rPr>
                <w:szCs w:val="24"/>
              </w:rPr>
              <w:t>Неберджаевская</w:t>
            </w:r>
            <w:proofErr w:type="spellEnd"/>
          </w:p>
        </w:tc>
        <w:tc>
          <w:tcPr>
            <w:tcW w:w="925" w:type="pct"/>
          </w:tcPr>
          <w:p w14:paraId="4BB60E41" w14:textId="3EE71819" w:rsidR="00DD08F1" w:rsidRPr="00C25DB5" w:rsidRDefault="00DD08F1" w:rsidP="00DD08F1">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224DADD4" w14:textId="17BDFDA2" w:rsidR="00DD08F1" w:rsidRPr="00C25DB5" w:rsidRDefault="00DD08F1" w:rsidP="00DD08F1">
            <w:pPr>
              <w:spacing w:after="0" w:line="240" w:lineRule="auto"/>
              <w:ind w:left="0" w:firstLine="0"/>
              <w:rPr>
                <w:szCs w:val="24"/>
              </w:rPr>
            </w:pPr>
            <w:r w:rsidRPr="00C25DB5">
              <w:rPr>
                <w:szCs w:val="24"/>
              </w:rPr>
              <w:t>Охранная зона – 5 метров</w:t>
            </w:r>
          </w:p>
        </w:tc>
      </w:tr>
      <w:tr w:rsidR="00DD08F1" w:rsidRPr="00C25DB5" w14:paraId="0107CE78" w14:textId="77777777" w:rsidTr="009D7209">
        <w:tc>
          <w:tcPr>
            <w:tcW w:w="5000" w:type="pct"/>
            <w:gridSpan w:val="7"/>
          </w:tcPr>
          <w:p w14:paraId="737F986F" w14:textId="673F9E86" w:rsidR="00DD08F1" w:rsidRPr="00C25DB5" w:rsidRDefault="00DD08F1" w:rsidP="00DD08F1">
            <w:pPr>
              <w:spacing w:after="0" w:line="240" w:lineRule="auto"/>
              <w:ind w:left="454" w:firstLine="0"/>
              <w:rPr>
                <w:b/>
                <w:bCs/>
                <w:szCs w:val="24"/>
                <w:lang w:val="en-US"/>
              </w:rPr>
            </w:pPr>
            <w:r>
              <w:rPr>
                <w:b/>
                <w:bCs/>
                <w:szCs w:val="24"/>
              </w:rPr>
              <w:t xml:space="preserve">14. </w:t>
            </w:r>
            <w:r w:rsidRPr="00C25DB5">
              <w:rPr>
                <w:b/>
                <w:bCs/>
                <w:szCs w:val="24"/>
              </w:rPr>
              <w:t>Объекты водоотведения</w:t>
            </w:r>
          </w:p>
        </w:tc>
      </w:tr>
      <w:tr w:rsidR="00DD08F1" w:rsidRPr="00C25DB5" w14:paraId="6D09C4D2" w14:textId="77777777" w:rsidTr="009D7209">
        <w:tc>
          <w:tcPr>
            <w:tcW w:w="388" w:type="pct"/>
            <w:shd w:val="clear" w:color="auto" w:fill="auto"/>
          </w:tcPr>
          <w:p w14:paraId="19AD31D0" w14:textId="3E33E591" w:rsidR="00DD08F1" w:rsidRPr="00C25DB5" w:rsidRDefault="00DD08F1" w:rsidP="00DD08F1">
            <w:pPr>
              <w:spacing w:after="0" w:line="240" w:lineRule="auto"/>
              <w:ind w:left="0" w:firstLine="0"/>
              <w:rPr>
                <w:szCs w:val="24"/>
              </w:rPr>
            </w:pPr>
            <w:r w:rsidRPr="00C25DB5">
              <w:rPr>
                <w:szCs w:val="24"/>
              </w:rPr>
              <w:t>14.1</w:t>
            </w:r>
          </w:p>
        </w:tc>
        <w:tc>
          <w:tcPr>
            <w:tcW w:w="621" w:type="pct"/>
            <w:tcBorders>
              <w:top w:val="single" w:sz="4" w:space="0" w:color="auto"/>
              <w:left w:val="single" w:sz="4" w:space="0" w:color="auto"/>
              <w:right w:val="single" w:sz="4" w:space="0" w:color="auto"/>
            </w:tcBorders>
            <w:shd w:val="clear" w:color="auto" w:fill="auto"/>
          </w:tcPr>
          <w:p w14:paraId="245CB39C" w14:textId="226367AC" w:rsidR="00DD08F1" w:rsidRPr="00C25DB5" w:rsidRDefault="00DD08F1" w:rsidP="00DD08F1">
            <w:pPr>
              <w:spacing w:after="0" w:line="240" w:lineRule="auto"/>
              <w:ind w:left="0" w:firstLine="0"/>
              <w:rPr>
                <w:szCs w:val="24"/>
              </w:rPr>
            </w:pPr>
            <w:r w:rsidRPr="00DD08F1">
              <w:rPr>
                <w:szCs w:val="24"/>
              </w:rPr>
              <w:t>Канализационная насосная станция (КНС)</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1363203F" w14:textId="11FB9170" w:rsidR="00DD08F1" w:rsidRPr="00C25DB5" w:rsidRDefault="00DD08F1" w:rsidP="00DD08F1">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3BE0C47" w14:textId="09CF2E2F" w:rsidR="00DD08F1" w:rsidRPr="00C25DB5" w:rsidRDefault="00DD08F1" w:rsidP="00DD08F1">
            <w:pPr>
              <w:spacing w:after="0" w:line="240" w:lineRule="auto"/>
              <w:ind w:left="0" w:firstLine="0"/>
              <w:rPr>
                <w:szCs w:val="24"/>
              </w:rPr>
            </w:pPr>
            <w:r>
              <w:rPr>
                <w:szCs w:val="24"/>
              </w:rPr>
              <w:t xml:space="preserve">мощность </w:t>
            </w:r>
            <w:r w:rsidRPr="00DD08F1">
              <w:rPr>
                <w:szCs w:val="24"/>
              </w:rPr>
              <w:t xml:space="preserve">1,8 </w:t>
            </w:r>
            <w:proofErr w:type="spellStart"/>
            <w:r w:rsidRPr="00DD08F1">
              <w:rPr>
                <w:szCs w:val="24"/>
              </w:rPr>
              <w:t>куб.м</w:t>
            </w:r>
            <w:proofErr w:type="spellEnd"/>
            <w:r w:rsidRPr="00DD08F1">
              <w:rPr>
                <w:szCs w:val="24"/>
              </w:rPr>
              <w:t>./час</w:t>
            </w:r>
          </w:p>
        </w:tc>
        <w:tc>
          <w:tcPr>
            <w:tcW w:w="814" w:type="pct"/>
            <w:shd w:val="clear" w:color="auto" w:fill="auto"/>
          </w:tcPr>
          <w:p w14:paraId="2CE9C122" w14:textId="0019C6DF" w:rsidR="00DD08F1" w:rsidRPr="00C25DB5" w:rsidRDefault="00DD08F1" w:rsidP="00DD08F1">
            <w:pPr>
              <w:spacing w:after="0" w:line="240" w:lineRule="auto"/>
              <w:ind w:left="0" w:firstLine="0"/>
              <w:rPr>
                <w:szCs w:val="24"/>
              </w:rPr>
            </w:pPr>
            <w:r w:rsidRPr="001E37D4">
              <w:t xml:space="preserve">ст. </w:t>
            </w:r>
            <w:proofErr w:type="spellStart"/>
            <w:r w:rsidRPr="001E37D4">
              <w:t>Неберджаевская</w:t>
            </w:r>
            <w:proofErr w:type="spellEnd"/>
            <w:r w:rsidRPr="001E37D4">
              <w:t>, ул. Ленина</w:t>
            </w:r>
          </w:p>
        </w:tc>
        <w:tc>
          <w:tcPr>
            <w:tcW w:w="925" w:type="pct"/>
          </w:tcPr>
          <w:p w14:paraId="0019C933" w14:textId="343A0361" w:rsidR="00DD08F1" w:rsidRPr="00C25DB5" w:rsidRDefault="00755056" w:rsidP="00DD08F1">
            <w:pPr>
              <w:spacing w:after="0" w:line="240" w:lineRule="auto"/>
              <w:ind w:left="0" w:firstLine="0"/>
              <w:rPr>
                <w:szCs w:val="24"/>
              </w:rPr>
            </w:pPr>
            <w:r w:rsidRPr="00E07CEC">
              <w:rPr>
                <w:szCs w:val="24"/>
              </w:rPr>
              <w:t>Производственная зона</w:t>
            </w:r>
          </w:p>
        </w:tc>
        <w:tc>
          <w:tcPr>
            <w:tcW w:w="668" w:type="pct"/>
            <w:shd w:val="clear" w:color="auto" w:fill="auto"/>
          </w:tcPr>
          <w:p w14:paraId="1EA2F7D1" w14:textId="150EDB94" w:rsidR="00DD08F1" w:rsidRPr="00C25DB5" w:rsidRDefault="00DD08F1" w:rsidP="00DD08F1">
            <w:pPr>
              <w:spacing w:after="0" w:line="240" w:lineRule="auto"/>
              <w:ind w:left="0" w:firstLine="0"/>
              <w:rPr>
                <w:szCs w:val="24"/>
              </w:rPr>
            </w:pPr>
            <w:r w:rsidRPr="00C25DB5">
              <w:rPr>
                <w:szCs w:val="24"/>
              </w:rPr>
              <w:t>Санитарно-защитная зона – 50 метров</w:t>
            </w:r>
          </w:p>
        </w:tc>
      </w:tr>
      <w:tr w:rsidR="00DD08F1" w:rsidRPr="00C25DB5" w14:paraId="3436A563" w14:textId="77777777" w:rsidTr="009D7209">
        <w:tc>
          <w:tcPr>
            <w:tcW w:w="388" w:type="pct"/>
            <w:shd w:val="clear" w:color="auto" w:fill="auto"/>
          </w:tcPr>
          <w:p w14:paraId="33472295" w14:textId="17424428" w:rsidR="00DD08F1" w:rsidRPr="00C25DB5" w:rsidRDefault="00DD08F1" w:rsidP="00DD08F1">
            <w:pPr>
              <w:spacing w:after="0" w:line="240" w:lineRule="auto"/>
              <w:ind w:left="0" w:firstLine="0"/>
              <w:rPr>
                <w:szCs w:val="24"/>
              </w:rPr>
            </w:pPr>
            <w:r w:rsidRPr="00C25DB5">
              <w:rPr>
                <w:szCs w:val="24"/>
              </w:rPr>
              <w:t>14.2</w:t>
            </w:r>
          </w:p>
        </w:tc>
        <w:tc>
          <w:tcPr>
            <w:tcW w:w="621" w:type="pct"/>
            <w:tcBorders>
              <w:top w:val="single" w:sz="4" w:space="0" w:color="auto"/>
              <w:left w:val="single" w:sz="4" w:space="0" w:color="auto"/>
              <w:right w:val="single" w:sz="4" w:space="0" w:color="auto"/>
            </w:tcBorders>
            <w:shd w:val="clear" w:color="auto" w:fill="auto"/>
          </w:tcPr>
          <w:p w14:paraId="4B068771" w14:textId="36CAE6DB" w:rsidR="00DD08F1" w:rsidRPr="00C25DB5" w:rsidRDefault="00DD08F1" w:rsidP="00DD08F1">
            <w:pPr>
              <w:spacing w:after="0" w:line="240" w:lineRule="auto"/>
              <w:ind w:left="0" w:firstLine="0"/>
              <w:rPr>
                <w:szCs w:val="24"/>
              </w:rPr>
            </w:pPr>
            <w:r w:rsidRPr="00EC6C9F">
              <w:t>Локальные очистные сооружения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486E7AC" w14:textId="4256F56B" w:rsidR="00DD08F1" w:rsidRPr="00C25DB5" w:rsidRDefault="00DD08F1" w:rsidP="00DD08F1">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1D97207" w14:textId="05578182" w:rsidR="00DD08F1" w:rsidRPr="00C25DB5" w:rsidRDefault="00DD08F1" w:rsidP="00DD08F1">
            <w:pPr>
              <w:spacing w:after="0" w:line="240" w:lineRule="auto"/>
              <w:ind w:left="0" w:firstLine="0"/>
              <w:rPr>
                <w:szCs w:val="24"/>
              </w:rPr>
            </w:pPr>
            <w:r>
              <w:rPr>
                <w:szCs w:val="24"/>
              </w:rPr>
              <w:t>мощность</w:t>
            </w:r>
            <w:r w:rsidRPr="0027767A">
              <w:t xml:space="preserve"> 1,8 </w:t>
            </w:r>
            <w:proofErr w:type="spellStart"/>
            <w:r w:rsidRPr="0027767A">
              <w:t>куб.м</w:t>
            </w:r>
            <w:proofErr w:type="spellEnd"/>
            <w:r w:rsidRPr="0027767A">
              <w:t>./час</w:t>
            </w:r>
          </w:p>
        </w:tc>
        <w:tc>
          <w:tcPr>
            <w:tcW w:w="814" w:type="pct"/>
            <w:shd w:val="clear" w:color="auto" w:fill="auto"/>
          </w:tcPr>
          <w:p w14:paraId="0DF83496" w14:textId="77EF054B" w:rsidR="00DD08F1" w:rsidRPr="00C25DB5" w:rsidRDefault="00DD08F1" w:rsidP="00DD08F1">
            <w:pPr>
              <w:spacing w:after="0" w:line="240" w:lineRule="auto"/>
              <w:ind w:left="0" w:firstLine="0"/>
              <w:rPr>
                <w:szCs w:val="24"/>
              </w:rPr>
            </w:pPr>
            <w:r w:rsidRPr="001E37D4">
              <w:t xml:space="preserve">ст. </w:t>
            </w:r>
            <w:proofErr w:type="spellStart"/>
            <w:r w:rsidRPr="001E37D4">
              <w:t>Неберджаевская</w:t>
            </w:r>
            <w:proofErr w:type="spellEnd"/>
            <w:r w:rsidRPr="001E37D4">
              <w:t>, ул. Ленина</w:t>
            </w:r>
          </w:p>
        </w:tc>
        <w:tc>
          <w:tcPr>
            <w:tcW w:w="925" w:type="pct"/>
          </w:tcPr>
          <w:p w14:paraId="5046D277" w14:textId="78807C15" w:rsidR="00DD08F1" w:rsidRPr="00C25DB5" w:rsidRDefault="00755056" w:rsidP="00DD08F1">
            <w:pPr>
              <w:spacing w:after="0" w:line="240" w:lineRule="auto"/>
              <w:ind w:left="0" w:firstLine="0"/>
              <w:rPr>
                <w:szCs w:val="24"/>
              </w:rPr>
            </w:pPr>
            <w:r w:rsidRPr="00E07CEC">
              <w:rPr>
                <w:szCs w:val="24"/>
              </w:rPr>
              <w:t>Производственная зона</w:t>
            </w:r>
          </w:p>
        </w:tc>
        <w:tc>
          <w:tcPr>
            <w:tcW w:w="668" w:type="pct"/>
            <w:shd w:val="clear" w:color="auto" w:fill="auto"/>
          </w:tcPr>
          <w:p w14:paraId="06062142" w14:textId="4CF0E325" w:rsidR="00DD08F1" w:rsidRPr="00C25DB5" w:rsidRDefault="00DD08F1" w:rsidP="00DD08F1">
            <w:pPr>
              <w:spacing w:after="0" w:line="240" w:lineRule="auto"/>
              <w:ind w:left="0" w:firstLine="0"/>
              <w:rPr>
                <w:szCs w:val="24"/>
              </w:rPr>
            </w:pPr>
            <w:r w:rsidRPr="00C25DB5">
              <w:rPr>
                <w:szCs w:val="24"/>
              </w:rPr>
              <w:t>Санитарно-защитная зона – 50 метров</w:t>
            </w:r>
          </w:p>
        </w:tc>
      </w:tr>
      <w:tr w:rsidR="00DD08F1" w:rsidRPr="00C25DB5" w14:paraId="5156C272" w14:textId="77777777" w:rsidTr="009D7209">
        <w:tc>
          <w:tcPr>
            <w:tcW w:w="388" w:type="pct"/>
            <w:shd w:val="clear" w:color="auto" w:fill="auto"/>
          </w:tcPr>
          <w:p w14:paraId="5271658D" w14:textId="6E61584F" w:rsidR="00DD08F1" w:rsidRPr="00C25DB5" w:rsidRDefault="00DD08F1" w:rsidP="00DD08F1">
            <w:pPr>
              <w:spacing w:after="0" w:line="240" w:lineRule="auto"/>
              <w:ind w:left="0" w:firstLine="0"/>
              <w:rPr>
                <w:szCs w:val="24"/>
              </w:rPr>
            </w:pPr>
            <w:r w:rsidRPr="00C25DB5">
              <w:rPr>
                <w:szCs w:val="24"/>
              </w:rPr>
              <w:t>14.3</w:t>
            </w:r>
          </w:p>
        </w:tc>
        <w:tc>
          <w:tcPr>
            <w:tcW w:w="621" w:type="pct"/>
            <w:tcBorders>
              <w:top w:val="single" w:sz="4" w:space="0" w:color="auto"/>
              <w:left w:val="single" w:sz="4" w:space="0" w:color="auto"/>
              <w:right w:val="single" w:sz="4" w:space="0" w:color="auto"/>
            </w:tcBorders>
            <w:shd w:val="clear" w:color="auto" w:fill="auto"/>
          </w:tcPr>
          <w:p w14:paraId="6351C1B7" w14:textId="210734FB" w:rsidR="00DD08F1" w:rsidRPr="00C25DB5" w:rsidRDefault="00DD08F1" w:rsidP="00DD08F1">
            <w:pPr>
              <w:spacing w:after="0" w:line="240" w:lineRule="auto"/>
              <w:ind w:left="0" w:firstLine="0"/>
              <w:rPr>
                <w:szCs w:val="24"/>
              </w:rPr>
            </w:pPr>
            <w:r w:rsidRPr="00EC6C9F">
              <w:t>Локальные очистные сооружения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2816E1C" w14:textId="7B2B0786" w:rsidR="00DD08F1" w:rsidRPr="00C25DB5" w:rsidRDefault="00DD08F1" w:rsidP="00DD08F1">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5F88A283" w14:textId="45536472" w:rsidR="00DD08F1" w:rsidRPr="00C25DB5" w:rsidRDefault="00DD08F1" w:rsidP="00DD08F1">
            <w:pPr>
              <w:spacing w:after="0" w:line="240" w:lineRule="auto"/>
              <w:ind w:left="0" w:firstLine="0"/>
              <w:rPr>
                <w:szCs w:val="24"/>
              </w:rPr>
            </w:pPr>
            <w:r>
              <w:rPr>
                <w:szCs w:val="24"/>
              </w:rPr>
              <w:t>мощность</w:t>
            </w:r>
            <w:r w:rsidRPr="0027767A">
              <w:t xml:space="preserve"> 200 </w:t>
            </w:r>
            <w:proofErr w:type="spellStart"/>
            <w:r w:rsidRPr="0027767A">
              <w:t>куб.м</w:t>
            </w:r>
            <w:proofErr w:type="spellEnd"/>
            <w:r w:rsidRPr="0027767A">
              <w:t>/час</w:t>
            </w:r>
          </w:p>
        </w:tc>
        <w:tc>
          <w:tcPr>
            <w:tcW w:w="814" w:type="pct"/>
            <w:shd w:val="clear" w:color="auto" w:fill="auto"/>
          </w:tcPr>
          <w:p w14:paraId="17CF5967" w14:textId="27AAF580" w:rsidR="00DD08F1" w:rsidRPr="00C25DB5" w:rsidRDefault="00DD08F1" w:rsidP="00DD08F1">
            <w:pPr>
              <w:spacing w:after="0" w:line="240" w:lineRule="auto"/>
              <w:ind w:left="0" w:firstLine="0"/>
              <w:rPr>
                <w:szCs w:val="24"/>
              </w:rPr>
            </w:pPr>
            <w:r w:rsidRPr="001E37D4">
              <w:t xml:space="preserve">ст. </w:t>
            </w:r>
            <w:proofErr w:type="spellStart"/>
            <w:r w:rsidRPr="001E37D4">
              <w:t>Нижнебаканская</w:t>
            </w:r>
            <w:proofErr w:type="spellEnd"/>
            <w:r w:rsidRPr="001E37D4">
              <w:t>, ул. Комиссарская</w:t>
            </w:r>
          </w:p>
        </w:tc>
        <w:tc>
          <w:tcPr>
            <w:tcW w:w="925" w:type="pct"/>
          </w:tcPr>
          <w:p w14:paraId="01C879BB" w14:textId="4FB2FDC1" w:rsidR="00DD08F1" w:rsidRPr="00C25DB5" w:rsidRDefault="00DD08F1" w:rsidP="00DD08F1">
            <w:pPr>
              <w:spacing w:after="0" w:line="240" w:lineRule="auto"/>
              <w:ind w:left="0" w:firstLine="0"/>
              <w:rPr>
                <w:szCs w:val="24"/>
              </w:rPr>
            </w:pPr>
            <w:r w:rsidRPr="00C25DB5">
              <w:rPr>
                <w:szCs w:val="24"/>
              </w:rPr>
              <w:t>Зона инженерной инфраструктуры</w:t>
            </w:r>
          </w:p>
        </w:tc>
        <w:tc>
          <w:tcPr>
            <w:tcW w:w="668" w:type="pct"/>
            <w:shd w:val="clear" w:color="auto" w:fill="auto"/>
          </w:tcPr>
          <w:p w14:paraId="08A587C8" w14:textId="4804F8C5" w:rsidR="00DD08F1" w:rsidRPr="00C25DB5" w:rsidRDefault="00DD08F1" w:rsidP="00DD08F1">
            <w:pPr>
              <w:spacing w:after="0" w:line="240" w:lineRule="auto"/>
              <w:ind w:left="0" w:firstLine="0"/>
              <w:rPr>
                <w:szCs w:val="24"/>
              </w:rPr>
            </w:pPr>
            <w:r w:rsidRPr="00C25DB5">
              <w:rPr>
                <w:szCs w:val="24"/>
              </w:rPr>
              <w:t>Санитарно-защитная зона – 50 метров</w:t>
            </w:r>
          </w:p>
        </w:tc>
      </w:tr>
      <w:tr w:rsidR="00DD08F1" w:rsidRPr="00C25DB5" w14:paraId="77406911" w14:textId="77777777" w:rsidTr="009D7209">
        <w:tc>
          <w:tcPr>
            <w:tcW w:w="388" w:type="pct"/>
            <w:shd w:val="clear" w:color="auto" w:fill="auto"/>
          </w:tcPr>
          <w:p w14:paraId="5A436656" w14:textId="0A7CA9A1" w:rsidR="00DD08F1" w:rsidRPr="00C25DB5" w:rsidRDefault="00DD08F1" w:rsidP="00DD08F1">
            <w:pPr>
              <w:spacing w:after="0" w:line="240" w:lineRule="auto"/>
              <w:ind w:left="0" w:firstLine="0"/>
              <w:rPr>
                <w:szCs w:val="24"/>
              </w:rPr>
            </w:pPr>
            <w:r w:rsidRPr="00C25DB5">
              <w:rPr>
                <w:szCs w:val="24"/>
              </w:rPr>
              <w:t>14.4</w:t>
            </w:r>
          </w:p>
        </w:tc>
        <w:tc>
          <w:tcPr>
            <w:tcW w:w="621" w:type="pct"/>
            <w:tcBorders>
              <w:top w:val="single" w:sz="4" w:space="0" w:color="auto"/>
              <w:left w:val="single" w:sz="4" w:space="0" w:color="auto"/>
              <w:right w:val="single" w:sz="4" w:space="0" w:color="auto"/>
            </w:tcBorders>
            <w:shd w:val="clear" w:color="auto" w:fill="auto"/>
          </w:tcPr>
          <w:p w14:paraId="66B9E814" w14:textId="2C88375C" w:rsidR="00DD08F1" w:rsidRPr="00C25DB5" w:rsidRDefault="00DD08F1" w:rsidP="00DD08F1">
            <w:pPr>
              <w:spacing w:after="0" w:line="240" w:lineRule="auto"/>
              <w:ind w:left="0" w:firstLine="0"/>
              <w:rPr>
                <w:szCs w:val="24"/>
              </w:rPr>
            </w:pPr>
            <w:r w:rsidRPr="00EC6C9F">
              <w:t>Локальные очистные сооружения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05092441" w14:textId="3CCCA0EE" w:rsidR="00DD08F1" w:rsidRPr="00C25DB5" w:rsidRDefault="00DD08F1" w:rsidP="00DD08F1">
            <w:pPr>
              <w:spacing w:after="0" w:line="240" w:lineRule="auto"/>
              <w:ind w:left="0" w:firstLine="0"/>
              <w:rPr>
                <w:szCs w:val="24"/>
              </w:rPr>
            </w:pPr>
            <w:r w:rsidRPr="00C25DB5">
              <w:rPr>
                <w:szCs w:val="24"/>
              </w:rPr>
              <w:t>Планируемый к реконструкции</w:t>
            </w:r>
          </w:p>
        </w:tc>
        <w:tc>
          <w:tcPr>
            <w:tcW w:w="907" w:type="pct"/>
            <w:tcBorders>
              <w:top w:val="single" w:sz="4" w:space="0" w:color="auto"/>
              <w:left w:val="single" w:sz="4" w:space="0" w:color="auto"/>
              <w:bottom w:val="single" w:sz="4" w:space="0" w:color="auto"/>
            </w:tcBorders>
            <w:shd w:val="clear" w:color="auto" w:fill="auto"/>
          </w:tcPr>
          <w:p w14:paraId="5922D97B" w14:textId="012E2CC1" w:rsidR="00DD08F1" w:rsidRPr="00C25DB5" w:rsidRDefault="00DD08F1" w:rsidP="00DD08F1">
            <w:pPr>
              <w:spacing w:after="0" w:line="240" w:lineRule="auto"/>
              <w:ind w:left="0" w:firstLine="0"/>
              <w:rPr>
                <w:szCs w:val="24"/>
              </w:rPr>
            </w:pPr>
            <w:r>
              <w:rPr>
                <w:szCs w:val="24"/>
              </w:rPr>
              <w:t>мощность</w:t>
            </w:r>
            <w:r w:rsidRPr="0027767A">
              <w:t xml:space="preserve"> 40 куб. м./час</w:t>
            </w:r>
          </w:p>
        </w:tc>
        <w:tc>
          <w:tcPr>
            <w:tcW w:w="814" w:type="pct"/>
            <w:shd w:val="clear" w:color="auto" w:fill="auto"/>
          </w:tcPr>
          <w:p w14:paraId="28FE21A5" w14:textId="6498FC4D" w:rsidR="00DD08F1" w:rsidRPr="00C25DB5" w:rsidRDefault="00DD08F1" w:rsidP="00DD08F1">
            <w:pPr>
              <w:spacing w:after="0" w:line="240" w:lineRule="auto"/>
              <w:ind w:left="0" w:firstLine="0"/>
              <w:rPr>
                <w:szCs w:val="24"/>
              </w:rPr>
            </w:pPr>
            <w:r w:rsidRPr="001E37D4">
              <w:t>п. Жемчужный, ул. Речная</w:t>
            </w:r>
          </w:p>
        </w:tc>
        <w:tc>
          <w:tcPr>
            <w:tcW w:w="925" w:type="pct"/>
          </w:tcPr>
          <w:p w14:paraId="3580E825" w14:textId="20BDBCF7" w:rsidR="00DD08F1" w:rsidRPr="00C25DB5" w:rsidRDefault="00DD08F1" w:rsidP="00DD08F1">
            <w:pPr>
              <w:spacing w:after="0" w:line="240" w:lineRule="auto"/>
              <w:ind w:left="0" w:firstLine="0"/>
              <w:rPr>
                <w:szCs w:val="24"/>
              </w:rPr>
            </w:pPr>
            <w:r w:rsidRPr="00C25DB5">
              <w:rPr>
                <w:szCs w:val="24"/>
              </w:rPr>
              <w:t>Зона инженерной инфраструктуры</w:t>
            </w:r>
          </w:p>
        </w:tc>
        <w:tc>
          <w:tcPr>
            <w:tcW w:w="668" w:type="pct"/>
            <w:shd w:val="clear" w:color="auto" w:fill="auto"/>
          </w:tcPr>
          <w:p w14:paraId="385D883D" w14:textId="02F2BE73" w:rsidR="00DD08F1" w:rsidRPr="00C25DB5" w:rsidRDefault="00DD08F1" w:rsidP="00DD08F1">
            <w:pPr>
              <w:spacing w:after="0" w:line="240" w:lineRule="auto"/>
              <w:ind w:left="0" w:firstLine="0"/>
              <w:rPr>
                <w:szCs w:val="24"/>
              </w:rPr>
            </w:pPr>
            <w:r w:rsidRPr="00C25DB5">
              <w:rPr>
                <w:szCs w:val="24"/>
              </w:rPr>
              <w:t>Санитарно-защитная зона – 50 метров</w:t>
            </w:r>
          </w:p>
        </w:tc>
      </w:tr>
      <w:tr w:rsidR="00755056" w:rsidRPr="00C25DB5" w14:paraId="202A6A32" w14:textId="77777777" w:rsidTr="009D7209">
        <w:tc>
          <w:tcPr>
            <w:tcW w:w="388" w:type="pct"/>
            <w:shd w:val="clear" w:color="auto" w:fill="auto"/>
          </w:tcPr>
          <w:p w14:paraId="4C6F6584" w14:textId="2C21E719" w:rsidR="00755056" w:rsidRPr="00C25DB5" w:rsidRDefault="00755056" w:rsidP="00755056">
            <w:pPr>
              <w:spacing w:after="0" w:line="240" w:lineRule="auto"/>
              <w:ind w:left="0" w:firstLine="0"/>
              <w:rPr>
                <w:szCs w:val="24"/>
              </w:rPr>
            </w:pPr>
            <w:r w:rsidRPr="00C25DB5">
              <w:rPr>
                <w:szCs w:val="24"/>
              </w:rPr>
              <w:t>14.5</w:t>
            </w:r>
          </w:p>
        </w:tc>
        <w:tc>
          <w:tcPr>
            <w:tcW w:w="621" w:type="pct"/>
            <w:tcBorders>
              <w:top w:val="single" w:sz="4" w:space="0" w:color="auto"/>
              <w:left w:val="single" w:sz="4" w:space="0" w:color="auto"/>
              <w:right w:val="single" w:sz="4" w:space="0" w:color="auto"/>
            </w:tcBorders>
            <w:shd w:val="clear" w:color="auto" w:fill="auto"/>
          </w:tcPr>
          <w:p w14:paraId="689656D6" w14:textId="00C0846A" w:rsidR="00755056" w:rsidRPr="00C25DB5" w:rsidRDefault="00755056" w:rsidP="00755056">
            <w:pPr>
              <w:spacing w:after="0" w:line="240" w:lineRule="auto"/>
              <w:ind w:left="0" w:firstLine="0"/>
              <w:rPr>
                <w:szCs w:val="24"/>
              </w:rPr>
            </w:pPr>
            <w:r w:rsidRPr="00EC6C9F">
              <w:t>Канализация напорная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A8E406F" w14:textId="29F53EA3" w:rsidR="00755056" w:rsidRPr="00C25DB5" w:rsidRDefault="00755056" w:rsidP="00755056">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45355C84" w14:textId="1C861458" w:rsidR="00755056" w:rsidRPr="00C25DB5" w:rsidRDefault="00755056" w:rsidP="00755056">
            <w:pPr>
              <w:spacing w:after="0" w:line="240" w:lineRule="auto"/>
              <w:ind w:left="0" w:firstLine="0"/>
              <w:rPr>
                <w:szCs w:val="24"/>
              </w:rPr>
            </w:pPr>
            <w:r>
              <w:t xml:space="preserve">протяженностью </w:t>
            </w:r>
            <w:r w:rsidRPr="0027767A">
              <w:t>1,2</w:t>
            </w:r>
            <w:r>
              <w:t xml:space="preserve"> </w:t>
            </w:r>
            <w:r w:rsidRPr="0027767A">
              <w:t>км</w:t>
            </w:r>
          </w:p>
        </w:tc>
        <w:tc>
          <w:tcPr>
            <w:tcW w:w="814" w:type="pct"/>
            <w:shd w:val="clear" w:color="auto" w:fill="auto"/>
          </w:tcPr>
          <w:p w14:paraId="2B2B0181" w14:textId="5C13F6C7" w:rsidR="00755056" w:rsidRPr="00C25DB5" w:rsidRDefault="00755056" w:rsidP="00755056">
            <w:pPr>
              <w:spacing w:after="0" w:line="240" w:lineRule="auto"/>
              <w:ind w:left="0" w:firstLine="0"/>
              <w:rPr>
                <w:spacing w:val="-9"/>
                <w:szCs w:val="24"/>
              </w:rPr>
            </w:pPr>
            <w:r w:rsidRPr="001E37D4">
              <w:t xml:space="preserve">ст. </w:t>
            </w:r>
            <w:proofErr w:type="spellStart"/>
            <w:r w:rsidRPr="001E37D4">
              <w:t>Нижнебаканская</w:t>
            </w:r>
            <w:proofErr w:type="spellEnd"/>
            <w:r w:rsidRPr="001E37D4">
              <w:t>, ул. Зеленая</w:t>
            </w:r>
          </w:p>
        </w:tc>
        <w:tc>
          <w:tcPr>
            <w:tcW w:w="925" w:type="pct"/>
          </w:tcPr>
          <w:p w14:paraId="6EF50155" w14:textId="121D730C" w:rsidR="00755056" w:rsidRPr="00C25DB5" w:rsidRDefault="00755056" w:rsidP="00755056">
            <w:pPr>
              <w:spacing w:after="0" w:line="240" w:lineRule="auto"/>
              <w:ind w:left="0" w:firstLine="0"/>
              <w:rPr>
                <w:szCs w:val="24"/>
              </w:rPr>
            </w:pPr>
            <w:r w:rsidRPr="00C25DB5">
              <w:rPr>
                <w:szCs w:val="24"/>
              </w:rPr>
              <w:t xml:space="preserve">линейный объект – указание функциональной зоны не требуется </w:t>
            </w:r>
          </w:p>
        </w:tc>
        <w:tc>
          <w:tcPr>
            <w:tcW w:w="668" w:type="pct"/>
            <w:shd w:val="clear" w:color="auto" w:fill="auto"/>
          </w:tcPr>
          <w:p w14:paraId="2BE58BA1" w14:textId="65583FA6" w:rsidR="00755056" w:rsidRPr="00C25DB5" w:rsidRDefault="00755056" w:rsidP="00755056">
            <w:pPr>
              <w:spacing w:after="0" w:line="240" w:lineRule="auto"/>
              <w:ind w:left="0" w:firstLine="0"/>
              <w:rPr>
                <w:szCs w:val="24"/>
              </w:rPr>
            </w:pPr>
            <w:r w:rsidRPr="00C25DB5">
              <w:rPr>
                <w:szCs w:val="24"/>
              </w:rPr>
              <w:t>Не требуется</w:t>
            </w:r>
          </w:p>
        </w:tc>
      </w:tr>
      <w:tr w:rsidR="00DD08F1" w:rsidRPr="00C25DB5" w14:paraId="1E757F89" w14:textId="77777777" w:rsidTr="009D7209">
        <w:tc>
          <w:tcPr>
            <w:tcW w:w="5000" w:type="pct"/>
            <w:gridSpan w:val="7"/>
            <w:shd w:val="clear" w:color="auto" w:fill="auto"/>
          </w:tcPr>
          <w:p w14:paraId="33CEC558" w14:textId="1323FE1D" w:rsidR="00DD08F1" w:rsidRPr="00C25DB5" w:rsidRDefault="00DD08F1" w:rsidP="00DD08F1">
            <w:pPr>
              <w:spacing w:after="0" w:line="240" w:lineRule="auto"/>
              <w:ind w:left="454" w:firstLine="0"/>
              <w:rPr>
                <w:b/>
                <w:bCs/>
                <w:szCs w:val="24"/>
              </w:rPr>
            </w:pPr>
            <w:r w:rsidRPr="00C25DB5">
              <w:rPr>
                <w:b/>
                <w:bCs/>
                <w:szCs w:val="24"/>
              </w:rPr>
              <w:t>15. Объекты связи (отсутствуют)</w:t>
            </w:r>
          </w:p>
        </w:tc>
      </w:tr>
      <w:tr w:rsidR="00DD08F1" w:rsidRPr="00C25DB5" w14:paraId="7A80188A" w14:textId="77777777" w:rsidTr="00C25DB5">
        <w:tc>
          <w:tcPr>
            <w:tcW w:w="5000" w:type="pct"/>
            <w:gridSpan w:val="7"/>
            <w:shd w:val="clear" w:color="auto" w:fill="auto"/>
          </w:tcPr>
          <w:p w14:paraId="4A495649" w14:textId="1544A353" w:rsidR="00DD08F1" w:rsidRPr="00C25DB5" w:rsidRDefault="00DD08F1" w:rsidP="00DD08F1">
            <w:pPr>
              <w:spacing w:after="0" w:line="240" w:lineRule="auto"/>
              <w:ind w:left="454" w:firstLine="0"/>
              <w:rPr>
                <w:b/>
                <w:bCs/>
                <w:szCs w:val="24"/>
              </w:rPr>
            </w:pPr>
            <w:r w:rsidRPr="00C25DB5">
              <w:rPr>
                <w:b/>
                <w:bCs/>
                <w:szCs w:val="24"/>
              </w:rPr>
              <w:t>16. Объекты трубопроводного транспорта</w:t>
            </w:r>
          </w:p>
        </w:tc>
      </w:tr>
      <w:tr w:rsidR="00DD08F1" w:rsidRPr="00C25DB5" w14:paraId="629F9FBF" w14:textId="77777777" w:rsidTr="009D7209">
        <w:tc>
          <w:tcPr>
            <w:tcW w:w="388" w:type="pct"/>
            <w:shd w:val="clear" w:color="auto" w:fill="auto"/>
          </w:tcPr>
          <w:p w14:paraId="51090B73" w14:textId="54B27C33" w:rsidR="00DD08F1" w:rsidRPr="00C25DB5" w:rsidRDefault="00DD08F1" w:rsidP="00DD08F1">
            <w:pPr>
              <w:spacing w:after="0" w:line="240" w:lineRule="auto"/>
              <w:ind w:left="0" w:firstLine="0"/>
              <w:rPr>
                <w:szCs w:val="24"/>
              </w:rPr>
            </w:pPr>
            <w:r w:rsidRPr="00C25DB5">
              <w:rPr>
                <w:szCs w:val="24"/>
              </w:rPr>
              <w:t>-</w:t>
            </w:r>
          </w:p>
        </w:tc>
        <w:tc>
          <w:tcPr>
            <w:tcW w:w="621" w:type="pct"/>
            <w:tcBorders>
              <w:top w:val="single" w:sz="4" w:space="0" w:color="auto"/>
              <w:left w:val="single" w:sz="4" w:space="0" w:color="auto"/>
              <w:right w:val="single" w:sz="4" w:space="0" w:color="auto"/>
            </w:tcBorders>
            <w:shd w:val="clear" w:color="auto" w:fill="auto"/>
          </w:tcPr>
          <w:p w14:paraId="63091E48" w14:textId="5E53A2A4" w:rsidR="00DD08F1" w:rsidRPr="00C25DB5" w:rsidRDefault="00DD08F1" w:rsidP="00DD08F1">
            <w:pPr>
              <w:spacing w:after="0" w:line="240" w:lineRule="auto"/>
              <w:ind w:left="0" w:firstLine="0"/>
              <w:rPr>
                <w:szCs w:val="24"/>
              </w:rPr>
            </w:pPr>
            <w:r w:rsidRPr="00C25DB5">
              <w:rPr>
                <w:szCs w:val="24"/>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FDB9262" w14:textId="49935FEB" w:rsidR="00DD08F1" w:rsidRPr="00C25DB5" w:rsidRDefault="00DD08F1" w:rsidP="00DD08F1">
            <w:pPr>
              <w:spacing w:after="0" w:line="240" w:lineRule="auto"/>
              <w:ind w:left="0" w:firstLine="0"/>
              <w:rPr>
                <w:szCs w:val="24"/>
              </w:rPr>
            </w:pPr>
            <w:r w:rsidRPr="00C25DB5">
              <w:rPr>
                <w:szCs w:val="24"/>
              </w:rPr>
              <w:t>-</w:t>
            </w:r>
          </w:p>
        </w:tc>
        <w:tc>
          <w:tcPr>
            <w:tcW w:w="907" w:type="pct"/>
            <w:tcBorders>
              <w:top w:val="single" w:sz="4" w:space="0" w:color="auto"/>
              <w:left w:val="single" w:sz="4" w:space="0" w:color="auto"/>
              <w:bottom w:val="single" w:sz="4" w:space="0" w:color="auto"/>
            </w:tcBorders>
            <w:shd w:val="clear" w:color="auto" w:fill="auto"/>
          </w:tcPr>
          <w:p w14:paraId="558BBED3" w14:textId="35D39B41" w:rsidR="00DD08F1" w:rsidRPr="00C25DB5" w:rsidRDefault="00DD08F1" w:rsidP="00DD08F1">
            <w:pPr>
              <w:spacing w:after="0" w:line="240" w:lineRule="auto"/>
              <w:ind w:left="0" w:firstLine="0"/>
              <w:rPr>
                <w:szCs w:val="24"/>
              </w:rPr>
            </w:pPr>
            <w:r w:rsidRPr="00C25DB5">
              <w:rPr>
                <w:szCs w:val="24"/>
              </w:rPr>
              <w:t>-</w:t>
            </w:r>
          </w:p>
        </w:tc>
        <w:tc>
          <w:tcPr>
            <w:tcW w:w="814" w:type="pct"/>
            <w:shd w:val="clear" w:color="auto" w:fill="auto"/>
          </w:tcPr>
          <w:p w14:paraId="6D247CFE" w14:textId="11F7E123" w:rsidR="00DD08F1" w:rsidRPr="00C25DB5" w:rsidRDefault="00DD08F1" w:rsidP="00DD08F1">
            <w:pPr>
              <w:spacing w:after="0" w:line="240" w:lineRule="auto"/>
              <w:ind w:left="0" w:firstLine="0"/>
              <w:rPr>
                <w:spacing w:val="-9"/>
                <w:szCs w:val="24"/>
              </w:rPr>
            </w:pPr>
            <w:r w:rsidRPr="00C25DB5">
              <w:rPr>
                <w:spacing w:val="-9"/>
                <w:szCs w:val="24"/>
              </w:rPr>
              <w:t>-</w:t>
            </w:r>
          </w:p>
        </w:tc>
        <w:tc>
          <w:tcPr>
            <w:tcW w:w="925" w:type="pct"/>
          </w:tcPr>
          <w:p w14:paraId="2BDBFC09" w14:textId="6D84AAFE" w:rsidR="00DD08F1" w:rsidRPr="00C25DB5" w:rsidRDefault="00DD08F1" w:rsidP="00DD08F1">
            <w:pPr>
              <w:spacing w:after="0" w:line="240" w:lineRule="auto"/>
              <w:ind w:left="0" w:firstLine="0"/>
              <w:rPr>
                <w:szCs w:val="24"/>
              </w:rPr>
            </w:pPr>
            <w:r w:rsidRPr="00C25DB5">
              <w:rPr>
                <w:szCs w:val="24"/>
              </w:rPr>
              <w:t>-</w:t>
            </w:r>
          </w:p>
        </w:tc>
        <w:tc>
          <w:tcPr>
            <w:tcW w:w="668" w:type="pct"/>
            <w:shd w:val="clear" w:color="auto" w:fill="auto"/>
          </w:tcPr>
          <w:p w14:paraId="31609E24" w14:textId="15A0C3B8" w:rsidR="00DD08F1" w:rsidRPr="00C25DB5" w:rsidRDefault="00DD08F1" w:rsidP="00DD08F1">
            <w:pPr>
              <w:spacing w:after="0" w:line="240" w:lineRule="auto"/>
              <w:ind w:left="0" w:firstLine="0"/>
              <w:rPr>
                <w:szCs w:val="24"/>
              </w:rPr>
            </w:pPr>
            <w:r w:rsidRPr="00C25DB5">
              <w:rPr>
                <w:szCs w:val="24"/>
              </w:rPr>
              <w:t>-</w:t>
            </w:r>
          </w:p>
        </w:tc>
      </w:tr>
      <w:tr w:rsidR="00DD08F1" w:rsidRPr="00C25DB5" w14:paraId="3632F19E" w14:textId="77777777" w:rsidTr="00C25DB5">
        <w:tc>
          <w:tcPr>
            <w:tcW w:w="5000" w:type="pct"/>
            <w:gridSpan w:val="7"/>
          </w:tcPr>
          <w:p w14:paraId="29E0F565" w14:textId="402B2A0B" w:rsidR="00DD08F1" w:rsidRPr="001017F9" w:rsidRDefault="00DD08F1" w:rsidP="00DD08F1">
            <w:pPr>
              <w:spacing w:after="0" w:line="240" w:lineRule="auto"/>
              <w:ind w:left="454" w:firstLine="0"/>
              <w:rPr>
                <w:b/>
                <w:bCs/>
                <w:szCs w:val="24"/>
              </w:rPr>
            </w:pPr>
            <w:r w:rsidRPr="001017F9">
              <w:rPr>
                <w:b/>
                <w:bCs/>
                <w:szCs w:val="24"/>
              </w:rPr>
              <w:t>17. Объекты единой государственной системы предупреждения и ликвидации чрезвычайных ситуаций</w:t>
            </w:r>
          </w:p>
        </w:tc>
      </w:tr>
      <w:tr w:rsidR="00DD08F1" w:rsidRPr="00C25DB5" w14:paraId="421934BE" w14:textId="77777777" w:rsidTr="00C25DB5">
        <w:tc>
          <w:tcPr>
            <w:tcW w:w="388" w:type="pct"/>
            <w:shd w:val="clear" w:color="auto" w:fill="auto"/>
          </w:tcPr>
          <w:p w14:paraId="75D2AB24" w14:textId="2123B6B2" w:rsidR="00DD08F1" w:rsidRPr="00C25DB5" w:rsidRDefault="00DD08F1" w:rsidP="00DD08F1">
            <w:pPr>
              <w:spacing w:after="0" w:line="240" w:lineRule="auto"/>
              <w:ind w:left="0" w:firstLine="0"/>
              <w:rPr>
                <w:szCs w:val="24"/>
              </w:rPr>
            </w:pPr>
            <w:r w:rsidRPr="00C25DB5">
              <w:rPr>
                <w:szCs w:val="24"/>
              </w:rPr>
              <w:t>17.1</w:t>
            </w:r>
          </w:p>
        </w:tc>
        <w:tc>
          <w:tcPr>
            <w:tcW w:w="621" w:type="pct"/>
            <w:tcBorders>
              <w:top w:val="single" w:sz="4" w:space="0" w:color="auto"/>
              <w:left w:val="single" w:sz="4" w:space="0" w:color="auto"/>
              <w:right w:val="single" w:sz="4" w:space="0" w:color="auto"/>
            </w:tcBorders>
            <w:shd w:val="clear" w:color="auto" w:fill="auto"/>
          </w:tcPr>
          <w:p w14:paraId="2DFC84F5" w14:textId="7321F9A7" w:rsidR="00DD08F1" w:rsidRPr="00C25DB5" w:rsidRDefault="00DD08F1" w:rsidP="00DD08F1">
            <w:pPr>
              <w:spacing w:after="0" w:line="240" w:lineRule="auto"/>
              <w:ind w:left="0" w:firstLine="0"/>
              <w:rPr>
                <w:szCs w:val="24"/>
              </w:rPr>
            </w:pPr>
            <w:r w:rsidRPr="00C25DB5">
              <w:rPr>
                <w:szCs w:val="24"/>
              </w:rPr>
              <w:t>Пожарное депо</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B856EAA" w14:textId="3758BAAA" w:rsidR="00DD08F1" w:rsidRPr="00C25DB5" w:rsidRDefault="00DD08F1" w:rsidP="00DD08F1">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87AE2D6" w14:textId="34EF93B5" w:rsidR="00DD08F1" w:rsidRPr="00C25DB5" w:rsidRDefault="00DD08F1" w:rsidP="00DD08F1">
            <w:pPr>
              <w:spacing w:after="0" w:line="240" w:lineRule="auto"/>
              <w:ind w:left="0" w:firstLine="0"/>
              <w:rPr>
                <w:szCs w:val="24"/>
              </w:rPr>
            </w:pPr>
            <w:r w:rsidRPr="00C25DB5">
              <w:rPr>
                <w:szCs w:val="24"/>
              </w:rPr>
              <w:t>на 4 автомобиля</w:t>
            </w:r>
          </w:p>
        </w:tc>
        <w:tc>
          <w:tcPr>
            <w:tcW w:w="814" w:type="pct"/>
            <w:shd w:val="clear" w:color="auto" w:fill="auto"/>
          </w:tcPr>
          <w:p w14:paraId="6D5CD7CC" w14:textId="29072F62" w:rsidR="00DD08F1" w:rsidRPr="00C25DB5" w:rsidRDefault="00DD08F1" w:rsidP="00DD08F1">
            <w:pPr>
              <w:spacing w:after="0" w:line="240" w:lineRule="auto"/>
              <w:ind w:left="0" w:firstLine="0"/>
              <w:rPr>
                <w:spacing w:val="-9"/>
                <w:szCs w:val="24"/>
              </w:rPr>
            </w:pPr>
            <w:r w:rsidRPr="00C25DB5">
              <w:rPr>
                <w:spacing w:val="-9"/>
                <w:szCs w:val="24"/>
              </w:rPr>
              <w:t xml:space="preserve">ст. </w:t>
            </w:r>
            <w:proofErr w:type="spellStart"/>
            <w:r w:rsidRPr="00C25DB5">
              <w:rPr>
                <w:spacing w:val="-9"/>
                <w:szCs w:val="24"/>
              </w:rPr>
              <w:t>Нижнебаканская</w:t>
            </w:r>
            <w:proofErr w:type="spellEnd"/>
            <w:r w:rsidRPr="00C25DB5">
              <w:rPr>
                <w:spacing w:val="-9"/>
                <w:szCs w:val="24"/>
              </w:rPr>
              <w:t>, ул. Заводская</w:t>
            </w:r>
          </w:p>
        </w:tc>
        <w:tc>
          <w:tcPr>
            <w:tcW w:w="925" w:type="pct"/>
          </w:tcPr>
          <w:p w14:paraId="604AC546" w14:textId="53C41405" w:rsidR="00DD08F1" w:rsidRPr="00C25DB5" w:rsidRDefault="00DD08F1" w:rsidP="00DD08F1">
            <w:pPr>
              <w:spacing w:after="0" w:line="240" w:lineRule="auto"/>
              <w:ind w:left="0" w:firstLine="0"/>
              <w:rPr>
                <w:szCs w:val="24"/>
              </w:rPr>
            </w:pPr>
            <w:r w:rsidRPr="00C25DB5">
              <w:rPr>
                <w:szCs w:val="24"/>
              </w:rPr>
              <w:t>Производственная зона</w:t>
            </w:r>
          </w:p>
        </w:tc>
        <w:tc>
          <w:tcPr>
            <w:tcW w:w="668" w:type="pct"/>
            <w:shd w:val="clear" w:color="auto" w:fill="auto"/>
          </w:tcPr>
          <w:p w14:paraId="1DCFA5D2" w14:textId="4BD25D1B" w:rsidR="00DD08F1" w:rsidRPr="00C25DB5" w:rsidRDefault="00DD08F1" w:rsidP="00DD08F1">
            <w:pPr>
              <w:spacing w:after="0" w:line="240" w:lineRule="auto"/>
              <w:ind w:left="0" w:firstLine="0"/>
              <w:rPr>
                <w:szCs w:val="24"/>
              </w:rPr>
            </w:pPr>
            <w:r w:rsidRPr="00C25DB5">
              <w:rPr>
                <w:szCs w:val="24"/>
              </w:rPr>
              <w:t>Не требуется</w:t>
            </w:r>
          </w:p>
        </w:tc>
      </w:tr>
      <w:tr w:rsidR="00DD08F1" w:rsidRPr="00C25DB5" w14:paraId="45E1434A" w14:textId="77777777" w:rsidTr="00DD08F1">
        <w:tc>
          <w:tcPr>
            <w:tcW w:w="5000" w:type="pct"/>
            <w:gridSpan w:val="7"/>
            <w:shd w:val="clear" w:color="auto" w:fill="auto"/>
          </w:tcPr>
          <w:p w14:paraId="62F0AB1C" w14:textId="79E55310" w:rsidR="00DD08F1" w:rsidRPr="00DD08F1" w:rsidRDefault="00DD08F1" w:rsidP="00DD08F1">
            <w:pPr>
              <w:spacing w:after="0" w:line="240" w:lineRule="auto"/>
              <w:ind w:left="0" w:firstLine="454"/>
              <w:rPr>
                <w:b/>
                <w:bCs/>
                <w:szCs w:val="24"/>
              </w:rPr>
            </w:pPr>
            <w:r w:rsidRPr="00DD08F1">
              <w:rPr>
                <w:b/>
                <w:bCs/>
                <w:szCs w:val="24"/>
              </w:rPr>
              <w:t>18. Места погребения</w:t>
            </w:r>
          </w:p>
        </w:tc>
      </w:tr>
      <w:tr w:rsidR="00DD08F1" w:rsidRPr="00C25DB5" w14:paraId="5BDFE1CB" w14:textId="77777777" w:rsidTr="00C25DB5">
        <w:tc>
          <w:tcPr>
            <w:tcW w:w="388" w:type="pct"/>
            <w:shd w:val="clear" w:color="auto" w:fill="auto"/>
          </w:tcPr>
          <w:p w14:paraId="0187B8C2" w14:textId="13BBF2A6" w:rsidR="00DD08F1" w:rsidRPr="00C25DB5" w:rsidRDefault="00545B83" w:rsidP="00DD08F1">
            <w:pPr>
              <w:spacing w:after="0" w:line="240" w:lineRule="auto"/>
              <w:ind w:left="0" w:firstLine="0"/>
              <w:rPr>
                <w:szCs w:val="24"/>
              </w:rPr>
            </w:pPr>
            <w:r>
              <w:rPr>
                <w:szCs w:val="24"/>
              </w:rPr>
              <w:lastRenderedPageBreak/>
              <w:t>18.1</w:t>
            </w:r>
          </w:p>
        </w:tc>
        <w:tc>
          <w:tcPr>
            <w:tcW w:w="621" w:type="pct"/>
            <w:tcBorders>
              <w:top w:val="single" w:sz="4" w:space="0" w:color="auto"/>
              <w:left w:val="single" w:sz="4" w:space="0" w:color="auto"/>
              <w:right w:val="single" w:sz="4" w:space="0" w:color="auto"/>
            </w:tcBorders>
            <w:shd w:val="clear" w:color="auto" w:fill="auto"/>
          </w:tcPr>
          <w:p w14:paraId="4EC798B5" w14:textId="579FD41E" w:rsidR="00DD08F1" w:rsidRPr="00C25DB5" w:rsidRDefault="00545B83" w:rsidP="00DD08F1">
            <w:pPr>
              <w:spacing w:after="0" w:line="240" w:lineRule="auto"/>
              <w:ind w:left="0" w:firstLine="0"/>
              <w:rPr>
                <w:szCs w:val="24"/>
              </w:rPr>
            </w:pPr>
            <w:r w:rsidRPr="00545B83">
              <w:rPr>
                <w:szCs w:val="24"/>
              </w:rPr>
              <w:t>Кладбище традиционного захоронения</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A3A345D" w14:textId="31A20F57" w:rsidR="00DD08F1" w:rsidRPr="00C25DB5" w:rsidRDefault="00545B83" w:rsidP="00DD08F1">
            <w:pPr>
              <w:spacing w:after="0" w:line="240" w:lineRule="auto"/>
              <w:ind w:left="0" w:firstLine="0"/>
              <w:rPr>
                <w:szCs w:val="24"/>
              </w:rPr>
            </w:pPr>
            <w:r w:rsidRPr="00C25DB5">
              <w:rPr>
                <w:szCs w:val="24"/>
              </w:rPr>
              <w:t>Планируемый к размещению</w:t>
            </w:r>
          </w:p>
        </w:tc>
        <w:tc>
          <w:tcPr>
            <w:tcW w:w="907" w:type="pct"/>
            <w:tcBorders>
              <w:top w:val="single" w:sz="4" w:space="0" w:color="auto"/>
              <w:left w:val="single" w:sz="4" w:space="0" w:color="auto"/>
              <w:bottom w:val="single" w:sz="4" w:space="0" w:color="auto"/>
            </w:tcBorders>
            <w:shd w:val="clear" w:color="auto" w:fill="auto"/>
          </w:tcPr>
          <w:p w14:paraId="05F7CC93" w14:textId="311A314F" w:rsidR="00DD08F1" w:rsidRPr="00C25DB5" w:rsidRDefault="00545B83" w:rsidP="00DD08F1">
            <w:pPr>
              <w:spacing w:after="0" w:line="240" w:lineRule="auto"/>
              <w:ind w:left="0" w:firstLine="0"/>
              <w:rPr>
                <w:szCs w:val="24"/>
              </w:rPr>
            </w:pPr>
            <w:r>
              <w:rPr>
                <w:szCs w:val="24"/>
              </w:rPr>
              <w:t xml:space="preserve">площадью </w:t>
            </w:r>
            <w:r w:rsidRPr="00545B83">
              <w:rPr>
                <w:szCs w:val="24"/>
              </w:rPr>
              <w:t>1,5 га</w:t>
            </w:r>
          </w:p>
        </w:tc>
        <w:tc>
          <w:tcPr>
            <w:tcW w:w="814" w:type="pct"/>
            <w:shd w:val="clear" w:color="auto" w:fill="auto"/>
          </w:tcPr>
          <w:p w14:paraId="0E6FCF63" w14:textId="5650EA5D" w:rsidR="00DD08F1" w:rsidRPr="00C25DB5" w:rsidRDefault="00545B83" w:rsidP="00DD08F1">
            <w:pPr>
              <w:spacing w:after="0" w:line="240" w:lineRule="auto"/>
              <w:ind w:left="0" w:firstLine="0"/>
              <w:rPr>
                <w:spacing w:val="-9"/>
                <w:szCs w:val="24"/>
              </w:rPr>
            </w:pPr>
            <w:r w:rsidRPr="00545B83">
              <w:rPr>
                <w:spacing w:val="-9"/>
                <w:szCs w:val="24"/>
              </w:rPr>
              <w:t xml:space="preserve">ст. </w:t>
            </w:r>
            <w:proofErr w:type="spellStart"/>
            <w:r w:rsidRPr="00545B83">
              <w:rPr>
                <w:spacing w:val="-9"/>
                <w:szCs w:val="24"/>
              </w:rPr>
              <w:t>Неберджаевская</w:t>
            </w:r>
            <w:proofErr w:type="spellEnd"/>
          </w:p>
        </w:tc>
        <w:tc>
          <w:tcPr>
            <w:tcW w:w="925" w:type="pct"/>
          </w:tcPr>
          <w:p w14:paraId="7273D457" w14:textId="1802F1B1" w:rsidR="00DD08F1" w:rsidRPr="00C25DB5" w:rsidRDefault="00545B83" w:rsidP="00DD08F1">
            <w:pPr>
              <w:spacing w:after="0" w:line="240" w:lineRule="auto"/>
              <w:ind w:left="0" w:firstLine="0"/>
              <w:rPr>
                <w:szCs w:val="24"/>
              </w:rPr>
            </w:pPr>
            <w:r>
              <w:rPr>
                <w:szCs w:val="24"/>
              </w:rPr>
              <w:t>Зона кладбищ</w:t>
            </w:r>
          </w:p>
        </w:tc>
        <w:tc>
          <w:tcPr>
            <w:tcW w:w="668" w:type="pct"/>
            <w:shd w:val="clear" w:color="auto" w:fill="auto"/>
          </w:tcPr>
          <w:p w14:paraId="60A60377" w14:textId="37C8D805" w:rsidR="00DD08F1" w:rsidRPr="001E3A6D" w:rsidRDefault="00545B83" w:rsidP="00DD08F1">
            <w:pPr>
              <w:spacing w:after="0" w:line="240" w:lineRule="auto"/>
              <w:ind w:left="0" w:firstLine="0"/>
              <w:rPr>
                <w:szCs w:val="24"/>
                <w:lang w:val="en-US"/>
              </w:rPr>
            </w:pPr>
            <w:r w:rsidRPr="00C25DB5">
              <w:rPr>
                <w:szCs w:val="24"/>
              </w:rPr>
              <w:t>Санитарно-защитная зона – 50 метров</w:t>
            </w:r>
          </w:p>
        </w:tc>
      </w:tr>
      <w:tr w:rsidR="00DD08F1" w:rsidRPr="00C25DB5" w14:paraId="38981EAB" w14:textId="77777777" w:rsidTr="00C25DB5">
        <w:tc>
          <w:tcPr>
            <w:tcW w:w="5000" w:type="pct"/>
            <w:gridSpan w:val="7"/>
          </w:tcPr>
          <w:p w14:paraId="211B8278" w14:textId="2F7F00EC" w:rsidR="00DD08F1" w:rsidRPr="00C25DB5" w:rsidRDefault="00DD08F1" w:rsidP="00DD08F1">
            <w:pPr>
              <w:spacing w:after="0" w:line="240" w:lineRule="auto"/>
              <w:ind w:left="142" w:firstLine="0"/>
              <w:rPr>
                <w:szCs w:val="24"/>
              </w:rPr>
            </w:pPr>
            <w:r w:rsidRPr="00C25DB5">
              <w:rPr>
                <w:szCs w:val="24"/>
              </w:rPr>
              <w:t>Примечания</w:t>
            </w:r>
          </w:p>
          <w:p w14:paraId="3768F702" w14:textId="77777777" w:rsidR="00DD08F1" w:rsidRPr="00C25DB5" w:rsidRDefault="00DD08F1" w:rsidP="00DD08F1">
            <w:pPr>
              <w:spacing w:after="0" w:line="240" w:lineRule="auto"/>
              <w:ind w:left="142" w:firstLine="0"/>
              <w:rPr>
                <w:szCs w:val="24"/>
              </w:rPr>
            </w:pPr>
            <w:r w:rsidRPr="00C25DB5">
              <w:rPr>
                <w:szCs w:val="24"/>
              </w:rPr>
              <w:t>1. Характеристики, в том числе местоположение, планируемых объектов и сроки выполнения мероприятий уточняются при дальнейшем проектировании.</w:t>
            </w:r>
          </w:p>
          <w:p w14:paraId="653A14EE" w14:textId="7D8F75A2" w:rsidR="00DD08F1" w:rsidRPr="00C25DB5" w:rsidRDefault="00DD08F1" w:rsidP="00DD08F1">
            <w:pPr>
              <w:spacing w:after="0" w:line="240" w:lineRule="auto"/>
              <w:ind w:left="142" w:firstLine="0"/>
              <w:rPr>
                <w:szCs w:val="24"/>
              </w:rPr>
            </w:pPr>
            <w:r w:rsidRPr="00C25DB5">
              <w:rPr>
                <w:szCs w:val="24"/>
              </w:rPr>
              <w:t>2. Размеры и режим использования прочих санитарно-защитных зон принимаются согласно СанПиН 2.2.1/2.1.1.1200-03 «Санитарно-защитные зоны и санитарная классификация предприятий, сооружений и иных объектов» (с изменениями).</w:t>
            </w:r>
          </w:p>
          <w:p w14:paraId="58B00A9F" w14:textId="799DC7EA" w:rsidR="00DD08F1" w:rsidRPr="00C25DB5" w:rsidRDefault="00DD08F1" w:rsidP="00DD08F1">
            <w:pPr>
              <w:spacing w:after="0" w:line="240" w:lineRule="auto"/>
              <w:ind w:left="142" w:firstLine="0"/>
              <w:rPr>
                <w:szCs w:val="24"/>
              </w:rPr>
            </w:pPr>
            <w:r w:rsidRPr="00C25DB5">
              <w:rPr>
                <w:szCs w:val="24"/>
              </w:rPr>
              <w:t>3. Размеры охранных зон сетей водоснабжения принимается по СП 31.13330.2021 «Водоснабжение. Наружные сети и сооружения».</w:t>
            </w:r>
          </w:p>
          <w:p w14:paraId="28DCC5AC" w14:textId="27B9D6DB" w:rsidR="00DD08F1" w:rsidRPr="00C25DB5" w:rsidRDefault="00DD08F1" w:rsidP="00DD08F1">
            <w:pPr>
              <w:spacing w:after="0" w:line="240" w:lineRule="auto"/>
              <w:ind w:left="142" w:firstLine="0"/>
              <w:rPr>
                <w:szCs w:val="24"/>
              </w:rPr>
            </w:pPr>
            <w:r w:rsidRPr="00C25DB5">
              <w:rPr>
                <w:szCs w:val="24"/>
              </w:rPr>
              <w:t>4.  Размеры охранных зон сетей канализации принимается по СП 32.13330.2018 «Канализация. Наружные сети и сооружения»</w:t>
            </w:r>
          </w:p>
        </w:tc>
      </w:tr>
      <w:bookmarkEnd w:id="6"/>
    </w:tbl>
    <w:p w14:paraId="22611E76" w14:textId="68B5A84B" w:rsidR="00C65F16" w:rsidRPr="003B1720" w:rsidRDefault="00F255ED" w:rsidP="0002590D">
      <w:pPr>
        <w:pStyle w:val="1"/>
        <w:rPr>
          <w:szCs w:val="28"/>
        </w:rPr>
      </w:pPr>
      <w:r>
        <w:br w:type="page"/>
      </w:r>
      <w:bookmarkStart w:id="8" w:name="_Toc153457081"/>
      <w:r w:rsidR="001E69A7" w:rsidRPr="003B1720">
        <w:rPr>
          <w:szCs w:val="28"/>
        </w:rPr>
        <w:lastRenderedPageBreak/>
        <w:t>2. Параметры функциональных зон, а также сведения о планируемых для размещения в них объектах федерального значения</w:t>
      </w:r>
      <w:bookmarkEnd w:id="7"/>
      <w:r w:rsidR="001E69A7" w:rsidRPr="003B1720">
        <w:rPr>
          <w:szCs w:val="28"/>
        </w:rPr>
        <w:t>, объектах регионального значения, объектах местного значения за исключением линейных объектов</w:t>
      </w:r>
      <w:bookmarkEnd w:id="8"/>
    </w:p>
    <w:p w14:paraId="02DA5A68" w14:textId="77777777" w:rsidR="00C65F16" w:rsidRPr="009301A4" w:rsidRDefault="00C65F16" w:rsidP="00C65F16">
      <w:pPr>
        <w:pStyle w:val="a7"/>
        <w:suppressAutoHyphens/>
        <w:spacing w:before="0" w:after="0" w:line="24" w:lineRule="auto"/>
        <w:jc w:val="center"/>
        <w:rPr>
          <w:color w:val="FF0000"/>
        </w:rPr>
      </w:pPr>
    </w:p>
    <w:tbl>
      <w:tblPr>
        <w:tblStyle w:val="af4"/>
        <w:tblW w:w="5000" w:type="pct"/>
        <w:tblLayout w:type="fixed"/>
        <w:tblLook w:val="04A0" w:firstRow="1" w:lastRow="0" w:firstColumn="1" w:lastColumn="0" w:noHBand="0" w:noVBand="1"/>
      </w:tblPr>
      <w:tblGrid>
        <w:gridCol w:w="2687"/>
        <w:gridCol w:w="1701"/>
        <w:gridCol w:w="1275"/>
        <w:gridCol w:w="1136"/>
        <w:gridCol w:w="2694"/>
        <w:gridCol w:w="2694"/>
        <w:gridCol w:w="2373"/>
      </w:tblGrid>
      <w:tr w:rsidR="00C65F16" w:rsidRPr="002E36E6" w14:paraId="56B0AC76" w14:textId="77777777" w:rsidTr="00136618">
        <w:trPr>
          <w:tblHeader/>
        </w:trPr>
        <w:tc>
          <w:tcPr>
            <w:tcW w:w="923" w:type="pct"/>
            <w:vMerge w:val="restart"/>
          </w:tcPr>
          <w:p w14:paraId="0DCAEA7A" w14:textId="77777777" w:rsidR="00C65F16" w:rsidRPr="002E36E6" w:rsidRDefault="00C65F16" w:rsidP="00C65F16">
            <w:pPr>
              <w:pStyle w:val="a7"/>
              <w:suppressAutoHyphens/>
              <w:spacing w:before="0" w:after="0" w:line="20" w:lineRule="atLeast"/>
              <w:ind w:firstLine="0"/>
              <w:jc w:val="center"/>
            </w:pPr>
            <w:r w:rsidRPr="002E36E6">
              <w:t>Наименование функциональной зоны</w:t>
            </w:r>
          </w:p>
        </w:tc>
        <w:tc>
          <w:tcPr>
            <w:tcW w:w="1412" w:type="pct"/>
            <w:gridSpan w:val="3"/>
          </w:tcPr>
          <w:p w14:paraId="3C92019F" w14:textId="77777777" w:rsidR="00C65F16" w:rsidRPr="002E36E6" w:rsidRDefault="00C65F16" w:rsidP="00C65F16">
            <w:pPr>
              <w:pStyle w:val="a7"/>
              <w:suppressAutoHyphens/>
              <w:spacing w:before="0" w:after="0" w:line="20" w:lineRule="atLeast"/>
              <w:ind w:firstLine="0"/>
              <w:jc w:val="center"/>
            </w:pPr>
            <w:r w:rsidRPr="002E36E6">
              <w:t>Параметры функциональной зоны</w:t>
            </w:r>
          </w:p>
        </w:tc>
        <w:tc>
          <w:tcPr>
            <w:tcW w:w="925" w:type="pct"/>
            <w:vMerge w:val="restart"/>
          </w:tcPr>
          <w:p w14:paraId="4854FD30" w14:textId="77777777" w:rsidR="00C65F16" w:rsidRPr="002E36E6" w:rsidRDefault="00C65F16" w:rsidP="00C65F16">
            <w:pPr>
              <w:pStyle w:val="a7"/>
              <w:suppressAutoHyphens/>
              <w:spacing w:before="0" w:after="0" w:line="20" w:lineRule="atLeast"/>
              <w:ind w:firstLine="0"/>
              <w:jc w:val="center"/>
            </w:pPr>
            <w:r w:rsidRPr="002E36E6">
              <w:t>Адресное описание</w:t>
            </w:r>
          </w:p>
        </w:tc>
        <w:tc>
          <w:tcPr>
            <w:tcW w:w="925" w:type="pct"/>
            <w:vMerge w:val="restart"/>
          </w:tcPr>
          <w:p w14:paraId="7F81FEC3" w14:textId="77777777" w:rsidR="00C65F16" w:rsidRPr="002E36E6" w:rsidRDefault="00C65F16" w:rsidP="00C65F16">
            <w:pPr>
              <w:pStyle w:val="a7"/>
              <w:suppressAutoHyphens/>
              <w:spacing w:before="0" w:after="0" w:line="20" w:lineRule="atLeast"/>
              <w:ind w:firstLine="0"/>
              <w:jc w:val="center"/>
            </w:pPr>
            <w:r w:rsidRPr="002E36E6">
              <w:t>Сведения о планируемых для размещения объектах</w:t>
            </w:r>
          </w:p>
        </w:tc>
        <w:tc>
          <w:tcPr>
            <w:tcW w:w="815" w:type="pct"/>
            <w:vMerge w:val="restart"/>
          </w:tcPr>
          <w:p w14:paraId="3917875C" w14:textId="77777777" w:rsidR="00C65F16" w:rsidRPr="002E36E6" w:rsidRDefault="00C65F16" w:rsidP="00C65F16">
            <w:pPr>
              <w:pStyle w:val="a7"/>
              <w:suppressAutoHyphens/>
              <w:spacing w:before="0" w:after="0" w:line="20" w:lineRule="atLeast"/>
              <w:ind w:firstLine="0"/>
              <w:jc w:val="center"/>
            </w:pPr>
            <w:r w:rsidRPr="002E36E6">
              <w:t>Значение объекта</w:t>
            </w:r>
          </w:p>
        </w:tc>
      </w:tr>
      <w:tr w:rsidR="00C65F16" w:rsidRPr="002E36E6" w14:paraId="6FC65969" w14:textId="77777777" w:rsidTr="00136618">
        <w:trPr>
          <w:tblHeader/>
        </w:trPr>
        <w:tc>
          <w:tcPr>
            <w:tcW w:w="923" w:type="pct"/>
            <w:vMerge/>
          </w:tcPr>
          <w:p w14:paraId="52D5151D" w14:textId="77777777" w:rsidR="00C65F16" w:rsidRPr="002E36E6" w:rsidRDefault="00C65F16" w:rsidP="00C65F16">
            <w:pPr>
              <w:pStyle w:val="a7"/>
              <w:suppressAutoHyphens/>
              <w:spacing w:before="0" w:after="0" w:line="20" w:lineRule="atLeast"/>
              <w:ind w:firstLine="0"/>
              <w:jc w:val="center"/>
            </w:pPr>
          </w:p>
        </w:tc>
        <w:tc>
          <w:tcPr>
            <w:tcW w:w="584" w:type="pct"/>
          </w:tcPr>
          <w:p w14:paraId="5397E91A" w14:textId="24A81C6C" w:rsidR="00C65F16" w:rsidRPr="002E36E6" w:rsidRDefault="00D65BE4" w:rsidP="00C65F16">
            <w:pPr>
              <w:pStyle w:val="a7"/>
              <w:suppressAutoHyphens/>
              <w:spacing w:before="0" w:after="0" w:line="20" w:lineRule="atLeast"/>
              <w:ind w:firstLine="0"/>
              <w:jc w:val="center"/>
            </w:pPr>
            <w:r w:rsidRPr="001008A1">
              <w:t>Коэффициент застройки</w:t>
            </w:r>
            <w:r>
              <w:t>/коэффициент плотности застройки</w:t>
            </w:r>
          </w:p>
        </w:tc>
        <w:tc>
          <w:tcPr>
            <w:tcW w:w="438" w:type="pct"/>
          </w:tcPr>
          <w:p w14:paraId="05D6760C" w14:textId="77777777" w:rsidR="00C65F16" w:rsidRPr="002E36E6" w:rsidRDefault="00C65F16" w:rsidP="00C65F16">
            <w:pPr>
              <w:pStyle w:val="a7"/>
              <w:suppressAutoHyphens/>
              <w:spacing w:before="0" w:after="0" w:line="20" w:lineRule="atLeast"/>
              <w:ind w:firstLine="0"/>
              <w:jc w:val="center"/>
            </w:pPr>
            <w:r w:rsidRPr="002E36E6">
              <w:t>Максимальная этажность застройки</w:t>
            </w:r>
          </w:p>
        </w:tc>
        <w:tc>
          <w:tcPr>
            <w:tcW w:w="390" w:type="pct"/>
          </w:tcPr>
          <w:p w14:paraId="0F7B578B" w14:textId="77777777" w:rsidR="00C65F16" w:rsidRPr="002E36E6" w:rsidRDefault="00C65F16" w:rsidP="00C65F16">
            <w:pPr>
              <w:pStyle w:val="a7"/>
              <w:suppressAutoHyphens/>
              <w:spacing w:before="0" w:after="0" w:line="20" w:lineRule="atLeast"/>
              <w:ind w:firstLine="0"/>
              <w:jc w:val="center"/>
            </w:pPr>
            <w:r w:rsidRPr="002E36E6">
              <w:t>Площадь зоны, га</w:t>
            </w:r>
          </w:p>
        </w:tc>
        <w:tc>
          <w:tcPr>
            <w:tcW w:w="925" w:type="pct"/>
            <w:vMerge/>
          </w:tcPr>
          <w:p w14:paraId="09DA3748" w14:textId="77777777" w:rsidR="00C65F16" w:rsidRPr="002E36E6" w:rsidRDefault="00C65F16" w:rsidP="00C65F16">
            <w:pPr>
              <w:pStyle w:val="a7"/>
              <w:suppressAutoHyphens/>
              <w:spacing w:before="0" w:after="0" w:line="20" w:lineRule="atLeast"/>
              <w:ind w:firstLine="0"/>
              <w:jc w:val="center"/>
            </w:pPr>
          </w:p>
        </w:tc>
        <w:tc>
          <w:tcPr>
            <w:tcW w:w="925" w:type="pct"/>
            <w:vMerge/>
          </w:tcPr>
          <w:p w14:paraId="13877916" w14:textId="77777777" w:rsidR="00C65F16" w:rsidRPr="002E36E6" w:rsidRDefault="00C65F16" w:rsidP="00C65F16">
            <w:pPr>
              <w:pStyle w:val="a7"/>
              <w:suppressAutoHyphens/>
              <w:spacing w:before="0" w:after="0" w:line="20" w:lineRule="atLeast"/>
              <w:ind w:firstLine="0"/>
              <w:jc w:val="center"/>
            </w:pPr>
          </w:p>
        </w:tc>
        <w:tc>
          <w:tcPr>
            <w:tcW w:w="815" w:type="pct"/>
            <w:vMerge/>
          </w:tcPr>
          <w:p w14:paraId="4F3CEFBF" w14:textId="77777777" w:rsidR="00C65F16" w:rsidRPr="002E36E6" w:rsidRDefault="00C65F16" w:rsidP="00C65F16">
            <w:pPr>
              <w:pStyle w:val="a7"/>
              <w:suppressAutoHyphens/>
              <w:spacing w:before="0" w:after="0" w:line="20" w:lineRule="atLeast"/>
              <w:ind w:firstLine="0"/>
              <w:jc w:val="center"/>
            </w:pPr>
          </w:p>
        </w:tc>
      </w:tr>
    </w:tbl>
    <w:p w14:paraId="276107FC" w14:textId="77777777" w:rsidR="00C65F16" w:rsidRPr="003C763E" w:rsidRDefault="00C65F16" w:rsidP="00C65F16">
      <w:pPr>
        <w:rPr>
          <w:sz w:val="2"/>
          <w:szCs w:val="2"/>
        </w:rPr>
      </w:pPr>
    </w:p>
    <w:tbl>
      <w:tblPr>
        <w:tblStyle w:val="af4"/>
        <w:tblW w:w="5000" w:type="pct"/>
        <w:tblLayout w:type="fixed"/>
        <w:tblLook w:val="04A0" w:firstRow="1" w:lastRow="0" w:firstColumn="1" w:lastColumn="0" w:noHBand="0" w:noVBand="1"/>
      </w:tblPr>
      <w:tblGrid>
        <w:gridCol w:w="2687"/>
        <w:gridCol w:w="1704"/>
        <w:gridCol w:w="1275"/>
        <w:gridCol w:w="1136"/>
        <w:gridCol w:w="2694"/>
        <w:gridCol w:w="2694"/>
        <w:gridCol w:w="2370"/>
      </w:tblGrid>
      <w:tr w:rsidR="004E31EB" w:rsidRPr="00E07CEC" w14:paraId="186DEA84" w14:textId="77777777" w:rsidTr="00E07CEC">
        <w:trPr>
          <w:tblHeader/>
        </w:trPr>
        <w:tc>
          <w:tcPr>
            <w:tcW w:w="923" w:type="pct"/>
          </w:tcPr>
          <w:p w14:paraId="507C0552" w14:textId="77777777" w:rsidR="00C65F16" w:rsidRPr="00E07CEC" w:rsidRDefault="00C65F16" w:rsidP="00E07CEC">
            <w:pPr>
              <w:pStyle w:val="a7"/>
              <w:suppressAutoHyphens/>
              <w:spacing w:before="0" w:after="0"/>
              <w:ind w:firstLine="0"/>
              <w:jc w:val="center"/>
            </w:pPr>
            <w:r w:rsidRPr="00E07CEC">
              <w:t>1</w:t>
            </w:r>
          </w:p>
        </w:tc>
        <w:tc>
          <w:tcPr>
            <w:tcW w:w="585" w:type="pct"/>
          </w:tcPr>
          <w:p w14:paraId="40E4EC29" w14:textId="77777777" w:rsidR="00C65F16" w:rsidRPr="00E07CEC" w:rsidRDefault="00C65F16" w:rsidP="00E07CEC">
            <w:pPr>
              <w:pStyle w:val="a7"/>
              <w:suppressAutoHyphens/>
              <w:spacing w:before="0" w:after="0"/>
              <w:ind w:firstLine="0"/>
              <w:jc w:val="center"/>
            </w:pPr>
            <w:r w:rsidRPr="00E07CEC">
              <w:t>2</w:t>
            </w:r>
          </w:p>
        </w:tc>
        <w:tc>
          <w:tcPr>
            <w:tcW w:w="438" w:type="pct"/>
          </w:tcPr>
          <w:p w14:paraId="2944C4C7" w14:textId="77777777" w:rsidR="00C65F16" w:rsidRPr="00E07CEC" w:rsidRDefault="00C65F16" w:rsidP="00E07CEC">
            <w:pPr>
              <w:pStyle w:val="a7"/>
              <w:suppressAutoHyphens/>
              <w:spacing w:before="0" w:after="0"/>
              <w:ind w:firstLine="0"/>
              <w:jc w:val="center"/>
            </w:pPr>
            <w:r w:rsidRPr="00E07CEC">
              <w:t>3</w:t>
            </w:r>
          </w:p>
        </w:tc>
        <w:tc>
          <w:tcPr>
            <w:tcW w:w="390" w:type="pct"/>
          </w:tcPr>
          <w:p w14:paraId="4E3DBEA3" w14:textId="77777777" w:rsidR="00C65F16" w:rsidRPr="00E07CEC" w:rsidRDefault="00C65F16" w:rsidP="00E07CEC">
            <w:pPr>
              <w:pStyle w:val="a7"/>
              <w:suppressAutoHyphens/>
              <w:spacing w:before="0" w:after="0"/>
              <w:ind w:firstLine="0"/>
              <w:jc w:val="center"/>
            </w:pPr>
            <w:r w:rsidRPr="00E07CEC">
              <w:t>4</w:t>
            </w:r>
          </w:p>
        </w:tc>
        <w:tc>
          <w:tcPr>
            <w:tcW w:w="925" w:type="pct"/>
          </w:tcPr>
          <w:p w14:paraId="31C763D5" w14:textId="77777777" w:rsidR="00C65F16" w:rsidRPr="00E07CEC" w:rsidRDefault="00C65F16" w:rsidP="00E07CEC">
            <w:pPr>
              <w:pStyle w:val="a7"/>
              <w:suppressAutoHyphens/>
              <w:spacing w:before="0" w:after="0"/>
              <w:ind w:firstLine="0"/>
              <w:jc w:val="center"/>
            </w:pPr>
            <w:r w:rsidRPr="00E07CEC">
              <w:t>5</w:t>
            </w:r>
          </w:p>
        </w:tc>
        <w:tc>
          <w:tcPr>
            <w:tcW w:w="925" w:type="pct"/>
          </w:tcPr>
          <w:p w14:paraId="494DBC71" w14:textId="77777777" w:rsidR="00C65F16" w:rsidRPr="00E07CEC" w:rsidRDefault="00C65F16" w:rsidP="00E07CEC">
            <w:pPr>
              <w:pStyle w:val="a7"/>
              <w:suppressAutoHyphens/>
              <w:spacing w:before="0" w:after="0"/>
              <w:ind w:firstLine="0"/>
              <w:jc w:val="center"/>
            </w:pPr>
            <w:r w:rsidRPr="00E07CEC">
              <w:t>7</w:t>
            </w:r>
          </w:p>
        </w:tc>
        <w:tc>
          <w:tcPr>
            <w:tcW w:w="814" w:type="pct"/>
          </w:tcPr>
          <w:p w14:paraId="464321A1" w14:textId="77777777" w:rsidR="00C65F16" w:rsidRPr="00E07CEC" w:rsidRDefault="00C65F16" w:rsidP="00E07CEC">
            <w:pPr>
              <w:pStyle w:val="a7"/>
              <w:suppressAutoHyphens/>
              <w:spacing w:before="0" w:after="0"/>
              <w:ind w:firstLine="0"/>
              <w:jc w:val="center"/>
            </w:pPr>
            <w:r w:rsidRPr="00E07CEC">
              <w:t>8</w:t>
            </w:r>
          </w:p>
        </w:tc>
      </w:tr>
      <w:tr w:rsidR="00B815DB" w:rsidRPr="00E07CEC" w14:paraId="7608B0D2" w14:textId="77777777" w:rsidTr="00E07CEC">
        <w:trPr>
          <w:trHeight w:val="377"/>
        </w:trPr>
        <w:tc>
          <w:tcPr>
            <w:tcW w:w="923" w:type="pct"/>
            <w:vMerge w:val="restart"/>
          </w:tcPr>
          <w:p w14:paraId="4BCA994D" w14:textId="71713C60" w:rsidR="00B815DB" w:rsidRPr="00E07CEC" w:rsidRDefault="00B815DB" w:rsidP="00E07CEC">
            <w:pPr>
              <w:pStyle w:val="a7"/>
              <w:suppressAutoHyphens/>
              <w:spacing w:before="0" w:after="0"/>
              <w:ind w:firstLine="0"/>
              <w:jc w:val="left"/>
            </w:pPr>
            <w:r w:rsidRPr="00E07CEC">
              <w:rPr>
                <w:color w:val="000000"/>
              </w:rPr>
              <w:t>Зона застройки индивидуальными жилыми домами</w:t>
            </w:r>
          </w:p>
        </w:tc>
        <w:tc>
          <w:tcPr>
            <w:tcW w:w="585" w:type="pct"/>
            <w:vMerge w:val="restart"/>
          </w:tcPr>
          <w:p w14:paraId="36680686" w14:textId="34001BE8" w:rsidR="00B815DB" w:rsidRPr="00E07CEC" w:rsidRDefault="00B815DB" w:rsidP="00E07CEC">
            <w:pPr>
              <w:pStyle w:val="a7"/>
              <w:suppressAutoHyphens/>
              <w:spacing w:before="0" w:after="0"/>
              <w:ind w:firstLine="0"/>
              <w:jc w:val="center"/>
            </w:pPr>
            <w:r>
              <w:t>0,2/0,4</w:t>
            </w:r>
          </w:p>
        </w:tc>
        <w:tc>
          <w:tcPr>
            <w:tcW w:w="438" w:type="pct"/>
            <w:vMerge w:val="restart"/>
          </w:tcPr>
          <w:p w14:paraId="4FCF1D91" w14:textId="729B02B4" w:rsidR="00B815DB" w:rsidRPr="00E07CEC" w:rsidRDefault="00B815DB" w:rsidP="008F6989">
            <w:pPr>
              <w:pStyle w:val="a7"/>
              <w:suppressAutoHyphens/>
              <w:spacing w:before="0" w:after="0"/>
              <w:ind w:firstLine="0"/>
              <w:jc w:val="center"/>
            </w:pPr>
            <w:r>
              <w:t>3</w:t>
            </w:r>
          </w:p>
        </w:tc>
        <w:tc>
          <w:tcPr>
            <w:tcW w:w="390" w:type="pct"/>
          </w:tcPr>
          <w:p w14:paraId="57AE2A2D" w14:textId="600771B0" w:rsidR="00B815DB" w:rsidRPr="00E07CEC" w:rsidRDefault="00B815DB" w:rsidP="00E07CEC">
            <w:pPr>
              <w:pStyle w:val="a7"/>
              <w:suppressAutoHyphens/>
              <w:spacing w:before="0" w:after="0"/>
              <w:ind w:firstLine="0"/>
              <w:jc w:val="center"/>
            </w:pPr>
            <w:r>
              <w:t>6,13</w:t>
            </w:r>
          </w:p>
        </w:tc>
        <w:tc>
          <w:tcPr>
            <w:tcW w:w="925" w:type="pct"/>
          </w:tcPr>
          <w:p w14:paraId="4F94ECC5" w14:textId="3FD67E48" w:rsidR="00B815DB" w:rsidRPr="00E07CEC" w:rsidRDefault="00B815DB" w:rsidP="00E07CEC">
            <w:pPr>
              <w:pStyle w:val="a7"/>
              <w:suppressAutoHyphens/>
              <w:spacing w:before="0" w:after="0"/>
              <w:ind w:firstLine="0"/>
              <w:jc w:val="left"/>
            </w:pPr>
            <w:r w:rsidRPr="00E07CEC">
              <w:t xml:space="preserve">х. </w:t>
            </w:r>
            <w:proofErr w:type="spellStart"/>
            <w:r w:rsidRPr="00E07CEC">
              <w:t>Гапоновский</w:t>
            </w:r>
            <w:proofErr w:type="spellEnd"/>
          </w:p>
        </w:tc>
        <w:tc>
          <w:tcPr>
            <w:tcW w:w="925" w:type="pct"/>
          </w:tcPr>
          <w:p w14:paraId="1F4C150A" w14:textId="6FB6C481" w:rsidR="00B815DB" w:rsidRPr="00E07CEC" w:rsidRDefault="00B815DB" w:rsidP="00E07CEC">
            <w:pPr>
              <w:pStyle w:val="a7"/>
              <w:suppressAutoHyphens/>
              <w:spacing w:before="0" w:after="0"/>
              <w:ind w:firstLine="0"/>
              <w:jc w:val="center"/>
            </w:pPr>
            <w:r w:rsidRPr="00E07CEC">
              <w:t>-</w:t>
            </w:r>
          </w:p>
        </w:tc>
        <w:tc>
          <w:tcPr>
            <w:tcW w:w="814" w:type="pct"/>
          </w:tcPr>
          <w:p w14:paraId="44CFE172" w14:textId="519D7DFA" w:rsidR="00B815DB" w:rsidRPr="00E07CEC" w:rsidRDefault="00B815DB" w:rsidP="00E07CEC">
            <w:pPr>
              <w:pStyle w:val="a7"/>
              <w:suppressAutoHyphens/>
              <w:spacing w:before="0" w:after="0"/>
              <w:ind w:firstLine="0"/>
              <w:jc w:val="center"/>
            </w:pPr>
            <w:r w:rsidRPr="00E07CEC">
              <w:t>-</w:t>
            </w:r>
          </w:p>
        </w:tc>
      </w:tr>
      <w:tr w:rsidR="00B815DB" w:rsidRPr="00E07CEC" w14:paraId="4C61E17C" w14:textId="77777777" w:rsidTr="00E07CEC">
        <w:trPr>
          <w:trHeight w:val="334"/>
        </w:trPr>
        <w:tc>
          <w:tcPr>
            <w:tcW w:w="923" w:type="pct"/>
            <w:vMerge/>
          </w:tcPr>
          <w:p w14:paraId="7D855864" w14:textId="77777777" w:rsidR="00B815DB" w:rsidRPr="00E07CEC" w:rsidRDefault="00B815DB" w:rsidP="00E96C4E">
            <w:pPr>
              <w:pStyle w:val="a7"/>
              <w:suppressAutoHyphens/>
              <w:spacing w:before="0" w:after="0"/>
              <w:ind w:firstLine="0"/>
              <w:jc w:val="left"/>
            </w:pPr>
          </w:p>
        </w:tc>
        <w:tc>
          <w:tcPr>
            <w:tcW w:w="585" w:type="pct"/>
            <w:vMerge/>
          </w:tcPr>
          <w:p w14:paraId="7F9CE278" w14:textId="77777777" w:rsidR="00B815DB" w:rsidRPr="00E07CEC" w:rsidRDefault="00B815DB" w:rsidP="00E96C4E">
            <w:pPr>
              <w:pStyle w:val="a7"/>
              <w:suppressAutoHyphens/>
              <w:spacing w:before="0" w:after="0"/>
              <w:ind w:firstLine="0"/>
              <w:jc w:val="left"/>
            </w:pPr>
          </w:p>
        </w:tc>
        <w:tc>
          <w:tcPr>
            <w:tcW w:w="438" w:type="pct"/>
            <w:vMerge/>
          </w:tcPr>
          <w:p w14:paraId="40A91665" w14:textId="77777777" w:rsidR="00B815DB" w:rsidRPr="00E07CEC" w:rsidRDefault="00B815DB" w:rsidP="00E96C4E">
            <w:pPr>
              <w:pStyle w:val="a7"/>
              <w:suppressAutoHyphens/>
              <w:spacing w:before="0" w:after="0"/>
              <w:ind w:firstLine="0"/>
              <w:jc w:val="left"/>
            </w:pPr>
          </w:p>
        </w:tc>
        <w:tc>
          <w:tcPr>
            <w:tcW w:w="390" w:type="pct"/>
            <w:vMerge w:val="restart"/>
          </w:tcPr>
          <w:p w14:paraId="31CD03D3" w14:textId="34248443" w:rsidR="00B815DB" w:rsidRPr="001E3A6D" w:rsidRDefault="00B815DB" w:rsidP="00E96C4E">
            <w:pPr>
              <w:pStyle w:val="a7"/>
              <w:suppressAutoHyphens/>
              <w:spacing w:before="0" w:after="0"/>
              <w:ind w:firstLine="0"/>
              <w:jc w:val="center"/>
              <w:rPr>
                <w:lang w:val="en-US"/>
              </w:rPr>
            </w:pPr>
            <w:r>
              <w:rPr>
                <w:lang w:val="en-US"/>
              </w:rPr>
              <w:t>332</w:t>
            </w:r>
            <w:r>
              <w:t>,</w:t>
            </w:r>
            <w:r>
              <w:rPr>
                <w:lang w:val="en-US"/>
              </w:rPr>
              <w:t>01</w:t>
            </w:r>
          </w:p>
        </w:tc>
        <w:tc>
          <w:tcPr>
            <w:tcW w:w="925" w:type="pct"/>
            <w:vMerge w:val="restart"/>
          </w:tcPr>
          <w:p w14:paraId="2118750B" w14:textId="76782125" w:rsidR="00B815DB" w:rsidRPr="00E07CEC" w:rsidRDefault="00B815DB" w:rsidP="00E96C4E">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424EF419" w14:textId="3D1F4204" w:rsidR="00B815DB" w:rsidRPr="00E07CEC" w:rsidRDefault="00B815DB" w:rsidP="00E96C4E">
            <w:pPr>
              <w:pStyle w:val="a7"/>
              <w:suppressAutoHyphens/>
              <w:spacing w:before="0" w:after="0"/>
              <w:ind w:firstLine="0"/>
              <w:jc w:val="left"/>
            </w:pPr>
            <w:r w:rsidRPr="00E77186">
              <w:t>Планируемый к размещению</w:t>
            </w:r>
            <w:r>
              <w:t xml:space="preserve"> </w:t>
            </w:r>
            <w:r w:rsidRPr="00C25DB5">
              <w:t>ГРПШ №6</w:t>
            </w:r>
            <w:r>
              <w:t xml:space="preserve">, </w:t>
            </w:r>
            <w:r w:rsidRPr="00C25DB5">
              <w:t>мощность</w:t>
            </w:r>
            <w:r>
              <w:t>ю</w:t>
            </w:r>
            <w:r w:rsidRPr="00C25DB5">
              <w:t xml:space="preserve"> 607 м³/ч</w:t>
            </w:r>
          </w:p>
        </w:tc>
        <w:tc>
          <w:tcPr>
            <w:tcW w:w="814" w:type="pct"/>
          </w:tcPr>
          <w:p w14:paraId="69F73966" w14:textId="58EEB662" w:rsidR="00B815DB" w:rsidRPr="00E07CEC" w:rsidRDefault="00B815DB" w:rsidP="00E96C4E">
            <w:pPr>
              <w:pStyle w:val="a7"/>
              <w:suppressAutoHyphens/>
              <w:spacing w:before="0" w:after="0"/>
              <w:ind w:firstLine="0"/>
              <w:jc w:val="left"/>
            </w:pPr>
            <w:r w:rsidRPr="00266C6D">
              <w:t>Местного значения</w:t>
            </w:r>
          </w:p>
        </w:tc>
      </w:tr>
      <w:tr w:rsidR="00B815DB" w:rsidRPr="00E07CEC" w14:paraId="4D42D923" w14:textId="77777777" w:rsidTr="00E07CEC">
        <w:trPr>
          <w:trHeight w:val="334"/>
        </w:trPr>
        <w:tc>
          <w:tcPr>
            <w:tcW w:w="923" w:type="pct"/>
            <w:vMerge/>
          </w:tcPr>
          <w:p w14:paraId="35FF4F46" w14:textId="77777777" w:rsidR="00B815DB" w:rsidRPr="00E07CEC" w:rsidRDefault="00B815DB" w:rsidP="00E96C4E">
            <w:pPr>
              <w:pStyle w:val="a7"/>
              <w:suppressAutoHyphens/>
              <w:spacing w:before="0" w:after="0"/>
              <w:ind w:firstLine="0"/>
              <w:jc w:val="left"/>
            </w:pPr>
          </w:p>
        </w:tc>
        <w:tc>
          <w:tcPr>
            <w:tcW w:w="585" w:type="pct"/>
            <w:vMerge/>
          </w:tcPr>
          <w:p w14:paraId="1E910A59" w14:textId="77777777" w:rsidR="00B815DB" w:rsidRPr="00E07CEC" w:rsidRDefault="00B815DB" w:rsidP="00E96C4E">
            <w:pPr>
              <w:pStyle w:val="a7"/>
              <w:suppressAutoHyphens/>
              <w:spacing w:before="0" w:after="0"/>
              <w:ind w:firstLine="0"/>
              <w:jc w:val="left"/>
            </w:pPr>
          </w:p>
        </w:tc>
        <w:tc>
          <w:tcPr>
            <w:tcW w:w="438" w:type="pct"/>
            <w:vMerge/>
          </w:tcPr>
          <w:p w14:paraId="3D46AA9C" w14:textId="77777777" w:rsidR="00B815DB" w:rsidRPr="00E07CEC" w:rsidRDefault="00B815DB" w:rsidP="00E96C4E">
            <w:pPr>
              <w:pStyle w:val="a7"/>
              <w:suppressAutoHyphens/>
              <w:spacing w:before="0" w:after="0"/>
              <w:ind w:firstLine="0"/>
              <w:jc w:val="left"/>
            </w:pPr>
          </w:p>
        </w:tc>
        <w:tc>
          <w:tcPr>
            <w:tcW w:w="390" w:type="pct"/>
            <w:vMerge/>
          </w:tcPr>
          <w:p w14:paraId="5B0BF7F0" w14:textId="77777777" w:rsidR="00B815DB" w:rsidRPr="00E07CEC" w:rsidRDefault="00B815DB" w:rsidP="00E96C4E">
            <w:pPr>
              <w:pStyle w:val="a7"/>
              <w:suppressAutoHyphens/>
              <w:spacing w:before="0" w:after="0"/>
              <w:ind w:firstLine="0"/>
              <w:jc w:val="left"/>
            </w:pPr>
          </w:p>
        </w:tc>
        <w:tc>
          <w:tcPr>
            <w:tcW w:w="925" w:type="pct"/>
            <w:vMerge/>
          </w:tcPr>
          <w:p w14:paraId="7533A726" w14:textId="77777777" w:rsidR="00B815DB" w:rsidRPr="00E07CEC" w:rsidRDefault="00B815DB" w:rsidP="00E96C4E">
            <w:pPr>
              <w:pStyle w:val="a7"/>
              <w:suppressAutoHyphens/>
              <w:spacing w:before="0" w:after="0"/>
              <w:ind w:firstLine="0"/>
              <w:jc w:val="left"/>
            </w:pPr>
          </w:p>
        </w:tc>
        <w:tc>
          <w:tcPr>
            <w:tcW w:w="925" w:type="pct"/>
          </w:tcPr>
          <w:p w14:paraId="59A04B66" w14:textId="1256068C" w:rsidR="00B815DB" w:rsidRPr="00E07CEC" w:rsidRDefault="00B815DB" w:rsidP="00E96C4E">
            <w:pPr>
              <w:pStyle w:val="a7"/>
              <w:suppressAutoHyphens/>
              <w:spacing w:before="0" w:after="0"/>
              <w:ind w:firstLine="0"/>
              <w:jc w:val="left"/>
            </w:pPr>
            <w:r w:rsidRPr="00C25DB5">
              <w:t>Планируемый к размещению</w:t>
            </w:r>
            <w:r>
              <w:t xml:space="preserve"> </w:t>
            </w:r>
            <w:r w:rsidRPr="00C25DB5">
              <w:t>ГРПШ №8</w:t>
            </w:r>
            <w:r>
              <w:t xml:space="preserve">, </w:t>
            </w:r>
            <w:r w:rsidRPr="00C25DB5">
              <w:t>мощность 25 м³/ч</w:t>
            </w:r>
          </w:p>
        </w:tc>
        <w:tc>
          <w:tcPr>
            <w:tcW w:w="814" w:type="pct"/>
          </w:tcPr>
          <w:p w14:paraId="757965C9" w14:textId="58D7A8DD" w:rsidR="00B815DB" w:rsidRPr="00E07CEC" w:rsidRDefault="00B815DB" w:rsidP="00E96C4E">
            <w:pPr>
              <w:pStyle w:val="a7"/>
              <w:suppressAutoHyphens/>
              <w:spacing w:before="0" w:after="0"/>
              <w:ind w:firstLine="0"/>
              <w:jc w:val="left"/>
            </w:pPr>
            <w:r w:rsidRPr="00266C6D">
              <w:t>Местного значения</w:t>
            </w:r>
          </w:p>
        </w:tc>
      </w:tr>
      <w:tr w:rsidR="00B815DB" w:rsidRPr="00E07CEC" w14:paraId="33EA9157" w14:textId="77777777" w:rsidTr="00E07CEC">
        <w:trPr>
          <w:trHeight w:val="334"/>
        </w:trPr>
        <w:tc>
          <w:tcPr>
            <w:tcW w:w="923" w:type="pct"/>
            <w:vMerge/>
          </w:tcPr>
          <w:p w14:paraId="315B49E8" w14:textId="77777777" w:rsidR="00B815DB" w:rsidRPr="00E07CEC" w:rsidRDefault="00B815DB" w:rsidP="00E96C4E">
            <w:pPr>
              <w:pStyle w:val="a7"/>
              <w:suppressAutoHyphens/>
              <w:spacing w:before="0" w:after="0"/>
              <w:ind w:firstLine="0"/>
              <w:jc w:val="left"/>
            </w:pPr>
          </w:p>
        </w:tc>
        <w:tc>
          <w:tcPr>
            <w:tcW w:w="585" w:type="pct"/>
            <w:vMerge/>
          </w:tcPr>
          <w:p w14:paraId="162F2885" w14:textId="77777777" w:rsidR="00B815DB" w:rsidRPr="00E07CEC" w:rsidRDefault="00B815DB" w:rsidP="00E96C4E">
            <w:pPr>
              <w:pStyle w:val="a7"/>
              <w:suppressAutoHyphens/>
              <w:spacing w:before="0" w:after="0"/>
              <w:ind w:firstLine="0"/>
              <w:jc w:val="left"/>
            </w:pPr>
          </w:p>
        </w:tc>
        <w:tc>
          <w:tcPr>
            <w:tcW w:w="438" w:type="pct"/>
            <w:vMerge/>
          </w:tcPr>
          <w:p w14:paraId="2A3224A0" w14:textId="77777777" w:rsidR="00B815DB" w:rsidRPr="00E07CEC" w:rsidRDefault="00B815DB" w:rsidP="00E96C4E">
            <w:pPr>
              <w:pStyle w:val="a7"/>
              <w:suppressAutoHyphens/>
              <w:spacing w:before="0" w:after="0"/>
              <w:ind w:firstLine="0"/>
              <w:jc w:val="left"/>
            </w:pPr>
          </w:p>
        </w:tc>
        <w:tc>
          <w:tcPr>
            <w:tcW w:w="390" w:type="pct"/>
            <w:vMerge/>
          </w:tcPr>
          <w:p w14:paraId="60B3CB57" w14:textId="77777777" w:rsidR="00B815DB" w:rsidRPr="00E07CEC" w:rsidRDefault="00B815DB" w:rsidP="00E96C4E">
            <w:pPr>
              <w:pStyle w:val="a7"/>
              <w:suppressAutoHyphens/>
              <w:spacing w:before="0" w:after="0"/>
              <w:ind w:firstLine="0"/>
              <w:jc w:val="left"/>
            </w:pPr>
          </w:p>
        </w:tc>
        <w:tc>
          <w:tcPr>
            <w:tcW w:w="925" w:type="pct"/>
            <w:vMerge/>
          </w:tcPr>
          <w:p w14:paraId="6C8CB1CD" w14:textId="77777777" w:rsidR="00B815DB" w:rsidRPr="00E07CEC" w:rsidRDefault="00B815DB" w:rsidP="00E96C4E">
            <w:pPr>
              <w:pStyle w:val="a7"/>
              <w:suppressAutoHyphens/>
              <w:spacing w:before="0" w:after="0"/>
              <w:ind w:firstLine="0"/>
              <w:jc w:val="left"/>
            </w:pPr>
          </w:p>
        </w:tc>
        <w:tc>
          <w:tcPr>
            <w:tcW w:w="925" w:type="pct"/>
          </w:tcPr>
          <w:p w14:paraId="6C8E0692" w14:textId="353CA6C2" w:rsidR="00B815DB" w:rsidRPr="00E07CEC" w:rsidRDefault="00B815DB" w:rsidP="00E96C4E">
            <w:pPr>
              <w:pStyle w:val="a7"/>
              <w:suppressAutoHyphens/>
              <w:spacing w:before="0" w:after="0"/>
              <w:ind w:firstLine="0"/>
              <w:jc w:val="left"/>
            </w:pPr>
            <w:r w:rsidRPr="00C25DB5">
              <w:t>Планируемый к размещению</w:t>
            </w:r>
            <w:r>
              <w:t xml:space="preserve"> </w:t>
            </w:r>
            <w:r w:rsidRPr="00C25DB5">
              <w:t>ГРПШ №9</w:t>
            </w:r>
            <w:r>
              <w:t xml:space="preserve">, </w:t>
            </w:r>
            <w:r w:rsidRPr="00C25DB5">
              <w:t>мощность</w:t>
            </w:r>
            <w:r>
              <w:t>ю</w:t>
            </w:r>
            <w:r w:rsidRPr="00C25DB5">
              <w:t xml:space="preserve"> 43 м³/ч</w:t>
            </w:r>
          </w:p>
        </w:tc>
        <w:tc>
          <w:tcPr>
            <w:tcW w:w="814" w:type="pct"/>
          </w:tcPr>
          <w:p w14:paraId="1F9F0E0B" w14:textId="64760943" w:rsidR="00B815DB" w:rsidRPr="00E07CEC" w:rsidRDefault="00B815DB" w:rsidP="00E96C4E">
            <w:pPr>
              <w:pStyle w:val="a7"/>
              <w:suppressAutoHyphens/>
              <w:spacing w:before="0" w:after="0"/>
              <w:ind w:firstLine="0"/>
              <w:jc w:val="left"/>
            </w:pPr>
            <w:r w:rsidRPr="00266C6D">
              <w:t>Местного значения</w:t>
            </w:r>
          </w:p>
        </w:tc>
      </w:tr>
      <w:tr w:rsidR="00B815DB" w:rsidRPr="00E07CEC" w14:paraId="28D0D8F6" w14:textId="77777777" w:rsidTr="00E07CEC">
        <w:trPr>
          <w:trHeight w:val="334"/>
        </w:trPr>
        <w:tc>
          <w:tcPr>
            <w:tcW w:w="923" w:type="pct"/>
            <w:vMerge/>
          </w:tcPr>
          <w:p w14:paraId="6CC84AD2" w14:textId="77777777" w:rsidR="00B815DB" w:rsidRPr="00E07CEC" w:rsidRDefault="00B815DB" w:rsidP="00E96C4E">
            <w:pPr>
              <w:pStyle w:val="a7"/>
              <w:suppressAutoHyphens/>
              <w:spacing w:before="0" w:after="0"/>
              <w:ind w:firstLine="0"/>
              <w:jc w:val="left"/>
            </w:pPr>
          </w:p>
        </w:tc>
        <w:tc>
          <w:tcPr>
            <w:tcW w:w="585" w:type="pct"/>
            <w:vMerge/>
          </w:tcPr>
          <w:p w14:paraId="5AEB456F" w14:textId="77777777" w:rsidR="00B815DB" w:rsidRPr="00E07CEC" w:rsidRDefault="00B815DB" w:rsidP="00E96C4E">
            <w:pPr>
              <w:pStyle w:val="a7"/>
              <w:suppressAutoHyphens/>
              <w:spacing w:before="0" w:after="0"/>
              <w:ind w:firstLine="0"/>
              <w:jc w:val="left"/>
            </w:pPr>
          </w:p>
        </w:tc>
        <w:tc>
          <w:tcPr>
            <w:tcW w:w="438" w:type="pct"/>
            <w:vMerge/>
          </w:tcPr>
          <w:p w14:paraId="0ED3A9F0" w14:textId="77777777" w:rsidR="00B815DB" w:rsidRPr="00E07CEC" w:rsidRDefault="00B815DB" w:rsidP="00E96C4E">
            <w:pPr>
              <w:pStyle w:val="a7"/>
              <w:suppressAutoHyphens/>
              <w:spacing w:before="0" w:after="0"/>
              <w:ind w:firstLine="0"/>
              <w:jc w:val="left"/>
            </w:pPr>
          </w:p>
        </w:tc>
        <w:tc>
          <w:tcPr>
            <w:tcW w:w="390" w:type="pct"/>
            <w:vMerge/>
          </w:tcPr>
          <w:p w14:paraId="692B2444" w14:textId="77777777" w:rsidR="00B815DB" w:rsidRPr="00E07CEC" w:rsidRDefault="00B815DB" w:rsidP="00E96C4E">
            <w:pPr>
              <w:pStyle w:val="a7"/>
              <w:suppressAutoHyphens/>
              <w:spacing w:before="0" w:after="0"/>
              <w:ind w:firstLine="0"/>
              <w:jc w:val="left"/>
            </w:pPr>
          </w:p>
        </w:tc>
        <w:tc>
          <w:tcPr>
            <w:tcW w:w="925" w:type="pct"/>
            <w:vMerge/>
          </w:tcPr>
          <w:p w14:paraId="371B3ADE" w14:textId="77777777" w:rsidR="00B815DB" w:rsidRPr="00E07CEC" w:rsidRDefault="00B815DB" w:rsidP="00E96C4E">
            <w:pPr>
              <w:pStyle w:val="a7"/>
              <w:suppressAutoHyphens/>
              <w:spacing w:before="0" w:after="0"/>
              <w:ind w:firstLine="0"/>
              <w:jc w:val="left"/>
            </w:pPr>
          </w:p>
        </w:tc>
        <w:tc>
          <w:tcPr>
            <w:tcW w:w="925" w:type="pct"/>
          </w:tcPr>
          <w:p w14:paraId="2AAE1B49" w14:textId="4D504AF3" w:rsidR="00B815DB" w:rsidRPr="00E07CEC" w:rsidRDefault="00B815DB" w:rsidP="00E96C4E">
            <w:pPr>
              <w:pStyle w:val="a7"/>
              <w:suppressAutoHyphens/>
              <w:spacing w:before="0" w:after="0"/>
              <w:ind w:firstLine="0"/>
              <w:jc w:val="left"/>
            </w:pPr>
            <w:r w:rsidRPr="00C25DB5">
              <w:t>Планируемый к размещению</w:t>
            </w:r>
            <w:r>
              <w:t xml:space="preserve"> </w:t>
            </w:r>
            <w:r w:rsidRPr="00C25DB5">
              <w:t>ГРПШ №10</w:t>
            </w:r>
            <w:r>
              <w:t xml:space="preserve">, </w:t>
            </w:r>
            <w:r w:rsidRPr="00C25DB5">
              <w:t>мощность</w:t>
            </w:r>
            <w:r>
              <w:t>ю</w:t>
            </w:r>
            <w:r w:rsidRPr="00C25DB5">
              <w:t xml:space="preserve"> 70 м³/ч</w:t>
            </w:r>
          </w:p>
        </w:tc>
        <w:tc>
          <w:tcPr>
            <w:tcW w:w="814" w:type="pct"/>
          </w:tcPr>
          <w:p w14:paraId="745981AE" w14:textId="1F4E4D85" w:rsidR="00B815DB" w:rsidRPr="00E07CEC" w:rsidRDefault="00B815DB" w:rsidP="00E96C4E">
            <w:pPr>
              <w:pStyle w:val="a7"/>
              <w:suppressAutoHyphens/>
              <w:spacing w:before="0" w:after="0"/>
              <w:ind w:firstLine="0"/>
              <w:jc w:val="left"/>
            </w:pPr>
            <w:r w:rsidRPr="00266C6D">
              <w:t>Местного значения</w:t>
            </w:r>
          </w:p>
        </w:tc>
      </w:tr>
      <w:tr w:rsidR="00B815DB" w:rsidRPr="00E07CEC" w14:paraId="6F702DE6" w14:textId="77777777" w:rsidTr="00066FF6">
        <w:trPr>
          <w:trHeight w:val="1104"/>
        </w:trPr>
        <w:tc>
          <w:tcPr>
            <w:tcW w:w="923" w:type="pct"/>
            <w:vMerge/>
          </w:tcPr>
          <w:p w14:paraId="2B739144" w14:textId="77777777" w:rsidR="00B815DB" w:rsidRPr="00E07CEC" w:rsidRDefault="00B815DB" w:rsidP="00E96C4E">
            <w:pPr>
              <w:pStyle w:val="a7"/>
              <w:suppressAutoHyphens/>
              <w:spacing w:before="0" w:after="0"/>
              <w:ind w:firstLine="0"/>
              <w:jc w:val="left"/>
            </w:pPr>
          </w:p>
        </w:tc>
        <w:tc>
          <w:tcPr>
            <w:tcW w:w="585" w:type="pct"/>
            <w:vMerge/>
          </w:tcPr>
          <w:p w14:paraId="0B98AC3B" w14:textId="77777777" w:rsidR="00B815DB" w:rsidRPr="00E07CEC" w:rsidRDefault="00B815DB" w:rsidP="00E96C4E">
            <w:pPr>
              <w:pStyle w:val="a7"/>
              <w:suppressAutoHyphens/>
              <w:spacing w:before="0" w:after="0"/>
              <w:ind w:firstLine="0"/>
              <w:jc w:val="left"/>
            </w:pPr>
          </w:p>
        </w:tc>
        <w:tc>
          <w:tcPr>
            <w:tcW w:w="438" w:type="pct"/>
            <w:vMerge/>
          </w:tcPr>
          <w:p w14:paraId="7B1414B1" w14:textId="77777777" w:rsidR="00B815DB" w:rsidRPr="00E07CEC" w:rsidRDefault="00B815DB" w:rsidP="00E96C4E">
            <w:pPr>
              <w:pStyle w:val="a7"/>
              <w:suppressAutoHyphens/>
              <w:spacing w:before="0" w:after="0"/>
              <w:ind w:firstLine="0"/>
              <w:jc w:val="left"/>
            </w:pPr>
          </w:p>
        </w:tc>
        <w:tc>
          <w:tcPr>
            <w:tcW w:w="390" w:type="pct"/>
            <w:vMerge/>
          </w:tcPr>
          <w:p w14:paraId="4C6AD285" w14:textId="77777777" w:rsidR="00B815DB" w:rsidRPr="00E07CEC" w:rsidRDefault="00B815DB" w:rsidP="00E96C4E">
            <w:pPr>
              <w:pStyle w:val="a7"/>
              <w:suppressAutoHyphens/>
              <w:spacing w:before="0" w:after="0"/>
              <w:ind w:firstLine="0"/>
              <w:jc w:val="left"/>
            </w:pPr>
          </w:p>
        </w:tc>
        <w:tc>
          <w:tcPr>
            <w:tcW w:w="925" w:type="pct"/>
            <w:vMerge/>
          </w:tcPr>
          <w:p w14:paraId="391B1AD9" w14:textId="77777777" w:rsidR="00B815DB" w:rsidRPr="00E07CEC" w:rsidRDefault="00B815DB" w:rsidP="00E96C4E">
            <w:pPr>
              <w:pStyle w:val="a7"/>
              <w:suppressAutoHyphens/>
              <w:spacing w:before="0" w:after="0"/>
              <w:ind w:firstLine="0"/>
              <w:jc w:val="left"/>
            </w:pPr>
          </w:p>
        </w:tc>
        <w:tc>
          <w:tcPr>
            <w:tcW w:w="925" w:type="pct"/>
          </w:tcPr>
          <w:p w14:paraId="5FE1CB33" w14:textId="5F2F49D9" w:rsidR="00B815DB" w:rsidRPr="00E07CEC" w:rsidRDefault="00B815DB" w:rsidP="00E96C4E">
            <w:pPr>
              <w:pStyle w:val="a7"/>
              <w:suppressAutoHyphens/>
              <w:spacing w:before="0" w:after="0"/>
              <w:ind w:firstLine="0"/>
              <w:jc w:val="left"/>
            </w:pPr>
            <w:r w:rsidRPr="003668F6">
              <w:t>Планируемый к размещению</w:t>
            </w:r>
            <w:r>
              <w:t xml:space="preserve"> </w:t>
            </w:r>
            <w:r w:rsidRPr="00C25DB5">
              <w:t>ГРПШ №11</w:t>
            </w:r>
            <w:r>
              <w:t>, м</w:t>
            </w:r>
            <w:r w:rsidRPr="00C25DB5">
              <w:t>ощность</w:t>
            </w:r>
            <w:r>
              <w:t xml:space="preserve">ю </w:t>
            </w:r>
            <w:r w:rsidRPr="00C25DB5">
              <w:t>680 м³/ч</w:t>
            </w:r>
          </w:p>
        </w:tc>
        <w:tc>
          <w:tcPr>
            <w:tcW w:w="814" w:type="pct"/>
          </w:tcPr>
          <w:p w14:paraId="743D5198" w14:textId="1A00BCAA" w:rsidR="00B815DB" w:rsidRPr="00E07CEC" w:rsidRDefault="00B815DB" w:rsidP="00E96C4E">
            <w:pPr>
              <w:pStyle w:val="a7"/>
              <w:suppressAutoHyphens/>
              <w:spacing w:before="0" w:after="0"/>
              <w:ind w:firstLine="0"/>
              <w:jc w:val="left"/>
            </w:pPr>
            <w:r w:rsidRPr="00266C6D">
              <w:t>Местного значения</w:t>
            </w:r>
          </w:p>
        </w:tc>
      </w:tr>
      <w:tr w:rsidR="00B815DB" w:rsidRPr="00E07CEC" w14:paraId="0ED42789" w14:textId="77777777" w:rsidTr="00E07CEC">
        <w:trPr>
          <w:trHeight w:val="225"/>
        </w:trPr>
        <w:tc>
          <w:tcPr>
            <w:tcW w:w="923" w:type="pct"/>
            <w:vMerge/>
          </w:tcPr>
          <w:p w14:paraId="6C4507B0" w14:textId="77777777" w:rsidR="00B815DB" w:rsidRPr="00E07CEC" w:rsidRDefault="00B815DB" w:rsidP="00E77186">
            <w:pPr>
              <w:pStyle w:val="a7"/>
              <w:suppressAutoHyphens/>
              <w:spacing w:before="0" w:after="0"/>
              <w:ind w:firstLine="0"/>
              <w:jc w:val="left"/>
            </w:pPr>
          </w:p>
        </w:tc>
        <w:tc>
          <w:tcPr>
            <w:tcW w:w="585" w:type="pct"/>
            <w:vMerge/>
          </w:tcPr>
          <w:p w14:paraId="2F44D03E" w14:textId="77777777" w:rsidR="00B815DB" w:rsidRPr="00E07CEC" w:rsidRDefault="00B815DB" w:rsidP="00E77186">
            <w:pPr>
              <w:pStyle w:val="a7"/>
              <w:suppressAutoHyphens/>
              <w:spacing w:before="0" w:after="0"/>
              <w:ind w:firstLine="0"/>
              <w:jc w:val="left"/>
            </w:pPr>
          </w:p>
        </w:tc>
        <w:tc>
          <w:tcPr>
            <w:tcW w:w="438" w:type="pct"/>
            <w:vMerge/>
          </w:tcPr>
          <w:p w14:paraId="7DF5A42D" w14:textId="77777777" w:rsidR="00B815DB" w:rsidRPr="00E07CEC" w:rsidRDefault="00B815DB" w:rsidP="00E77186">
            <w:pPr>
              <w:pStyle w:val="a7"/>
              <w:suppressAutoHyphens/>
              <w:spacing w:before="0" w:after="0"/>
              <w:ind w:firstLine="0"/>
              <w:jc w:val="left"/>
            </w:pPr>
          </w:p>
        </w:tc>
        <w:tc>
          <w:tcPr>
            <w:tcW w:w="390" w:type="pct"/>
          </w:tcPr>
          <w:p w14:paraId="53A84164" w14:textId="6959A7FC" w:rsidR="00B815DB" w:rsidRPr="00E07CEC" w:rsidRDefault="00B815DB" w:rsidP="00E77186">
            <w:pPr>
              <w:pStyle w:val="a7"/>
              <w:suppressAutoHyphens/>
              <w:spacing w:before="0" w:after="0"/>
              <w:ind w:firstLine="0"/>
              <w:jc w:val="center"/>
            </w:pPr>
            <w:r>
              <w:t>10,56</w:t>
            </w:r>
          </w:p>
        </w:tc>
        <w:tc>
          <w:tcPr>
            <w:tcW w:w="925" w:type="pct"/>
          </w:tcPr>
          <w:p w14:paraId="78E17AA8" w14:textId="61ECC6B6" w:rsidR="00B815DB" w:rsidRPr="00E07CEC" w:rsidRDefault="00B815DB" w:rsidP="00E77186">
            <w:pPr>
              <w:pStyle w:val="a7"/>
              <w:suppressAutoHyphens/>
              <w:spacing w:before="0" w:after="0"/>
              <w:ind w:firstLine="0"/>
              <w:jc w:val="left"/>
            </w:pPr>
            <w:r w:rsidRPr="00E07CEC">
              <w:t>п. Жемчужный</w:t>
            </w:r>
          </w:p>
        </w:tc>
        <w:tc>
          <w:tcPr>
            <w:tcW w:w="925" w:type="pct"/>
          </w:tcPr>
          <w:p w14:paraId="7D2B7D5B" w14:textId="4CDE84E0" w:rsidR="00B815DB" w:rsidRPr="00E07CEC" w:rsidRDefault="00B815DB" w:rsidP="00E77186">
            <w:pPr>
              <w:pStyle w:val="a7"/>
              <w:suppressAutoHyphens/>
              <w:spacing w:before="0" w:after="0"/>
              <w:ind w:firstLine="0"/>
              <w:jc w:val="left"/>
            </w:pPr>
            <w:r w:rsidRPr="00140A69">
              <w:t>Планируем</w:t>
            </w:r>
            <w:r>
              <w:t>ая</w:t>
            </w:r>
            <w:r w:rsidRPr="00140A69">
              <w:t xml:space="preserve"> к реконструкции</w:t>
            </w:r>
            <w:r>
              <w:t xml:space="preserve"> спортивная площадка, площадью 1000 кв. м.</w:t>
            </w:r>
          </w:p>
        </w:tc>
        <w:tc>
          <w:tcPr>
            <w:tcW w:w="814" w:type="pct"/>
          </w:tcPr>
          <w:p w14:paraId="087515DB" w14:textId="039BDAF3" w:rsidR="00B815DB" w:rsidRPr="00E07CEC" w:rsidRDefault="00B815DB" w:rsidP="00E77186">
            <w:pPr>
              <w:pStyle w:val="a7"/>
              <w:suppressAutoHyphens/>
              <w:spacing w:before="0" w:after="0"/>
              <w:ind w:firstLine="0"/>
              <w:jc w:val="left"/>
            </w:pPr>
            <w:r>
              <w:t>Местного значения</w:t>
            </w:r>
          </w:p>
        </w:tc>
      </w:tr>
      <w:tr w:rsidR="00B815DB" w:rsidRPr="00E07CEC" w14:paraId="44EF5602" w14:textId="77777777" w:rsidTr="00E07CEC">
        <w:trPr>
          <w:trHeight w:val="263"/>
        </w:trPr>
        <w:tc>
          <w:tcPr>
            <w:tcW w:w="923" w:type="pct"/>
            <w:vMerge/>
          </w:tcPr>
          <w:p w14:paraId="2BD5E58F" w14:textId="77777777" w:rsidR="00B815DB" w:rsidRPr="00E07CEC" w:rsidRDefault="00B815DB" w:rsidP="00E77186">
            <w:pPr>
              <w:pStyle w:val="a7"/>
              <w:suppressAutoHyphens/>
              <w:spacing w:before="0" w:after="0"/>
              <w:ind w:firstLine="0"/>
              <w:jc w:val="left"/>
            </w:pPr>
          </w:p>
        </w:tc>
        <w:tc>
          <w:tcPr>
            <w:tcW w:w="585" w:type="pct"/>
            <w:vMerge/>
          </w:tcPr>
          <w:p w14:paraId="47D46A41" w14:textId="77777777" w:rsidR="00B815DB" w:rsidRPr="00E07CEC" w:rsidRDefault="00B815DB" w:rsidP="00E77186">
            <w:pPr>
              <w:pStyle w:val="a7"/>
              <w:suppressAutoHyphens/>
              <w:spacing w:before="0" w:after="0"/>
              <w:ind w:firstLine="0"/>
              <w:jc w:val="left"/>
            </w:pPr>
          </w:p>
        </w:tc>
        <w:tc>
          <w:tcPr>
            <w:tcW w:w="438" w:type="pct"/>
            <w:vMerge/>
          </w:tcPr>
          <w:p w14:paraId="3AFD0825" w14:textId="77777777" w:rsidR="00B815DB" w:rsidRPr="00E07CEC" w:rsidRDefault="00B815DB" w:rsidP="00E77186">
            <w:pPr>
              <w:pStyle w:val="a7"/>
              <w:suppressAutoHyphens/>
              <w:spacing w:before="0" w:after="0"/>
              <w:ind w:firstLine="0"/>
              <w:jc w:val="left"/>
            </w:pPr>
          </w:p>
        </w:tc>
        <w:tc>
          <w:tcPr>
            <w:tcW w:w="390" w:type="pct"/>
            <w:vMerge w:val="restart"/>
          </w:tcPr>
          <w:p w14:paraId="030E1206" w14:textId="6D5AA713" w:rsidR="00B815DB" w:rsidRDefault="00B815DB" w:rsidP="00E77186">
            <w:pPr>
              <w:pStyle w:val="a7"/>
              <w:suppressAutoHyphens/>
              <w:spacing w:before="0" w:after="0"/>
              <w:ind w:firstLine="0"/>
              <w:jc w:val="center"/>
            </w:pPr>
            <w:r>
              <w:t>379,64</w:t>
            </w:r>
          </w:p>
          <w:p w14:paraId="42F869B8" w14:textId="77777777" w:rsidR="00B815DB" w:rsidRDefault="00B815DB" w:rsidP="00E77186">
            <w:pPr>
              <w:pStyle w:val="a7"/>
              <w:suppressAutoHyphens/>
              <w:spacing w:before="0" w:after="0"/>
              <w:ind w:firstLine="0"/>
              <w:jc w:val="center"/>
            </w:pPr>
          </w:p>
          <w:p w14:paraId="2D5EBBF9" w14:textId="77777777" w:rsidR="00B815DB" w:rsidRDefault="00B815DB" w:rsidP="00E77186">
            <w:pPr>
              <w:rPr>
                <w:color w:val="auto"/>
                <w:szCs w:val="24"/>
              </w:rPr>
            </w:pPr>
          </w:p>
          <w:p w14:paraId="182E46B1" w14:textId="4DD63291" w:rsidR="00B815DB" w:rsidRPr="001E3A6D" w:rsidRDefault="00B815DB" w:rsidP="00E77186"/>
        </w:tc>
        <w:tc>
          <w:tcPr>
            <w:tcW w:w="925" w:type="pct"/>
            <w:vMerge w:val="restart"/>
          </w:tcPr>
          <w:p w14:paraId="425AA035" w14:textId="702E317B" w:rsidR="00B815DB" w:rsidRPr="00E07CEC" w:rsidRDefault="00B815DB" w:rsidP="00E77186">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29C0FC07" w14:textId="7457309A" w:rsidR="00B815DB" w:rsidRPr="00E07CEC" w:rsidRDefault="00B815DB" w:rsidP="00E77186">
            <w:pPr>
              <w:pStyle w:val="a7"/>
              <w:suppressAutoHyphens/>
              <w:spacing w:before="0" w:after="0"/>
              <w:ind w:firstLine="0"/>
              <w:jc w:val="left"/>
            </w:pPr>
            <w:r w:rsidRPr="00E77186">
              <w:t>Планируемый к размещению ГРПШ №19, мощностью 530,3 м³/ч</w:t>
            </w:r>
          </w:p>
        </w:tc>
        <w:tc>
          <w:tcPr>
            <w:tcW w:w="814" w:type="pct"/>
          </w:tcPr>
          <w:p w14:paraId="6B916C29" w14:textId="64621B66" w:rsidR="00B815DB" w:rsidRPr="00E07CEC" w:rsidRDefault="00B815DB" w:rsidP="00E77186">
            <w:pPr>
              <w:pStyle w:val="a7"/>
              <w:suppressAutoHyphens/>
              <w:spacing w:before="0" w:after="0"/>
              <w:ind w:firstLine="0"/>
              <w:jc w:val="left"/>
            </w:pPr>
            <w:r w:rsidRPr="00D82C03">
              <w:t>Местного значения</w:t>
            </w:r>
          </w:p>
        </w:tc>
      </w:tr>
      <w:tr w:rsidR="00B815DB" w:rsidRPr="00E07CEC" w14:paraId="4731E9FC" w14:textId="77777777" w:rsidTr="00E07CEC">
        <w:trPr>
          <w:trHeight w:val="263"/>
        </w:trPr>
        <w:tc>
          <w:tcPr>
            <w:tcW w:w="923" w:type="pct"/>
            <w:vMerge/>
          </w:tcPr>
          <w:p w14:paraId="1415A82E" w14:textId="77777777" w:rsidR="00B815DB" w:rsidRPr="00E07CEC" w:rsidRDefault="00B815DB" w:rsidP="00E77186">
            <w:pPr>
              <w:pStyle w:val="a7"/>
              <w:suppressAutoHyphens/>
              <w:spacing w:before="0" w:after="0"/>
              <w:ind w:firstLine="0"/>
              <w:jc w:val="left"/>
            </w:pPr>
          </w:p>
        </w:tc>
        <w:tc>
          <w:tcPr>
            <w:tcW w:w="585" w:type="pct"/>
            <w:vMerge/>
          </w:tcPr>
          <w:p w14:paraId="1DE196E6" w14:textId="77777777" w:rsidR="00B815DB" w:rsidRPr="00E07CEC" w:rsidRDefault="00B815DB" w:rsidP="00E77186">
            <w:pPr>
              <w:pStyle w:val="a7"/>
              <w:suppressAutoHyphens/>
              <w:spacing w:before="0" w:after="0"/>
              <w:ind w:firstLine="0"/>
              <w:jc w:val="left"/>
            </w:pPr>
          </w:p>
        </w:tc>
        <w:tc>
          <w:tcPr>
            <w:tcW w:w="438" w:type="pct"/>
            <w:vMerge/>
          </w:tcPr>
          <w:p w14:paraId="7266B325" w14:textId="77777777" w:rsidR="00B815DB" w:rsidRPr="00E07CEC" w:rsidRDefault="00B815DB" w:rsidP="00E77186">
            <w:pPr>
              <w:pStyle w:val="a7"/>
              <w:suppressAutoHyphens/>
              <w:spacing w:before="0" w:after="0"/>
              <w:ind w:firstLine="0"/>
              <w:jc w:val="left"/>
            </w:pPr>
          </w:p>
        </w:tc>
        <w:tc>
          <w:tcPr>
            <w:tcW w:w="390" w:type="pct"/>
            <w:vMerge/>
          </w:tcPr>
          <w:p w14:paraId="68F3781E" w14:textId="77777777" w:rsidR="00B815DB" w:rsidRPr="00E07CEC" w:rsidRDefault="00B815DB" w:rsidP="00E77186">
            <w:pPr>
              <w:pStyle w:val="a7"/>
              <w:suppressAutoHyphens/>
              <w:spacing w:before="0" w:after="0"/>
              <w:ind w:firstLine="0"/>
              <w:jc w:val="left"/>
            </w:pPr>
          </w:p>
        </w:tc>
        <w:tc>
          <w:tcPr>
            <w:tcW w:w="925" w:type="pct"/>
            <w:vMerge/>
          </w:tcPr>
          <w:p w14:paraId="5F540378" w14:textId="77777777" w:rsidR="00B815DB" w:rsidRPr="00E07CEC" w:rsidRDefault="00B815DB" w:rsidP="00E77186">
            <w:pPr>
              <w:pStyle w:val="a7"/>
              <w:suppressAutoHyphens/>
              <w:spacing w:before="0" w:after="0"/>
              <w:ind w:firstLine="0"/>
              <w:jc w:val="left"/>
            </w:pPr>
          </w:p>
        </w:tc>
        <w:tc>
          <w:tcPr>
            <w:tcW w:w="925" w:type="pct"/>
          </w:tcPr>
          <w:p w14:paraId="3515F400" w14:textId="3B121CB4" w:rsidR="00B815DB" w:rsidRPr="00E07CEC" w:rsidRDefault="00B815DB" w:rsidP="00E77186">
            <w:pPr>
              <w:pStyle w:val="a7"/>
              <w:suppressAutoHyphens/>
              <w:spacing w:before="0" w:after="0"/>
              <w:ind w:firstLine="0"/>
              <w:jc w:val="left"/>
            </w:pPr>
            <w:r w:rsidRPr="00C25DB5">
              <w:t>Планируемый к размещению</w:t>
            </w:r>
            <w:r>
              <w:t xml:space="preserve"> </w:t>
            </w:r>
            <w:r w:rsidRPr="00C25DB5">
              <w:t>ГРПШ №20</w:t>
            </w:r>
            <w:r>
              <w:t xml:space="preserve">, </w:t>
            </w:r>
            <w:r w:rsidRPr="00C25DB5">
              <w:t>мощность</w:t>
            </w:r>
            <w:r>
              <w:t>ю</w:t>
            </w:r>
            <w:r w:rsidRPr="00C25DB5">
              <w:t xml:space="preserve"> 592,0 м³/ч</w:t>
            </w:r>
          </w:p>
        </w:tc>
        <w:tc>
          <w:tcPr>
            <w:tcW w:w="814" w:type="pct"/>
          </w:tcPr>
          <w:p w14:paraId="263E82F0" w14:textId="22C1F7AA" w:rsidR="00B815DB" w:rsidRPr="00E07CEC" w:rsidRDefault="00B815DB" w:rsidP="00E77186">
            <w:pPr>
              <w:pStyle w:val="a7"/>
              <w:suppressAutoHyphens/>
              <w:spacing w:before="0" w:after="0"/>
              <w:ind w:firstLine="0"/>
              <w:jc w:val="left"/>
            </w:pPr>
            <w:r w:rsidRPr="00D82C03">
              <w:t>Местного значения</w:t>
            </w:r>
          </w:p>
        </w:tc>
      </w:tr>
      <w:tr w:rsidR="00B815DB" w:rsidRPr="00E07CEC" w14:paraId="3C704E01" w14:textId="77777777" w:rsidTr="00E07CEC">
        <w:trPr>
          <w:trHeight w:val="263"/>
        </w:trPr>
        <w:tc>
          <w:tcPr>
            <w:tcW w:w="923" w:type="pct"/>
            <w:vMerge/>
          </w:tcPr>
          <w:p w14:paraId="16341A97" w14:textId="77777777" w:rsidR="00B815DB" w:rsidRPr="00E07CEC" w:rsidRDefault="00B815DB" w:rsidP="00E77186">
            <w:pPr>
              <w:pStyle w:val="a7"/>
              <w:suppressAutoHyphens/>
              <w:spacing w:before="0" w:after="0"/>
              <w:ind w:firstLine="0"/>
              <w:jc w:val="left"/>
            </w:pPr>
          </w:p>
        </w:tc>
        <w:tc>
          <w:tcPr>
            <w:tcW w:w="585" w:type="pct"/>
            <w:vMerge/>
          </w:tcPr>
          <w:p w14:paraId="67ECDC6F" w14:textId="77777777" w:rsidR="00B815DB" w:rsidRPr="00E07CEC" w:rsidRDefault="00B815DB" w:rsidP="00E77186">
            <w:pPr>
              <w:pStyle w:val="a7"/>
              <w:suppressAutoHyphens/>
              <w:spacing w:before="0" w:after="0"/>
              <w:ind w:firstLine="0"/>
              <w:jc w:val="left"/>
            </w:pPr>
          </w:p>
        </w:tc>
        <w:tc>
          <w:tcPr>
            <w:tcW w:w="438" w:type="pct"/>
            <w:vMerge/>
          </w:tcPr>
          <w:p w14:paraId="04D17667" w14:textId="77777777" w:rsidR="00B815DB" w:rsidRPr="00E07CEC" w:rsidRDefault="00B815DB" w:rsidP="00E77186">
            <w:pPr>
              <w:pStyle w:val="a7"/>
              <w:suppressAutoHyphens/>
              <w:spacing w:before="0" w:after="0"/>
              <w:ind w:firstLine="0"/>
              <w:jc w:val="left"/>
            </w:pPr>
          </w:p>
        </w:tc>
        <w:tc>
          <w:tcPr>
            <w:tcW w:w="390" w:type="pct"/>
            <w:vMerge/>
          </w:tcPr>
          <w:p w14:paraId="72B80C5B" w14:textId="77777777" w:rsidR="00B815DB" w:rsidRPr="00E07CEC" w:rsidRDefault="00B815DB" w:rsidP="00E77186">
            <w:pPr>
              <w:pStyle w:val="a7"/>
              <w:suppressAutoHyphens/>
              <w:spacing w:before="0" w:after="0"/>
              <w:ind w:firstLine="0"/>
              <w:jc w:val="left"/>
            </w:pPr>
          </w:p>
        </w:tc>
        <w:tc>
          <w:tcPr>
            <w:tcW w:w="925" w:type="pct"/>
            <w:vMerge/>
          </w:tcPr>
          <w:p w14:paraId="19BEEF14" w14:textId="77777777" w:rsidR="00B815DB" w:rsidRPr="00E07CEC" w:rsidRDefault="00B815DB" w:rsidP="00E77186">
            <w:pPr>
              <w:pStyle w:val="a7"/>
              <w:suppressAutoHyphens/>
              <w:spacing w:before="0" w:after="0"/>
              <w:ind w:firstLine="0"/>
              <w:jc w:val="left"/>
            </w:pPr>
          </w:p>
        </w:tc>
        <w:tc>
          <w:tcPr>
            <w:tcW w:w="925" w:type="pct"/>
          </w:tcPr>
          <w:p w14:paraId="4CE69B05" w14:textId="088D1922" w:rsidR="00B815DB" w:rsidRPr="00E07CEC" w:rsidRDefault="00B815DB" w:rsidP="00E77186">
            <w:pPr>
              <w:pStyle w:val="a7"/>
              <w:suppressAutoHyphens/>
              <w:spacing w:before="0" w:after="0"/>
              <w:ind w:firstLine="0"/>
              <w:jc w:val="left"/>
            </w:pPr>
            <w:r w:rsidRPr="00C25DB5">
              <w:t>Планируемый к размещению</w:t>
            </w:r>
            <w:r>
              <w:t xml:space="preserve"> </w:t>
            </w:r>
            <w:r w:rsidRPr="00C25DB5">
              <w:t>ГРПШ №21</w:t>
            </w:r>
            <w:r>
              <w:t xml:space="preserve">, </w:t>
            </w:r>
            <w:r w:rsidRPr="00C25DB5">
              <w:t>мощность</w:t>
            </w:r>
            <w:r>
              <w:t>ю</w:t>
            </w:r>
            <w:r w:rsidRPr="00C25DB5">
              <w:t xml:space="preserve"> 253,3 м³/ч</w:t>
            </w:r>
          </w:p>
        </w:tc>
        <w:tc>
          <w:tcPr>
            <w:tcW w:w="814" w:type="pct"/>
          </w:tcPr>
          <w:p w14:paraId="45D5F6F7" w14:textId="064705E9" w:rsidR="00B815DB" w:rsidRPr="00E07CEC" w:rsidRDefault="00B815DB" w:rsidP="00E77186">
            <w:pPr>
              <w:pStyle w:val="a7"/>
              <w:suppressAutoHyphens/>
              <w:spacing w:before="0" w:after="0"/>
              <w:ind w:firstLine="0"/>
              <w:jc w:val="left"/>
            </w:pPr>
            <w:r w:rsidRPr="00D82C03">
              <w:t>Местного значения</w:t>
            </w:r>
          </w:p>
        </w:tc>
      </w:tr>
      <w:tr w:rsidR="00B815DB" w:rsidRPr="00E07CEC" w14:paraId="767AE9AD" w14:textId="77777777" w:rsidTr="00E07CEC">
        <w:trPr>
          <w:trHeight w:val="263"/>
        </w:trPr>
        <w:tc>
          <w:tcPr>
            <w:tcW w:w="923" w:type="pct"/>
            <w:vMerge/>
          </w:tcPr>
          <w:p w14:paraId="7A2B57B5" w14:textId="77777777" w:rsidR="00B815DB" w:rsidRPr="00E07CEC" w:rsidRDefault="00B815DB" w:rsidP="00E77186">
            <w:pPr>
              <w:pStyle w:val="a7"/>
              <w:suppressAutoHyphens/>
              <w:spacing w:before="0" w:after="0"/>
              <w:ind w:firstLine="0"/>
              <w:jc w:val="left"/>
            </w:pPr>
          </w:p>
        </w:tc>
        <w:tc>
          <w:tcPr>
            <w:tcW w:w="585" w:type="pct"/>
            <w:vMerge/>
          </w:tcPr>
          <w:p w14:paraId="6BD0C3DF" w14:textId="77777777" w:rsidR="00B815DB" w:rsidRPr="00E07CEC" w:rsidRDefault="00B815DB" w:rsidP="00E77186">
            <w:pPr>
              <w:pStyle w:val="a7"/>
              <w:suppressAutoHyphens/>
              <w:spacing w:before="0" w:after="0"/>
              <w:ind w:firstLine="0"/>
              <w:jc w:val="left"/>
            </w:pPr>
          </w:p>
        </w:tc>
        <w:tc>
          <w:tcPr>
            <w:tcW w:w="438" w:type="pct"/>
            <w:vMerge/>
          </w:tcPr>
          <w:p w14:paraId="42F72B70" w14:textId="77777777" w:rsidR="00B815DB" w:rsidRPr="00E07CEC" w:rsidRDefault="00B815DB" w:rsidP="00E77186">
            <w:pPr>
              <w:pStyle w:val="a7"/>
              <w:suppressAutoHyphens/>
              <w:spacing w:before="0" w:after="0"/>
              <w:ind w:firstLine="0"/>
              <w:jc w:val="left"/>
            </w:pPr>
          </w:p>
        </w:tc>
        <w:tc>
          <w:tcPr>
            <w:tcW w:w="390" w:type="pct"/>
            <w:vMerge/>
          </w:tcPr>
          <w:p w14:paraId="1F4A310B" w14:textId="77777777" w:rsidR="00B815DB" w:rsidRPr="00E07CEC" w:rsidRDefault="00B815DB" w:rsidP="00E77186">
            <w:pPr>
              <w:pStyle w:val="a7"/>
              <w:suppressAutoHyphens/>
              <w:spacing w:before="0" w:after="0"/>
              <w:ind w:firstLine="0"/>
              <w:jc w:val="left"/>
            </w:pPr>
          </w:p>
        </w:tc>
        <w:tc>
          <w:tcPr>
            <w:tcW w:w="925" w:type="pct"/>
            <w:vMerge/>
          </w:tcPr>
          <w:p w14:paraId="7C48462A" w14:textId="77777777" w:rsidR="00B815DB" w:rsidRPr="00E07CEC" w:rsidRDefault="00B815DB" w:rsidP="00E77186">
            <w:pPr>
              <w:pStyle w:val="a7"/>
              <w:suppressAutoHyphens/>
              <w:spacing w:before="0" w:after="0"/>
              <w:ind w:firstLine="0"/>
              <w:jc w:val="left"/>
            </w:pPr>
          </w:p>
        </w:tc>
        <w:tc>
          <w:tcPr>
            <w:tcW w:w="925" w:type="pct"/>
          </w:tcPr>
          <w:p w14:paraId="7BB8AAEC" w14:textId="4DEB5E02" w:rsidR="00B815DB" w:rsidRPr="00E07CEC" w:rsidRDefault="00B815DB" w:rsidP="00E77186">
            <w:pPr>
              <w:pStyle w:val="a7"/>
              <w:suppressAutoHyphens/>
              <w:spacing w:before="0" w:after="0"/>
              <w:ind w:firstLine="0"/>
            </w:pPr>
            <w:r w:rsidRPr="00C25DB5">
              <w:t>Планируемый к размещению</w:t>
            </w:r>
            <w:r>
              <w:t xml:space="preserve"> </w:t>
            </w:r>
            <w:r w:rsidRPr="00C25DB5">
              <w:t>ГРПШ №22</w:t>
            </w:r>
            <w:r>
              <w:t xml:space="preserve">, </w:t>
            </w:r>
            <w:r w:rsidRPr="00C25DB5">
              <w:t>мощность</w:t>
            </w:r>
            <w:r>
              <w:t>ю</w:t>
            </w:r>
            <w:r w:rsidRPr="00C25DB5">
              <w:t xml:space="preserve"> 264,4 м³/ч</w:t>
            </w:r>
          </w:p>
        </w:tc>
        <w:tc>
          <w:tcPr>
            <w:tcW w:w="814" w:type="pct"/>
          </w:tcPr>
          <w:p w14:paraId="76820EB3" w14:textId="6DBA6441" w:rsidR="00B815DB" w:rsidRPr="00E07CEC" w:rsidRDefault="00B815DB" w:rsidP="00E77186">
            <w:pPr>
              <w:pStyle w:val="a7"/>
              <w:suppressAutoHyphens/>
              <w:spacing w:before="0" w:after="0"/>
              <w:ind w:firstLine="0"/>
              <w:jc w:val="left"/>
            </w:pPr>
            <w:r w:rsidRPr="00D82C03">
              <w:t>Местного значения</w:t>
            </w:r>
          </w:p>
        </w:tc>
      </w:tr>
      <w:tr w:rsidR="00B815DB" w:rsidRPr="00E07CEC" w14:paraId="3C2DB88E" w14:textId="77777777" w:rsidTr="00E07CEC">
        <w:trPr>
          <w:trHeight w:val="263"/>
        </w:trPr>
        <w:tc>
          <w:tcPr>
            <w:tcW w:w="923" w:type="pct"/>
            <w:vMerge/>
          </w:tcPr>
          <w:p w14:paraId="3F45A6BB" w14:textId="77777777" w:rsidR="00B815DB" w:rsidRPr="00E07CEC" w:rsidRDefault="00B815DB" w:rsidP="00E77186">
            <w:pPr>
              <w:pStyle w:val="a7"/>
              <w:suppressAutoHyphens/>
              <w:spacing w:before="0" w:after="0"/>
              <w:ind w:firstLine="0"/>
              <w:jc w:val="left"/>
            </w:pPr>
          </w:p>
        </w:tc>
        <w:tc>
          <w:tcPr>
            <w:tcW w:w="585" w:type="pct"/>
            <w:vMerge/>
          </w:tcPr>
          <w:p w14:paraId="6E1A2634" w14:textId="77777777" w:rsidR="00B815DB" w:rsidRPr="00E07CEC" w:rsidRDefault="00B815DB" w:rsidP="00E77186">
            <w:pPr>
              <w:pStyle w:val="a7"/>
              <w:suppressAutoHyphens/>
              <w:spacing w:before="0" w:after="0"/>
              <w:ind w:firstLine="0"/>
              <w:jc w:val="left"/>
            </w:pPr>
          </w:p>
        </w:tc>
        <w:tc>
          <w:tcPr>
            <w:tcW w:w="438" w:type="pct"/>
            <w:vMerge/>
          </w:tcPr>
          <w:p w14:paraId="7C3883A9" w14:textId="77777777" w:rsidR="00B815DB" w:rsidRPr="00E07CEC" w:rsidRDefault="00B815DB" w:rsidP="00E77186">
            <w:pPr>
              <w:pStyle w:val="a7"/>
              <w:suppressAutoHyphens/>
              <w:spacing w:before="0" w:after="0"/>
              <w:ind w:firstLine="0"/>
              <w:jc w:val="left"/>
            </w:pPr>
          </w:p>
        </w:tc>
        <w:tc>
          <w:tcPr>
            <w:tcW w:w="390" w:type="pct"/>
            <w:vMerge/>
          </w:tcPr>
          <w:p w14:paraId="1F1FE474" w14:textId="77777777" w:rsidR="00B815DB" w:rsidRPr="00E07CEC" w:rsidRDefault="00B815DB" w:rsidP="00E77186">
            <w:pPr>
              <w:pStyle w:val="a7"/>
              <w:suppressAutoHyphens/>
              <w:spacing w:before="0" w:after="0"/>
              <w:ind w:firstLine="0"/>
              <w:jc w:val="left"/>
            </w:pPr>
          </w:p>
        </w:tc>
        <w:tc>
          <w:tcPr>
            <w:tcW w:w="925" w:type="pct"/>
            <w:vMerge/>
          </w:tcPr>
          <w:p w14:paraId="258C0BEF" w14:textId="77777777" w:rsidR="00B815DB" w:rsidRPr="00E07CEC" w:rsidRDefault="00B815DB" w:rsidP="00E77186">
            <w:pPr>
              <w:pStyle w:val="a7"/>
              <w:suppressAutoHyphens/>
              <w:spacing w:before="0" w:after="0"/>
              <w:ind w:firstLine="0"/>
              <w:jc w:val="left"/>
            </w:pPr>
          </w:p>
        </w:tc>
        <w:tc>
          <w:tcPr>
            <w:tcW w:w="925" w:type="pct"/>
          </w:tcPr>
          <w:p w14:paraId="08B2A8D8" w14:textId="3BBAF784" w:rsidR="00B815DB" w:rsidRPr="00E07CEC" w:rsidRDefault="00B815DB" w:rsidP="00E77186">
            <w:pPr>
              <w:pStyle w:val="a7"/>
              <w:suppressAutoHyphens/>
              <w:spacing w:before="0" w:after="0"/>
              <w:ind w:firstLine="0"/>
              <w:jc w:val="left"/>
            </w:pPr>
            <w:r w:rsidRPr="00C25DB5">
              <w:t>Планируемый к размещению</w:t>
            </w:r>
            <w:r>
              <w:t xml:space="preserve"> </w:t>
            </w:r>
            <w:r w:rsidRPr="00C25DB5">
              <w:t>ГРПШ №23</w:t>
            </w:r>
            <w:r>
              <w:t xml:space="preserve">, </w:t>
            </w:r>
            <w:r w:rsidRPr="00C25DB5">
              <w:t>мощность</w:t>
            </w:r>
            <w:r>
              <w:t>ю</w:t>
            </w:r>
            <w:r w:rsidRPr="00C25DB5">
              <w:t xml:space="preserve"> 201,5 м³/ч</w:t>
            </w:r>
          </w:p>
        </w:tc>
        <w:tc>
          <w:tcPr>
            <w:tcW w:w="814" w:type="pct"/>
          </w:tcPr>
          <w:p w14:paraId="490411DA" w14:textId="22A4FCB0" w:rsidR="00B815DB" w:rsidRPr="00E07CEC" w:rsidRDefault="00B815DB" w:rsidP="00E77186">
            <w:pPr>
              <w:pStyle w:val="a7"/>
              <w:suppressAutoHyphens/>
              <w:spacing w:before="0" w:after="0"/>
              <w:ind w:firstLine="0"/>
              <w:jc w:val="left"/>
            </w:pPr>
            <w:r w:rsidRPr="00D82C03">
              <w:t>Местного значения</w:t>
            </w:r>
          </w:p>
        </w:tc>
      </w:tr>
      <w:tr w:rsidR="00B815DB" w:rsidRPr="00E07CEC" w14:paraId="4D111585" w14:textId="77777777" w:rsidTr="00066FF6">
        <w:trPr>
          <w:trHeight w:val="1134"/>
        </w:trPr>
        <w:tc>
          <w:tcPr>
            <w:tcW w:w="923" w:type="pct"/>
            <w:vMerge/>
          </w:tcPr>
          <w:p w14:paraId="75B50368" w14:textId="77777777" w:rsidR="00B815DB" w:rsidRPr="00E07CEC" w:rsidRDefault="00B815DB" w:rsidP="00E77186">
            <w:pPr>
              <w:pStyle w:val="a7"/>
              <w:suppressAutoHyphens/>
              <w:spacing w:before="0" w:after="0"/>
              <w:ind w:firstLine="0"/>
              <w:jc w:val="left"/>
            </w:pPr>
          </w:p>
        </w:tc>
        <w:tc>
          <w:tcPr>
            <w:tcW w:w="585" w:type="pct"/>
            <w:vMerge/>
          </w:tcPr>
          <w:p w14:paraId="3C50B0F5" w14:textId="77777777" w:rsidR="00B815DB" w:rsidRPr="00E07CEC" w:rsidRDefault="00B815DB" w:rsidP="00E77186">
            <w:pPr>
              <w:pStyle w:val="a7"/>
              <w:suppressAutoHyphens/>
              <w:spacing w:before="0" w:after="0"/>
              <w:ind w:firstLine="0"/>
              <w:jc w:val="left"/>
            </w:pPr>
          </w:p>
        </w:tc>
        <w:tc>
          <w:tcPr>
            <w:tcW w:w="438" w:type="pct"/>
            <w:vMerge/>
          </w:tcPr>
          <w:p w14:paraId="7EA16A5C" w14:textId="77777777" w:rsidR="00B815DB" w:rsidRPr="00E07CEC" w:rsidRDefault="00B815DB" w:rsidP="00E77186">
            <w:pPr>
              <w:pStyle w:val="a7"/>
              <w:suppressAutoHyphens/>
              <w:spacing w:before="0" w:after="0"/>
              <w:ind w:firstLine="0"/>
              <w:jc w:val="left"/>
            </w:pPr>
          </w:p>
        </w:tc>
        <w:tc>
          <w:tcPr>
            <w:tcW w:w="390" w:type="pct"/>
            <w:vMerge/>
          </w:tcPr>
          <w:p w14:paraId="117A56F1" w14:textId="77777777" w:rsidR="00B815DB" w:rsidRPr="00E07CEC" w:rsidRDefault="00B815DB" w:rsidP="00E77186">
            <w:pPr>
              <w:pStyle w:val="a7"/>
              <w:suppressAutoHyphens/>
              <w:spacing w:before="0" w:after="0"/>
              <w:ind w:firstLine="0"/>
              <w:jc w:val="left"/>
            </w:pPr>
          </w:p>
        </w:tc>
        <w:tc>
          <w:tcPr>
            <w:tcW w:w="925" w:type="pct"/>
            <w:vMerge/>
          </w:tcPr>
          <w:p w14:paraId="1D66176C" w14:textId="77777777" w:rsidR="00B815DB" w:rsidRPr="00E07CEC" w:rsidRDefault="00B815DB" w:rsidP="00E77186">
            <w:pPr>
              <w:pStyle w:val="a7"/>
              <w:suppressAutoHyphens/>
              <w:spacing w:before="0" w:after="0"/>
              <w:ind w:firstLine="0"/>
              <w:jc w:val="left"/>
            </w:pPr>
          </w:p>
        </w:tc>
        <w:tc>
          <w:tcPr>
            <w:tcW w:w="925" w:type="pct"/>
          </w:tcPr>
          <w:p w14:paraId="709D42BA" w14:textId="3CA0A643" w:rsidR="00B815DB" w:rsidRPr="00E07CEC" w:rsidRDefault="00B815DB" w:rsidP="00E77186">
            <w:pPr>
              <w:pStyle w:val="a7"/>
              <w:suppressAutoHyphens/>
              <w:spacing w:before="0" w:after="0"/>
              <w:ind w:firstLine="0"/>
              <w:jc w:val="left"/>
            </w:pPr>
            <w:r w:rsidRPr="00C25DB5">
              <w:t>Планируемый к размещению ГРПШ №24</w:t>
            </w:r>
            <w:r>
              <w:t xml:space="preserve">, </w:t>
            </w:r>
            <w:r w:rsidRPr="00C25DB5">
              <w:t>мощность</w:t>
            </w:r>
            <w:r>
              <w:t>ю</w:t>
            </w:r>
            <w:r w:rsidRPr="00C25DB5">
              <w:t xml:space="preserve"> 201,5 м³/ч</w:t>
            </w:r>
          </w:p>
        </w:tc>
        <w:tc>
          <w:tcPr>
            <w:tcW w:w="814" w:type="pct"/>
          </w:tcPr>
          <w:p w14:paraId="5C15D81F" w14:textId="2E7EB525" w:rsidR="00B815DB" w:rsidRPr="00E07CEC" w:rsidRDefault="00B815DB" w:rsidP="00E77186">
            <w:pPr>
              <w:pStyle w:val="a7"/>
              <w:suppressAutoHyphens/>
              <w:spacing w:before="0" w:after="0"/>
              <w:ind w:firstLine="0"/>
              <w:jc w:val="left"/>
            </w:pPr>
            <w:r w:rsidRPr="00D82C03">
              <w:t>Местного значения</w:t>
            </w:r>
          </w:p>
        </w:tc>
      </w:tr>
      <w:tr w:rsidR="00B815DB" w:rsidRPr="00E07CEC" w14:paraId="7CCC03BC" w14:textId="77777777" w:rsidTr="00066FF6">
        <w:trPr>
          <w:trHeight w:val="1134"/>
        </w:trPr>
        <w:tc>
          <w:tcPr>
            <w:tcW w:w="923" w:type="pct"/>
            <w:vMerge/>
          </w:tcPr>
          <w:p w14:paraId="41F0472A" w14:textId="77777777" w:rsidR="00B815DB" w:rsidRPr="00E07CEC" w:rsidRDefault="00B815DB" w:rsidP="00E77186">
            <w:pPr>
              <w:pStyle w:val="a7"/>
              <w:suppressAutoHyphens/>
              <w:spacing w:before="0" w:after="0"/>
              <w:ind w:firstLine="0"/>
              <w:jc w:val="left"/>
            </w:pPr>
          </w:p>
        </w:tc>
        <w:tc>
          <w:tcPr>
            <w:tcW w:w="585" w:type="pct"/>
            <w:vMerge/>
          </w:tcPr>
          <w:p w14:paraId="39E6ECBA" w14:textId="77777777" w:rsidR="00B815DB" w:rsidRPr="00E07CEC" w:rsidRDefault="00B815DB" w:rsidP="00E77186">
            <w:pPr>
              <w:pStyle w:val="a7"/>
              <w:suppressAutoHyphens/>
              <w:spacing w:before="0" w:after="0"/>
              <w:ind w:firstLine="0"/>
              <w:jc w:val="left"/>
            </w:pPr>
          </w:p>
        </w:tc>
        <w:tc>
          <w:tcPr>
            <w:tcW w:w="438" w:type="pct"/>
            <w:vMerge/>
          </w:tcPr>
          <w:p w14:paraId="6B146692" w14:textId="77777777" w:rsidR="00B815DB" w:rsidRPr="00E07CEC" w:rsidRDefault="00B815DB" w:rsidP="00E77186">
            <w:pPr>
              <w:pStyle w:val="a7"/>
              <w:suppressAutoHyphens/>
              <w:spacing w:before="0" w:after="0"/>
              <w:ind w:firstLine="0"/>
              <w:jc w:val="left"/>
            </w:pPr>
          </w:p>
        </w:tc>
        <w:tc>
          <w:tcPr>
            <w:tcW w:w="390" w:type="pct"/>
            <w:vMerge/>
          </w:tcPr>
          <w:p w14:paraId="08AFE86D" w14:textId="77777777" w:rsidR="00B815DB" w:rsidRPr="00E07CEC" w:rsidRDefault="00B815DB" w:rsidP="00E77186">
            <w:pPr>
              <w:pStyle w:val="a7"/>
              <w:suppressAutoHyphens/>
              <w:spacing w:before="0" w:after="0"/>
              <w:ind w:firstLine="0"/>
              <w:jc w:val="left"/>
            </w:pPr>
          </w:p>
        </w:tc>
        <w:tc>
          <w:tcPr>
            <w:tcW w:w="925" w:type="pct"/>
            <w:vMerge/>
          </w:tcPr>
          <w:p w14:paraId="5F745AF6" w14:textId="77777777" w:rsidR="00B815DB" w:rsidRPr="00E07CEC" w:rsidRDefault="00B815DB" w:rsidP="00E77186">
            <w:pPr>
              <w:pStyle w:val="a7"/>
              <w:suppressAutoHyphens/>
              <w:spacing w:before="0" w:after="0"/>
              <w:ind w:firstLine="0"/>
              <w:jc w:val="left"/>
            </w:pPr>
          </w:p>
        </w:tc>
        <w:tc>
          <w:tcPr>
            <w:tcW w:w="925" w:type="pct"/>
          </w:tcPr>
          <w:p w14:paraId="0DD28682" w14:textId="79CACC1C" w:rsidR="00B815DB" w:rsidRPr="00C25DB5" w:rsidRDefault="00B815DB" w:rsidP="00E77186">
            <w:pPr>
              <w:pStyle w:val="a7"/>
              <w:suppressAutoHyphens/>
              <w:spacing w:before="0" w:after="0"/>
              <w:ind w:firstLine="0"/>
              <w:jc w:val="left"/>
            </w:pPr>
            <w:r>
              <w:t>Планируемый к размещению торгово-бытовой комплекс на 50 мест</w:t>
            </w:r>
          </w:p>
        </w:tc>
        <w:tc>
          <w:tcPr>
            <w:tcW w:w="814" w:type="pct"/>
          </w:tcPr>
          <w:p w14:paraId="607ED55C" w14:textId="6CD6A7F7" w:rsidR="00B815DB" w:rsidRPr="00D82C03" w:rsidRDefault="00B815DB" w:rsidP="00E77186">
            <w:pPr>
              <w:pStyle w:val="a7"/>
              <w:suppressAutoHyphens/>
              <w:spacing w:before="0" w:after="0"/>
              <w:ind w:firstLine="0"/>
              <w:jc w:val="left"/>
            </w:pPr>
            <w:r>
              <w:t>Иного значения</w:t>
            </w:r>
          </w:p>
        </w:tc>
      </w:tr>
      <w:tr w:rsidR="00B815DB" w:rsidRPr="00E07CEC" w14:paraId="38DAB0BB" w14:textId="77777777" w:rsidTr="008F1A86">
        <w:trPr>
          <w:trHeight w:val="826"/>
        </w:trPr>
        <w:tc>
          <w:tcPr>
            <w:tcW w:w="923" w:type="pct"/>
            <w:vMerge/>
          </w:tcPr>
          <w:p w14:paraId="0AC12831" w14:textId="77777777" w:rsidR="00B815DB" w:rsidRPr="00E07CEC" w:rsidRDefault="00B815DB" w:rsidP="00E77186">
            <w:pPr>
              <w:pStyle w:val="a7"/>
              <w:suppressAutoHyphens/>
              <w:spacing w:before="0" w:after="0"/>
              <w:ind w:firstLine="0"/>
              <w:jc w:val="left"/>
            </w:pPr>
          </w:p>
        </w:tc>
        <w:tc>
          <w:tcPr>
            <w:tcW w:w="585" w:type="pct"/>
            <w:vMerge/>
          </w:tcPr>
          <w:p w14:paraId="2F2F9E38" w14:textId="77777777" w:rsidR="00B815DB" w:rsidRPr="00E07CEC" w:rsidRDefault="00B815DB" w:rsidP="00E77186">
            <w:pPr>
              <w:pStyle w:val="a7"/>
              <w:suppressAutoHyphens/>
              <w:spacing w:before="0" w:after="0"/>
              <w:ind w:firstLine="0"/>
              <w:jc w:val="left"/>
            </w:pPr>
          </w:p>
        </w:tc>
        <w:tc>
          <w:tcPr>
            <w:tcW w:w="438" w:type="pct"/>
            <w:vMerge/>
          </w:tcPr>
          <w:p w14:paraId="50D58995" w14:textId="77777777" w:rsidR="00B815DB" w:rsidRPr="00E07CEC" w:rsidRDefault="00B815DB" w:rsidP="00E77186">
            <w:pPr>
              <w:pStyle w:val="a7"/>
              <w:suppressAutoHyphens/>
              <w:spacing w:before="0" w:after="0"/>
              <w:ind w:firstLine="0"/>
              <w:jc w:val="left"/>
            </w:pPr>
          </w:p>
        </w:tc>
        <w:tc>
          <w:tcPr>
            <w:tcW w:w="390" w:type="pct"/>
            <w:vMerge/>
          </w:tcPr>
          <w:p w14:paraId="2B0BFEA9" w14:textId="77777777" w:rsidR="00B815DB" w:rsidRPr="00E07CEC" w:rsidRDefault="00B815DB" w:rsidP="00E77186">
            <w:pPr>
              <w:pStyle w:val="a7"/>
              <w:suppressAutoHyphens/>
              <w:spacing w:before="0" w:after="0"/>
              <w:ind w:firstLine="0"/>
              <w:jc w:val="left"/>
            </w:pPr>
          </w:p>
        </w:tc>
        <w:tc>
          <w:tcPr>
            <w:tcW w:w="925" w:type="pct"/>
            <w:vMerge/>
          </w:tcPr>
          <w:p w14:paraId="06355198" w14:textId="77777777" w:rsidR="00B815DB" w:rsidRPr="00E07CEC" w:rsidRDefault="00B815DB" w:rsidP="00E77186">
            <w:pPr>
              <w:pStyle w:val="a7"/>
              <w:suppressAutoHyphens/>
              <w:spacing w:before="0" w:after="0"/>
              <w:ind w:firstLine="0"/>
              <w:jc w:val="left"/>
            </w:pPr>
          </w:p>
        </w:tc>
        <w:tc>
          <w:tcPr>
            <w:tcW w:w="925" w:type="pct"/>
          </w:tcPr>
          <w:p w14:paraId="4687F089" w14:textId="6E378788" w:rsidR="00B815DB" w:rsidRDefault="00B815DB" w:rsidP="00E77186">
            <w:pPr>
              <w:pStyle w:val="a7"/>
              <w:suppressAutoHyphens/>
              <w:spacing w:before="0" w:after="0"/>
              <w:ind w:firstLine="0"/>
              <w:jc w:val="left"/>
            </w:pPr>
            <w:r>
              <w:t>Планируемый к размещению торговый центр на 40 мест</w:t>
            </w:r>
          </w:p>
        </w:tc>
        <w:tc>
          <w:tcPr>
            <w:tcW w:w="814" w:type="pct"/>
          </w:tcPr>
          <w:p w14:paraId="68239A13" w14:textId="72509656" w:rsidR="00B815DB" w:rsidRDefault="00B815DB" w:rsidP="00E77186">
            <w:pPr>
              <w:pStyle w:val="a7"/>
              <w:suppressAutoHyphens/>
              <w:spacing w:before="0" w:after="0"/>
              <w:ind w:firstLine="0"/>
              <w:jc w:val="left"/>
            </w:pPr>
            <w:r>
              <w:t>Иного значения</w:t>
            </w:r>
          </w:p>
        </w:tc>
      </w:tr>
      <w:tr w:rsidR="008F1A86" w:rsidRPr="00E07CEC" w14:paraId="253A975D" w14:textId="77777777" w:rsidTr="008F1A86">
        <w:trPr>
          <w:trHeight w:val="542"/>
        </w:trPr>
        <w:tc>
          <w:tcPr>
            <w:tcW w:w="923" w:type="pct"/>
          </w:tcPr>
          <w:p w14:paraId="089627A2" w14:textId="77777777" w:rsidR="008F1A86" w:rsidRPr="00E07CEC" w:rsidRDefault="008F1A86" w:rsidP="00E77186">
            <w:pPr>
              <w:pStyle w:val="a7"/>
              <w:suppressAutoHyphens/>
              <w:spacing w:before="0" w:after="0"/>
              <w:ind w:firstLine="0"/>
              <w:jc w:val="left"/>
            </w:pPr>
          </w:p>
        </w:tc>
        <w:tc>
          <w:tcPr>
            <w:tcW w:w="585" w:type="pct"/>
          </w:tcPr>
          <w:p w14:paraId="037B1A9E" w14:textId="77777777" w:rsidR="008F1A86" w:rsidRPr="00E07CEC" w:rsidRDefault="008F1A86" w:rsidP="00E77186">
            <w:pPr>
              <w:pStyle w:val="a7"/>
              <w:suppressAutoHyphens/>
              <w:spacing w:before="0" w:after="0"/>
              <w:ind w:firstLine="0"/>
              <w:jc w:val="left"/>
            </w:pPr>
          </w:p>
        </w:tc>
        <w:tc>
          <w:tcPr>
            <w:tcW w:w="438" w:type="pct"/>
          </w:tcPr>
          <w:p w14:paraId="24B8CBAF" w14:textId="77777777" w:rsidR="008F1A86" w:rsidRPr="00E07CEC" w:rsidRDefault="008F1A86" w:rsidP="00E77186">
            <w:pPr>
              <w:pStyle w:val="a7"/>
              <w:suppressAutoHyphens/>
              <w:spacing w:before="0" w:after="0"/>
              <w:ind w:firstLine="0"/>
              <w:jc w:val="left"/>
            </w:pPr>
          </w:p>
        </w:tc>
        <w:tc>
          <w:tcPr>
            <w:tcW w:w="390" w:type="pct"/>
          </w:tcPr>
          <w:p w14:paraId="606AB976" w14:textId="77777777" w:rsidR="008F1A86" w:rsidRPr="00E07CEC" w:rsidRDefault="008F1A86" w:rsidP="00E77186">
            <w:pPr>
              <w:pStyle w:val="a7"/>
              <w:suppressAutoHyphens/>
              <w:spacing w:before="0" w:after="0"/>
              <w:ind w:firstLine="0"/>
              <w:jc w:val="left"/>
            </w:pPr>
          </w:p>
        </w:tc>
        <w:tc>
          <w:tcPr>
            <w:tcW w:w="925" w:type="pct"/>
          </w:tcPr>
          <w:p w14:paraId="7959C93E" w14:textId="77777777" w:rsidR="008F1A86" w:rsidRPr="00E07CEC" w:rsidRDefault="008F1A86" w:rsidP="00E77186">
            <w:pPr>
              <w:pStyle w:val="a7"/>
              <w:suppressAutoHyphens/>
              <w:spacing w:before="0" w:after="0"/>
              <w:ind w:firstLine="0"/>
              <w:jc w:val="left"/>
            </w:pPr>
          </w:p>
        </w:tc>
        <w:tc>
          <w:tcPr>
            <w:tcW w:w="925" w:type="pct"/>
          </w:tcPr>
          <w:p w14:paraId="048A4683" w14:textId="5D914997" w:rsidR="008F1A86" w:rsidRDefault="008F1A86" w:rsidP="00E77186">
            <w:pPr>
              <w:pStyle w:val="a7"/>
              <w:suppressAutoHyphens/>
              <w:spacing w:before="0" w:after="0"/>
              <w:ind w:firstLine="0"/>
              <w:jc w:val="left"/>
            </w:pPr>
            <w:r>
              <w:t>Центр обслуживания микрорайона на 20 мест</w:t>
            </w:r>
          </w:p>
        </w:tc>
        <w:tc>
          <w:tcPr>
            <w:tcW w:w="814" w:type="pct"/>
          </w:tcPr>
          <w:p w14:paraId="47BFD426" w14:textId="6780F675" w:rsidR="008F1A86" w:rsidRDefault="008F1A86" w:rsidP="00E77186">
            <w:pPr>
              <w:pStyle w:val="a7"/>
              <w:suppressAutoHyphens/>
              <w:spacing w:before="0" w:after="0"/>
              <w:ind w:firstLine="0"/>
              <w:jc w:val="left"/>
            </w:pPr>
            <w:r>
              <w:t>Иного значения</w:t>
            </w:r>
          </w:p>
        </w:tc>
      </w:tr>
      <w:tr w:rsidR="00E77186" w:rsidRPr="00E07CEC" w14:paraId="216944CD" w14:textId="77777777" w:rsidTr="00E07CEC">
        <w:trPr>
          <w:trHeight w:val="301"/>
        </w:trPr>
        <w:tc>
          <w:tcPr>
            <w:tcW w:w="923" w:type="pct"/>
            <w:vMerge w:val="restart"/>
          </w:tcPr>
          <w:p w14:paraId="36829AE1" w14:textId="18D85D3C" w:rsidR="00E77186" w:rsidRPr="00E07CEC" w:rsidRDefault="00E77186" w:rsidP="00E77186">
            <w:pPr>
              <w:pStyle w:val="a7"/>
              <w:suppressAutoHyphens/>
              <w:spacing w:before="0" w:after="0"/>
              <w:ind w:firstLine="0"/>
              <w:jc w:val="left"/>
            </w:pPr>
            <w:r w:rsidRPr="00E07CEC">
              <w:rPr>
                <w:color w:val="000000"/>
              </w:rPr>
              <w:t>Зона застройки малоэтажными жилыми домами (до 4 этажей, включая мансардный)</w:t>
            </w:r>
          </w:p>
        </w:tc>
        <w:tc>
          <w:tcPr>
            <w:tcW w:w="585" w:type="pct"/>
            <w:vMerge w:val="restart"/>
          </w:tcPr>
          <w:p w14:paraId="4B7C6DB3" w14:textId="2131D0DF" w:rsidR="00E77186" w:rsidRPr="00E07CEC" w:rsidRDefault="00E77186" w:rsidP="00E77186">
            <w:pPr>
              <w:pStyle w:val="a7"/>
              <w:suppressAutoHyphens/>
              <w:spacing w:before="0" w:after="0"/>
              <w:ind w:firstLine="0"/>
              <w:jc w:val="center"/>
            </w:pPr>
            <w:r>
              <w:t>0,4/0,8</w:t>
            </w:r>
          </w:p>
        </w:tc>
        <w:tc>
          <w:tcPr>
            <w:tcW w:w="438" w:type="pct"/>
            <w:vMerge w:val="restart"/>
          </w:tcPr>
          <w:p w14:paraId="7F893C32" w14:textId="3FC3A49C" w:rsidR="00E77186" w:rsidRPr="00E07CEC" w:rsidRDefault="00E77186" w:rsidP="00E77186">
            <w:pPr>
              <w:pStyle w:val="a7"/>
              <w:suppressAutoHyphens/>
              <w:spacing w:before="0" w:after="0"/>
              <w:ind w:firstLine="0"/>
              <w:jc w:val="center"/>
            </w:pPr>
            <w:r>
              <w:t>4</w:t>
            </w:r>
          </w:p>
        </w:tc>
        <w:tc>
          <w:tcPr>
            <w:tcW w:w="390" w:type="pct"/>
          </w:tcPr>
          <w:p w14:paraId="4ED75801" w14:textId="0EEBF0F6" w:rsidR="00E77186" w:rsidRPr="00E07CEC" w:rsidRDefault="00E77186" w:rsidP="00E77186">
            <w:pPr>
              <w:pStyle w:val="a7"/>
              <w:suppressAutoHyphens/>
              <w:spacing w:before="0" w:after="0"/>
              <w:ind w:firstLine="0"/>
              <w:jc w:val="center"/>
            </w:pPr>
            <w:r>
              <w:t>1,05</w:t>
            </w:r>
          </w:p>
        </w:tc>
        <w:tc>
          <w:tcPr>
            <w:tcW w:w="925" w:type="pct"/>
          </w:tcPr>
          <w:p w14:paraId="3657F25C" w14:textId="6658D98A" w:rsidR="00E77186" w:rsidRPr="00E07CEC" w:rsidRDefault="00E77186" w:rsidP="00E77186">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66F97EA6" w14:textId="057D5C5A" w:rsidR="00E77186" w:rsidRPr="00E07CEC" w:rsidRDefault="00E77186" w:rsidP="00E77186">
            <w:pPr>
              <w:pStyle w:val="a7"/>
              <w:suppressAutoHyphens/>
              <w:spacing w:before="0" w:after="0"/>
              <w:ind w:firstLine="0"/>
              <w:jc w:val="center"/>
            </w:pPr>
            <w:r w:rsidRPr="00E07CEC">
              <w:t>-</w:t>
            </w:r>
          </w:p>
        </w:tc>
        <w:tc>
          <w:tcPr>
            <w:tcW w:w="814" w:type="pct"/>
          </w:tcPr>
          <w:p w14:paraId="0C7C8E3C" w14:textId="6FA39148" w:rsidR="00E77186" w:rsidRPr="00E07CEC" w:rsidRDefault="00E77186" w:rsidP="00E77186">
            <w:pPr>
              <w:pStyle w:val="a7"/>
              <w:suppressAutoHyphens/>
              <w:spacing w:before="0" w:after="0"/>
              <w:ind w:firstLine="0"/>
              <w:jc w:val="center"/>
            </w:pPr>
            <w:r w:rsidRPr="00E07CEC">
              <w:t>-</w:t>
            </w:r>
          </w:p>
        </w:tc>
      </w:tr>
      <w:tr w:rsidR="00E77186" w:rsidRPr="00E07CEC" w14:paraId="005CB59A" w14:textId="77777777" w:rsidTr="00E07CEC">
        <w:trPr>
          <w:trHeight w:val="325"/>
        </w:trPr>
        <w:tc>
          <w:tcPr>
            <w:tcW w:w="923" w:type="pct"/>
            <w:vMerge/>
          </w:tcPr>
          <w:p w14:paraId="1DD346D9" w14:textId="77777777" w:rsidR="00E77186" w:rsidRPr="00E07CEC" w:rsidRDefault="00E77186" w:rsidP="00E77186">
            <w:pPr>
              <w:pStyle w:val="a7"/>
              <w:suppressAutoHyphens/>
              <w:spacing w:before="0" w:after="0"/>
              <w:ind w:firstLine="0"/>
              <w:jc w:val="left"/>
              <w:rPr>
                <w:color w:val="000000"/>
              </w:rPr>
            </w:pPr>
          </w:p>
        </w:tc>
        <w:tc>
          <w:tcPr>
            <w:tcW w:w="585" w:type="pct"/>
            <w:vMerge/>
          </w:tcPr>
          <w:p w14:paraId="4D51C52E" w14:textId="77777777" w:rsidR="00E77186" w:rsidRPr="00E07CEC" w:rsidRDefault="00E77186" w:rsidP="00E77186">
            <w:pPr>
              <w:pStyle w:val="a7"/>
              <w:suppressAutoHyphens/>
              <w:spacing w:before="0" w:after="0"/>
              <w:ind w:firstLine="0"/>
              <w:jc w:val="left"/>
            </w:pPr>
          </w:p>
        </w:tc>
        <w:tc>
          <w:tcPr>
            <w:tcW w:w="438" w:type="pct"/>
            <w:vMerge/>
          </w:tcPr>
          <w:p w14:paraId="55064116" w14:textId="77777777" w:rsidR="00E77186" w:rsidRPr="00E07CEC" w:rsidRDefault="00E77186" w:rsidP="00E77186">
            <w:pPr>
              <w:pStyle w:val="a7"/>
              <w:suppressAutoHyphens/>
              <w:spacing w:before="0" w:after="0"/>
              <w:ind w:firstLine="0"/>
              <w:jc w:val="left"/>
            </w:pPr>
          </w:p>
        </w:tc>
        <w:tc>
          <w:tcPr>
            <w:tcW w:w="390" w:type="pct"/>
          </w:tcPr>
          <w:p w14:paraId="6BFBDEDA" w14:textId="3E29409D" w:rsidR="00E77186" w:rsidRPr="00E07CEC" w:rsidRDefault="00E77186" w:rsidP="00E77186">
            <w:pPr>
              <w:pStyle w:val="a7"/>
              <w:suppressAutoHyphens/>
              <w:spacing w:before="0" w:after="0"/>
              <w:ind w:firstLine="0"/>
              <w:jc w:val="center"/>
            </w:pPr>
            <w:r>
              <w:t>1,31</w:t>
            </w:r>
          </w:p>
        </w:tc>
        <w:tc>
          <w:tcPr>
            <w:tcW w:w="925" w:type="pct"/>
          </w:tcPr>
          <w:p w14:paraId="38A146AF" w14:textId="799E6C2E" w:rsidR="00E77186" w:rsidRPr="00E07CEC" w:rsidRDefault="00E77186" w:rsidP="00E77186">
            <w:pPr>
              <w:pStyle w:val="a7"/>
              <w:suppressAutoHyphens/>
              <w:spacing w:before="0" w:after="0"/>
              <w:ind w:firstLine="0"/>
              <w:jc w:val="left"/>
            </w:pPr>
            <w:r w:rsidRPr="00E07CEC">
              <w:t>п. Жемчужный</w:t>
            </w:r>
          </w:p>
        </w:tc>
        <w:tc>
          <w:tcPr>
            <w:tcW w:w="925" w:type="pct"/>
          </w:tcPr>
          <w:p w14:paraId="1E217A39" w14:textId="354CA47D" w:rsidR="00E77186" w:rsidRPr="00E07CEC" w:rsidRDefault="00E77186" w:rsidP="00E77186">
            <w:pPr>
              <w:pStyle w:val="a7"/>
              <w:suppressAutoHyphens/>
              <w:spacing w:before="0" w:after="0"/>
              <w:ind w:firstLine="0"/>
              <w:jc w:val="center"/>
            </w:pPr>
            <w:r w:rsidRPr="00E07CEC">
              <w:t>-</w:t>
            </w:r>
          </w:p>
        </w:tc>
        <w:tc>
          <w:tcPr>
            <w:tcW w:w="814" w:type="pct"/>
          </w:tcPr>
          <w:p w14:paraId="055A9D99" w14:textId="71096EF7" w:rsidR="00E77186" w:rsidRPr="00E07CEC" w:rsidRDefault="00E77186" w:rsidP="00E77186">
            <w:pPr>
              <w:pStyle w:val="a7"/>
              <w:suppressAutoHyphens/>
              <w:spacing w:before="0" w:after="0"/>
              <w:ind w:firstLine="0"/>
              <w:jc w:val="center"/>
            </w:pPr>
            <w:r w:rsidRPr="00E07CEC">
              <w:t>-</w:t>
            </w:r>
          </w:p>
        </w:tc>
      </w:tr>
      <w:tr w:rsidR="00E77186" w:rsidRPr="00E07CEC" w14:paraId="6522724A" w14:textId="77777777" w:rsidTr="00E07CEC">
        <w:trPr>
          <w:trHeight w:val="463"/>
        </w:trPr>
        <w:tc>
          <w:tcPr>
            <w:tcW w:w="923" w:type="pct"/>
            <w:vMerge/>
          </w:tcPr>
          <w:p w14:paraId="37890578" w14:textId="77777777" w:rsidR="00E77186" w:rsidRPr="00E07CEC" w:rsidRDefault="00E77186" w:rsidP="00E77186">
            <w:pPr>
              <w:pStyle w:val="a7"/>
              <w:suppressAutoHyphens/>
              <w:spacing w:before="0" w:after="0"/>
              <w:ind w:firstLine="0"/>
              <w:jc w:val="left"/>
              <w:rPr>
                <w:color w:val="000000"/>
              </w:rPr>
            </w:pPr>
          </w:p>
        </w:tc>
        <w:tc>
          <w:tcPr>
            <w:tcW w:w="585" w:type="pct"/>
            <w:vMerge/>
          </w:tcPr>
          <w:p w14:paraId="1EA3A323" w14:textId="77777777" w:rsidR="00E77186" w:rsidRPr="00E07CEC" w:rsidRDefault="00E77186" w:rsidP="00E77186">
            <w:pPr>
              <w:pStyle w:val="a7"/>
              <w:suppressAutoHyphens/>
              <w:spacing w:before="0" w:after="0"/>
              <w:ind w:firstLine="0"/>
              <w:jc w:val="left"/>
            </w:pPr>
          </w:p>
        </w:tc>
        <w:tc>
          <w:tcPr>
            <w:tcW w:w="438" w:type="pct"/>
            <w:vMerge/>
          </w:tcPr>
          <w:p w14:paraId="06B647B1" w14:textId="77777777" w:rsidR="00E77186" w:rsidRPr="00E07CEC" w:rsidRDefault="00E77186" w:rsidP="00E77186">
            <w:pPr>
              <w:pStyle w:val="a7"/>
              <w:suppressAutoHyphens/>
              <w:spacing w:before="0" w:after="0"/>
              <w:ind w:firstLine="0"/>
              <w:jc w:val="left"/>
            </w:pPr>
          </w:p>
        </w:tc>
        <w:tc>
          <w:tcPr>
            <w:tcW w:w="390" w:type="pct"/>
          </w:tcPr>
          <w:p w14:paraId="19E8F9D7" w14:textId="36D9C1DC" w:rsidR="00E77186" w:rsidRPr="00E07CEC" w:rsidRDefault="00E77186" w:rsidP="00E77186">
            <w:pPr>
              <w:pStyle w:val="a7"/>
              <w:suppressAutoHyphens/>
              <w:spacing w:before="0" w:after="0"/>
              <w:ind w:firstLine="0"/>
              <w:jc w:val="center"/>
            </w:pPr>
            <w:r>
              <w:t xml:space="preserve">5,66 </w:t>
            </w:r>
          </w:p>
        </w:tc>
        <w:tc>
          <w:tcPr>
            <w:tcW w:w="925" w:type="pct"/>
          </w:tcPr>
          <w:p w14:paraId="19C56AD9" w14:textId="4DA913E0" w:rsidR="00E77186" w:rsidRPr="00E07CEC" w:rsidRDefault="00E77186" w:rsidP="00E77186">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45A0D415" w14:textId="584F274D" w:rsidR="00E77186" w:rsidRPr="00E07CEC" w:rsidRDefault="00E77186" w:rsidP="00E77186">
            <w:pPr>
              <w:pStyle w:val="a7"/>
              <w:suppressAutoHyphens/>
              <w:spacing w:before="0" w:after="0"/>
              <w:ind w:firstLine="0"/>
              <w:jc w:val="center"/>
            </w:pPr>
            <w:r w:rsidRPr="00E07CEC">
              <w:t>-</w:t>
            </w:r>
          </w:p>
        </w:tc>
        <w:tc>
          <w:tcPr>
            <w:tcW w:w="814" w:type="pct"/>
          </w:tcPr>
          <w:p w14:paraId="45F50DE2" w14:textId="11F2E4A8" w:rsidR="00E77186" w:rsidRPr="00E07CEC" w:rsidRDefault="00E77186" w:rsidP="00E77186">
            <w:pPr>
              <w:pStyle w:val="a7"/>
              <w:suppressAutoHyphens/>
              <w:spacing w:before="0" w:after="0"/>
              <w:ind w:firstLine="0"/>
              <w:jc w:val="center"/>
            </w:pPr>
            <w:r w:rsidRPr="00E07CEC">
              <w:t>-</w:t>
            </w:r>
          </w:p>
        </w:tc>
      </w:tr>
      <w:tr w:rsidR="009F66DE" w:rsidRPr="00E07CEC" w14:paraId="0C2F4B9A" w14:textId="77777777" w:rsidTr="00477946">
        <w:trPr>
          <w:trHeight w:val="699"/>
        </w:trPr>
        <w:tc>
          <w:tcPr>
            <w:tcW w:w="923" w:type="pct"/>
            <w:vMerge w:val="restart"/>
          </w:tcPr>
          <w:p w14:paraId="6282FCF0" w14:textId="5D29B1F5" w:rsidR="009F66DE" w:rsidRPr="00E07CEC" w:rsidRDefault="009F66DE" w:rsidP="00E77186">
            <w:pPr>
              <w:suppressAutoHyphens/>
              <w:spacing w:after="0"/>
              <w:ind w:left="0" w:firstLine="0"/>
              <w:rPr>
                <w:szCs w:val="24"/>
              </w:rPr>
            </w:pPr>
            <w:r>
              <w:rPr>
                <w:szCs w:val="24"/>
              </w:rPr>
              <w:t>Многофункциональная общественно-деловая застройка</w:t>
            </w:r>
          </w:p>
          <w:p w14:paraId="750CA1D7" w14:textId="4E8BC149" w:rsidR="009F66DE" w:rsidRPr="00E07CEC" w:rsidRDefault="009F66DE" w:rsidP="00E77186">
            <w:pPr>
              <w:spacing w:after="0"/>
              <w:rPr>
                <w:szCs w:val="24"/>
              </w:rPr>
            </w:pPr>
          </w:p>
        </w:tc>
        <w:tc>
          <w:tcPr>
            <w:tcW w:w="585" w:type="pct"/>
            <w:vMerge w:val="restart"/>
          </w:tcPr>
          <w:p w14:paraId="00A9A9FF" w14:textId="30E2504A" w:rsidR="009F66DE" w:rsidRPr="00E07CEC" w:rsidRDefault="009F66DE" w:rsidP="00E77186">
            <w:pPr>
              <w:pStyle w:val="a7"/>
              <w:suppressAutoHyphens/>
              <w:spacing w:before="0" w:after="0"/>
              <w:ind w:firstLine="0"/>
              <w:jc w:val="center"/>
            </w:pPr>
            <w:r>
              <w:t>1,0/3,0</w:t>
            </w:r>
          </w:p>
        </w:tc>
        <w:tc>
          <w:tcPr>
            <w:tcW w:w="438" w:type="pct"/>
            <w:vMerge w:val="restart"/>
          </w:tcPr>
          <w:p w14:paraId="07EB5CE7" w14:textId="4F8EB9D4" w:rsidR="009F66DE" w:rsidRPr="00E07CEC" w:rsidRDefault="009F66DE" w:rsidP="00E77186">
            <w:pPr>
              <w:pStyle w:val="a7"/>
              <w:suppressAutoHyphens/>
              <w:spacing w:before="0" w:after="0"/>
              <w:ind w:firstLine="0"/>
              <w:jc w:val="center"/>
            </w:pPr>
            <w:r>
              <w:t>4</w:t>
            </w:r>
          </w:p>
        </w:tc>
        <w:tc>
          <w:tcPr>
            <w:tcW w:w="390" w:type="pct"/>
            <w:vMerge w:val="restart"/>
          </w:tcPr>
          <w:p w14:paraId="473CAF50" w14:textId="3AE13766" w:rsidR="009F66DE" w:rsidRPr="00E07CEC" w:rsidRDefault="009F66DE" w:rsidP="00E77186">
            <w:pPr>
              <w:spacing w:after="0"/>
              <w:rPr>
                <w:szCs w:val="24"/>
              </w:rPr>
            </w:pPr>
            <w:r>
              <w:rPr>
                <w:szCs w:val="24"/>
              </w:rPr>
              <w:t>8,68</w:t>
            </w:r>
          </w:p>
        </w:tc>
        <w:tc>
          <w:tcPr>
            <w:tcW w:w="925" w:type="pct"/>
            <w:vMerge w:val="restart"/>
          </w:tcPr>
          <w:p w14:paraId="213D3B07" w14:textId="1146A34A" w:rsidR="009F66DE" w:rsidRPr="00E07CEC" w:rsidRDefault="009F66DE" w:rsidP="00E77186">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450E50BD" w14:textId="617E1E0E" w:rsidR="009F66DE" w:rsidRPr="00E07CEC" w:rsidRDefault="009F66DE" w:rsidP="00E77186">
            <w:pPr>
              <w:pStyle w:val="a4"/>
              <w:spacing w:after="0"/>
              <w:ind w:left="0" w:firstLine="0"/>
              <w:rPr>
                <w:szCs w:val="24"/>
              </w:rPr>
            </w:pPr>
            <w:r w:rsidRPr="0088601D">
              <w:rPr>
                <w:szCs w:val="24"/>
              </w:rPr>
              <w:t>Планируемый к реконструкции</w:t>
            </w:r>
            <w:r>
              <w:rPr>
                <w:szCs w:val="24"/>
              </w:rPr>
              <w:t xml:space="preserve"> дом культуры на 300 мест</w:t>
            </w:r>
          </w:p>
        </w:tc>
        <w:tc>
          <w:tcPr>
            <w:tcW w:w="814" w:type="pct"/>
          </w:tcPr>
          <w:p w14:paraId="513C2A4A" w14:textId="008F1909" w:rsidR="009F66DE" w:rsidRPr="00E07CEC" w:rsidRDefault="009F66DE" w:rsidP="00E77186">
            <w:pPr>
              <w:pStyle w:val="a7"/>
              <w:suppressAutoHyphens/>
              <w:spacing w:before="0" w:after="0"/>
              <w:ind w:firstLine="0"/>
              <w:jc w:val="left"/>
              <w:rPr>
                <w:color w:val="000000"/>
              </w:rPr>
            </w:pPr>
            <w:r>
              <w:t>Местного значения</w:t>
            </w:r>
          </w:p>
        </w:tc>
      </w:tr>
      <w:tr w:rsidR="009F66DE" w:rsidRPr="00E07CEC" w14:paraId="3EDC3703" w14:textId="77777777" w:rsidTr="00477946">
        <w:trPr>
          <w:trHeight w:val="414"/>
        </w:trPr>
        <w:tc>
          <w:tcPr>
            <w:tcW w:w="923" w:type="pct"/>
            <w:vMerge/>
          </w:tcPr>
          <w:p w14:paraId="2CD4103E" w14:textId="77777777" w:rsidR="009F66DE" w:rsidRDefault="009F66DE" w:rsidP="00E77186">
            <w:pPr>
              <w:suppressAutoHyphens/>
              <w:spacing w:after="0"/>
              <w:ind w:left="0" w:firstLine="0"/>
              <w:rPr>
                <w:szCs w:val="24"/>
              </w:rPr>
            </w:pPr>
          </w:p>
        </w:tc>
        <w:tc>
          <w:tcPr>
            <w:tcW w:w="585" w:type="pct"/>
            <w:vMerge/>
          </w:tcPr>
          <w:p w14:paraId="5E7FED51" w14:textId="77777777" w:rsidR="009F66DE" w:rsidRDefault="009F66DE" w:rsidP="00E77186">
            <w:pPr>
              <w:pStyle w:val="a7"/>
              <w:suppressAutoHyphens/>
              <w:spacing w:before="0" w:after="0"/>
              <w:ind w:firstLine="0"/>
              <w:jc w:val="center"/>
            </w:pPr>
          </w:p>
        </w:tc>
        <w:tc>
          <w:tcPr>
            <w:tcW w:w="438" w:type="pct"/>
            <w:vMerge/>
          </w:tcPr>
          <w:p w14:paraId="6CC0319C" w14:textId="77777777" w:rsidR="009F66DE" w:rsidRDefault="009F66DE" w:rsidP="00E77186">
            <w:pPr>
              <w:pStyle w:val="a7"/>
              <w:suppressAutoHyphens/>
              <w:spacing w:before="0" w:after="0"/>
              <w:ind w:firstLine="0"/>
              <w:jc w:val="center"/>
            </w:pPr>
          </w:p>
        </w:tc>
        <w:tc>
          <w:tcPr>
            <w:tcW w:w="390" w:type="pct"/>
            <w:vMerge/>
          </w:tcPr>
          <w:p w14:paraId="243C312C" w14:textId="77777777" w:rsidR="009F66DE" w:rsidRDefault="009F66DE" w:rsidP="00E77186">
            <w:pPr>
              <w:spacing w:after="0"/>
              <w:rPr>
                <w:szCs w:val="24"/>
              </w:rPr>
            </w:pPr>
          </w:p>
        </w:tc>
        <w:tc>
          <w:tcPr>
            <w:tcW w:w="925" w:type="pct"/>
            <w:vMerge/>
          </w:tcPr>
          <w:p w14:paraId="3437366F" w14:textId="77777777" w:rsidR="009F66DE" w:rsidRPr="00E07CEC" w:rsidRDefault="009F66DE" w:rsidP="00E77186">
            <w:pPr>
              <w:pStyle w:val="a7"/>
              <w:suppressAutoHyphens/>
              <w:spacing w:before="0" w:after="0"/>
              <w:ind w:firstLine="0"/>
              <w:jc w:val="left"/>
            </w:pPr>
          </w:p>
        </w:tc>
        <w:tc>
          <w:tcPr>
            <w:tcW w:w="925" w:type="pct"/>
          </w:tcPr>
          <w:p w14:paraId="453004CF" w14:textId="3EA867E2" w:rsidR="009F66DE" w:rsidRPr="0088601D" w:rsidRDefault="009F66DE" w:rsidP="00E77186">
            <w:pPr>
              <w:pStyle w:val="a4"/>
              <w:spacing w:after="0"/>
              <w:ind w:left="0"/>
              <w:rPr>
                <w:szCs w:val="24"/>
              </w:rPr>
            </w:pPr>
            <w:r>
              <w:rPr>
                <w:szCs w:val="24"/>
              </w:rPr>
              <w:t xml:space="preserve">Планируемый к размещению </w:t>
            </w:r>
            <w:r w:rsidR="00716890">
              <w:rPr>
                <w:szCs w:val="24"/>
              </w:rPr>
              <w:t xml:space="preserve">кафе </w:t>
            </w:r>
            <w:r>
              <w:rPr>
                <w:szCs w:val="24"/>
              </w:rPr>
              <w:t>на 60 мест</w:t>
            </w:r>
          </w:p>
        </w:tc>
        <w:tc>
          <w:tcPr>
            <w:tcW w:w="814" w:type="pct"/>
          </w:tcPr>
          <w:p w14:paraId="5E3553C9" w14:textId="31C6B9FC" w:rsidR="009F66DE" w:rsidRDefault="009F66DE" w:rsidP="00477946">
            <w:pPr>
              <w:pStyle w:val="a7"/>
              <w:suppressAutoHyphens/>
              <w:spacing w:before="0" w:after="0"/>
              <w:ind w:firstLine="0"/>
              <w:jc w:val="left"/>
            </w:pPr>
            <w:r>
              <w:t>Иного значения</w:t>
            </w:r>
          </w:p>
        </w:tc>
      </w:tr>
      <w:tr w:rsidR="009F66DE" w:rsidRPr="00E07CEC" w14:paraId="725DFC51" w14:textId="77777777" w:rsidTr="00477946">
        <w:trPr>
          <w:trHeight w:val="143"/>
        </w:trPr>
        <w:tc>
          <w:tcPr>
            <w:tcW w:w="923" w:type="pct"/>
            <w:vMerge/>
          </w:tcPr>
          <w:p w14:paraId="2086CFB7" w14:textId="77777777" w:rsidR="009F66DE" w:rsidRDefault="009F66DE" w:rsidP="00E77186">
            <w:pPr>
              <w:suppressAutoHyphens/>
              <w:spacing w:after="0"/>
              <w:ind w:left="0" w:firstLine="0"/>
              <w:rPr>
                <w:szCs w:val="24"/>
              </w:rPr>
            </w:pPr>
          </w:p>
        </w:tc>
        <w:tc>
          <w:tcPr>
            <w:tcW w:w="585" w:type="pct"/>
            <w:vMerge/>
          </w:tcPr>
          <w:p w14:paraId="6EDB6BD5" w14:textId="77777777" w:rsidR="009F66DE" w:rsidRDefault="009F66DE" w:rsidP="00E77186">
            <w:pPr>
              <w:pStyle w:val="a7"/>
              <w:suppressAutoHyphens/>
              <w:spacing w:before="0" w:after="0"/>
              <w:ind w:firstLine="0"/>
              <w:jc w:val="center"/>
            </w:pPr>
          </w:p>
        </w:tc>
        <w:tc>
          <w:tcPr>
            <w:tcW w:w="438" w:type="pct"/>
            <w:vMerge/>
          </w:tcPr>
          <w:p w14:paraId="72C4B61F" w14:textId="77777777" w:rsidR="009F66DE" w:rsidRDefault="009F66DE" w:rsidP="00E77186">
            <w:pPr>
              <w:pStyle w:val="a7"/>
              <w:suppressAutoHyphens/>
              <w:spacing w:before="0" w:after="0"/>
              <w:ind w:firstLine="0"/>
              <w:jc w:val="center"/>
            </w:pPr>
          </w:p>
        </w:tc>
        <w:tc>
          <w:tcPr>
            <w:tcW w:w="390" w:type="pct"/>
            <w:vMerge/>
          </w:tcPr>
          <w:p w14:paraId="7F8BCB41" w14:textId="77777777" w:rsidR="009F66DE" w:rsidRDefault="009F66DE" w:rsidP="00E77186">
            <w:pPr>
              <w:spacing w:after="0"/>
              <w:rPr>
                <w:szCs w:val="24"/>
              </w:rPr>
            </w:pPr>
          </w:p>
        </w:tc>
        <w:tc>
          <w:tcPr>
            <w:tcW w:w="925" w:type="pct"/>
            <w:vMerge/>
          </w:tcPr>
          <w:p w14:paraId="31017087" w14:textId="77777777" w:rsidR="009F66DE" w:rsidRPr="00E07CEC" w:rsidRDefault="009F66DE" w:rsidP="00E77186">
            <w:pPr>
              <w:pStyle w:val="a7"/>
              <w:suppressAutoHyphens/>
              <w:spacing w:before="0" w:after="0"/>
              <w:ind w:firstLine="0"/>
              <w:jc w:val="left"/>
            </w:pPr>
          </w:p>
        </w:tc>
        <w:tc>
          <w:tcPr>
            <w:tcW w:w="925" w:type="pct"/>
          </w:tcPr>
          <w:p w14:paraId="1F46C4E2" w14:textId="1FF2C879" w:rsidR="009F66DE" w:rsidRDefault="009F66DE" w:rsidP="00E77186">
            <w:pPr>
              <w:pStyle w:val="a4"/>
              <w:spacing w:after="0"/>
              <w:ind w:left="0"/>
              <w:rPr>
                <w:szCs w:val="24"/>
              </w:rPr>
            </w:pPr>
            <w:r>
              <w:rPr>
                <w:szCs w:val="24"/>
              </w:rPr>
              <w:t>Планируемый к размещению баня-сауна на 20 мест</w:t>
            </w:r>
          </w:p>
        </w:tc>
        <w:tc>
          <w:tcPr>
            <w:tcW w:w="814" w:type="pct"/>
          </w:tcPr>
          <w:p w14:paraId="78FBE3C5" w14:textId="51C697EF" w:rsidR="009F66DE" w:rsidRDefault="009F66DE" w:rsidP="00477946">
            <w:pPr>
              <w:pStyle w:val="a7"/>
              <w:suppressAutoHyphens/>
              <w:spacing w:before="0" w:after="0"/>
              <w:ind w:firstLine="0"/>
              <w:jc w:val="left"/>
            </w:pPr>
            <w:r>
              <w:t>Иного значения</w:t>
            </w:r>
          </w:p>
        </w:tc>
      </w:tr>
      <w:tr w:rsidR="009F66DE" w:rsidRPr="00E07CEC" w14:paraId="7E47E5B8" w14:textId="77777777" w:rsidTr="009F66DE">
        <w:trPr>
          <w:trHeight w:val="970"/>
        </w:trPr>
        <w:tc>
          <w:tcPr>
            <w:tcW w:w="923" w:type="pct"/>
            <w:vMerge/>
          </w:tcPr>
          <w:p w14:paraId="45683BFD" w14:textId="77777777" w:rsidR="009F66DE" w:rsidRDefault="009F66DE" w:rsidP="00E77186">
            <w:pPr>
              <w:suppressAutoHyphens/>
              <w:spacing w:after="0"/>
              <w:ind w:left="0" w:firstLine="0"/>
              <w:rPr>
                <w:szCs w:val="24"/>
              </w:rPr>
            </w:pPr>
          </w:p>
        </w:tc>
        <w:tc>
          <w:tcPr>
            <w:tcW w:w="585" w:type="pct"/>
            <w:vMerge/>
          </w:tcPr>
          <w:p w14:paraId="4AD22796" w14:textId="77777777" w:rsidR="009F66DE" w:rsidRDefault="009F66DE" w:rsidP="00E77186">
            <w:pPr>
              <w:pStyle w:val="a7"/>
              <w:suppressAutoHyphens/>
              <w:spacing w:before="0" w:after="0"/>
              <w:ind w:firstLine="0"/>
              <w:jc w:val="center"/>
            </w:pPr>
          </w:p>
        </w:tc>
        <w:tc>
          <w:tcPr>
            <w:tcW w:w="438" w:type="pct"/>
            <w:vMerge/>
          </w:tcPr>
          <w:p w14:paraId="7B4574B0" w14:textId="77777777" w:rsidR="009F66DE" w:rsidRDefault="009F66DE" w:rsidP="00E77186">
            <w:pPr>
              <w:pStyle w:val="a7"/>
              <w:suppressAutoHyphens/>
              <w:spacing w:before="0" w:after="0"/>
              <w:ind w:firstLine="0"/>
              <w:jc w:val="center"/>
            </w:pPr>
          </w:p>
        </w:tc>
        <w:tc>
          <w:tcPr>
            <w:tcW w:w="390" w:type="pct"/>
            <w:vMerge/>
          </w:tcPr>
          <w:p w14:paraId="329A83EB" w14:textId="77777777" w:rsidR="009F66DE" w:rsidRDefault="009F66DE" w:rsidP="00E77186">
            <w:pPr>
              <w:spacing w:after="0"/>
              <w:rPr>
                <w:szCs w:val="24"/>
              </w:rPr>
            </w:pPr>
          </w:p>
        </w:tc>
        <w:tc>
          <w:tcPr>
            <w:tcW w:w="925" w:type="pct"/>
            <w:vMerge/>
          </w:tcPr>
          <w:p w14:paraId="6CC38B23" w14:textId="77777777" w:rsidR="009F66DE" w:rsidRPr="00E07CEC" w:rsidRDefault="009F66DE" w:rsidP="00E77186">
            <w:pPr>
              <w:pStyle w:val="a7"/>
              <w:suppressAutoHyphens/>
              <w:spacing w:before="0" w:after="0"/>
              <w:ind w:firstLine="0"/>
              <w:jc w:val="left"/>
            </w:pPr>
          </w:p>
        </w:tc>
        <w:tc>
          <w:tcPr>
            <w:tcW w:w="925" w:type="pct"/>
          </w:tcPr>
          <w:p w14:paraId="24BDA378" w14:textId="25FF3031" w:rsidR="009F66DE" w:rsidRDefault="009F66DE" w:rsidP="00E77186">
            <w:pPr>
              <w:pStyle w:val="a4"/>
              <w:spacing w:after="0"/>
              <w:ind w:left="0"/>
              <w:rPr>
                <w:szCs w:val="24"/>
              </w:rPr>
            </w:pPr>
            <w:r>
              <w:rPr>
                <w:szCs w:val="24"/>
              </w:rPr>
              <w:t>Планируемый к размещению комбинат бытового обслуживания на 15 рабочих мест</w:t>
            </w:r>
          </w:p>
        </w:tc>
        <w:tc>
          <w:tcPr>
            <w:tcW w:w="814" w:type="pct"/>
          </w:tcPr>
          <w:p w14:paraId="1A34FFD9" w14:textId="4ABF95C6" w:rsidR="009F66DE" w:rsidRDefault="009F66DE" w:rsidP="00477946">
            <w:pPr>
              <w:pStyle w:val="a7"/>
              <w:suppressAutoHyphens/>
              <w:spacing w:before="0" w:after="0"/>
              <w:ind w:firstLine="0"/>
              <w:jc w:val="left"/>
            </w:pPr>
            <w:r>
              <w:t>Иного значения</w:t>
            </w:r>
          </w:p>
        </w:tc>
      </w:tr>
      <w:tr w:rsidR="009F66DE" w:rsidRPr="00E07CEC" w14:paraId="400AD3B9" w14:textId="77777777" w:rsidTr="009F66DE">
        <w:trPr>
          <w:trHeight w:val="884"/>
        </w:trPr>
        <w:tc>
          <w:tcPr>
            <w:tcW w:w="923" w:type="pct"/>
            <w:vMerge/>
          </w:tcPr>
          <w:p w14:paraId="5A90962D" w14:textId="77777777" w:rsidR="009F66DE" w:rsidRDefault="009F66DE" w:rsidP="00E77186">
            <w:pPr>
              <w:suppressAutoHyphens/>
              <w:spacing w:after="0"/>
              <w:ind w:left="0" w:firstLine="0"/>
              <w:rPr>
                <w:szCs w:val="24"/>
              </w:rPr>
            </w:pPr>
          </w:p>
        </w:tc>
        <w:tc>
          <w:tcPr>
            <w:tcW w:w="585" w:type="pct"/>
            <w:vMerge/>
          </w:tcPr>
          <w:p w14:paraId="77DE3474" w14:textId="77777777" w:rsidR="009F66DE" w:rsidRDefault="009F66DE" w:rsidP="00E77186">
            <w:pPr>
              <w:pStyle w:val="a7"/>
              <w:suppressAutoHyphens/>
              <w:spacing w:before="0" w:after="0"/>
              <w:ind w:firstLine="0"/>
              <w:jc w:val="center"/>
            </w:pPr>
          </w:p>
        </w:tc>
        <w:tc>
          <w:tcPr>
            <w:tcW w:w="438" w:type="pct"/>
            <w:vMerge/>
          </w:tcPr>
          <w:p w14:paraId="228F4CDD" w14:textId="77777777" w:rsidR="009F66DE" w:rsidRDefault="009F66DE" w:rsidP="00E77186">
            <w:pPr>
              <w:pStyle w:val="a7"/>
              <w:suppressAutoHyphens/>
              <w:spacing w:before="0" w:after="0"/>
              <w:ind w:firstLine="0"/>
              <w:jc w:val="center"/>
            </w:pPr>
          </w:p>
        </w:tc>
        <w:tc>
          <w:tcPr>
            <w:tcW w:w="390" w:type="pct"/>
            <w:vMerge/>
          </w:tcPr>
          <w:p w14:paraId="6E848489" w14:textId="77777777" w:rsidR="009F66DE" w:rsidRDefault="009F66DE" w:rsidP="00E77186">
            <w:pPr>
              <w:spacing w:after="0"/>
              <w:rPr>
                <w:szCs w:val="24"/>
              </w:rPr>
            </w:pPr>
          </w:p>
        </w:tc>
        <w:tc>
          <w:tcPr>
            <w:tcW w:w="925" w:type="pct"/>
            <w:vMerge/>
          </w:tcPr>
          <w:p w14:paraId="6CDD7C32" w14:textId="77777777" w:rsidR="009F66DE" w:rsidRPr="00E07CEC" w:rsidRDefault="009F66DE" w:rsidP="00E77186">
            <w:pPr>
              <w:pStyle w:val="a7"/>
              <w:suppressAutoHyphens/>
              <w:spacing w:before="0" w:after="0"/>
              <w:ind w:firstLine="0"/>
              <w:jc w:val="left"/>
            </w:pPr>
          </w:p>
        </w:tc>
        <w:tc>
          <w:tcPr>
            <w:tcW w:w="925" w:type="pct"/>
          </w:tcPr>
          <w:p w14:paraId="07F270E5" w14:textId="7912F0C8" w:rsidR="009F66DE" w:rsidRDefault="009F66DE" w:rsidP="00E77186">
            <w:pPr>
              <w:pStyle w:val="a4"/>
              <w:spacing w:after="0"/>
              <w:ind w:left="0"/>
              <w:rPr>
                <w:szCs w:val="24"/>
              </w:rPr>
            </w:pPr>
            <w:r>
              <w:rPr>
                <w:szCs w:val="24"/>
              </w:rPr>
              <w:t xml:space="preserve">Планируемый к размещению Торгово-бытовой центр, площадью 566 </w:t>
            </w:r>
            <w:proofErr w:type="spellStart"/>
            <w:r>
              <w:rPr>
                <w:szCs w:val="24"/>
              </w:rPr>
              <w:t>кв.м</w:t>
            </w:r>
            <w:proofErr w:type="spellEnd"/>
            <w:r>
              <w:rPr>
                <w:szCs w:val="24"/>
              </w:rPr>
              <w:t>.</w:t>
            </w:r>
          </w:p>
        </w:tc>
        <w:tc>
          <w:tcPr>
            <w:tcW w:w="814" w:type="pct"/>
          </w:tcPr>
          <w:p w14:paraId="7AE1B5DD" w14:textId="584D1B0E" w:rsidR="009F66DE" w:rsidRDefault="009F66DE" w:rsidP="009F66DE">
            <w:pPr>
              <w:pStyle w:val="a7"/>
              <w:suppressAutoHyphens/>
              <w:spacing w:before="0" w:after="0"/>
              <w:ind w:firstLine="0"/>
              <w:jc w:val="left"/>
            </w:pPr>
            <w:r>
              <w:t>Иного значения</w:t>
            </w:r>
          </w:p>
        </w:tc>
      </w:tr>
      <w:tr w:rsidR="009F66DE" w:rsidRPr="00E07CEC" w14:paraId="27224B25" w14:textId="77777777" w:rsidTr="00E96C4E">
        <w:trPr>
          <w:trHeight w:val="206"/>
        </w:trPr>
        <w:tc>
          <w:tcPr>
            <w:tcW w:w="923" w:type="pct"/>
            <w:vMerge/>
          </w:tcPr>
          <w:p w14:paraId="221A602F" w14:textId="77777777" w:rsidR="009F66DE" w:rsidRDefault="009F66DE" w:rsidP="00E77186">
            <w:pPr>
              <w:suppressAutoHyphens/>
              <w:spacing w:after="0"/>
              <w:ind w:left="0" w:firstLine="0"/>
              <w:rPr>
                <w:szCs w:val="24"/>
              </w:rPr>
            </w:pPr>
          </w:p>
        </w:tc>
        <w:tc>
          <w:tcPr>
            <w:tcW w:w="585" w:type="pct"/>
            <w:vMerge/>
          </w:tcPr>
          <w:p w14:paraId="68E8BB19" w14:textId="77777777" w:rsidR="009F66DE" w:rsidRDefault="009F66DE" w:rsidP="00E77186">
            <w:pPr>
              <w:pStyle w:val="a7"/>
              <w:suppressAutoHyphens/>
              <w:spacing w:before="0" w:after="0"/>
              <w:ind w:firstLine="0"/>
              <w:jc w:val="center"/>
            </w:pPr>
          </w:p>
        </w:tc>
        <w:tc>
          <w:tcPr>
            <w:tcW w:w="438" w:type="pct"/>
            <w:vMerge/>
          </w:tcPr>
          <w:p w14:paraId="435E9EA0" w14:textId="77777777" w:rsidR="009F66DE" w:rsidRDefault="009F66DE" w:rsidP="00E77186">
            <w:pPr>
              <w:pStyle w:val="a7"/>
              <w:suppressAutoHyphens/>
              <w:spacing w:before="0" w:after="0"/>
              <w:ind w:firstLine="0"/>
              <w:jc w:val="center"/>
            </w:pPr>
          </w:p>
        </w:tc>
        <w:tc>
          <w:tcPr>
            <w:tcW w:w="390" w:type="pct"/>
            <w:vMerge/>
          </w:tcPr>
          <w:p w14:paraId="1FF83339" w14:textId="77777777" w:rsidR="009F66DE" w:rsidRDefault="009F66DE" w:rsidP="00E77186">
            <w:pPr>
              <w:spacing w:after="0"/>
              <w:rPr>
                <w:szCs w:val="24"/>
              </w:rPr>
            </w:pPr>
          </w:p>
        </w:tc>
        <w:tc>
          <w:tcPr>
            <w:tcW w:w="925" w:type="pct"/>
            <w:vMerge/>
          </w:tcPr>
          <w:p w14:paraId="0FD1D60B" w14:textId="77777777" w:rsidR="009F66DE" w:rsidRPr="00E07CEC" w:rsidRDefault="009F66DE" w:rsidP="00E77186">
            <w:pPr>
              <w:pStyle w:val="a7"/>
              <w:suppressAutoHyphens/>
              <w:spacing w:before="0" w:after="0"/>
              <w:ind w:firstLine="0"/>
              <w:jc w:val="left"/>
            </w:pPr>
          </w:p>
        </w:tc>
        <w:tc>
          <w:tcPr>
            <w:tcW w:w="925" w:type="pct"/>
          </w:tcPr>
          <w:p w14:paraId="000D30A7" w14:textId="583F9D22" w:rsidR="009F66DE" w:rsidRDefault="009F66DE" w:rsidP="00E77186">
            <w:pPr>
              <w:pStyle w:val="a4"/>
              <w:spacing w:after="0"/>
              <w:ind w:left="0"/>
              <w:rPr>
                <w:szCs w:val="24"/>
              </w:rPr>
            </w:pPr>
            <w:r>
              <w:rPr>
                <w:szCs w:val="24"/>
              </w:rPr>
              <w:t xml:space="preserve">Планируемый к размещению торговый комплекс, площадью 635 </w:t>
            </w:r>
            <w:proofErr w:type="spellStart"/>
            <w:r>
              <w:rPr>
                <w:szCs w:val="24"/>
              </w:rPr>
              <w:t>кв.м</w:t>
            </w:r>
            <w:proofErr w:type="spellEnd"/>
            <w:r>
              <w:rPr>
                <w:szCs w:val="24"/>
              </w:rPr>
              <w:t>.</w:t>
            </w:r>
          </w:p>
        </w:tc>
        <w:tc>
          <w:tcPr>
            <w:tcW w:w="814" w:type="pct"/>
          </w:tcPr>
          <w:p w14:paraId="1510232E" w14:textId="41D0906A" w:rsidR="009F66DE" w:rsidRDefault="009F66DE" w:rsidP="009F66DE">
            <w:pPr>
              <w:pStyle w:val="a7"/>
              <w:suppressAutoHyphens/>
              <w:spacing w:before="0" w:after="0"/>
              <w:ind w:firstLine="0"/>
              <w:jc w:val="left"/>
            </w:pPr>
            <w:r>
              <w:t>Иного значения</w:t>
            </w:r>
          </w:p>
        </w:tc>
      </w:tr>
      <w:tr w:rsidR="00E77186" w:rsidRPr="00E07CEC" w14:paraId="2F9DE1B3" w14:textId="77777777" w:rsidTr="00E07CEC">
        <w:trPr>
          <w:trHeight w:val="546"/>
        </w:trPr>
        <w:tc>
          <w:tcPr>
            <w:tcW w:w="923" w:type="pct"/>
            <w:vMerge/>
          </w:tcPr>
          <w:p w14:paraId="424EECD3" w14:textId="77777777" w:rsidR="00E77186" w:rsidRPr="00E07CEC" w:rsidRDefault="00E77186" w:rsidP="00E77186">
            <w:pPr>
              <w:suppressAutoHyphens/>
              <w:spacing w:after="0"/>
              <w:ind w:left="0" w:firstLine="0"/>
              <w:rPr>
                <w:szCs w:val="24"/>
              </w:rPr>
            </w:pPr>
          </w:p>
        </w:tc>
        <w:tc>
          <w:tcPr>
            <w:tcW w:w="585" w:type="pct"/>
            <w:vMerge/>
          </w:tcPr>
          <w:p w14:paraId="68E030F8" w14:textId="77777777" w:rsidR="00E77186" w:rsidRPr="00E07CEC" w:rsidRDefault="00E77186" w:rsidP="00E77186">
            <w:pPr>
              <w:pStyle w:val="a7"/>
              <w:suppressAutoHyphens/>
              <w:spacing w:before="0" w:after="0"/>
              <w:ind w:firstLine="0"/>
              <w:jc w:val="left"/>
            </w:pPr>
          </w:p>
        </w:tc>
        <w:tc>
          <w:tcPr>
            <w:tcW w:w="438" w:type="pct"/>
            <w:vMerge/>
          </w:tcPr>
          <w:p w14:paraId="7BC37D85" w14:textId="77777777" w:rsidR="00E77186" w:rsidRPr="00E07CEC" w:rsidRDefault="00E77186" w:rsidP="00E77186">
            <w:pPr>
              <w:pStyle w:val="a7"/>
              <w:suppressAutoHyphens/>
              <w:spacing w:before="0" w:after="0"/>
              <w:ind w:firstLine="0"/>
              <w:jc w:val="left"/>
            </w:pPr>
          </w:p>
        </w:tc>
        <w:tc>
          <w:tcPr>
            <w:tcW w:w="390" w:type="pct"/>
          </w:tcPr>
          <w:p w14:paraId="15B358F2" w14:textId="5CA005EE" w:rsidR="00E77186" w:rsidRPr="00E07CEC" w:rsidRDefault="00E77186" w:rsidP="00E77186">
            <w:pPr>
              <w:spacing w:after="0"/>
              <w:rPr>
                <w:szCs w:val="24"/>
              </w:rPr>
            </w:pPr>
            <w:r>
              <w:rPr>
                <w:szCs w:val="24"/>
              </w:rPr>
              <w:t>37,05</w:t>
            </w:r>
          </w:p>
        </w:tc>
        <w:tc>
          <w:tcPr>
            <w:tcW w:w="925" w:type="pct"/>
          </w:tcPr>
          <w:p w14:paraId="1C67F8AF" w14:textId="5DF30720" w:rsidR="00E77186" w:rsidRPr="00E07CEC" w:rsidRDefault="00E77186" w:rsidP="00E77186">
            <w:pPr>
              <w:pStyle w:val="a7"/>
              <w:suppressAutoHyphens/>
              <w:spacing w:before="0" w:after="0"/>
              <w:ind w:firstLine="0"/>
              <w:jc w:val="left"/>
            </w:pPr>
            <w:r w:rsidRPr="00E07CEC">
              <w:t>п. Жемчужный</w:t>
            </w:r>
          </w:p>
        </w:tc>
        <w:tc>
          <w:tcPr>
            <w:tcW w:w="925" w:type="pct"/>
          </w:tcPr>
          <w:p w14:paraId="5BBC10F6" w14:textId="53D35A12" w:rsidR="00E77186" w:rsidRPr="00E07CEC" w:rsidRDefault="00E77186" w:rsidP="004D41BB">
            <w:pPr>
              <w:pStyle w:val="a4"/>
              <w:spacing w:after="0"/>
              <w:ind w:left="0" w:firstLine="0"/>
              <w:jc w:val="center"/>
              <w:rPr>
                <w:szCs w:val="24"/>
              </w:rPr>
            </w:pPr>
            <w:r w:rsidRPr="00E07CEC">
              <w:rPr>
                <w:szCs w:val="24"/>
              </w:rPr>
              <w:t>-</w:t>
            </w:r>
          </w:p>
        </w:tc>
        <w:tc>
          <w:tcPr>
            <w:tcW w:w="814" w:type="pct"/>
          </w:tcPr>
          <w:p w14:paraId="58E3A0D5" w14:textId="6E335527" w:rsidR="00E77186" w:rsidRPr="00E07CEC" w:rsidRDefault="00E77186" w:rsidP="004D41BB">
            <w:pPr>
              <w:pStyle w:val="a7"/>
              <w:suppressAutoHyphens/>
              <w:spacing w:before="0" w:after="0"/>
              <w:ind w:firstLine="0"/>
              <w:jc w:val="center"/>
              <w:rPr>
                <w:color w:val="000000"/>
              </w:rPr>
            </w:pPr>
            <w:r w:rsidRPr="00E07CEC">
              <w:rPr>
                <w:color w:val="000000"/>
              </w:rPr>
              <w:t>-</w:t>
            </w:r>
          </w:p>
        </w:tc>
      </w:tr>
      <w:tr w:rsidR="00E77186" w:rsidRPr="00E07CEC" w14:paraId="1B623ED0" w14:textId="77777777" w:rsidTr="00E07CEC">
        <w:trPr>
          <w:trHeight w:val="413"/>
        </w:trPr>
        <w:tc>
          <w:tcPr>
            <w:tcW w:w="923" w:type="pct"/>
            <w:vMerge/>
          </w:tcPr>
          <w:p w14:paraId="0A8C73D3" w14:textId="77777777" w:rsidR="00E77186" w:rsidRPr="00E07CEC" w:rsidRDefault="00E77186" w:rsidP="00E77186">
            <w:pPr>
              <w:suppressAutoHyphens/>
              <w:spacing w:after="0"/>
              <w:ind w:left="0" w:firstLine="0"/>
              <w:rPr>
                <w:szCs w:val="24"/>
              </w:rPr>
            </w:pPr>
          </w:p>
        </w:tc>
        <w:tc>
          <w:tcPr>
            <w:tcW w:w="585" w:type="pct"/>
            <w:vMerge/>
          </w:tcPr>
          <w:p w14:paraId="49442664" w14:textId="77777777" w:rsidR="00E77186" w:rsidRPr="00E07CEC" w:rsidRDefault="00E77186" w:rsidP="00E77186">
            <w:pPr>
              <w:pStyle w:val="a7"/>
              <w:suppressAutoHyphens/>
              <w:spacing w:before="0" w:after="0"/>
              <w:ind w:firstLine="0"/>
              <w:jc w:val="left"/>
            </w:pPr>
          </w:p>
        </w:tc>
        <w:tc>
          <w:tcPr>
            <w:tcW w:w="438" w:type="pct"/>
            <w:vMerge/>
          </w:tcPr>
          <w:p w14:paraId="5681A1C5" w14:textId="77777777" w:rsidR="00E77186" w:rsidRPr="00E07CEC" w:rsidRDefault="00E77186" w:rsidP="00E77186">
            <w:pPr>
              <w:pStyle w:val="a7"/>
              <w:suppressAutoHyphens/>
              <w:spacing w:before="0" w:after="0"/>
              <w:ind w:firstLine="0"/>
              <w:jc w:val="left"/>
            </w:pPr>
          </w:p>
        </w:tc>
        <w:tc>
          <w:tcPr>
            <w:tcW w:w="390" w:type="pct"/>
            <w:vMerge w:val="restart"/>
          </w:tcPr>
          <w:p w14:paraId="529373EE" w14:textId="7EA34630" w:rsidR="00E77186" w:rsidRPr="00E07CEC" w:rsidRDefault="00E77186" w:rsidP="00E77186">
            <w:pPr>
              <w:pStyle w:val="a7"/>
              <w:suppressAutoHyphens/>
              <w:spacing w:before="0" w:after="0"/>
              <w:ind w:firstLine="0"/>
              <w:jc w:val="center"/>
            </w:pPr>
            <w:r>
              <w:t>14,13</w:t>
            </w:r>
          </w:p>
        </w:tc>
        <w:tc>
          <w:tcPr>
            <w:tcW w:w="925" w:type="pct"/>
            <w:vMerge w:val="restart"/>
          </w:tcPr>
          <w:p w14:paraId="0219F523" w14:textId="528C5938" w:rsidR="00E77186" w:rsidRPr="00E07CEC" w:rsidRDefault="00E77186" w:rsidP="00E77186">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38DE01F4" w14:textId="68FE0D0A" w:rsidR="00E77186" w:rsidRPr="00E07CEC" w:rsidRDefault="00E77186" w:rsidP="00E77186">
            <w:pPr>
              <w:pStyle w:val="a4"/>
              <w:spacing w:after="0"/>
              <w:ind w:left="0"/>
              <w:rPr>
                <w:szCs w:val="24"/>
              </w:rPr>
            </w:pPr>
            <w:r w:rsidRPr="0088601D">
              <w:rPr>
                <w:szCs w:val="24"/>
              </w:rPr>
              <w:t>Планируемый к реконструкции</w:t>
            </w:r>
            <w:r>
              <w:rPr>
                <w:szCs w:val="24"/>
              </w:rPr>
              <w:t xml:space="preserve"> дом культуры на 300 мест</w:t>
            </w:r>
          </w:p>
        </w:tc>
        <w:tc>
          <w:tcPr>
            <w:tcW w:w="814" w:type="pct"/>
          </w:tcPr>
          <w:p w14:paraId="37FDB700" w14:textId="46A007FE" w:rsidR="00E77186" w:rsidRPr="00E07CEC" w:rsidRDefault="00E77186" w:rsidP="00E77186">
            <w:pPr>
              <w:pStyle w:val="a7"/>
              <w:suppressAutoHyphens/>
              <w:spacing w:before="0" w:after="0"/>
              <w:ind w:firstLine="0"/>
              <w:jc w:val="left"/>
              <w:rPr>
                <w:color w:val="000000"/>
              </w:rPr>
            </w:pPr>
            <w:r>
              <w:t>Местного значения</w:t>
            </w:r>
          </w:p>
        </w:tc>
      </w:tr>
      <w:tr w:rsidR="00E77186" w:rsidRPr="00E07CEC" w14:paraId="12988AD0" w14:textId="77777777" w:rsidTr="00E07CEC">
        <w:trPr>
          <w:trHeight w:val="413"/>
        </w:trPr>
        <w:tc>
          <w:tcPr>
            <w:tcW w:w="923" w:type="pct"/>
            <w:vMerge/>
          </w:tcPr>
          <w:p w14:paraId="5A1F1967" w14:textId="77777777" w:rsidR="00E77186" w:rsidRPr="00E07CEC" w:rsidRDefault="00E77186" w:rsidP="00E77186">
            <w:pPr>
              <w:suppressAutoHyphens/>
              <w:spacing w:after="0"/>
              <w:ind w:left="0" w:firstLine="0"/>
              <w:rPr>
                <w:szCs w:val="24"/>
              </w:rPr>
            </w:pPr>
          </w:p>
        </w:tc>
        <w:tc>
          <w:tcPr>
            <w:tcW w:w="585" w:type="pct"/>
            <w:vMerge/>
          </w:tcPr>
          <w:p w14:paraId="761E5DF4" w14:textId="77777777" w:rsidR="00E77186" w:rsidRPr="00E07CEC" w:rsidRDefault="00E77186" w:rsidP="00E77186">
            <w:pPr>
              <w:pStyle w:val="a7"/>
              <w:suppressAutoHyphens/>
              <w:spacing w:before="0" w:after="0"/>
              <w:ind w:firstLine="0"/>
              <w:jc w:val="left"/>
            </w:pPr>
          </w:p>
        </w:tc>
        <w:tc>
          <w:tcPr>
            <w:tcW w:w="438" w:type="pct"/>
            <w:vMerge/>
          </w:tcPr>
          <w:p w14:paraId="06075C2B" w14:textId="77777777" w:rsidR="00E77186" w:rsidRPr="00E07CEC" w:rsidRDefault="00E77186" w:rsidP="00E77186">
            <w:pPr>
              <w:pStyle w:val="a7"/>
              <w:suppressAutoHyphens/>
              <w:spacing w:before="0" w:after="0"/>
              <w:ind w:firstLine="0"/>
              <w:jc w:val="left"/>
            </w:pPr>
          </w:p>
        </w:tc>
        <w:tc>
          <w:tcPr>
            <w:tcW w:w="390" w:type="pct"/>
            <w:vMerge/>
          </w:tcPr>
          <w:p w14:paraId="6367A148" w14:textId="77777777" w:rsidR="00E77186" w:rsidRPr="00E07CEC" w:rsidRDefault="00E77186" w:rsidP="00E77186">
            <w:pPr>
              <w:pStyle w:val="a7"/>
              <w:suppressAutoHyphens/>
              <w:spacing w:before="0" w:after="0"/>
              <w:ind w:firstLine="0"/>
              <w:jc w:val="left"/>
            </w:pPr>
          </w:p>
        </w:tc>
        <w:tc>
          <w:tcPr>
            <w:tcW w:w="925" w:type="pct"/>
            <w:vMerge/>
          </w:tcPr>
          <w:p w14:paraId="19A321D2" w14:textId="77777777" w:rsidR="00E77186" w:rsidRPr="00E07CEC" w:rsidRDefault="00E77186" w:rsidP="00E77186">
            <w:pPr>
              <w:pStyle w:val="a7"/>
              <w:suppressAutoHyphens/>
              <w:spacing w:before="0" w:after="0"/>
              <w:ind w:firstLine="0"/>
              <w:jc w:val="left"/>
            </w:pPr>
          </w:p>
        </w:tc>
        <w:tc>
          <w:tcPr>
            <w:tcW w:w="925" w:type="pct"/>
          </w:tcPr>
          <w:p w14:paraId="225546E3" w14:textId="468B2998" w:rsidR="00E77186" w:rsidRPr="00E07CEC" w:rsidRDefault="00E77186" w:rsidP="00E77186">
            <w:pPr>
              <w:pStyle w:val="a4"/>
              <w:spacing w:after="0"/>
              <w:ind w:left="0"/>
              <w:rPr>
                <w:szCs w:val="24"/>
              </w:rPr>
            </w:pPr>
            <w:r w:rsidRPr="0088601D">
              <w:rPr>
                <w:szCs w:val="24"/>
              </w:rPr>
              <w:t>Планируемый к реконструкции</w:t>
            </w:r>
            <w:r>
              <w:rPr>
                <w:szCs w:val="24"/>
              </w:rPr>
              <w:t xml:space="preserve"> летний кинотеатр на 250 мест</w:t>
            </w:r>
          </w:p>
        </w:tc>
        <w:tc>
          <w:tcPr>
            <w:tcW w:w="814" w:type="pct"/>
          </w:tcPr>
          <w:p w14:paraId="3C8D44E3" w14:textId="1AA53EC6" w:rsidR="00E77186" w:rsidRPr="00E07CEC" w:rsidRDefault="00E77186" w:rsidP="00E77186">
            <w:pPr>
              <w:pStyle w:val="a7"/>
              <w:suppressAutoHyphens/>
              <w:spacing w:before="0" w:after="0"/>
              <w:ind w:firstLine="0"/>
              <w:jc w:val="left"/>
              <w:rPr>
                <w:color w:val="000000"/>
              </w:rPr>
            </w:pPr>
            <w:r>
              <w:t>Местного значения</w:t>
            </w:r>
          </w:p>
        </w:tc>
      </w:tr>
      <w:tr w:rsidR="00E77186" w:rsidRPr="00E07CEC" w14:paraId="64AEE4BB" w14:textId="77777777" w:rsidTr="00E07CEC">
        <w:trPr>
          <w:trHeight w:val="413"/>
        </w:trPr>
        <w:tc>
          <w:tcPr>
            <w:tcW w:w="923" w:type="pct"/>
            <w:vMerge/>
          </w:tcPr>
          <w:p w14:paraId="64C22E3F" w14:textId="77777777" w:rsidR="00E77186" w:rsidRPr="00E07CEC" w:rsidRDefault="00E77186" w:rsidP="00E77186">
            <w:pPr>
              <w:suppressAutoHyphens/>
              <w:spacing w:after="0"/>
              <w:ind w:left="0" w:firstLine="0"/>
              <w:rPr>
                <w:szCs w:val="24"/>
              </w:rPr>
            </w:pPr>
          </w:p>
        </w:tc>
        <w:tc>
          <w:tcPr>
            <w:tcW w:w="585" w:type="pct"/>
            <w:vMerge/>
          </w:tcPr>
          <w:p w14:paraId="08751543" w14:textId="77777777" w:rsidR="00E77186" w:rsidRPr="00E07CEC" w:rsidRDefault="00E77186" w:rsidP="00E77186">
            <w:pPr>
              <w:pStyle w:val="a7"/>
              <w:suppressAutoHyphens/>
              <w:spacing w:before="0" w:after="0"/>
              <w:ind w:firstLine="0"/>
              <w:jc w:val="left"/>
            </w:pPr>
          </w:p>
        </w:tc>
        <w:tc>
          <w:tcPr>
            <w:tcW w:w="438" w:type="pct"/>
            <w:vMerge/>
          </w:tcPr>
          <w:p w14:paraId="0EBD4DCF" w14:textId="77777777" w:rsidR="00E77186" w:rsidRPr="00E07CEC" w:rsidRDefault="00E77186" w:rsidP="00E77186">
            <w:pPr>
              <w:pStyle w:val="a7"/>
              <w:suppressAutoHyphens/>
              <w:spacing w:before="0" w:after="0"/>
              <w:ind w:firstLine="0"/>
              <w:jc w:val="left"/>
            </w:pPr>
          </w:p>
        </w:tc>
        <w:tc>
          <w:tcPr>
            <w:tcW w:w="390" w:type="pct"/>
            <w:vMerge/>
          </w:tcPr>
          <w:p w14:paraId="0F5EC6F5" w14:textId="77777777" w:rsidR="00E77186" w:rsidRPr="00E07CEC" w:rsidRDefault="00E77186" w:rsidP="00E77186">
            <w:pPr>
              <w:pStyle w:val="a7"/>
              <w:suppressAutoHyphens/>
              <w:spacing w:before="0" w:after="0"/>
              <w:ind w:firstLine="0"/>
              <w:jc w:val="left"/>
            </w:pPr>
          </w:p>
        </w:tc>
        <w:tc>
          <w:tcPr>
            <w:tcW w:w="925" w:type="pct"/>
            <w:vMerge/>
          </w:tcPr>
          <w:p w14:paraId="420366CB" w14:textId="77777777" w:rsidR="00E77186" w:rsidRPr="00E07CEC" w:rsidRDefault="00E77186" w:rsidP="00E77186">
            <w:pPr>
              <w:pStyle w:val="a7"/>
              <w:suppressAutoHyphens/>
              <w:spacing w:before="0" w:after="0"/>
              <w:ind w:firstLine="0"/>
              <w:jc w:val="left"/>
            </w:pPr>
          </w:p>
        </w:tc>
        <w:tc>
          <w:tcPr>
            <w:tcW w:w="925" w:type="pct"/>
          </w:tcPr>
          <w:p w14:paraId="178B3FA8" w14:textId="305A0EA3" w:rsidR="00E77186" w:rsidRPr="00E07CEC" w:rsidRDefault="00E77186" w:rsidP="00E77186">
            <w:pPr>
              <w:pStyle w:val="a4"/>
              <w:spacing w:after="0"/>
              <w:ind w:left="0"/>
              <w:rPr>
                <w:szCs w:val="24"/>
              </w:rPr>
            </w:pPr>
            <w:r w:rsidRPr="00C25DB5">
              <w:rPr>
                <w:szCs w:val="24"/>
              </w:rPr>
              <w:t>Планируем</w:t>
            </w:r>
            <w:r>
              <w:rPr>
                <w:szCs w:val="24"/>
              </w:rPr>
              <w:t>ая</w:t>
            </w:r>
            <w:r w:rsidRPr="00C25DB5">
              <w:rPr>
                <w:szCs w:val="24"/>
              </w:rPr>
              <w:t xml:space="preserve"> к размещению</w:t>
            </w:r>
            <w:r>
              <w:rPr>
                <w:szCs w:val="24"/>
              </w:rPr>
              <w:t xml:space="preserve"> библиотека на 20 мест</w:t>
            </w:r>
          </w:p>
        </w:tc>
        <w:tc>
          <w:tcPr>
            <w:tcW w:w="814" w:type="pct"/>
          </w:tcPr>
          <w:p w14:paraId="5415D590" w14:textId="04152087" w:rsidR="00E77186" w:rsidRPr="00E07CEC" w:rsidRDefault="00E77186" w:rsidP="00E77186">
            <w:pPr>
              <w:pStyle w:val="a7"/>
              <w:suppressAutoHyphens/>
              <w:spacing w:before="0" w:after="0"/>
              <w:ind w:firstLine="0"/>
              <w:jc w:val="left"/>
              <w:rPr>
                <w:color w:val="000000"/>
              </w:rPr>
            </w:pPr>
            <w:r>
              <w:t>Местного значения</w:t>
            </w:r>
          </w:p>
        </w:tc>
      </w:tr>
      <w:tr w:rsidR="00E77186" w:rsidRPr="00E07CEC" w14:paraId="72821F3E" w14:textId="77777777" w:rsidTr="00E07CEC">
        <w:trPr>
          <w:trHeight w:val="413"/>
        </w:trPr>
        <w:tc>
          <w:tcPr>
            <w:tcW w:w="923" w:type="pct"/>
            <w:vMerge/>
          </w:tcPr>
          <w:p w14:paraId="34F3097C" w14:textId="77777777" w:rsidR="00E77186" w:rsidRPr="00E07CEC" w:rsidRDefault="00E77186" w:rsidP="00E77186">
            <w:pPr>
              <w:suppressAutoHyphens/>
              <w:spacing w:after="0"/>
              <w:ind w:left="0" w:firstLine="0"/>
              <w:rPr>
                <w:szCs w:val="24"/>
              </w:rPr>
            </w:pPr>
          </w:p>
        </w:tc>
        <w:tc>
          <w:tcPr>
            <w:tcW w:w="585" w:type="pct"/>
            <w:vMerge/>
          </w:tcPr>
          <w:p w14:paraId="6ABF9F6E" w14:textId="77777777" w:rsidR="00E77186" w:rsidRPr="00E07CEC" w:rsidRDefault="00E77186" w:rsidP="00E77186">
            <w:pPr>
              <w:pStyle w:val="a7"/>
              <w:suppressAutoHyphens/>
              <w:spacing w:before="0" w:after="0"/>
              <w:ind w:firstLine="0"/>
              <w:jc w:val="left"/>
            </w:pPr>
          </w:p>
        </w:tc>
        <w:tc>
          <w:tcPr>
            <w:tcW w:w="438" w:type="pct"/>
            <w:vMerge/>
          </w:tcPr>
          <w:p w14:paraId="54542071" w14:textId="77777777" w:rsidR="00E77186" w:rsidRPr="00E07CEC" w:rsidRDefault="00E77186" w:rsidP="00E77186">
            <w:pPr>
              <w:pStyle w:val="a7"/>
              <w:suppressAutoHyphens/>
              <w:spacing w:before="0" w:after="0"/>
              <w:ind w:firstLine="0"/>
              <w:jc w:val="left"/>
            </w:pPr>
          </w:p>
        </w:tc>
        <w:tc>
          <w:tcPr>
            <w:tcW w:w="390" w:type="pct"/>
            <w:vMerge/>
          </w:tcPr>
          <w:p w14:paraId="3A6D74F4" w14:textId="77777777" w:rsidR="00E77186" w:rsidRPr="00E07CEC" w:rsidRDefault="00E77186" w:rsidP="00E77186">
            <w:pPr>
              <w:pStyle w:val="a7"/>
              <w:suppressAutoHyphens/>
              <w:spacing w:before="0" w:after="0"/>
              <w:ind w:firstLine="0"/>
              <w:jc w:val="left"/>
            </w:pPr>
          </w:p>
        </w:tc>
        <w:tc>
          <w:tcPr>
            <w:tcW w:w="925" w:type="pct"/>
            <w:vMerge/>
          </w:tcPr>
          <w:p w14:paraId="142C8FAE" w14:textId="77777777" w:rsidR="00E77186" w:rsidRPr="00E07CEC" w:rsidRDefault="00E77186" w:rsidP="00E77186">
            <w:pPr>
              <w:pStyle w:val="a7"/>
              <w:suppressAutoHyphens/>
              <w:spacing w:before="0" w:after="0"/>
              <w:ind w:firstLine="0"/>
              <w:jc w:val="left"/>
            </w:pPr>
          </w:p>
        </w:tc>
        <w:tc>
          <w:tcPr>
            <w:tcW w:w="925" w:type="pct"/>
          </w:tcPr>
          <w:p w14:paraId="0C90D44A" w14:textId="4D10D378" w:rsidR="00E77186" w:rsidRPr="00E07CEC" w:rsidRDefault="00E77186" w:rsidP="00E77186">
            <w:pPr>
              <w:pStyle w:val="a4"/>
              <w:spacing w:after="0"/>
              <w:ind w:left="0"/>
              <w:rPr>
                <w:szCs w:val="24"/>
              </w:rPr>
            </w:pPr>
            <w:r>
              <w:rPr>
                <w:szCs w:val="24"/>
              </w:rPr>
              <w:t>Планируемый к размещению с</w:t>
            </w:r>
            <w:r w:rsidRPr="00C25DB5">
              <w:rPr>
                <w:szCs w:val="24"/>
              </w:rPr>
              <w:t>ооружени</w:t>
            </w:r>
            <w:r>
              <w:rPr>
                <w:szCs w:val="24"/>
              </w:rPr>
              <w:t>е</w:t>
            </w:r>
            <w:r w:rsidRPr="00C25DB5">
              <w:rPr>
                <w:szCs w:val="24"/>
              </w:rPr>
              <w:t xml:space="preserve"> для проведения культурно-массовых мероприятий</w:t>
            </w:r>
            <w:r>
              <w:rPr>
                <w:szCs w:val="24"/>
              </w:rPr>
              <w:t xml:space="preserve"> на 200 мест</w:t>
            </w:r>
          </w:p>
        </w:tc>
        <w:tc>
          <w:tcPr>
            <w:tcW w:w="814" w:type="pct"/>
          </w:tcPr>
          <w:p w14:paraId="2B2CD8B3" w14:textId="2EA079CD" w:rsidR="00E77186" w:rsidRPr="00E07CEC" w:rsidRDefault="00E77186" w:rsidP="00E77186">
            <w:pPr>
              <w:pStyle w:val="a7"/>
              <w:suppressAutoHyphens/>
              <w:spacing w:before="0" w:after="0"/>
              <w:ind w:firstLine="0"/>
              <w:jc w:val="left"/>
              <w:rPr>
                <w:color w:val="000000"/>
              </w:rPr>
            </w:pPr>
            <w:r>
              <w:t>Местного значения</w:t>
            </w:r>
          </w:p>
        </w:tc>
      </w:tr>
      <w:tr w:rsidR="00E77186" w:rsidRPr="00E07CEC" w14:paraId="1F5692B3" w14:textId="77777777" w:rsidTr="00E07CEC">
        <w:trPr>
          <w:trHeight w:val="413"/>
        </w:trPr>
        <w:tc>
          <w:tcPr>
            <w:tcW w:w="923" w:type="pct"/>
            <w:vMerge/>
          </w:tcPr>
          <w:p w14:paraId="623BD6AB" w14:textId="77777777" w:rsidR="00E77186" w:rsidRPr="00E07CEC" w:rsidRDefault="00E77186" w:rsidP="00E77186">
            <w:pPr>
              <w:suppressAutoHyphens/>
              <w:spacing w:after="0"/>
              <w:ind w:left="0" w:firstLine="0"/>
              <w:rPr>
                <w:szCs w:val="24"/>
              </w:rPr>
            </w:pPr>
          </w:p>
        </w:tc>
        <w:tc>
          <w:tcPr>
            <w:tcW w:w="585" w:type="pct"/>
            <w:vMerge/>
          </w:tcPr>
          <w:p w14:paraId="2CA750D6" w14:textId="77777777" w:rsidR="00E77186" w:rsidRPr="00E07CEC" w:rsidRDefault="00E77186" w:rsidP="00E77186">
            <w:pPr>
              <w:pStyle w:val="a7"/>
              <w:suppressAutoHyphens/>
              <w:spacing w:before="0" w:after="0"/>
              <w:ind w:firstLine="0"/>
              <w:jc w:val="left"/>
            </w:pPr>
          </w:p>
        </w:tc>
        <w:tc>
          <w:tcPr>
            <w:tcW w:w="438" w:type="pct"/>
            <w:vMerge/>
          </w:tcPr>
          <w:p w14:paraId="29D4FF1B" w14:textId="77777777" w:rsidR="00E77186" w:rsidRPr="00E07CEC" w:rsidRDefault="00E77186" w:rsidP="00E77186">
            <w:pPr>
              <w:pStyle w:val="a7"/>
              <w:suppressAutoHyphens/>
              <w:spacing w:before="0" w:after="0"/>
              <w:ind w:firstLine="0"/>
              <w:jc w:val="left"/>
            </w:pPr>
          </w:p>
        </w:tc>
        <w:tc>
          <w:tcPr>
            <w:tcW w:w="390" w:type="pct"/>
            <w:vMerge/>
          </w:tcPr>
          <w:p w14:paraId="6B4B6EB8" w14:textId="77777777" w:rsidR="00E77186" w:rsidRPr="00E07CEC" w:rsidRDefault="00E77186" w:rsidP="00E77186">
            <w:pPr>
              <w:pStyle w:val="a7"/>
              <w:suppressAutoHyphens/>
              <w:spacing w:before="0" w:after="0"/>
              <w:ind w:firstLine="0"/>
              <w:jc w:val="left"/>
            </w:pPr>
          </w:p>
        </w:tc>
        <w:tc>
          <w:tcPr>
            <w:tcW w:w="925" w:type="pct"/>
            <w:vMerge/>
          </w:tcPr>
          <w:p w14:paraId="47E386B9" w14:textId="77777777" w:rsidR="00E77186" w:rsidRPr="00E07CEC" w:rsidRDefault="00E77186" w:rsidP="00E77186">
            <w:pPr>
              <w:pStyle w:val="a7"/>
              <w:suppressAutoHyphens/>
              <w:spacing w:before="0" w:after="0"/>
              <w:ind w:firstLine="0"/>
              <w:jc w:val="left"/>
            </w:pPr>
          </w:p>
        </w:tc>
        <w:tc>
          <w:tcPr>
            <w:tcW w:w="925" w:type="pct"/>
          </w:tcPr>
          <w:p w14:paraId="7EB44709" w14:textId="06E928AD" w:rsidR="00E77186" w:rsidRPr="00E07CEC" w:rsidRDefault="00E77186" w:rsidP="00E77186">
            <w:pPr>
              <w:pStyle w:val="a4"/>
              <w:spacing w:after="0"/>
              <w:ind w:left="0"/>
              <w:rPr>
                <w:szCs w:val="24"/>
              </w:rPr>
            </w:pPr>
            <w:r w:rsidRPr="00C25DB5">
              <w:rPr>
                <w:szCs w:val="24"/>
              </w:rPr>
              <w:t>Планируем</w:t>
            </w:r>
            <w:r>
              <w:rPr>
                <w:szCs w:val="24"/>
              </w:rPr>
              <w:t>ое</w:t>
            </w:r>
            <w:r w:rsidRPr="00C25DB5">
              <w:rPr>
                <w:szCs w:val="24"/>
              </w:rPr>
              <w:t xml:space="preserve"> к размещению</w:t>
            </w:r>
            <w:r>
              <w:rPr>
                <w:szCs w:val="24"/>
              </w:rPr>
              <w:t xml:space="preserve"> спортивное сооружение, площадью 1097,8 </w:t>
            </w:r>
            <w:proofErr w:type="spellStart"/>
            <w:r>
              <w:rPr>
                <w:szCs w:val="24"/>
              </w:rPr>
              <w:t>кв.м</w:t>
            </w:r>
            <w:proofErr w:type="spellEnd"/>
            <w:r>
              <w:rPr>
                <w:szCs w:val="24"/>
              </w:rPr>
              <w:t>.</w:t>
            </w:r>
          </w:p>
        </w:tc>
        <w:tc>
          <w:tcPr>
            <w:tcW w:w="814" w:type="pct"/>
          </w:tcPr>
          <w:p w14:paraId="651630AF" w14:textId="526EC66E" w:rsidR="00E77186" w:rsidRPr="00E07CEC" w:rsidRDefault="00E77186" w:rsidP="00E77186">
            <w:pPr>
              <w:pStyle w:val="a7"/>
              <w:suppressAutoHyphens/>
              <w:spacing w:before="0" w:after="0"/>
              <w:ind w:firstLine="0"/>
              <w:jc w:val="left"/>
              <w:rPr>
                <w:color w:val="000000"/>
              </w:rPr>
            </w:pPr>
            <w:r>
              <w:t>Местного значения</w:t>
            </w:r>
          </w:p>
        </w:tc>
      </w:tr>
      <w:tr w:rsidR="00E77186" w:rsidRPr="00E07CEC" w14:paraId="1741E012" w14:textId="77777777" w:rsidTr="00E07CEC">
        <w:trPr>
          <w:trHeight w:val="413"/>
        </w:trPr>
        <w:tc>
          <w:tcPr>
            <w:tcW w:w="923" w:type="pct"/>
            <w:vMerge/>
          </w:tcPr>
          <w:p w14:paraId="7F1031F2" w14:textId="77777777" w:rsidR="00E77186" w:rsidRPr="00E07CEC" w:rsidRDefault="00E77186" w:rsidP="00E77186">
            <w:pPr>
              <w:suppressAutoHyphens/>
              <w:spacing w:after="0"/>
              <w:ind w:left="0" w:firstLine="0"/>
              <w:rPr>
                <w:szCs w:val="24"/>
              </w:rPr>
            </w:pPr>
          </w:p>
        </w:tc>
        <w:tc>
          <w:tcPr>
            <w:tcW w:w="585" w:type="pct"/>
            <w:vMerge/>
          </w:tcPr>
          <w:p w14:paraId="2B5916E3" w14:textId="77777777" w:rsidR="00E77186" w:rsidRPr="00E07CEC" w:rsidRDefault="00E77186" w:rsidP="00E77186">
            <w:pPr>
              <w:pStyle w:val="a7"/>
              <w:suppressAutoHyphens/>
              <w:spacing w:before="0" w:after="0"/>
              <w:ind w:firstLine="0"/>
              <w:jc w:val="left"/>
            </w:pPr>
          </w:p>
        </w:tc>
        <w:tc>
          <w:tcPr>
            <w:tcW w:w="438" w:type="pct"/>
            <w:vMerge/>
          </w:tcPr>
          <w:p w14:paraId="13CFD39D" w14:textId="77777777" w:rsidR="00E77186" w:rsidRPr="00E07CEC" w:rsidRDefault="00E77186" w:rsidP="00E77186">
            <w:pPr>
              <w:pStyle w:val="a7"/>
              <w:suppressAutoHyphens/>
              <w:spacing w:before="0" w:after="0"/>
              <w:ind w:firstLine="0"/>
              <w:jc w:val="left"/>
            </w:pPr>
          </w:p>
        </w:tc>
        <w:tc>
          <w:tcPr>
            <w:tcW w:w="390" w:type="pct"/>
            <w:vMerge/>
          </w:tcPr>
          <w:p w14:paraId="26F5FD03" w14:textId="77777777" w:rsidR="00E77186" w:rsidRPr="00E07CEC" w:rsidRDefault="00E77186" w:rsidP="00E77186">
            <w:pPr>
              <w:pStyle w:val="a7"/>
              <w:suppressAutoHyphens/>
              <w:spacing w:before="0" w:after="0"/>
              <w:ind w:firstLine="0"/>
              <w:jc w:val="left"/>
            </w:pPr>
          </w:p>
        </w:tc>
        <w:tc>
          <w:tcPr>
            <w:tcW w:w="925" w:type="pct"/>
            <w:vMerge/>
          </w:tcPr>
          <w:p w14:paraId="45F820CD" w14:textId="77777777" w:rsidR="00E77186" w:rsidRPr="00E07CEC" w:rsidRDefault="00E77186" w:rsidP="00E77186">
            <w:pPr>
              <w:pStyle w:val="a7"/>
              <w:suppressAutoHyphens/>
              <w:spacing w:before="0" w:after="0"/>
              <w:ind w:firstLine="0"/>
              <w:jc w:val="left"/>
            </w:pPr>
          </w:p>
        </w:tc>
        <w:tc>
          <w:tcPr>
            <w:tcW w:w="925" w:type="pct"/>
          </w:tcPr>
          <w:p w14:paraId="5B0F219A" w14:textId="76C2CBA9" w:rsidR="00E77186" w:rsidRPr="00E07CEC" w:rsidRDefault="00E77186" w:rsidP="00E77186">
            <w:pPr>
              <w:pStyle w:val="a4"/>
              <w:spacing w:after="0"/>
              <w:ind w:left="0"/>
              <w:rPr>
                <w:szCs w:val="24"/>
              </w:rPr>
            </w:pPr>
            <w:r w:rsidRPr="00140A69">
              <w:rPr>
                <w:szCs w:val="24"/>
              </w:rPr>
              <w:t>Планируемый к размещению</w:t>
            </w:r>
            <w:r>
              <w:rPr>
                <w:szCs w:val="24"/>
              </w:rPr>
              <w:t xml:space="preserve"> ц</w:t>
            </w:r>
            <w:r w:rsidRPr="00140A69">
              <w:rPr>
                <w:szCs w:val="24"/>
              </w:rPr>
              <w:t>ентр по проведению физкультурно-спортивных фестивалей, соревнований, тренировочных сборов</w:t>
            </w:r>
            <w:r>
              <w:rPr>
                <w:szCs w:val="24"/>
              </w:rPr>
              <w:t xml:space="preserve">, площадью 604 </w:t>
            </w:r>
            <w:proofErr w:type="spellStart"/>
            <w:r>
              <w:rPr>
                <w:szCs w:val="24"/>
              </w:rPr>
              <w:t>кв.м</w:t>
            </w:r>
            <w:proofErr w:type="spellEnd"/>
            <w:r>
              <w:rPr>
                <w:szCs w:val="24"/>
              </w:rPr>
              <w:t>.</w:t>
            </w:r>
          </w:p>
        </w:tc>
        <w:tc>
          <w:tcPr>
            <w:tcW w:w="814" w:type="pct"/>
          </w:tcPr>
          <w:p w14:paraId="6E88F592" w14:textId="6433F072" w:rsidR="00E77186" w:rsidRPr="00E07CEC" w:rsidRDefault="00E77186" w:rsidP="00E77186">
            <w:pPr>
              <w:pStyle w:val="a7"/>
              <w:suppressAutoHyphens/>
              <w:spacing w:before="0" w:after="0"/>
              <w:ind w:firstLine="0"/>
              <w:jc w:val="left"/>
              <w:rPr>
                <w:color w:val="000000"/>
              </w:rPr>
            </w:pPr>
            <w:r>
              <w:t>Местного значения</w:t>
            </w:r>
          </w:p>
        </w:tc>
      </w:tr>
      <w:tr w:rsidR="003668F6" w:rsidRPr="00E07CEC" w14:paraId="0338777D" w14:textId="77777777" w:rsidTr="00E07CEC">
        <w:trPr>
          <w:trHeight w:val="413"/>
        </w:trPr>
        <w:tc>
          <w:tcPr>
            <w:tcW w:w="923" w:type="pct"/>
            <w:vMerge/>
          </w:tcPr>
          <w:p w14:paraId="0E16F459" w14:textId="77777777" w:rsidR="003668F6" w:rsidRPr="00E07CEC" w:rsidRDefault="003668F6" w:rsidP="003668F6">
            <w:pPr>
              <w:suppressAutoHyphens/>
              <w:spacing w:after="0"/>
              <w:ind w:left="0" w:firstLine="0"/>
              <w:rPr>
                <w:szCs w:val="24"/>
              </w:rPr>
            </w:pPr>
          </w:p>
        </w:tc>
        <w:tc>
          <w:tcPr>
            <w:tcW w:w="585" w:type="pct"/>
            <w:vMerge/>
          </w:tcPr>
          <w:p w14:paraId="21A8B0BB" w14:textId="77777777" w:rsidR="003668F6" w:rsidRPr="00E07CEC" w:rsidRDefault="003668F6" w:rsidP="003668F6">
            <w:pPr>
              <w:pStyle w:val="a7"/>
              <w:suppressAutoHyphens/>
              <w:spacing w:before="0" w:after="0"/>
              <w:ind w:firstLine="0"/>
              <w:jc w:val="left"/>
            </w:pPr>
          </w:p>
        </w:tc>
        <w:tc>
          <w:tcPr>
            <w:tcW w:w="438" w:type="pct"/>
            <w:vMerge/>
          </w:tcPr>
          <w:p w14:paraId="5F90CAD3" w14:textId="77777777" w:rsidR="003668F6" w:rsidRPr="00E07CEC" w:rsidRDefault="003668F6" w:rsidP="003668F6">
            <w:pPr>
              <w:pStyle w:val="a7"/>
              <w:suppressAutoHyphens/>
              <w:spacing w:before="0" w:after="0"/>
              <w:ind w:firstLine="0"/>
              <w:jc w:val="left"/>
            </w:pPr>
          </w:p>
        </w:tc>
        <w:tc>
          <w:tcPr>
            <w:tcW w:w="390" w:type="pct"/>
            <w:vMerge/>
          </w:tcPr>
          <w:p w14:paraId="50C1F923" w14:textId="77777777" w:rsidR="003668F6" w:rsidRPr="00E07CEC" w:rsidRDefault="003668F6" w:rsidP="003668F6">
            <w:pPr>
              <w:pStyle w:val="a7"/>
              <w:suppressAutoHyphens/>
              <w:spacing w:before="0" w:after="0"/>
              <w:ind w:firstLine="0"/>
              <w:jc w:val="left"/>
            </w:pPr>
          </w:p>
        </w:tc>
        <w:tc>
          <w:tcPr>
            <w:tcW w:w="925" w:type="pct"/>
            <w:vMerge/>
          </w:tcPr>
          <w:p w14:paraId="3C7F908D" w14:textId="77777777" w:rsidR="003668F6" w:rsidRPr="00E07CEC" w:rsidRDefault="003668F6" w:rsidP="003668F6">
            <w:pPr>
              <w:pStyle w:val="a7"/>
              <w:suppressAutoHyphens/>
              <w:spacing w:before="0" w:after="0"/>
              <w:ind w:firstLine="0"/>
              <w:jc w:val="left"/>
            </w:pPr>
          </w:p>
        </w:tc>
        <w:tc>
          <w:tcPr>
            <w:tcW w:w="925" w:type="pct"/>
          </w:tcPr>
          <w:p w14:paraId="04D94D17" w14:textId="3A56EE13" w:rsidR="003668F6" w:rsidRPr="00E07CEC" w:rsidRDefault="003668F6" w:rsidP="003668F6">
            <w:pPr>
              <w:pStyle w:val="a4"/>
              <w:spacing w:after="0"/>
              <w:ind w:left="0"/>
              <w:rPr>
                <w:szCs w:val="24"/>
              </w:rPr>
            </w:pPr>
            <w:r w:rsidRPr="003668F6">
              <w:t>Планируем</w:t>
            </w:r>
            <w:r>
              <w:t>ая</w:t>
            </w:r>
            <w:r w:rsidRPr="003668F6">
              <w:t xml:space="preserve"> к реконструкции</w:t>
            </w:r>
            <w:r>
              <w:t xml:space="preserve"> к</w:t>
            </w:r>
            <w:r w:rsidRPr="00C25DB5">
              <w:rPr>
                <w:szCs w:val="24"/>
              </w:rPr>
              <w:t>отельная</w:t>
            </w:r>
            <w:r>
              <w:t>, м</w:t>
            </w:r>
            <w:r w:rsidRPr="00C25DB5">
              <w:rPr>
                <w:szCs w:val="24"/>
              </w:rPr>
              <w:t xml:space="preserve">ощность 0,164 </w:t>
            </w:r>
            <w:proofErr w:type="spellStart"/>
            <w:r w:rsidRPr="00C25DB5">
              <w:rPr>
                <w:szCs w:val="24"/>
              </w:rPr>
              <w:t>ГКал</w:t>
            </w:r>
            <w:proofErr w:type="spellEnd"/>
          </w:p>
        </w:tc>
        <w:tc>
          <w:tcPr>
            <w:tcW w:w="814" w:type="pct"/>
          </w:tcPr>
          <w:p w14:paraId="1F6F12FF" w14:textId="33F81C3B" w:rsidR="003668F6" w:rsidRPr="00E07CEC" w:rsidRDefault="003668F6" w:rsidP="003668F6">
            <w:pPr>
              <w:pStyle w:val="a7"/>
              <w:suppressAutoHyphens/>
              <w:spacing w:before="0" w:after="0"/>
              <w:ind w:firstLine="0"/>
              <w:jc w:val="left"/>
              <w:rPr>
                <w:color w:val="000000"/>
              </w:rPr>
            </w:pPr>
            <w:r>
              <w:t>Местного значения</w:t>
            </w:r>
          </w:p>
        </w:tc>
      </w:tr>
      <w:tr w:rsidR="00E96C4E" w:rsidRPr="00E07CEC" w14:paraId="253C0DF0" w14:textId="77777777" w:rsidTr="00E07CEC">
        <w:trPr>
          <w:trHeight w:val="262"/>
        </w:trPr>
        <w:tc>
          <w:tcPr>
            <w:tcW w:w="923" w:type="pct"/>
            <w:vMerge w:val="restart"/>
          </w:tcPr>
          <w:p w14:paraId="2EFB280B" w14:textId="78474D8A" w:rsidR="00E96C4E" w:rsidRPr="00E07CEC" w:rsidRDefault="00E96C4E" w:rsidP="003668F6">
            <w:pPr>
              <w:suppressAutoHyphens/>
              <w:spacing w:after="0"/>
              <w:ind w:left="0" w:firstLine="0"/>
              <w:rPr>
                <w:szCs w:val="24"/>
              </w:rPr>
            </w:pPr>
            <w:r w:rsidRPr="00E07CEC">
              <w:rPr>
                <w:szCs w:val="24"/>
              </w:rPr>
              <w:t>Зона специализированной общественной застройки</w:t>
            </w:r>
          </w:p>
        </w:tc>
        <w:tc>
          <w:tcPr>
            <w:tcW w:w="585" w:type="pct"/>
            <w:vMerge w:val="restart"/>
          </w:tcPr>
          <w:p w14:paraId="743BF194" w14:textId="426D112B" w:rsidR="00E96C4E" w:rsidRPr="00E07CEC" w:rsidRDefault="00E96C4E" w:rsidP="003668F6">
            <w:pPr>
              <w:pStyle w:val="a7"/>
              <w:suppressAutoHyphens/>
              <w:spacing w:before="0" w:after="0"/>
              <w:ind w:firstLine="0"/>
              <w:jc w:val="center"/>
            </w:pPr>
            <w:r>
              <w:t>0,8/2,4</w:t>
            </w:r>
          </w:p>
        </w:tc>
        <w:tc>
          <w:tcPr>
            <w:tcW w:w="438" w:type="pct"/>
            <w:vMerge w:val="restart"/>
          </w:tcPr>
          <w:p w14:paraId="3AAFB4D3" w14:textId="317BECF5" w:rsidR="00E96C4E" w:rsidRPr="00E07CEC" w:rsidRDefault="00E96C4E" w:rsidP="003668F6">
            <w:pPr>
              <w:pStyle w:val="a7"/>
              <w:suppressAutoHyphens/>
              <w:spacing w:before="0" w:after="0"/>
              <w:ind w:firstLine="0"/>
              <w:jc w:val="center"/>
            </w:pPr>
            <w:r>
              <w:t>4</w:t>
            </w:r>
          </w:p>
        </w:tc>
        <w:tc>
          <w:tcPr>
            <w:tcW w:w="390" w:type="pct"/>
            <w:vMerge w:val="restart"/>
          </w:tcPr>
          <w:p w14:paraId="541751A9" w14:textId="665AB3B5" w:rsidR="00E96C4E" w:rsidRPr="00E07CEC" w:rsidRDefault="00E96C4E" w:rsidP="003668F6">
            <w:pPr>
              <w:pStyle w:val="a7"/>
              <w:suppressAutoHyphens/>
              <w:spacing w:before="0" w:after="0"/>
              <w:ind w:firstLine="0"/>
              <w:jc w:val="center"/>
              <w:rPr>
                <w:color w:val="000000"/>
              </w:rPr>
            </w:pPr>
            <w:r>
              <w:rPr>
                <w:color w:val="000000"/>
              </w:rPr>
              <w:t>6,60</w:t>
            </w:r>
          </w:p>
        </w:tc>
        <w:tc>
          <w:tcPr>
            <w:tcW w:w="925" w:type="pct"/>
            <w:vMerge w:val="restart"/>
          </w:tcPr>
          <w:p w14:paraId="14D650A7" w14:textId="13585A83" w:rsidR="00E96C4E" w:rsidRPr="00E07CEC" w:rsidRDefault="00E96C4E" w:rsidP="003668F6">
            <w:pPr>
              <w:pStyle w:val="a7"/>
              <w:suppressAutoHyphens/>
              <w:spacing w:before="0" w:after="0"/>
              <w:ind w:firstLine="0"/>
              <w:jc w:val="left"/>
              <w:rPr>
                <w:color w:val="000000"/>
              </w:rPr>
            </w:pPr>
            <w:r w:rsidRPr="00E07CEC">
              <w:t xml:space="preserve">ст. </w:t>
            </w:r>
            <w:proofErr w:type="spellStart"/>
            <w:r w:rsidRPr="00E07CEC">
              <w:t>Неберджаевская</w:t>
            </w:r>
            <w:proofErr w:type="spellEnd"/>
          </w:p>
        </w:tc>
        <w:tc>
          <w:tcPr>
            <w:tcW w:w="925" w:type="pct"/>
          </w:tcPr>
          <w:p w14:paraId="6C330D80" w14:textId="08D66455" w:rsidR="00E96C4E" w:rsidRPr="00E07CEC" w:rsidRDefault="00E96C4E" w:rsidP="003668F6">
            <w:pPr>
              <w:pStyle w:val="a7"/>
              <w:suppressAutoHyphens/>
              <w:spacing w:before="0" w:after="0"/>
              <w:ind w:firstLine="0"/>
              <w:jc w:val="left"/>
              <w:rPr>
                <w:color w:val="000000"/>
              </w:rPr>
            </w:pPr>
            <w:r w:rsidRPr="0088601D">
              <w:rPr>
                <w:color w:val="000000"/>
              </w:rPr>
              <w:t>Планируем</w:t>
            </w:r>
            <w:r>
              <w:rPr>
                <w:color w:val="000000"/>
              </w:rPr>
              <w:t>ая</w:t>
            </w:r>
            <w:r w:rsidRPr="0088601D">
              <w:rPr>
                <w:color w:val="000000"/>
              </w:rPr>
              <w:t xml:space="preserve"> к размещению</w:t>
            </w:r>
            <w:r>
              <w:rPr>
                <w:color w:val="000000"/>
              </w:rPr>
              <w:t xml:space="preserve"> дошкольная образовательная организация на 60 мест</w:t>
            </w:r>
          </w:p>
        </w:tc>
        <w:tc>
          <w:tcPr>
            <w:tcW w:w="814" w:type="pct"/>
          </w:tcPr>
          <w:p w14:paraId="3CCD261D" w14:textId="2DDB291D" w:rsidR="00E96C4E" w:rsidRPr="00E07CEC" w:rsidRDefault="00E96C4E" w:rsidP="003668F6">
            <w:pPr>
              <w:pStyle w:val="a7"/>
              <w:suppressAutoHyphens/>
              <w:spacing w:before="0" w:after="0"/>
              <w:ind w:firstLine="0"/>
              <w:jc w:val="left"/>
              <w:rPr>
                <w:color w:val="000000"/>
              </w:rPr>
            </w:pPr>
            <w:r>
              <w:t>Местного значения</w:t>
            </w:r>
          </w:p>
        </w:tc>
      </w:tr>
      <w:tr w:rsidR="00E96C4E" w:rsidRPr="00E07CEC" w14:paraId="65976125" w14:textId="77777777" w:rsidTr="00066FF6">
        <w:trPr>
          <w:trHeight w:val="1380"/>
        </w:trPr>
        <w:tc>
          <w:tcPr>
            <w:tcW w:w="923" w:type="pct"/>
            <w:vMerge/>
          </w:tcPr>
          <w:p w14:paraId="7CB0BDA3" w14:textId="77777777" w:rsidR="00E96C4E" w:rsidRPr="00E07CEC" w:rsidRDefault="00E96C4E" w:rsidP="003668F6">
            <w:pPr>
              <w:suppressAutoHyphens/>
              <w:spacing w:after="0"/>
              <w:ind w:left="0" w:firstLine="0"/>
              <w:rPr>
                <w:szCs w:val="24"/>
              </w:rPr>
            </w:pPr>
          </w:p>
        </w:tc>
        <w:tc>
          <w:tcPr>
            <w:tcW w:w="585" w:type="pct"/>
            <w:vMerge/>
          </w:tcPr>
          <w:p w14:paraId="23680928" w14:textId="77777777" w:rsidR="00E96C4E" w:rsidRPr="00E07CEC" w:rsidRDefault="00E96C4E" w:rsidP="003668F6">
            <w:pPr>
              <w:pStyle w:val="a7"/>
              <w:suppressAutoHyphens/>
              <w:spacing w:before="0" w:after="0"/>
              <w:ind w:firstLine="0"/>
              <w:jc w:val="left"/>
            </w:pPr>
          </w:p>
        </w:tc>
        <w:tc>
          <w:tcPr>
            <w:tcW w:w="438" w:type="pct"/>
            <w:vMerge/>
          </w:tcPr>
          <w:p w14:paraId="69340F95" w14:textId="77777777" w:rsidR="00E96C4E" w:rsidRPr="00E07CEC" w:rsidRDefault="00E96C4E" w:rsidP="003668F6">
            <w:pPr>
              <w:pStyle w:val="a7"/>
              <w:suppressAutoHyphens/>
              <w:spacing w:before="0" w:after="0"/>
              <w:ind w:firstLine="0"/>
              <w:jc w:val="left"/>
            </w:pPr>
          </w:p>
        </w:tc>
        <w:tc>
          <w:tcPr>
            <w:tcW w:w="390" w:type="pct"/>
            <w:vMerge/>
          </w:tcPr>
          <w:p w14:paraId="0D46AEFC" w14:textId="77777777" w:rsidR="00E96C4E" w:rsidRPr="00E07CEC" w:rsidRDefault="00E96C4E" w:rsidP="003668F6">
            <w:pPr>
              <w:pStyle w:val="a7"/>
              <w:suppressAutoHyphens/>
              <w:spacing w:before="0" w:after="0"/>
              <w:ind w:firstLine="0"/>
              <w:jc w:val="left"/>
              <w:rPr>
                <w:color w:val="000000"/>
              </w:rPr>
            </w:pPr>
          </w:p>
        </w:tc>
        <w:tc>
          <w:tcPr>
            <w:tcW w:w="925" w:type="pct"/>
            <w:vMerge/>
          </w:tcPr>
          <w:p w14:paraId="08E49E46" w14:textId="77777777" w:rsidR="00E96C4E" w:rsidRPr="00E07CEC" w:rsidRDefault="00E96C4E" w:rsidP="003668F6">
            <w:pPr>
              <w:pStyle w:val="a7"/>
              <w:suppressAutoHyphens/>
              <w:spacing w:before="0" w:after="0"/>
              <w:ind w:firstLine="0"/>
              <w:jc w:val="left"/>
            </w:pPr>
          </w:p>
        </w:tc>
        <w:tc>
          <w:tcPr>
            <w:tcW w:w="925" w:type="pct"/>
          </w:tcPr>
          <w:p w14:paraId="4598A18C" w14:textId="6ECA626D" w:rsidR="00E96C4E" w:rsidRPr="00E07CEC" w:rsidRDefault="00E96C4E" w:rsidP="003668F6">
            <w:pPr>
              <w:pStyle w:val="a7"/>
              <w:suppressAutoHyphens/>
              <w:spacing w:before="0" w:after="0"/>
              <w:ind w:firstLine="0"/>
              <w:jc w:val="left"/>
            </w:pPr>
            <w:r w:rsidRPr="00140A69">
              <w:t>Планируем</w:t>
            </w:r>
            <w:r>
              <w:t>ое</w:t>
            </w:r>
            <w:r w:rsidRPr="00140A69">
              <w:t xml:space="preserve"> к размещению</w:t>
            </w:r>
            <w:r>
              <w:t xml:space="preserve"> спортивное сооружение, площадью 2257 </w:t>
            </w:r>
            <w:proofErr w:type="spellStart"/>
            <w:r>
              <w:t>кв.м</w:t>
            </w:r>
            <w:proofErr w:type="spellEnd"/>
            <w:r>
              <w:t>.</w:t>
            </w:r>
          </w:p>
        </w:tc>
        <w:tc>
          <w:tcPr>
            <w:tcW w:w="814" w:type="pct"/>
          </w:tcPr>
          <w:p w14:paraId="6BB3A394" w14:textId="2644776A" w:rsidR="00E96C4E" w:rsidRPr="00E07CEC" w:rsidRDefault="00E96C4E" w:rsidP="003668F6">
            <w:pPr>
              <w:pStyle w:val="a7"/>
              <w:suppressAutoHyphens/>
              <w:spacing w:before="0" w:after="0"/>
              <w:ind w:firstLine="0"/>
              <w:jc w:val="left"/>
            </w:pPr>
            <w:r>
              <w:t>Местного значения</w:t>
            </w:r>
          </w:p>
        </w:tc>
      </w:tr>
      <w:tr w:rsidR="003668F6" w:rsidRPr="00E07CEC" w14:paraId="4A093AB3" w14:textId="77777777" w:rsidTr="00E07CEC">
        <w:trPr>
          <w:trHeight w:val="664"/>
        </w:trPr>
        <w:tc>
          <w:tcPr>
            <w:tcW w:w="923" w:type="pct"/>
            <w:vMerge/>
          </w:tcPr>
          <w:p w14:paraId="7EAC39A0" w14:textId="77777777" w:rsidR="003668F6" w:rsidRPr="00E07CEC" w:rsidRDefault="003668F6" w:rsidP="003668F6">
            <w:pPr>
              <w:suppressAutoHyphens/>
              <w:spacing w:after="0"/>
              <w:ind w:left="0" w:firstLine="0"/>
              <w:rPr>
                <w:szCs w:val="24"/>
              </w:rPr>
            </w:pPr>
          </w:p>
        </w:tc>
        <w:tc>
          <w:tcPr>
            <w:tcW w:w="585" w:type="pct"/>
            <w:vMerge/>
          </w:tcPr>
          <w:p w14:paraId="302BB5D9" w14:textId="77777777" w:rsidR="003668F6" w:rsidRPr="00E07CEC" w:rsidRDefault="003668F6" w:rsidP="003668F6">
            <w:pPr>
              <w:pStyle w:val="a7"/>
              <w:suppressAutoHyphens/>
              <w:spacing w:before="0" w:after="0"/>
              <w:ind w:firstLine="0"/>
              <w:jc w:val="left"/>
            </w:pPr>
          </w:p>
        </w:tc>
        <w:tc>
          <w:tcPr>
            <w:tcW w:w="438" w:type="pct"/>
            <w:vMerge/>
          </w:tcPr>
          <w:p w14:paraId="17EC1017" w14:textId="77777777" w:rsidR="003668F6" w:rsidRPr="00E07CEC" w:rsidRDefault="003668F6" w:rsidP="003668F6">
            <w:pPr>
              <w:pStyle w:val="a7"/>
              <w:suppressAutoHyphens/>
              <w:spacing w:before="0" w:after="0"/>
              <w:ind w:firstLine="0"/>
              <w:jc w:val="left"/>
            </w:pPr>
          </w:p>
        </w:tc>
        <w:tc>
          <w:tcPr>
            <w:tcW w:w="390" w:type="pct"/>
            <w:vMerge w:val="restart"/>
          </w:tcPr>
          <w:p w14:paraId="5631F60E" w14:textId="45B59CA9" w:rsidR="003668F6" w:rsidRPr="00E07CEC" w:rsidRDefault="003668F6" w:rsidP="003668F6">
            <w:pPr>
              <w:pStyle w:val="a7"/>
              <w:suppressAutoHyphens/>
              <w:spacing w:before="0" w:after="0"/>
              <w:ind w:firstLine="0"/>
              <w:jc w:val="center"/>
              <w:rPr>
                <w:color w:val="000000"/>
              </w:rPr>
            </w:pPr>
            <w:r>
              <w:rPr>
                <w:color w:val="000000"/>
              </w:rPr>
              <w:t>4,35</w:t>
            </w:r>
          </w:p>
        </w:tc>
        <w:tc>
          <w:tcPr>
            <w:tcW w:w="925" w:type="pct"/>
            <w:vMerge w:val="restart"/>
          </w:tcPr>
          <w:p w14:paraId="55B95DA9" w14:textId="6D478E16" w:rsidR="003668F6" w:rsidRPr="00E07CEC" w:rsidRDefault="003668F6" w:rsidP="003668F6">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434B0FC9" w14:textId="3D36DBAC" w:rsidR="003668F6" w:rsidRPr="00E07CEC" w:rsidRDefault="003668F6" w:rsidP="003668F6">
            <w:pPr>
              <w:pStyle w:val="a7"/>
              <w:suppressAutoHyphens/>
              <w:spacing w:before="0" w:after="0"/>
              <w:ind w:firstLine="0"/>
              <w:jc w:val="left"/>
            </w:pPr>
            <w:r w:rsidRPr="0088601D">
              <w:t>Планируем</w:t>
            </w:r>
            <w:r>
              <w:t>ая</w:t>
            </w:r>
            <w:r w:rsidRPr="0088601D">
              <w:t xml:space="preserve"> к размещению</w:t>
            </w:r>
            <w:r>
              <w:t xml:space="preserve"> дошкольная образовательная организация на 100 мест</w:t>
            </w:r>
          </w:p>
        </w:tc>
        <w:tc>
          <w:tcPr>
            <w:tcW w:w="814" w:type="pct"/>
          </w:tcPr>
          <w:p w14:paraId="31A9615F" w14:textId="7A028B29" w:rsidR="003668F6" w:rsidRPr="00E07CEC" w:rsidRDefault="003668F6" w:rsidP="003668F6">
            <w:pPr>
              <w:pStyle w:val="a7"/>
              <w:suppressAutoHyphens/>
              <w:spacing w:before="0" w:after="0"/>
              <w:ind w:firstLine="0"/>
              <w:jc w:val="left"/>
            </w:pPr>
            <w:r>
              <w:t>Местного значения</w:t>
            </w:r>
          </w:p>
        </w:tc>
      </w:tr>
      <w:tr w:rsidR="003668F6" w:rsidRPr="00E07CEC" w14:paraId="0B9B74F9" w14:textId="77777777" w:rsidTr="00E07CEC">
        <w:trPr>
          <w:trHeight w:val="664"/>
        </w:trPr>
        <w:tc>
          <w:tcPr>
            <w:tcW w:w="923" w:type="pct"/>
            <w:vMerge/>
          </w:tcPr>
          <w:p w14:paraId="654DB5E4" w14:textId="77777777" w:rsidR="003668F6" w:rsidRPr="00E07CEC" w:rsidRDefault="003668F6" w:rsidP="003668F6">
            <w:pPr>
              <w:suppressAutoHyphens/>
              <w:spacing w:after="0"/>
              <w:ind w:left="0" w:firstLine="0"/>
              <w:rPr>
                <w:szCs w:val="24"/>
              </w:rPr>
            </w:pPr>
          </w:p>
        </w:tc>
        <w:tc>
          <w:tcPr>
            <w:tcW w:w="585" w:type="pct"/>
            <w:vMerge/>
          </w:tcPr>
          <w:p w14:paraId="7147D63A" w14:textId="77777777" w:rsidR="003668F6" w:rsidRPr="00E07CEC" w:rsidRDefault="003668F6" w:rsidP="003668F6">
            <w:pPr>
              <w:pStyle w:val="a7"/>
              <w:suppressAutoHyphens/>
              <w:spacing w:before="0" w:after="0"/>
              <w:ind w:firstLine="0"/>
              <w:jc w:val="left"/>
            </w:pPr>
          </w:p>
        </w:tc>
        <w:tc>
          <w:tcPr>
            <w:tcW w:w="438" w:type="pct"/>
            <w:vMerge/>
          </w:tcPr>
          <w:p w14:paraId="6BF251AC" w14:textId="77777777" w:rsidR="003668F6" w:rsidRPr="00E07CEC" w:rsidRDefault="003668F6" w:rsidP="003668F6">
            <w:pPr>
              <w:pStyle w:val="a7"/>
              <w:suppressAutoHyphens/>
              <w:spacing w:before="0" w:after="0"/>
              <w:ind w:firstLine="0"/>
              <w:jc w:val="left"/>
            </w:pPr>
          </w:p>
        </w:tc>
        <w:tc>
          <w:tcPr>
            <w:tcW w:w="390" w:type="pct"/>
            <w:vMerge/>
          </w:tcPr>
          <w:p w14:paraId="4A34352F" w14:textId="77777777" w:rsidR="003668F6" w:rsidRPr="00E07CEC" w:rsidRDefault="003668F6" w:rsidP="003668F6">
            <w:pPr>
              <w:pStyle w:val="a7"/>
              <w:suppressAutoHyphens/>
              <w:spacing w:before="0" w:after="0"/>
              <w:ind w:firstLine="0"/>
              <w:jc w:val="left"/>
              <w:rPr>
                <w:color w:val="000000"/>
              </w:rPr>
            </w:pPr>
          </w:p>
        </w:tc>
        <w:tc>
          <w:tcPr>
            <w:tcW w:w="925" w:type="pct"/>
            <w:vMerge/>
          </w:tcPr>
          <w:p w14:paraId="4FE93619" w14:textId="77777777" w:rsidR="003668F6" w:rsidRPr="00E07CEC" w:rsidRDefault="003668F6" w:rsidP="003668F6">
            <w:pPr>
              <w:pStyle w:val="a7"/>
              <w:suppressAutoHyphens/>
              <w:spacing w:before="0" w:after="0"/>
              <w:ind w:firstLine="0"/>
              <w:jc w:val="left"/>
            </w:pPr>
          </w:p>
        </w:tc>
        <w:tc>
          <w:tcPr>
            <w:tcW w:w="925" w:type="pct"/>
          </w:tcPr>
          <w:p w14:paraId="40CD37BF" w14:textId="696BDCC6" w:rsidR="003668F6" w:rsidRPr="00E07CEC" w:rsidRDefault="003668F6" w:rsidP="003668F6">
            <w:pPr>
              <w:pStyle w:val="a7"/>
              <w:suppressAutoHyphens/>
              <w:spacing w:before="0" w:after="0"/>
              <w:ind w:firstLine="0"/>
              <w:jc w:val="left"/>
            </w:pPr>
            <w:r>
              <w:t>Планируемая к реконструкции организации дополнительного образования на 70 мест</w:t>
            </w:r>
          </w:p>
        </w:tc>
        <w:tc>
          <w:tcPr>
            <w:tcW w:w="814" w:type="pct"/>
          </w:tcPr>
          <w:p w14:paraId="1BE06BFC" w14:textId="7D72F8DF" w:rsidR="003668F6" w:rsidRPr="00E07CEC" w:rsidRDefault="003668F6" w:rsidP="003668F6">
            <w:pPr>
              <w:pStyle w:val="a7"/>
              <w:suppressAutoHyphens/>
              <w:spacing w:before="0" w:after="0"/>
              <w:ind w:firstLine="0"/>
              <w:jc w:val="left"/>
            </w:pPr>
            <w:r>
              <w:t>Местного значения</w:t>
            </w:r>
          </w:p>
        </w:tc>
      </w:tr>
      <w:tr w:rsidR="003668F6" w:rsidRPr="00E07CEC" w14:paraId="4FFE2F51" w14:textId="77777777" w:rsidTr="00E07CEC">
        <w:trPr>
          <w:trHeight w:val="695"/>
        </w:trPr>
        <w:tc>
          <w:tcPr>
            <w:tcW w:w="923" w:type="pct"/>
            <w:vMerge/>
          </w:tcPr>
          <w:p w14:paraId="42FFAFA8" w14:textId="77777777" w:rsidR="003668F6" w:rsidRPr="00E07CEC" w:rsidRDefault="003668F6" w:rsidP="003668F6">
            <w:pPr>
              <w:suppressAutoHyphens/>
              <w:spacing w:after="0"/>
              <w:ind w:left="0" w:firstLine="0"/>
              <w:rPr>
                <w:szCs w:val="24"/>
              </w:rPr>
            </w:pPr>
          </w:p>
        </w:tc>
        <w:tc>
          <w:tcPr>
            <w:tcW w:w="585" w:type="pct"/>
            <w:vMerge/>
          </w:tcPr>
          <w:p w14:paraId="6602A39C" w14:textId="77777777" w:rsidR="003668F6" w:rsidRPr="00E07CEC" w:rsidRDefault="003668F6" w:rsidP="003668F6">
            <w:pPr>
              <w:pStyle w:val="a7"/>
              <w:suppressAutoHyphens/>
              <w:spacing w:before="0" w:after="0"/>
              <w:ind w:firstLine="0"/>
              <w:jc w:val="left"/>
            </w:pPr>
          </w:p>
        </w:tc>
        <w:tc>
          <w:tcPr>
            <w:tcW w:w="438" w:type="pct"/>
            <w:vMerge/>
          </w:tcPr>
          <w:p w14:paraId="0E4B80E0" w14:textId="77777777" w:rsidR="003668F6" w:rsidRPr="00E07CEC" w:rsidRDefault="003668F6" w:rsidP="003668F6">
            <w:pPr>
              <w:pStyle w:val="a7"/>
              <w:suppressAutoHyphens/>
              <w:spacing w:before="0" w:after="0"/>
              <w:ind w:firstLine="0"/>
              <w:jc w:val="left"/>
            </w:pPr>
          </w:p>
        </w:tc>
        <w:tc>
          <w:tcPr>
            <w:tcW w:w="390" w:type="pct"/>
            <w:vMerge/>
          </w:tcPr>
          <w:p w14:paraId="19D5A846" w14:textId="18EF61D7" w:rsidR="003668F6" w:rsidRPr="00E07CEC" w:rsidRDefault="003668F6" w:rsidP="003668F6">
            <w:pPr>
              <w:pStyle w:val="a7"/>
              <w:suppressAutoHyphens/>
              <w:spacing w:before="0" w:after="0"/>
              <w:ind w:firstLine="0"/>
              <w:jc w:val="left"/>
              <w:rPr>
                <w:color w:val="000000"/>
              </w:rPr>
            </w:pPr>
          </w:p>
        </w:tc>
        <w:tc>
          <w:tcPr>
            <w:tcW w:w="925" w:type="pct"/>
            <w:vMerge/>
          </w:tcPr>
          <w:p w14:paraId="34A53C6E" w14:textId="347573FC" w:rsidR="003668F6" w:rsidRPr="00E07CEC" w:rsidRDefault="003668F6" w:rsidP="003668F6">
            <w:pPr>
              <w:pStyle w:val="a7"/>
              <w:suppressAutoHyphens/>
              <w:spacing w:before="0" w:after="0"/>
              <w:ind w:firstLine="0"/>
              <w:jc w:val="left"/>
              <w:rPr>
                <w:color w:val="000000"/>
              </w:rPr>
            </w:pPr>
          </w:p>
        </w:tc>
        <w:tc>
          <w:tcPr>
            <w:tcW w:w="925" w:type="pct"/>
          </w:tcPr>
          <w:p w14:paraId="420C07E0" w14:textId="4D11F76B" w:rsidR="003668F6" w:rsidRPr="00E07CEC" w:rsidRDefault="003668F6" w:rsidP="003668F6">
            <w:pPr>
              <w:pStyle w:val="a7"/>
              <w:suppressAutoHyphens/>
              <w:spacing w:before="0" w:after="0"/>
              <w:ind w:firstLine="0"/>
              <w:jc w:val="left"/>
              <w:rPr>
                <w:color w:val="000000"/>
              </w:rPr>
            </w:pPr>
            <w:r w:rsidRPr="00140A69">
              <w:rPr>
                <w:color w:val="000000"/>
              </w:rPr>
              <w:t>Планируем</w:t>
            </w:r>
            <w:r>
              <w:rPr>
                <w:color w:val="000000"/>
              </w:rPr>
              <w:t>ый</w:t>
            </w:r>
            <w:r w:rsidRPr="00140A69">
              <w:rPr>
                <w:color w:val="000000"/>
              </w:rPr>
              <w:t xml:space="preserve"> к размещению </w:t>
            </w:r>
            <w:r>
              <w:rPr>
                <w:color w:val="000000"/>
              </w:rPr>
              <w:t>с</w:t>
            </w:r>
            <w:r w:rsidRPr="00140A69">
              <w:rPr>
                <w:color w:val="000000"/>
              </w:rPr>
              <w:t>портивно-развлекательный комплекс</w:t>
            </w:r>
            <w:r>
              <w:rPr>
                <w:color w:val="000000"/>
              </w:rPr>
              <w:t xml:space="preserve">, площадью 1037 </w:t>
            </w:r>
            <w:proofErr w:type="spellStart"/>
            <w:r>
              <w:rPr>
                <w:color w:val="000000"/>
              </w:rPr>
              <w:t>кв.м</w:t>
            </w:r>
            <w:proofErr w:type="spellEnd"/>
          </w:p>
        </w:tc>
        <w:tc>
          <w:tcPr>
            <w:tcW w:w="814" w:type="pct"/>
          </w:tcPr>
          <w:p w14:paraId="019BC5C1" w14:textId="686E1586" w:rsidR="003668F6" w:rsidRPr="00E07CEC" w:rsidRDefault="003668F6" w:rsidP="003668F6">
            <w:pPr>
              <w:pStyle w:val="a7"/>
              <w:suppressAutoHyphens/>
              <w:spacing w:before="0" w:after="0"/>
              <w:ind w:firstLine="0"/>
              <w:jc w:val="left"/>
              <w:rPr>
                <w:color w:val="000000"/>
              </w:rPr>
            </w:pPr>
            <w:r>
              <w:t>Местного значения</w:t>
            </w:r>
          </w:p>
        </w:tc>
      </w:tr>
      <w:tr w:rsidR="003668F6" w:rsidRPr="00E07CEC" w14:paraId="6301797F" w14:textId="77777777" w:rsidTr="00E07CEC">
        <w:trPr>
          <w:trHeight w:val="695"/>
        </w:trPr>
        <w:tc>
          <w:tcPr>
            <w:tcW w:w="923" w:type="pct"/>
            <w:vMerge/>
          </w:tcPr>
          <w:p w14:paraId="5529158E" w14:textId="77777777" w:rsidR="003668F6" w:rsidRPr="00E07CEC" w:rsidRDefault="003668F6" w:rsidP="003668F6">
            <w:pPr>
              <w:suppressAutoHyphens/>
              <w:spacing w:after="0"/>
              <w:ind w:left="0" w:firstLine="0"/>
              <w:rPr>
                <w:szCs w:val="24"/>
              </w:rPr>
            </w:pPr>
          </w:p>
        </w:tc>
        <w:tc>
          <w:tcPr>
            <w:tcW w:w="585" w:type="pct"/>
            <w:vMerge/>
          </w:tcPr>
          <w:p w14:paraId="242CD42F" w14:textId="77777777" w:rsidR="003668F6" w:rsidRPr="00E07CEC" w:rsidRDefault="003668F6" w:rsidP="003668F6">
            <w:pPr>
              <w:pStyle w:val="a7"/>
              <w:suppressAutoHyphens/>
              <w:spacing w:before="0" w:after="0"/>
              <w:ind w:firstLine="0"/>
              <w:jc w:val="left"/>
            </w:pPr>
          </w:p>
        </w:tc>
        <w:tc>
          <w:tcPr>
            <w:tcW w:w="438" w:type="pct"/>
            <w:vMerge/>
          </w:tcPr>
          <w:p w14:paraId="66D4E29E" w14:textId="77777777" w:rsidR="003668F6" w:rsidRPr="00E07CEC" w:rsidRDefault="003668F6" w:rsidP="003668F6">
            <w:pPr>
              <w:pStyle w:val="a7"/>
              <w:suppressAutoHyphens/>
              <w:spacing w:before="0" w:after="0"/>
              <w:ind w:firstLine="0"/>
              <w:jc w:val="left"/>
            </w:pPr>
          </w:p>
        </w:tc>
        <w:tc>
          <w:tcPr>
            <w:tcW w:w="390" w:type="pct"/>
            <w:vMerge/>
          </w:tcPr>
          <w:p w14:paraId="1006B58C" w14:textId="77777777" w:rsidR="003668F6" w:rsidRPr="00E07CEC" w:rsidRDefault="003668F6" w:rsidP="003668F6">
            <w:pPr>
              <w:pStyle w:val="a7"/>
              <w:suppressAutoHyphens/>
              <w:spacing w:before="0" w:after="0"/>
              <w:ind w:firstLine="0"/>
              <w:jc w:val="left"/>
              <w:rPr>
                <w:color w:val="000000"/>
              </w:rPr>
            </w:pPr>
          </w:p>
        </w:tc>
        <w:tc>
          <w:tcPr>
            <w:tcW w:w="925" w:type="pct"/>
            <w:vMerge/>
          </w:tcPr>
          <w:p w14:paraId="6C6F6FC8" w14:textId="77777777" w:rsidR="003668F6" w:rsidRPr="00E07CEC" w:rsidRDefault="003668F6" w:rsidP="003668F6">
            <w:pPr>
              <w:pStyle w:val="a7"/>
              <w:suppressAutoHyphens/>
              <w:spacing w:before="0" w:after="0"/>
              <w:ind w:firstLine="0"/>
              <w:jc w:val="left"/>
              <w:rPr>
                <w:color w:val="000000"/>
              </w:rPr>
            </w:pPr>
          </w:p>
        </w:tc>
        <w:tc>
          <w:tcPr>
            <w:tcW w:w="925" w:type="pct"/>
          </w:tcPr>
          <w:p w14:paraId="0A204724" w14:textId="3C7B0643" w:rsidR="003668F6" w:rsidRPr="00E07CEC" w:rsidRDefault="003668F6" w:rsidP="003668F6">
            <w:pPr>
              <w:pStyle w:val="a7"/>
              <w:suppressAutoHyphens/>
              <w:spacing w:before="0" w:after="0"/>
              <w:ind w:firstLine="0"/>
              <w:jc w:val="left"/>
              <w:rPr>
                <w:color w:val="000000"/>
              </w:rPr>
            </w:pPr>
            <w:r w:rsidRPr="00140A69">
              <w:rPr>
                <w:color w:val="000000"/>
              </w:rPr>
              <w:t>Планируем</w:t>
            </w:r>
            <w:r>
              <w:rPr>
                <w:color w:val="000000"/>
              </w:rPr>
              <w:t>ое</w:t>
            </w:r>
            <w:r w:rsidRPr="00140A69">
              <w:rPr>
                <w:color w:val="000000"/>
              </w:rPr>
              <w:t xml:space="preserve"> к размещению</w:t>
            </w:r>
            <w:r>
              <w:rPr>
                <w:color w:val="000000"/>
              </w:rPr>
              <w:t xml:space="preserve"> с</w:t>
            </w:r>
            <w:r w:rsidRPr="00140A69">
              <w:rPr>
                <w:color w:val="000000"/>
              </w:rPr>
              <w:t>портивно-оздоровительное сооружение</w:t>
            </w:r>
            <w:r>
              <w:rPr>
                <w:color w:val="000000"/>
              </w:rPr>
              <w:t xml:space="preserve">, площадью 691 </w:t>
            </w:r>
            <w:proofErr w:type="spellStart"/>
            <w:r>
              <w:rPr>
                <w:color w:val="000000"/>
              </w:rPr>
              <w:t>кв.м</w:t>
            </w:r>
            <w:proofErr w:type="spellEnd"/>
            <w:r>
              <w:rPr>
                <w:color w:val="000000"/>
              </w:rPr>
              <w:t>.</w:t>
            </w:r>
          </w:p>
        </w:tc>
        <w:tc>
          <w:tcPr>
            <w:tcW w:w="814" w:type="pct"/>
          </w:tcPr>
          <w:p w14:paraId="1355F0BF" w14:textId="0671D021" w:rsidR="003668F6" w:rsidRPr="00E07CEC" w:rsidRDefault="003668F6" w:rsidP="003668F6">
            <w:pPr>
              <w:pStyle w:val="a7"/>
              <w:suppressAutoHyphens/>
              <w:spacing w:before="0" w:after="0"/>
              <w:ind w:firstLine="0"/>
              <w:jc w:val="left"/>
              <w:rPr>
                <w:color w:val="000000"/>
              </w:rPr>
            </w:pPr>
            <w:r>
              <w:t>Местного значения</w:t>
            </w:r>
          </w:p>
        </w:tc>
      </w:tr>
      <w:tr w:rsidR="003668F6" w:rsidRPr="00E07CEC" w14:paraId="6B655058" w14:textId="77777777" w:rsidTr="00E07CEC">
        <w:trPr>
          <w:trHeight w:val="695"/>
        </w:trPr>
        <w:tc>
          <w:tcPr>
            <w:tcW w:w="923" w:type="pct"/>
            <w:vMerge/>
          </w:tcPr>
          <w:p w14:paraId="019D78A6" w14:textId="77777777" w:rsidR="003668F6" w:rsidRPr="00E07CEC" w:rsidRDefault="003668F6" w:rsidP="003668F6">
            <w:pPr>
              <w:suppressAutoHyphens/>
              <w:spacing w:after="0"/>
              <w:ind w:left="0" w:firstLine="0"/>
              <w:rPr>
                <w:szCs w:val="24"/>
              </w:rPr>
            </w:pPr>
          </w:p>
        </w:tc>
        <w:tc>
          <w:tcPr>
            <w:tcW w:w="585" w:type="pct"/>
            <w:vMerge/>
          </w:tcPr>
          <w:p w14:paraId="112A32C0" w14:textId="77777777" w:rsidR="003668F6" w:rsidRPr="00E07CEC" w:rsidRDefault="003668F6" w:rsidP="003668F6">
            <w:pPr>
              <w:pStyle w:val="a7"/>
              <w:suppressAutoHyphens/>
              <w:spacing w:before="0" w:after="0"/>
              <w:ind w:firstLine="0"/>
              <w:jc w:val="left"/>
            </w:pPr>
          </w:p>
        </w:tc>
        <w:tc>
          <w:tcPr>
            <w:tcW w:w="438" w:type="pct"/>
            <w:vMerge/>
          </w:tcPr>
          <w:p w14:paraId="1AE9BD4E" w14:textId="77777777" w:rsidR="003668F6" w:rsidRPr="00E07CEC" w:rsidRDefault="003668F6" w:rsidP="003668F6">
            <w:pPr>
              <w:pStyle w:val="a7"/>
              <w:suppressAutoHyphens/>
              <w:spacing w:before="0" w:after="0"/>
              <w:ind w:firstLine="0"/>
              <w:jc w:val="left"/>
            </w:pPr>
          </w:p>
        </w:tc>
        <w:tc>
          <w:tcPr>
            <w:tcW w:w="390" w:type="pct"/>
            <w:vMerge/>
          </w:tcPr>
          <w:p w14:paraId="1410183E" w14:textId="77777777" w:rsidR="003668F6" w:rsidRPr="00E07CEC" w:rsidRDefault="003668F6" w:rsidP="003668F6">
            <w:pPr>
              <w:pStyle w:val="a7"/>
              <w:suppressAutoHyphens/>
              <w:spacing w:before="0" w:after="0"/>
              <w:ind w:firstLine="0"/>
              <w:jc w:val="left"/>
              <w:rPr>
                <w:color w:val="000000"/>
              </w:rPr>
            </w:pPr>
          </w:p>
        </w:tc>
        <w:tc>
          <w:tcPr>
            <w:tcW w:w="925" w:type="pct"/>
            <w:vMerge/>
          </w:tcPr>
          <w:p w14:paraId="487EB583" w14:textId="77777777" w:rsidR="003668F6" w:rsidRPr="00E07CEC" w:rsidRDefault="003668F6" w:rsidP="003668F6">
            <w:pPr>
              <w:pStyle w:val="a7"/>
              <w:suppressAutoHyphens/>
              <w:spacing w:before="0" w:after="0"/>
              <w:ind w:firstLine="0"/>
              <w:jc w:val="left"/>
              <w:rPr>
                <w:color w:val="000000"/>
              </w:rPr>
            </w:pPr>
          </w:p>
        </w:tc>
        <w:tc>
          <w:tcPr>
            <w:tcW w:w="925" w:type="pct"/>
          </w:tcPr>
          <w:p w14:paraId="40064083" w14:textId="7217FA47" w:rsidR="003668F6" w:rsidRPr="00E07CEC" w:rsidRDefault="003668F6" w:rsidP="003668F6">
            <w:pPr>
              <w:pStyle w:val="a7"/>
              <w:suppressAutoHyphens/>
              <w:spacing w:before="0" w:after="0"/>
              <w:ind w:firstLine="0"/>
              <w:jc w:val="left"/>
              <w:rPr>
                <w:color w:val="000000"/>
              </w:rPr>
            </w:pPr>
            <w:r>
              <w:rPr>
                <w:color w:val="000000"/>
              </w:rPr>
              <w:t>П</w:t>
            </w:r>
            <w:r w:rsidRPr="004E3F43">
              <w:rPr>
                <w:color w:val="000000"/>
              </w:rPr>
              <w:t>ланируем</w:t>
            </w:r>
            <w:r>
              <w:rPr>
                <w:color w:val="000000"/>
              </w:rPr>
              <w:t>ая</w:t>
            </w:r>
            <w:r w:rsidRPr="004E3F43">
              <w:rPr>
                <w:color w:val="000000"/>
              </w:rPr>
              <w:t xml:space="preserve"> для размещения</w:t>
            </w:r>
            <w:r>
              <w:rPr>
                <w:color w:val="000000"/>
              </w:rPr>
              <w:t xml:space="preserve"> у</w:t>
            </w:r>
            <w:r w:rsidRPr="004E3F43">
              <w:rPr>
                <w:color w:val="000000"/>
              </w:rPr>
              <w:t>частковая больница</w:t>
            </w:r>
            <w:r>
              <w:rPr>
                <w:color w:val="000000"/>
              </w:rPr>
              <w:t xml:space="preserve"> на 110 коек</w:t>
            </w:r>
          </w:p>
        </w:tc>
        <w:tc>
          <w:tcPr>
            <w:tcW w:w="814" w:type="pct"/>
          </w:tcPr>
          <w:p w14:paraId="4AE5C28C" w14:textId="2E75A784" w:rsidR="003668F6" w:rsidRPr="00E07CEC" w:rsidRDefault="003668F6" w:rsidP="003668F6">
            <w:pPr>
              <w:pStyle w:val="a7"/>
              <w:suppressAutoHyphens/>
              <w:spacing w:before="0" w:after="0"/>
              <w:ind w:firstLine="0"/>
              <w:jc w:val="left"/>
              <w:rPr>
                <w:color w:val="000000"/>
              </w:rPr>
            </w:pPr>
            <w:r>
              <w:rPr>
                <w:color w:val="000000"/>
              </w:rPr>
              <w:t>Регионального значения</w:t>
            </w:r>
          </w:p>
        </w:tc>
      </w:tr>
      <w:tr w:rsidR="003668F6" w:rsidRPr="00E07CEC" w14:paraId="3D016D7F" w14:textId="77777777" w:rsidTr="00E07CEC">
        <w:trPr>
          <w:trHeight w:val="695"/>
        </w:trPr>
        <w:tc>
          <w:tcPr>
            <w:tcW w:w="923" w:type="pct"/>
            <w:vMerge/>
          </w:tcPr>
          <w:p w14:paraId="3DE5C2BB" w14:textId="77777777" w:rsidR="003668F6" w:rsidRPr="00E07CEC" w:rsidRDefault="003668F6" w:rsidP="003668F6">
            <w:pPr>
              <w:suppressAutoHyphens/>
              <w:spacing w:after="0"/>
              <w:ind w:left="0" w:firstLine="0"/>
              <w:rPr>
                <w:szCs w:val="24"/>
              </w:rPr>
            </w:pPr>
          </w:p>
        </w:tc>
        <w:tc>
          <w:tcPr>
            <w:tcW w:w="585" w:type="pct"/>
            <w:vMerge/>
          </w:tcPr>
          <w:p w14:paraId="326C5BF2" w14:textId="77777777" w:rsidR="003668F6" w:rsidRPr="00E07CEC" w:rsidRDefault="003668F6" w:rsidP="003668F6">
            <w:pPr>
              <w:pStyle w:val="a7"/>
              <w:suppressAutoHyphens/>
              <w:spacing w:before="0" w:after="0"/>
              <w:ind w:firstLine="0"/>
              <w:jc w:val="left"/>
            </w:pPr>
          </w:p>
        </w:tc>
        <w:tc>
          <w:tcPr>
            <w:tcW w:w="438" w:type="pct"/>
            <w:vMerge/>
          </w:tcPr>
          <w:p w14:paraId="02102EDB" w14:textId="77777777" w:rsidR="003668F6" w:rsidRPr="00E07CEC" w:rsidRDefault="003668F6" w:rsidP="003668F6">
            <w:pPr>
              <w:pStyle w:val="a7"/>
              <w:suppressAutoHyphens/>
              <w:spacing w:before="0" w:after="0"/>
              <w:ind w:firstLine="0"/>
              <w:jc w:val="left"/>
            </w:pPr>
          </w:p>
        </w:tc>
        <w:tc>
          <w:tcPr>
            <w:tcW w:w="390" w:type="pct"/>
            <w:vMerge/>
          </w:tcPr>
          <w:p w14:paraId="41E2362A" w14:textId="77777777" w:rsidR="003668F6" w:rsidRPr="00E07CEC" w:rsidRDefault="003668F6" w:rsidP="003668F6">
            <w:pPr>
              <w:pStyle w:val="a7"/>
              <w:suppressAutoHyphens/>
              <w:spacing w:before="0" w:after="0"/>
              <w:ind w:firstLine="0"/>
              <w:jc w:val="left"/>
              <w:rPr>
                <w:color w:val="000000"/>
              </w:rPr>
            </w:pPr>
          </w:p>
        </w:tc>
        <w:tc>
          <w:tcPr>
            <w:tcW w:w="925" w:type="pct"/>
            <w:vMerge/>
          </w:tcPr>
          <w:p w14:paraId="1E44C25A" w14:textId="77777777" w:rsidR="003668F6" w:rsidRPr="00E07CEC" w:rsidRDefault="003668F6" w:rsidP="003668F6">
            <w:pPr>
              <w:pStyle w:val="a7"/>
              <w:suppressAutoHyphens/>
              <w:spacing w:before="0" w:after="0"/>
              <w:ind w:firstLine="0"/>
              <w:jc w:val="left"/>
              <w:rPr>
                <w:color w:val="000000"/>
              </w:rPr>
            </w:pPr>
          </w:p>
        </w:tc>
        <w:tc>
          <w:tcPr>
            <w:tcW w:w="925" w:type="pct"/>
          </w:tcPr>
          <w:p w14:paraId="4EE0C00D" w14:textId="62171860" w:rsidR="003668F6" w:rsidRPr="00E07CEC" w:rsidRDefault="003668F6" w:rsidP="003668F6">
            <w:pPr>
              <w:pStyle w:val="a7"/>
              <w:suppressAutoHyphens/>
              <w:spacing w:before="0" w:after="0"/>
              <w:ind w:firstLine="0"/>
              <w:jc w:val="left"/>
              <w:rPr>
                <w:color w:val="000000"/>
              </w:rPr>
            </w:pPr>
            <w:r>
              <w:rPr>
                <w:color w:val="000000"/>
              </w:rPr>
              <w:t>П</w:t>
            </w:r>
            <w:r w:rsidRPr="004E3F43">
              <w:rPr>
                <w:color w:val="000000"/>
              </w:rPr>
              <w:t>ланируем</w:t>
            </w:r>
            <w:r>
              <w:rPr>
                <w:color w:val="000000"/>
              </w:rPr>
              <w:t>ая</w:t>
            </w:r>
            <w:r w:rsidRPr="004E3F43">
              <w:rPr>
                <w:color w:val="000000"/>
              </w:rPr>
              <w:t xml:space="preserve"> к реконструкции</w:t>
            </w:r>
            <w:r>
              <w:t xml:space="preserve"> </w:t>
            </w:r>
            <w:r w:rsidRPr="004E3F43">
              <w:rPr>
                <w:color w:val="000000"/>
              </w:rPr>
              <w:t xml:space="preserve">ГБУЗ "Крымская центральная районная больница" МЗ КК. Амбулатория </w:t>
            </w:r>
            <w:proofErr w:type="spellStart"/>
            <w:r w:rsidRPr="004E3F43">
              <w:rPr>
                <w:color w:val="000000"/>
              </w:rPr>
              <w:t>ст-цы</w:t>
            </w:r>
            <w:proofErr w:type="spellEnd"/>
            <w:r w:rsidRPr="004E3F43">
              <w:rPr>
                <w:color w:val="000000"/>
              </w:rPr>
              <w:t xml:space="preserve"> </w:t>
            </w:r>
            <w:proofErr w:type="spellStart"/>
            <w:r w:rsidRPr="004E3F43">
              <w:rPr>
                <w:color w:val="000000"/>
              </w:rPr>
              <w:t>Нижнебаканская</w:t>
            </w:r>
            <w:proofErr w:type="spellEnd"/>
            <w:r>
              <w:rPr>
                <w:color w:val="000000"/>
              </w:rPr>
              <w:t xml:space="preserve"> увеличение на 150 посещений в смену</w:t>
            </w:r>
          </w:p>
        </w:tc>
        <w:tc>
          <w:tcPr>
            <w:tcW w:w="814" w:type="pct"/>
          </w:tcPr>
          <w:p w14:paraId="1F3485E5" w14:textId="0B19C224" w:rsidR="003668F6" w:rsidRPr="00E07CEC" w:rsidRDefault="003668F6" w:rsidP="003668F6">
            <w:pPr>
              <w:pStyle w:val="a7"/>
              <w:suppressAutoHyphens/>
              <w:spacing w:before="0" w:after="0"/>
              <w:ind w:firstLine="0"/>
              <w:jc w:val="left"/>
            </w:pPr>
            <w:r>
              <w:rPr>
                <w:color w:val="000000"/>
              </w:rPr>
              <w:t>Регионального значения</w:t>
            </w:r>
          </w:p>
        </w:tc>
      </w:tr>
      <w:tr w:rsidR="003668F6" w:rsidRPr="00E07CEC" w14:paraId="4D7C1361" w14:textId="77777777" w:rsidTr="00E07CEC">
        <w:trPr>
          <w:trHeight w:val="695"/>
        </w:trPr>
        <w:tc>
          <w:tcPr>
            <w:tcW w:w="923" w:type="pct"/>
            <w:vMerge/>
          </w:tcPr>
          <w:p w14:paraId="7C097AF3" w14:textId="77777777" w:rsidR="003668F6" w:rsidRPr="00E07CEC" w:rsidRDefault="003668F6" w:rsidP="003668F6">
            <w:pPr>
              <w:suppressAutoHyphens/>
              <w:spacing w:after="0"/>
              <w:ind w:left="0" w:firstLine="0"/>
              <w:rPr>
                <w:szCs w:val="24"/>
              </w:rPr>
            </w:pPr>
          </w:p>
        </w:tc>
        <w:tc>
          <w:tcPr>
            <w:tcW w:w="585" w:type="pct"/>
            <w:vMerge/>
          </w:tcPr>
          <w:p w14:paraId="12BEB36B" w14:textId="77777777" w:rsidR="003668F6" w:rsidRPr="00E07CEC" w:rsidRDefault="003668F6" w:rsidP="003668F6">
            <w:pPr>
              <w:pStyle w:val="a7"/>
              <w:suppressAutoHyphens/>
              <w:spacing w:before="0" w:after="0"/>
              <w:ind w:firstLine="0"/>
              <w:jc w:val="left"/>
            </w:pPr>
          </w:p>
        </w:tc>
        <w:tc>
          <w:tcPr>
            <w:tcW w:w="438" w:type="pct"/>
            <w:vMerge/>
          </w:tcPr>
          <w:p w14:paraId="38F5BC28" w14:textId="77777777" w:rsidR="003668F6" w:rsidRPr="00E07CEC" w:rsidRDefault="003668F6" w:rsidP="003668F6">
            <w:pPr>
              <w:pStyle w:val="a7"/>
              <w:suppressAutoHyphens/>
              <w:spacing w:before="0" w:after="0"/>
              <w:ind w:firstLine="0"/>
              <w:jc w:val="left"/>
            </w:pPr>
          </w:p>
        </w:tc>
        <w:tc>
          <w:tcPr>
            <w:tcW w:w="390" w:type="pct"/>
            <w:vMerge/>
          </w:tcPr>
          <w:p w14:paraId="46400B6B" w14:textId="77777777" w:rsidR="003668F6" w:rsidRPr="00E07CEC" w:rsidRDefault="003668F6" w:rsidP="003668F6">
            <w:pPr>
              <w:pStyle w:val="a7"/>
              <w:suppressAutoHyphens/>
              <w:spacing w:before="0" w:after="0"/>
              <w:ind w:firstLine="0"/>
              <w:jc w:val="left"/>
              <w:rPr>
                <w:color w:val="000000"/>
              </w:rPr>
            </w:pPr>
          </w:p>
        </w:tc>
        <w:tc>
          <w:tcPr>
            <w:tcW w:w="925" w:type="pct"/>
            <w:vMerge/>
          </w:tcPr>
          <w:p w14:paraId="2202ED40" w14:textId="77777777" w:rsidR="003668F6" w:rsidRPr="00E07CEC" w:rsidRDefault="003668F6" w:rsidP="003668F6">
            <w:pPr>
              <w:pStyle w:val="a7"/>
              <w:suppressAutoHyphens/>
              <w:spacing w:before="0" w:after="0"/>
              <w:ind w:firstLine="0"/>
              <w:jc w:val="left"/>
              <w:rPr>
                <w:color w:val="000000"/>
              </w:rPr>
            </w:pPr>
          </w:p>
        </w:tc>
        <w:tc>
          <w:tcPr>
            <w:tcW w:w="925" w:type="pct"/>
          </w:tcPr>
          <w:p w14:paraId="655480DF" w14:textId="16FE801D" w:rsidR="003668F6" w:rsidRPr="00E07CEC" w:rsidRDefault="003668F6" w:rsidP="003668F6">
            <w:pPr>
              <w:pStyle w:val="a7"/>
              <w:suppressAutoHyphens/>
              <w:spacing w:before="0" w:after="0"/>
              <w:ind w:firstLine="0"/>
              <w:jc w:val="left"/>
              <w:rPr>
                <w:color w:val="000000"/>
              </w:rPr>
            </w:pPr>
            <w:r w:rsidRPr="003668F6">
              <w:rPr>
                <w:color w:val="000000"/>
              </w:rPr>
              <w:t>Планируем</w:t>
            </w:r>
            <w:r>
              <w:rPr>
                <w:color w:val="000000"/>
              </w:rPr>
              <w:t>ая</w:t>
            </w:r>
            <w:r w:rsidRPr="003668F6">
              <w:rPr>
                <w:color w:val="000000"/>
              </w:rPr>
              <w:t xml:space="preserve"> к реконструкции</w:t>
            </w:r>
            <w:r>
              <w:rPr>
                <w:color w:val="000000"/>
              </w:rPr>
              <w:t xml:space="preserve"> котельная, мощностью </w:t>
            </w:r>
            <w:r w:rsidRPr="00C25DB5">
              <w:t xml:space="preserve">1,206 </w:t>
            </w:r>
            <w:proofErr w:type="spellStart"/>
            <w:r w:rsidRPr="00C25DB5">
              <w:t>ГКал</w:t>
            </w:r>
            <w:proofErr w:type="spellEnd"/>
          </w:p>
        </w:tc>
        <w:tc>
          <w:tcPr>
            <w:tcW w:w="814" w:type="pct"/>
          </w:tcPr>
          <w:p w14:paraId="75E0D5EE" w14:textId="229A2D25" w:rsidR="003668F6" w:rsidRPr="00E07CEC" w:rsidRDefault="003668F6" w:rsidP="003668F6">
            <w:pPr>
              <w:pStyle w:val="a7"/>
              <w:suppressAutoHyphens/>
              <w:spacing w:before="0" w:after="0"/>
              <w:ind w:firstLine="0"/>
              <w:jc w:val="left"/>
            </w:pPr>
            <w:r>
              <w:t>Местного значения</w:t>
            </w:r>
          </w:p>
        </w:tc>
      </w:tr>
      <w:tr w:rsidR="003668F6" w:rsidRPr="00E07CEC" w14:paraId="5C8D013D" w14:textId="77777777" w:rsidTr="00E07CEC">
        <w:trPr>
          <w:trHeight w:val="272"/>
        </w:trPr>
        <w:tc>
          <w:tcPr>
            <w:tcW w:w="923" w:type="pct"/>
            <w:vMerge w:val="restart"/>
          </w:tcPr>
          <w:p w14:paraId="7476EAC0" w14:textId="0BAD7F63" w:rsidR="003668F6" w:rsidRPr="00E07CEC" w:rsidRDefault="003668F6" w:rsidP="003668F6">
            <w:pPr>
              <w:suppressAutoHyphens/>
              <w:spacing w:after="0"/>
              <w:ind w:left="0" w:firstLine="0"/>
              <w:rPr>
                <w:szCs w:val="24"/>
              </w:rPr>
            </w:pPr>
            <w:r w:rsidRPr="00E07CEC">
              <w:rPr>
                <w:szCs w:val="24"/>
              </w:rPr>
              <w:t>Производственная зона</w:t>
            </w:r>
          </w:p>
        </w:tc>
        <w:tc>
          <w:tcPr>
            <w:tcW w:w="585" w:type="pct"/>
            <w:vMerge w:val="restart"/>
          </w:tcPr>
          <w:p w14:paraId="1118AEB4" w14:textId="206BE9C1" w:rsidR="003668F6" w:rsidRPr="00E07CEC" w:rsidRDefault="003668F6" w:rsidP="003668F6">
            <w:pPr>
              <w:pStyle w:val="a7"/>
              <w:suppressAutoHyphens/>
              <w:spacing w:before="0" w:after="0"/>
              <w:ind w:firstLine="0"/>
              <w:jc w:val="center"/>
            </w:pPr>
            <w:r>
              <w:t>0,8/2,4</w:t>
            </w:r>
          </w:p>
        </w:tc>
        <w:tc>
          <w:tcPr>
            <w:tcW w:w="438" w:type="pct"/>
            <w:vMerge w:val="restart"/>
          </w:tcPr>
          <w:p w14:paraId="7AF2F90B" w14:textId="7A3E3EE7" w:rsidR="003668F6" w:rsidRPr="00E07CEC" w:rsidRDefault="003668F6" w:rsidP="003668F6">
            <w:pPr>
              <w:pStyle w:val="a7"/>
              <w:suppressAutoHyphens/>
              <w:spacing w:before="0" w:after="0"/>
              <w:ind w:firstLine="0"/>
              <w:jc w:val="center"/>
            </w:pPr>
            <w:r>
              <w:t>4</w:t>
            </w:r>
          </w:p>
        </w:tc>
        <w:tc>
          <w:tcPr>
            <w:tcW w:w="390" w:type="pct"/>
            <w:vMerge w:val="restart"/>
          </w:tcPr>
          <w:p w14:paraId="56490A0A" w14:textId="414735E7" w:rsidR="003668F6" w:rsidRPr="00E07CEC" w:rsidRDefault="003668F6" w:rsidP="003668F6">
            <w:pPr>
              <w:pStyle w:val="a7"/>
              <w:suppressAutoHyphens/>
              <w:spacing w:before="0" w:after="0"/>
              <w:ind w:firstLine="0"/>
              <w:jc w:val="center"/>
              <w:rPr>
                <w:color w:val="000000"/>
              </w:rPr>
            </w:pPr>
            <w:r>
              <w:rPr>
                <w:color w:val="000000"/>
              </w:rPr>
              <w:t>25,25</w:t>
            </w:r>
          </w:p>
        </w:tc>
        <w:tc>
          <w:tcPr>
            <w:tcW w:w="925" w:type="pct"/>
            <w:vMerge w:val="restart"/>
          </w:tcPr>
          <w:p w14:paraId="4B1302F7" w14:textId="4E62E83B" w:rsidR="003668F6" w:rsidRPr="00E07CEC" w:rsidRDefault="003668F6" w:rsidP="003668F6">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336595B3" w14:textId="1707E926" w:rsidR="003668F6" w:rsidRPr="00E07CEC" w:rsidRDefault="003668F6" w:rsidP="003668F6">
            <w:pPr>
              <w:pStyle w:val="a7"/>
              <w:suppressAutoHyphens/>
              <w:spacing w:before="0" w:after="0"/>
              <w:ind w:firstLine="0"/>
              <w:jc w:val="left"/>
              <w:rPr>
                <w:color w:val="000000"/>
              </w:rPr>
            </w:pPr>
            <w:r w:rsidRPr="00C25DB5">
              <w:t>Планируем</w:t>
            </w:r>
            <w:r>
              <w:t>ая</w:t>
            </w:r>
            <w:r w:rsidRPr="00C25DB5">
              <w:t xml:space="preserve"> к размещению</w:t>
            </w:r>
            <w:r>
              <w:t xml:space="preserve"> к</w:t>
            </w:r>
            <w:r w:rsidRPr="00DD08F1">
              <w:t>анализационная насосная станция (КНС)</w:t>
            </w:r>
            <w:r>
              <w:t xml:space="preserve">, мощностью </w:t>
            </w:r>
            <w:r w:rsidRPr="00DD08F1">
              <w:t xml:space="preserve">1,8 </w:t>
            </w:r>
            <w:proofErr w:type="spellStart"/>
            <w:r w:rsidRPr="00DD08F1">
              <w:t>куб.м</w:t>
            </w:r>
            <w:proofErr w:type="spellEnd"/>
            <w:r w:rsidRPr="00DD08F1">
              <w:t>./час</w:t>
            </w:r>
          </w:p>
        </w:tc>
        <w:tc>
          <w:tcPr>
            <w:tcW w:w="814" w:type="pct"/>
          </w:tcPr>
          <w:p w14:paraId="5B2CB0F1" w14:textId="6C9757B0" w:rsidR="003668F6" w:rsidRPr="00E07CEC" w:rsidRDefault="003668F6" w:rsidP="003668F6">
            <w:pPr>
              <w:pStyle w:val="a7"/>
              <w:suppressAutoHyphens/>
              <w:spacing w:before="0" w:after="0"/>
              <w:ind w:firstLine="0"/>
              <w:jc w:val="left"/>
              <w:rPr>
                <w:color w:val="000000"/>
              </w:rPr>
            </w:pPr>
            <w:r>
              <w:t>Местного значения</w:t>
            </w:r>
          </w:p>
        </w:tc>
      </w:tr>
      <w:tr w:rsidR="00755056" w:rsidRPr="00E07CEC" w14:paraId="4B341D68" w14:textId="77777777" w:rsidTr="00E07CEC">
        <w:trPr>
          <w:trHeight w:val="272"/>
        </w:trPr>
        <w:tc>
          <w:tcPr>
            <w:tcW w:w="923" w:type="pct"/>
            <w:vMerge/>
          </w:tcPr>
          <w:p w14:paraId="77B369CA" w14:textId="77777777" w:rsidR="00755056" w:rsidRPr="00E07CEC" w:rsidRDefault="00755056" w:rsidP="00755056">
            <w:pPr>
              <w:suppressAutoHyphens/>
              <w:spacing w:after="0"/>
              <w:ind w:left="0" w:firstLine="0"/>
              <w:rPr>
                <w:szCs w:val="24"/>
              </w:rPr>
            </w:pPr>
          </w:p>
        </w:tc>
        <w:tc>
          <w:tcPr>
            <w:tcW w:w="585" w:type="pct"/>
            <w:vMerge/>
          </w:tcPr>
          <w:p w14:paraId="38EE70A8" w14:textId="77777777" w:rsidR="00755056" w:rsidRPr="00E07CEC" w:rsidRDefault="00755056" w:rsidP="00755056">
            <w:pPr>
              <w:pStyle w:val="a7"/>
              <w:suppressAutoHyphens/>
              <w:spacing w:before="0" w:after="0"/>
              <w:ind w:firstLine="0"/>
              <w:jc w:val="left"/>
            </w:pPr>
          </w:p>
        </w:tc>
        <w:tc>
          <w:tcPr>
            <w:tcW w:w="438" w:type="pct"/>
            <w:vMerge/>
          </w:tcPr>
          <w:p w14:paraId="2E64A3B1" w14:textId="77777777" w:rsidR="00755056" w:rsidRPr="00E07CEC" w:rsidRDefault="00755056" w:rsidP="00755056">
            <w:pPr>
              <w:pStyle w:val="a7"/>
              <w:suppressAutoHyphens/>
              <w:spacing w:before="0" w:after="0"/>
              <w:ind w:firstLine="0"/>
              <w:jc w:val="left"/>
            </w:pPr>
          </w:p>
        </w:tc>
        <w:tc>
          <w:tcPr>
            <w:tcW w:w="390" w:type="pct"/>
            <w:vMerge/>
          </w:tcPr>
          <w:p w14:paraId="65E87BCA" w14:textId="77777777" w:rsidR="00755056" w:rsidRPr="00E07CEC" w:rsidRDefault="00755056" w:rsidP="00755056">
            <w:pPr>
              <w:pStyle w:val="a7"/>
              <w:suppressAutoHyphens/>
              <w:spacing w:before="0" w:after="0"/>
              <w:ind w:firstLine="0"/>
              <w:jc w:val="left"/>
              <w:rPr>
                <w:color w:val="000000"/>
              </w:rPr>
            </w:pPr>
          </w:p>
        </w:tc>
        <w:tc>
          <w:tcPr>
            <w:tcW w:w="925" w:type="pct"/>
            <w:vMerge/>
          </w:tcPr>
          <w:p w14:paraId="22E1E0F5" w14:textId="77777777" w:rsidR="00755056" w:rsidRPr="00E07CEC" w:rsidRDefault="00755056" w:rsidP="00755056">
            <w:pPr>
              <w:pStyle w:val="a7"/>
              <w:suppressAutoHyphens/>
              <w:spacing w:before="0" w:after="0"/>
              <w:ind w:firstLine="0"/>
              <w:jc w:val="left"/>
            </w:pPr>
          </w:p>
        </w:tc>
        <w:tc>
          <w:tcPr>
            <w:tcW w:w="925" w:type="pct"/>
          </w:tcPr>
          <w:p w14:paraId="4E7FD20C" w14:textId="563283F8" w:rsidR="00755056" w:rsidRPr="00E07CEC" w:rsidRDefault="00755056" w:rsidP="00755056">
            <w:pPr>
              <w:pStyle w:val="a7"/>
              <w:suppressAutoHyphens/>
              <w:spacing w:before="0" w:after="0"/>
              <w:ind w:firstLine="0"/>
              <w:jc w:val="left"/>
              <w:rPr>
                <w:color w:val="000000"/>
              </w:rPr>
            </w:pPr>
            <w:r w:rsidRPr="00C25DB5">
              <w:t>Планируемы</w:t>
            </w:r>
            <w:r>
              <w:t>е</w:t>
            </w:r>
            <w:r w:rsidRPr="00C25DB5">
              <w:t xml:space="preserve"> к размещению</w:t>
            </w:r>
            <w:r>
              <w:t xml:space="preserve"> л</w:t>
            </w:r>
            <w:r w:rsidRPr="00EC6C9F">
              <w:t>окальные очистные сооружения</w:t>
            </w:r>
            <w:r>
              <w:t>, мощность</w:t>
            </w:r>
            <w:r w:rsidRPr="0027767A">
              <w:t xml:space="preserve"> 1,8 </w:t>
            </w:r>
            <w:proofErr w:type="spellStart"/>
            <w:r w:rsidRPr="0027767A">
              <w:t>куб.м</w:t>
            </w:r>
            <w:proofErr w:type="spellEnd"/>
            <w:r w:rsidRPr="0027767A">
              <w:t>./час</w:t>
            </w:r>
          </w:p>
        </w:tc>
        <w:tc>
          <w:tcPr>
            <w:tcW w:w="814" w:type="pct"/>
          </w:tcPr>
          <w:p w14:paraId="18A9F54C" w14:textId="045D3408" w:rsidR="00755056" w:rsidRPr="00E07CEC" w:rsidRDefault="00755056" w:rsidP="00755056">
            <w:pPr>
              <w:pStyle w:val="a7"/>
              <w:suppressAutoHyphens/>
              <w:spacing w:before="0" w:after="0"/>
              <w:ind w:firstLine="0"/>
              <w:jc w:val="left"/>
              <w:rPr>
                <w:color w:val="000000"/>
              </w:rPr>
            </w:pPr>
            <w:r>
              <w:t>Местного значения</w:t>
            </w:r>
          </w:p>
        </w:tc>
      </w:tr>
      <w:tr w:rsidR="00E96C4E" w:rsidRPr="00E07CEC" w14:paraId="68DA5AA3" w14:textId="77777777" w:rsidTr="00E07CEC">
        <w:trPr>
          <w:trHeight w:val="313"/>
        </w:trPr>
        <w:tc>
          <w:tcPr>
            <w:tcW w:w="923" w:type="pct"/>
            <w:vMerge/>
          </w:tcPr>
          <w:p w14:paraId="28756C62" w14:textId="77777777" w:rsidR="00E96C4E" w:rsidRPr="00E07CEC" w:rsidRDefault="00E96C4E" w:rsidP="00E96C4E">
            <w:pPr>
              <w:suppressAutoHyphens/>
              <w:spacing w:after="0"/>
              <w:ind w:left="0" w:firstLine="0"/>
              <w:rPr>
                <w:szCs w:val="24"/>
              </w:rPr>
            </w:pPr>
          </w:p>
        </w:tc>
        <w:tc>
          <w:tcPr>
            <w:tcW w:w="585" w:type="pct"/>
            <w:vMerge/>
          </w:tcPr>
          <w:p w14:paraId="3BCBC2AB" w14:textId="77777777" w:rsidR="00E96C4E" w:rsidRPr="00E07CEC" w:rsidRDefault="00E96C4E" w:rsidP="00E96C4E">
            <w:pPr>
              <w:pStyle w:val="a7"/>
              <w:suppressAutoHyphens/>
              <w:spacing w:before="0" w:after="0"/>
              <w:ind w:firstLine="0"/>
              <w:jc w:val="left"/>
            </w:pPr>
          </w:p>
        </w:tc>
        <w:tc>
          <w:tcPr>
            <w:tcW w:w="438" w:type="pct"/>
            <w:vMerge/>
          </w:tcPr>
          <w:p w14:paraId="12F7F683" w14:textId="77777777" w:rsidR="00E96C4E" w:rsidRPr="00E07CEC" w:rsidRDefault="00E96C4E" w:rsidP="00E96C4E">
            <w:pPr>
              <w:pStyle w:val="a7"/>
              <w:suppressAutoHyphens/>
              <w:spacing w:before="0" w:after="0"/>
              <w:ind w:firstLine="0"/>
              <w:jc w:val="left"/>
            </w:pPr>
          </w:p>
        </w:tc>
        <w:tc>
          <w:tcPr>
            <w:tcW w:w="390" w:type="pct"/>
          </w:tcPr>
          <w:p w14:paraId="4DB8B1A4" w14:textId="7128FF53" w:rsidR="00E96C4E" w:rsidRPr="00E07CEC" w:rsidRDefault="00E96C4E" w:rsidP="00E96C4E">
            <w:pPr>
              <w:pStyle w:val="a7"/>
              <w:suppressAutoHyphens/>
              <w:spacing w:before="0" w:after="0"/>
              <w:ind w:firstLine="0"/>
              <w:jc w:val="center"/>
              <w:rPr>
                <w:color w:val="000000"/>
              </w:rPr>
            </w:pPr>
            <w:r>
              <w:rPr>
                <w:color w:val="000000"/>
              </w:rPr>
              <w:t>96,19</w:t>
            </w:r>
          </w:p>
        </w:tc>
        <w:tc>
          <w:tcPr>
            <w:tcW w:w="925" w:type="pct"/>
          </w:tcPr>
          <w:p w14:paraId="4183C74E" w14:textId="0887AC13" w:rsidR="00E96C4E" w:rsidRPr="00E07CEC" w:rsidRDefault="00E96C4E"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7781D64C" w14:textId="05BD281C" w:rsidR="00E96C4E" w:rsidRPr="00E07CEC" w:rsidRDefault="00E96C4E" w:rsidP="00E96C4E">
            <w:pPr>
              <w:pStyle w:val="a7"/>
              <w:suppressAutoHyphens/>
              <w:spacing w:before="0" w:after="0"/>
              <w:ind w:firstLine="0"/>
              <w:jc w:val="left"/>
              <w:rPr>
                <w:color w:val="000000"/>
              </w:rPr>
            </w:pPr>
            <w:r w:rsidRPr="00E96C4E">
              <w:rPr>
                <w:color w:val="000000"/>
              </w:rPr>
              <w:t>Планируем</w:t>
            </w:r>
            <w:r>
              <w:rPr>
                <w:color w:val="000000"/>
              </w:rPr>
              <w:t>ое</w:t>
            </w:r>
            <w:r w:rsidRPr="00E96C4E">
              <w:rPr>
                <w:color w:val="000000"/>
              </w:rPr>
              <w:t xml:space="preserve"> к размещению</w:t>
            </w:r>
            <w:r>
              <w:rPr>
                <w:color w:val="000000"/>
              </w:rPr>
              <w:t xml:space="preserve"> п</w:t>
            </w:r>
            <w:r w:rsidRPr="00C25DB5">
              <w:t>ожарное депо</w:t>
            </w:r>
            <w:r>
              <w:t xml:space="preserve"> </w:t>
            </w:r>
            <w:r w:rsidRPr="00C25DB5">
              <w:t>на 4 автомобиля</w:t>
            </w:r>
          </w:p>
        </w:tc>
        <w:tc>
          <w:tcPr>
            <w:tcW w:w="814" w:type="pct"/>
          </w:tcPr>
          <w:p w14:paraId="4B070F14" w14:textId="30F5479D" w:rsidR="00E96C4E" w:rsidRPr="00E07CEC" w:rsidRDefault="00E96C4E" w:rsidP="00E96C4E">
            <w:pPr>
              <w:pStyle w:val="a7"/>
              <w:suppressAutoHyphens/>
              <w:spacing w:before="0" w:after="0"/>
              <w:ind w:firstLine="0"/>
              <w:jc w:val="left"/>
              <w:rPr>
                <w:color w:val="000000"/>
              </w:rPr>
            </w:pPr>
            <w:r>
              <w:t>Местного значения</w:t>
            </w:r>
          </w:p>
        </w:tc>
      </w:tr>
      <w:tr w:rsidR="00E96C4E" w:rsidRPr="00E07CEC" w14:paraId="2E9AB5D7" w14:textId="77777777" w:rsidTr="00E07CEC">
        <w:trPr>
          <w:trHeight w:val="376"/>
        </w:trPr>
        <w:tc>
          <w:tcPr>
            <w:tcW w:w="923" w:type="pct"/>
            <w:vMerge/>
          </w:tcPr>
          <w:p w14:paraId="35188D51" w14:textId="77777777" w:rsidR="00E96C4E" w:rsidRPr="00E07CEC" w:rsidRDefault="00E96C4E" w:rsidP="00E96C4E">
            <w:pPr>
              <w:suppressAutoHyphens/>
              <w:spacing w:after="0"/>
              <w:ind w:left="0" w:firstLine="0"/>
              <w:rPr>
                <w:szCs w:val="24"/>
              </w:rPr>
            </w:pPr>
          </w:p>
        </w:tc>
        <w:tc>
          <w:tcPr>
            <w:tcW w:w="585" w:type="pct"/>
            <w:vMerge/>
          </w:tcPr>
          <w:p w14:paraId="09F22735" w14:textId="77777777" w:rsidR="00E96C4E" w:rsidRPr="00E07CEC" w:rsidRDefault="00E96C4E" w:rsidP="00E96C4E">
            <w:pPr>
              <w:pStyle w:val="a7"/>
              <w:suppressAutoHyphens/>
              <w:spacing w:before="0" w:after="0"/>
              <w:ind w:firstLine="0"/>
              <w:jc w:val="left"/>
            </w:pPr>
          </w:p>
        </w:tc>
        <w:tc>
          <w:tcPr>
            <w:tcW w:w="438" w:type="pct"/>
            <w:vMerge/>
          </w:tcPr>
          <w:p w14:paraId="29D6DA5F" w14:textId="77777777" w:rsidR="00E96C4E" w:rsidRPr="00E07CEC" w:rsidRDefault="00E96C4E" w:rsidP="00E96C4E">
            <w:pPr>
              <w:pStyle w:val="a7"/>
              <w:suppressAutoHyphens/>
              <w:spacing w:before="0" w:after="0"/>
              <w:ind w:firstLine="0"/>
              <w:jc w:val="left"/>
            </w:pPr>
          </w:p>
        </w:tc>
        <w:tc>
          <w:tcPr>
            <w:tcW w:w="390" w:type="pct"/>
          </w:tcPr>
          <w:p w14:paraId="3284383E" w14:textId="4A51316B" w:rsidR="00E96C4E" w:rsidRPr="00E07CEC" w:rsidRDefault="00E96C4E" w:rsidP="00E96C4E">
            <w:pPr>
              <w:pStyle w:val="a7"/>
              <w:suppressAutoHyphens/>
              <w:spacing w:before="0" w:after="0"/>
              <w:ind w:firstLine="0"/>
              <w:jc w:val="center"/>
              <w:rPr>
                <w:color w:val="000000"/>
              </w:rPr>
            </w:pPr>
            <w:r w:rsidRPr="00351F45">
              <w:rPr>
                <w:color w:val="000000"/>
              </w:rPr>
              <w:t>153,14</w:t>
            </w:r>
            <w:r w:rsidRPr="00351F45">
              <w:rPr>
                <w:color w:val="000000"/>
              </w:rPr>
              <w:t>‬</w:t>
            </w:r>
          </w:p>
        </w:tc>
        <w:tc>
          <w:tcPr>
            <w:tcW w:w="925" w:type="pct"/>
          </w:tcPr>
          <w:p w14:paraId="156E722D" w14:textId="7581518B" w:rsidR="00E96C4E" w:rsidRPr="00E07CEC" w:rsidRDefault="00E96C4E" w:rsidP="00E96C4E">
            <w:pPr>
              <w:pStyle w:val="a7"/>
              <w:suppressAutoHyphens/>
              <w:spacing w:before="0" w:after="0"/>
              <w:ind w:firstLine="0"/>
              <w:jc w:val="left"/>
            </w:pPr>
            <w:proofErr w:type="spellStart"/>
            <w:r w:rsidRPr="00E07CEC">
              <w:t>Нижнебаканское</w:t>
            </w:r>
            <w:proofErr w:type="spellEnd"/>
            <w:r w:rsidRPr="00E07CEC">
              <w:t xml:space="preserve"> сельское поселение</w:t>
            </w:r>
          </w:p>
        </w:tc>
        <w:tc>
          <w:tcPr>
            <w:tcW w:w="925" w:type="pct"/>
          </w:tcPr>
          <w:p w14:paraId="491EDF0C" w14:textId="6CC532D7" w:rsidR="00E96C4E" w:rsidRPr="00E07CEC" w:rsidRDefault="00E96C4E" w:rsidP="00E96C4E">
            <w:pPr>
              <w:pStyle w:val="a7"/>
              <w:suppressAutoHyphens/>
              <w:spacing w:before="0" w:after="0"/>
              <w:ind w:firstLine="0"/>
              <w:jc w:val="center"/>
              <w:rPr>
                <w:color w:val="000000"/>
              </w:rPr>
            </w:pPr>
            <w:r w:rsidRPr="00E07CEC">
              <w:rPr>
                <w:color w:val="000000"/>
              </w:rPr>
              <w:t>-</w:t>
            </w:r>
          </w:p>
        </w:tc>
        <w:tc>
          <w:tcPr>
            <w:tcW w:w="814" w:type="pct"/>
          </w:tcPr>
          <w:p w14:paraId="405F99C3" w14:textId="643C508C" w:rsidR="00E96C4E" w:rsidRPr="00E07CEC" w:rsidRDefault="00E96C4E" w:rsidP="00E96C4E">
            <w:pPr>
              <w:pStyle w:val="a7"/>
              <w:suppressAutoHyphens/>
              <w:spacing w:before="0" w:after="0"/>
              <w:ind w:firstLine="0"/>
              <w:jc w:val="center"/>
              <w:rPr>
                <w:color w:val="000000"/>
              </w:rPr>
            </w:pPr>
            <w:r w:rsidRPr="00E07CEC">
              <w:rPr>
                <w:color w:val="000000"/>
              </w:rPr>
              <w:t>-</w:t>
            </w:r>
          </w:p>
        </w:tc>
      </w:tr>
      <w:tr w:rsidR="00E96C4E" w:rsidRPr="00E07CEC" w14:paraId="19D9210A" w14:textId="77777777" w:rsidTr="00E07CEC">
        <w:trPr>
          <w:trHeight w:val="173"/>
        </w:trPr>
        <w:tc>
          <w:tcPr>
            <w:tcW w:w="923" w:type="pct"/>
            <w:vMerge w:val="restart"/>
          </w:tcPr>
          <w:p w14:paraId="1DCBD8B1" w14:textId="2AAD7366" w:rsidR="00E96C4E" w:rsidRPr="00E07CEC" w:rsidRDefault="00E96C4E" w:rsidP="00E96C4E">
            <w:pPr>
              <w:suppressAutoHyphens/>
              <w:spacing w:after="0"/>
              <w:ind w:left="0" w:firstLine="0"/>
              <w:rPr>
                <w:szCs w:val="24"/>
              </w:rPr>
            </w:pPr>
            <w:r w:rsidRPr="00E07CEC">
              <w:rPr>
                <w:szCs w:val="24"/>
              </w:rPr>
              <w:t>Зона инженерной инфраструктуры</w:t>
            </w:r>
          </w:p>
        </w:tc>
        <w:tc>
          <w:tcPr>
            <w:tcW w:w="585" w:type="pct"/>
            <w:vMerge w:val="restart"/>
          </w:tcPr>
          <w:p w14:paraId="3044B7C6" w14:textId="4C2599BC" w:rsidR="00E96C4E" w:rsidRPr="00E07CEC" w:rsidRDefault="00E96C4E" w:rsidP="00E96C4E">
            <w:pPr>
              <w:pStyle w:val="a7"/>
              <w:suppressAutoHyphens/>
              <w:spacing w:before="0" w:after="0"/>
              <w:ind w:firstLine="0"/>
              <w:jc w:val="left"/>
            </w:pPr>
            <w:r>
              <w:t>Не устанавливается</w:t>
            </w:r>
          </w:p>
        </w:tc>
        <w:tc>
          <w:tcPr>
            <w:tcW w:w="438" w:type="pct"/>
            <w:vMerge w:val="restart"/>
          </w:tcPr>
          <w:p w14:paraId="574AE69E" w14:textId="3D796ACE" w:rsidR="00E96C4E" w:rsidRPr="00E07CEC" w:rsidRDefault="00E96C4E" w:rsidP="00E96C4E">
            <w:pPr>
              <w:pStyle w:val="a7"/>
              <w:suppressAutoHyphens/>
              <w:spacing w:before="0" w:after="0"/>
              <w:ind w:firstLine="0"/>
              <w:jc w:val="center"/>
            </w:pPr>
            <w:r>
              <w:t>3</w:t>
            </w:r>
          </w:p>
        </w:tc>
        <w:tc>
          <w:tcPr>
            <w:tcW w:w="390" w:type="pct"/>
            <w:vMerge w:val="restart"/>
          </w:tcPr>
          <w:p w14:paraId="6F7E245F" w14:textId="646B9470" w:rsidR="00E96C4E" w:rsidRPr="00E07CEC" w:rsidRDefault="00E96C4E" w:rsidP="00E96C4E">
            <w:pPr>
              <w:pStyle w:val="a7"/>
              <w:suppressAutoHyphens/>
              <w:spacing w:before="0" w:after="0"/>
              <w:ind w:firstLine="0"/>
              <w:jc w:val="center"/>
            </w:pPr>
            <w:r>
              <w:t>1,03</w:t>
            </w:r>
          </w:p>
        </w:tc>
        <w:tc>
          <w:tcPr>
            <w:tcW w:w="925" w:type="pct"/>
            <w:vMerge w:val="restart"/>
          </w:tcPr>
          <w:p w14:paraId="55463CB5" w14:textId="07C2DB96" w:rsidR="00E96C4E" w:rsidRPr="00E07CEC" w:rsidRDefault="00E96C4E" w:rsidP="00E96C4E">
            <w:pPr>
              <w:pStyle w:val="a7"/>
              <w:suppressAutoHyphens/>
              <w:spacing w:before="0" w:after="0"/>
              <w:ind w:firstLine="0"/>
              <w:jc w:val="left"/>
            </w:pPr>
            <w:r w:rsidRPr="00E07CEC">
              <w:t>п. Жемчужный</w:t>
            </w:r>
          </w:p>
        </w:tc>
        <w:tc>
          <w:tcPr>
            <w:tcW w:w="925" w:type="pct"/>
            <w:tcBorders>
              <w:bottom w:val="single" w:sz="4" w:space="0" w:color="auto"/>
            </w:tcBorders>
          </w:tcPr>
          <w:p w14:paraId="0293D0B0" w14:textId="3EEF994B" w:rsidR="00E96C4E" w:rsidRPr="00E07CEC" w:rsidRDefault="00E96C4E" w:rsidP="00E96C4E">
            <w:pPr>
              <w:pStyle w:val="a4"/>
              <w:spacing w:after="0"/>
              <w:ind w:left="0" w:firstLine="0"/>
              <w:rPr>
                <w:szCs w:val="24"/>
              </w:rPr>
            </w:pPr>
            <w:r w:rsidRPr="003668F6">
              <w:rPr>
                <w:szCs w:val="24"/>
              </w:rPr>
              <w:t>Планируем</w:t>
            </w:r>
            <w:r>
              <w:rPr>
                <w:szCs w:val="24"/>
              </w:rPr>
              <w:t>ая</w:t>
            </w:r>
            <w:r w:rsidRPr="003668F6">
              <w:rPr>
                <w:szCs w:val="24"/>
              </w:rPr>
              <w:t xml:space="preserve"> к реконструкции</w:t>
            </w:r>
            <w:r>
              <w:rPr>
                <w:szCs w:val="24"/>
              </w:rPr>
              <w:t xml:space="preserve"> а</w:t>
            </w:r>
            <w:r w:rsidRPr="00C25DB5">
              <w:rPr>
                <w:szCs w:val="24"/>
              </w:rPr>
              <w:t>ртезианская скважина</w:t>
            </w:r>
            <w:r>
              <w:rPr>
                <w:szCs w:val="24"/>
              </w:rPr>
              <w:t xml:space="preserve">, </w:t>
            </w:r>
            <w:r w:rsidRPr="00C25DB5">
              <w:rPr>
                <w:szCs w:val="24"/>
              </w:rPr>
              <w:t>мощность</w:t>
            </w:r>
            <w:r>
              <w:rPr>
                <w:szCs w:val="24"/>
              </w:rPr>
              <w:t>ю</w:t>
            </w:r>
            <w:r w:rsidRPr="00C25DB5">
              <w:rPr>
                <w:szCs w:val="24"/>
              </w:rPr>
              <w:t xml:space="preserve"> 6,5 куб. м./час</w:t>
            </w:r>
          </w:p>
        </w:tc>
        <w:tc>
          <w:tcPr>
            <w:tcW w:w="814" w:type="pct"/>
            <w:tcBorders>
              <w:bottom w:val="single" w:sz="4" w:space="0" w:color="auto"/>
            </w:tcBorders>
          </w:tcPr>
          <w:p w14:paraId="7BB996BF" w14:textId="3E9DC2E6" w:rsidR="00E96C4E" w:rsidRPr="00E07CEC" w:rsidRDefault="00E96C4E" w:rsidP="00E96C4E">
            <w:pPr>
              <w:pStyle w:val="a7"/>
              <w:suppressAutoHyphens/>
              <w:spacing w:before="0" w:after="0"/>
              <w:ind w:firstLine="0"/>
              <w:jc w:val="left"/>
              <w:rPr>
                <w:color w:val="000000"/>
              </w:rPr>
            </w:pPr>
            <w:r>
              <w:t>Местного значения</w:t>
            </w:r>
          </w:p>
        </w:tc>
      </w:tr>
      <w:tr w:rsidR="00E96C4E" w:rsidRPr="00E07CEC" w14:paraId="1F1A4C57" w14:textId="77777777" w:rsidTr="00E07CEC">
        <w:trPr>
          <w:trHeight w:val="173"/>
        </w:trPr>
        <w:tc>
          <w:tcPr>
            <w:tcW w:w="923" w:type="pct"/>
            <w:vMerge/>
          </w:tcPr>
          <w:p w14:paraId="3890118E" w14:textId="77777777" w:rsidR="00E96C4E" w:rsidRPr="00E07CEC" w:rsidRDefault="00E96C4E" w:rsidP="00E96C4E">
            <w:pPr>
              <w:suppressAutoHyphens/>
              <w:spacing w:after="0"/>
              <w:ind w:left="0" w:firstLine="0"/>
              <w:rPr>
                <w:szCs w:val="24"/>
              </w:rPr>
            </w:pPr>
          </w:p>
        </w:tc>
        <w:tc>
          <w:tcPr>
            <w:tcW w:w="585" w:type="pct"/>
            <w:vMerge/>
          </w:tcPr>
          <w:p w14:paraId="09FE37CD" w14:textId="77777777" w:rsidR="00E96C4E" w:rsidRPr="00E07CEC" w:rsidRDefault="00E96C4E" w:rsidP="00E96C4E">
            <w:pPr>
              <w:pStyle w:val="a7"/>
              <w:suppressAutoHyphens/>
              <w:spacing w:before="0" w:after="0"/>
              <w:ind w:firstLine="0"/>
              <w:jc w:val="left"/>
            </w:pPr>
          </w:p>
        </w:tc>
        <w:tc>
          <w:tcPr>
            <w:tcW w:w="438" w:type="pct"/>
            <w:vMerge/>
          </w:tcPr>
          <w:p w14:paraId="78AF6453" w14:textId="77777777" w:rsidR="00E96C4E" w:rsidRPr="00E07CEC" w:rsidRDefault="00E96C4E" w:rsidP="00E96C4E">
            <w:pPr>
              <w:pStyle w:val="a7"/>
              <w:suppressAutoHyphens/>
              <w:spacing w:before="0" w:after="0"/>
              <w:ind w:firstLine="0"/>
              <w:jc w:val="left"/>
            </w:pPr>
          </w:p>
        </w:tc>
        <w:tc>
          <w:tcPr>
            <w:tcW w:w="390" w:type="pct"/>
            <w:vMerge/>
          </w:tcPr>
          <w:p w14:paraId="7BA8AE79" w14:textId="77777777" w:rsidR="00E96C4E" w:rsidRPr="00E07CEC" w:rsidRDefault="00E96C4E" w:rsidP="00E96C4E">
            <w:pPr>
              <w:pStyle w:val="a7"/>
              <w:suppressAutoHyphens/>
              <w:spacing w:before="0" w:after="0"/>
              <w:ind w:firstLine="0"/>
              <w:jc w:val="center"/>
            </w:pPr>
          </w:p>
        </w:tc>
        <w:tc>
          <w:tcPr>
            <w:tcW w:w="925" w:type="pct"/>
            <w:vMerge/>
          </w:tcPr>
          <w:p w14:paraId="113A4E92" w14:textId="77777777" w:rsidR="00E96C4E" w:rsidRPr="00E07CEC" w:rsidRDefault="00E96C4E" w:rsidP="00E96C4E">
            <w:pPr>
              <w:pStyle w:val="a7"/>
              <w:suppressAutoHyphens/>
              <w:spacing w:before="0" w:after="0"/>
              <w:ind w:firstLine="0"/>
              <w:jc w:val="left"/>
            </w:pPr>
          </w:p>
        </w:tc>
        <w:tc>
          <w:tcPr>
            <w:tcW w:w="925" w:type="pct"/>
            <w:tcBorders>
              <w:bottom w:val="single" w:sz="4" w:space="0" w:color="auto"/>
            </w:tcBorders>
          </w:tcPr>
          <w:p w14:paraId="04E4FF33" w14:textId="384F0D77" w:rsidR="00E96C4E" w:rsidRPr="00E07CEC" w:rsidRDefault="00E96C4E" w:rsidP="00E96C4E">
            <w:pPr>
              <w:pStyle w:val="a4"/>
              <w:spacing w:after="0"/>
              <w:ind w:left="0" w:firstLine="0"/>
              <w:rPr>
                <w:szCs w:val="24"/>
              </w:rPr>
            </w:pPr>
            <w:r w:rsidRPr="00C25DB5">
              <w:rPr>
                <w:szCs w:val="24"/>
              </w:rPr>
              <w:t>Планируемы</w:t>
            </w:r>
            <w:r>
              <w:rPr>
                <w:szCs w:val="24"/>
              </w:rPr>
              <w:t>е</w:t>
            </w:r>
            <w:r w:rsidRPr="00C25DB5">
              <w:rPr>
                <w:szCs w:val="24"/>
              </w:rPr>
              <w:t xml:space="preserve"> к реконструкции</w:t>
            </w:r>
            <w:r>
              <w:rPr>
                <w:szCs w:val="24"/>
              </w:rPr>
              <w:t xml:space="preserve"> </w:t>
            </w:r>
            <w:r>
              <w:t>л</w:t>
            </w:r>
            <w:r w:rsidRPr="00EC6C9F">
              <w:t>окальные очистные сооружения</w:t>
            </w:r>
            <w:r>
              <w:t xml:space="preserve">, </w:t>
            </w:r>
            <w:r>
              <w:rPr>
                <w:szCs w:val="24"/>
              </w:rPr>
              <w:t>мощностью</w:t>
            </w:r>
            <w:r w:rsidRPr="0027767A">
              <w:t xml:space="preserve"> 40 куб. м./час</w:t>
            </w:r>
          </w:p>
        </w:tc>
        <w:tc>
          <w:tcPr>
            <w:tcW w:w="814" w:type="pct"/>
            <w:tcBorders>
              <w:bottom w:val="single" w:sz="4" w:space="0" w:color="auto"/>
            </w:tcBorders>
          </w:tcPr>
          <w:p w14:paraId="601EF7EE" w14:textId="2E817AC1" w:rsidR="00E96C4E" w:rsidRPr="00E07CEC" w:rsidRDefault="00E96C4E" w:rsidP="00E96C4E">
            <w:pPr>
              <w:pStyle w:val="a7"/>
              <w:suppressAutoHyphens/>
              <w:spacing w:before="0" w:after="0"/>
              <w:ind w:firstLine="0"/>
              <w:jc w:val="left"/>
              <w:rPr>
                <w:color w:val="000000"/>
              </w:rPr>
            </w:pPr>
            <w:r>
              <w:t>Местного значения</w:t>
            </w:r>
          </w:p>
        </w:tc>
      </w:tr>
      <w:tr w:rsidR="00E96C4E" w:rsidRPr="00E07CEC" w14:paraId="503A6B03" w14:textId="77777777" w:rsidTr="00E07CEC">
        <w:trPr>
          <w:trHeight w:val="200"/>
        </w:trPr>
        <w:tc>
          <w:tcPr>
            <w:tcW w:w="923" w:type="pct"/>
            <w:vMerge/>
          </w:tcPr>
          <w:p w14:paraId="05888CDF" w14:textId="77777777" w:rsidR="00E96C4E" w:rsidRPr="00E07CEC" w:rsidRDefault="00E96C4E" w:rsidP="00E96C4E">
            <w:pPr>
              <w:suppressAutoHyphens/>
              <w:spacing w:after="0"/>
              <w:ind w:left="0" w:firstLine="0"/>
              <w:rPr>
                <w:szCs w:val="24"/>
              </w:rPr>
            </w:pPr>
          </w:p>
        </w:tc>
        <w:tc>
          <w:tcPr>
            <w:tcW w:w="585" w:type="pct"/>
            <w:vMerge/>
          </w:tcPr>
          <w:p w14:paraId="6291007B" w14:textId="77777777" w:rsidR="00E96C4E" w:rsidRPr="00E07CEC" w:rsidRDefault="00E96C4E" w:rsidP="00E96C4E">
            <w:pPr>
              <w:pStyle w:val="a7"/>
              <w:suppressAutoHyphens/>
              <w:spacing w:before="0" w:after="0"/>
              <w:ind w:firstLine="0"/>
              <w:jc w:val="left"/>
            </w:pPr>
          </w:p>
        </w:tc>
        <w:tc>
          <w:tcPr>
            <w:tcW w:w="438" w:type="pct"/>
            <w:vMerge/>
          </w:tcPr>
          <w:p w14:paraId="6FCC54BC" w14:textId="77777777" w:rsidR="00E96C4E" w:rsidRPr="00E07CEC" w:rsidRDefault="00E96C4E" w:rsidP="00E96C4E">
            <w:pPr>
              <w:pStyle w:val="a7"/>
              <w:suppressAutoHyphens/>
              <w:spacing w:before="0" w:after="0"/>
              <w:ind w:firstLine="0"/>
              <w:jc w:val="left"/>
            </w:pPr>
          </w:p>
        </w:tc>
        <w:tc>
          <w:tcPr>
            <w:tcW w:w="390" w:type="pct"/>
            <w:vMerge w:val="restart"/>
          </w:tcPr>
          <w:p w14:paraId="0CDB9946" w14:textId="4A45F120" w:rsidR="00E96C4E" w:rsidRPr="00E07CEC" w:rsidRDefault="00E96C4E" w:rsidP="00E96C4E">
            <w:pPr>
              <w:pStyle w:val="a7"/>
              <w:suppressAutoHyphens/>
              <w:spacing w:before="0" w:after="0"/>
              <w:ind w:firstLine="0"/>
              <w:jc w:val="center"/>
            </w:pPr>
            <w:r>
              <w:t>1,56</w:t>
            </w:r>
          </w:p>
        </w:tc>
        <w:tc>
          <w:tcPr>
            <w:tcW w:w="925" w:type="pct"/>
            <w:vMerge w:val="restart"/>
          </w:tcPr>
          <w:p w14:paraId="5F93D856" w14:textId="40F612D7" w:rsidR="00E96C4E" w:rsidRPr="00E07CEC" w:rsidRDefault="00E96C4E"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Borders>
              <w:bottom w:val="single" w:sz="4" w:space="0" w:color="auto"/>
            </w:tcBorders>
          </w:tcPr>
          <w:p w14:paraId="45DF4724" w14:textId="19792A51" w:rsidR="00E96C4E" w:rsidRPr="00E07CEC" w:rsidRDefault="00E96C4E" w:rsidP="00E96C4E">
            <w:pPr>
              <w:pStyle w:val="a4"/>
              <w:spacing w:after="0"/>
              <w:ind w:left="0" w:firstLine="0"/>
              <w:rPr>
                <w:szCs w:val="24"/>
              </w:rPr>
            </w:pPr>
            <w:r>
              <w:rPr>
                <w:szCs w:val="24"/>
              </w:rPr>
              <w:t>П</w:t>
            </w:r>
            <w:r w:rsidRPr="00140A69">
              <w:rPr>
                <w:szCs w:val="24"/>
              </w:rPr>
              <w:t>ланируемый к реконструкции</w:t>
            </w:r>
            <w:r>
              <w:rPr>
                <w:szCs w:val="24"/>
              </w:rPr>
              <w:t xml:space="preserve"> </w:t>
            </w:r>
            <w:r w:rsidRPr="00140A69">
              <w:rPr>
                <w:szCs w:val="24"/>
              </w:rPr>
              <w:t xml:space="preserve">ПС 35/10 </w:t>
            </w:r>
            <w:proofErr w:type="spellStart"/>
            <w:r w:rsidRPr="00140A69">
              <w:rPr>
                <w:szCs w:val="24"/>
              </w:rPr>
              <w:t>кВ</w:t>
            </w:r>
            <w:proofErr w:type="spellEnd"/>
            <w:r w:rsidRPr="00140A69">
              <w:rPr>
                <w:szCs w:val="24"/>
              </w:rPr>
              <w:t xml:space="preserve"> «</w:t>
            </w:r>
            <w:proofErr w:type="spellStart"/>
            <w:r w:rsidRPr="00140A69">
              <w:rPr>
                <w:szCs w:val="24"/>
              </w:rPr>
              <w:t>Баканская</w:t>
            </w:r>
            <w:proofErr w:type="spellEnd"/>
            <w:r w:rsidRPr="00140A69">
              <w:rPr>
                <w:szCs w:val="24"/>
              </w:rPr>
              <w:t>»</w:t>
            </w:r>
          </w:p>
        </w:tc>
        <w:tc>
          <w:tcPr>
            <w:tcW w:w="814" w:type="pct"/>
            <w:tcBorders>
              <w:bottom w:val="single" w:sz="4" w:space="0" w:color="auto"/>
            </w:tcBorders>
          </w:tcPr>
          <w:p w14:paraId="21B8F923" w14:textId="6C680FBC" w:rsidR="00E96C4E" w:rsidRPr="00E07CEC" w:rsidRDefault="00E96C4E" w:rsidP="00E96C4E">
            <w:pPr>
              <w:pStyle w:val="a7"/>
              <w:suppressAutoHyphens/>
              <w:spacing w:before="0" w:after="0"/>
              <w:ind w:firstLine="0"/>
              <w:jc w:val="left"/>
              <w:rPr>
                <w:color w:val="000000"/>
              </w:rPr>
            </w:pPr>
            <w:r>
              <w:t>Регионального значения</w:t>
            </w:r>
          </w:p>
        </w:tc>
      </w:tr>
      <w:tr w:rsidR="00E96C4E" w:rsidRPr="00E07CEC" w14:paraId="2C902B1C" w14:textId="77777777" w:rsidTr="00E07CEC">
        <w:trPr>
          <w:trHeight w:val="200"/>
        </w:trPr>
        <w:tc>
          <w:tcPr>
            <w:tcW w:w="923" w:type="pct"/>
            <w:vMerge/>
          </w:tcPr>
          <w:p w14:paraId="527E0793" w14:textId="77777777" w:rsidR="00E96C4E" w:rsidRPr="00E07CEC" w:rsidRDefault="00E96C4E" w:rsidP="00E96C4E">
            <w:pPr>
              <w:suppressAutoHyphens/>
              <w:spacing w:after="0"/>
              <w:ind w:left="0" w:firstLine="0"/>
              <w:rPr>
                <w:szCs w:val="24"/>
              </w:rPr>
            </w:pPr>
          </w:p>
        </w:tc>
        <w:tc>
          <w:tcPr>
            <w:tcW w:w="585" w:type="pct"/>
            <w:vMerge/>
          </w:tcPr>
          <w:p w14:paraId="47F583EB" w14:textId="77777777" w:rsidR="00E96C4E" w:rsidRPr="00E07CEC" w:rsidRDefault="00E96C4E" w:rsidP="00E96C4E">
            <w:pPr>
              <w:pStyle w:val="a7"/>
              <w:suppressAutoHyphens/>
              <w:spacing w:before="0" w:after="0"/>
              <w:ind w:firstLine="0"/>
              <w:jc w:val="left"/>
            </w:pPr>
          </w:p>
        </w:tc>
        <w:tc>
          <w:tcPr>
            <w:tcW w:w="438" w:type="pct"/>
            <w:vMerge/>
          </w:tcPr>
          <w:p w14:paraId="30D2AF54" w14:textId="77777777" w:rsidR="00E96C4E" w:rsidRPr="00E07CEC" w:rsidRDefault="00E96C4E" w:rsidP="00E96C4E">
            <w:pPr>
              <w:pStyle w:val="a7"/>
              <w:suppressAutoHyphens/>
              <w:spacing w:before="0" w:after="0"/>
              <w:ind w:firstLine="0"/>
              <w:jc w:val="left"/>
            </w:pPr>
          </w:p>
        </w:tc>
        <w:tc>
          <w:tcPr>
            <w:tcW w:w="390" w:type="pct"/>
            <w:vMerge/>
          </w:tcPr>
          <w:p w14:paraId="1D9D0501" w14:textId="77777777" w:rsidR="00E96C4E" w:rsidRPr="00E07CEC" w:rsidRDefault="00E96C4E" w:rsidP="00E96C4E">
            <w:pPr>
              <w:pStyle w:val="a7"/>
              <w:suppressAutoHyphens/>
              <w:spacing w:before="0" w:after="0"/>
              <w:ind w:firstLine="0"/>
              <w:jc w:val="left"/>
            </w:pPr>
          </w:p>
        </w:tc>
        <w:tc>
          <w:tcPr>
            <w:tcW w:w="925" w:type="pct"/>
            <w:vMerge/>
          </w:tcPr>
          <w:p w14:paraId="2BD5C8E3" w14:textId="77777777" w:rsidR="00E96C4E" w:rsidRPr="00E07CEC" w:rsidRDefault="00E96C4E" w:rsidP="00E96C4E">
            <w:pPr>
              <w:pStyle w:val="a7"/>
              <w:suppressAutoHyphens/>
              <w:spacing w:before="0" w:after="0"/>
              <w:ind w:firstLine="0"/>
              <w:jc w:val="left"/>
            </w:pPr>
          </w:p>
        </w:tc>
        <w:tc>
          <w:tcPr>
            <w:tcW w:w="925" w:type="pct"/>
            <w:tcBorders>
              <w:bottom w:val="single" w:sz="4" w:space="0" w:color="auto"/>
            </w:tcBorders>
          </w:tcPr>
          <w:p w14:paraId="438877EB" w14:textId="404E00E3" w:rsidR="00E96C4E" w:rsidRPr="00E07CEC" w:rsidRDefault="00E96C4E" w:rsidP="00E96C4E">
            <w:pPr>
              <w:pStyle w:val="a4"/>
              <w:spacing w:after="0"/>
              <w:ind w:left="0" w:firstLine="0"/>
              <w:rPr>
                <w:szCs w:val="24"/>
              </w:rPr>
            </w:pPr>
            <w:r w:rsidRPr="00C25DB5">
              <w:rPr>
                <w:szCs w:val="24"/>
              </w:rPr>
              <w:t>Планируемый к размещению</w:t>
            </w:r>
            <w:r>
              <w:rPr>
                <w:szCs w:val="24"/>
              </w:rPr>
              <w:t xml:space="preserve"> в</w:t>
            </w:r>
            <w:r w:rsidRPr="00C25DB5">
              <w:rPr>
                <w:szCs w:val="24"/>
              </w:rPr>
              <w:t>одозабор</w:t>
            </w:r>
            <w:r>
              <w:rPr>
                <w:szCs w:val="24"/>
              </w:rPr>
              <w:t xml:space="preserve">, </w:t>
            </w:r>
            <w:r w:rsidRPr="00C25DB5">
              <w:rPr>
                <w:szCs w:val="24"/>
              </w:rPr>
              <w:t>мощность</w:t>
            </w:r>
            <w:r>
              <w:rPr>
                <w:szCs w:val="24"/>
              </w:rPr>
              <w:t>ю</w:t>
            </w:r>
            <w:r w:rsidRPr="00C25DB5">
              <w:rPr>
                <w:szCs w:val="24"/>
              </w:rPr>
              <w:t xml:space="preserve"> 34 </w:t>
            </w:r>
            <w:proofErr w:type="spellStart"/>
            <w:r w:rsidRPr="00C25DB5">
              <w:rPr>
                <w:szCs w:val="24"/>
              </w:rPr>
              <w:t>куб.м</w:t>
            </w:r>
            <w:proofErr w:type="spellEnd"/>
            <w:r w:rsidRPr="00C25DB5">
              <w:rPr>
                <w:szCs w:val="24"/>
              </w:rPr>
              <w:t>/час</w:t>
            </w:r>
          </w:p>
        </w:tc>
        <w:tc>
          <w:tcPr>
            <w:tcW w:w="814" w:type="pct"/>
            <w:tcBorders>
              <w:bottom w:val="single" w:sz="4" w:space="0" w:color="auto"/>
            </w:tcBorders>
          </w:tcPr>
          <w:p w14:paraId="656D48D6" w14:textId="4799F9BB" w:rsidR="00E96C4E" w:rsidRPr="00E07CEC" w:rsidRDefault="00E96C4E" w:rsidP="00E96C4E">
            <w:pPr>
              <w:pStyle w:val="a7"/>
              <w:suppressAutoHyphens/>
              <w:spacing w:before="0" w:after="0"/>
              <w:ind w:firstLine="0"/>
              <w:jc w:val="left"/>
              <w:rPr>
                <w:color w:val="000000"/>
              </w:rPr>
            </w:pPr>
            <w:r>
              <w:t>Местного значения</w:t>
            </w:r>
          </w:p>
        </w:tc>
      </w:tr>
      <w:tr w:rsidR="00E96C4E" w:rsidRPr="00E07CEC" w14:paraId="65E90769" w14:textId="77777777" w:rsidTr="00E07CEC">
        <w:trPr>
          <w:trHeight w:val="200"/>
        </w:trPr>
        <w:tc>
          <w:tcPr>
            <w:tcW w:w="923" w:type="pct"/>
            <w:vMerge/>
          </w:tcPr>
          <w:p w14:paraId="5BBB8D1A" w14:textId="77777777" w:rsidR="00E96C4E" w:rsidRPr="00E07CEC" w:rsidRDefault="00E96C4E" w:rsidP="00E96C4E">
            <w:pPr>
              <w:suppressAutoHyphens/>
              <w:spacing w:after="0"/>
              <w:ind w:left="0" w:firstLine="0"/>
              <w:rPr>
                <w:szCs w:val="24"/>
              </w:rPr>
            </w:pPr>
          </w:p>
        </w:tc>
        <w:tc>
          <w:tcPr>
            <w:tcW w:w="585" w:type="pct"/>
            <w:vMerge/>
          </w:tcPr>
          <w:p w14:paraId="45210F96" w14:textId="77777777" w:rsidR="00E96C4E" w:rsidRPr="00E07CEC" w:rsidRDefault="00E96C4E" w:rsidP="00E96C4E">
            <w:pPr>
              <w:pStyle w:val="a7"/>
              <w:suppressAutoHyphens/>
              <w:spacing w:before="0" w:after="0"/>
              <w:ind w:firstLine="0"/>
              <w:jc w:val="left"/>
            </w:pPr>
          </w:p>
        </w:tc>
        <w:tc>
          <w:tcPr>
            <w:tcW w:w="438" w:type="pct"/>
            <w:vMerge/>
          </w:tcPr>
          <w:p w14:paraId="205FD1F9" w14:textId="77777777" w:rsidR="00E96C4E" w:rsidRPr="00E07CEC" w:rsidRDefault="00E96C4E" w:rsidP="00E96C4E">
            <w:pPr>
              <w:pStyle w:val="a7"/>
              <w:suppressAutoHyphens/>
              <w:spacing w:before="0" w:after="0"/>
              <w:ind w:firstLine="0"/>
              <w:jc w:val="left"/>
            </w:pPr>
          </w:p>
        </w:tc>
        <w:tc>
          <w:tcPr>
            <w:tcW w:w="390" w:type="pct"/>
            <w:vMerge/>
          </w:tcPr>
          <w:p w14:paraId="17070730" w14:textId="77777777" w:rsidR="00E96C4E" w:rsidRPr="00E07CEC" w:rsidRDefault="00E96C4E" w:rsidP="00E96C4E">
            <w:pPr>
              <w:pStyle w:val="a7"/>
              <w:suppressAutoHyphens/>
              <w:spacing w:before="0" w:after="0"/>
              <w:ind w:firstLine="0"/>
              <w:jc w:val="left"/>
            </w:pPr>
          </w:p>
        </w:tc>
        <w:tc>
          <w:tcPr>
            <w:tcW w:w="925" w:type="pct"/>
            <w:vMerge/>
          </w:tcPr>
          <w:p w14:paraId="03AB8C17" w14:textId="77777777" w:rsidR="00E96C4E" w:rsidRPr="00E07CEC" w:rsidRDefault="00E96C4E" w:rsidP="00E96C4E">
            <w:pPr>
              <w:pStyle w:val="a7"/>
              <w:suppressAutoHyphens/>
              <w:spacing w:before="0" w:after="0"/>
              <w:ind w:firstLine="0"/>
              <w:jc w:val="left"/>
            </w:pPr>
          </w:p>
        </w:tc>
        <w:tc>
          <w:tcPr>
            <w:tcW w:w="925" w:type="pct"/>
            <w:tcBorders>
              <w:bottom w:val="single" w:sz="4" w:space="0" w:color="auto"/>
            </w:tcBorders>
          </w:tcPr>
          <w:p w14:paraId="672A050D" w14:textId="2E408FDC" w:rsidR="00E96C4E" w:rsidRPr="00E07CEC" w:rsidRDefault="00E96C4E" w:rsidP="00E96C4E">
            <w:pPr>
              <w:pStyle w:val="a4"/>
              <w:spacing w:after="0"/>
              <w:ind w:left="0" w:firstLine="0"/>
              <w:rPr>
                <w:szCs w:val="24"/>
              </w:rPr>
            </w:pPr>
            <w:r w:rsidRPr="003668F6">
              <w:rPr>
                <w:szCs w:val="24"/>
              </w:rPr>
              <w:t>Планируем</w:t>
            </w:r>
            <w:r>
              <w:rPr>
                <w:szCs w:val="24"/>
              </w:rPr>
              <w:t>ая</w:t>
            </w:r>
            <w:r w:rsidRPr="003668F6">
              <w:rPr>
                <w:szCs w:val="24"/>
              </w:rPr>
              <w:t xml:space="preserve"> к реконструкции</w:t>
            </w:r>
            <w:r>
              <w:rPr>
                <w:szCs w:val="24"/>
              </w:rPr>
              <w:t xml:space="preserve"> н</w:t>
            </w:r>
            <w:r w:rsidRPr="00C25DB5">
              <w:rPr>
                <w:szCs w:val="24"/>
              </w:rPr>
              <w:t>асосная станция</w:t>
            </w:r>
            <w:r>
              <w:rPr>
                <w:szCs w:val="24"/>
              </w:rPr>
              <w:t xml:space="preserve">, </w:t>
            </w:r>
            <w:r w:rsidRPr="00C25DB5">
              <w:rPr>
                <w:szCs w:val="24"/>
              </w:rPr>
              <w:t>мощность</w:t>
            </w:r>
            <w:r>
              <w:rPr>
                <w:szCs w:val="24"/>
              </w:rPr>
              <w:t>ю</w:t>
            </w:r>
            <w:r w:rsidRPr="00C25DB5">
              <w:rPr>
                <w:szCs w:val="24"/>
              </w:rPr>
              <w:t xml:space="preserve"> 50 куб. м./час</w:t>
            </w:r>
          </w:p>
        </w:tc>
        <w:tc>
          <w:tcPr>
            <w:tcW w:w="814" w:type="pct"/>
            <w:tcBorders>
              <w:bottom w:val="single" w:sz="4" w:space="0" w:color="auto"/>
            </w:tcBorders>
          </w:tcPr>
          <w:p w14:paraId="5210B47D" w14:textId="2D60CB90" w:rsidR="00E96C4E" w:rsidRPr="00E07CEC" w:rsidRDefault="00E96C4E" w:rsidP="00E96C4E">
            <w:pPr>
              <w:pStyle w:val="a7"/>
              <w:suppressAutoHyphens/>
              <w:spacing w:before="0" w:after="0"/>
              <w:ind w:firstLine="0"/>
              <w:jc w:val="left"/>
            </w:pPr>
            <w:r>
              <w:t>Местного значения</w:t>
            </w:r>
          </w:p>
        </w:tc>
      </w:tr>
      <w:tr w:rsidR="00E96C4E" w:rsidRPr="00E07CEC" w14:paraId="72D1C853" w14:textId="77777777" w:rsidTr="00E07CEC">
        <w:trPr>
          <w:trHeight w:val="200"/>
        </w:trPr>
        <w:tc>
          <w:tcPr>
            <w:tcW w:w="923" w:type="pct"/>
            <w:vMerge/>
          </w:tcPr>
          <w:p w14:paraId="3182AA25" w14:textId="77777777" w:rsidR="00E96C4E" w:rsidRPr="00E07CEC" w:rsidRDefault="00E96C4E" w:rsidP="00E96C4E">
            <w:pPr>
              <w:suppressAutoHyphens/>
              <w:spacing w:after="0"/>
              <w:ind w:left="0" w:firstLine="0"/>
              <w:rPr>
                <w:szCs w:val="24"/>
              </w:rPr>
            </w:pPr>
          </w:p>
        </w:tc>
        <w:tc>
          <w:tcPr>
            <w:tcW w:w="585" w:type="pct"/>
            <w:vMerge/>
          </w:tcPr>
          <w:p w14:paraId="7CC60C87" w14:textId="77777777" w:rsidR="00E96C4E" w:rsidRPr="00E07CEC" w:rsidRDefault="00E96C4E" w:rsidP="00E96C4E">
            <w:pPr>
              <w:pStyle w:val="a7"/>
              <w:suppressAutoHyphens/>
              <w:spacing w:before="0" w:after="0"/>
              <w:ind w:firstLine="0"/>
              <w:jc w:val="left"/>
            </w:pPr>
          </w:p>
        </w:tc>
        <w:tc>
          <w:tcPr>
            <w:tcW w:w="438" w:type="pct"/>
            <w:vMerge/>
          </w:tcPr>
          <w:p w14:paraId="54DBA07F" w14:textId="77777777" w:rsidR="00E96C4E" w:rsidRPr="00E07CEC" w:rsidRDefault="00E96C4E" w:rsidP="00E96C4E">
            <w:pPr>
              <w:pStyle w:val="a7"/>
              <w:suppressAutoHyphens/>
              <w:spacing w:before="0" w:after="0"/>
              <w:ind w:firstLine="0"/>
              <w:jc w:val="left"/>
            </w:pPr>
          </w:p>
        </w:tc>
        <w:tc>
          <w:tcPr>
            <w:tcW w:w="390" w:type="pct"/>
            <w:vMerge/>
          </w:tcPr>
          <w:p w14:paraId="08A91DB4" w14:textId="77777777" w:rsidR="00E96C4E" w:rsidRPr="00E07CEC" w:rsidRDefault="00E96C4E" w:rsidP="00E96C4E">
            <w:pPr>
              <w:pStyle w:val="a7"/>
              <w:suppressAutoHyphens/>
              <w:spacing w:before="0" w:after="0"/>
              <w:ind w:firstLine="0"/>
              <w:jc w:val="left"/>
            </w:pPr>
          </w:p>
        </w:tc>
        <w:tc>
          <w:tcPr>
            <w:tcW w:w="925" w:type="pct"/>
            <w:vMerge/>
          </w:tcPr>
          <w:p w14:paraId="5AE535A4" w14:textId="77777777" w:rsidR="00E96C4E" w:rsidRPr="00E07CEC" w:rsidRDefault="00E96C4E" w:rsidP="00E96C4E">
            <w:pPr>
              <w:pStyle w:val="a7"/>
              <w:suppressAutoHyphens/>
              <w:spacing w:before="0" w:after="0"/>
              <w:ind w:firstLine="0"/>
              <w:jc w:val="left"/>
            </w:pPr>
          </w:p>
        </w:tc>
        <w:tc>
          <w:tcPr>
            <w:tcW w:w="925" w:type="pct"/>
            <w:tcBorders>
              <w:bottom w:val="single" w:sz="4" w:space="0" w:color="auto"/>
            </w:tcBorders>
          </w:tcPr>
          <w:p w14:paraId="2647B7B6" w14:textId="5C10B1AE" w:rsidR="00E96C4E" w:rsidRPr="003668F6" w:rsidRDefault="00E96C4E" w:rsidP="00E96C4E">
            <w:pPr>
              <w:pStyle w:val="a4"/>
              <w:spacing w:after="0"/>
              <w:ind w:left="0" w:firstLine="0"/>
              <w:rPr>
                <w:szCs w:val="24"/>
              </w:rPr>
            </w:pPr>
            <w:r w:rsidRPr="00C25DB5">
              <w:rPr>
                <w:szCs w:val="24"/>
              </w:rPr>
              <w:t>Планируемы</w:t>
            </w:r>
            <w:r>
              <w:rPr>
                <w:szCs w:val="24"/>
              </w:rPr>
              <w:t>е</w:t>
            </w:r>
            <w:r w:rsidRPr="00C25DB5">
              <w:rPr>
                <w:szCs w:val="24"/>
              </w:rPr>
              <w:t xml:space="preserve"> к реконструкции</w:t>
            </w:r>
            <w:r>
              <w:rPr>
                <w:szCs w:val="24"/>
              </w:rPr>
              <w:t xml:space="preserve"> </w:t>
            </w:r>
            <w:r>
              <w:t>л</w:t>
            </w:r>
            <w:r w:rsidRPr="00EC6C9F">
              <w:t>окальные очистные сооружения</w:t>
            </w:r>
            <w:r>
              <w:t xml:space="preserve">, </w:t>
            </w:r>
            <w:r>
              <w:rPr>
                <w:szCs w:val="24"/>
              </w:rPr>
              <w:t>мощностью</w:t>
            </w:r>
            <w:r w:rsidRPr="0027767A">
              <w:t xml:space="preserve"> 200 </w:t>
            </w:r>
            <w:proofErr w:type="spellStart"/>
            <w:r w:rsidRPr="0027767A">
              <w:t>куб.м</w:t>
            </w:r>
            <w:proofErr w:type="spellEnd"/>
            <w:r w:rsidRPr="0027767A">
              <w:t>/час</w:t>
            </w:r>
          </w:p>
        </w:tc>
        <w:tc>
          <w:tcPr>
            <w:tcW w:w="814" w:type="pct"/>
            <w:tcBorders>
              <w:bottom w:val="single" w:sz="4" w:space="0" w:color="auto"/>
            </w:tcBorders>
          </w:tcPr>
          <w:p w14:paraId="285F8082" w14:textId="7C1EDBCF" w:rsidR="00E96C4E" w:rsidRDefault="00E96C4E" w:rsidP="00E96C4E">
            <w:pPr>
              <w:pStyle w:val="a7"/>
              <w:suppressAutoHyphens/>
              <w:spacing w:before="0" w:after="0"/>
              <w:ind w:firstLine="0"/>
              <w:jc w:val="left"/>
            </w:pPr>
            <w:r>
              <w:t>Местного значения</w:t>
            </w:r>
          </w:p>
        </w:tc>
      </w:tr>
      <w:tr w:rsidR="00E96C4E" w:rsidRPr="00E07CEC" w14:paraId="3B37F791" w14:textId="77777777" w:rsidTr="00E07CEC">
        <w:trPr>
          <w:trHeight w:val="163"/>
        </w:trPr>
        <w:tc>
          <w:tcPr>
            <w:tcW w:w="923" w:type="pct"/>
            <w:vMerge/>
            <w:tcBorders>
              <w:bottom w:val="single" w:sz="4" w:space="0" w:color="auto"/>
            </w:tcBorders>
          </w:tcPr>
          <w:p w14:paraId="615DDF57" w14:textId="77777777" w:rsidR="00E96C4E" w:rsidRPr="00E07CEC" w:rsidRDefault="00E96C4E" w:rsidP="00E96C4E">
            <w:pPr>
              <w:suppressAutoHyphens/>
              <w:spacing w:after="0"/>
              <w:ind w:left="0" w:firstLine="0"/>
              <w:rPr>
                <w:szCs w:val="24"/>
              </w:rPr>
            </w:pPr>
          </w:p>
        </w:tc>
        <w:tc>
          <w:tcPr>
            <w:tcW w:w="585" w:type="pct"/>
            <w:vMerge/>
            <w:tcBorders>
              <w:bottom w:val="single" w:sz="4" w:space="0" w:color="auto"/>
            </w:tcBorders>
          </w:tcPr>
          <w:p w14:paraId="694DF80D" w14:textId="77777777" w:rsidR="00E96C4E" w:rsidRPr="00E07CEC" w:rsidRDefault="00E96C4E" w:rsidP="00E96C4E">
            <w:pPr>
              <w:pStyle w:val="a7"/>
              <w:suppressAutoHyphens/>
              <w:spacing w:before="0" w:after="0"/>
              <w:ind w:firstLine="0"/>
              <w:jc w:val="left"/>
            </w:pPr>
          </w:p>
        </w:tc>
        <w:tc>
          <w:tcPr>
            <w:tcW w:w="438" w:type="pct"/>
            <w:vMerge/>
            <w:tcBorders>
              <w:bottom w:val="single" w:sz="4" w:space="0" w:color="auto"/>
            </w:tcBorders>
          </w:tcPr>
          <w:p w14:paraId="6F31F6B1" w14:textId="77777777" w:rsidR="00E96C4E" w:rsidRPr="00E07CEC" w:rsidRDefault="00E96C4E" w:rsidP="00E96C4E">
            <w:pPr>
              <w:pStyle w:val="a7"/>
              <w:suppressAutoHyphens/>
              <w:spacing w:before="0" w:after="0"/>
              <w:ind w:firstLine="0"/>
              <w:jc w:val="left"/>
            </w:pPr>
          </w:p>
        </w:tc>
        <w:tc>
          <w:tcPr>
            <w:tcW w:w="390" w:type="pct"/>
          </w:tcPr>
          <w:p w14:paraId="6AD1DAAF" w14:textId="486EDFB8" w:rsidR="00E96C4E" w:rsidRPr="00E07CEC" w:rsidRDefault="00E96C4E" w:rsidP="00E96C4E">
            <w:pPr>
              <w:pStyle w:val="a7"/>
              <w:suppressAutoHyphens/>
              <w:spacing w:before="0" w:after="0"/>
              <w:ind w:firstLine="0"/>
              <w:jc w:val="center"/>
            </w:pPr>
            <w:r>
              <w:t>0,3</w:t>
            </w:r>
          </w:p>
        </w:tc>
        <w:tc>
          <w:tcPr>
            <w:tcW w:w="925" w:type="pct"/>
          </w:tcPr>
          <w:p w14:paraId="0FBF6B7B" w14:textId="1DB312E4" w:rsidR="00E96C4E" w:rsidRPr="00E07CEC" w:rsidRDefault="00E96C4E" w:rsidP="00E96C4E">
            <w:pPr>
              <w:pStyle w:val="a7"/>
              <w:suppressAutoHyphens/>
              <w:spacing w:before="0" w:after="0"/>
              <w:ind w:firstLine="0"/>
              <w:jc w:val="left"/>
            </w:pPr>
            <w:proofErr w:type="spellStart"/>
            <w:r w:rsidRPr="00E07CEC">
              <w:t>Нижнебаканское</w:t>
            </w:r>
            <w:proofErr w:type="spellEnd"/>
            <w:r w:rsidRPr="00E07CEC">
              <w:t xml:space="preserve"> сельское поселение</w:t>
            </w:r>
          </w:p>
        </w:tc>
        <w:tc>
          <w:tcPr>
            <w:tcW w:w="925" w:type="pct"/>
            <w:tcBorders>
              <w:bottom w:val="single" w:sz="4" w:space="0" w:color="auto"/>
            </w:tcBorders>
          </w:tcPr>
          <w:p w14:paraId="3D8B038F" w14:textId="0F6BE45F" w:rsidR="00E96C4E" w:rsidRPr="00E07CEC" w:rsidRDefault="00E96C4E" w:rsidP="00E96C4E">
            <w:pPr>
              <w:pStyle w:val="a4"/>
              <w:spacing w:after="0"/>
              <w:ind w:left="0" w:firstLine="0"/>
              <w:jc w:val="center"/>
              <w:rPr>
                <w:szCs w:val="24"/>
              </w:rPr>
            </w:pPr>
            <w:r w:rsidRPr="00E07CEC">
              <w:rPr>
                <w:szCs w:val="24"/>
              </w:rPr>
              <w:t>-</w:t>
            </w:r>
          </w:p>
        </w:tc>
        <w:tc>
          <w:tcPr>
            <w:tcW w:w="814" w:type="pct"/>
            <w:tcBorders>
              <w:bottom w:val="single" w:sz="4" w:space="0" w:color="auto"/>
            </w:tcBorders>
          </w:tcPr>
          <w:p w14:paraId="19144F6E" w14:textId="45498DD6" w:rsidR="00E96C4E" w:rsidRPr="00E07CEC" w:rsidRDefault="00E96C4E" w:rsidP="00E96C4E">
            <w:pPr>
              <w:pStyle w:val="a7"/>
              <w:suppressAutoHyphens/>
              <w:spacing w:before="0" w:after="0"/>
              <w:ind w:firstLine="0"/>
              <w:jc w:val="center"/>
              <w:rPr>
                <w:color w:val="000000"/>
              </w:rPr>
            </w:pPr>
            <w:r w:rsidRPr="00E07CEC">
              <w:rPr>
                <w:color w:val="000000"/>
              </w:rPr>
              <w:t>-</w:t>
            </w:r>
          </w:p>
        </w:tc>
      </w:tr>
      <w:tr w:rsidR="00E96C4E" w:rsidRPr="00E07CEC" w14:paraId="6546D536" w14:textId="77777777" w:rsidTr="005624FF">
        <w:trPr>
          <w:trHeight w:val="247"/>
        </w:trPr>
        <w:tc>
          <w:tcPr>
            <w:tcW w:w="923" w:type="pct"/>
            <w:vMerge w:val="restart"/>
          </w:tcPr>
          <w:p w14:paraId="649C5CFD" w14:textId="3F5BC646" w:rsidR="00E96C4E" w:rsidRPr="00E07CEC" w:rsidRDefault="00E96C4E" w:rsidP="00E96C4E">
            <w:pPr>
              <w:suppressAutoHyphens/>
              <w:spacing w:after="0"/>
              <w:ind w:left="0" w:firstLine="0"/>
              <w:rPr>
                <w:szCs w:val="24"/>
              </w:rPr>
            </w:pPr>
            <w:r w:rsidRPr="00E07CEC">
              <w:rPr>
                <w:szCs w:val="24"/>
              </w:rPr>
              <w:t>Зона транспортной инфраструктуры</w:t>
            </w:r>
          </w:p>
        </w:tc>
        <w:tc>
          <w:tcPr>
            <w:tcW w:w="585" w:type="pct"/>
            <w:vMerge w:val="restart"/>
          </w:tcPr>
          <w:p w14:paraId="5DA840D5" w14:textId="38CF7BC2" w:rsidR="00E96C4E" w:rsidRPr="00E07CEC" w:rsidRDefault="00E96C4E" w:rsidP="00E96C4E">
            <w:pPr>
              <w:pStyle w:val="a7"/>
              <w:suppressAutoHyphens/>
              <w:spacing w:before="0" w:after="0"/>
              <w:ind w:firstLine="0"/>
              <w:jc w:val="left"/>
            </w:pPr>
            <w:r>
              <w:t>Не устанавливается</w:t>
            </w:r>
          </w:p>
        </w:tc>
        <w:tc>
          <w:tcPr>
            <w:tcW w:w="438" w:type="pct"/>
            <w:vMerge w:val="restart"/>
          </w:tcPr>
          <w:p w14:paraId="1ACC0CF0" w14:textId="743F7868" w:rsidR="00E96C4E" w:rsidRPr="00E07CEC" w:rsidRDefault="00E96C4E" w:rsidP="00E96C4E">
            <w:pPr>
              <w:pStyle w:val="a7"/>
              <w:suppressAutoHyphens/>
              <w:spacing w:before="0" w:after="0"/>
              <w:ind w:firstLine="0"/>
              <w:jc w:val="center"/>
            </w:pPr>
            <w:r>
              <w:t>3</w:t>
            </w:r>
          </w:p>
        </w:tc>
        <w:tc>
          <w:tcPr>
            <w:tcW w:w="390" w:type="pct"/>
          </w:tcPr>
          <w:p w14:paraId="0C0EEC2B" w14:textId="3E6C732B" w:rsidR="00E96C4E" w:rsidRPr="00E07CEC" w:rsidRDefault="00E96C4E" w:rsidP="00E96C4E">
            <w:pPr>
              <w:pStyle w:val="a7"/>
              <w:suppressAutoHyphens/>
              <w:spacing w:before="0" w:after="0"/>
              <w:ind w:firstLine="0"/>
              <w:jc w:val="center"/>
            </w:pPr>
            <w:r>
              <w:t>3,</w:t>
            </w:r>
            <w:r w:rsidR="00D735B7">
              <w:t>51</w:t>
            </w:r>
          </w:p>
        </w:tc>
        <w:tc>
          <w:tcPr>
            <w:tcW w:w="925" w:type="pct"/>
          </w:tcPr>
          <w:p w14:paraId="622376B4" w14:textId="7987EE87" w:rsidR="00E96C4E" w:rsidRPr="00E07CEC" w:rsidRDefault="00E96C4E" w:rsidP="00E96C4E">
            <w:pPr>
              <w:pStyle w:val="a7"/>
              <w:suppressAutoHyphens/>
              <w:spacing w:before="0" w:after="0"/>
              <w:ind w:firstLine="0"/>
              <w:jc w:val="left"/>
            </w:pPr>
            <w:r w:rsidRPr="00E07CEC">
              <w:t>п. Жемчужный</w:t>
            </w:r>
          </w:p>
        </w:tc>
        <w:tc>
          <w:tcPr>
            <w:tcW w:w="925" w:type="pct"/>
          </w:tcPr>
          <w:p w14:paraId="12C68C4F" w14:textId="3924C171" w:rsidR="00E96C4E" w:rsidRPr="00E07CEC" w:rsidRDefault="00E96C4E" w:rsidP="00E96C4E">
            <w:pPr>
              <w:pStyle w:val="a7"/>
              <w:suppressAutoHyphens/>
              <w:spacing w:before="0" w:after="0"/>
              <w:ind w:firstLine="0"/>
              <w:jc w:val="center"/>
            </w:pPr>
            <w:r w:rsidRPr="00E07CEC">
              <w:t>-</w:t>
            </w:r>
          </w:p>
        </w:tc>
        <w:tc>
          <w:tcPr>
            <w:tcW w:w="814" w:type="pct"/>
          </w:tcPr>
          <w:p w14:paraId="44B4C06C" w14:textId="31D32A94" w:rsidR="00E96C4E" w:rsidRPr="00E07CEC" w:rsidRDefault="00E96C4E" w:rsidP="00E96C4E">
            <w:pPr>
              <w:pStyle w:val="a7"/>
              <w:suppressAutoHyphens/>
              <w:spacing w:before="0" w:after="0"/>
              <w:ind w:firstLine="0"/>
              <w:jc w:val="center"/>
            </w:pPr>
            <w:r w:rsidRPr="00E07CEC">
              <w:t>-</w:t>
            </w:r>
          </w:p>
        </w:tc>
      </w:tr>
      <w:tr w:rsidR="00E96C4E" w:rsidRPr="00E07CEC" w14:paraId="5094FDE2" w14:textId="77777777" w:rsidTr="00E07CEC">
        <w:trPr>
          <w:trHeight w:val="413"/>
        </w:trPr>
        <w:tc>
          <w:tcPr>
            <w:tcW w:w="923" w:type="pct"/>
            <w:vMerge/>
          </w:tcPr>
          <w:p w14:paraId="6887FB41" w14:textId="77777777" w:rsidR="00E96C4E" w:rsidRPr="00E07CEC" w:rsidRDefault="00E96C4E" w:rsidP="00E96C4E">
            <w:pPr>
              <w:suppressAutoHyphens/>
              <w:spacing w:after="0"/>
              <w:ind w:left="0" w:firstLine="0"/>
              <w:rPr>
                <w:szCs w:val="24"/>
              </w:rPr>
            </w:pPr>
          </w:p>
        </w:tc>
        <w:tc>
          <w:tcPr>
            <w:tcW w:w="585" w:type="pct"/>
            <w:vMerge/>
          </w:tcPr>
          <w:p w14:paraId="43BED045" w14:textId="77777777" w:rsidR="00E96C4E" w:rsidRPr="00E07CEC" w:rsidRDefault="00E96C4E" w:rsidP="00E96C4E">
            <w:pPr>
              <w:pStyle w:val="a7"/>
              <w:suppressAutoHyphens/>
              <w:spacing w:before="0" w:after="0"/>
              <w:ind w:firstLine="0"/>
              <w:jc w:val="left"/>
            </w:pPr>
          </w:p>
        </w:tc>
        <w:tc>
          <w:tcPr>
            <w:tcW w:w="438" w:type="pct"/>
            <w:vMerge/>
          </w:tcPr>
          <w:p w14:paraId="0A48B0E0" w14:textId="77777777" w:rsidR="00E96C4E" w:rsidRPr="00E07CEC" w:rsidRDefault="00E96C4E" w:rsidP="00E96C4E">
            <w:pPr>
              <w:pStyle w:val="a7"/>
              <w:suppressAutoHyphens/>
              <w:spacing w:before="0" w:after="0"/>
              <w:ind w:firstLine="0"/>
              <w:jc w:val="left"/>
            </w:pPr>
          </w:p>
        </w:tc>
        <w:tc>
          <w:tcPr>
            <w:tcW w:w="390" w:type="pct"/>
            <w:vMerge w:val="restart"/>
          </w:tcPr>
          <w:p w14:paraId="21B631A2" w14:textId="15D5AF2F" w:rsidR="00E96C4E" w:rsidRPr="00E07CEC" w:rsidRDefault="00E96C4E" w:rsidP="00E96C4E">
            <w:pPr>
              <w:pStyle w:val="a7"/>
              <w:suppressAutoHyphens/>
              <w:spacing w:before="0" w:after="0"/>
              <w:ind w:firstLine="0"/>
              <w:jc w:val="center"/>
            </w:pPr>
            <w:r>
              <w:t>98,98</w:t>
            </w:r>
          </w:p>
        </w:tc>
        <w:tc>
          <w:tcPr>
            <w:tcW w:w="925" w:type="pct"/>
            <w:vMerge w:val="restart"/>
          </w:tcPr>
          <w:p w14:paraId="659AC66D" w14:textId="6ED6B54A" w:rsidR="00E96C4E" w:rsidRPr="00E07CEC" w:rsidRDefault="00E96C4E"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7DBB34BC" w14:textId="236A02C9" w:rsidR="00E96C4E" w:rsidRPr="00E07CEC" w:rsidRDefault="00E96C4E" w:rsidP="00E96C4E">
            <w:pPr>
              <w:pStyle w:val="a7"/>
              <w:suppressAutoHyphens/>
              <w:spacing w:before="0" w:after="0"/>
              <w:ind w:firstLine="0"/>
              <w:jc w:val="left"/>
            </w:pPr>
            <w:r w:rsidRPr="00140A69">
              <w:t xml:space="preserve">Реконструкция станции </w:t>
            </w:r>
            <w:proofErr w:type="spellStart"/>
            <w:r w:rsidRPr="00140A69">
              <w:t>Баканская</w:t>
            </w:r>
            <w:proofErr w:type="spellEnd"/>
            <w:r w:rsidRPr="00140A69">
              <w:t>, пропускной способностью 26 пар поездов в сутки</w:t>
            </w:r>
          </w:p>
        </w:tc>
        <w:tc>
          <w:tcPr>
            <w:tcW w:w="814" w:type="pct"/>
          </w:tcPr>
          <w:p w14:paraId="11E31B24" w14:textId="7677F625" w:rsidR="00E96C4E" w:rsidRPr="00E07CEC" w:rsidRDefault="00E96C4E" w:rsidP="00E96C4E">
            <w:pPr>
              <w:pStyle w:val="a7"/>
              <w:suppressAutoHyphens/>
              <w:spacing w:before="0" w:after="0"/>
              <w:ind w:firstLine="0"/>
              <w:jc w:val="left"/>
            </w:pPr>
            <w:r>
              <w:t>Федерального значения</w:t>
            </w:r>
          </w:p>
        </w:tc>
      </w:tr>
      <w:tr w:rsidR="00E96C4E" w:rsidRPr="00E07CEC" w14:paraId="6CF096E7" w14:textId="77777777" w:rsidTr="00E07CEC">
        <w:trPr>
          <w:trHeight w:val="413"/>
        </w:trPr>
        <w:tc>
          <w:tcPr>
            <w:tcW w:w="923" w:type="pct"/>
            <w:vMerge/>
          </w:tcPr>
          <w:p w14:paraId="57703298" w14:textId="77777777" w:rsidR="00E96C4E" w:rsidRPr="00E07CEC" w:rsidRDefault="00E96C4E" w:rsidP="00E96C4E">
            <w:pPr>
              <w:suppressAutoHyphens/>
              <w:spacing w:after="0"/>
              <w:ind w:left="0" w:firstLine="0"/>
              <w:rPr>
                <w:szCs w:val="24"/>
              </w:rPr>
            </w:pPr>
          </w:p>
        </w:tc>
        <w:tc>
          <w:tcPr>
            <w:tcW w:w="585" w:type="pct"/>
            <w:vMerge/>
          </w:tcPr>
          <w:p w14:paraId="0651D002" w14:textId="77777777" w:rsidR="00E96C4E" w:rsidRPr="00E07CEC" w:rsidRDefault="00E96C4E" w:rsidP="00E96C4E">
            <w:pPr>
              <w:pStyle w:val="a7"/>
              <w:suppressAutoHyphens/>
              <w:spacing w:before="0" w:after="0"/>
              <w:ind w:firstLine="0"/>
              <w:jc w:val="left"/>
            </w:pPr>
          </w:p>
        </w:tc>
        <w:tc>
          <w:tcPr>
            <w:tcW w:w="438" w:type="pct"/>
            <w:vMerge/>
          </w:tcPr>
          <w:p w14:paraId="0BA58797" w14:textId="77777777" w:rsidR="00E96C4E" w:rsidRPr="00E07CEC" w:rsidRDefault="00E96C4E" w:rsidP="00E96C4E">
            <w:pPr>
              <w:pStyle w:val="a7"/>
              <w:suppressAutoHyphens/>
              <w:spacing w:before="0" w:after="0"/>
              <w:ind w:firstLine="0"/>
              <w:jc w:val="left"/>
            </w:pPr>
          </w:p>
        </w:tc>
        <w:tc>
          <w:tcPr>
            <w:tcW w:w="390" w:type="pct"/>
            <w:vMerge/>
          </w:tcPr>
          <w:p w14:paraId="684F5B6F" w14:textId="77777777" w:rsidR="00E96C4E" w:rsidRDefault="00E96C4E" w:rsidP="00E96C4E">
            <w:pPr>
              <w:pStyle w:val="a7"/>
              <w:suppressAutoHyphens/>
              <w:spacing w:before="0" w:after="0"/>
              <w:ind w:firstLine="0"/>
              <w:jc w:val="center"/>
            </w:pPr>
          </w:p>
        </w:tc>
        <w:tc>
          <w:tcPr>
            <w:tcW w:w="925" w:type="pct"/>
            <w:vMerge/>
          </w:tcPr>
          <w:p w14:paraId="47739847" w14:textId="77777777" w:rsidR="00E96C4E" w:rsidRPr="00E07CEC" w:rsidRDefault="00E96C4E" w:rsidP="00E96C4E">
            <w:pPr>
              <w:pStyle w:val="a7"/>
              <w:suppressAutoHyphens/>
              <w:spacing w:before="0" w:after="0"/>
              <w:ind w:firstLine="0"/>
              <w:jc w:val="left"/>
            </w:pPr>
          </w:p>
        </w:tc>
        <w:tc>
          <w:tcPr>
            <w:tcW w:w="925" w:type="pct"/>
          </w:tcPr>
          <w:p w14:paraId="38A5A54C" w14:textId="0FE15031" w:rsidR="00E96C4E" w:rsidRPr="00140A69" w:rsidRDefault="00E96C4E" w:rsidP="00E96C4E">
            <w:pPr>
              <w:pStyle w:val="a7"/>
              <w:suppressAutoHyphens/>
              <w:spacing w:before="0" w:after="0"/>
              <w:ind w:firstLine="0"/>
              <w:jc w:val="left"/>
            </w:pPr>
            <w:r w:rsidRPr="004E3F43">
              <w:t>Планируемый к размещению</w:t>
            </w:r>
            <w:r>
              <w:t xml:space="preserve"> </w:t>
            </w:r>
            <w:r w:rsidRPr="004E3F43">
              <w:t>ГРПШ №15</w:t>
            </w:r>
            <w:r>
              <w:t xml:space="preserve">, </w:t>
            </w:r>
            <w:r w:rsidRPr="004E3F43">
              <w:t>мощность</w:t>
            </w:r>
            <w:r>
              <w:t>ю</w:t>
            </w:r>
            <w:r w:rsidRPr="004E3F43">
              <w:t xml:space="preserve"> 431,3 м³/ч</w:t>
            </w:r>
          </w:p>
        </w:tc>
        <w:tc>
          <w:tcPr>
            <w:tcW w:w="814" w:type="pct"/>
          </w:tcPr>
          <w:p w14:paraId="45C335B7" w14:textId="7B746E45" w:rsidR="00E96C4E" w:rsidRDefault="00E96C4E" w:rsidP="00E96C4E">
            <w:pPr>
              <w:pStyle w:val="a7"/>
              <w:suppressAutoHyphens/>
              <w:spacing w:before="0" w:after="0"/>
              <w:ind w:firstLine="0"/>
              <w:jc w:val="left"/>
            </w:pPr>
            <w:r>
              <w:t>Местного значения</w:t>
            </w:r>
          </w:p>
        </w:tc>
      </w:tr>
      <w:tr w:rsidR="00E96C4E" w:rsidRPr="00E07CEC" w14:paraId="64B52D50" w14:textId="77777777" w:rsidTr="00E07CEC">
        <w:trPr>
          <w:trHeight w:val="413"/>
        </w:trPr>
        <w:tc>
          <w:tcPr>
            <w:tcW w:w="923" w:type="pct"/>
            <w:vMerge/>
          </w:tcPr>
          <w:p w14:paraId="21EFA112" w14:textId="77777777" w:rsidR="00E96C4E" w:rsidRPr="00E07CEC" w:rsidRDefault="00E96C4E" w:rsidP="00E96C4E">
            <w:pPr>
              <w:suppressAutoHyphens/>
              <w:spacing w:after="0"/>
              <w:ind w:left="0" w:firstLine="0"/>
              <w:rPr>
                <w:szCs w:val="24"/>
              </w:rPr>
            </w:pPr>
          </w:p>
        </w:tc>
        <w:tc>
          <w:tcPr>
            <w:tcW w:w="585" w:type="pct"/>
            <w:vMerge/>
          </w:tcPr>
          <w:p w14:paraId="0102F7C6" w14:textId="77777777" w:rsidR="00E96C4E" w:rsidRPr="00E07CEC" w:rsidRDefault="00E96C4E" w:rsidP="00E96C4E">
            <w:pPr>
              <w:pStyle w:val="a7"/>
              <w:suppressAutoHyphens/>
              <w:spacing w:before="0" w:after="0"/>
              <w:ind w:firstLine="0"/>
              <w:jc w:val="left"/>
            </w:pPr>
          </w:p>
        </w:tc>
        <w:tc>
          <w:tcPr>
            <w:tcW w:w="438" w:type="pct"/>
            <w:vMerge/>
          </w:tcPr>
          <w:p w14:paraId="69E81E4D" w14:textId="77777777" w:rsidR="00E96C4E" w:rsidRPr="00E07CEC" w:rsidRDefault="00E96C4E" w:rsidP="00E96C4E">
            <w:pPr>
              <w:pStyle w:val="a7"/>
              <w:suppressAutoHyphens/>
              <w:spacing w:before="0" w:after="0"/>
              <w:ind w:firstLine="0"/>
              <w:jc w:val="left"/>
            </w:pPr>
          </w:p>
        </w:tc>
        <w:tc>
          <w:tcPr>
            <w:tcW w:w="390" w:type="pct"/>
            <w:vMerge/>
          </w:tcPr>
          <w:p w14:paraId="08DF52BC" w14:textId="77777777" w:rsidR="00E96C4E" w:rsidRDefault="00E96C4E" w:rsidP="00E96C4E">
            <w:pPr>
              <w:pStyle w:val="a7"/>
              <w:suppressAutoHyphens/>
              <w:spacing w:before="0" w:after="0"/>
              <w:ind w:firstLine="0"/>
              <w:jc w:val="center"/>
            </w:pPr>
          </w:p>
        </w:tc>
        <w:tc>
          <w:tcPr>
            <w:tcW w:w="925" w:type="pct"/>
            <w:vMerge/>
          </w:tcPr>
          <w:p w14:paraId="7A759E4E" w14:textId="77777777" w:rsidR="00E96C4E" w:rsidRPr="00E07CEC" w:rsidRDefault="00E96C4E" w:rsidP="00E96C4E">
            <w:pPr>
              <w:pStyle w:val="a7"/>
              <w:suppressAutoHyphens/>
              <w:spacing w:before="0" w:after="0"/>
              <w:ind w:firstLine="0"/>
              <w:jc w:val="left"/>
            </w:pPr>
          </w:p>
        </w:tc>
        <w:tc>
          <w:tcPr>
            <w:tcW w:w="925" w:type="pct"/>
          </w:tcPr>
          <w:p w14:paraId="0D471664" w14:textId="1E95F343" w:rsidR="00E96C4E" w:rsidRPr="00140A69" w:rsidRDefault="00E96C4E" w:rsidP="00E96C4E">
            <w:pPr>
              <w:pStyle w:val="a7"/>
              <w:suppressAutoHyphens/>
              <w:spacing w:before="0" w:after="0"/>
              <w:ind w:firstLine="0"/>
              <w:jc w:val="left"/>
            </w:pPr>
            <w:r w:rsidRPr="004E3F43">
              <w:t>Планируемый к размещению</w:t>
            </w:r>
            <w:r>
              <w:t xml:space="preserve"> </w:t>
            </w:r>
            <w:r w:rsidRPr="004E3F43">
              <w:t>ГРПШ №16</w:t>
            </w:r>
            <w:r>
              <w:t xml:space="preserve">, </w:t>
            </w:r>
            <w:r w:rsidRPr="004E3F43">
              <w:t>мощность</w:t>
            </w:r>
            <w:r>
              <w:t>ю</w:t>
            </w:r>
            <w:r w:rsidRPr="004E3F43">
              <w:t xml:space="preserve"> 298,6 м³/ч</w:t>
            </w:r>
          </w:p>
        </w:tc>
        <w:tc>
          <w:tcPr>
            <w:tcW w:w="814" w:type="pct"/>
          </w:tcPr>
          <w:p w14:paraId="7B32BE23" w14:textId="5B6BAF6E" w:rsidR="00E96C4E" w:rsidRDefault="00E96C4E" w:rsidP="00E96C4E">
            <w:pPr>
              <w:pStyle w:val="a7"/>
              <w:suppressAutoHyphens/>
              <w:spacing w:before="0" w:after="0"/>
              <w:ind w:firstLine="0"/>
              <w:jc w:val="left"/>
            </w:pPr>
            <w:r w:rsidRPr="0076601E">
              <w:t>Местного значения</w:t>
            </w:r>
          </w:p>
        </w:tc>
      </w:tr>
      <w:tr w:rsidR="00E96C4E" w:rsidRPr="00E07CEC" w14:paraId="09597F6D" w14:textId="77777777" w:rsidTr="00E07CEC">
        <w:trPr>
          <w:trHeight w:val="413"/>
        </w:trPr>
        <w:tc>
          <w:tcPr>
            <w:tcW w:w="923" w:type="pct"/>
            <w:vMerge/>
          </w:tcPr>
          <w:p w14:paraId="1EACCDE9" w14:textId="77777777" w:rsidR="00E96C4E" w:rsidRPr="00E07CEC" w:rsidRDefault="00E96C4E" w:rsidP="00E96C4E">
            <w:pPr>
              <w:suppressAutoHyphens/>
              <w:spacing w:after="0"/>
              <w:ind w:left="0" w:firstLine="0"/>
              <w:rPr>
                <w:szCs w:val="24"/>
              </w:rPr>
            </w:pPr>
          </w:p>
        </w:tc>
        <w:tc>
          <w:tcPr>
            <w:tcW w:w="585" w:type="pct"/>
            <w:vMerge/>
          </w:tcPr>
          <w:p w14:paraId="666419BE" w14:textId="77777777" w:rsidR="00E96C4E" w:rsidRPr="00E07CEC" w:rsidRDefault="00E96C4E" w:rsidP="00E96C4E">
            <w:pPr>
              <w:pStyle w:val="a7"/>
              <w:suppressAutoHyphens/>
              <w:spacing w:before="0" w:after="0"/>
              <w:ind w:firstLine="0"/>
              <w:jc w:val="left"/>
            </w:pPr>
          </w:p>
        </w:tc>
        <w:tc>
          <w:tcPr>
            <w:tcW w:w="438" w:type="pct"/>
            <w:vMerge/>
          </w:tcPr>
          <w:p w14:paraId="293C6D69" w14:textId="77777777" w:rsidR="00E96C4E" w:rsidRPr="00E07CEC" w:rsidRDefault="00E96C4E" w:rsidP="00E96C4E">
            <w:pPr>
              <w:pStyle w:val="a7"/>
              <w:suppressAutoHyphens/>
              <w:spacing w:before="0" w:after="0"/>
              <w:ind w:firstLine="0"/>
              <w:jc w:val="left"/>
            </w:pPr>
          </w:p>
        </w:tc>
        <w:tc>
          <w:tcPr>
            <w:tcW w:w="390" w:type="pct"/>
            <w:vMerge/>
          </w:tcPr>
          <w:p w14:paraId="0E3E1164" w14:textId="77777777" w:rsidR="00E96C4E" w:rsidRDefault="00E96C4E" w:rsidP="00E96C4E">
            <w:pPr>
              <w:pStyle w:val="a7"/>
              <w:suppressAutoHyphens/>
              <w:spacing w:before="0" w:after="0"/>
              <w:ind w:firstLine="0"/>
              <w:jc w:val="center"/>
            </w:pPr>
          </w:p>
        </w:tc>
        <w:tc>
          <w:tcPr>
            <w:tcW w:w="925" w:type="pct"/>
            <w:vMerge/>
          </w:tcPr>
          <w:p w14:paraId="7E2DDE4D" w14:textId="77777777" w:rsidR="00E96C4E" w:rsidRPr="00E07CEC" w:rsidRDefault="00E96C4E" w:rsidP="00E96C4E">
            <w:pPr>
              <w:pStyle w:val="a7"/>
              <w:suppressAutoHyphens/>
              <w:spacing w:before="0" w:after="0"/>
              <w:ind w:firstLine="0"/>
              <w:jc w:val="left"/>
            </w:pPr>
          </w:p>
        </w:tc>
        <w:tc>
          <w:tcPr>
            <w:tcW w:w="925" w:type="pct"/>
          </w:tcPr>
          <w:p w14:paraId="40B619EC" w14:textId="2496F4B9" w:rsidR="00E96C4E" w:rsidRPr="004E3F43" w:rsidRDefault="00E96C4E" w:rsidP="00E96C4E">
            <w:pPr>
              <w:pStyle w:val="a7"/>
              <w:suppressAutoHyphens/>
              <w:spacing w:before="0" w:after="0"/>
              <w:ind w:firstLine="0"/>
              <w:jc w:val="left"/>
            </w:pPr>
            <w:r w:rsidRPr="004E3F43">
              <w:t>Планируемый к размещению</w:t>
            </w:r>
            <w:r>
              <w:t xml:space="preserve"> </w:t>
            </w:r>
            <w:r w:rsidRPr="004E3F43">
              <w:t>ГРПШ №17</w:t>
            </w:r>
            <w:r>
              <w:t xml:space="preserve">, </w:t>
            </w:r>
            <w:r w:rsidRPr="004E3F43">
              <w:t>мощность</w:t>
            </w:r>
            <w:r>
              <w:t>ю</w:t>
            </w:r>
            <w:r w:rsidRPr="004E3F43">
              <w:t xml:space="preserve"> 295,3 м³/ч</w:t>
            </w:r>
          </w:p>
        </w:tc>
        <w:tc>
          <w:tcPr>
            <w:tcW w:w="814" w:type="pct"/>
          </w:tcPr>
          <w:p w14:paraId="250D4695" w14:textId="4D35EAD3" w:rsidR="00E96C4E" w:rsidRDefault="00E96C4E" w:rsidP="00E96C4E">
            <w:pPr>
              <w:pStyle w:val="a7"/>
              <w:suppressAutoHyphens/>
              <w:spacing w:before="0" w:after="0"/>
              <w:ind w:firstLine="0"/>
              <w:jc w:val="left"/>
            </w:pPr>
            <w:r w:rsidRPr="0076601E">
              <w:t>Местного значения</w:t>
            </w:r>
          </w:p>
        </w:tc>
      </w:tr>
      <w:tr w:rsidR="00E96C4E" w:rsidRPr="00E07CEC" w14:paraId="53BDE6D9" w14:textId="77777777" w:rsidTr="00E07CEC">
        <w:trPr>
          <w:trHeight w:val="413"/>
        </w:trPr>
        <w:tc>
          <w:tcPr>
            <w:tcW w:w="923" w:type="pct"/>
            <w:vMerge/>
          </w:tcPr>
          <w:p w14:paraId="005E174E" w14:textId="77777777" w:rsidR="00E96C4E" w:rsidRPr="00E07CEC" w:rsidRDefault="00E96C4E" w:rsidP="00E96C4E">
            <w:pPr>
              <w:suppressAutoHyphens/>
              <w:spacing w:after="0"/>
              <w:ind w:left="0" w:firstLine="0"/>
              <w:rPr>
                <w:szCs w:val="24"/>
              </w:rPr>
            </w:pPr>
          </w:p>
        </w:tc>
        <w:tc>
          <w:tcPr>
            <w:tcW w:w="585" w:type="pct"/>
            <w:vMerge/>
          </w:tcPr>
          <w:p w14:paraId="34B0B4B3" w14:textId="77777777" w:rsidR="00E96C4E" w:rsidRPr="00E07CEC" w:rsidRDefault="00E96C4E" w:rsidP="00E96C4E">
            <w:pPr>
              <w:pStyle w:val="a7"/>
              <w:suppressAutoHyphens/>
              <w:spacing w:before="0" w:after="0"/>
              <w:ind w:firstLine="0"/>
              <w:jc w:val="left"/>
            </w:pPr>
          </w:p>
        </w:tc>
        <w:tc>
          <w:tcPr>
            <w:tcW w:w="438" w:type="pct"/>
            <w:vMerge/>
          </w:tcPr>
          <w:p w14:paraId="7A10F4B1" w14:textId="77777777" w:rsidR="00E96C4E" w:rsidRPr="00E07CEC" w:rsidRDefault="00E96C4E" w:rsidP="00E96C4E">
            <w:pPr>
              <w:pStyle w:val="a7"/>
              <w:suppressAutoHyphens/>
              <w:spacing w:before="0" w:after="0"/>
              <w:ind w:firstLine="0"/>
              <w:jc w:val="left"/>
            </w:pPr>
          </w:p>
        </w:tc>
        <w:tc>
          <w:tcPr>
            <w:tcW w:w="390" w:type="pct"/>
            <w:vMerge/>
          </w:tcPr>
          <w:p w14:paraId="77882554" w14:textId="77777777" w:rsidR="00E96C4E" w:rsidRDefault="00E96C4E" w:rsidP="00E96C4E">
            <w:pPr>
              <w:pStyle w:val="a7"/>
              <w:suppressAutoHyphens/>
              <w:spacing w:before="0" w:after="0"/>
              <w:ind w:firstLine="0"/>
              <w:jc w:val="center"/>
            </w:pPr>
          </w:p>
        </w:tc>
        <w:tc>
          <w:tcPr>
            <w:tcW w:w="925" w:type="pct"/>
            <w:vMerge/>
          </w:tcPr>
          <w:p w14:paraId="3D0D119C" w14:textId="77777777" w:rsidR="00E96C4E" w:rsidRPr="00E07CEC" w:rsidRDefault="00E96C4E" w:rsidP="00E96C4E">
            <w:pPr>
              <w:pStyle w:val="a7"/>
              <w:suppressAutoHyphens/>
              <w:spacing w:before="0" w:after="0"/>
              <w:ind w:firstLine="0"/>
              <w:jc w:val="left"/>
            </w:pPr>
          </w:p>
        </w:tc>
        <w:tc>
          <w:tcPr>
            <w:tcW w:w="925" w:type="pct"/>
          </w:tcPr>
          <w:p w14:paraId="39695E85" w14:textId="4FC41C10" w:rsidR="00E96C4E" w:rsidRPr="004E3F43" w:rsidRDefault="00E96C4E" w:rsidP="00E96C4E">
            <w:pPr>
              <w:pStyle w:val="a7"/>
              <w:suppressAutoHyphens/>
              <w:spacing w:before="0" w:after="0"/>
              <w:ind w:firstLine="0"/>
              <w:jc w:val="left"/>
            </w:pPr>
            <w:r w:rsidRPr="00C25DB5">
              <w:t>Планируемый к размещению</w:t>
            </w:r>
            <w:r>
              <w:t xml:space="preserve"> </w:t>
            </w:r>
            <w:r w:rsidRPr="00E77186">
              <w:t>ГРПШ №18</w:t>
            </w:r>
            <w:r>
              <w:t xml:space="preserve">, </w:t>
            </w:r>
            <w:r w:rsidRPr="00C25DB5">
              <w:t>мощность</w:t>
            </w:r>
            <w:r>
              <w:t>ю</w:t>
            </w:r>
            <w:r w:rsidRPr="00C25DB5">
              <w:t xml:space="preserve"> 236,2 м³/ч</w:t>
            </w:r>
          </w:p>
        </w:tc>
        <w:tc>
          <w:tcPr>
            <w:tcW w:w="814" w:type="pct"/>
          </w:tcPr>
          <w:p w14:paraId="1A5BEDC9" w14:textId="287E6EA8" w:rsidR="00E96C4E" w:rsidRDefault="00E96C4E" w:rsidP="00E96C4E">
            <w:pPr>
              <w:pStyle w:val="a7"/>
              <w:suppressAutoHyphens/>
              <w:spacing w:before="0" w:after="0"/>
              <w:ind w:firstLine="0"/>
              <w:jc w:val="left"/>
            </w:pPr>
            <w:r w:rsidRPr="0076601E">
              <w:t>Местного значения</w:t>
            </w:r>
          </w:p>
        </w:tc>
      </w:tr>
      <w:tr w:rsidR="00E96C4E" w:rsidRPr="00E07CEC" w14:paraId="4B846469" w14:textId="77777777" w:rsidTr="00E07CEC">
        <w:trPr>
          <w:trHeight w:val="413"/>
        </w:trPr>
        <w:tc>
          <w:tcPr>
            <w:tcW w:w="923" w:type="pct"/>
            <w:vMerge/>
          </w:tcPr>
          <w:p w14:paraId="7501FEF6" w14:textId="77777777" w:rsidR="00E96C4E" w:rsidRPr="00E07CEC" w:rsidRDefault="00E96C4E" w:rsidP="00E96C4E">
            <w:pPr>
              <w:suppressAutoHyphens/>
              <w:spacing w:after="0"/>
              <w:ind w:left="0" w:firstLine="0"/>
              <w:rPr>
                <w:szCs w:val="24"/>
              </w:rPr>
            </w:pPr>
          </w:p>
        </w:tc>
        <w:tc>
          <w:tcPr>
            <w:tcW w:w="585" w:type="pct"/>
            <w:vMerge/>
          </w:tcPr>
          <w:p w14:paraId="689F2391" w14:textId="77777777" w:rsidR="00E96C4E" w:rsidRPr="00E07CEC" w:rsidRDefault="00E96C4E" w:rsidP="00E96C4E">
            <w:pPr>
              <w:pStyle w:val="a7"/>
              <w:suppressAutoHyphens/>
              <w:spacing w:before="0" w:after="0"/>
              <w:ind w:firstLine="0"/>
              <w:jc w:val="left"/>
            </w:pPr>
          </w:p>
        </w:tc>
        <w:tc>
          <w:tcPr>
            <w:tcW w:w="438" w:type="pct"/>
            <w:vMerge/>
          </w:tcPr>
          <w:p w14:paraId="3C2469C9" w14:textId="77777777" w:rsidR="00E96C4E" w:rsidRPr="00E07CEC" w:rsidRDefault="00E96C4E" w:rsidP="00E96C4E">
            <w:pPr>
              <w:pStyle w:val="a7"/>
              <w:suppressAutoHyphens/>
              <w:spacing w:before="0" w:after="0"/>
              <w:ind w:firstLine="0"/>
              <w:jc w:val="left"/>
            </w:pPr>
          </w:p>
        </w:tc>
        <w:tc>
          <w:tcPr>
            <w:tcW w:w="390" w:type="pct"/>
            <w:vMerge/>
          </w:tcPr>
          <w:p w14:paraId="5BFB2460" w14:textId="77777777" w:rsidR="00E96C4E" w:rsidRDefault="00E96C4E" w:rsidP="00E96C4E">
            <w:pPr>
              <w:pStyle w:val="a7"/>
              <w:suppressAutoHyphens/>
              <w:spacing w:before="0" w:after="0"/>
              <w:ind w:firstLine="0"/>
              <w:jc w:val="center"/>
            </w:pPr>
          </w:p>
        </w:tc>
        <w:tc>
          <w:tcPr>
            <w:tcW w:w="925" w:type="pct"/>
            <w:vMerge/>
          </w:tcPr>
          <w:p w14:paraId="4CAF6758" w14:textId="77777777" w:rsidR="00E96C4E" w:rsidRPr="00E07CEC" w:rsidRDefault="00E96C4E" w:rsidP="00E96C4E">
            <w:pPr>
              <w:pStyle w:val="a7"/>
              <w:suppressAutoHyphens/>
              <w:spacing w:before="0" w:after="0"/>
              <w:ind w:firstLine="0"/>
              <w:jc w:val="left"/>
            </w:pPr>
          </w:p>
        </w:tc>
        <w:tc>
          <w:tcPr>
            <w:tcW w:w="925" w:type="pct"/>
          </w:tcPr>
          <w:p w14:paraId="001C671A" w14:textId="70B7BCD5" w:rsidR="00E96C4E" w:rsidRPr="00C25DB5" w:rsidRDefault="00E96C4E" w:rsidP="00E96C4E">
            <w:pPr>
              <w:pStyle w:val="a7"/>
              <w:suppressAutoHyphens/>
              <w:spacing w:before="0" w:after="0"/>
              <w:ind w:firstLine="0"/>
              <w:jc w:val="left"/>
            </w:pPr>
            <w:r w:rsidRPr="00C25DB5">
              <w:t>Планируемый к размещению</w:t>
            </w:r>
            <w:r>
              <w:t xml:space="preserve"> </w:t>
            </w:r>
            <w:r w:rsidRPr="00C25DB5">
              <w:t>ГРПШ №25</w:t>
            </w:r>
            <w:r>
              <w:t xml:space="preserve">, </w:t>
            </w:r>
            <w:r w:rsidRPr="00C25DB5">
              <w:t>мощность</w:t>
            </w:r>
            <w:r>
              <w:t>ю</w:t>
            </w:r>
            <w:r w:rsidRPr="00C25DB5">
              <w:t xml:space="preserve"> 201,5 м³/ч</w:t>
            </w:r>
          </w:p>
        </w:tc>
        <w:tc>
          <w:tcPr>
            <w:tcW w:w="814" w:type="pct"/>
          </w:tcPr>
          <w:p w14:paraId="5CABF289" w14:textId="1567D9E2" w:rsidR="00E96C4E" w:rsidRDefault="00E96C4E" w:rsidP="00E96C4E">
            <w:pPr>
              <w:pStyle w:val="a7"/>
              <w:suppressAutoHyphens/>
              <w:spacing w:before="0" w:after="0"/>
              <w:ind w:firstLine="0"/>
              <w:jc w:val="left"/>
            </w:pPr>
            <w:r w:rsidRPr="0076601E">
              <w:t>Местного значения</w:t>
            </w:r>
          </w:p>
        </w:tc>
      </w:tr>
      <w:tr w:rsidR="00E96C4E" w:rsidRPr="00E07CEC" w14:paraId="4B398214" w14:textId="77777777" w:rsidTr="00E07CEC">
        <w:trPr>
          <w:trHeight w:val="413"/>
        </w:trPr>
        <w:tc>
          <w:tcPr>
            <w:tcW w:w="923" w:type="pct"/>
            <w:vMerge/>
          </w:tcPr>
          <w:p w14:paraId="40DFCF84" w14:textId="77777777" w:rsidR="00E96C4E" w:rsidRPr="00E07CEC" w:rsidRDefault="00E96C4E" w:rsidP="00E96C4E">
            <w:pPr>
              <w:suppressAutoHyphens/>
              <w:spacing w:after="0"/>
              <w:ind w:left="0" w:firstLine="0"/>
              <w:rPr>
                <w:szCs w:val="24"/>
              </w:rPr>
            </w:pPr>
          </w:p>
        </w:tc>
        <w:tc>
          <w:tcPr>
            <w:tcW w:w="585" w:type="pct"/>
            <w:vMerge/>
          </w:tcPr>
          <w:p w14:paraId="6528D5C4" w14:textId="77777777" w:rsidR="00E96C4E" w:rsidRPr="00E07CEC" w:rsidRDefault="00E96C4E" w:rsidP="00E96C4E">
            <w:pPr>
              <w:pStyle w:val="a7"/>
              <w:suppressAutoHyphens/>
              <w:spacing w:before="0" w:after="0"/>
              <w:ind w:firstLine="0"/>
              <w:jc w:val="left"/>
            </w:pPr>
          </w:p>
        </w:tc>
        <w:tc>
          <w:tcPr>
            <w:tcW w:w="438" w:type="pct"/>
            <w:vMerge/>
          </w:tcPr>
          <w:p w14:paraId="6A9D9FBC" w14:textId="77777777" w:rsidR="00E96C4E" w:rsidRPr="00E07CEC" w:rsidRDefault="00E96C4E" w:rsidP="00E96C4E">
            <w:pPr>
              <w:pStyle w:val="a7"/>
              <w:suppressAutoHyphens/>
              <w:spacing w:before="0" w:after="0"/>
              <w:ind w:firstLine="0"/>
              <w:jc w:val="left"/>
            </w:pPr>
          </w:p>
        </w:tc>
        <w:tc>
          <w:tcPr>
            <w:tcW w:w="390" w:type="pct"/>
            <w:vMerge w:val="restart"/>
          </w:tcPr>
          <w:p w14:paraId="3C05DFD7" w14:textId="4C9CF78B" w:rsidR="00E96C4E" w:rsidRPr="00E07CEC" w:rsidRDefault="00E96C4E" w:rsidP="00E96C4E">
            <w:pPr>
              <w:pStyle w:val="a7"/>
              <w:suppressAutoHyphens/>
              <w:spacing w:before="0" w:after="0"/>
              <w:ind w:firstLine="0"/>
              <w:jc w:val="center"/>
            </w:pPr>
            <w:r>
              <w:t>54,57</w:t>
            </w:r>
          </w:p>
        </w:tc>
        <w:tc>
          <w:tcPr>
            <w:tcW w:w="925" w:type="pct"/>
            <w:vMerge w:val="restart"/>
          </w:tcPr>
          <w:p w14:paraId="48690E33" w14:textId="22EA40EE" w:rsidR="00E96C4E" w:rsidRPr="00E07CEC" w:rsidRDefault="00E96C4E" w:rsidP="00E96C4E">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0152A53B" w14:textId="609E7407" w:rsidR="00E96C4E" w:rsidRPr="00E07CEC" w:rsidRDefault="00E96C4E" w:rsidP="00E96C4E">
            <w:pPr>
              <w:pStyle w:val="a7"/>
              <w:suppressAutoHyphens/>
              <w:spacing w:before="0" w:after="0"/>
              <w:ind w:firstLine="0"/>
              <w:jc w:val="left"/>
            </w:pPr>
            <w:r w:rsidRPr="00E77186">
              <w:t>Планируемый к размещению</w:t>
            </w:r>
            <w:r>
              <w:t xml:space="preserve"> </w:t>
            </w:r>
            <w:r w:rsidRPr="00C25DB5">
              <w:t>ГРПШ №5</w:t>
            </w:r>
            <w:r>
              <w:t xml:space="preserve">, </w:t>
            </w:r>
            <w:r w:rsidRPr="00C25DB5">
              <w:t>мощность</w:t>
            </w:r>
            <w:r>
              <w:t>ю</w:t>
            </w:r>
            <w:r w:rsidRPr="00C25DB5">
              <w:t xml:space="preserve"> 638 м³/ч</w:t>
            </w:r>
          </w:p>
        </w:tc>
        <w:tc>
          <w:tcPr>
            <w:tcW w:w="814" w:type="pct"/>
          </w:tcPr>
          <w:p w14:paraId="5A996EB8" w14:textId="45CE87F0" w:rsidR="00E96C4E" w:rsidRPr="00E07CEC" w:rsidRDefault="00E96C4E" w:rsidP="00E96C4E">
            <w:pPr>
              <w:pStyle w:val="a7"/>
              <w:suppressAutoHyphens/>
              <w:spacing w:before="0" w:after="0"/>
              <w:ind w:firstLine="0"/>
              <w:jc w:val="left"/>
            </w:pPr>
            <w:r w:rsidRPr="0076601E">
              <w:t>Местного значения</w:t>
            </w:r>
          </w:p>
        </w:tc>
      </w:tr>
      <w:tr w:rsidR="00E96C4E" w:rsidRPr="00E07CEC" w14:paraId="14E31F20" w14:textId="77777777" w:rsidTr="00E07CEC">
        <w:trPr>
          <w:trHeight w:val="413"/>
        </w:trPr>
        <w:tc>
          <w:tcPr>
            <w:tcW w:w="923" w:type="pct"/>
            <w:vMerge/>
          </w:tcPr>
          <w:p w14:paraId="059E3B9A" w14:textId="77777777" w:rsidR="00E96C4E" w:rsidRPr="00E07CEC" w:rsidRDefault="00E96C4E" w:rsidP="00E96C4E">
            <w:pPr>
              <w:suppressAutoHyphens/>
              <w:spacing w:after="0"/>
              <w:ind w:left="0" w:firstLine="0"/>
              <w:rPr>
                <w:szCs w:val="24"/>
              </w:rPr>
            </w:pPr>
          </w:p>
        </w:tc>
        <w:tc>
          <w:tcPr>
            <w:tcW w:w="585" w:type="pct"/>
            <w:vMerge/>
          </w:tcPr>
          <w:p w14:paraId="2261396C" w14:textId="77777777" w:rsidR="00E96C4E" w:rsidRPr="00E07CEC" w:rsidRDefault="00E96C4E" w:rsidP="00E96C4E">
            <w:pPr>
              <w:pStyle w:val="a7"/>
              <w:suppressAutoHyphens/>
              <w:spacing w:before="0" w:after="0"/>
              <w:ind w:firstLine="0"/>
              <w:jc w:val="left"/>
            </w:pPr>
          </w:p>
        </w:tc>
        <w:tc>
          <w:tcPr>
            <w:tcW w:w="438" w:type="pct"/>
            <w:vMerge/>
          </w:tcPr>
          <w:p w14:paraId="06E499BD" w14:textId="77777777" w:rsidR="00E96C4E" w:rsidRPr="00E07CEC" w:rsidRDefault="00E96C4E" w:rsidP="00E96C4E">
            <w:pPr>
              <w:pStyle w:val="a7"/>
              <w:suppressAutoHyphens/>
              <w:spacing w:before="0" w:after="0"/>
              <w:ind w:firstLine="0"/>
              <w:jc w:val="left"/>
            </w:pPr>
          </w:p>
        </w:tc>
        <w:tc>
          <w:tcPr>
            <w:tcW w:w="390" w:type="pct"/>
            <w:vMerge/>
          </w:tcPr>
          <w:p w14:paraId="0AEA8F4D" w14:textId="77777777" w:rsidR="00E96C4E" w:rsidRDefault="00E96C4E" w:rsidP="00E96C4E">
            <w:pPr>
              <w:pStyle w:val="a7"/>
              <w:suppressAutoHyphens/>
              <w:spacing w:before="0" w:after="0"/>
              <w:ind w:firstLine="0"/>
              <w:jc w:val="center"/>
            </w:pPr>
          </w:p>
        </w:tc>
        <w:tc>
          <w:tcPr>
            <w:tcW w:w="925" w:type="pct"/>
            <w:vMerge/>
          </w:tcPr>
          <w:p w14:paraId="638833D1" w14:textId="77777777" w:rsidR="00E96C4E" w:rsidRPr="00E07CEC" w:rsidRDefault="00E96C4E" w:rsidP="00E96C4E">
            <w:pPr>
              <w:pStyle w:val="a7"/>
              <w:suppressAutoHyphens/>
              <w:spacing w:before="0" w:after="0"/>
              <w:ind w:firstLine="0"/>
              <w:jc w:val="left"/>
            </w:pPr>
          </w:p>
        </w:tc>
        <w:tc>
          <w:tcPr>
            <w:tcW w:w="925" w:type="pct"/>
          </w:tcPr>
          <w:p w14:paraId="7B38D7A0" w14:textId="37C1EF95" w:rsidR="00E96C4E" w:rsidRPr="00E77186" w:rsidRDefault="00E96C4E" w:rsidP="00E96C4E">
            <w:pPr>
              <w:pStyle w:val="a7"/>
              <w:suppressAutoHyphens/>
              <w:spacing w:before="0" w:after="0"/>
              <w:ind w:firstLine="0"/>
              <w:jc w:val="left"/>
            </w:pPr>
            <w:r w:rsidRPr="003668F6">
              <w:t>Планируемый к размещению</w:t>
            </w:r>
            <w:r>
              <w:t xml:space="preserve"> </w:t>
            </w:r>
            <w:r w:rsidRPr="00C25DB5">
              <w:t>ГРПШ №12</w:t>
            </w:r>
            <w:r>
              <w:t xml:space="preserve">, </w:t>
            </w:r>
            <w:r w:rsidRPr="00C25DB5">
              <w:t>мощность</w:t>
            </w:r>
            <w:r>
              <w:t>ю</w:t>
            </w:r>
            <w:r w:rsidRPr="00C25DB5">
              <w:t xml:space="preserve"> 335 м³/ч</w:t>
            </w:r>
          </w:p>
        </w:tc>
        <w:tc>
          <w:tcPr>
            <w:tcW w:w="814" w:type="pct"/>
          </w:tcPr>
          <w:p w14:paraId="4EB51B3F" w14:textId="2BF4E414" w:rsidR="00E96C4E" w:rsidRPr="0076601E" w:rsidRDefault="00E96C4E" w:rsidP="00E96C4E">
            <w:pPr>
              <w:pStyle w:val="a7"/>
              <w:suppressAutoHyphens/>
              <w:spacing w:before="0" w:after="0"/>
              <w:ind w:firstLine="0"/>
              <w:jc w:val="left"/>
            </w:pPr>
            <w:r w:rsidRPr="0076601E">
              <w:t>Местного значения</w:t>
            </w:r>
          </w:p>
        </w:tc>
      </w:tr>
      <w:tr w:rsidR="00E96C4E" w:rsidRPr="00E07CEC" w14:paraId="2D6A0BCC" w14:textId="77777777" w:rsidTr="00E07CEC">
        <w:trPr>
          <w:trHeight w:val="413"/>
        </w:trPr>
        <w:tc>
          <w:tcPr>
            <w:tcW w:w="923" w:type="pct"/>
            <w:vMerge/>
          </w:tcPr>
          <w:p w14:paraId="55FC52A8" w14:textId="77777777" w:rsidR="00E96C4E" w:rsidRPr="00E07CEC" w:rsidRDefault="00E96C4E" w:rsidP="00E96C4E">
            <w:pPr>
              <w:suppressAutoHyphens/>
              <w:spacing w:after="0"/>
              <w:ind w:left="0" w:firstLine="0"/>
              <w:rPr>
                <w:szCs w:val="24"/>
              </w:rPr>
            </w:pPr>
          </w:p>
        </w:tc>
        <w:tc>
          <w:tcPr>
            <w:tcW w:w="585" w:type="pct"/>
            <w:vMerge/>
          </w:tcPr>
          <w:p w14:paraId="4BFBC807" w14:textId="77777777" w:rsidR="00E96C4E" w:rsidRPr="00E07CEC" w:rsidRDefault="00E96C4E" w:rsidP="00E96C4E">
            <w:pPr>
              <w:pStyle w:val="a7"/>
              <w:suppressAutoHyphens/>
              <w:spacing w:before="0" w:after="0"/>
              <w:ind w:firstLine="0"/>
              <w:jc w:val="left"/>
            </w:pPr>
          </w:p>
        </w:tc>
        <w:tc>
          <w:tcPr>
            <w:tcW w:w="438" w:type="pct"/>
            <w:vMerge/>
          </w:tcPr>
          <w:p w14:paraId="15359BF2" w14:textId="77777777" w:rsidR="00E96C4E" w:rsidRPr="00E07CEC" w:rsidRDefault="00E96C4E" w:rsidP="00E96C4E">
            <w:pPr>
              <w:pStyle w:val="a7"/>
              <w:suppressAutoHyphens/>
              <w:spacing w:before="0" w:after="0"/>
              <w:ind w:firstLine="0"/>
              <w:jc w:val="left"/>
            </w:pPr>
          </w:p>
        </w:tc>
        <w:tc>
          <w:tcPr>
            <w:tcW w:w="390" w:type="pct"/>
            <w:vMerge/>
          </w:tcPr>
          <w:p w14:paraId="44AC5FDE" w14:textId="77777777" w:rsidR="00E96C4E" w:rsidRDefault="00E96C4E" w:rsidP="00E96C4E">
            <w:pPr>
              <w:pStyle w:val="a7"/>
              <w:suppressAutoHyphens/>
              <w:spacing w:before="0" w:after="0"/>
              <w:ind w:firstLine="0"/>
              <w:jc w:val="center"/>
            </w:pPr>
          </w:p>
        </w:tc>
        <w:tc>
          <w:tcPr>
            <w:tcW w:w="925" w:type="pct"/>
            <w:vMerge/>
          </w:tcPr>
          <w:p w14:paraId="23E69008" w14:textId="77777777" w:rsidR="00E96C4E" w:rsidRPr="00E07CEC" w:rsidRDefault="00E96C4E" w:rsidP="00E96C4E">
            <w:pPr>
              <w:pStyle w:val="a7"/>
              <w:suppressAutoHyphens/>
              <w:spacing w:before="0" w:after="0"/>
              <w:ind w:firstLine="0"/>
              <w:jc w:val="left"/>
            </w:pPr>
          </w:p>
        </w:tc>
        <w:tc>
          <w:tcPr>
            <w:tcW w:w="925" w:type="pct"/>
          </w:tcPr>
          <w:p w14:paraId="5F304837" w14:textId="74529657" w:rsidR="00E96C4E" w:rsidRPr="00E77186" w:rsidRDefault="00E96C4E" w:rsidP="00E96C4E">
            <w:pPr>
              <w:pStyle w:val="a7"/>
              <w:suppressAutoHyphens/>
              <w:spacing w:before="0" w:after="0"/>
              <w:ind w:firstLine="0"/>
              <w:jc w:val="left"/>
            </w:pPr>
            <w:r w:rsidRPr="00C25DB5">
              <w:t>Планируемый к размещению</w:t>
            </w:r>
            <w:r>
              <w:t xml:space="preserve"> </w:t>
            </w:r>
            <w:r w:rsidRPr="00C25DB5">
              <w:t>ГРПШ №7</w:t>
            </w:r>
            <w:r>
              <w:t xml:space="preserve">, </w:t>
            </w:r>
            <w:r w:rsidRPr="00C25DB5">
              <w:t>мощность 45 м³/ч</w:t>
            </w:r>
          </w:p>
        </w:tc>
        <w:tc>
          <w:tcPr>
            <w:tcW w:w="814" w:type="pct"/>
          </w:tcPr>
          <w:p w14:paraId="5A4F407E" w14:textId="1E04862F" w:rsidR="00E96C4E" w:rsidRPr="0076601E" w:rsidRDefault="00E96C4E" w:rsidP="00E96C4E">
            <w:pPr>
              <w:pStyle w:val="a7"/>
              <w:suppressAutoHyphens/>
              <w:spacing w:before="0" w:after="0"/>
              <w:ind w:firstLine="0"/>
              <w:jc w:val="left"/>
            </w:pPr>
            <w:r w:rsidRPr="0076601E">
              <w:t>Местного значения</w:t>
            </w:r>
          </w:p>
        </w:tc>
      </w:tr>
      <w:tr w:rsidR="00E96C4E" w:rsidRPr="00E07CEC" w14:paraId="3ADF172E" w14:textId="77777777" w:rsidTr="00E07CEC">
        <w:trPr>
          <w:trHeight w:val="413"/>
        </w:trPr>
        <w:tc>
          <w:tcPr>
            <w:tcW w:w="923" w:type="pct"/>
            <w:vMerge/>
          </w:tcPr>
          <w:p w14:paraId="4D00E113" w14:textId="77777777" w:rsidR="00E96C4E" w:rsidRPr="00E07CEC" w:rsidRDefault="00E96C4E" w:rsidP="00E96C4E">
            <w:pPr>
              <w:suppressAutoHyphens/>
              <w:spacing w:after="0"/>
              <w:ind w:left="0" w:firstLine="0"/>
              <w:rPr>
                <w:szCs w:val="24"/>
              </w:rPr>
            </w:pPr>
          </w:p>
        </w:tc>
        <w:tc>
          <w:tcPr>
            <w:tcW w:w="585" w:type="pct"/>
            <w:vMerge/>
          </w:tcPr>
          <w:p w14:paraId="35C762DB" w14:textId="77777777" w:rsidR="00E96C4E" w:rsidRPr="00E07CEC" w:rsidRDefault="00E96C4E" w:rsidP="00E96C4E">
            <w:pPr>
              <w:pStyle w:val="a7"/>
              <w:suppressAutoHyphens/>
              <w:spacing w:before="0" w:after="0"/>
              <w:ind w:firstLine="0"/>
              <w:jc w:val="left"/>
            </w:pPr>
          </w:p>
        </w:tc>
        <w:tc>
          <w:tcPr>
            <w:tcW w:w="438" w:type="pct"/>
            <w:vMerge/>
          </w:tcPr>
          <w:p w14:paraId="3D2833F1" w14:textId="77777777" w:rsidR="00E96C4E" w:rsidRPr="00E07CEC" w:rsidRDefault="00E96C4E" w:rsidP="00E96C4E">
            <w:pPr>
              <w:pStyle w:val="a7"/>
              <w:suppressAutoHyphens/>
              <w:spacing w:before="0" w:after="0"/>
              <w:ind w:firstLine="0"/>
              <w:jc w:val="left"/>
            </w:pPr>
          </w:p>
        </w:tc>
        <w:tc>
          <w:tcPr>
            <w:tcW w:w="390" w:type="pct"/>
            <w:vMerge/>
          </w:tcPr>
          <w:p w14:paraId="4A5D69DC" w14:textId="77777777" w:rsidR="00E96C4E" w:rsidRDefault="00E96C4E" w:rsidP="00E96C4E">
            <w:pPr>
              <w:pStyle w:val="a7"/>
              <w:suppressAutoHyphens/>
              <w:spacing w:before="0" w:after="0"/>
              <w:ind w:firstLine="0"/>
              <w:jc w:val="center"/>
            </w:pPr>
          </w:p>
        </w:tc>
        <w:tc>
          <w:tcPr>
            <w:tcW w:w="925" w:type="pct"/>
            <w:vMerge/>
          </w:tcPr>
          <w:p w14:paraId="7CB2F76F" w14:textId="77777777" w:rsidR="00E96C4E" w:rsidRPr="00E07CEC" w:rsidRDefault="00E96C4E" w:rsidP="00E96C4E">
            <w:pPr>
              <w:pStyle w:val="a7"/>
              <w:suppressAutoHyphens/>
              <w:spacing w:before="0" w:after="0"/>
              <w:ind w:firstLine="0"/>
              <w:jc w:val="left"/>
            </w:pPr>
          </w:p>
        </w:tc>
        <w:tc>
          <w:tcPr>
            <w:tcW w:w="925" w:type="pct"/>
          </w:tcPr>
          <w:p w14:paraId="78CB4758" w14:textId="236CCBB0" w:rsidR="00E96C4E" w:rsidRPr="00C25DB5" w:rsidRDefault="00E96C4E" w:rsidP="00E96C4E">
            <w:pPr>
              <w:pStyle w:val="a7"/>
              <w:suppressAutoHyphens/>
              <w:spacing w:before="0" w:after="0"/>
              <w:ind w:firstLine="0"/>
              <w:jc w:val="left"/>
            </w:pPr>
            <w:r w:rsidRPr="003668F6">
              <w:t>Планируемый к размещению</w:t>
            </w:r>
            <w:r>
              <w:t xml:space="preserve"> </w:t>
            </w:r>
            <w:r w:rsidRPr="00C25DB5">
              <w:t>ГРПШ №13</w:t>
            </w:r>
            <w:r>
              <w:t xml:space="preserve">, </w:t>
            </w:r>
            <w:r w:rsidRPr="00C25DB5">
              <w:t>мощность</w:t>
            </w:r>
            <w:r>
              <w:t>ю</w:t>
            </w:r>
            <w:r w:rsidRPr="00C25DB5">
              <w:t xml:space="preserve"> 13 м³/ч</w:t>
            </w:r>
          </w:p>
        </w:tc>
        <w:tc>
          <w:tcPr>
            <w:tcW w:w="814" w:type="pct"/>
          </w:tcPr>
          <w:p w14:paraId="297CFC12" w14:textId="13BB5899" w:rsidR="00E96C4E" w:rsidRPr="0076601E" w:rsidRDefault="00E96C4E" w:rsidP="00E96C4E">
            <w:pPr>
              <w:pStyle w:val="a7"/>
              <w:suppressAutoHyphens/>
              <w:spacing w:before="0" w:after="0"/>
              <w:ind w:firstLine="0"/>
              <w:jc w:val="left"/>
            </w:pPr>
            <w:r w:rsidRPr="0076601E">
              <w:t>Местного значения</w:t>
            </w:r>
          </w:p>
        </w:tc>
      </w:tr>
      <w:tr w:rsidR="00E96C4E" w:rsidRPr="00E07CEC" w14:paraId="3905DA5B" w14:textId="77777777" w:rsidTr="00E07CEC">
        <w:trPr>
          <w:trHeight w:val="413"/>
        </w:trPr>
        <w:tc>
          <w:tcPr>
            <w:tcW w:w="923" w:type="pct"/>
            <w:vMerge/>
          </w:tcPr>
          <w:p w14:paraId="2E3A1AA9" w14:textId="77777777" w:rsidR="00E96C4E" w:rsidRPr="00E07CEC" w:rsidRDefault="00E96C4E" w:rsidP="00E96C4E">
            <w:pPr>
              <w:suppressAutoHyphens/>
              <w:spacing w:after="0"/>
              <w:ind w:left="0" w:firstLine="0"/>
              <w:rPr>
                <w:szCs w:val="24"/>
              </w:rPr>
            </w:pPr>
          </w:p>
        </w:tc>
        <w:tc>
          <w:tcPr>
            <w:tcW w:w="585" w:type="pct"/>
            <w:vMerge/>
          </w:tcPr>
          <w:p w14:paraId="061DA1C9" w14:textId="77777777" w:rsidR="00E96C4E" w:rsidRPr="00E07CEC" w:rsidRDefault="00E96C4E" w:rsidP="00E96C4E">
            <w:pPr>
              <w:pStyle w:val="a7"/>
              <w:suppressAutoHyphens/>
              <w:spacing w:before="0" w:after="0"/>
              <w:ind w:firstLine="0"/>
              <w:jc w:val="left"/>
            </w:pPr>
          </w:p>
        </w:tc>
        <w:tc>
          <w:tcPr>
            <w:tcW w:w="438" w:type="pct"/>
            <w:vMerge/>
          </w:tcPr>
          <w:p w14:paraId="39D44E13" w14:textId="77777777" w:rsidR="00E96C4E" w:rsidRPr="00E07CEC" w:rsidRDefault="00E96C4E" w:rsidP="00E96C4E">
            <w:pPr>
              <w:pStyle w:val="a7"/>
              <w:suppressAutoHyphens/>
              <w:spacing w:before="0" w:after="0"/>
              <w:ind w:firstLine="0"/>
              <w:jc w:val="left"/>
            </w:pPr>
          </w:p>
        </w:tc>
        <w:tc>
          <w:tcPr>
            <w:tcW w:w="390" w:type="pct"/>
            <w:vMerge/>
          </w:tcPr>
          <w:p w14:paraId="20C3EF45" w14:textId="77777777" w:rsidR="00E96C4E" w:rsidRDefault="00E96C4E" w:rsidP="00E96C4E">
            <w:pPr>
              <w:pStyle w:val="a7"/>
              <w:suppressAutoHyphens/>
              <w:spacing w:before="0" w:after="0"/>
              <w:ind w:firstLine="0"/>
              <w:jc w:val="center"/>
            </w:pPr>
          </w:p>
        </w:tc>
        <w:tc>
          <w:tcPr>
            <w:tcW w:w="925" w:type="pct"/>
            <w:vMerge/>
          </w:tcPr>
          <w:p w14:paraId="17BEDEAB" w14:textId="77777777" w:rsidR="00E96C4E" w:rsidRPr="00E07CEC" w:rsidRDefault="00E96C4E" w:rsidP="00E96C4E">
            <w:pPr>
              <w:pStyle w:val="a7"/>
              <w:suppressAutoHyphens/>
              <w:spacing w:before="0" w:after="0"/>
              <w:ind w:firstLine="0"/>
              <w:jc w:val="left"/>
            </w:pPr>
          </w:p>
        </w:tc>
        <w:tc>
          <w:tcPr>
            <w:tcW w:w="925" w:type="pct"/>
          </w:tcPr>
          <w:p w14:paraId="10710D3B" w14:textId="274EA134" w:rsidR="00E96C4E" w:rsidRPr="003668F6" w:rsidRDefault="00E96C4E" w:rsidP="00E96C4E">
            <w:pPr>
              <w:pStyle w:val="a7"/>
              <w:suppressAutoHyphens/>
              <w:spacing w:before="0" w:after="0"/>
              <w:ind w:firstLine="0"/>
              <w:jc w:val="left"/>
            </w:pPr>
            <w:r w:rsidRPr="003668F6">
              <w:t>Планируемый к размещению</w:t>
            </w:r>
            <w:r>
              <w:t xml:space="preserve"> </w:t>
            </w:r>
            <w:r w:rsidRPr="00C25DB5">
              <w:t>ГРПШ №14</w:t>
            </w:r>
            <w:r>
              <w:t xml:space="preserve">, </w:t>
            </w:r>
            <w:r w:rsidRPr="00C25DB5">
              <w:t>мощность 316 м³/ч</w:t>
            </w:r>
          </w:p>
        </w:tc>
        <w:tc>
          <w:tcPr>
            <w:tcW w:w="814" w:type="pct"/>
          </w:tcPr>
          <w:p w14:paraId="5C15525E" w14:textId="6DAA7165" w:rsidR="00E96C4E" w:rsidRPr="0076601E" w:rsidRDefault="00E96C4E" w:rsidP="00E96C4E">
            <w:pPr>
              <w:pStyle w:val="a7"/>
              <w:suppressAutoHyphens/>
              <w:spacing w:before="0" w:after="0"/>
              <w:ind w:firstLine="0"/>
              <w:jc w:val="left"/>
            </w:pPr>
            <w:r w:rsidRPr="0076601E">
              <w:t>Местного значения</w:t>
            </w:r>
          </w:p>
        </w:tc>
      </w:tr>
      <w:tr w:rsidR="00E96C4E" w:rsidRPr="00E07CEC" w14:paraId="52AB54BC" w14:textId="77777777" w:rsidTr="00E07CEC">
        <w:trPr>
          <w:trHeight w:val="413"/>
        </w:trPr>
        <w:tc>
          <w:tcPr>
            <w:tcW w:w="923" w:type="pct"/>
            <w:vMerge/>
          </w:tcPr>
          <w:p w14:paraId="2D0D35EA" w14:textId="77777777" w:rsidR="00E96C4E" w:rsidRPr="00E07CEC" w:rsidRDefault="00E96C4E" w:rsidP="00E96C4E">
            <w:pPr>
              <w:suppressAutoHyphens/>
              <w:spacing w:after="0"/>
              <w:ind w:left="0" w:firstLine="0"/>
              <w:rPr>
                <w:szCs w:val="24"/>
              </w:rPr>
            </w:pPr>
          </w:p>
        </w:tc>
        <w:tc>
          <w:tcPr>
            <w:tcW w:w="585" w:type="pct"/>
            <w:vMerge/>
          </w:tcPr>
          <w:p w14:paraId="6EDA2E8B" w14:textId="77777777" w:rsidR="00E96C4E" w:rsidRPr="00E07CEC" w:rsidRDefault="00E96C4E" w:rsidP="00E96C4E">
            <w:pPr>
              <w:pStyle w:val="a7"/>
              <w:suppressAutoHyphens/>
              <w:spacing w:before="0" w:after="0"/>
              <w:ind w:firstLine="0"/>
              <w:jc w:val="left"/>
            </w:pPr>
          </w:p>
        </w:tc>
        <w:tc>
          <w:tcPr>
            <w:tcW w:w="438" w:type="pct"/>
            <w:vMerge/>
          </w:tcPr>
          <w:p w14:paraId="433870D9" w14:textId="77777777" w:rsidR="00E96C4E" w:rsidRPr="00E07CEC" w:rsidRDefault="00E96C4E" w:rsidP="00E96C4E">
            <w:pPr>
              <w:pStyle w:val="a7"/>
              <w:suppressAutoHyphens/>
              <w:spacing w:before="0" w:after="0"/>
              <w:ind w:firstLine="0"/>
              <w:jc w:val="left"/>
            </w:pPr>
          </w:p>
        </w:tc>
        <w:tc>
          <w:tcPr>
            <w:tcW w:w="390" w:type="pct"/>
          </w:tcPr>
          <w:p w14:paraId="674E1377" w14:textId="6DB538B6" w:rsidR="00E96C4E" w:rsidRPr="00E07CEC" w:rsidRDefault="00E96C4E" w:rsidP="00E96C4E">
            <w:pPr>
              <w:pStyle w:val="a7"/>
              <w:suppressAutoHyphens/>
              <w:spacing w:before="0" w:after="0"/>
              <w:ind w:firstLine="0"/>
              <w:jc w:val="center"/>
            </w:pPr>
            <w:r>
              <w:t>0,65</w:t>
            </w:r>
          </w:p>
        </w:tc>
        <w:tc>
          <w:tcPr>
            <w:tcW w:w="925" w:type="pct"/>
          </w:tcPr>
          <w:p w14:paraId="394DA5E1" w14:textId="3D9F8908" w:rsidR="00E96C4E" w:rsidRPr="00E07CEC" w:rsidRDefault="00E96C4E" w:rsidP="00E96C4E">
            <w:pPr>
              <w:pStyle w:val="a7"/>
              <w:suppressAutoHyphens/>
              <w:spacing w:before="0" w:after="0"/>
              <w:ind w:firstLine="0"/>
              <w:jc w:val="left"/>
            </w:pPr>
            <w:r>
              <w:t xml:space="preserve">х. </w:t>
            </w:r>
            <w:proofErr w:type="spellStart"/>
            <w:r>
              <w:t>Гапоновский</w:t>
            </w:r>
            <w:proofErr w:type="spellEnd"/>
          </w:p>
        </w:tc>
        <w:tc>
          <w:tcPr>
            <w:tcW w:w="925" w:type="pct"/>
          </w:tcPr>
          <w:p w14:paraId="72E186EC" w14:textId="3BC67E43" w:rsidR="00E96C4E" w:rsidRPr="00E07CEC" w:rsidRDefault="00E96C4E" w:rsidP="00E96C4E">
            <w:pPr>
              <w:pStyle w:val="a7"/>
              <w:suppressAutoHyphens/>
              <w:spacing w:before="0" w:after="0"/>
              <w:ind w:firstLine="0"/>
              <w:jc w:val="center"/>
            </w:pPr>
            <w:r>
              <w:t>-</w:t>
            </w:r>
          </w:p>
        </w:tc>
        <w:tc>
          <w:tcPr>
            <w:tcW w:w="814" w:type="pct"/>
          </w:tcPr>
          <w:p w14:paraId="5101F1F0" w14:textId="48E69A25" w:rsidR="00E96C4E" w:rsidRPr="00E07CEC" w:rsidRDefault="00E96C4E" w:rsidP="00E96C4E">
            <w:pPr>
              <w:pStyle w:val="a7"/>
              <w:suppressAutoHyphens/>
              <w:spacing w:before="0" w:after="0"/>
              <w:ind w:firstLine="0"/>
              <w:jc w:val="center"/>
            </w:pPr>
            <w:r>
              <w:t>-</w:t>
            </w:r>
          </w:p>
        </w:tc>
      </w:tr>
      <w:tr w:rsidR="00E96C4E" w:rsidRPr="00E07CEC" w14:paraId="1BEBF36E" w14:textId="77777777" w:rsidTr="00E07CEC">
        <w:trPr>
          <w:trHeight w:val="273"/>
        </w:trPr>
        <w:tc>
          <w:tcPr>
            <w:tcW w:w="923" w:type="pct"/>
            <w:vMerge/>
          </w:tcPr>
          <w:p w14:paraId="42364FBD" w14:textId="77777777" w:rsidR="00E96C4E" w:rsidRPr="00E07CEC" w:rsidRDefault="00E96C4E" w:rsidP="00E96C4E">
            <w:pPr>
              <w:suppressAutoHyphens/>
              <w:spacing w:after="0"/>
              <w:ind w:left="0" w:firstLine="0"/>
              <w:rPr>
                <w:szCs w:val="24"/>
              </w:rPr>
            </w:pPr>
          </w:p>
        </w:tc>
        <w:tc>
          <w:tcPr>
            <w:tcW w:w="585" w:type="pct"/>
            <w:vMerge/>
          </w:tcPr>
          <w:p w14:paraId="389DEB1D" w14:textId="77777777" w:rsidR="00E96C4E" w:rsidRPr="00E07CEC" w:rsidRDefault="00E96C4E" w:rsidP="00E96C4E">
            <w:pPr>
              <w:pStyle w:val="a7"/>
              <w:suppressAutoHyphens/>
              <w:spacing w:before="0" w:after="0"/>
              <w:ind w:firstLine="0"/>
              <w:jc w:val="left"/>
            </w:pPr>
          </w:p>
        </w:tc>
        <w:tc>
          <w:tcPr>
            <w:tcW w:w="438" w:type="pct"/>
            <w:vMerge/>
          </w:tcPr>
          <w:p w14:paraId="1D518F21" w14:textId="77777777" w:rsidR="00E96C4E" w:rsidRPr="00E07CEC" w:rsidRDefault="00E96C4E" w:rsidP="00E96C4E">
            <w:pPr>
              <w:pStyle w:val="a7"/>
              <w:suppressAutoHyphens/>
              <w:spacing w:before="0" w:after="0"/>
              <w:ind w:firstLine="0"/>
              <w:jc w:val="left"/>
            </w:pPr>
          </w:p>
        </w:tc>
        <w:tc>
          <w:tcPr>
            <w:tcW w:w="390" w:type="pct"/>
          </w:tcPr>
          <w:p w14:paraId="565A5D16" w14:textId="77B9BC89" w:rsidR="00E96C4E" w:rsidRPr="00E07CEC" w:rsidRDefault="00E96C4E" w:rsidP="00E96C4E">
            <w:pPr>
              <w:pStyle w:val="a7"/>
              <w:suppressAutoHyphens/>
              <w:spacing w:before="0" w:after="0"/>
              <w:ind w:firstLine="0"/>
              <w:jc w:val="center"/>
            </w:pPr>
            <w:r>
              <w:t>159,66</w:t>
            </w:r>
          </w:p>
        </w:tc>
        <w:tc>
          <w:tcPr>
            <w:tcW w:w="925" w:type="pct"/>
          </w:tcPr>
          <w:p w14:paraId="63B1F4AC" w14:textId="3DF5C8A6" w:rsidR="00E96C4E" w:rsidRPr="00E07CEC" w:rsidRDefault="00E96C4E" w:rsidP="00E96C4E">
            <w:pPr>
              <w:pStyle w:val="a7"/>
              <w:suppressAutoHyphens/>
              <w:spacing w:before="0" w:after="0"/>
              <w:ind w:firstLine="0"/>
              <w:jc w:val="left"/>
            </w:pPr>
            <w:proofErr w:type="spellStart"/>
            <w:r w:rsidRPr="00E07CEC">
              <w:t>Нижнебаканское</w:t>
            </w:r>
            <w:proofErr w:type="spellEnd"/>
            <w:r w:rsidRPr="00E07CEC">
              <w:t xml:space="preserve"> сельское поселение</w:t>
            </w:r>
          </w:p>
        </w:tc>
        <w:tc>
          <w:tcPr>
            <w:tcW w:w="925" w:type="pct"/>
          </w:tcPr>
          <w:p w14:paraId="3D0468F7" w14:textId="19994C8B" w:rsidR="00E96C4E" w:rsidRPr="00E07CEC" w:rsidRDefault="00E96C4E" w:rsidP="00E96C4E">
            <w:pPr>
              <w:pStyle w:val="a7"/>
              <w:suppressAutoHyphens/>
              <w:spacing w:before="0" w:after="0"/>
              <w:ind w:firstLine="0"/>
              <w:jc w:val="left"/>
            </w:pPr>
            <w:r>
              <w:t>П</w:t>
            </w:r>
            <w:r w:rsidRPr="00140A69">
              <w:t>ланируемый для размещения</w:t>
            </w:r>
            <w:r>
              <w:t xml:space="preserve"> путепровод, 1 объект</w:t>
            </w:r>
          </w:p>
        </w:tc>
        <w:tc>
          <w:tcPr>
            <w:tcW w:w="814" w:type="pct"/>
          </w:tcPr>
          <w:p w14:paraId="76906126" w14:textId="116511DA" w:rsidR="00E96C4E" w:rsidRPr="00E07CEC" w:rsidRDefault="00E96C4E" w:rsidP="00E96C4E">
            <w:pPr>
              <w:pStyle w:val="a7"/>
              <w:suppressAutoHyphens/>
              <w:spacing w:before="0" w:after="0"/>
              <w:ind w:firstLine="0"/>
              <w:jc w:val="left"/>
            </w:pPr>
            <w:r>
              <w:t>Регионального значения</w:t>
            </w:r>
          </w:p>
        </w:tc>
      </w:tr>
      <w:tr w:rsidR="00E96C4E" w:rsidRPr="00E07CEC" w14:paraId="26932832" w14:textId="77777777" w:rsidTr="00E07CEC">
        <w:trPr>
          <w:trHeight w:val="250"/>
        </w:trPr>
        <w:tc>
          <w:tcPr>
            <w:tcW w:w="923" w:type="pct"/>
            <w:vMerge w:val="restart"/>
          </w:tcPr>
          <w:p w14:paraId="539D19E1" w14:textId="76CC5B5F" w:rsidR="00E96C4E" w:rsidRPr="00E07CEC" w:rsidRDefault="00E96C4E" w:rsidP="00E96C4E">
            <w:pPr>
              <w:suppressAutoHyphens/>
              <w:spacing w:after="0"/>
              <w:ind w:left="0" w:firstLine="0"/>
              <w:rPr>
                <w:szCs w:val="24"/>
              </w:rPr>
            </w:pPr>
            <w:r w:rsidRPr="00E07CEC">
              <w:rPr>
                <w:szCs w:val="24"/>
              </w:rPr>
              <w:t>Зона сельскохозяйственного использования</w:t>
            </w:r>
          </w:p>
        </w:tc>
        <w:tc>
          <w:tcPr>
            <w:tcW w:w="585" w:type="pct"/>
            <w:vMerge w:val="restart"/>
          </w:tcPr>
          <w:p w14:paraId="4CF6B3EA" w14:textId="0ACB8DD5" w:rsidR="00E96C4E" w:rsidRPr="00E07CEC" w:rsidRDefault="00E96C4E" w:rsidP="00E96C4E">
            <w:pPr>
              <w:pStyle w:val="a7"/>
              <w:suppressAutoHyphens/>
              <w:spacing w:before="0" w:after="0"/>
              <w:ind w:firstLine="0"/>
              <w:jc w:val="left"/>
            </w:pPr>
            <w:r>
              <w:t>Не устанавливается</w:t>
            </w:r>
          </w:p>
        </w:tc>
        <w:tc>
          <w:tcPr>
            <w:tcW w:w="438" w:type="pct"/>
            <w:vMerge w:val="restart"/>
          </w:tcPr>
          <w:p w14:paraId="2F60F66B" w14:textId="41FB1C73" w:rsidR="00E96C4E" w:rsidRPr="00E07CEC" w:rsidRDefault="00E96C4E" w:rsidP="00E96C4E">
            <w:pPr>
              <w:pStyle w:val="a7"/>
              <w:suppressAutoHyphens/>
              <w:spacing w:before="0" w:after="0"/>
              <w:ind w:firstLine="0"/>
              <w:jc w:val="center"/>
            </w:pPr>
            <w:r>
              <w:t>3</w:t>
            </w:r>
          </w:p>
        </w:tc>
        <w:tc>
          <w:tcPr>
            <w:tcW w:w="390" w:type="pct"/>
          </w:tcPr>
          <w:p w14:paraId="35DA3B9E" w14:textId="4AEBE229" w:rsidR="00E96C4E" w:rsidRPr="00E07CEC" w:rsidRDefault="00D735B7" w:rsidP="00E96C4E">
            <w:pPr>
              <w:pStyle w:val="a7"/>
              <w:suppressAutoHyphens/>
              <w:spacing w:before="0" w:after="0"/>
              <w:ind w:firstLine="0"/>
              <w:jc w:val="center"/>
            </w:pPr>
            <w:r>
              <w:t>9,61</w:t>
            </w:r>
          </w:p>
        </w:tc>
        <w:tc>
          <w:tcPr>
            <w:tcW w:w="925" w:type="pct"/>
          </w:tcPr>
          <w:p w14:paraId="102DE096" w14:textId="3E7F3D59" w:rsidR="00E96C4E" w:rsidRPr="00E07CEC" w:rsidRDefault="00E96C4E" w:rsidP="00E96C4E">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475B07CB" w14:textId="0D152F75" w:rsidR="00E96C4E" w:rsidRPr="00E07CEC" w:rsidRDefault="00E96C4E" w:rsidP="00E96C4E">
            <w:pPr>
              <w:spacing w:after="0"/>
              <w:ind w:left="0" w:firstLine="0"/>
              <w:jc w:val="center"/>
              <w:rPr>
                <w:szCs w:val="24"/>
              </w:rPr>
            </w:pPr>
            <w:r w:rsidRPr="00E07CEC">
              <w:rPr>
                <w:szCs w:val="24"/>
              </w:rPr>
              <w:t>-</w:t>
            </w:r>
          </w:p>
        </w:tc>
        <w:tc>
          <w:tcPr>
            <w:tcW w:w="814" w:type="pct"/>
          </w:tcPr>
          <w:p w14:paraId="63BB615D" w14:textId="480FBFDC" w:rsidR="00E96C4E" w:rsidRPr="00E07CEC" w:rsidRDefault="00E96C4E" w:rsidP="00E96C4E">
            <w:pPr>
              <w:suppressAutoHyphens/>
              <w:spacing w:after="0"/>
              <w:ind w:left="10" w:firstLine="0"/>
              <w:jc w:val="center"/>
              <w:rPr>
                <w:szCs w:val="24"/>
              </w:rPr>
            </w:pPr>
            <w:r w:rsidRPr="00E07CEC">
              <w:rPr>
                <w:szCs w:val="24"/>
              </w:rPr>
              <w:t>-</w:t>
            </w:r>
          </w:p>
        </w:tc>
      </w:tr>
      <w:tr w:rsidR="00E96C4E" w:rsidRPr="00E07CEC" w14:paraId="5388B805" w14:textId="77777777" w:rsidTr="00E07CEC">
        <w:trPr>
          <w:trHeight w:val="260"/>
        </w:trPr>
        <w:tc>
          <w:tcPr>
            <w:tcW w:w="923" w:type="pct"/>
            <w:vMerge/>
          </w:tcPr>
          <w:p w14:paraId="6B035EB2" w14:textId="77777777" w:rsidR="00E96C4E" w:rsidRPr="00E07CEC" w:rsidRDefault="00E96C4E" w:rsidP="00E96C4E">
            <w:pPr>
              <w:suppressAutoHyphens/>
              <w:spacing w:after="0"/>
              <w:ind w:left="0" w:firstLine="0"/>
              <w:rPr>
                <w:szCs w:val="24"/>
              </w:rPr>
            </w:pPr>
          </w:p>
        </w:tc>
        <w:tc>
          <w:tcPr>
            <w:tcW w:w="585" w:type="pct"/>
            <w:vMerge/>
          </w:tcPr>
          <w:p w14:paraId="7B54B903" w14:textId="77777777" w:rsidR="00E96C4E" w:rsidRPr="00E07CEC" w:rsidRDefault="00E96C4E" w:rsidP="00E96C4E">
            <w:pPr>
              <w:pStyle w:val="a7"/>
              <w:suppressAutoHyphens/>
              <w:spacing w:before="0" w:after="0"/>
              <w:ind w:firstLine="0"/>
              <w:jc w:val="left"/>
            </w:pPr>
          </w:p>
        </w:tc>
        <w:tc>
          <w:tcPr>
            <w:tcW w:w="438" w:type="pct"/>
            <w:vMerge/>
          </w:tcPr>
          <w:p w14:paraId="7C4AAD16" w14:textId="77777777" w:rsidR="00E96C4E" w:rsidRPr="00E07CEC" w:rsidRDefault="00E96C4E" w:rsidP="00E96C4E">
            <w:pPr>
              <w:pStyle w:val="a7"/>
              <w:suppressAutoHyphens/>
              <w:spacing w:before="0" w:after="0"/>
              <w:ind w:firstLine="0"/>
              <w:jc w:val="left"/>
            </w:pPr>
          </w:p>
        </w:tc>
        <w:tc>
          <w:tcPr>
            <w:tcW w:w="390" w:type="pct"/>
          </w:tcPr>
          <w:p w14:paraId="57DF0EB7" w14:textId="1FBC33E4" w:rsidR="00E96C4E" w:rsidRPr="00E07CEC" w:rsidRDefault="00E96C4E" w:rsidP="00E96C4E">
            <w:pPr>
              <w:pStyle w:val="a7"/>
              <w:suppressAutoHyphens/>
              <w:spacing w:before="0" w:after="0"/>
              <w:ind w:firstLine="0"/>
              <w:jc w:val="center"/>
            </w:pPr>
            <w:r>
              <w:t>5,83</w:t>
            </w:r>
          </w:p>
        </w:tc>
        <w:tc>
          <w:tcPr>
            <w:tcW w:w="925" w:type="pct"/>
          </w:tcPr>
          <w:p w14:paraId="234467B6" w14:textId="32616084" w:rsidR="00E96C4E" w:rsidRPr="00E07CEC" w:rsidRDefault="00E96C4E" w:rsidP="00E96C4E">
            <w:pPr>
              <w:pStyle w:val="a7"/>
              <w:suppressAutoHyphens/>
              <w:spacing w:before="0" w:after="0"/>
              <w:ind w:firstLine="0"/>
              <w:jc w:val="left"/>
            </w:pPr>
            <w:r w:rsidRPr="00E07CEC">
              <w:t>п. Жемчужный</w:t>
            </w:r>
          </w:p>
        </w:tc>
        <w:tc>
          <w:tcPr>
            <w:tcW w:w="925" w:type="pct"/>
          </w:tcPr>
          <w:p w14:paraId="124B73CE" w14:textId="00CA5E1F" w:rsidR="00E96C4E" w:rsidRPr="00E07CEC" w:rsidRDefault="00E96C4E" w:rsidP="00E96C4E">
            <w:pPr>
              <w:spacing w:after="0"/>
              <w:ind w:left="0" w:firstLine="0"/>
              <w:jc w:val="center"/>
              <w:rPr>
                <w:szCs w:val="24"/>
              </w:rPr>
            </w:pPr>
            <w:r w:rsidRPr="00E07CEC">
              <w:rPr>
                <w:szCs w:val="24"/>
              </w:rPr>
              <w:t>-</w:t>
            </w:r>
          </w:p>
        </w:tc>
        <w:tc>
          <w:tcPr>
            <w:tcW w:w="814" w:type="pct"/>
          </w:tcPr>
          <w:p w14:paraId="73A672A2" w14:textId="1F40234E" w:rsidR="00E96C4E" w:rsidRPr="00E07CEC" w:rsidRDefault="00E96C4E" w:rsidP="00E96C4E">
            <w:pPr>
              <w:suppressAutoHyphens/>
              <w:spacing w:after="0"/>
              <w:ind w:left="10" w:firstLine="0"/>
              <w:jc w:val="center"/>
              <w:rPr>
                <w:szCs w:val="24"/>
              </w:rPr>
            </w:pPr>
            <w:r w:rsidRPr="00E07CEC">
              <w:rPr>
                <w:szCs w:val="24"/>
              </w:rPr>
              <w:t>-</w:t>
            </w:r>
          </w:p>
        </w:tc>
      </w:tr>
      <w:tr w:rsidR="00E96C4E" w:rsidRPr="00E07CEC" w14:paraId="3D319578" w14:textId="77777777" w:rsidTr="00E07CEC">
        <w:trPr>
          <w:trHeight w:val="325"/>
        </w:trPr>
        <w:tc>
          <w:tcPr>
            <w:tcW w:w="923" w:type="pct"/>
            <w:vMerge/>
          </w:tcPr>
          <w:p w14:paraId="5A2B4477" w14:textId="77777777" w:rsidR="00E96C4E" w:rsidRPr="00E07CEC" w:rsidRDefault="00E96C4E" w:rsidP="00E96C4E">
            <w:pPr>
              <w:suppressAutoHyphens/>
              <w:spacing w:after="0"/>
              <w:ind w:left="0" w:firstLine="0"/>
              <w:rPr>
                <w:szCs w:val="24"/>
              </w:rPr>
            </w:pPr>
          </w:p>
        </w:tc>
        <w:tc>
          <w:tcPr>
            <w:tcW w:w="585" w:type="pct"/>
            <w:vMerge/>
          </w:tcPr>
          <w:p w14:paraId="48EE634B" w14:textId="77777777" w:rsidR="00E96C4E" w:rsidRPr="00E07CEC" w:rsidRDefault="00E96C4E" w:rsidP="00E96C4E">
            <w:pPr>
              <w:pStyle w:val="a7"/>
              <w:suppressAutoHyphens/>
              <w:spacing w:before="0" w:after="0"/>
              <w:ind w:firstLine="0"/>
              <w:jc w:val="left"/>
            </w:pPr>
          </w:p>
        </w:tc>
        <w:tc>
          <w:tcPr>
            <w:tcW w:w="438" w:type="pct"/>
            <w:vMerge/>
          </w:tcPr>
          <w:p w14:paraId="7C641AD2" w14:textId="77777777" w:rsidR="00E96C4E" w:rsidRPr="00E07CEC" w:rsidRDefault="00E96C4E" w:rsidP="00E96C4E">
            <w:pPr>
              <w:pStyle w:val="a7"/>
              <w:suppressAutoHyphens/>
              <w:spacing w:before="0" w:after="0"/>
              <w:ind w:firstLine="0"/>
              <w:jc w:val="left"/>
            </w:pPr>
          </w:p>
        </w:tc>
        <w:tc>
          <w:tcPr>
            <w:tcW w:w="390" w:type="pct"/>
          </w:tcPr>
          <w:p w14:paraId="2765DDAE" w14:textId="36C5BF7B" w:rsidR="00E96C4E" w:rsidRPr="00E07CEC" w:rsidRDefault="00D735B7" w:rsidP="00E96C4E">
            <w:pPr>
              <w:spacing w:after="0"/>
              <w:ind w:left="0" w:firstLine="0"/>
              <w:jc w:val="center"/>
              <w:rPr>
                <w:szCs w:val="24"/>
              </w:rPr>
            </w:pPr>
            <w:r>
              <w:rPr>
                <w:szCs w:val="24"/>
              </w:rPr>
              <w:t>54,17</w:t>
            </w:r>
          </w:p>
        </w:tc>
        <w:tc>
          <w:tcPr>
            <w:tcW w:w="925" w:type="pct"/>
          </w:tcPr>
          <w:p w14:paraId="09F62B90" w14:textId="5CC071FB" w:rsidR="00E96C4E" w:rsidRPr="00E07CEC" w:rsidRDefault="00E96C4E"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43F1F480" w14:textId="6E896ABB" w:rsidR="00E96C4E" w:rsidRPr="00E07CEC" w:rsidRDefault="00E96C4E" w:rsidP="00E96C4E">
            <w:pPr>
              <w:spacing w:after="0"/>
              <w:ind w:left="0" w:firstLine="0"/>
              <w:jc w:val="center"/>
              <w:rPr>
                <w:szCs w:val="24"/>
              </w:rPr>
            </w:pPr>
            <w:r w:rsidRPr="00E07CEC">
              <w:rPr>
                <w:szCs w:val="24"/>
              </w:rPr>
              <w:t>-</w:t>
            </w:r>
          </w:p>
        </w:tc>
        <w:tc>
          <w:tcPr>
            <w:tcW w:w="814" w:type="pct"/>
          </w:tcPr>
          <w:p w14:paraId="343DAD64" w14:textId="7A972CA4" w:rsidR="00E96C4E" w:rsidRPr="00E07CEC" w:rsidRDefault="00E96C4E" w:rsidP="00E96C4E">
            <w:pPr>
              <w:suppressAutoHyphens/>
              <w:spacing w:after="0"/>
              <w:ind w:left="10" w:firstLine="0"/>
              <w:jc w:val="center"/>
              <w:rPr>
                <w:szCs w:val="24"/>
              </w:rPr>
            </w:pPr>
            <w:r w:rsidRPr="00E07CEC">
              <w:rPr>
                <w:szCs w:val="24"/>
              </w:rPr>
              <w:t>-</w:t>
            </w:r>
          </w:p>
        </w:tc>
      </w:tr>
      <w:tr w:rsidR="00E96C4E" w:rsidRPr="00E07CEC" w14:paraId="2413F7D4" w14:textId="77777777" w:rsidTr="00E07CEC">
        <w:trPr>
          <w:trHeight w:val="239"/>
        </w:trPr>
        <w:tc>
          <w:tcPr>
            <w:tcW w:w="923" w:type="pct"/>
            <w:vMerge/>
          </w:tcPr>
          <w:p w14:paraId="3C384698" w14:textId="77777777" w:rsidR="00E96C4E" w:rsidRPr="00E07CEC" w:rsidRDefault="00E96C4E" w:rsidP="00E96C4E">
            <w:pPr>
              <w:suppressAutoHyphens/>
              <w:spacing w:after="0"/>
              <w:ind w:left="0" w:firstLine="0"/>
              <w:rPr>
                <w:szCs w:val="24"/>
              </w:rPr>
            </w:pPr>
          </w:p>
        </w:tc>
        <w:tc>
          <w:tcPr>
            <w:tcW w:w="585" w:type="pct"/>
            <w:vMerge/>
          </w:tcPr>
          <w:p w14:paraId="55F908EA" w14:textId="77777777" w:rsidR="00E96C4E" w:rsidRPr="00E07CEC" w:rsidRDefault="00E96C4E" w:rsidP="00E96C4E">
            <w:pPr>
              <w:pStyle w:val="a7"/>
              <w:suppressAutoHyphens/>
              <w:spacing w:before="0" w:after="0"/>
              <w:ind w:firstLine="0"/>
              <w:jc w:val="left"/>
            </w:pPr>
          </w:p>
        </w:tc>
        <w:tc>
          <w:tcPr>
            <w:tcW w:w="438" w:type="pct"/>
            <w:vMerge/>
          </w:tcPr>
          <w:p w14:paraId="4DD7CEBA" w14:textId="77777777" w:rsidR="00E96C4E" w:rsidRPr="00E07CEC" w:rsidRDefault="00E96C4E" w:rsidP="00E96C4E">
            <w:pPr>
              <w:pStyle w:val="a7"/>
              <w:suppressAutoHyphens/>
              <w:spacing w:before="0" w:after="0"/>
              <w:ind w:firstLine="0"/>
              <w:jc w:val="left"/>
            </w:pPr>
          </w:p>
        </w:tc>
        <w:tc>
          <w:tcPr>
            <w:tcW w:w="390" w:type="pct"/>
          </w:tcPr>
          <w:p w14:paraId="6B22879D" w14:textId="7CA76DD1" w:rsidR="00E96C4E" w:rsidRPr="00E07CEC" w:rsidRDefault="00D735B7" w:rsidP="00E96C4E">
            <w:pPr>
              <w:spacing w:after="0"/>
              <w:ind w:left="0" w:firstLine="0"/>
              <w:jc w:val="center"/>
              <w:rPr>
                <w:szCs w:val="24"/>
              </w:rPr>
            </w:pPr>
            <w:r w:rsidRPr="00D735B7">
              <w:rPr>
                <w:szCs w:val="24"/>
              </w:rPr>
              <w:t>3283,46</w:t>
            </w:r>
          </w:p>
        </w:tc>
        <w:tc>
          <w:tcPr>
            <w:tcW w:w="925" w:type="pct"/>
          </w:tcPr>
          <w:p w14:paraId="26B98E45" w14:textId="20904F68" w:rsidR="00E96C4E" w:rsidRPr="00E07CEC" w:rsidRDefault="00E96C4E" w:rsidP="00E96C4E">
            <w:pPr>
              <w:pStyle w:val="a7"/>
              <w:suppressAutoHyphens/>
              <w:spacing w:before="0" w:after="0"/>
              <w:ind w:firstLine="0"/>
              <w:jc w:val="left"/>
            </w:pPr>
            <w:proofErr w:type="spellStart"/>
            <w:r w:rsidRPr="00E07CEC">
              <w:t>Нижнебаканское</w:t>
            </w:r>
            <w:proofErr w:type="spellEnd"/>
            <w:r w:rsidRPr="00E07CEC">
              <w:t xml:space="preserve"> сельское поселение</w:t>
            </w:r>
          </w:p>
        </w:tc>
        <w:tc>
          <w:tcPr>
            <w:tcW w:w="925" w:type="pct"/>
          </w:tcPr>
          <w:p w14:paraId="3793A6D6" w14:textId="28D06CDD" w:rsidR="00E96C4E" w:rsidRPr="00E07CEC" w:rsidRDefault="00E96C4E" w:rsidP="00E96C4E">
            <w:pPr>
              <w:spacing w:after="0"/>
              <w:ind w:left="0" w:firstLine="0"/>
              <w:jc w:val="center"/>
              <w:rPr>
                <w:szCs w:val="24"/>
              </w:rPr>
            </w:pPr>
            <w:r w:rsidRPr="00E07CEC">
              <w:rPr>
                <w:szCs w:val="24"/>
              </w:rPr>
              <w:t>-</w:t>
            </w:r>
          </w:p>
        </w:tc>
        <w:tc>
          <w:tcPr>
            <w:tcW w:w="814" w:type="pct"/>
          </w:tcPr>
          <w:p w14:paraId="36743B4E" w14:textId="14989075" w:rsidR="00E96C4E" w:rsidRPr="00E07CEC" w:rsidRDefault="00E96C4E" w:rsidP="00E96C4E">
            <w:pPr>
              <w:suppressAutoHyphens/>
              <w:spacing w:after="0"/>
              <w:ind w:left="10" w:firstLine="0"/>
              <w:jc w:val="center"/>
              <w:rPr>
                <w:szCs w:val="24"/>
              </w:rPr>
            </w:pPr>
            <w:r w:rsidRPr="00E07CEC">
              <w:rPr>
                <w:szCs w:val="24"/>
              </w:rPr>
              <w:t>-</w:t>
            </w:r>
          </w:p>
        </w:tc>
      </w:tr>
      <w:tr w:rsidR="00E96C4E" w:rsidRPr="00E07CEC" w14:paraId="06694409" w14:textId="77777777" w:rsidTr="00040A99">
        <w:trPr>
          <w:trHeight w:val="267"/>
        </w:trPr>
        <w:tc>
          <w:tcPr>
            <w:tcW w:w="923" w:type="pct"/>
            <w:vMerge w:val="restart"/>
          </w:tcPr>
          <w:p w14:paraId="47B63E96" w14:textId="0E6A97DB" w:rsidR="00E96C4E" w:rsidRPr="00E07CEC" w:rsidRDefault="00E96C4E" w:rsidP="00E96C4E">
            <w:pPr>
              <w:suppressAutoHyphens/>
              <w:spacing w:after="0"/>
              <w:ind w:left="30" w:right="57" w:firstLine="0"/>
              <w:rPr>
                <w:szCs w:val="24"/>
              </w:rPr>
            </w:pPr>
            <w:r w:rsidRPr="00E07CEC">
              <w:rPr>
                <w:szCs w:val="24"/>
              </w:rPr>
              <w:t>Производственная зона сельскохозяйственных предприятий</w:t>
            </w:r>
          </w:p>
        </w:tc>
        <w:tc>
          <w:tcPr>
            <w:tcW w:w="585" w:type="pct"/>
            <w:vMerge w:val="restart"/>
          </w:tcPr>
          <w:p w14:paraId="2E237FE6" w14:textId="3E0CDB60" w:rsidR="00E96C4E" w:rsidRPr="00E07CEC" w:rsidRDefault="00E96C4E" w:rsidP="00E96C4E">
            <w:pPr>
              <w:spacing w:after="0"/>
              <w:ind w:left="0" w:firstLine="0"/>
              <w:rPr>
                <w:szCs w:val="24"/>
              </w:rPr>
            </w:pPr>
            <w:r>
              <w:t>Не устанавливается</w:t>
            </w:r>
          </w:p>
        </w:tc>
        <w:tc>
          <w:tcPr>
            <w:tcW w:w="438" w:type="pct"/>
            <w:vMerge w:val="restart"/>
          </w:tcPr>
          <w:p w14:paraId="358BE6B2" w14:textId="597F4C8E" w:rsidR="00E96C4E" w:rsidRPr="00E07CEC" w:rsidRDefault="00E96C4E" w:rsidP="00E96C4E">
            <w:pPr>
              <w:spacing w:after="0"/>
              <w:ind w:left="41" w:firstLine="0"/>
              <w:jc w:val="center"/>
              <w:rPr>
                <w:szCs w:val="24"/>
              </w:rPr>
            </w:pPr>
            <w:r>
              <w:rPr>
                <w:szCs w:val="24"/>
              </w:rPr>
              <w:t>3</w:t>
            </w:r>
          </w:p>
        </w:tc>
        <w:tc>
          <w:tcPr>
            <w:tcW w:w="390" w:type="pct"/>
          </w:tcPr>
          <w:p w14:paraId="683AA7DB" w14:textId="6F1F5DC1" w:rsidR="00E96C4E" w:rsidRPr="00E07CEC" w:rsidRDefault="00D735B7" w:rsidP="00E96C4E">
            <w:pPr>
              <w:pStyle w:val="a7"/>
              <w:suppressAutoHyphens/>
              <w:spacing w:before="0" w:after="0"/>
              <w:ind w:firstLine="0"/>
              <w:jc w:val="center"/>
            </w:pPr>
            <w:r>
              <w:t>5,02</w:t>
            </w:r>
          </w:p>
        </w:tc>
        <w:tc>
          <w:tcPr>
            <w:tcW w:w="925" w:type="pct"/>
          </w:tcPr>
          <w:p w14:paraId="2D466AC8" w14:textId="6C2B2DA3" w:rsidR="00E96C4E" w:rsidRPr="00E07CEC" w:rsidRDefault="00E96C4E" w:rsidP="00E96C4E">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017B358E" w14:textId="5EED3313" w:rsidR="00E96C4E" w:rsidRPr="00E07CEC" w:rsidRDefault="00E96C4E" w:rsidP="00E96C4E">
            <w:pPr>
              <w:pStyle w:val="a7"/>
              <w:suppressAutoHyphens/>
              <w:spacing w:before="0" w:after="0"/>
              <w:ind w:firstLine="0"/>
              <w:jc w:val="center"/>
            </w:pPr>
            <w:r w:rsidRPr="00E07CEC">
              <w:t>-</w:t>
            </w:r>
          </w:p>
        </w:tc>
        <w:tc>
          <w:tcPr>
            <w:tcW w:w="814" w:type="pct"/>
          </w:tcPr>
          <w:p w14:paraId="48DAA142" w14:textId="3BEA9C2A" w:rsidR="00E96C4E" w:rsidRPr="00E07CEC" w:rsidRDefault="00E96C4E" w:rsidP="00E96C4E">
            <w:pPr>
              <w:pStyle w:val="a7"/>
              <w:suppressAutoHyphens/>
              <w:spacing w:before="0" w:after="0"/>
              <w:ind w:firstLine="29"/>
              <w:jc w:val="center"/>
            </w:pPr>
            <w:r w:rsidRPr="00E07CEC">
              <w:t>-</w:t>
            </w:r>
          </w:p>
        </w:tc>
      </w:tr>
      <w:tr w:rsidR="00E96C4E" w:rsidRPr="00E07CEC" w14:paraId="0CD739F0" w14:textId="77777777" w:rsidTr="00040A99">
        <w:trPr>
          <w:trHeight w:val="271"/>
        </w:trPr>
        <w:tc>
          <w:tcPr>
            <w:tcW w:w="923" w:type="pct"/>
            <w:vMerge/>
          </w:tcPr>
          <w:p w14:paraId="07A2B32D" w14:textId="77777777" w:rsidR="00E96C4E" w:rsidRPr="00E07CEC" w:rsidRDefault="00E96C4E" w:rsidP="00E96C4E">
            <w:pPr>
              <w:suppressAutoHyphens/>
              <w:spacing w:after="0"/>
              <w:ind w:left="30" w:right="57" w:firstLine="0"/>
              <w:rPr>
                <w:szCs w:val="24"/>
              </w:rPr>
            </w:pPr>
          </w:p>
        </w:tc>
        <w:tc>
          <w:tcPr>
            <w:tcW w:w="585" w:type="pct"/>
            <w:vMerge/>
          </w:tcPr>
          <w:p w14:paraId="07C073A8" w14:textId="77777777" w:rsidR="00E96C4E" w:rsidRPr="00E07CEC" w:rsidRDefault="00E96C4E" w:rsidP="00E96C4E">
            <w:pPr>
              <w:spacing w:after="0"/>
              <w:ind w:left="0" w:firstLine="0"/>
              <w:rPr>
                <w:szCs w:val="24"/>
              </w:rPr>
            </w:pPr>
          </w:p>
        </w:tc>
        <w:tc>
          <w:tcPr>
            <w:tcW w:w="438" w:type="pct"/>
            <w:vMerge/>
          </w:tcPr>
          <w:p w14:paraId="7D21B13F" w14:textId="77777777" w:rsidR="00E96C4E" w:rsidRPr="00E07CEC" w:rsidRDefault="00E96C4E" w:rsidP="00E96C4E">
            <w:pPr>
              <w:spacing w:after="0"/>
              <w:ind w:left="41" w:firstLine="0"/>
              <w:rPr>
                <w:szCs w:val="24"/>
              </w:rPr>
            </w:pPr>
          </w:p>
        </w:tc>
        <w:tc>
          <w:tcPr>
            <w:tcW w:w="390" w:type="pct"/>
          </w:tcPr>
          <w:p w14:paraId="1099A717" w14:textId="7ED9B9C3" w:rsidR="00E96C4E" w:rsidRPr="00E07CEC" w:rsidRDefault="00906018" w:rsidP="00E96C4E">
            <w:pPr>
              <w:pStyle w:val="a7"/>
              <w:suppressAutoHyphens/>
              <w:spacing w:before="0" w:after="0"/>
              <w:ind w:firstLine="0"/>
              <w:jc w:val="center"/>
            </w:pPr>
            <w:r>
              <w:t>2,35</w:t>
            </w:r>
          </w:p>
        </w:tc>
        <w:tc>
          <w:tcPr>
            <w:tcW w:w="925" w:type="pct"/>
          </w:tcPr>
          <w:p w14:paraId="71ABD1BA" w14:textId="7D5B73F8" w:rsidR="00E96C4E" w:rsidRPr="00E07CEC" w:rsidRDefault="00E96C4E"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6799CB7F" w14:textId="4CCD431B" w:rsidR="00E96C4E" w:rsidRPr="00E07CEC" w:rsidRDefault="00E96C4E" w:rsidP="00E96C4E">
            <w:pPr>
              <w:pStyle w:val="a7"/>
              <w:suppressAutoHyphens/>
              <w:spacing w:before="0" w:after="0"/>
              <w:ind w:firstLine="0"/>
              <w:jc w:val="center"/>
            </w:pPr>
            <w:r w:rsidRPr="00E07CEC">
              <w:t>-</w:t>
            </w:r>
          </w:p>
        </w:tc>
        <w:tc>
          <w:tcPr>
            <w:tcW w:w="814" w:type="pct"/>
          </w:tcPr>
          <w:p w14:paraId="1220BBF4" w14:textId="3275D1EC" w:rsidR="00E96C4E" w:rsidRPr="00E07CEC" w:rsidRDefault="00E96C4E" w:rsidP="00E96C4E">
            <w:pPr>
              <w:pStyle w:val="a7"/>
              <w:suppressAutoHyphens/>
              <w:spacing w:before="0" w:after="0"/>
              <w:ind w:firstLine="29"/>
              <w:jc w:val="center"/>
            </w:pPr>
            <w:r w:rsidRPr="00E07CEC">
              <w:t>-</w:t>
            </w:r>
          </w:p>
        </w:tc>
      </w:tr>
      <w:tr w:rsidR="00E96C4E" w:rsidRPr="00E07CEC" w14:paraId="0F628242" w14:textId="77777777" w:rsidTr="00E07CEC">
        <w:trPr>
          <w:trHeight w:val="530"/>
        </w:trPr>
        <w:tc>
          <w:tcPr>
            <w:tcW w:w="923" w:type="pct"/>
            <w:vMerge/>
          </w:tcPr>
          <w:p w14:paraId="7F38CF7D" w14:textId="77777777" w:rsidR="00E96C4E" w:rsidRPr="00E07CEC" w:rsidRDefault="00E96C4E" w:rsidP="00E96C4E">
            <w:pPr>
              <w:suppressAutoHyphens/>
              <w:spacing w:after="0"/>
              <w:ind w:left="30" w:right="57" w:firstLine="0"/>
              <w:rPr>
                <w:szCs w:val="24"/>
              </w:rPr>
            </w:pPr>
          </w:p>
        </w:tc>
        <w:tc>
          <w:tcPr>
            <w:tcW w:w="585" w:type="pct"/>
            <w:vMerge/>
          </w:tcPr>
          <w:p w14:paraId="417CE4CC" w14:textId="77777777" w:rsidR="00E96C4E" w:rsidRPr="00E07CEC" w:rsidRDefault="00E96C4E" w:rsidP="00E96C4E">
            <w:pPr>
              <w:spacing w:after="0"/>
              <w:ind w:left="0" w:firstLine="0"/>
              <w:rPr>
                <w:szCs w:val="24"/>
              </w:rPr>
            </w:pPr>
          </w:p>
        </w:tc>
        <w:tc>
          <w:tcPr>
            <w:tcW w:w="438" w:type="pct"/>
            <w:vMerge/>
          </w:tcPr>
          <w:p w14:paraId="6F623FA5" w14:textId="77777777" w:rsidR="00E96C4E" w:rsidRPr="00E07CEC" w:rsidRDefault="00E96C4E" w:rsidP="00E96C4E">
            <w:pPr>
              <w:spacing w:after="0"/>
              <w:ind w:firstLine="0"/>
              <w:rPr>
                <w:szCs w:val="24"/>
              </w:rPr>
            </w:pPr>
          </w:p>
        </w:tc>
        <w:tc>
          <w:tcPr>
            <w:tcW w:w="390" w:type="pct"/>
          </w:tcPr>
          <w:p w14:paraId="0711EA8D" w14:textId="4091BC50" w:rsidR="00E96C4E" w:rsidRPr="00E07CEC" w:rsidRDefault="00D735B7" w:rsidP="00E96C4E">
            <w:pPr>
              <w:pStyle w:val="a7"/>
              <w:suppressAutoHyphens/>
              <w:spacing w:before="0" w:after="0"/>
              <w:ind w:firstLine="0"/>
              <w:jc w:val="center"/>
            </w:pPr>
            <w:r>
              <w:t>3</w:t>
            </w:r>
            <w:r w:rsidR="00B762CA">
              <w:t>63</w:t>
            </w:r>
            <w:r>
              <w:t>,</w:t>
            </w:r>
            <w:r w:rsidR="00B762CA">
              <w:t>11</w:t>
            </w:r>
          </w:p>
        </w:tc>
        <w:tc>
          <w:tcPr>
            <w:tcW w:w="925" w:type="pct"/>
          </w:tcPr>
          <w:p w14:paraId="555FDEDD" w14:textId="5B430912" w:rsidR="00E96C4E" w:rsidRPr="00E07CEC" w:rsidRDefault="00E96C4E" w:rsidP="00E96C4E">
            <w:pPr>
              <w:pStyle w:val="a7"/>
              <w:suppressAutoHyphens/>
              <w:spacing w:before="0" w:after="0"/>
              <w:ind w:firstLine="0"/>
              <w:jc w:val="left"/>
            </w:pPr>
            <w:proofErr w:type="spellStart"/>
            <w:r w:rsidRPr="00E07CEC">
              <w:t>Нижнебаканское</w:t>
            </w:r>
            <w:proofErr w:type="spellEnd"/>
            <w:r w:rsidRPr="00E07CEC">
              <w:t xml:space="preserve"> сельское поселение</w:t>
            </w:r>
          </w:p>
        </w:tc>
        <w:tc>
          <w:tcPr>
            <w:tcW w:w="925" w:type="pct"/>
          </w:tcPr>
          <w:p w14:paraId="59F5B49A" w14:textId="79944F87" w:rsidR="00E96C4E" w:rsidRPr="00E07CEC" w:rsidRDefault="00E96C4E" w:rsidP="00E96C4E">
            <w:pPr>
              <w:pStyle w:val="a7"/>
              <w:suppressAutoHyphens/>
              <w:spacing w:before="0" w:after="0"/>
              <w:ind w:firstLine="0"/>
              <w:jc w:val="center"/>
            </w:pPr>
            <w:r w:rsidRPr="00E07CEC">
              <w:t>-</w:t>
            </w:r>
          </w:p>
        </w:tc>
        <w:tc>
          <w:tcPr>
            <w:tcW w:w="814" w:type="pct"/>
          </w:tcPr>
          <w:p w14:paraId="27309F78" w14:textId="6D031C54" w:rsidR="00E96C4E" w:rsidRPr="00E07CEC" w:rsidRDefault="00E96C4E" w:rsidP="00E96C4E">
            <w:pPr>
              <w:pStyle w:val="a7"/>
              <w:suppressAutoHyphens/>
              <w:spacing w:before="0" w:after="0"/>
              <w:ind w:firstLine="0"/>
              <w:jc w:val="center"/>
            </w:pPr>
            <w:r w:rsidRPr="00E07CEC">
              <w:t>-</w:t>
            </w:r>
          </w:p>
        </w:tc>
      </w:tr>
      <w:tr w:rsidR="00E96C4E" w:rsidRPr="00E07CEC" w14:paraId="11175A35" w14:textId="77777777" w:rsidTr="00E07CEC">
        <w:trPr>
          <w:trHeight w:val="204"/>
        </w:trPr>
        <w:tc>
          <w:tcPr>
            <w:tcW w:w="923" w:type="pct"/>
            <w:vMerge w:val="restart"/>
          </w:tcPr>
          <w:p w14:paraId="577E52AF" w14:textId="690137CD" w:rsidR="00E96C4E" w:rsidRPr="00E07CEC" w:rsidRDefault="00E96C4E" w:rsidP="00E96C4E">
            <w:pPr>
              <w:suppressAutoHyphens/>
              <w:spacing w:after="0"/>
              <w:ind w:left="30" w:right="57" w:firstLine="0"/>
              <w:rPr>
                <w:szCs w:val="24"/>
              </w:rPr>
            </w:pPr>
            <w:r w:rsidRPr="00E07CEC">
              <w:rPr>
                <w:szCs w:val="24"/>
              </w:rPr>
              <w:t>Зоны рекреационного назначения</w:t>
            </w:r>
          </w:p>
        </w:tc>
        <w:tc>
          <w:tcPr>
            <w:tcW w:w="1023" w:type="pct"/>
            <w:gridSpan w:val="2"/>
            <w:vMerge w:val="restart"/>
          </w:tcPr>
          <w:p w14:paraId="6B7F3325" w14:textId="0E48D828" w:rsidR="00E96C4E" w:rsidRPr="00E07CEC" w:rsidRDefault="00E96C4E" w:rsidP="00E96C4E">
            <w:pPr>
              <w:spacing w:after="0"/>
              <w:ind w:left="0" w:firstLine="0"/>
              <w:rPr>
                <w:szCs w:val="24"/>
              </w:rPr>
            </w:pPr>
            <w:r>
              <w:t>Не устанавливается</w:t>
            </w:r>
          </w:p>
        </w:tc>
        <w:tc>
          <w:tcPr>
            <w:tcW w:w="390" w:type="pct"/>
          </w:tcPr>
          <w:p w14:paraId="3C9D5C89" w14:textId="172D0496" w:rsidR="00E96C4E" w:rsidRPr="00E07CEC" w:rsidRDefault="00E96C4E" w:rsidP="00E96C4E">
            <w:pPr>
              <w:pStyle w:val="a7"/>
              <w:suppressAutoHyphens/>
              <w:spacing w:before="0" w:after="0"/>
              <w:ind w:firstLine="0"/>
              <w:jc w:val="center"/>
            </w:pPr>
            <w:r>
              <w:t>0,83</w:t>
            </w:r>
          </w:p>
        </w:tc>
        <w:tc>
          <w:tcPr>
            <w:tcW w:w="925" w:type="pct"/>
          </w:tcPr>
          <w:p w14:paraId="7BF3D33A" w14:textId="52880402" w:rsidR="00E96C4E" w:rsidRPr="00E07CEC" w:rsidRDefault="00E96C4E" w:rsidP="00E96C4E">
            <w:pPr>
              <w:pStyle w:val="a7"/>
              <w:suppressAutoHyphens/>
              <w:spacing w:before="0" w:after="0"/>
              <w:ind w:firstLine="0"/>
              <w:jc w:val="left"/>
            </w:pPr>
            <w:r w:rsidRPr="00E07CEC">
              <w:t xml:space="preserve">х. </w:t>
            </w:r>
            <w:proofErr w:type="spellStart"/>
            <w:r w:rsidRPr="00E07CEC">
              <w:t>Гапоновский</w:t>
            </w:r>
            <w:proofErr w:type="spellEnd"/>
          </w:p>
        </w:tc>
        <w:tc>
          <w:tcPr>
            <w:tcW w:w="925" w:type="pct"/>
          </w:tcPr>
          <w:p w14:paraId="53FB41A5" w14:textId="49BBDD63" w:rsidR="00E96C4E" w:rsidRPr="00E07CEC" w:rsidRDefault="00E96C4E" w:rsidP="00E96C4E">
            <w:pPr>
              <w:pStyle w:val="a7"/>
              <w:suppressAutoHyphens/>
              <w:spacing w:before="0" w:after="0"/>
              <w:ind w:firstLine="0"/>
              <w:jc w:val="center"/>
            </w:pPr>
            <w:r w:rsidRPr="00E07CEC">
              <w:t>-</w:t>
            </w:r>
          </w:p>
        </w:tc>
        <w:tc>
          <w:tcPr>
            <w:tcW w:w="814" w:type="pct"/>
          </w:tcPr>
          <w:p w14:paraId="5D2C8C83" w14:textId="2B62BB4D" w:rsidR="00E96C4E" w:rsidRPr="00E07CEC" w:rsidRDefault="00E96C4E" w:rsidP="00E96C4E">
            <w:pPr>
              <w:pStyle w:val="a7"/>
              <w:suppressAutoHyphens/>
              <w:spacing w:before="0" w:after="0"/>
              <w:ind w:firstLine="29"/>
              <w:jc w:val="center"/>
            </w:pPr>
            <w:r w:rsidRPr="00E07CEC">
              <w:t>-</w:t>
            </w:r>
          </w:p>
        </w:tc>
      </w:tr>
      <w:tr w:rsidR="00E96C4E" w:rsidRPr="00E07CEC" w14:paraId="2743AD08" w14:textId="77777777" w:rsidTr="00E07CEC">
        <w:trPr>
          <w:trHeight w:val="313"/>
        </w:trPr>
        <w:tc>
          <w:tcPr>
            <w:tcW w:w="923" w:type="pct"/>
            <w:vMerge/>
          </w:tcPr>
          <w:p w14:paraId="58BFBEAB" w14:textId="77777777" w:rsidR="00E96C4E" w:rsidRPr="00E07CEC" w:rsidRDefault="00E96C4E" w:rsidP="00E96C4E">
            <w:pPr>
              <w:suppressAutoHyphens/>
              <w:spacing w:after="0"/>
              <w:ind w:left="30" w:right="57" w:firstLine="0"/>
              <w:rPr>
                <w:szCs w:val="24"/>
              </w:rPr>
            </w:pPr>
          </w:p>
        </w:tc>
        <w:tc>
          <w:tcPr>
            <w:tcW w:w="1023" w:type="pct"/>
            <w:gridSpan w:val="2"/>
            <w:vMerge/>
          </w:tcPr>
          <w:p w14:paraId="4F02995C" w14:textId="77777777" w:rsidR="00E96C4E" w:rsidRPr="00E07CEC" w:rsidRDefault="00E96C4E" w:rsidP="00E96C4E">
            <w:pPr>
              <w:spacing w:after="0"/>
              <w:ind w:left="0" w:firstLine="0"/>
              <w:rPr>
                <w:szCs w:val="24"/>
              </w:rPr>
            </w:pPr>
          </w:p>
        </w:tc>
        <w:tc>
          <w:tcPr>
            <w:tcW w:w="390" w:type="pct"/>
          </w:tcPr>
          <w:p w14:paraId="31C24633" w14:textId="11D500A9" w:rsidR="00E96C4E" w:rsidRPr="00E07CEC" w:rsidRDefault="00E96C4E" w:rsidP="00E96C4E">
            <w:pPr>
              <w:pStyle w:val="a7"/>
              <w:suppressAutoHyphens/>
              <w:spacing w:before="0" w:after="0"/>
              <w:ind w:firstLine="0"/>
              <w:jc w:val="center"/>
            </w:pPr>
            <w:r>
              <w:t>56,48</w:t>
            </w:r>
          </w:p>
        </w:tc>
        <w:tc>
          <w:tcPr>
            <w:tcW w:w="925" w:type="pct"/>
          </w:tcPr>
          <w:p w14:paraId="050BDBF6" w14:textId="470EAA3A" w:rsidR="00E96C4E" w:rsidRPr="00E07CEC" w:rsidRDefault="00E96C4E" w:rsidP="00E96C4E">
            <w:pPr>
              <w:pStyle w:val="a7"/>
              <w:suppressAutoHyphens/>
              <w:spacing w:before="0" w:after="0"/>
              <w:ind w:firstLine="0"/>
              <w:jc w:val="left"/>
            </w:pPr>
            <w:r w:rsidRPr="00E07CEC">
              <w:t xml:space="preserve">ст. </w:t>
            </w:r>
            <w:proofErr w:type="spellStart"/>
            <w:r w:rsidRPr="00E07CEC">
              <w:t>Неберджаевская</w:t>
            </w:r>
            <w:proofErr w:type="spellEnd"/>
          </w:p>
        </w:tc>
        <w:tc>
          <w:tcPr>
            <w:tcW w:w="925" w:type="pct"/>
          </w:tcPr>
          <w:p w14:paraId="33022025" w14:textId="4728F5CE" w:rsidR="00E96C4E" w:rsidRPr="00E07CEC" w:rsidRDefault="00E96C4E" w:rsidP="00E96C4E">
            <w:pPr>
              <w:pStyle w:val="a7"/>
              <w:suppressAutoHyphens/>
              <w:spacing w:before="0" w:after="0"/>
              <w:ind w:firstLine="0"/>
              <w:jc w:val="center"/>
            </w:pPr>
            <w:r w:rsidRPr="00E07CEC">
              <w:t>-</w:t>
            </w:r>
          </w:p>
        </w:tc>
        <w:tc>
          <w:tcPr>
            <w:tcW w:w="814" w:type="pct"/>
          </w:tcPr>
          <w:p w14:paraId="7397F29F" w14:textId="05B84B53" w:rsidR="00E96C4E" w:rsidRPr="00E07CEC" w:rsidRDefault="00E96C4E" w:rsidP="00E96C4E">
            <w:pPr>
              <w:pStyle w:val="a7"/>
              <w:suppressAutoHyphens/>
              <w:spacing w:before="0" w:after="0"/>
              <w:ind w:firstLine="29"/>
              <w:jc w:val="center"/>
            </w:pPr>
            <w:r w:rsidRPr="00E07CEC">
              <w:t>-</w:t>
            </w:r>
          </w:p>
        </w:tc>
      </w:tr>
      <w:tr w:rsidR="00E96C4E" w:rsidRPr="00E07CEC" w14:paraId="4150532B" w14:textId="77777777" w:rsidTr="00A032AB">
        <w:trPr>
          <w:trHeight w:val="351"/>
        </w:trPr>
        <w:tc>
          <w:tcPr>
            <w:tcW w:w="923" w:type="pct"/>
            <w:vMerge/>
          </w:tcPr>
          <w:p w14:paraId="35824D20" w14:textId="77777777" w:rsidR="00E96C4E" w:rsidRPr="00E07CEC" w:rsidRDefault="00E96C4E" w:rsidP="00E96C4E">
            <w:pPr>
              <w:suppressAutoHyphens/>
              <w:spacing w:after="0"/>
              <w:ind w:left="30" w:right="57" w:firstLine="0"/>
              <w:rPr>
                <w:szCs w:val="24"/>
              </w:rPr>
            </w:pPr>
          </w:p>
        </w:tc>
        <w:tc>
          <w:tcPr>
            <w:tcW w:w="1023" w:type="pct"/>
            <w:gridSpan w:val="2"/>
            <w:vMerge/>
          </w:tcPr>
          <w:p w14:paraId="35EB46E6" w14:textId="77777777" w:rsidR="00E96C4E" w:rsidRPr="00E07CEC" w:rsidRDefault="00E96C4E" w:rsidP="00E96C4E">
            <w:pPr>
              <w:spacing w:after="0"/>
              <w:ind w:firstLine="0"/>
              <w:rPr>
                <w:szCs w:val="24"/>
              </w:rPr>
            </w:pPr>
          </w:p>
        </w:tc>
        <w:tc>
          <w:tcPr>
            <w:tcW w:w="390" w:type="pct"/>
          </w:tcPr>
          <w:p w14:paraId="2FCD7281" w14:textId="384CF1F9" w:rsidR="00E96C4E" w:rsidRPr="00E07CEC" w:rsidRDefault="00E96C4E" w:rsidP="00E96C4E">
            <w:pPr>
              <w:pStyle w:val="a7"/>
              <w:suppressAutoHyphens/>
              <w:spacing w:before="0" w:after="0"/>
              <w:ind w:firstLine="0"/>
              <w:jc w:val="center"/>
            </w:pPr>
            <w:r>
              <w:t>7,45</w:t>
            </w:r>
          </w:p>
        </w:tc>
        <w:tc>
          <w:tcPr>
            <w:tcW w:w="925" w:type="pct"/>
          </w:tcPr>
          <w:p w14:paraId="77AE9ACC" w14:textId="18A54352" w:rsidR="00E96C4E" w:rsidRPr="00E07CEC" w:rsidRDefault="00E96C4E" w:rsidP="00E96C4E">
            <w:pPr>
              <w:pStyle w:val="a7"/>
              <w:suppressAutoHyphens/>
              <w:spacing w:before="0" w:after="0"/>
              <w:ind w:firstLine="0"/>
              <w:jc w:val="left"/>
            </w:pPr>
            <w:r w:rsidRPr="00E07CEC">
              <w:t>п. Жемчужный</w:t>
            </w:r>
          </w:p>
        </w:tc>
        <w:tc>
          <w:tcPr>
            <w:tcW w:w="925" w:type="pct"/>
          </w:tcPr>
          <w:p w14:paraId="00757F72" w14:textId="096ACDAF" w:rsidR="00E96C4E" w:rsidRPr="00E07CEC" w:rsidRDefault="00E96C4E" w:rsidP="00E96C4E">
            <w:pPr>
              <w:pStyle w:val="a7"/>
              <w:suppressAutoHyphens/>
              <w:spacing w:before="0" w:after="0"/>
              <w:ind w:firstLine="0"/>
              <w:jc w:val="center"/>
            </w:pPr>
            <w:r w:rsidRPr="00E07CEC">
              <w:t>-</w:t>
            </w:r>
          </w:p>
        </w:tc>
        <w:tc>
          <w:tcPr>
            <w:tcW w:w="814" w:type="pct"/>
          </w:tcPr>
          <w:p w14:paraId="1E0BAF49" w14:textId="0A2E542C" w:rsidR="00E96C4E" w:rsidRPr="00E07CEC" w:rsidRDefault="00E96C4E" w:rsidP="00E96C4E">
            <w:pPr>
              <w:pStyle w:val="a7"/>
              <w:suppressAutoHyphens/>
              <w:spacing w:before="0" w:after="0"/>
              <w:ind w:firstLine="0"/>
              <w:jc w:val="center"/>
            </w:pPr>
            <w:r w:rsidRPr="00E07CEC">
              <w:t>-</w:t>
            </w:r>
          </w:p>
        </w:tc>
      </w:tr>
      <w:tr w:rsidR="00E96C4E" w:rsidRPr="00E07CEC" w14:paraId="338667E7" w14:textId="77777777" w:rsidTr="00E07CEC">
        <w:trPr>
          <w:trHeight w:val="250"/>
        </w:trPr>
        <w:tc>
          <w:tcPr>
            <w:tcW w:w="923" w:type="pct"/>
            <w:vMerge/>
          </w:tcPr>
          <w:p w14:paraId="419375AF" w14:textId="77777777" w:rsidR="00E96C4E" w:rsidRPr="00E07CEC" w:rsidRDefault="00E96C4E" w:rsidP="00E96C4E">
            <w:pPr>
              <w:suppressAutoHyphens/>
              <w:spacing w:after="0"/>
              <w:ind w:left="30" w:right="57" w:firstLine="0"/>
              <w:rPr>
                <w:szCs w:val="24"/>
              </w:rPr>
            </w:pPr>
          </w:p>
        </w:tc>
        <w:tc>
          <w:tcPr>
            <w:tcW w:w="1023" w:type="pct"/>
            <w:gridSpan w:val="2"/>
            <w:vMerge/>
          </w:tcPr>
          <w:p w14:paraId="67F852D2" w14:textId="77777777" w:rsidR="00E96C4E" w:rsidRPr="00E07CEC" w:rsidRDefault="00E96C4E" w:rsidP="00E96C4E">
            <w:pPr>
              <w:spacing w:after="0"/>
              <w:ind w:firstLine="0"/>
              <w:rPr>
                <w:szCs w:val="24"/>
              </w:rPr>
            </w:pPr>
          </w:p>
        </w:tc>
        <w:tc>
          <w:tcPr>
            <w:tcW w:w="390" w:type="pct"/>
          </w:tcPr>
          <w:p w14:paraId="4AD9E9B5" w14:textId="016A4A24" w:rsidR="00E96C4E" w:rsidRPr="00E07CEC" w:rsidRDefault="00E96C4E" w:rsidP="00E96C4E">
            <w:pPr>
              <w:pStyle w:val="a7"/>
              <w:suppressAutoHyphens/>
              <w:spacing w:before="0" w:after="0"/>
              <w:ind w:firstLine="0"/>
              <w:jc w:val="center"/>
            </w:pPr>
            <w:r>
              <w:t>78,97</w:t>
            </w:r>
          </w:p>
        </w:tc>
        <w:tc>
          <w:tcPr>
            <w:tcW w:w="925" w:type="pct"/>
          </w:tcPr>
          <w:p w14:paraId="24E79202" w14:textId="171468DF" w:rsidR="00E96C4E" w:rsidRPr="00E07CEC" w:rsidRDefault="00E96C4E"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62D9149E" w14:textId="616170FD" w:rsidR="00E96C4E" w:rsidRPr="00E07CEC" w:rsidRDefault="00E96C4E" w:rsidP="00E96C4E">
            <w:pPr>
              <w:pStyle w:val="a7"/>
              <w:suppressAutoHyphens/>
              <w:spacing w:before="0" w:after="0"/>
              <w:ind w:firstLine="0"/>
              <w:jc w:val="center"/>
            </w:pPr>
            <w:r w:rsidRPr="00E07CEC">
              <w:t>-</w:t>
            </w:r>
          </w:p>
        </w:tc>
        <w:tc>
          <w:tcPr>
            <w:tcW w:w="814" w:type="pct"/>
          </w:tcPr>
          <w:p w14:paraId="3C8E20A0" w14:textId="2E5FC51F" w:rsidR="00E96C4E" w:rsidRPr="00E07CEC" w:rsidRDefault="00E96C4E" w:rsidP="00E96C4E">
            <w:pPr>
              <w:pStyle w:val="a7"/>
              <w:suppressAutoHyphens/>
              <w:spacing w:before="0" w:after="0"/>
              <w:ind w:firstLine="29"/>
              <w:jc w:val="center"/>
            </w:pPr>
            <w:r w:rsidRPr="00E07CEC">
              <w:t>-</w:t>
            </w:r>
          </w:p>
        </w:tc>
      </w:tr>
      <w:tr w:rsidR="00E96C4E" w:rsidRPr="00E07CEC" w14:paraId="238AF49F" w14:textId="77777777" w:rsidTr="00E07CEC">
        <w:trPr>
          <w:trHeight w:val="275"/>
        </w:trPr>
        <w:tc>
          <w:tcPr>
            <w:tcW w:w="923" w:type="pct"/>
            <w:vMerge/>
          </w:tcPr>
          <w:p w14:paraId="2C72D4D7" w14:textId="77777777" w:rsidR="00E96C4E" w:rsidRPr="00E07CEC" w:rsidRDefault="00E96C4E" w:rsidP="00E96C4E">
            <w:pPr>
              <w:suppressAutoHyphens/>
              <w:spacing w:after="0"/>
              <w:ind w:left="30" w:right="57" w:firstLine="0"/>
              <w:rPr>
                <w:szCs w:val="24"/>
              </w:rPr>
            </w:pPr>
          </w:p>
        </w:tc>
        <w:tc>
          <w:tcPr>
            <w:tcW w:w="1023" w:type="pct"/>
            <w:gridSpan w:val="2"/>
            <w:vMerge/>
          </w:tcPr>
          <w:p w14:paraId="4C5BFD98" w14:textId="77777777" w:rsidR="00E96C4E" w:rsidRPr="00E07CEC" w:rsidRDefault="00E96C4E" w:rsidP="00E96C4E">
            <w:pPr>
              <w:spacing w:after="0"/>
              <w:ind w:firstLine="0"/>
              <w:rPr>
                <w:szCs w:val="24"/>
              </w:rPr>
            </w:pPr>
          </w:p>
        </w:tc>
        <w:tc>
          <w:tcPr>
            <w:tcW w:w="390" w:type="pct"/>
          </w:tcPr>
          <w:p w14:paraId="001C809F" w14:textId="25EFC333" w:rsidR="00E96C4E" w:rsidRPr="00E07CEC" w:rsidRDefault="00E96C4E" w:rsidP="00E96C4E">
            <w:pPr>
              <w:pStyle w:val="a7"/>
              <w:suppressAutoHyphens/>
              <w:spacing w:before="0" w:after="0"/>
              <w:ind w:firstLine="0"/>
              <w:jc w:val="center"/>
            </w:pPr>
            <w:r w:rsidRPr="00167E6C">
              <w:t>70,84</w:t>
            </w:r>
            <w:r w:rsidRPr="00167E6C">
              <w:t>‬</w:t>
            </w:r>
          </w:p>
        </w:tc>
        <w:tc>
          <w:tcPr>
            <w:tcW w:w="925" w:type="pct"/>
          </w:tcPr>
          <w:p w14:paraId="607F036A" w14:textId="168CC77A" w:rsidR="00E96C4E" w:rsidRPr="00E07CEC" w:rsidRDefault="00E96C4E" w:rsidP="00E96C4E">
            <w:pPr>
              <w:pStyle w:val="a7"/>
              <w:suppressAutoHyphens/>
              <w:spacing w:before="0" w:after="0"/>
              <w:ind w:firstLine="0"/>
              <w:jc w:val="left"/>
            </w:pPr>
            <w:proofErr w:type="spellStart"/>
            <w:r w:rsidRPr="00E07CEC">
              <w:t>Нижнебаканское</w:t>
            </w:r>
            <w:proofErr w:type="spellEnd"/>
            <w:r w:rsidRPr="00E07CEC">
              <w:t xml:space="preserve"> сельское поселение</w:t>
            </w:r>
          </w:p>
        </w:tc>
        <w:tc>
          <w:tcPr>
            <w:tcW w:w="925" w:type="pct"/>
          </w:tcPr>
          <w:p w14:paraId="03B2E76F" w14:textId="72387F83" w:rsidR="00E96C4E" w:rsidRPr="00E07CEC" w:rsidRDefault="00E96C4E" w:rsidP="00E96C4E">
            <w:pPr>
              <w:pStyle w:val="a7"/>
              <w:suppressAutoHyphens/>
              <w:spacing w:before="0" w:after="0"/>
              <w:ind w:firstLine="0"/>
              <w:jc w:val="center"/>
            </w:pPr>
            <w:r w:rsidRPr="00E07CEC">
              <w:t>-</w:t>
            </w:r>
          </w:p>
        </w:tc>
        <w:tc>
          <w:tcPr>
            <w:tcW w:w="814" w:type="pct"/>
          </w:tcPr>
          <w:p w14:paraId="01653ABC" w14:textId="2B1A0563" w:rsidR="00E96C4E" w:rsidRPr="00E07CEC" w:rsidRDefault="00E96C4E" w:rsidP="00E96C4E">
            <w:pPr>
              <w:pStyle w:val="a7"/>
              <w:suppressAutoHyphens/>
              <w:spacing w:before="0" w:after="0"/>
              <w:ind w:firstLine="29"/>
              <w:jc w:val="center"/>
            </w:pPr>
            <w:r w:rsidRPr="00E07CEC">
              <w:t>-</w:t>
            </w:r>
          </w:p>
        </w:tc>
      </w:tr>
      <w:tr w:rsidR="00885F48" w:rsidRPr="00E07CEC" w14:paraId="16557FDD" w14:textId="77777777" w:rsidTr="00E07CEC">
        <w:trPr>
          <w:trHeight w:val="275"/>
        </w:trPr>
        <w:tc>
          <w:tcPr>
            <w:tcW w:w="923" w:type="pct"/>
          </w:tcPr>
          <w:p w14:paraId="3BE00963" w14:textId="3684EA00" w:rsidR="00885F48" w:rsidRPr="00E07CEC" w:rsidRDefault="00885F48" w:rsidP="00E96C4E">
            <w:pPr>
              <w:suppressAutoHyphens/>
              <w:spacing w:after="0"/>
              <w:ind w:left="30" w:right="57" w:firstLine="0"/>
              <w:rPr>
                <w:szCs w:val="24"/>
              </w:rPr>
            </w:pPr>
            <w:r>
              <w:rPr>
                <w:szCs w:val="24"/>
              </w:rPr>
              <w:t>Зона отдыха</w:t>
            </w:r>
          </w:p>
        </w:tc>
        <w:tc>
          <w:tcPr>
            <w:tcW w:w="1023" w:type="pct"/>
            <w:gridSpan w:val="2"/>
          </w:tcPr>
          <w:p w14:paraId="1CD4F0AF" w14:textId="46875F30" w:rsidR="00885F48" w:rsidRPr="00E07CEC" w:rsidRDefault="00885F48" w:rsidP="00885F48">
            <w:pPr>
              <w:spacing w:after="0"/>
              <w:ind w:hanging="270"/>
              <w:rPr>
                <w:szCs w:val="24"/>
              </w:rPr>
            </w:pPr>
            <w:r>
              <w:t>Не устанавливается</w:t>
            </w:r>
          </w:p>
        </w:tc>
        <w:tc>
          <w:tcPr>
            <w:tcW w:w="390" w:type="pct"/>
          </w:tcPr>
          <w:p w14:paraId="30223B9F" w14:textId="743CC09B" w:rsidR="00885F48" w:rsidRPr="00167E6C" w:rsidRDefault="00885F48" w:rsidP="00E96C4E">
            <w:pPr>
              <w:pStyle w:val="a7"/>
              <w:suppressAutoHyphens/>
              <w:spacing w:before="0" w:after="0"/>
              <w:ind w:firstLine="0"/>
              <w:jc w:val="center"/>
            </w:pPr>
            <w:r>
              <w:t>2,36</w:t>
            </w:r>
          </w:p>
        </w:tc>
        <w:tc>
          <w:tcPr>
            <w:tcW w:w="925" w:type="pct"/>
          </w:tcPr>
          <w:p w14:paraId="2C5618A2" w14:textId="47E6EBE8" w:rsidR="00885F48" w:rsidRPr="00E07CEC" w:rsidRDefault="00885F48" w:rsidP="00E96C4E">
            <w:pPr>
              <w:pStyle w:val="a7"/>
              <w:suppressAutoHyphens/>
              <w:spacing w:before="0" w:after="0"/>
              <w:ind w:firstLine="0"/>
              <w:jc w:val="left"/>
            </w:pPr>
            <w:r w:rsidRPr="00E07CEC">
              <w:t xml:space="preserve">ст. </w:t>
            </w:r>
            <w:proofErr w:type="spellStart"/>
            <w:r w:rsidRPr="00E07CEC">
              <w:t>Нижнебаканская</w:t>
            </w:r>
            <w:proofErr w:type="spellEnd"/>
          </w:p>
        </w:tc>
        <w:tc>
          <w:tcPr>
            <w:tcW w:w="925" w:type="pct"/>
          </w:tcPr>
          <w:p w14:paraId="7DFBB878" w14:textId="00F505AB" w:rsidR="00885F48" w:rsidRPr="00E07CEC" w:rsidRDefault="00885F48" w:rsidP="00E96C4E">
            <w:pPr>
              <w:pStyle w:val="a7"/>
              <w:suppressAutoHyphens/>
              <w:spacing w:before="0" w:after="0"/>
              <w:ind w:firstLine="0"/>
              <w:jc w:val="center"/>
            </w:pPr>
            <w:r>
              <w:t>-</w:t>
            </w:r>
          </w:p>
        </w:tc>
        <w:tc>
          <w:tcPr>
            <w:tcW w:w="814" w:type="pct"/>
          </w:tcPr>
          <w:p w14:paraId="3CE0C795" w14:textId="52E71131" w:rsidR="00885F48" w:rsidRPr="00E07CEC" w:rsidRDefault="00885F48" w:rsidP="00E96C4E">
            <w:pPr>
              <w:pStyle w:val="a7"/>
              <w:suppressAutoHyphens/>
              <w:spacing w:before="0" w:after="0"/>
              <w:ind w:firstLine="29"/>
              <w:jc w:val="center"/>
            </w:pPr>
            <w:r>
              <w:t>-</w:t>
            </w:r>
          </w:p>
        </w:tc>
      </w:tr>
      <w:tr w:rsidR="00E96C4E" w:rsidRPr="00E07CEC" w14:paraId="725F8309" w14:textId="77777777" w:rsidTr="00C534FD">
        <w:trPr>
          <w:trHeight w:val="363"/>
        </w:trPr>
        <w:tc>
          <w:tcPr>
            <w:tcW w:w="923" w:type="pct"/>
            <w:vMerge w:val="restart"/>
          </w:tcPr>
          <w:p w14:paraId="3A2583D7" w14:textId="7A36BB4B" w:rsidR="00E96C4E" w:rsidRPr="00E07CEC" w:rsidRDefault="00E96C4E" w:rsidP="00E96C4E">
            <w:pPr>
              <w:suppressAutoHyphens/>
              <w:spacing w:after="0"/>
              <w:ind w:left="30" w:right="57" w:firstLine="0"/>
              <w:rPr>
                <w:szCs w:val="24"/>
              </w:rPr>
            </w:pPr>
            <w:r w:rsidRPr="00C534FD">
              <w:rPr>
                <w:szCs w:val="24"/>
              </w:rPr>
              <w:t xml:space="preserve">Зона озелененных территорий общего </w:t>
            </w:r>
            <w:r w:rsidRPr="00C534FD">
              <w:rPr>
                <w:szCs w:val="24"/>
              </w:rPr>
              <w:lastRenderedPageBreak/>
              <w:t>пользования (лесопарки, парки, сады, скверы, бульвары, городские леса)</w:t>
            </w:r>
          </w:p>
        </w:tc>
        <w:tc>
          <w:tcPr>
            <w:tcW w:w="1023" w:type="pct"/>
            <w:gridSpan w:val="2"/>
            <w:vMerge w:val="restart"/>
          </w:tcPr>
          <w:p w14:paraId="4C3FB4DC" w14:textId="7FBABC04" w:rsidR="00E96C4E" w:rsidRDefault="00E96C4E" w:rsidP="00E96C4E">
            <w:pPr>
              <w:spacing w:after="0"/>
              <w:ind w:left="0" w:firstLine="0"/>
            </w:pPr>
            <w:r>
              <w:lastRenderedPageBreak/>
              <w:t>Не устанавливается</w:t>
            </w:r>
          </w:p>
        </w:tc>
        <w:tc>
          <w:tcPr>
            <w:tcW w:w="390" w:type="pct"/>
          </w:tcPr>
          <w:p w14:paraId="12436624" w14:textId="5052E29A" w:rsidR="00E96C4E" w:rsidRPr="00E07CEC" w:rsidRDefault="00E96C4E" w:rsidP="00E96C4E">
            <w:pPr>
              <w:pStyle w:val="a7"/>
              <w:suppressAutoHyphens/>
              <w:spacing w:before="0" w:after="0"/>
              <w:ind w:firstLine="0"/>
              <w:jc w:val="center"/>
            </w:pPr>
            <w:r w:rsidRPr="00C534FD">
              <w:t>2,40</w:t>
            </w:r>
          </w:p>
        </w:tc>
        <w:tc>
          <w:tcPr>
            <w:tcW w:w="925" w:type="pct"/>
          </w:tcPr>
          <w:p w14:paraId="3EB24101" w14:textId="32488D76" w:rsidR="00E96C4E" w:rsidRPr="00E07CEC" w:rsidRDefault="00E96C4E" w:rsidP="00E96C4E">
            <w:pPr>
              <w:pStyle w:val="a7"/>
              <w:suppressAutoHyphens/>
              <w:spacing w:before="0" w:after="0"/>
              <w:ind w:firstLine="0"/>
            </w:pPr>
            <w:r w:rsidRPr="00E07CEC">
              <w:t xml:space="preserve">ст. </w:t>
            </w:r>
            <w:proofErr w:type="spellStart"/>
            <w:r w:rsidRPr="00E07CEC">
              <w:t>Нижнебаканская</w:t>
            </w:r>
            <w:proofErr w:type="spellEnd"/>
          </w:p>
        </w:tc>
        <w:tc>
          <w:tcPr>
            <w:tcW w:w="925" w:type="pct"/>
          </w:tcPr>
          <w:p w14:paraId="5774999B" w14:textId="4D31373B" w:rsidR="00E96C4E" w:rsidRPr="00E07CEC" w:rsidRDefault="00E96C4E" w:rsidP="00E96C4E">
            <w:pPr>
              <w:pStyle w:val="a7"/>
              <w:suppressAutoHyphens/>
              <w:spacing w:before="0" w:after="0"/>
              <w:ind w:firstLine="0"/>
              <w:jc w:val="center"/>
            </w:pPr>
            <w:r>
              <w:t>-</w:t>
            </w:r>
          </w:p>
        </w:tc>
        <w:tc>
          <w:tcPr>
            <w:tcW w:w="814" w:type="pct"/>
          </w:tcPr>
          <w:p w14:paraId="626C5E03" w14:textId="7420BACF" w:rsidR="00E96C4E" w:rsidRPr="00E07CEC" w:rsidRDefault="00E96C4E" w:rsidP="00E96C4E">
            <w:pPr>
              <w:pStyle w:val="a7"/>
              <w:suppressAutoHyphens/>
              <w:spacing w:before="0" w:after="0"/>
              <w:ind w:firstLine="0"/>
              <w:jc w:val="center"/>
            </w:pPr>
            <w:r>
              <w:t>-</w:t>
            </w:r>
          </w:p>
        </w:tc>
      </w:tr>
      <w:tr w:rsidR="00E96C4E" w:rsidRPr="00E07CEC" w14:paraId="5138430B" w14:textId="77777777" w:rsidTr="00C534FD">
        <w:trPr>
          <w:trHeight w:val="282"/>
        </w:trPr>
        <w:tc>
          <w:tcPr>
            <w:tcW w:w="923" w:type="pct"/>
            <w:vMerge/>
          </w:tcPr>
          <w:p w14:paraId="305CA39E" w14:textId="77777777" w:rsidR="00E96C4E" w:rsidRPr="00C534FD" w:rsidRDefault="00E96C4E" w:rsidP="00E96C4E">
            <w:pPr>
              <w:suppressAutoHyphens/>
              <w:spacing w:after="0"/>
              <w:ind w:left="30" w:right="57" w:firstLine="0"/>
              <w:rPr>
                <w:szCs w:val="24"/>
              </w:rPr>
            </w:pPr>
          </w:p>
        </w:tc>
        <w:tc>
          <w:tcPr>
            <w:tcW w:w="1023" w:type="pct"/>
            <w:gridSpan w:val="2"/>
            <w:vMerge/>
          </w:tcPr>
          <w:p w14:paraId="6CFDBED6" w14:textId="77777777" w:rsidR="00E96C4E" w:rsidRDefault="00E96C4E" w:rsidP="00E96C4E">
            <w:pPr>
              <w:spacing w:after="0"/>
              <w:ind w:left="0" w:firstLine="0"/>
            </w:pPr>
          </w:p>
        </w:tc>
        <w:tc>
          <w:tcPr>
            <w:tcW w:w="390" w:type="pct"/>
          </w:tcPr>
          <w:p w14:paraId="318E68C1" w14:textId="22AA164A" w:rsidR="00E96C4E" w:rsidRPr="00E07CEC" w:rsidRDefault="00E96C4E" w:rsidP="00E96C4E">
            <w:pPr>
              <w:pStyle w:val="a7"/>
              <w:suppressAutoHyphens/>
              <w:spacing w:before="0" w:after="0"/>
              <w:ind w:firstLine="0"/>
              <w:jc w:val="center"/>
            </w:pPr>
            <w:r w:rsidRPr="00C534FD">
              <w:t>0,07</w:t>
            </w:r>
          </w:p>
        </w:tc>
        <w:tc>
          <w:tcPr>
            <w:tcW w:w="925" w:type="pct"/>
          </w:tcPr>
          <w:p w14:paraId="3F557227" w14:textId="653E862B" w:rsidR="00E96C4E" w:rsidRPr="00E07CEC" w:rsidRDefault="00E96C4E" w:rsidP="00E96C4E">
            <w:pPr>
              <w:pStyle w:val="a7"/>
              <w:suppressAutoHyphens/>
              <w:spacing w:before="0" w:after="0"/>
              <w:ind w:firstLine="0"/>
            </w:pPr>
            <w:r w:rsidRPr="00E07CEC">
              <w:t>п. Жемчужный</w:t>
            </w:r>
          </w:p>
        </w:tc>
        <w:tc>
          <w:tcPr>
            <w:tcW w:w="925" w:type="pct"/>
          </w:tcPr>
          <w:p w14:paraId="4C092B4B" w14:textId="3CD6AC59" w:rsidR="00E96C4E" w:rsidRPr="00E07CEC" w:rsidRDefault="00E96C4E" w:rsidP="00E96C4E">
            <w:pPr>
              <w:pStyle w:val="a7"/>
              <w:suppressAutoHyphens/>
              <w:spacing w:before="0" w:after="0"/>
              <w:ind w:firstLine="0"/>
              <w:jc w:val="center"/>
            </w:pPr>
            <w:r>
              <w:t>-</w:t>
            </w:r>
          </w:p>
        </w:tc>
        <w:tc>
          <w:tcPr>
            <w:tcW w:w="814" w:type="pct"/>
          </w:tcPr>
          <w:p w14:paraId="5D8EFACC" w14:textId="26AB7D7A" w:rsidR="00E96C4E" w:rsidRPr="00E07CEC" w:rsidRDefault="00E96C4E" w:rsidP="00E96C4E">
            <w:pPr>
              <w:pStyle w:val="a7"/>
              <w:suppressAutoHyphens/>
              <w:spacing w:before="0" w:after="0"/>
              <w:ind w:firstLine="0"/>
              <w:jc w:val="center"/>
            </w:pPr>
            <w:r>
              <w:t>-</w:t>
            </w:r>
          </w:p>
        </w:tc>
      </w:tr>
      <w:tr w:rsidR="00E96C4E" w:rsidRPr="00E07CEC" w14:paraId="52C7BC0C" w14:textId="77777777" w:rsidTr="00066FF6">
        <w:trPr>
          <w:trHeight w:val="1937"/>
        </w:trPr>
        <w:tc>
          <w:tcPr>
            <w:tcW w:w="923" w:type="pct"/>
            <w:vMerge/>
          </w:tcPr>
          <w:p w14:paraId="7670DC27" w14:textId="77777777" w:rsidR="00E96C4E" w:rsidRPr="00C534FD" w:rsidRDefault="00E96C4E" w:rsidP="00E96C4E">
            <w:pPr>
              <w:suppressAutoHyphens/>
              <w:spacing w:after="0"/>
              <w:ind w:left="30" w:right="57" w:firstLine="0"/>
              <w:rPr>
                <w:szCs w:val="24"/>
              </w:rPr>
            </w:pPr>
          </w:p>
        </w:tc>
        <w:tc>
          <w:tcPr>
            <w:tcW w:w="1023" w:type="pct"/>
            <w:gridSpan w:val="2"/>
            <w:vMerge/>
          </w:tcPr>
          <w:p w14:paraId="62BAB83B" w14:textId="77777777" w:rsidR="00E96C4E" w:rsidRDefault="00E96C4E" w:rsidP="00E96C4E">
            <w:pPr>
              <w:spacing w:after="0"/>
              <w:ind w:left="0" w:firstLine="0"/>
            </w:pPr>
          </w:p>
        </w:tc>
        <w:tc>
          <w:tcPr>
            <w:tcW w:w="390" w:type="pct"/>
          </w:tcPr>
          <w:p w14:paraId="3529362F" w14:textId="1613027B" w:rsidR="00E96C4E" w:rsidRPr="00E07CEC" w:rsidRDefault="00E96C4E" w:rsidP="00E96C4E">
            <w:pPr>
              <w:pStyle w:val="a7"/>
              <w:suppressAutoHyphens/>
              <w:spacing w:before="0" w:after="0"/>
              <w:ind w:firstLine="0"/>
              <w:jc w:val="center"/>
            </w:pPr>
            <w:r w:rsidRPr="00C534FD">
              <w:t>0,11</w:t>
            </w:r>
          </w:p>
        </w:tc>
        <w:tc>
          <w:tcPr>
            <w:tcW w:w="925" w:type="pct"/>
          </w:tcPr>
          <w:p w14:paraId="09108264" w14:textId="2023416F" w:rsidR="00E96C4E" w:rsidRPr="00E07CEC" w:rsidRDefault="00E96C4E" w:rsidP="00E96C4E">
            <w:pPr>
              <w:pStyle w:val="a7"/>
              <w:suppressAutoHyphens/>
              <w:spacing w:before="0" w:after="0"/>
              <w:ind w:firstLine="0"/>
            </w:pPr>
            <w:r w:rsidRPr="00E07CEC">
              <w:t xml:space="preserve">ст. </w:t>
            </w:r>
            <w:proofErr w:type="spellStart"/>
            <w:r w:rsidRPr="00E07CEC">
              <w:t>Неберджаевская</w:t>
            </w:r>
            <w:proofErr w:type="spellEnd"/>
          </w:p>
        </w:tc>
        <w:tc>
          <w:tcPr>
            <w:tcW w:w="925" w:type="pct"/>
          </w:tcPr>
          <w:p w14:paraId="5966FD95" w14:textId="4F063972" w:rsidR="00E96C4E" w:rsidRPr="00E07CEC" w:rsidRDefault="00E96C4E" w:rsidP="00E96C4E">
            <w:pPr>
              <w:pStyle w:val="a7"/>
              <w:suppressAutoHyphens/>
              <w:spacing w:before="0" w:after="0"/>
              <w:ind w:firstLine="0"/>
              <w:jc w:val="center"/>
            </w:pPr>
            <w:r>
              <w:t>-</w:t>
            </w:r>
          </w:p>
        </w:tc>
        <w:tc>
          <w:tcPr>
            <w:tcW w:w="814" w:type="pct"/>
          </w:tcPr>
          <w:p w14:paraId="303A9736" w14:textId="1BF988EA" w:rsidR="00E96C4E" w:rsidRPr="00E07CEC" w:rsidRDefault="00E96C4E" w:rsidP="00E96C4E">
            <w:pPr>
              <w:pStyle w:val="a7"/>
              <w:suppressAutoHyphens/>
              <w:spacing w:before="0" w:after="0"/>
              <w:ind w:firstLine="0"/>
              <w:jc w:val="center"/>
            </w:pPr>
            <w:r>
              <w:t>-</w:t>
            </w:r>
          </w:p>
        </w:tc>
      </w:tr>
      <w:tr w:rsidR="00E96C4E" w:rsidRPr="00E07CEC" w14:paraId="3989B943" w14:textId="77777777" w:rsidTr="008F6989">
        <w:trPr>
          <w:trHeight w:val="556"/>
        </w:trPr>
        <w:tc>
          <w:tcPr>
            <w:tcW w:w="923" w:type="pct"/>
          </w:tcPr>
          <w:p w14:paraId="7B67A416" w14:textId="78665744" w:rsidR="00E96C4E" w:rsidRPr="00E07CEC" w:rsidRDefault="00E96C4E" w:rsidP="00E96C4E">
            <w:pPr>
              <w:suppressAutoHyphens/>
              <w:spacing w:after="0"/>
              <w:ind w:left="30" w:right="57" w:firstLine="0"/>
              <w:rPr>
                <w:szCs w:val="24"/>
              </w:rPr>
            </w:pPr>
            <w:r w:rsidRPr="00E07CEC">
              <w:rPr>
                <w:szCs w:val="24"/>
              </w:rPr>
              <w:t>Зона лесов</w:t>
            </w:r>
          </w:p>
        </w:tc>
        <w:tc>
          <w:tcPr>
            <w:tcW w:w="1023" w:type="pct"/>
            <w:gridSpan w:val="2"/>
          </w:tcPr>
          <w:p w14:paraId="520EC764" w14:textId="2E17A45C" w:rsidR="00E96C4E" w:rsidRPr="00E07CEC" w:rsidRDefault="00E96C4E" w:rsidP="00E96C4E">
            <w:pPr>
              <w:spacing w:after="0"/>
              <w:ind w:left="0" w:firstLine="0"/>
              <w:rPr>
                <w:szCs w:val="24"/>
              </w:rPr>
            </w:pPr>
            <w:r>
              <w:t>Не устанавливается</w:t>
            </w:r>
          </w:p>
        </w:tc>
        <w:tc>
          <w:tcPr>
            <w:tcW w:w="390" w:type="pct"/>
          </w:tcPr>
          <w:p w14:paraId="1C043AA5" w14:textId="62EC1FEB" w:rsidR="00E96C4E" w:rsidRPr="00E07CEC" w:rsidRDefault="00E96C4E" w:rsidP="00E96C4E">
            <w:pPr>
              <w:pStyle w:val="a7"/>
              <w:suppressAutoHyphens/>
              <w:spacing w:before="0" w:after="0"/>
              <w:ind w:firstLine="0"/>
              <w:jc w:val="center"/>
            </w:pPr>
            <w:r>
              <w:t>9525,39</w:t>
            </w:r>
          </w:p>
        </w:tc>
        <w:tc>
          <w:tcPr>
            <w:tcW w:w="925" w:type="pct"/>
          </w:tcPr>
          <w:p w14:paraId="694A9452" w14:textId="5CB6E0BA" w:rsidR="00E96C4E" w:rsidRPr="00E07CEC" w:rsidRDefault="00E96C4E" w:rsidP="00E96C4E">
            <w:pPr>
              <w:pStyle w:val="a7"/>
              <w:suppressAutoHyphens/>
              <w:spacing w:before="0" w:after="0"/>
              <w:ind w:left="35" w:firstLine="0"/>
              <w:jc w:val="left"/>
            </w:pPr>
            <w:proofErr w:type="spellStart"/>
            <w:r w:rsidRPr="00E07CEC">
              <w:t>Нижнебаканское</w:t>
            </w:r>
            <w:proofErr w:type="spellEnd"/>
            <w:r w:rsidRPr="00E07CEC">
              <w:t xml:space="preserve"> сельское поселение</w:t>
            </w:r>
          </w:p>
        </w:tc>
        <w:tc>
          <w:tcPr>
            <w:tcW w:w="925" w:type="pct"/>
          </w:tcPr>
          <w:p w14:paraId="6D28F975" w14:textId="7C80AA1D" w:rsidR="00E96C4E" w:rsidRPr="00E07CEC" w:rsidRDefault="00E96C4E" w:rsidP="00E96C4E">
            <w:pPr>
              <w:suppressAutoHyphens/>
              <w:spacing w:after="0"/>
              <w:ind w:left="35" w:firstLine="0"/>
              <w:jc w:val="center"/>
              <w:rPr>
                <w:szCs w:val="24"/>
              </w:rPr>
            </w:pPr>
            <w:r w:rsidRPr="00E07CEC">
              <w:rPr>
                <w:szCs w:val="24"/>
              </w:rPr>
              <w:t>-</w:t>
            </w:r>
          </w:p>
        </w:tc>
        <w:tc>
          <w:tcPr>
            <w:tcW w:w="814" w:type="pct"/>
          </w:tcPr>
          <w:p w14:paraId="57F6FE61" w14:textId="204D799D" w:rsidR="00E96C4E" w:rsidRPr="00E07CEC" w:rsidRDefault="00E96C4E" w:rsidP="00E96C4E">
            <w:pPr>
              <w:pStyle w:val="a7"/>
              <w:suppressAutoHyphens/>
              <w:spacing w:before="0" w:after="0"/>
              <w:ind w:firstLine="0"/>
              <w:jc w:val="center"/>
            </w:pPr>
            <w:r w:rsidRPr="00E07CEC">
              <w:t>-</w:t>
            </w:r>
          </w:p>
        </w:tc>
      </w:tr>
      <w:tr w:rsidR="00E96C4E" w:rsidRPr="00E07CEC" w14:paraId="679749BE" w14:textId="77777777" w:rsidTr="008F6989">
        <w:trPr>
          <w:trHeight w:val="192"/>
        </w:trPr>
        <w:tc>
          <w:tcPr>
            <w:tcW w:w="923" w:type="pct"/>
            <w:vMerge w:val="restart"/>
          </w:tcPr>
          <w:p w14:paraId="515EF5B2" w14:textId="6459C921" w:rsidR="00E96C4E" w:rsidRPr="00E07CEC" w:rsidRDefault="00E96C4E" w:rsidP="00E96C4E">
            <w:pPr>
              <w:suppressAutoHyphens/>
              <w:spacing w:after="0"/>
              <w:ind w:left="30" w:right="57" w:firstLine="0"/>
              <w:rPr>
                <w:szCs w:val="24"/>
              </w:rPr>
            </w:pPr>
            <w:r w:rsidRPr="00E07CEC">
              <w:rPr>
                <w:szCs w:val="24"/>
              </w:rPr>
              <w:t>Зона кладбищ</w:t>
            </w:r>
          </w:p>
        </w:tc>
        <w:tc>
          <w:tcPr>
            <w:tcW w:w="1023" w:type="pct"/>
            <w:gridSpan w:val="2"/>
            <w:vMerge w:val="restart"/>
          </w:tcPr>
          <w:p w14:paraId="23B78488" w14:textId="23A22096" w:rsidR="00E96C4E" w:rsidRPr="00E07CEC" w:rsidRDefault="00E96C4E" w:rsidP="00E96C4E">
            <w:pPr>
              <w:spacing w:after="0"/>
              <w:ind w:left="28" w:firstLine="0"/>
              <w:rPr>
                <w:szCs w:val="24"/>
              </w:rPr>
            </w:pPr>
            <w:r>
              <w:t>Не устанавливается</w:t>
            </w:r>
          </w:p>
        </w:tc>
        <w:tc>
          <w:tcPr>
            <w:tcW w:w="390" w:type="pct"/>
          </w:tcPr>
          <w:p w14:paraId="5264201C" w14:textId="73C4FDCC" w:rsidR="00E96C4E" w:rsidRPr="00E07CEC" w:rsidRDefault="00E96C4E" w:rsidP="00E96C4E">
            <w:pPr>
              <w:pStyle w:val="a7"/>
              <w:suppressAutoHyphens/>
              <w:spacing w:before="0" w:after="0"/>
              <w:ind w:firstLine="0"/>
              <w:jc w:val="center"/>
            </w:pPr>
            <w:r>
              <w:t>3,69</w:t>
            </w:r>
          </w:p>
        </w:tc>
        <w:tc>
          <w:tcPr>
            <w:tcW w:w="925" w:type="pct"/>
          </w:tcPr>
          <w:p w14:paraId="6630AFAE" w14:textId="06289204" w:rsidR="00E96C4E" w:rsidRPr="00E07CEC" w:rsidRDefault="00E96C4E" w:rsidP="00E96C4E">
            <w:pPr>
              <w:pStyle w:val="a7"/>
              <w:suppressAutoHyphens/>
              <w:spacing w:before="0" w:after="0"/>
              <w:ind w:left="35" w:firstLine="0"/>
              <w:jc w:val="left"/>
            </w:pPr>
            <w:r w:rsidRPr="00E07CEC">
              <w:t xml:space="preserve">ст. </w:t>
            </w:r>
            <w:proofErr w:type="spellStart"/>
            <w:r w:rsidRPr="00E07CEC">
              <w:t>Неберджаевская</w:t>
            </w:r>
            <w:proofErr w:type="spellEnd"/>
          </w:p>
        </w:tc>
        <w:tc>
          <w:tcPr>
            <w:tcW w:w="925" w:type="pct"/>
          </w:tcPr>
          <w:p w14:paraId="74D09A6C" w14:textId="76C0A549" w:rsidR="00E96C4E" w:rsidRPr="00E07CEC" w:rsidRDefault="00E96C4E" w:rsidP="00E96C4E">
            <w:pPr>
              <w:suppressAutoHyphens/>
              <w:spacing w:after="0"/>
              <w:ind w:left="35" w:firstLine="0"/>
              <w:rPr>
                <w:szCs w:val="24"/>
              </w:rPr>
            </w:pPr>
            <w:r w:rsidRPr="00C25DB5">
              <w:rPr>
                <w:szCs w:val="24"/>
              </w:rPr>
              <w:t>Планируемы</w:t>
            </w:r>
            <w:r>
              <w:rPr>
                <w:szCs w:val="24"/>
              </w:rPr>
              <w:t>е</w:t>
            </w:r>
            <w:r w:rsidRPr="00C25DB5">
              <w:rPr>
                <w:szCs w:val="24"/>
              </w:rPr>
              <w:t xml:space="preserve"> к размещению</w:t>
            </w:r>
            <w:r>
              <w:rPr>
                <w:szCs w:val="24"/>
              </w:rPr>
              <w:t xml:space="preserve"> к</w:t>
            </w:r>
            <w:r w:rsidRPr="00545B83">
              <w:rPr>
                <w:szCs w:val="24"/>
              </w:rPr>
              <w:t>ладбище традиционного захоронения</w:t>
            </w:r>
            <w:r>
              <w:rPr>
                <w:szCs w:val="24"/>
              </w:rPr>
              <w:t xml:space="preserve">, площадью </w:t>
            </w:r>
            <w:r w:rsidRPr="00545B83">
              <w:rPr>
                <w:szCs w:val="24"/>
              </w:rPr>
              <w:t>1,5 га</w:t>
            </w:r>
          </w:p>
        </w:tc>
        <w:tc>
          <w:tcPr>
            <w:tcW w:w="814" w:type="pct"/>
          </w:tcPr>
          <w:p w14:paraId="01C116E0" w14:textId="2F53C558" w:rsidR="00E96C4E" w:rsidRPr="00E07CEC" w:rsidRDefault="00E96C4E" w:rsidP="00E96C4E">
            <w:pPr>
              <w:pStyle w:val="a7"/>
              <w:suppressAutoHyphens/>
              <w:spacing w:before="0" w:after="0"/>
              <w:ind w:firstLine="0"/>
              <w:jc w:val="center"/>
            </w:pPr>
            <w:r>
              <w:t>Местного значения</w:t>
            </w:r>
          </w:p>
        </w:tc>
      </w:tr>
      <w:tr w:rsidR="00E96C4E" w:rsidRPr="00E07CEC" w14:paraId="47F83867" w14:textId="77777777" w:rsidTr="008F6989">
        <w:trPr>
          <w:trHeight w:val="163"/>
        </w:trPr>
        <w:tc>
          <w:tcPr>
            <w:tcW w:w="923" w:type="pct"/>
            <w:vMerge/>
          </w:tcPr>
          <w:p w14:paraId="408016C3" w14:textId="77777777" w:rsidR="00E96C4E" w:rsidRPr="00E07CEC" w:rsidRDefault="00E96C4E" w:rsidP="00E96C4E">
            <w:pPr>
              <w:suppressAutoHyphens/>
              <w:spacing w:after="0"/>
              <w:ind w:left="30" w:right="57" w:firstLine="0"/>
              <w:rPr>
                <w:szCs w:val="24"/>
              </w:rPr>
            </w:pPr>
          </w:p>
        </w:tc>
        <w:tc>
          <w:tcPr>
            <w:tcW w:w="1023" w:type="pct"/>
            <w:gridSpan w:val="2"/>
            <w:vMerge/>
          </w:tcPr>
          <w:p w14:paraId="55B162FA" w14:textId="77777777" w:rsidR="00E96C4E" w:rsidRPr="00E07CEC" w:rsidRDefault="00E96C4E" w:rsidP="00E96C4E">
            <w:pPr>
              <w:spacing w:after="0"/>
              <w:ind w:left="28" w:firstLine="0"/>
              <w:rPr>
                <w:szCs w:val="24"/>
              </w:rPr>
            </w:pPr>
          </w:p>
        </w:tc>
        <w:tc>
          <w:tcPr>
            <w:tcW w:w="390" w:type="pct"/>
          </w:tcPr>
          <w:p w14:paraId="112F0569" w14:textId="58801E76" w:rsidR="00E96C4E" w:rsidRPr="00E07CEC" w:rsidRDefault="00E96C4E" w:rsidP="00E96C4E">
            <w:pPr>
              <w:pStyle w:val="a7"/>
              <w:suppressAutoHyphens/>
              <w:spacing w:before="0" w:after="0"/>
              <w:ind w:firstLine="0"/>
              <w:jc w:val="center"/>
            </w:pPr>
            <w:r>
              <w:t>15,41</w:t>
            </w:r>
          </w:p>
        </w:tc>
        <w:tc>
          <w:tcPr>
            <w:tcW w:w="925" w:type="pct"/>
          </w:tcPr>
          <w:p w14:paraId="53EF58E5" w14:textId="0B7D688C" w:rsidR="00E96C4E" w:rsidRPr="00E07CEC" w:rsidRDefault="00E96C4E" w:rsidP="00E96C4E">
            <w:pPr>
              <w:pStyle w:val="a7"/>
              <w:suppressAutoHyphens/>
              <w:spacing w:before="0" w:after="0"/>
              <w:ind w:left="35" w:firstLine="0"/>
              <w:jc w:val="left"/>
            </w:pPr>
            <w:r w:rsidRPr="00E07CEC">
              <w:t xml:space="preserve">ст. </w:t>
            </w:r>
            <w:proofErr w:type="spellStart"/>
            <w:r w:rsidRPr="00E07CEC">
              <w:t>Нижнебаканская</w:t>
            </w:r>
            <w:proofErr w:type="spellEnd"/>
          </w:p>
        </w:tc>
        <w:tc>
          <w:tcPr>
            <w:tcW w:w="925" w:type="pct"/>
          </w:tcPr>
          <w:p w14:paraId="20323B89" w14:textId="18C58E22" w:rsidR="00E96C4E" w:rsidRPr="00E07CEC" w:rsidRDefault="00E96C4E" w:rsidP="00E96C4E">
            <w:pPr>
              <w:suppressAutoHyphens/>
              <w:spacing w:after="0"/>
              <w:ind w:left="35" w:firstLine="0"/>
              <w:jc w:val="center"/>
              <w:rPr>
                <w:szCs w:val="24"/>
              </w:rPr>
            </w:pPr>
            <w:r w:rsidRPr="00E07CEC">
              <w:rPr>
                <w:szCs w:val="24"/>
              </w:rPr>
              <w:t>-</w:t>
            </w:r>
          </w:p>
        </w:tc>
        <w:tc>
          <w:tcPr>
            <w:tcW w:w="814" w:type="pct"/>
          </w:tcPr>
          <w:p w14:paraId="4222B14A" w14:textId="30110F1D" w:rsidR="00E96C4E" w:rsidRPr="00E07CEC" w:rsidRDefault="00E96C4E" w:rsidP="00E96C4E">
            <w:pPr>
              <w:pStyle w:val="a7"/>
              <w:suppressAutoHyphens/>
              <w:spacing w:before="0" w:after="0"/>
              <w:ind w:firstLine="0"/>
              <w:jc w:val="center"/>
            </w:pPr>
            <w:r w:rsidRPr="00E07CEC">
              <w:t>-</w:t>
            </w:r>
          </w:p>
        </w:tc>
      </w:tr>
      <w:tr w:rsidR="00E96C4E" w:rsidRPr="00E07CEC" w14:paraId="161E0404" w14:textId="77777777" w:rsidTr="008F6989">
        <w:trPr>
          <w:trHeight w:val="175"/>
        </w:trPr>
        <w:tc>
          <w:tcPr>
            <w:tcW w:w="923" w:type="pct"/>
            <w:vMerge/>
          </w:tcPr>
          <w:p w14:paraId="06257265" w14:textId="77777777" w:rsidR="00E96C4E" w:rsidRPr="00E07CEC" w:rsidRDefault="00E96C4E" w:rsidP="00E96C4E">
            <w:pPr>
              <w:suppressAutoHyphens/>
              <w:spacing w:after="0"/>
              <w:ind w:left="30" w:right="57" w:firstLine="0"/>
              <w:rPr>
                <w:szCs w:val="24"/>
              </w:rPr>
            </w:pPr>
          </w:p>
        </w:tc>
        <w:tc>
          <w:tcPr>
            <w:tcW w:w="1023" w:type="pct"/>
            <w:gridSpan w:val="2"/>
            <w:vMerge/>
          </w:tcPr>
          <w:p w14:paraId="1D115CF5" w14:textId="77777777" w:rsidR="00E96C4E" w:rsidRPr="00E07CEC" w:rsidRDefault="00E96C4E" w:rsidP="00E96C4E">
            <w:pPr>
              <w:spacing w:after="0"/>
              <w:ind w:left="28" w:firstLine="0"/>
              <w:rPr>
                <w:szCs w:val="24"/>
              </w:rPr>
            </w:pPr>
          </w:p>
        </w:tc>
        <w:tc>
          <w:tcPr>
            <w:tcW w:w="390" w:type="pct"/>
          </w:tcPr>
          <w:p w14:paraId="3E27F247" w14:textId="71B504CA" w:rsidR="00E96C4E" w:rsidRPr="00E07CEC" w:rsidRDefault="00E96C4E" w:rsidP="00E96C4E">
            <w:pPr>
              <w:pStyle w:val="a7"/>
              <w:suppressAutoHyphens/>
              <w:spacing w:before="0" w:after="0"/>
              <w:ind w:firstLine="0"/>
              <w:jc w:val="center"/>
            </w:pPr>
            <w:r>
              <w:t>0,36</w:t>
            </w:r>
          </w:p>
        </w:tc>
        <w:tc>
          <w:tcPr>
            <w:tcW w:w="925" w:type="pct"/>
          </w:tcPr>
          <w:p w14:paraId="1D866E61" w14:textId="65208492" w:rsidR="00E96C4E" w:rsidRPr="00E07CEC" w:rsidRDefault="00E96C4E" w:rsidP="00E96C4E">
            <w:pPr>
              <w:pStyle w:val="a7"/>
              <w:suppressAutoHyphens/>
              <w:spacing w:before="0" w:after="0"/>
              <w:ind w:left="35" w:firstLine="0"/>
              <w:jc w:val="left"/>
            </w:pPr>
            <w:proofErr w:type="spellStart"/>
            <w:r w:rsidRPr="00E07CEC">
              <w:t>Нижнебаканское</w:t>
            </w:r>
            <w:proofErr w:type="spellEnd"/>
            <w:r w:rsidRPr="00E07CEC">
              <w:t xml:space="preserve"> сельское поселение</w:t>
            </w:r>
          </w:p>
        </w:tc>
        <w:tc>
          <w:tcPr>
            <w:tcW w:w="925" w:type="pct"/>
          </w:tcPr>
          <w:p w14:paraId="494537E2" w14:textId="6DEA6D37" w:rsidR="00E96C4E" w:rsidRPr="00E07CEC" w:rsidRDefault="00E96C4E" w:rsidP="00E96C4E">
            <w:pPr>
              <w:suppressAutoHyphens/>
              <w:spacing w:after="0"/>
              <w:ind w:left="35" w:firstLine="0"/>
              <w:jc w:val="center"/>
              <w:rPr>
                <w:szCs w:val="24"/>
              </w:rPr>
            </w:pPr>
            <w:r w:rsidRPr="00E07CEC">
              <w:rPr>
                <w:szCs w:val="24"/>
              </w:rPr>
              <w:t>-</w:t>
            </w:r>
          </w:p>
        </w:tc>
        <w:tc>
          <w:tcPr>
            <w:tcW w:w="814" w:type="pct"/>
          </w:tcPr>
          <w:p w14:paraId="7F7DBF3A" w14:textId="197D9C29" w:rsidR="00E96C4E" w:rsidRPr="00E07CEC" w:rsidRDefault="00E96C4E" w:rsidP="00E96C4E">
            <w:pPr>
              <w:pStyle w:val="a7"/>
              <w:suppressAutoHyphens/>
              <w:spacing w:before="0" w:after="0"/>
              <w:ind w:firstLine="0"/>
              <w:jc w:val="center"/>
            </w:pPr>
            <w:r w:rsidRPr="00E07CEC">
              <w:t>-</w:t>
            </w:r>
          </w:p>
        </w:tc>
      </w:tr>
    </w:tbl>
    <w:p w14:paraId="4A9382B2" w14:textId="5AC126B7" w:rsidR="00C65F16" w:rsidRDefault="00C65F16" w:rsidP="00C65F16">
      <w:pPr>
        <w:pStyle w:val="a7"/>
        <w:suppressAutoHyphens/>
        <w:spacing w:before="0" w:after="0"/>
        <w:ind w:firstLine="0"/>
        <w:jc w:val="center"/>
        <w:rPr>
          <w:sz w:val="28"/>
          <w:szCs w:val="28"/>
        </w:rPr>
      </w:pPr>
      <w:r>
        <w:rPr>
          <w:sz w:val="28"/>
          <w:szCs w:val="28"/>
        </w:rPr>
        <w:t>___________________________________________</w:t>
      </w:r>
    </w:p>
    <w:sectPr w:rsidR="00C65F16" w:rsidSect="00AF2532">
      <w:footerReference w:type="default" r:id="rId12"/>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720E4" w14:textId="77777777" w:rsidR="00B762CA" w:rsidRDefault="00B762CA">
      <w:pPr>
        <w:spacing w:after="0" w:line="240" w:lineRule="auto"/>
      </w:pPr>
      <w:r>
        <w:separator/>
      </w:r>
    </w:p>
  </w:endnote>
  <w:endnote w:type="continuationSeparator" w:id="0">
    <w:p w14:paraId="6F473DB7" w14:textId="77777777" w:rsidR="00B762CA" w:rsidRDefault="00B7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171692"/>
      <w:docPartObj>
        <w:docPartGallery w:val="Page Numbers (Bottom of Page)"/>
        <w:docPartUnique/>
      </w:docPartObj>
    </w:sdtPr>
    <w:sdtContent>
      <w:p w14:paraId="2C718F41" w14:textId="36FE1265" w:rsidR="00B762CA" w:rsidRDefault="00B762CA">
        <w:pPr>
          <w:pStyle w:val="af0"/>
          <w:jc w:val="right"/>
        </w:pPr>
        <w:r>
          <w:fldChar w:fldCharType="begin"/>
        </w:r>
        <w:r>
          <w:instrText>PAGE   \* MERGEFORMAT</w:instrText>
        </w:r>
        <w:r>
          <w:fldChar w:fldCharType="separate"/>
        </w:r>
        <w:r>
          <w:t>2</w:t>
        </w:r>
        <w:r>
          <w:fldChar w:fldCharType="end"/>
        </w:r>
      </w:p>
    </w:sdtContent>
  </w:sdt>
  <w:p w14:paraId="11911DF9" w14:textId="03CEB7E5" w:rsidR="00B762CA" w:rsidRDefault="00B762CA">
    <w:pPr>
      <w:tabs>
        <w:tab w:val="right" w:pos="10210"/>
      </w:tabs>
      <w:spacing w:after="0"/>
      <w:ind w:left="-12"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C3FB" w14:textId="48021728" w:rsidR="00B762CA" w:rsidRDefault="00B762CA">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EDFC" w14:textId="77777777" w:rsidR="00B762CA" w:rsidRDefault="00B762CA">
    <w:pPr>
      <w:tabs>
        <w:tab w:val="right" w:pos="10210"/>
      </w:tabs>
      <w:spacing w:after="0"/>
      <w:ind w:left="-12"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59DF" w14:textId="6AF1F491" w:rsidR="00B762CA" w:rsidRPr="00AB4E0F" w:rsidRDefault="00B762CA"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spellStart"/>
    <w:proofErr w:type="gramStart"/>
    <w:r w:rsidRPr="00AB4E0F">
      <w:rPr>
        <w:rFonts w:ascii="Batang" w:eastAsia="Batang" w:hAnsi="Batang"/>
        <w:i/>
        <w:color w:val="808080" w:themeColor="background1" w:themeShade="80"/>
        <w:sz w:val="18"/>
        <w:szCs w:val="18"/>
      </w:rPr>
      <w:t>СибПроект</w:t>
    </w:r>
    <w:proofErr w:type="spellEnd"/>
    <w:r w:rsidRPr="00AB4E0F">
      <w:rPr>
        <w:rFonts w:ascii="Batang" w:eastAsia="Batang" w:hAnsi="Batang"/>
        <w:i/>
        <w:color w:val="808080" w:themeColor="background1" w:themeShade="80"/>
        <w:sz w:val="18"/>
        <w:szCs w:val="18"/>
      </w:rPr>
      <w:t>»</w:t>
    </w:r>
    <w:r w:rsidRPr="00AB4E0F">
      <w:rPr>
        <w:rFonts w:ascii="Batang" w:eastAsia="Batang" w:hAnsi="Batang"/>
        <w:color w:val="808080" w:themeColor="background1" w:themeShade="80"/>
        <w:sz w:val="18"/>
        <w:szCs w:val="18"/>
      </w:rPr>
      <w:t xml:space="preserve"> </w:t>
    </w:r>
    <w:r w:rsidRPr="00AB4E0F">
      <w:rPr>
        <w:rFonts w:eastAsia="Batang"/>
        <w:color w:val="767171"/>
      </w:rPr>
      <w:t xml:space="preserve">  </w:t>
    </w:r>
    <w:proofErr w:type="gramEnd"/>
    <w:r w:rsidRPr="00AB4E0F">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5</w:t>
    </w:r>
    <w:r w:rsidRPr="00AB4E0F">
      <w:rPr>
        <w:rFonts w:eastAsia="Batang"/>
        <w:color w:val="17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A5FB" w14:textId="4DB27FB0" w:rsidR="00B762CA" w:rsidRPr="00AB4E0F" w:rsidRDefault="00B762CA"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spellStart"/>
    <w:proofErr w:type="gramStart"/>
    <w:r w:rsidRPr="00AB4E0F">
      <w:rPr>
        <w:rFonts w:ascii="Batang" w:eastAsia="Batang" w:hAnsi="Batang"/>
        <w:i/>
        <w:color w:val="808080" w:themeColor="background1" w:themeShade="80"/>
        <w:sz w:val="18"/>
        <w:szCs w:val="18"/>
      </w:rPr>
      <w:t>СибПроект</w:t>
    </w:r>
    <w:proofErr w:type="spellEnd"/>
    <w:r w:rsidRPr="00AB4E0F">
      <w:rPr>
        <w:rFonts w:ascii="Batang" w:eastAsia="Batang" w:hAnsi="Batang"/>
        <w:i/>
        <w:color w:val="808080" w:themeColor="background1" w:themeShade="80"/>
        <w:sz w:val="18"/>
        <w:szCs w:val="18"/>
      </w:rPr>
      <w:t>»</w:t>
    </w:r>
    <w:r w:rsidRPr="00AB4E0F">
      <w:rPr>
        <w:rFonts w:ascii="Batang" w:eastAsia="Batang" w:hAnsi="Batang"/>
        <w:color w:val="808080" w:themeColor="background1" w:themeShade="80"/>
        <w:sz w:val="18"/>
        <w:szCs w:val="18"/>
      </w:rPr>
      <w:t xml:space="preserve"> </w:t>
    </w:r>
    <w:r>
      <w:rPr>
        <w:rFonts w:eastAsia="Batang"/>
        <w:color w:val="767171"/>
      </w:rPr>
      <w:t xml:space="preserve">  </w:t>
    </w:r>
    <w:proofErr w:type="gramEnd"/>
    <w:r>
      <w:rPr>
        <w:rFonts w:eastAsia="Batang"/>
        <w:color w:val="767171"/>
      </w:rPr>
      <w:t xml:space="preserve">                </w:t>
    </w:r>
    <w:r w:rsidRPr="00AB4E0F">
      <w:rPr>
        <w:rFonts w:eastAsia="Batang"/>
        <w:color w:val="767171"/>
      </w:rPr>
      <w:t xml:space="preserve">                                                                            </w:t>
    </w:r>
    <w:r>
      <w:rPr>
        <w:rFonts w:eastAsia="Batang"/>
        <w:color w:val="767171"/>
        <w:lang w:val="en-US"/>
      </w:rPr>
      <w:t xml:space="preserve">      </w:t>
    </w:r>
    <w:r>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11</w:t>
    </w:r>
    <w:r w:rsidRPr="00AB4E0F">
      <w:rPr>
        <w:rFonts w:eastAsia="Batang"/>
        <w:color w:val="17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31D19" w14:textId="77777777" w:rsidR="00B762CA" w:rsidRDefault="00B762CA">
      <w:pPr>
        <w:spacing w:after="0" w:line="240" w:lineRule="auto"/>
      </w:pPr>
      <w:r>
        <w:separator/>
      </w:r>
    </w:p>
  </w:footnote>
  <w:footnote w:type="continuationSeparator" w:id="0">
    <w:p w14:paraId="7A3F2119" w14:textId="77777777" w:rsidR="00B762CA" w:rsidRDefault="00B76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7C0"/>
    <w:multiLevelType w:val="hybridMultilevel"/>
    <w:tmpl w:val="CCC059C8"/>
    <w:lvl w:ilvl="0" w:tplc="0419000F">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15:restartNumberingAfterBreak="0">
    <w:nsid w:val="0E306ADB"/>
    <w:multiLevelType w:val="hybridMultilevel"/>
    <w:tmpl w:val="5720D936"/>
    <w:lvl w:ilvl="0" w:tplc="91B672E2">
      <w:start w:val="3"/>
      <w:numFmt w:val="upperRoman"/>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E269A">
      <w:start w:val="1"/>
      <w:numFmt w:val="lowerLetter"/>
      <w:lvlText w:val="%2"/>
      <w:lvlJc w:val="left"/>
      <w:pPr>
        <w:ind w:left="3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44F328">
      <w:start w:val="1"/>
      <w:numFmt w:val="lowerRoman"/>
      <w:lvlText w:val="%3"/>
      <w:lvlJc w:val="left"/>
      <w:pPr>
        <w:ind w:left="4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A49126">
      <w:start w:val="1"/>
      <w:numFmt w:val="decimal"/>
      <w:lvlText w:val="%4"/>
      <w:lvlJc w:val="left"/>
      <w:pPr>
        <w:ind w:left="4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1C3A">
      <w:start w:val="1"/>
      <w:numFmt w:val="lowerLetter"/>
      <w:lvlText w:val="%5"/>
      <w:lvlJc w:val="left"/>
      <w:pPr>
        <w:ind w:left="5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22B432">
      <w:start w:val="1"/>
      <w:numFmt w:val="lowerRoman"/>
      <w:lvlText w:val="%6"/>
      <w:lvlJc w:val="left"/>
      <w:pPr>
        <w:ind w:left="6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C72A">
      <w:start w:val="1"/>
      <w:numFmt w:val="decimal"/>
      <w:lvlText w:val="%7"/>
      <w:lvlJc w:val="left"/>
      <w:pPr>
        <w:ind w:left="7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F0E5C4">
      <w:start w:val="1"/>
      <w:numFmt w:val="lowerLetter"/>
      <w:lvlText w:val="%8"/>
      <w:lvlJc w:val="left"/>
      <w:pPr>
        <w:ind w:left="7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E2B96">
      <w:start w:val="1"/>
      <w:numFmt w:val="lowerRoman"/>
      <w:lvlText w:val="%9"/>
      <w:lvlJc w:val="left"/>
      <w:pPr>
        <w:ind w:left="8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86A83"/>
    <w:multiLevelType w:val="hybridMultilevel"/>
    <w:tmpl w:val="F51E247C"/>
    <w:lvl w:ilvl="0" w:tplc="F8DCD686">
      <w:start w:val="1"/>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D9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6EA9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38B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A173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8AC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D6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9D9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D8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257562"/>
    <w:multiLevelType w:val="hybridMultilevel"/>
    <w:tmpl w:val="7E306C1A"/>
    <w:lvl w:ilvl="0" w:tplc="79564F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404145F9"/>
    <w:multiLevelType w:val="hybridMultilevel"/>
    <w:tmpl w:val="520E68FC"/>
    <w:lvl w:ilvl="0" w:tplc="E9DAF118">
      <w:start w:val="7"/>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20BE">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D1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7A4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3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C6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FCB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8EFD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8FD4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2E150A"/>
    <w:multiLevelType w:val="hybridMultilevel"/>
    <w:tmpl w:val="9848AA84"/>
    <w:lvl w:ilvl="0" w:tplc="36E8BF54">
      <w:start w:val="5"/>
      <w:numFmt w:val="upperRoman"/>
      <w:lvlText w:val="%1."/>
      <w:lvlJc w:val="left"/>
      <w:pPr>
        <w:ind w:left="1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8936">
      <w:start w:val="1"/>
      <w:numFmt w:val="lowerLetter"/>
      <w:lvlText w:val="%2"/>
      <w:lvlJc w:val="left"/>
      <w:pPr>
        <w:ind w:left="2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1A5B26">
      <w:start w:val="1"/>
      <w:numFmt w:val="lowerRoman"/>
      <w:lvlText w:val="%3"/>
      <w:lvlJc w:val="left"/>
      <w:pPr>
        <w:ind w:left="2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680F4">
      <w:start w:val="1"/>
      <w:numFmt w:val="decimal"/>
      <w:lvlText w:val="%4"/>
      <w:lvlJc w:val="left"/>
      <w:pPr>
        <w:ind w:left="3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AF0FE">
      <w:start w:val="1"/>
      <w:numFmt w:val="lowerLetter"/>
      <w:lvlText w:val="%5"/>
      <w:lvlJc w:val="left"/>
      <w:pPr>
        <w:ind w:left="4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A5C22">
      <w:start w:val="1"/>
      <w:numFmt w:val="lowerRoman"/>
      <w:lvlText w:val="%6"/>
      <w:lvlJc w:val="left"/>
      <w:pPr>
        <w:ind w:left="4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3AEE8A">
      <w:start w:val="1"/>
      <w:numFmt w:val="decimal"/>
      <w:lvlText w:val="%7"/>
      <w:lvlJc w:val="left"/>
      <w:pPr>
        <w:ind w:left="5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8FB48">
      <w:start w:val="1"/>
      <w:numFmt w:val="lowerLetter"/>
      <w:lvlText w:val="%8"/>
      <w:lvlJc w:val="left"/>
      <w:pPr>
        <w:ind w:left="6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59FC">
      <w:start w:val="1"/>
      <w:numFmt w:val="lowerRoman"/>
      <w:lvlText w:val="%9"/>
      <w:lvlJc w:val="left"/>
      <w:pPr>
        <w:ind w:left="7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6D237D"/>
    <w:multiLevelType w:val="multilevel"/>
    <w:tmpl w:val="D25A5CEE"/>
    <w:styleLink w:val="11111117"/>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15:restartNumberingAfterBreak="0">
    <w:nsid w:val="6EE91E9D"/>
    <w:multiLevelType w:val="hybridMultilevel"/>
    <w:tmpl w:val="DCB6BB68"/>
    <w:lvl w:ilvl="0" w:tplc="3208BCF0">
      <w:start w:val="7"/>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6FBE0C5A"/>
    <w:multiLevelType w:val="hybridMultilevel"/>
    <w:tmpl w:val="0F463D28"/>
    <w:lvl w:ilvl="0" w:tplc="8A90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4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B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E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A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A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C0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AC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21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E068EA"/>
    <w:multiLevelType w:val="hybridMultilevel"/>
    <w:tmpl w:val="575251B6"/>
    <w:lvl w:ilvl="0" w:tplc="99D4FD2E">
      <w:start w:val="13"/>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6"/>
    <w:lvlOverride w:ilvl="0">
      <w:lvl w:ilvl="0">
        <w:start w:val="1"/>
        <w:numFmt w:val="bullet"/>
        <w:pStyle w:val="a"/>
        <w:suff w:val="space"/>
        <w:lvlText w:val="–"/>
        <w:lvlJc w:val="left"/>
        <w:pPr>
          <w:ind w:left="1" w:firstLine="567"/>
        </w:pPr>
        <w:rPr>
          <w:rFonts w:ascii="Times New Roman" w:hAnsi="Times New Roman" w:cs="Times New Roman" w:hint="default"/>
          <w:lang w:val="ru-RU"/>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B9"/>
    <w:rsid w:val="00005CAD"/>
    <w:rsid w:val="0002590D"/>
    <w:rsid w:val="00026845"/>
    <w:rsid w:val="00026F88"/>
    <w:rsid w:val="000273D7"/>
    <w:rsid w:val="00035259"/>
    <w:rsid w:val="00040A99"/>
    <w:rsid w:val="00041F77"/>
    <w:rsid w:val="00041F7D"/>
    <w:rsid w:val="0004776D"/>
    <w:rsid w:val="00053042"/>
    <w:rsid w:val="00066FF6"/>
    <w:rsid w:val="00075E6D"/>
    <w:rsid w:val="00077017"/>
    <w:rsid w:val="00077174"/>
    <w:rsid w:val="00080D49"/>
    <w:rsid w:val="000846D4"/>
    <w:rsid w:val="0008498E"/>
    <w:rsid w:val="00097D36"/>
    <w:rsid w:val="000A423C"/>
    <w:rsid w:val="000A42A2"/>
    <w:rsid w:val="000B01BE"/>
    <w:rsid w:val="000B6EA7"/>
    <w:rsid w:val="000C0CE3"/>
    <w:rsid w:val="000D3387"/>
    <w:rsid w:val="000D513E"/>
    <w:rsid w:val="000E2CEE"/>
    <w:rsid w:val="000E4591"/>
    <w:rsid w:val="001017F9"/>
    <w:rsid w:val="00103FFA"/>
    <w:rsid w:val="00106338"/>
    <w:rsid w:val="00106E1B"/>
    <w:rsid w:val="00110AA2"/>
    <w:rsid w:val="00112077"/>
    <w:rsid w:val="00115633"/>
    <w:rsid w:val="00124064"/>
    <w:rsid w:val="001325FE"/>
    <w:rsid w:val="001353BA"/>
    <w:rsid w:val="00136618"/>
    <w:rsid w:val="00140A69"/>
    <w:rsid w:val="001519A7"/>
    <w:rsid w:val="0015393A"/>
    <w:rsid w:val="00154A7B"/>
    <w:rsid w:val="001617A9"/>
    <w:rsid w:val="00167E6C"/>
    <w:rsid w:val="00177057"/>
    <w:rsid w:val="00187083"/>
    <w:rsid w:val="00193C75"/>
    <w:rsid w:val="00197C4A"/>
    <w:rsid w:val="001A2C71"/>
    <w:rsid w:val="001A74E5"/>
    <w:rsid w:val="001B2AD9"/>
    <w:rsid w:val="001B519F"/>
    <w:rsid w:val="001B7685"/>
    <w:rsid w:val="001C4E12"/>
    <w:rsid w:val="001C4EF9"/>
    <w:rsid w:val="001C5018"/>
    <w:rsid w:val="001E2452"/>
    <w:rsid w:val="001E3A6D"/>
    <w:rsid w:val="001E5F79"/>
    <w:rsid w:val="001E69A7"/>
    <w:rsid w:val="001F6179"/>
    <w:rsid w:val="00202B5A"/>
    <w:rsid w:val="002031B4"/>
    <w:rsid w:val="002170AA"/>
    <w:rsid w:val="002408DE"/>
    <w:rsid w:val="00254621"/>
    <w:rsid w:val="00255542"/>
    <w:rsid w:val="00271430"/>
    <w:rsid w:val="00275284"/>
    <w:rsid w:val="00280BF5"/>
    <w:rsid w:val="00281395"/>
    <w:rsid w:val="002816E1"/>
    <w:rsid w:val="002820ED"/>
    <w:rsid w:val="002850EB"/>
    <w:rsid w:val="00285B69"/>
    <w:rsid w:val="00287712"/>
    <w:rsid w:val="00290877"/>
    <w:rsid w:val="00294C5C"/>
    <w:rsid w:val="002971EA"/>
    <w:rsid w:val="002B0D74"/>
    <w:rsid w:val="002B0DC4"/>
    <w:rsid w:val="002C27DB"/>
    <w:rsid w:val="002C2A64"/>
    <w:rsid w:val="002C5810"/>
    <w:rsid w:val="002C70E9"/>
    <w:rsid w:val="002D4E63"/>
    <w:rsid w:val="002E1833"/>
    <w:rsid w:val="002E1C03"/>
    <w:rsid w:val="002E7C5B"/>
    <w:rsid w:val="002F2BEF"/>
    <w:rsid w:val="003001D6"/>
    <w:rsid w:val="003040C1"/>
    <w:rsid w:val="003122E1"/>
    <w:rsid w:val="00314138"/>
    <w:rsid w:val="00323365"/>
    <w:rsid w:val="003273FB"/>
    <w:rsid w:val="00331241"/>
    <w:rsid w:val="00341A37"/>
    <w:rsid w:val="0034348A"/>
    <w:rsid w:val="003457C3"/>
    <w:rsid w:val="003500A3"/>
    <w:rsid w:val="00351F45"/>
    <w:rsid w:val="0035698E"/>
    <w:rsid w:val="0036373E"/>
    <w:rsid w:val="00364682"/>
    <w:rsid w:val="003668F6"/>
    <w:rsid w:val="00387E38"/>
    <w:rsid w:val="00394318"/>
    <w:rsid w:val="0039752A"/>
    <w:rsid w:val="003A4DC4"/>
    <w:rsid w:val="003B1720"/>
    <w:rsid w:val="003C03A1"/>
    <w:rsid w:val="003C40C4"/>
    <w:rsid w:val="003C5536"/>
    <w:rsid w:val="003D210F"/>
    <w:rsid w:val="003D2171"/>
    <w:rsid w:val="003D2838"/>
    <w:rsid w:val="003D4003"/>
    <w:rsid w:val="003D6C83"/>
    <w:rsid w:val="003F04E5"/>
    <w:rsid w:val="003F2597"/>
    <w:rsid w:val="003F2618"/>
    <w:rsid w:val="00400D5D"/>
    <w:rsid w:val="00400EAD"/>
    <w:rsid w:val="00422DBE"/>
    <w:rsid w:val="004274EC"/>
    <w:rsid w:val="00432388"/>
    <w:rsid w:val="00437734"/>
    <w:rsid w:val="00440FFA"/>
    <w:rsid w:val="00443CDF"/>
    <w:rsid w:val="00443F67"/>
    <w:rsid w:val="00447F6F"/>
    <w:rsid w:val="00452CA8"/>
    <w:rsid w:val="00477946"/>
    <w:rsid w:val="00477995"/>
    <w:rsid w:val="004838D4"/>
    <w:rsid w:val="00487B13"/>
    <w:rsid w:val="00495334"/>
    <w:rsid w:val="00495818"/>
    <w:rsid w:val="004A15ED"/>
    <w:rsid w:val="004B7DAA"/>
    <w:rsid w:val="004C07D5"/>
    <w:rsid w:val="004C44B7"/>
    <w:rsid w:val="004D41BB"/>
    <w:rsid w:val="004D4BE8"/>
    <w:rsid w:val="004E1F9A"/>
    <w:rsid w:val="004E31EB"/>
    <w:rsid w:val="004E3F43"/>
    <w:rsid w:val="004E573E"/>
    <w:rsid w:val="0050360A"/>
    <w:rsid w:val="00503CC7"/>
    <w:rsid w:val="005057C6"/>
    <w:rsid w:val="00507B8E"/>
    <w:rsid w:val="00515A23"/>
    <w:rsid w:val="00515CF6"/>
    <w:rsid w:val="00522B0B"/>
    <w:rsid w:val="00536738"/>
    <w:rsid w:val="00542398"/>
    <w:rsid w:val="00545B83"/>
    <w:rsid w:val="005624FF"/>
    <w:rsid w:val="00563CA6"/>
    <w:rsid w:val="00571E70"/>
    <w:rsid w:val="005723DA"/>
    <w:rsid w:val="0057321D"/>
    <w:rsid w:val="0059443C"/>
    <w:rsid w:val="00597BA4"/>
    <w:rsid w:val="005A40FC"/>
    <w:rsid w:val="005A4C63"/>
    <w:rsid w:val="005B7FB6"/>
    <w:rsid w:val="005C0B16"/>
    <w:rsid w:val="005C10B9"/>
    <w:rsid w:val="005C5935"/>
    <w:rsid w:val="005D213B"/>
    <w:rsid w:val="005D2FB5"/>
    <w:rsid w:val="00601F53"/>
    <w:rsid w:val="00604086"/>
    <w:rsid w:val="00604820"/>
    <w:rsid w:val="00614BBF"/>
    <w:rsid w:val="00621DE3"/>
    <w:rsid w:val="00647796"/>
    <w:rsid w:val="00655C2A"/>
    <w:rsid w:val="00661FF8"/>
    <w:rsid w:val="00670B91"/>
    <w:rsid w:val="006759D9"/>
    <w:rsid w:val="006855DD"/>
    <w:rsid w:val="00690F10"/>
    <w:rsid w:val="00694118"/>
    <w:rsid w:val="006A469D"/>
    <w:rsid w:val="006B2A4B"/>
    <w:rsid w:val="006B36BA"/>
    <w:rsid w:val="006C6146"/>
    <w:rsid w:val="006C749D"/>
    <w:rsid w:val="006C7DEF"/>
    <w:rsid w:val="006D36C7"/>
    <w:rsid w:val="006D61DD"/>
    <w:rsid w:val="006E120A"/>
    <w:rsid w:val="006E16C3"/>
    <w:rsid w:val="006F6FE7"/>
    <w:rsid w:val="007046C7"/>
    <w:rsid w:val="007070A6"/>
    <w:rsid w:val="00707F4F"/>
    <w:rsid w:val="007116EC"/>
    <w:rsid w:val="00712D68"/>
    <w:rsid w:val="00713E43"/>
    <w:rsid w:val="00713F41"/>
    <w:rsid w:val="00715BD1"/>
    <w:rsid w:val="00716890"/>
    <w:rsid w:val="00720222"/>
    <w:rsid w:val="00721B16"/>
    <w:rsid w:val="00731332"/>
    <w:rsid w:val="00732E57"/>
    <w:rsid w:val="0073488E"/>
    <w:rsid w:val="007401B0"/>
    <w:rsid w:val="0074677C"/>
    <w:rsid w:val="00755056"/>
    <w:rsid w:val="007553D9"/>
    <w:rsid w:val="00765897"/>
    <w:rsid w:val="00780183"/>
    <w:rsid w:val="00780DA1"/>
    <w:rsid w:val="007A032D"/>
    <w:rsid w:val="007B19E1"/>
    <w:rsid w:val="007D0CDA"/>
    <w:rsid w:val="007D30F2"/>
    <w:rsid w:val="007D68ED"/>
    <w:rsid w:val="007D76E3"/>
    <w:rsid w:val="007D7DA4"/>
    <w:rsid w:val="007F1E31"/>
    <w:rsid w:val="007F4D15"/>
    <w:rsid w:val="007F58AC"/>
    <w:rsid w:val="00814014"/>
    <w:rsid w:val="008205B4"/>
    <w:rsid w:val="00823C87"/>
    <w:rsid w:val="00833593"/>
    <w:rsid w:val="00835FBE"/>
    <w:rsid w:val="00844C90"/>
    <w:rsid w:val="00846953"/>
    <w:rsid w:val="0085185B"/>
    <w:rsid w:val="00856D06"/>
    <w:rsid w:val="00860CEF"/>
    <w:rsid w:val="00862F3F"/>
    <w:rsid w:val="00864D40"/>
    <w:rsid w:val="0088366D"/>
    <w:rsid w:val="00885F48"/>
    <w:rsid w:val="0088601D"/>
    <w:rsid w:val="008911CC"/>
    <w:rsid w:val="0089137A"/>
    <w:rsid w:val="008A4F8A"/>
    <w:rsid w:val="008A70E8"/>
    <w:rsid w:val="008A7EFE"/>
    <w:rsid w:val="008B14BE"/>
    <w:rsid w:val="008B1611"/>
    <w:rsid w:val="008C1E7B"/>
    <w:rsid w:val="008C5CCA"/>
    <w:rsid w:val="008D0535"/>
    <w:rsid w:val="008D51AB"/>
    <w:rsid w:val="008E1E34"/>
    <w:rsid w:val="008E556E"/>
    <w:rsid w:val="008F0F6A"/>
    <w:rsid w:val="008F1A86"/>
    <w:rsid w:val="008F6989"/>
    <w:rsid w:val="00906018"/>
    <w:rsid w:val="00936A0D"/>
    <w:rsid w:val="00941691"/>
    <w:rsid w:val="00942558"/>
    <w:rsid w:val="00953BA2"/>
    <w:rsid w:val="00957324"/>
    <w:rsid w:val="009579D1"/>
    <w:rsid w:val="0096373C"/>
    <w:rsid w:val="009708DF"/>
    <w:rsid w:val="0097641D"/>
    <w:rsid w:val="009813F1"/>
    <w:rsid w:val="00985F5D"/>
    <w:rsid w:val="00991857"/>
    <w:rsid w:val="009B0594"/>
    <w:rsid w:val="009B4C52"/>
    <w:rsid w:val="009C29D9"/>
    <w:rsid w:val="009C33E3"/>
    <w:rsid w:val="009C4321"/>
    <w:rsid w:val="009D6C14"/>
    <w:rsid w:val="009D7209"/>
    <w:rsid w:val="009D7C04"/>
    <w:rsid w:val="009E189C"/>
    <w:rsid w:val="009E3D30"/>
    <w:rsid w:val="009F66DE"/>
    <w:rsid w:val="009F7A5B"/>
    <w:rsid w:val="00A032AB"/>
    <w:rsid w:val="00A03BDC"/>
    <w:rsid w:val="00A10319"/>
    <w:rsid w:val="00A16425"/>
    <w:rsid w:val="00A17492"/>
    <w:rsid w:val="00A20319"/>
    <w:rsid w:val="00A24B34"/>
    <w:rsid w:val="00A3643F"/>
    <w:rsid w:val="00A37A4A"/>
    <w:rsid w:val="00A50B7F"/>
    <w:rsid w:val="00A62161"/>
    <w:rsid w:val="00A75584"/>
    <w:rsid w:val="00A778E9"/>
    <w:rsid w:val="00A77BA5"/>
    <w:rsid w:val="00A84572"/>
    <w:rsid w:val="00A84797"/>
    <w:rsid w:val="00A853E3"/>
    <w:rsid w:val="00AA4DB4"/>
    <w:rsid w:val="00AA6F69"/>
    <w:rsid w:val="00AD2FAB"/>
    <w:rsid w:val="00AD47BA"/>
    <w:rsid w:val="00AD7CCB"/>
    <w:rsid w:val="00AF2532"/>
    <w:rsid w:val="00B00D23"/>
    <w:rsid w:val="00B10854"/>
    <w:rsid w:val="00B23ABF"/>
    <w:rsid w:val="00B34D31"/>
    <w:rsid w:val="00B35BD8"/>
    <w:rsid w:val="00B41B69"/>
    <w:rsid w:val="00B440BE"/>
    <w:rsid w:val="00B452C9"/>
    <w:rsid w:val="00B461E4"/>
    <w:rsid w:val="00B505F8"/>
    <w:rsid w:val="00B51380"/>
    <w:rsid w:val="00B55F81"/>
    <w:rsid w:val="00B65C8A"/>
    <w:rsid w:val="00B75ED1"/>
    <w:rsid w:val="00B762CA"/>
    <w:rsid w:val="00B815DB"/>
    <w:rsid w:val="00B86713"/>
    <w:rsid w:val="00BA0B7B"/>
    <w:rsid w:val="00BA27FD"/>
    <w:rsid w:val="00BA2819"/>
    <w:rsid w:val="00BD1CF0"/>
    <w:rsid w:val="00BE64FB"/>
    <w:rsid w:val="00BF1074"/>
    <w:rsid w:val="00C04EC2"/>
    <w:rsid w:val="00C23E26"/>
    <w:rsid w:val="00C25DB5"/>
    <w:rsid w:val="00C26171"/>
    <w:rsid w:val="00C2671D"/>
    <w:rsid w:val="00C534FD"/>
    <w:rsid w:val="00C56178"/>
    <w:rsid w:val="00C57FC7"/>
    <w:rsid w:val="00C65F16"/>
    <w:rsid w:val="00C7565B"/>
    <w:rsid w:val="00C80995"/>
    <w:rsid w:val="00C80E1F"/>
    <w:rsid w:val="00C8353A"/>
    <w:rsid w:val="00C85B04"/>
    <w:rsid w:val="00C879E1"/>
    <w:rsid w:val="00C95991"/>
    <w:rsid w:val="00C97359"/>
    <w:rsid w:val="00CA178D"/>
    <w:rsid w:val="00CA2779"/>
    <w:rsid w:val="00CA418C"/>
    <w:rsid w:val="00CA4951"/>
    <w:rsid w:val="00CD6698"/>
    <w:rsid w:val="00CF304E"/>
    <w:rsid w:val="00D03446"/>
    <w:rsid w:val="00D32317"/>
    <w:rsid w:val="00D34A17"/>
    <w:rsid w:val="00D46238"/>
    <w:rsid w:val="00D46467"/>
    <w:rsid w:val="00D55720"/>
    <w:rsid w:val="00D65BE4"/>
    <w:rsid w:val="00D66A59"/>
    <w:rsid w:val="00D735B7"/>
    <w:rsid w:val="00D813A6"/>
    <w:rsid w:val="00D8760F"/>
    <w:rsid w:val="00D90150"/>
    <w:rsid w:val="00D9519F"/>
    <w:rsid w:val="00D96B3A"/>
    <w:rsid w:val="00DA13A2"/>
    <w:rsid w:val="00DA674A"/>
    <w:rsid w:val="00DB7C6C"/>
    <w:rsid w:val="00DC1F1F"/>
    <w:rsid w:val="00DC435A"/>
    <w:rsid w:val="00DD0085"/>
    <w:rsid w:val="00DD030D"/>
    <w:rsid w:val="00DD08F1"/>
    <w:rsid w:val="00DD7449"/>
    <w:rsid w:val="00DE1D32"/>
    <w:rsid w:val="00DF286F"/>
    <w:rsid w:val="00DF6A25"/>
    <w:rsid w:val="00E062F8"/>
    <w:rsid w:val="00E071B2"/>
    <w:rsid w:val="00E07CEC"/>
    <w:rsid w:val="00E11AF1"/>
    <w:rsid w:val="00E24FC6"/>
    <w:rsid w:val="00E3540B"/>
    <w:rsid w:val="00E36446"/>
    <w:rsid w:val="00E40644"/>
    <w:rsid w:val="00E558D8"/>
    <w:rsid w:val="00E639D6"/>
    <w:rsid w:val="00E71637"/>
    <w:rsid w:val="00E77186"/>
    <w:rsid w:val="00E96C4E"/>
    <w:rsid w:val="00EA04B2"/>
    <w:rsid w:val="00EA298D"/>
    <w:rsid w:val="00EB32A8"/>
    <w:rsid w:val="00EC27F6"/>
    <w:rsid w:val="00EC4C9A"/>
    <w:rsid w:val="00EC75F0"/>
    <w:rsid w:val="00EE4406"/>
    <w:rsid w:val="00EE756A"/>
    <w:rsid w:val="00EF29D8"/>
    <w:rsid w:val="00F06319"/>
    <w:rsid w:val="00F125D5"/>
    <w:rsid w:val="00F1266D"/>
    <w:rsid w:val="00F16B47"/>
    <w:rsid w:val="00F255ED"/>
    <w:rsid w:val="00F606D8"/>
    <w:rsid w:val="00F81DA0"/>
    <w:rsid w:val="00F863AE"/>
    <w:rsid w:val="00FA7293"/>
    <w:rsid w:val="00FB25B9"/>
    <w:rsid w:val="00FB33A5"/>
    <w:rsid w:val="00FD4132"/>
    <w:rsid w:val="00FE06A2"/>
    <w:rsid w:val="00FE3BEC"/>
    <w:rsid w:val="00FE641B"/>
    <w:rsid w:val="00FF301E"/>
    <w:rsid w:val="00FF47E7"/>
    <w:rsid w:val="00FF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FC4F"/>
  <w15:docId w15:val="{2BBE7250-614D-4EE8-81D6-A946B387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4"/>
      <w:ind w:left="303" w:hanging="10"/>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spacing w:after="0"/>
      <w:outlineLvl w:val="0"/>
    </w:pPr>
    <w:rPr>
      <w:rFonts w:ascii="Times New Roman" w:eastAsia="Times New Roman" w:hAnsi="Times New Roman" w:cs="Times New Roman"/>
      <w:color w:val="000000"/>
      <w:sz w:val="28"/>
    </w:rPr>
  </w:style>
  <w:style w:type="paragraph" w:styleId="2">
    <w:name w:val="heading 2"/>
    <w:basedOn w:val="a0"/>
    <w:next w:val="a0"/>
    <w:link w:val="20"/>
    <w:uiPriority w:val="9"/>
    <w:semiHidden/>
    <w:unhideWhenUsed/>
    <w:qFormat/>
    <w:rsid w:val="001E6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обычный,Варианты ответов,Абзац списка11,4,Use Case List Paragraph,ТЗ список,Абзац списка литеральный,List Paragraph,Bullet List,FooterText,numbered,Bullet 1,it_List1,асз.Списка,Абзац основного текста,Абзац списка нумерованный,lp1,Маркер"/>
    <w:basedOn w:val="a0"/>
    <w:link w:val="a5"/>
    <w:uiPriority w:val="34"/>
    <w:qFormat/>
    <w:rsid w:val="00720222"/>
    <w:pPr>
      <w:ind w:left="720"/>
      <w:contextualSpacing/>
    </w:pPr>
  </w:style>
  <w:style w:type="paragraph" w:customStyle="1" w:styleId="S">
    <w:name w:val="S_Обычный в таблице"/>
    <w:basedOn w:val="a0"/>
    <w:link w:val="S0"/>
    <w:rsid w:val="00C879E1"/>
    <w:pPr>
      <w:spacing w:after="0" w:line="360" w:lineRule="auto"/>
      <w:ind w:left="0" w:firstLine="0"/>
      <w:jc w:val="center"/>
    </w:pPr>
    <w:rPr>
      <w:color w:val="auto"/>
      <w:szCs w:val="24"/>
      <w:lang w:val="x-none" w:eastAsia="x-none"/>
    </w:rPr>
  </w:style>
  <w:style w:type="character" w:customStyle="1" w:styleId="S0">
    <w:name w:val="S_Обычный в таблице Знак"/>
    <w:link w:val="S"/>
    <w:rsid w:val="00C879E1"/>
    <w:rPr>
      <w:rFonts w:ascii="Times New Roman" w:eastAsia="Times New Roman" w:hAnsi="Times New Roman" w:cs="Times New Roman"/>
      <w:sz w:val="24"/>
      <w:szCs w:val="24"/>
      <w:lang w:val="x-none" w:eastAsia="x-none"/>
    </w:rPr>
  </w:style>
  <w:style w:type="paragraph" w:customStyle="1" w:styleId="a6">
    <w:name w:val="Обычный в таблице"/>
    <w:basedOn w:val="a0"/>
    <w:rsid w:val="00C879E1"/>
    <w:pPr>
      <w:suppressAutoHyphens/>
      <w:spacing w:after="0" w:line="240" w:lineRule="auto"/>
      <w:ind w:left="0" w:firstLine="0"/>
      <w:jc w:val="center"/>
    </w:pPr>
    <w:rPr>
      <w:color w:val="auto"/>
      <w:szCs w:val="24"/>
      <w:lang w:eastAsia="ar-SA"/>
    </w:rPr>
  </w:style>
  <w:style w:type="paragraph" w:customStyle="1" w:styleId="a7">
    <w:name w:val="Абзац"/>
    <w:basedOn w:val="a0"/>
    <w:link w:val="a8"/>
    <w:qFormat/>
    <w:rsid w:val="002816E1"/>
    <w:pPr>
      <w:spacing w:before="120" w:after="60" w:line="240" w:lineRule="auto"/>
      <w:ind w:left="0" w:firstLine="567"/>
      <w:jc w:val="both"/>
    </w:pPr>
    <w:rPr>
      <w:color w:val="auto"/>
      <w:szCs w:val="24"/>
    </w:rPr>
  </w:style>
  <w:style w:type="character" w:customStyle="1" w:styleId="a8">
    <w:name w:val="Абзац Знак"/>
    <w:link w:val="a7"/>
    <w:qFormat/>
    <w:rsid w:val="002816E1"/>
    <w:rPr>
      <w:rFonts w:ascii="Times New Roman" w:eastAsia="Times New Roman" w:hAnsi="Times New Roman" w:cs="Times New Roman"/>
      <w:sz w:val="24"/>
      <w:szCs w:val="24"/>
    </w:rPr>
  </w:style>
  <w:style w:type="paragraph" w:styleId="a">
    <w:name w:val="List"/>
    <w:aliases w:val="List Char,Char Char"/>
    <w:basedOn w:val="a0"/>
    <w:link w:val="a9"/>
    <w:qFormat/>
    <w:rsid w:val="002816E1"/>
    <w:pPr>
      <w:numPr>
        <w:numId w:val="6"/>
      </w:numPr>
      <w:spacing w:after="60" w:line="240" w:lineRule="auto"/>
      <w:jc w:val="both"/>
    </w:pPr>
    <w:rPr>
      <w:snapToGrid w:val="0"/>
      <w:color w:val="auto"/>
      <w:szCs w:val="24"/>
      <w:lang w:val="x-none" w:eastAsia="x-none"/>
    </w:rPr>
  </w:style>
  <w:style w:type="character" w:customStyle="1" w:styleId="a9">
    <w:name w:val="Список Знак"/>
    <w:aliases w:val="List Char Знак,Char Char Знак"/>
    <w:link w:val="a"/>
    <w:rsid w:val="002816E1"/>
    <w:rPr>
      <w:rFonts w:ascii="Times New Roman" w:eastAsia="Times New Roman" w:hAnsi="Times New Roman" w:cs="Times New Roman"/>
      <w:snapToGrid w:val="0"/>
      <w:sz w:val="24"/>
      <w:szCs w:val="24"/>
      <w:lang w:val="x-none" w:eastAsia="x-none"/>
    </w:rPr>
  </w:style>
  <w:style w:type="numbering" w:customStyle="1" w:styleId="11111117">
    <w:name w:val="1 / 1.1 / 1.1.117"/>
    <w:basedOn w:val="a3"/>
    <w:next w:val="111111"/>
    <w:rsid w:val="002816E1"/>
    <w:pPr>
      <w:numPr>
        <w:numId w:val="6"/>
      </w:numPr>
    </w:pPr>
  </w:style>
  <w:style w:type="numbering" w:styleId="111111">
    <w:name w:val="Outline List 2"/>
    <w:basedOn w:val="a3"/>
    <w:uiPriority w:val="99"/>
    <w:semiHidden/>
    <w:unhideWhenUsed/>
    <w:rsid w:val="002816E1"/>
  </w:style>
  <w:style w:type="paragraph" w:styleId="aa">
    <w:name w:val="Balloon Text"/>
    <w:basedOn w:val="a0"/>
    <w:link w:val="ab"/>
    <w:uiPriority w:val="99"/>
    <w:semiHidden/>
    <w:unhideWhenUsed/>
    <w:rsid w:val="005A40F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A40FC"/>
    <w:rPr>
      <w:rFonts w:ascii="Segoe UI" w:eastAsia="Times New Roman" w:hAnsi="Segoe UI" w:cs="Segoe UI"/>
      <w:color w:val="000000"/>
      <w:sz w:val="18"/>
      <w:szCs w:val="18"/>
    </w:rPr>
  </w:style>
  <w:style w:type="character" w:customStyle="1" w:styleId="20">
    <w:name w:val="Заголовок 2 Знак"/>
    <w:basedOn w:val="a1"/>
    <w:link w:val="2"/>
    <w:uiPriority w:val="9"/>
    <w:semiHidden/>
    <w:rsid w:val="001E69A7"/>
    <w:rPr>
      <w:rFonts w:asciiTheme="majorHAnsi" w:eastAsiaTheme="majorEastAsia" w:hAnsiTheme="majorHAnsi" w:cstheme="majorBidi"/>
      <w:color w:val="2E74B5" w:themeColor="accent1" w:themeShade="BF"/>
      <w:sz w:val="26"/>
      <w:szCs w:val="26"/>
    </w:rPr>
  </w:style>
  <w:style w:type="paragraph" w:styleId="ac">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ad"/>
    <w:unhideWhenUsed/>
    <w:rsid w:val="001E69A7"/>
    <w:pPr>
      <w:spacing w:after="120" w:line="240" w:lineRule="auto"/>
      <w:ind w:left="0" w:firstLine="709"/>
      <w:jc w:val="both"/>
    </w:pPr>
    <w:rPr>
      <w:color w:val="auto"/>
      <w:szCs w:val="24"/>
    </w:rPr>
  </w:style>
  <w:style w:type="character" w:customStyle="1" w:styleId="ad">
    <w:name w:val="Основной текст Знак"/>
    <w:aliases w:val="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Знак1 Знак1 Знак Знак Знак"/>
    <w:basedOn w:val="a1"/>
    <w:link w:val="ac"/>
    <w:uiPriority w:val="99"/>
    <w:rsid w:val="001E69A7"/>
    <w:rPr>
      <w:rFonts w:ascii="Times New Roman" w:eastAsia="Times New Roman" w:hAnsi="Times New Roman" w:cs="Times New Roman"/>
      <w:sz w:val="24"/>
      <w:szCs w:val="24"/>
    </w:rPr>
  </w:style>
  <w:style w:type="paragraph" w:styleId="11">
    <w:name w:val="toc 1"/>
    <w:basedOn w:val="a0"/>
    <w:next w:val="a0"/>
    <w:autoRedefine/>
    <w:uiPriority w:val="39"/>
    <w:qFormat/>
    <w:rsid w:val="009F7A5B"/>
    <w:pPr>
      <w:tabs>
        <w:tab w:val="left" w:pos="0"/>
        <w:tab w:val="right" w:leader="dot" w:pos="9921"/>
      </w:tabs>
      <w:spacing w:after="0" w:line="276" w:lineRule="auto"/>
      <w:ind w:left="284" w:firstLine="709"/>
      <w:jc w:val="both"/>
      <w:outlineLvl w:val="2"/>
    </w:pPr>
    <w:rPr>
      <w:color w:val="auto"/>
      <w:sz w:val="28"/>
      <w:szCs w:val="28"/>
    </w:rPr>
  </w:style>
  <w:style w:type="paragraph" w:styleId="21">
    <w:name w:val="toc 2"/>
    <w:basedOn w:val="a0"/>
    <w:next w:val="a0"/>
    <w:autoRedefine/>
    <w:uiPriority w:val="39"/>
    <w:qFormat/>
    <w:rsid w:val="009F7A5B"/>
    <w:pPr>
      <w:tabs>
        <w:tab w:val="right" w:leader="dot" w:pos="9921"/>
      </w:tabs>
      <w:spacing w:after="0" w:line="240" w:lineRule="auto"/>
      <w:ind w:left="238" w:firstLine="709"/>
      <w:jc w:val="both"/>
    </w:pPr>
    <w:rPr>
      <w:color w:val="auto"/>
      <w:sz w:val="28"/>
      <w:szCs w:val="28"/>
    </w:rPr>
  </w:style>
  <w:style w:type="paragraph" w:styleId="ae">
    <w:name w:val="TOC Heading"/>
    <w:basedOn w:val="1"/>
    <w:next w:val="a0"/>
    <w:uiPriority w:val="39"/>
    <w:unhideWhenUsed/>
    <w:qFormat/>
    <w:rsid w:val="001E69A7"/>
    <w:pPr>
      <w:spacing w:before="480" w:line="240" w:lineRule="auto"/>
      <w:ind w:firstLine="709"/>
      <w:jc w:val="both"/>
      <w:outlineLvl w:val="9"/>
    </w:pPr>
    <w:rPr>
      <w:rFonts w:asciiTheme="majorHAnsi" w:eastAsiaTheme="majorEastAsia" w:hAnsiTheme="majorHAnsi" w:cstheme="majorBidi"/>
      <w:b/>
      <w:bCs/>
      <w:color w:val="2E74B5" w:themeColor="accent1" w:themeShade="BF"/>
      <w:szCs w:val="28"/>
    </w:rPr>
  </w:style>
  <w:style w:type="character" w:styleId="af">
    <w:name w:val="Hyperlink"/>
    <w:basedOn w:val="a1"/>
    <w:uiPriority w:val="99"/>
    <w:rsid w:val="001E69A7"/>
    <w:rPr>
      <w:rFonts w:ascii="Times New Roman" w:hAnsi="Times New Roman" w:cs="Times New Roman"/>
      <w:b/>
      <w:bCs/>
      <w:color w:val="auto"/>
      <w:sz w:val="28"/>
      <w:szCs w:val="28"/>
      <w:u w:val="none"/>
    </w:rPr>
  </w:style>
  <w:style w:type="paragraph" w:styleId="af0">
    <w:name w:val="footer"/>
    <w:basedOn w:val="a0"/>
    <w:link w:val="af1"/>
    <w:uiPriority w:val="99"/>
    <w:rsid w:val="001E69A7"/>
    <w:pPr>
      <w:tabs>
        <w:tab w:val="center" w:pos="4677"/>
        <w:tab w:val="right" w:pos="9355"/>
      </w:tabs>
      <w:spacing w:after="0" w:line="240" w:lineRule="auto"/>
      <w:ind w:left="0" w:firstLine="0"/>
    </w:pPr>
    <w:rPr>
      <w:color w:val="auto"/>
      <w:szCs w:val="24"/>
    </w:rPr>
  </w:style>
  <w:style w:type="character" w:customStyle="1" w:styleId="af1">
    <w:name w:val="Нижний колонтитул Знак"/>
    <w:basedOn w:val="a1"/>
    <w:link w:val="af0"/>
    <w:uiPriority w:val="99"/>
    <w:rsid w:val="001E69A7"/>
    <w:rPr>
      <w:rFonts w:ascii="Times New Roman" w:eastAsia="Times New Roman" w:hAnsi="Times New Roman" w:cs="Times New Roman"/>
      <w:sz w:val="24"/>
      <w:szCs w:val="24"/>
    </w:rPr>
  </w:style>
  <w:style w:type="paragraph" w:customStyle="1" w:styleId="22">
    <w:name w:val="Заголовок (Уровень 2)"/>
    <w:basedOn w:val="a0"/>
    <w:next w:val="ac"/>
    <w:link w:val="23"/>
    <w:autoRedefine/>
    <w:qFormat/>
    <w:rsid w:val="00F255ED"/>
    <w:pPr>
      <w:suppressAutoHyphens/>
      <w:autoSpaceDE w:val="0"/>
      <w:autoSpaceDN w:val="0"/>
      <w:adjustRightInd w:val="0"/>
      <w:spacing w:after="0" w:line="240" w:lineRule="auto"/>
      <w:ind w:left="0" w:firstLine="0"/>
      <w:jc w:val="both"/>
      <w:outlineLvl w:val="0"/>
    </w:pPr>
    <w:rPr>
      <w:rFonts w:eastAsiaTheme="majorEastAsia"/>
      <w:color w:val="auto"/>
      <w:sz w:val="28"/>
      <w:szCs w:val="28"/>
      <w:lang w:val="x-none" w:eastAsia="x-none"/>
    </w:rPr>
  </w:style>
  <w:style w:type="character" w:customStyle="1" w:styleId="23">
    <w:name w:val="Заголовок (Уровень 2) Знак"/>
    <w:link w:val="22"/>
    <w:rsid w:val="00F255ED"/>
    <w:rPr>
      <w:rFonts w:ascii="Times New Roman" w:eastAsiaTheme="majorEastAsia" w:hAnsi="Times New Roman" w:cs="Times New Roman"/>
      <w:sz w:val="28"/>
      <w:szCs w:val="28"/>
      <w:lang w:val="x-none" w:eastAsia="x-none"/>
    </w:rPr>
  </w:style>
  <w:style w:type="paragraph" w:styleId="af2">
    <w:name w:val="Plain Text"/>
    <w:aliases w:val="Знак11, Знак11"/>
    <w:basedOn w:val="a0"/>
    <w:link w:val="12"/>
    <w:rsid w:val="001E69A7"/>
    <w:pPr>
      <w:spacing w:after="0" w:line="240" w:lineRule="auto"/>
      <w:ind w:left="0" w:firstLine="709"/>
      <w:jc w:val="both"/>
    </w:pPr>
    <w:rPr>
      <w:rFonts w:ascii="Courier New" w:hAnsi="Courier New" w:cs="Courier New"/>
      <w:color w:val="auto"/>
      <w:szCs w:val="24"/>
    </w:rPr>
  </w:style>
  <w:style w:type="character" w:customStyle="1" w:styleId="af3">
    <w:name w:val="Текст Знак"/>
    <w:basedOn w:val="a1"/>
    <w:uiPriority w:val="99"/>
    <w:semiHidden/>
    <w:rsid w:val="001E69A7"/>
    <w:rPr>
      <w:rFonts w:ascii="Consolas" w:eastAsia="Times New Roman" w:hAnsi="Consolas" w:cs="Times New Roman"/>
      <w:color w:val="000000"/>
      <w:sz w:val="21"/>
      <w:szCs w:val="21"/>
    </w:rPr>
  </w:style>
  <w:style w:type="character" w:customStyle="1" w:styleId="12">
    <w:name w:val="Текст Знак1"/>
    <w:aliases w:val="Знак11 Знак, Знак11 Знак"/>
    <w:basedOn w:val="a1"/>
    <w:link w:val="af2"/>
    <w:uiPriority w:val="99"/>
    <w:locked/>
    <w:rsid w:val="001E69A7"/>
    <w:rPr>
      <w:rFonts w:ascii="Courier New" w:eastAsia="Times New Roman" w:hAnsi="Courier New" w:cs="Courier New"/>
      <w:sz w:val="24"/>
      <w:szCs w:val="24"/>
    </w:rPr>
  </w:style>
  <w:style w:type="table" w:styleId="af4">
    <w:name w:val="Table Grid"/>
    <w:basedOn w:val="a2"/>
    <w:rsid w:val="001E6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1E69A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E69A7"/>
    <w:rPr>
      <w:rFonts w:ascii="Times New Roman" w:eastAsia="Times New Roman" w:hAnsi="Times New Roman" w:cs="Times New Roman"/>
      <w:color w:val="000000"/>
      <w:sz w:val="24"/>
    </w:rPr>
  </w:style>
  <w:style w:type="paragraph" w:customStyle="1" w:styleId="S1">
    <w:name w:val="S_Обычный"/>
    <w:basedOn w:val="a0"/>
    <w:link w:val="S2"/>
    <w:qFormat/>
    <w:rsid w:val="009F7A5B"/>
    <w:pPr>
      <w:spacing w:after="0" w:line="360" w:lineRule="auto"/>
      <w:ind w:left="0" w:firstLine="709"/>
      <w:jc w:val="both"/>
    </w:pPr>
    <w:rPr>
      <w:rFonts w:ascii="Calibri" w:eastAsia="Calibri" w:hAnsi="Calibri"/>
      <w:color w:val="auto"/>
      <w:szCs w:val="24"/>
      <w:lang w:val="x-none" w:eastAsia="x-none"/>
    </w:rPr>
  </w:style>
  <w:style w:type="character" w:customStyle="1" w:styleId="S2">
    <w:name w:val="S_Обычный Знак"/>
    <w:link w:val="S1"/>
    <w:locked/>
    <w:rsid w:val="009F7A5B"/>
    <w:rPr>
      <w:rFonts w:ascii="Calibri" w:eastAsia="Calibri" w:hAnsi="Calibri" w:cs="Times New Roman"/>
      <w:sz w:val="24"/>
      <w:szCs w:val="24"/>
      <w:lang w:val="x-none" w:eastAsia="x-none"/>
    </w:rPr>
  </w:style>
  <w:style w:type="character" w:customStyle="1" w:styleId="extended-textshort">
    <w:name w:val="extended-text__short"/>
    <w:basedOn w:val="a1"/>
    <w:rsid w:val="00DC1F1F"/>
  </w:style>
  <w:style w:type="paragraph" w:customStyle="1" w:styleId="af7">
    <w:name w:val="_Обычный"/>
    <w:basedOn w:val="a0"/>
    <w:link w:val="af8"/>
    <w:qFormat/>
    <w:rsid w:val="005A4C63"/>
    <w:pPr>
      <w:spacing w:before="120" w:after="120" w:line="360" w:lineRule="auto"/>
      <w:ind w:left="0" w:firstLine="0"/>
      <w:contextualSpacing/>
    </w:pPr>
    <w:rPr>
      <w:iCs/>
      <w:color w:val="auto"/>
      <w:sz w:val="26"/>
      <w:szCs w:val="26"/>
    </w:rPr>
  </w:style>
  <w:style w:type="character" w:customStyle="1" w:styleId="af8">
    <w:name w:val="_Обычный Знак"/>
    <w:link w:val="af7"/>
    <w:rsid w:val="005A4C63"/>
    <w:rPr>
      <w:rFonts w:ascii="Times New Roman" w:eastAsia="Times New Roman" w:hAnsi="Times New Roman" w:cs="Times New Roman"/>
      <w:iCs/>
      <w:sz w:val="26"/>
      <w:szCs w:val="26"/>
    </w:rPr>
  </w:style>
  <w:style w:type="character" w:customStyle="1" w:styleId="a5">
    <w:name w:val="Абзац списка Знак"/>
    <w:aliases w:val="обычный Знак,Варианты ответов Знак,Абзац списка11 Знак,4 Знак,Use Case List Paragraph Знак,ТЗ список Знак,Абзац списка литеральный Знак,List Paragraph Знак,Bullet List Знак,FooterText Знак,numbered Знак,Bullet 1 Знак,it_List1 Знак"/>
    <w:link w:val="a4"/>
    <w:uiPriority w:val="34"/>
    <w:qFormat/>
    <w:locked/>
    <w:rsid w:val="00B55F81"/>
    <w:rPr>
      <w:rFonts w:ascii="Times New Roman" w:eastAsia="Times New Roman" w:hAnsi="Times New Roman" w:cs="Times New Roman"/>
      <w:color w:val="000000"/>
      <w:sz w:val="24"/>
    </w:rPr>
  </w:style>
  <w:style w:type="paragraph" w:styleId="24">
    <w:name w:val="Body Text 2"/>
    <w:basedOn w:val="a0"/>
    <w:link w:val="25"/>
    <w:uiPriority w:val="99"/>
    <w:unhideWhenUsed/>
    <w:rsid w:val="00FE3BEC"/>
    <w:pPr>
      <w:spacing w:after="120" w:line="480" w:lineRule="auto"/>
      <w:ind w:left="0" w:firstLine="0"/>
    </w:pPr>
    <w:rPr>
      <w:rFonts w:asciiTheme="minorHAnsi" w:eastAsiaTheme="minorHAnsi" w:hAnsiTheme="minorHAnsi" w:cstheme="minorBidi"/>
      <w:color w:val="auto"/>
      <w:sz w:val="22"/>
      <w:lang w:eastAsia="en-US"/>
    </w:rPr>
  </w:style>
  <w:style w:type="character" w:customStyle="1" w:styleId="25">
    <w:name w:val="Основной текст 2 Знак"/>
    <w:basedOn w:val="a1"/>
    <w:link w:val="24"/>
    <w:uiPriority w:val="99"/>
    <w:rsid w:val="00FE3BEC"/>
    <w:rPr>
      <w:rFonts w:eastAsiaTheme="minorHAnsi"/>
      <w:lang w:eastAsia="en-US"/>
    </w:rPr>
  </w:style>
  <w:style w:type="character" w:styleId="af9">
    <w:name w:val="annotation reference"/>
    <w:basedOn w:val="a1"/>
    <w:uiPriority w:val="99"/>
    <w:semiHidden/>
    <w:unhideWhenUsed/>
    <w:rsid w:val="00B86713"/>
    <w:rPr>
      <w:sz w:val="16"/>
      <w:szCs w:val="16"/>
    </w:rPr>
  </w:style>
  <w:style w:type="paragraph" w:styleId="afa">
    <w:name w:val="annotation text"/>
    <w:basedOn w:val="a0"/>
    <w:link w:val="afb"/>
    <w:uiPriority w:val="99"/>
    <w:semiHidden/>
    <w:unhideWhenUsed/>
    <w:rsid w:val="00B86713"/>
    <w:pPr>
      <w:spacing w:line="240" w:lineRule="auto"/>
    </w:pPr>
    <w:rPr>
      <w:sz w:val="20"/>
      <w:szCs w:val="20"/>
    </w:rPr>
  </w:style>
  <w:style w:type="character" w:customStyle="1" w:styleId="afb">
    <w:name w:val="Текст примечания Знак"/>
    <w:basedOn w:val="a1"/>
    <w:link w:val="afa"/>
    <w:uiPriority w:val="99"/>
    <w:semiHidden/>
    <w:rsid w:val="00B86713"/>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semiHidden/>
    <w:unhideWhenUsed/>
    <w:rsid w:val="00B86713"/>
    <w:rPr>
      <w:b/>
      <w:bCs/>
    </w:rPr>
  </w:style>
  <w:style w:type="character" w:customStyle="1" w:styleId="afd">
    <w:name w:val="Тема примечания Знак"/>
    <w:basedOn w:val="afb"/>
    <w:link w:val="afc"/>
    <w:uiPriority w:val="99"/>
    <w:semiHidden/>
    <w:rsid w:val="00B8671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1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8E39-80DF-49A4-9C54-C1BA19B3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Лариса Калачева</cp:lastModifiedBy>
  <cp:revision>7</cp:revision>
  <cp:lastPrinted>2024-04-10T08:54:00Z</cp:lastPrinted>
  <dcterms:created xsi:type="dcterms:W3CDTF">2024-04-10T08:39:00Z</dcterms:created>
  <dcterms:modified xsi:type="dcterms:W3CDTF">2024-08-16T10:08:00Z</dcterms:modified>
</cp:coreProperties>
</file>