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95/1719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0"/>
          <w:lang w:eastAsia="ru-RU"/>
        </w:rPr>
        <w:t>Белоусова Романа Николаевича</w:t>
      </w:r>
      <w:r>
        <w:rPr>
          <w:b/>
          <w:szCs w:val="28"/>
        </w:rPr>
        <w:t xml:space="preserve"> кандидатом в депутаты Совета Кеслеровского сельского поселения Крымского района пятого созыва по Кеслеровскому 4-мандатному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>Белоусова Романа Николаевича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>
        <w:rPr>
          <w:bCs/>
          <w:szCs w:val="28"/>
        </w:rPr>
        <w:t>Совета Кеслеровского сельского поселения Крымского района пятого созыва по Кеслеровскому 4-мандатному избирательному округу № 3,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>Белоусова Романа Николаевича</w:t>
      </w:r>
      <w:r>
        <w:rPr>
          <w:i/>
          <w:szCs w:val="28"/>
        </w:rPr>
        <w:t xml:space="preserve">, </w:t>
      </w:r>
      <w:r>
        <w:rPr>
          <w:szCs w:val="28"/>
        </w:rPr>
        <w:t>1973 года рождения, работающего в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 xml:space="preserve"> ГБУЗ "Крымская ЦРБ" МЗ КК, врачем-эндоскопистом эндоскопического кабинета лечебно-диагностического отделения, выдвинутого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Крымским местным отделением Краснодарского регионального отделения Всероссийской политической партии "ЕДИНАЯ РОССИЯ"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 xml:space="preserve"> кандидатом в</w:t>
      </w:r>
      <w:r>
        <w:rPr>
          <w:szCs w:val="28"/>
        </w:rPr>
        <w:t xml:space="preserve"> депутаты </w:t>
      </w:r>
      <w:r>
        <w:rPr>
          <w:bCs/>
          <w:szCs w:val="28"/>
        </w:rPr>
        <w:t xml:space="preserve">Совета Кеслеровского сельского поселения Крымского района пятого созыва по Кеслеровскому 4-мандатному избирательному округу № 3  </w:t>
      </w:r>
      <w:r>
        <w:rPr>
          <w:szCs w:val="28"/>
        </w:rPr>
        <w:t xml:space="preserve">26 июля 2024 года в 15 часов 06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>Белоусову Роману Николаевичу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DCF1-5B4D-4571-A5C6-CBD5758F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1</Pages>
  <Words>243</Words>
  <Characters>1754</Characters>
  <CharactersWithSpaces>2089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2024-07-25T00:07:00Z</dcterms:created>
  <dc:creator>ТИК Абинская</dc:creator>
  <dc:description/>
  <dc:language>ru-RU</dc:language>
  <cp:lastModifiedBy/>
  <cp:lastPrinted>2024-09-25T12:12:57Z</cp:lastPrinted>
  <dcterms:modified xsi:type="dcterms:W3CDTF">2024-09-25T12:21:11Z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