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95/17</w:t>
      </w:r>
      <w:r>
        <w:rPr>
          <w:color w:val="000000"/>
          <w:szCs w:val="28"/>
        </w:rPr>
        <w:t>61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К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азовой Елены Аксентьевны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Мерчанского сельского поселения Крымского района пятого созыва по Мерчанскому 6-мандатному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/>
      </w:pPr>
      <w:r>
        <w:rPr>
          <w:szCs w:val="28"/>
        </w:rPr>
        <w:t xml:space="preserve">Рассмотрев документы </w:t>
      </w:r>
      <w:r>
        <w:rPr>
          <w:b w:val="false"/>
          <w:bCs w:val="false"/>
          <w:szCs w:val="28"/>
        </w:rPr>
        <w:t>К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азовой Елены Аксентьевны</w:t>
      </w:r>
      <w:r>
        <w:rPr>
          <w:b w:val="false"/>
          <w:bCs w:val="false"/>
          <w:i/>
          <w:szCs w:val="28"/>
        </w:rPr>
        <w:t>,</w:t>
      </w:r>
      <w:r>
        <w:rPr>
          <w:i/>
          <w:szCs w:val="28"/>
        </w:rPr>
        <w:t xml:space="preserve">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Мерчанского сельского поселения Крымского района пятого созыва по Мерчанскому 6-мандатному избирательному округу № 2,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</w:t>
      </w:r>
      <w:r>
        <w:rPr>
          <w:b w:val="false"/>
          <w:bCs w:val="false"/>
          <w:szCs w:val="28"/>
        </w:rPr>
        <w:t>вать К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азову Елену Аксентьевну</w:t>
      </w:r>
      <w:r>
        <w:rPr>
          <w:b w:val="false"/>
          <w:bCs w:val="false"/>
          <w:szCs w:val="28"/>
        </w:rPr>
        <w:t>, 19</w:t>
      </w:r>
      <w:r>
        <w:rPr>
          <w:b w:val="false"/>
          <w:bCs w:val="false"/>
          <w:szCs w:val="28"/>
        </w:rPr>
        <w:t>65</w:t>
      </w:r>
      <w:r>
        <w:rPr>
          <w:b w:val="false"/>
          <w:bCs w:val="false"/>
          <w:szCs w:val="28"/>
        </w:rPr>
        <w:t xml:space="preserve"> года рождения, работающ</w:t>
      </w:r>
      <w:r>
        <w:rPr>
          <w:b w:val="false"/>
          <w:bCs w:val="false"/>
          <w:szCs w:val="28"/>
        </w:rPr>
        <w:t>ую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в Обществ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с ограниченной ответственностью "Коопторг", продав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цом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продовольственных товаров магазина № 29, выдвинут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ую в порядке самовыдвижения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b w:val="false"/>
          <w:bCs w:val="false"/>
          <w:szCs w:val="28"/>
        </w:rPr>
        <w:t xml:space="preserve"> кандидатом в депутаты Совета Мерчанского сельского поселения Крымского района пятого созыва по Мерчанскоу 6-мандатному избирательному округу № 2 26 июля 2024 года в 15 часов </w:t>
      </w:r>
      <w:r>
        <w:rPr>
          <w:b w:val="false"/>
          <w:bCs w:val="false"/>
          <w:szCs w:val="28"/>
        </w:rPr>
        <w:t>42</w:t>
      </w:r>
      <w:r>
        <w:rPr>
          <w:b w:val="false"/>
          <w:bCs w:val="false"/>
          <w:szCs w:val="28"/>
        </w:rPr>
        <w:t xml:space="preserve"> минут</w:t>
      </w:r>
      <w:r>
        <w:rPr>
          <w:b w:val="false"/>
          <w:bCs w:val="false"/>
          <w:szCs w:val="28"/>
        </w:rPr>
        <w:t>ы</w:t>
      </w:r>
      <w:r>
        <w:rPr>
          <w:b w:val="false"/>
          <w:bCs w:val="false"/>
          <w:szCs w:val="28"/>
        </w:rPr>
        <w:t xml:space="preserve">. 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>2. Вручить К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азовой Елене Аксентьевне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236</Words>
  <Characters>1636</Characters>
  <CharactersWithSpaces>1956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2024-07-30T07:15:00Z</dcterms:created>
  <dc:creator>ТИК Абинская</dc:creator>
  <dc:description/>
  <dc:language>ru-RU</dc:language>
  <cp:lastModifiedBy/>
  <cp:lastPrinted>2024-08-08T12:27:24Z</cp:lastPrinted>
  <dcterms:modified xsi:type="dcterms:W3CDTF">2024-08-08T12:27:32Z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