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1695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Поволоцкого Руслана Валентиновича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2-мандатному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Рассмотрев документы Поволоцкого Руслана Валентиновича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1. Зарегистрировать Поволоцкого Руслана Валентиновича, 1971 года рождения, работающего в ООО "Специализированная служба Крымского района", директор</w:t>
      </w:r>
      <w:r>
        <w:rPr>
          <w:szCs w:val="28"/>
        </w:rPr>
        <w:t>ом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 2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45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Поволоцкому Руслану Валентиновичу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40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40" w:before="0" w:after="120"/>
        <w:ind w:firstLine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40"/>
        <w:rPr>
          <w:szCs w:val="28"/>
        </w:rPr>
      </w:pPr>
      <w:r>
        <w:rPr/>
      </w:r>
    </w:p>
    <w:p>
      <w:pPr>
        <w:pStyle w:val="Normal"/>
        <w:spacing w:lineRule="auto" w:line="240"/>
        <w:rPr/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67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239</Words>
  <Characters>1709</Characters>
  <CharactersWithSpaces>2033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2024-07-29T10:00:00Z</dcterms:created>
  <dc:creator>ТИК Абинская</dc:creator>
  <dc:description/>
  <dc:language>ru-RU</dc:language>
  <cp:lastModifiedBy/>
  <cp:lastPrinted>2024-08-07T17:55:21Z</cp:lastPrinted>
  <dcterms:modified xsi:type="dcterms:W3CDTF">2024-08-07T17:55:30Z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