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/1543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Ишимовой Диляры Суеновны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Нижнебаканского сельского поселения Крымского района пятого созыва по Нижнебаканскому  3-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Ишимовой Диляры Суеновны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Нижнебаканского сельского поселения Крымского района пятого созыва по Нижнебаканскому   5-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Ишимову</w:t>
      </w:r>
      <w:bookmarkStart w:id="0" w:name="_GoBack"/>
      <w:bookmarkEnd w:id="0"/>
      <w:r>
        <w:rPr>
          <w:szCs w:val="28"/>
        </w:rPr>
        <w:t xml:space="preserve"> Диляру Суеновну</w:t>
      </w:r>
      <w:r>
        <w:rPr>
          <w:i/>
          <w:szCs w:val="28"/>
        </w:rPr>
        <w:t xml:space="preserve">, </w:t>
      </w:r>
      <w:r>
        <w:rPr>
          <w:szCs w:val="28"/>
        </w:rPr>
        <w:t>1984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государственном бюджетном учреждении</w:t>
      </w:r>
      <w:r>
        <w:rPr>
          <w:sz w:val="20"/>
        </w:rPr>
        <w:t xml:space="preserve"> </w:t>
      </w:r>
      <w:r>
        <w:rPr>
          <w:szCs w:val="28"/>
        </w:rPr>
        <w:t>здравоохранения "Городская больница № 1 г. Новороссийска" министерства здравоохранения Краснодарского края подстанция скорой медицинской помощи поселка Верхнебаканский, фельдшером скорой медицинской помощи</w:t>
      </w:r>
      <w:r>
        <w:rPr>
          <w:sz w:val="20"/>
        </w:rPr>
        <w:t>,</w:t>
      </w:r>
      <w:r>
        <w:rPr>
          <w:szCs w:val="28"/>
        </w:rPr>
        <w:t xml:space="preserve">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Нижнебаканского сельского поселения Крымского района пятого созыва по Нижнебаканскому  3- мандатному избирательному округу №4 22 июля 2024 года в 09 часов  43 минуты.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Ишимовой Диляре Суеновне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750" w:footer="0" w:bottom="1125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BADD-5A80-401A-A9E2-17086681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257</Words>
  <Characters>1870</Characters>
  <CharactersWithSpaces>2217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2024-07-20T09:52:00Z</dcterms:created>
  <dc:creator>ТИК Абинская</dc:creator>
  <dc:description/>
  <dc:language>ru-RU</dc:language>
  <cp:lastModifiedBy/>
  <cp:lastPrinted>2024-07-23T19:45:23Z</cp:lastPrinted>
  <dcterms:modified xsi:type="dcterms:W3CDTF">2024-07-23T19:47:20Z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