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№ 92/1465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Николаевой Татьяны Викторовны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Южного</w:t>
      </w:r>
      <w:r>
        <w:rPr>
          <w:b/>
          <w:szCs w:val="28"/>
        </w:rPr>
        <w:t xml:space="preserve"> сельского поселения Крымского района пятого созыва по Южному 3- мандатному избирательному округу №5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Николаевой Татьяны Викторовны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Южного</w:t>
      </w:r>
      <w:r>
        <w:rPr>
          <w:b w:val="false"/>
          <w:bCs w:val="false"/>
          <w:szCs w:val="28"/>
        </w:rPr>
        <w:t xml:space="preserve"> сельского поселения Крымского района пятого созыва по Южному 3- мандатному избирательному округу №5,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szCs w:val="28"/>
        </w:rPr>
        <w:t xml:space="preserve">от 26 декабря 2005 г. № 966-КЗ </w:t>
      </w:r>
      <w:r>
        <w:rPr>
          <w:rFonts w:eastAsia="Calibri"/>
          <w:b w:val="false"/>
          <w:bCs w:val="false"/>
          <w:szCs w:val="28"/>
        </w:rPr>
        <w:t>«О муниципальных выборах в Краснодарском крае»,</w:t>
      </w:r>
      <w:r>
        <w:rPr>
          <w:b w:val="false"/>
          <w:bCs w:val="false"/>
          <w:szCs w:val="28"/>
        </w:rPr>
        <w:t xml:space="preserve"> территориальная избирательная комиссии Крымская </w:t>
      </w:r>
      <w:r>
        <w:rPr>
          <w:b/>
          <w:bCs/>
          <w:szCs w:val="28"/>
        </w:rPr>
        <w:t>РЕШИЛА: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Николаеву Татьяну Викторовну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1982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>года рождения, работающу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ю в  Муниципальном казенном учреждении "Социально-культурный центр хутор Черноморского Южного сельского поселения" клуб х. Новотроицкого, уборщиком служебных помещений, выдвинутую  в порядке самовыдвижения, кандидатом в депутаты Совета Южного сельского поселения Крымского района пятого созыва по Южному 3- мандатному избирательному округу №5</w:t>
      </w:r>
      <w:r>
        <w:rPr>
          <w:b w:val="false"/>
          <w:bCs w:val="false"/>
          <w:szCs w:val="28"/>
        </w:rPr>
        <w:t xml:space="preserve"> 15 июля 2024 года в </w:t>
      </w:r>
      <w:r>
        <w:rPr>
          <w:b w:val="false"/>
          <w:bCs w:val="false"/>
          <w:szCs w:val="28"/>
        </w:rPr>
        <w:t>10</w:t>
      </w:r>
      <w:r>
        <w:rPr>
          <w:b w:val="false"/>
          <w:bCs w:val="false"/>
          <w:color w:val="auto"/>
          <w:szCs w:val="28"/>
        </w:rPr>
        <w:t xml:space="preserve"> часов </w:t>
      </w:r>
      <w:r>
        <w:rPr>
          <w:b w:val="false"/>
          <w:bCs w:val="false"/>
          <w:color w:val="auto"/>
          <w:szCs w:val="28"/>
        </w:rPr>
        <w:t>0</w:t>
      </w:r>
      <w:r>
        <w:rPr>
          <w:b w:val="false"/>
          <w:bCs w:val="false"/>
          <w:color w:val="auto"/>
          <w:szCs w:val="28"/>
        </w:rPr>
        <w:t>9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Николаевой Татьяне Викторовне</w:t>
      </w:r>
      <w:r>
        <w:rPr>
          <w:rFonts w:eastAsia="Times New Roman" w:cs="Times New Roman"/>
          <w:b w:val="false"/>
          <w:bCs w:val="false"/>
          <w:i/>
          <w:sz w:val="28"/>
          <w:szCs w:val="28"/>
          <w:lang w:eastAsia="ru-RU"/>
        </w:rPr>
        <w:t>,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2D92-2E3E-4067-88DC-C1A43272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1</Pages>
  <Words>241</Words>
  <Characters>1679</Characters>
  <CharactersWithSpaces>2007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2024-07-12T09:25:00Z</dcterms:created>
  <dc:creator>ТИК Абинская</dc:creator>
  <dc:description/>
  <dc:language>ru-RU</dc:language>
  <cp:lastModifiedBy/>
  <cp:lastPrinted>2024-07-16T13:25:10Z</cp:lastPrinted>
  <dcterms:modified xsi:type="dcterms:W3CDTF">2024-07-16T13:26:52Z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