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 № 92/1459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Николаевой Татьяны Викторовны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Троицкого сельского поселения Крымского района пятого созыва по Троицкому  5-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Николаевой Татьяны Викторовны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сельского поселения Крымского района пятого созыва по Троицкому  5- мандатному избирательному округу №4, руководствуясь ста</w:t>
      </w:r>
      <w:r>
        <w:rPr>
          <w:szCs w:val="28"/>
        </w:rPr>
        <w:t>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</w:t>
      </w:r>
      <w:r>
        <w:rPr>
          <w:b w:val="false"/>
          <w:bCs w:val="false"/>
          <w:szCs w:val="28"/>
        </w:rPr>
        <w:t xml:space="preserve">избирательная комиссии Крымская </w:t>
      </w:r>
      <w:r>
        <w:rPr>
          <w:b/>
          <w:bCs/>
          <w:szCs w:val="28"/>
        </w:rPr>
        <w:t>РЕШИЛА: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Николаеву Татьяну Викторовну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1982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года рождения, работающу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ю в  Муниципальном казенном учреждении "Социально-культурный центр хутор Черноморского Южного сельского поселения" клуб х. Новотроицкого, уборщиком служебных помещений, выдвинутую  в порядке самовыдвижения, кандидатом в депутаты Совета Троицкого сельского поселения Крымского р</w:t>
      </w:r>
      <w:r>
        <w:rPr>
          <w:b w:val="false"/>
          <w:bCs w:val="false"/>
          <w:szCs w:val="28"/>
        </w:rPr>
        <w:t>айона пятого созыва по Троицкому</w:t>
      </w:r>
      <w:bookmarkStart w:id="0" w:name="_GoBack"/>
      <w:bookmarkEnd w:id="0"/>
      <w:r>
        <w:rPr>
          <w:b w:val="false"/>
          <w:bCs w:val="false"/>
          <w:szCs w:val="28"/>
        </w:rPr>
        <w:t xml:space="preserve"> 5- мандатному избирательному округу №4 15 июля 2024 года в </w:t>
      </w:r>
      <w:r>
        <w:rPr>
          <w:b w:val="false"/>
          <w:bCs w:val="false"/>
          <w:szCs w:val="28"/>
        </w:rPr>
        <w:t>10</w:t>
      </w:r>
      <w:r>
        <w:rPr>
          <w:b w:val="false"/>
          <w:bCs w:val="false"/>
          <w:color w:val="auto"/>
          <w:szCs w:val="28"/>
        </w:rPr>
        <w:t xml:space="preserve"> часов </w:t>
      </w:r>
      <w:r>
        <w:rPr>
          <w:b w:val="false"/>
          <w:bCs w:val="false"/>
          <w:color w:val="auto"/>
          <w:szCs w:val="28"/>
        </w:rPr>
        <w:t>0</w:t>
      </w:r>
      <w:r>
        <w:rPr>
          <w:b w:val="false"/>
          <w:bCs w:val="false"/>
          <w:color w:val="auto"/>
          <w:szCs w:val="28"/>
        </w:rPr>
        <w:t>3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Николаевой Татьяне Викторовне</w:t>
      </w:r>
      <w:r>
        <w:rPr>
          <w:rFonts w:eastAsia="Times New Roman" w:cs="Times New Roman"/>
          <w:b w:val="false"/>
          <w:bCs w:val="false"/>
          <w:i/>
          <w:sz w:val="28"/>
          <w:szCs w:val="28"/>
          <w:lang w:eastAsia="ru-RU"/>
        </w:rPr>
        <w:t>,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2D92-2E3E-4067-88DC-C1A43272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241</Words>
  <Characters>1697</Characters>
  <CharactersWithSpaces>2028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2024-07-12T09:25:00Z</dcterms:created>
  <dc:creator>ТИК Абинская</dc:creator>
  <dc:description/>
  <dc:language>ru-RU</dc:language>
  <cp:lastModifiedBy/>
  <cp:lastPrinted>2024-07-16T13:23:14Z</cp:lastPrinted>
  <dcterms:modified xsi:type="dcterms:W3CDTF">2024-07-16T13:26:59Z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