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№ 92/1429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Кравченко Светланы Антоновны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/>
          <w:sz w:val="28"/>
          <w:szCs w:val="28"/>
          <w:lang w:eastAsia="ru-RU"/>
        </w:rPr>
        <w:t>Крымскому</w:t>
      </w:r>
      <w:r>
        <w:rPr>
          <w:b/>
          <w:szCs w:val="28"/>
        </w:rPr>
        <w:t xml:space="preserve"> 3- мандатному избирательному округу №8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Кравченко Светланы Антоновны,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Крымскому 3</w:t>
      </w:r>
      <w:r>
        <w:rPr>
          <w:b w:val="false"/>
          <w:bCs w:val="false"/>
          <w:szCs w:val="28"/>
        </w:rPr>
        <w:t>- мандатному избирательному округу № 8, руководствуясь ста</w:t>
      </w:r>
      <w:r>
        <w:rPr>
          <w:szCs w:val="28"/>
        </w:rPr>
        <w:t>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</w:t>
      </w:r>
      <w:r>
        <w:rPr>
          <w:b w:val="false"/>
          <w:bCs w:val="false"/>
          <w:szCs w:val="28"/>
        </w:rPr>
        <w:t>ров</w:t>
      </w:r>
      <w:r>
        <w:rPr>
          <w:b w:val="false"/>
          <w:bCs w:val="false"/>
          <w:sz w:val="28"/>
          <w:szCs w:val="28"/>
        </w:rPr>
        <w:t xml:space="preserve">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Кравченко Светлану Антоновну</w:t>
      </w:r>
      <w:r>
        <w:rPr>
          <w:b w:val="false"/>
          <w:bCs w:val="false"/>
          <w:i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</w:rPr>
        <w:t>1950</w:t>
      </w:r>
      <w:r>
        <w:rPr>
          <w:b w:val="false"/>
          <w:bCs w:val="false"/>
          <w:i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года рождения,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пенсионера</w:t>
      </w:r>
      <w:r>
        <w:rPr>
          <w:b w:val="false"/>
          <w:bCs w:val="false"/>
          <w:sz w:val="28"/>
          <w:szCs w:val="28"/>
        </w:rPr>
        <w:t xml:space="preserve">, 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Крымского городского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Крымскому</w:t>
      </w:r>
      <w:r>
        <w:rPr>
          <w:b w:val="false"/>
          <w:bCs w:val="false"/>
          <w:sz w:val="28"/>
          <w:szCs w:val="28"/>
        </w:rPr>
        <w:t xml:space="preserve"> 3- мандатному избирательному округу № 8</w:t>
      </w:r>
      <w:r>
        <w:rPr>
          <w:b w:val="false"/>
          <w:bCs w:val="false"/>
          <w:szCs w:val="28"/>
        </w:rPr>
        <w:t xml:space="preserve"> 15 июля 2024 года в </w:t>
      </w:r>
      <w:r>
        <w:rPr>
          <w:b w:val="false"/>
          <w:bCs w:val="false"/>
          <w:color w:val="auto"/>
          <w:szCs w:val="28"/>
        </w:rPr>
        <w:t xml:space="preserve">09 часов </w:t>
      </w:r>
      <w:r>
        <w:rPr>
          <w:b w:val="false"/>
          <w:bCs w:val="false"/>
          <w:color w:val="auto"/>
          <w:szCs w:val="28"/>
        </w:rPr>
        <w:t>33</w:t>
      </w:r>
      <w:r>
        <w:rPr>
          <w:b w:val="false"/>
          <w:bCs w:val="false"/>
          <w:color w:val="auto"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Кравченко Светлане Антоновне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LibreOffice/6.4.7.2$Linux_X86_64 LibreOffice_project/40$Build-2</Application>
  <Pages>1</Pages>
  <Words>238</Words>
  <Characters>1638</Characters>
  <CharactersWithSpaces>1962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2024-07-16T12:43:08Z</cp:lastPrinted>
  <dcterms:modified xsi:type="dcterms:W3CDTF">2024-07-16T13:02:10Z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