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42417" w14:textId="77777777" w:rsidR="007B1EBB" w:rsidRPr="00816976" w:rsidRDefault="007B1EBB" w:rsidP="00DC2F64">
      <w:pPr>
        <w:spacing w:after="0" w:line="240" w:lineRule="auto"/>
        <w:ind w:left="7080" w:firstLine="708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816976">
        <w:rPr>
          <w:rFonts w:eastAsia="Times New Roman" w:cs="Times New Roman"/>
          <w:b/>
          <w:sz w:val="28"/>
          <w:szCs w:val="28"/>
          <w:lang w:eastAsia="ru-RU"/>
        </w:rPr>
        <w:t>ПРОЕКТ</w:t>
      </w:r>
    </w:p>
    <w:p w14:paraId="68F96E5B" w14:textId="77777777"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40B7765" w14:textId="77777777"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РЕШЕНИЕ</w:t>
      </w:r>
    </w:p>
    <w:p w14:paraId="06F02B79" w14:textId="77777777"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СОВЕТА МУНИЦИПАЛЬНОГО ОБРАЗОВАНИЯ КРЫМСКИЙ РАЙОН</w:t>
      </w:r>
    </w:p>
    <w:p w14:paraId="46C062E6" w14:textId="77777777" w:rsidR="007B1EBB" w:rsidRPr="00E92A8B" w:rsidRDefault="007B1EBB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D9EF642" w14:textId="77777777" w:rsidR="007B1EBB" w:rsidRPr="00E92A8B" w:rsidRDefault="007B1EBB" w:rsidP="007B1EB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от ______________202</w:t>
      </w:r>
      <w:r w:rsidR="00816976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Pr="00E92A8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№_____________</w:t>
      </w:r>
    </w:p>
    <w:p w14:paraId="365A209D" w14:textId="77777777"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город Крымск</w:t>
      </w:r>
    </w:p>
    <w:p w14:paraId="3AA1EA52" w14:textId="77777777"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0A729F9" w14:textId="77777777"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8021BA8" w14:textId="77777777" w:rsidR="008D76A6" w:rsidRPr="008D76A6" w:rsidRDefault="008D76A6" w:rsidP="008D76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proofErr w:type="spellStart"/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>Варениковского</w:t>
      </w:r>
      <w:proofErr w:type="spellEnd"/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 поселения Крымского района</w:t>
      </w:r>
    </w:p>
    <w:p w14:paraId="63EBF2F1" w14:textId="77777777"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DD3EB81" w14:textId="77777777"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5FE998A" w14:textId="77777777" w:rsidR="007B1EBB" w:rsidRPr="00E92A8B" w:rsidRDefault="007B1EBB" w:rsidP="0081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92A8B">
        <w:rPr>
          <w:rFonts w:eastAsia="Times New Roman" w:cs="Times New Roman"/>
          <w:bCs/>
          <w:sz w:val="28"/>
          <w:szCs w:val="28"/>
          <w:lang w:eastAsia="ru-RU"/>
        </w:rPr>
        <w:t>В соответствии со статьями 8, 31, 32, 33 Градостроительного кодекса Российской Федерации, частью 4 статьи 14 Федерального закона от 6 октября 2003 г</w:t>
      </w:r>
      <w:r w:rsidR="00816976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части 3 статьи 8 устава муниципального образования Крымский район</w:t>
      </w:r>
      <w:r w:rsidRPr="00E92A8B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 xml:space="preserve"> Совет муниципального образования Крымский район р е ш и л:</w:t>
      </w:r>
    </w:p>
    <w:p w14:paraId="43552FB4" w14:textId="77777777" w:rsidR="007B1EBB" w:rsidRPr="00E92A8B" w:rsidRDefault="007B1EBB" w:rsidP="00816976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E92A8B">
        <w:rPr>
          <w:rFonts w:eastAsia="Times New Roman" w:cs="Times New Roman"/>
          <w:bCs/>
          <w:sz w:val="28"/>
          <w:szCs w:val="28"/>
          <w:lang w:eastAsia="ar-SA"/>
        </w:rPr>
        <w:t>1. </w:t>
      </w:r>
      <w:r w:rsidR="00FE766C">
        <w:rPr>
          <w:rFonts w:eastAsia="Times New Roman" w:cs="Times New Roman"/>
          <w:bCs/>
          <w:sz w:val="28"/>
          <w:szCs w:val="28"/>
          <w:lang w:eastAsia="ar-SA"/>
        </w:rPr>
        <w:t>Утвердить изменения</w:t>
      </w:r>
      <w:r w:rsidR="008D76A6" w:rsidRPr="008D76A6">
        <w:rPr>
          <w:rFonts w:eastAsia="Times New Roman" w:cs="Times New Roman"/>
          <w:bCs/>
          <w:sz w:val="28"/>
          <w:szCs w:val="28"/>
          <w:lang w:eastAsia="ar-SA"/>
        </w:rPr>
        <w:t xml:space="preserve"> в правила землепользования и застройки </w:t>
      </w:r>
      <w:proofErr w:type="spellStart"/>
      <w:r w:rsidR="008D76A6" w:rsidRPr="008D76A6">
        <w:rPr>
          <w:rFonts w:eastAsia="Times New Roman" w:cs="Times New Roman"/>
          <w:bCs/>
          <w:sz w:val="28"/>
          <w:szCs w:val="28"/>
          <w:lang w:eastAsia="ar-SA"/>
        </w:rPr>
        <w:t>Варениковского</w:t>
      </w:r>
      <w:proofErr w:type="spellEnd"/>
      <w:r w:rsidR="008D76A6" w:rsidRPr="008D76A6">
        <w:rPr>
          <w:rFonts w:eastAsia="Times New Roman" w:cs="Times New Roman"/>
          <w:bCs/>
          <w:sz w:val="28"/>
          <w:szCs w:val="28"/>
          <w:lang w:eastAsia="ar-SA"/>
        </w:rPr>
        <w:t xml:space="preserve"> сельского поселения Крымского района, утвержденные решением </w:t>
      </w:r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 xml:space="preserve">Совета </w:t>
      </w:r>
      <w:proofErr w:type="spellStart"/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>Варениковского</w:t>
      </w:r>
      <w:proofErr w:type="spellEnd"/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 xml:space="preserve"> сельского поселения Крымского района от 29 декабря 2012 г</w:t>
      </w:r>
      <w:r w:rsidR="000F622D" w:rsidRPr="007415B6">
        <w:rPr>
          <w:rFonts w:eastAsia="Times New Roman" w:cs="Times New Roman"/>
          <w:bCs/>
          <w:sz w:val="28"/>
          <w:szCs w:val="28"/>
          <w:lang w:eastAsia="ar-SA"/>
        </w:rPr>
        <w:t>.</w:t>
      </w:r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 xml:space="preserve"> № 175 (с изменениями, внесенными решением Совета муниципального образования Крымский район от 1 июня 2016 г</w:t>
      </w:r>
      <w:r w:rsidR="000F622D" w:rsidRPr="007415B6">
        <w:rPr>
          <w:rFonts w:eastAsia="Times New Roman" w:cs="Times New Roman"/>
          <w:bCs/>
          <w:sz w:val="28"/>
          <w:szCs w:val="28"/>
          <w:lang w:eastAsia="ar-SA"/>
        </w:rPr>
        <w:t>.</w:t>
      </w:r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 xml:space="preserve"> № 83, от 23 ноября 2016 г</w:t>
      </w:r>
      <w:r w:rsidR="000F622D" w:rsidRPr="007415B6">
        <w:rPr>
          <w:rFonts w:eastAsia="Times New Roman" w:cs="Times New Roman"/>
          <w:bCs/>
          <w:sz w:val="28"/>
          <w:szCs w:val="28"/>
          <w:lang w:eastAsia="ar-SA"/>
        </w:rPr>
        <w:t>.</w:t>
      </w:r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 xml:space="preserve"> № 115, от 11 октября 2017 г</w:t>
      </w:r>
      <w:r w:rsidR="000F622D" w:rsidRPr="007415B6">
        <w:rPr>
          <w:rFonts w:eastAsia="Times New Roman" w:cs="Times New Roman"/>
          <w:bCs/>
          <w:sz w:val="28"/>
          <w:szCs w:val="28"/>
          <w:lang w:eastAsia="ar-SA"/>
        </w:rPr>
        <w:t>.</w:t>
      </w:r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 xml:space="preserve"> № 225, от 16 апреля 2021 г</w:t>
      </w:r>
      <w:r w:rsidR="000759CB" w:rsidRPr="007415B6">
        <w:rPr>
          <w:rFonts w:eastAsia="Times New Roman" w:cs="Times New Roman"/>
          <w:bCs/>
          <w:sz w:val="28"/>
          <w:szCs w:val="28"/>
          <w:lang w:eastAsia="ar-SA"/>
        </w:rPr>
        <w:t>.</w:t>
      </w:r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 xml:space="preserve"> № 76, от 21 декабря 2022 г</w:t>
      </w:r>
      <w:r w:rsidR="000759CB" w:rsidRPr="007415B6">
        <w:rPr>
          <w:rFonts w:eastAsia="Times New Roman" w:cs="Times New Roman"/>
          <w:bCs/>
          <w:sz w:val="28"/>
          <w:szCs w:val="28"/>
          <w:lang w:eastAsia="ar-SA"/>
        </w:rPr>
        <w:t>.</w:t>
      </w:r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 xml:space="preserve"> № 282</w:t>
      </w:r>
      <w:r w:rsidR="00816976" w:rsidRPr="007415B6">
        <w:rPr>
          <w:rFonts w:eastAsia="Times New Roman" w:cs="Times New Roman"/>
          <w:bCs/>
          <w:sz w:val="28"/>
          <w:szCs w:val="28"/>
          <w:lang w:eastAsia="ar-SA"/>
        </w:rPr>
        <w:t>, от 20 декабря 2023 г. № 403</w:t>
      </w:r>
      <w:r w:rsidR="008D76A6" w:rsidRPr="007415B6">
        <w:rPr>
          <w:rFonts w:eastAsia="Times New Roman" w:cs="Times New Roman"/>
          <w:bCs/>
          <w:sz w:val="28"/>
          <w:szCs w:val="28"/>
          <w:lang w:eastAsia="ar-SA"/>
        </w:rPr>
        <w:t>)</w:t>
      </w:r>
      <w:r w:rsidR="008D76A6" w:rsidRPr="008D76A6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FE766C">
        <w:rPr>
          <w:rFonts w:eastAsia="Times New Roman" w:cs="Times New Roman"/>
          <w:bCs/>
          <w:sz w:val="28"/>
          <w:szCs w:val="28"/>
          <w:lang w:eastAsia="ar-SA"/>
        </w:rPr>
        <w:t>согласно приложению к настоящему решению (приложение)</w:t>
      </w:r>
      <w:r w:rsidR="008D76A6" w:rsidRPr="008D76A6">
        <w:rPr>
          <w:rFonts w:eastAsia="Times New Roman" w:cs="Times New Roman"/>
          <w:bCs/>
          <w:sz w:val="28"/>
          <w:szCs w:val="28"/>
          <w:lang w:eastAsia="ar-SA"/>
        </w:rPr>
        <w:t>.</w:t>
      </w:r>
    </w:p>
    <w:p w14:paraId="3613EDE0" w14:textId="77777777" w:rsidR="007B1EBB" w:rsidRPr="00E92A8B" w:rsidRDefault="007B1EBB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2. Обнародовать настоящее решение путем размещения на официальном сайте администрации муниципального образования Крымский район </w:t>
      </w:r>
      <w:hyperlink r:id="rId6" w:history="1"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www</w:t>
        </w:r>
        <w:r w:rsidRPr="00E92A8B">
          <w:rPr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krymsk</w:t>
        </w:r>
        <w:proofErr w:type="spellEnd"/>
        <w:r w:rsidRPr="00E92A8B">
          <w:rPr>
            <w:rFonts w:eastAsia="Times New Roman" w:cs="Times New Roman"/>
            <w:sz w:val="28"/>
            <w:szCs w:val="28"/>
            <w:lang w:eastAsia="ru-RU"/>
          </w:rPr>
          <w:t>-</w:t>
        </w:r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region</w:t>
        </w:r>
        <w:r w:rsidRPr="00E92A8B">
          <w:rPr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92A8B">
        <w:rPr>
          <w:rFonts w:eastAsia="Times New Roman" w:cs="Times New Roman"/>
          <w:sz w:val="28"/>
          <w:szCs w:val="28"/>
          <w:lang w:eastAsia="ru-RU"/>
        </w:rPr>
        <w:t>, зарегистрированном в качестве средства массовой информации.</w:t>
      </w:r>
    </w:p>
    <w:p w14:paraId="359969EA" w14:textId="77777777" w:rsidR="007B1EBB" w:rsidRPr="00E92A8B" w:rsidRDefault="007B1EBB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3. Настоящее решение вступает в силу после официального обнародования. </w:t>
      </w:r>
    </w:p>
    <w:p w14:paraId="5981110B" w14:textId="77777777" w:rsidR="005C2FF0" w:rsidRDefault="005C2FF0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77C76F" w14:textId="77777777" w:rsidR="008D76A6" w:rsidRPr="00E92A8B" w:rsidRDefault="008D76A6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92AD181" w14:textId="77777777"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Председатель Совета муниципального </w:t>
      </w:r>
    </w:p>
    <w:p w14:paraId="5AB41615" w14:textId="77777777"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образования Крымский район </w:t>
      </w:r>
      <w:r w:rsidRPr="00E92A8B">
        <w:rPr>
          <w:rFonts w:eastAsia="Times New Roman" w:cs="Times New Roman"/>
          <w:sz w:val="28"/>
          <w:szCs w:val="28"/>
          <w:lang w:eastAsia="ru-RU"/>
        </w:rPr>
        <w:tab/>
      </w:r>
      <w:r w:rsidRPr="00E92A8B">
        <w:rPr>
          <w:rFonts w:eastAsia="Times New Roman" w:cs="Times New Roman"/>
          <w:sz w:val="28"/>
          <w:szCs w:val="28"/>
          <w:lang w:eastAsia="ru-RU"/>
        </w:rPr>
        <w:tab/>
      </w:r>
      <w:r w:rsidRPr="00E92A8B">
        <w:rPr>
          <w:rFonts w:eastAsia="Times New Roman" w:cs="Times New Roman"/>
          <w:sz w:val="28"/>
          <w:szCs w:val="28"/>
          <w:lang w:eastAsia="ru-RU"/>
        </w:rPr>
        <w:tab/>
      </w:r>
      <w:r w:rsidRPr="00E92A8B">
        <w:rPr>
          <w:rFonts w:eastAsia="Times New Roman" w:cs="Times New Roman"/>
          <w:sz w:val="28"/>
          <w:szCs w:val="28"/>
          <w:lang w:eastAsia="ru-RU"/>
        </w:rPr>
        <w:tab/>
      </w:r>
      <w:r w:rsidRPr="00E92A8B">
        <w:rPr>
          <w:rFonts w:eastAsia="Times New Roman" w:cs="Times New Roman"/>
          <w:sz w:val="28"/>
          <w:szCs w:val="28"/>
          <w:lang w:eastAsia="ru-RU"/>
        </w:rPr>
        <w:tab/>
        <w:t xml:space="preserve">                А.В. Юшко</w:t>
      </w:r>
    </w:p>
    <w:p w14:paraId="49C003C3" w14:textId="77777777" w:rsidR="00971128" w:rsidRDefault="00971128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65D2B66" w14:textId="77777777" w:rsidR="008D76A6" w:rsidRPr="00E92A8B" w:rsidRDefault="008D76A6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F56E6E9" w14:textId="77777777" w:rsidR="007B1EBB" w:rsidRPr="00E92A8B" w:rsidRDefault="007B1EBB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63E53FF9" w14:textId="77777777" w:rsidR="007B1EBB" w:rsidRPr="00E2289C" w:rsidRDefault="007B1EBB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2289C">
        <w:rPr>
          <w:rFonts w:eastAsia="Times New Roman" w:cs="Times New Roman"/>
          <w:sz w:val="28"/>
          <w:szCs w:val="28"/>
          <w:lang w:eastAsia="ru-RU"/>
        </w:rPr>
        <w:t xml:space="preserve">Крымский район                                                                                  </w:t>
      </w:r>
      <w:r w:rsidR="00FE76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289C">
        <w:rPr>
          <w:rFonts w:eastAsia="Times New Roman" w:cs="Times New Roman"/>
          <w:sz w:val="28"/>
          <w:szCs w:val="28"/>
          <w:lang w:eastAsia="ru-RU"/>
        </w:rPr>
        <w:t xml:space="preserve">         С.О.</w:t>
      </w:r>
      <w:r w:rsidR="00FE76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289C">
        <w:rPr>
          <w:rFonts w:eastAsia="Times New Roman" w:cs="Times New Roman"/>
          <w:sz w:val="28"/>
          <w:szCs w:val="28"/>
          <w:lang w:eastAsia="ru-RU"/>
        </w:rPr>
        <w:t>Лесь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71"/>
        <w:gridCol w:w="2467"/>
      </w:tblGrid>
      <w:tr w:rsidR="007B1EBB" w:rsidRPr="00E92A8B" w14:paraId="2522D4E1" w14:textId="77777777" w:rsidTr="009D7B2E">
        <w:tc>
          <w:tcPr>
            <w:tcW w:w="7338" w:type="dxa"/>
            <w:shd w:val="clear" w:color="auto" w:fill="auto"/>
          </w:tcPr>
          <w:p w14:paraId="6CD430A9" w14:textId="77777777" w:rsidR="005C2FF0" w:rsidRDefault="005C2FF0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235BB13E" w14:textId="77777777" w:rsidR="00971128" w:rsidRDefault="00971128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0FAB5618" w14:textId="77777777" w:rsidR="00E05B6E" w:rsidRDefault="00E05B6E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B127D88" w14:textId="77777777" w:rsidR="00971128" w:rsidRDefault="00971128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4F66A7B1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ПРОЕКТ ВНЕСЕН:</w:t>
            </w:r>
          </w:p>
          <w:p w14:paraId="303C109C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14:paraId="0B560C50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Крымский район                          </w:t>
            </w:r>
          </w:p>
        </w:tc>
        <w:tc>
          <w:tcPr>
            <w:tcW w:w="2516" w:type="dxa"/>
            <w:shd w:val="clear" w:color="auto" w:fill="auto"/>
          </w:tcPr>
          <w:p w14:paraId="7F231228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7F7C721A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64324D19" w14:textId="77777777" w:rsidR="00971128" w:rsidRDefault="00971128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78C4A972" w14:textId="77777777" w:rsidR="00971128" w:rsidRDefault="00971128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2BA573CD" w14:textId="77777777" w:rsidR="00971128" w:rsidRDefault="00971128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05583CD8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С.О.</w:t>
            </w:r>
            <w:r w:rsidR="00E05B6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Лесь</w:t>
            </w:r>
          </w:p>
        </w:tc>
      </w:tr>
      <w:tr w:rsidR="007B1EBB" w:rsidRPr="00E92A8B" w14:paraId="04A4B8CC" w14:textId="77777777" w:rsidTr="009D7B2E">
        <w:tc>
          <w:tcPr>
            <w:tcW w:w="7338" w:type="dxa"/>
            <w:shd w:val="clear" w:color="auto" w:fill="auto"/>
          </w:tcPr>
          <w:p w14:paraId="444D8E3C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6E566D1C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14:paraId="2C55E13C" w14:textId="77777777" w:rsidTr="009D7B2E">
        <w:tc>
          <w:tcPr>
            <w:tcW w:w="7338" w:type="dxa"/>
            <w:shd w:val="clear" w:color="auto" w:fill="auto"/>
          </w:tcPr>
          <w:p w14:paraId="3E5213B2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ПРОЕКТ ПОДГОТОВЛЕН: </w:t>
            </w:r>
          </w:p>
          <w:p w14:paraId="6DCA663C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Управлением архитектуры и</w:t>
            </w:r>
          </w:p>
          <w:p w14:paraId="08C0EC15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градостроительства администрации,</w:t>
            </w:r>
          </w:p>
          <w:p w14:paraId="6C2DA4D6" w14:textId="77777777" w:rsidR="00E2289C" w:rsidRDefault="00E2289C" w:rsidP="008411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управления,</w:t>
            </w:r>
          </w:p>
          <w:p w14:paraId="2E19A353" w14:textId="77777777" w:rsidR="007B1EBB" w:rsidRPr="00E92A8B" w:rsidRDefault="00E2289C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главный архитектор района</w:t>
            </w:r>
            <w:r w:rsidR="007B1EBB" w:rsidRPr="00E92A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7B1EBB" w:rsidRPr="00E92A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7B1EBB" w:rsidRPr="00E92A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516" w:type="dxa"/>
            <w:shd w:val="clear" w:color="auto" w:fill="auto"/>
          </w:tcPr>
          <w:p w14:paraId="289B6B1D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6907B5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59923A" w14:textId="77777777" w:rsidR="007B1EB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4BB56E" w14:textId="77777777" w:rsidR="00E2289C" w:rsidRPr="00E92A8B" w:rsidRDefault="00E2289C" w:rsidP="008411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7C0844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Н.В.</w:t>
            </w:r>
            <w:r w:rsidR="00E05B6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A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Обвинцева</w:t>
            </w:r>
            <w:proofErr w:type="spellEnd"/>
          </w:p>
        </w:tc>
      </w:tr>
      <w:tr w:rsidR="007B1EBB" w:rsidRPr="00E92A8B" w14:paraId="4C0C31A0" w14:textId="77777777" w:rsidTr="009D7B2E">
        <w:tc>
          <w:tcPr>
            <w:tcW w:w="7338" w:type="dxa"/>
            <w:shd w:val="clear" w:color="auto" w:fill="auto"/>
          </w:tcPr>
          <w:p w14:paraId="75AE8E0A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448C0E44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EBB" w:rsidRPr="00E92A8B" w14:paraId="3457DCF1" w14:textId="77777777" w:rsidTr="009D7B2E">
        <w:tc>
          <w:tcPr>
            <w:tcW w:w="7338" w:type="dxa"/>
            <w:shd w:val="clear" w:color="auto" w:fill="auto"/>
          </w:tcPr>
          <w:p w14:paraId="0AD8A8AF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ПРОЕКТ СОГЛАСОВАН:                                            </w:t>
            </w:r>
          </w:p>
          <w:p w14:paraId="34CC0815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  <w:p w14:paraId="125EE48D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5D729D4F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1109C05C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E254909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76FC047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Т.В.</w:t>
            </w:r>
            <w:r w:rsidR="00E05B6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D7B2E">
              <w:rPr>
                <w:rFonts w:eastAsia="Times New Roman" w:cs="Times New Roman"/>
                <w:sz w:val="28"/>
                <w:szCs w:val="28"/>
                <w:lang w:eastAsia="ru-RU"/>
              </w:rPr>
              <w:t>Ольденбургер</w:t>
            </w:r>
            <w:proofErr w:type="spellEnd"/>
          </w:p>
          <w:p w14:paraId="55302DBF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14:paraId="5F978C52" w14:textId="77777777" w:rsidTr="009D7B2E">
        <w:tc>
          <w:tcPr>
            <w:tcW w:w="7338" w:type="dxa"/>
            <w:shd w:val="clear" w:color="auto" w:fill="auto"/>
          </w:tcPr>
          <w:p w14:paraId="29C3DA40" w14:textId="77777777" w:rsidR="007B1EBB" w:rsidRPr="00E92A8B" w:rsidRDefault="007B1EBB" w:rsidP="008411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</w:p>
          <w:p w14:paraId="599894C7" w14:textId="77777777" w:rsidR="007B1EBB" w:rsidRPr="00E92A8B" w:rsidRDefault="007B1EBB" w:rsidP="007E0F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образования Крымский район </w:t>
            </w:r>
          </w:p>
        </w:tc>
        <w:tc>
          <w:tcPr>
            <w:tcW w:w="2516" w:type="dxa"/>
            <w:shd w:val="clear" w:color="auto" w:fill="auto"/>
          </w:tcPr>
          <w:p w14:paraId="4D9073BA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9B493D1" w14:textId="77777777" w:rsidR="007B1EBB" w:rsidRPr="00E92A8B" w:rsidRDefault="007B1EBB" w:rsidP="007E0F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М.А.</w:t>
            </w:r>
            <w:r w:rsidR="00E05B6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A8B">
              <w:rPr>
                <w:rFonts w:eastAsia="Times New Roman" w:cs="Times New Roman"/>
                <w:sz w:val="28"/>
                <w:szCs w:val="28"/>
                <w:lang w:eastAsia="ru-RU"/>
              </w:rPr>
              <w:t>Трубицын   </w:t>
            </w:r>
          </w:p>
        </w:tc>
      </w:tr>
    </w:tbl>
    <w:p w14:paraId="53EF05FF" w14:textId="77777777" w:rsidR="007B1EBB" w:rsidRPr="00E92A8B" w:rsidRDefault="007B1EBB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  <w:sectPr w:rsidR="007B1EBB" w:rsidRPr="00E92A8B">
          <w:pgSz w:w="11906" w:h="16838"/>
          <w:pgMar w:top="1134" w:right="567" w:bottom="1134" w:left="1701" w:header="709" w:footer="709" w:gutter="0"/>
          <w:cols w:space="720"/>
        </w:sectPr>
      </w:pPr>
    </w:p>
    <w:p w14:paraId="13C5EA2C" w14:textId="77777777" w:rsidR="00794C83" w:rsidRDefault="006575D4" w:rsidP="006575D4">
      <w:pPr>
        <w:spacing w:after="0" w:line="240" w:lineRule="auto"/>
        <w:ind w:left="5103"/>
        <w:rPr>
          <w:sz w:val="28"/>
        </w:rPr>
      </w:pPr>
      <w:r w:rsidRPr="006575D4">
        <w:rPr>
          <w:sz w:val="28"/>
        </w:rPr>
        <w:lastRenderedPageBreak/>
        <w:t>Приложение</w:t>
      </w:r>
    </w:p>
    <w:p w14:paraId="2AB547FE" w14:textId="77777777" w:rsidR="006575D4" w:rsidRDefault="006575D4" w:rsidP="006575D4">
      <w:pPr>
        <w:spacing w:after="0" w:line="240" w:lineRule="auto"/>
        <w:ind w:left="5103"/>
        <w:rPr>
          <w:sz w:val="28"/>
        </w:rPr>
      </w:pPr>
    </w:p>
    <w:p w14:paraId="0797A2FC" w14:textId="77777777" w:rsidR="006575D4" w:rsidRDefault="006575D4" w:rsidP="006575D4">
      <w:pPr>
        <w:spacing w:after="0" w:line="240" w:lineRule="auto"/>
        <w:ind w:left="5103"/>
        <w:rPr>
          <w:sz w:val="28"/>
        </w:rPr>
      </w:pPr>
    </w:p>
    <w:p w14:paraId="5F544A81" w14:textId="77777777" w:rsidR="006575D4" w:rsidRDefault="006575D4" w:rsidP="006575D4">
      <w:pPr>
        <w:spacing w:after="0" w:line="240" w:lineRule="auto"/>
        <w:ind w:left="5103"/>
        <w:rPr>
          <w:sz w:val="28"/>
        </w:rPr>
      </w:pPr>
      <w:r>
        <w:rPr>
          <w:sz w:val="28"/>
        </w:rPr>
        <w:t>УТВЕРЖДЕНЫ</w:t>
      </w:r>
    </w:p>
    <w:p w14:paraId="3FBB101A" w14:textId="77777777" w:rsidR="006575D4" w:rsidRDefault="006575D4" w:rsidP="006575D4">
      <w:pPr>
        <w:spacing w:after="0" w:line="240" w:lineRule="auto"/>
        <w:ind w:left="5103"/>
        <w:rPr>
          <w:sz w:val="28"/>
        </w:rPr>
      </w:pPr>
      <w:r>
        <w:rPr>
          <w:sz w:val="28"/>
        </w:rPr>
        <w:t>решением Совета муниципального образования Крымский район</w:t>
      </w:r>
    </w:p>
    <w:p w14:paraId="06659C1A" w14:textId="77777777" w:rsidR="006575D4" w:rsidRDefault="006575D4" w:rsidP="006575D4">
      <w:pPr>
        <w:spacing w:after="0" w:line="240" w:lineRule="auto"/>
        <w:ind w:left="5103"/>
        <w:rPr>
          <w:sz w:val="28"/>
        </w:rPr>
      </w:pPr>
      <w:r>
        <w:rPr>
          <w:sz w:val="28"/>
        </w:rPr>
        <w:t>от_______________№___________</w:t>
      </w:r>
    </w:p>
    <w:p w14:paraId="03223F15" w14:textId="77777777" w:rsidR="0048380E" w:rsidRDefault="0048380E" w:rsidP="006575D4">
      <w:pPr>
        <w:spacing w:after="0" w:line="240" w:lineRule="auto"/>
        <w:ind w:left="5103"/>
        <w:rPr>
          <w:sz w:val="28"/>
        </w:rPr>
      </w:pPr>
    </w:p>
    <w:p w14:paraId="53DAAD7E" w14:textId="77777777" w:rsidR="0048380E" w:rsidRDefault="0048380E" w:rsidP="006575D4">
      <w:pPr>
        <w:spacing w:after="0" w:line="240" w:lineRule="auto"/>
        <w:ind w:left="5103"/>
        <w:rPr>
          <w:sz w:val="28"/>
        </w:rPr>
      </w:pPr>
    </w:p>
    <w:p w14:paraId="073EA2B5" w14:textId="77777777" w:rsidR="0048380E" w:rsidRPr="0048380E" w:rsidRDefault="0048380E" w:rsidP="0048380E">
      <w:pPr>
        <w:spacing w:after="0" w:line="240" w:lineRule="auto"/>
        <w:jc w:val="center"/>
        <w:rPr>
          <w:b/>
          <w:sz w:val="28"/>
        </w:rPr>
      </w:pPr>
      <w:r w:rsidRPr="0048380E">
        <w:rPr>
          <w:b/>
          <w:sz w:val="28"/>
        </w:rPr>
        <w:t>ИЗМЕНЕНИЯ,</w:t>
      </w:r>
    </w:p>
    <w:p w14:paraId="08F49B67" w14:textId="77777777" w:rsidR="0048380E" w:rsidRDefault="0048380E" w:rsidP="0048380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48380E">
        <w:rPr>
          <w:b/>
          <w:sz w:val="28"/>
        </w:rPr>
        <w:t>вносимые в</w:t>
      </w:r>
      <w:r>
        <w:rPr>
          <w:b/>
          <w:sz w:val="28"/>
        </w:rPr>
        <w:t xml:space="preserve"> правила землепользования и застройки </w:t>
      </w:r>
      <w:proofErr w:type="spellStart"/>
      <w:r>
        <w:rPr>
          <w:b/>
          <w:sz w:val="28"/>
        </w:rPr>
        <w:t>Варениковского</w:t>
      </w:r>
      <w:proofErr w:type="spellEnd"/>
      <w:r>
        <w:rPr>
          <w:b/>
          <w:sz w:val="28"/>
        </w:rPr>
        <w:t xml:space="preserve"> сельского поселения Крымского района,</w:t>
      </w:r>
      <w:r w:rsidRPr="0048380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 xml:space="preserve">утвержденные решением Совета </w:t>
      </w:r>
      <w:proofErr w:type="spellStart"/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>Варениковского</w:t>
      </w:r>
      <w:proofErr w:type="spellEnd"/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сельского поселения Крымского района от </w:t>
      </w:r>
    </w:p>
    <w:p w14:paraId="2AFA60E3" w14:textId="77777777" w:rsidR="0048380E" w:rsidRDefault="0048380E" w:rsidP="0048380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>29 декабря 2012 г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>.</w:t>
      </w: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№ 175 (с изменениями, внесенными решением Совета муниципального образования Крымский район от 1 июня 2016 г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>.</w:t>
      </w: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№ 83, от 23 ноября 2016 г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>. № 115, от 11 октября 2017 г. № 225, от 16 апреля </w:t>
      </w: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>2021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> </w:t>
      </w: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>г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>.</w:t>
      </w: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№</w:t>
      </w:r>
      <w:r w:rsidR="00445440">
        <w:rPr>
          <w:rFonts w:eastAsia="Times New Roman" w:cs="Times New Roman"/>
          <w:b/>
          <w:bCs/>
          <w:sz w:val="28"/>
          <w:szCs w:val="28"/>
          <w:lang w:eastAsia="ar-SA"/>
        </w:rPr>
        <w:t> </w:t>
      </w: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>76, от 21 декабря 2022 г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>.</w:t>
      </w:r>
      <w:r w:rsidRPr="0048380E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№ 282, от 20 декабря 2023 г. № 403)</w:t>
      </w:r>
    </w:p>
    <w:p w14:paraId="6263AD38" w14:textId="77777777" w:rsidR="000759CB" w:rsidRDefault="000759CB" w:rsidP="00445440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14:paraId="24F9257F" w14:textId="77777777" w:rsidR="000759CB" w:rsidRDefault="000759CB" w:rsidP="00445440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/>
          <w:bCs/>
          <w:sz w:val="28"/>
          <w:szCs w:val="28"/>
          <w:lang w:eastAsia="ar-SA"/>
        </w:rPr>
        <w:t>1. Дополнить градостроительный регламент территориальной зоны инженерной инфраструктуры И следующими видами разрешенного использования земельного участка:</w:t>
      </w:r>
    </w:p>
    <w:p w14:paraId="05203F0C" w14:textId="77777777" w:rsidR="000759CB" w:rsidRPr="000759CB" w:rsidRDefault="000759CB" w:rsidP="000759CB">
      <w:pPr>
        <w:spacing w:after="0" w:line="240" w:lineRule="auto"/>
        <w:jc w:val="both"/>
        <w:rPr>
          <w:sz w:val="28"/>
        </w:rPr>
      </w:pPr>
      <w:r>
        <w:rPr>
          <w:sz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3969"/>
      </w:tblGrid>
      <w:tr w:rsidR="000759CB" w:rsidRPr="000759CB" w14:paraId="2594898C" w14:textId="77777777" w:rsidTr="000759CB">
        <w:trPr>
          <w:trHeight w:val="20"/>
        </w:trPr>
        <w:tc>
          <w:tcPr>
            <w:tcW w:w="2410" w:type="dxa"/>
          </w:tcPr>
          <w:p w14:paraId="411F74E5" w14:textId="77777777" w:rsidR="000759CB" w:rsidRPr="000759CB" w:rsidRDefault="000759CB" w:rsidP="000759CB">
            <w:pPr>
              <w:spacing w:after="0" w:line="240" w:lineRule="auto"/>
            </w:pPr>
            <w:r w:rsidRPr="000759CB">
              <w:t>[3.1.1] - Предоставление коммунальных услуг</w:t>
            </w:r>
          </w:p>
        </w:tc>
        <w:tc>
          <w:tcPr>
            <w:tcW w:w="3260" w:type="dxa"/>
          </w:tcPr>
          <w:p w14:paraId="6ED43E3E" w14:textId="77777777" w:rsidR="000759CB" w:rsidRPr="000759CB" w:rsidRDefault="000759CB" w:rsidP="000759CB">
            <w:pPr>
              <w:spacing w:after="0" w:line="240" w:lineRule="auto"/>
            </w:pPr>
            <w:r w:rsidRPr="000759C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3969" w:type="dxa"/>
          </w:tcPr>
          <w:p w14:paraId="5F64D48C" w14:textId="77777777" w:rsidR="000759CB" w:rsidRPr="000759CB" w:rsidRDefault="000759CB" w:rsidP="000759CB">
            <w:pPr>
              <w:spacing w:after="0" w:line="240" w:lineRule="auto"/>
            </w:pPr>
            <w:r w:rsidRPr="000759CB">
              <w:t xml:space="preserve">минимальная/максимальная площадь земельных участков - 10 кв. </w:t>
            </w:r>
            <w:proofErr w:type="gramStart"/>
            <w:r w:rsidRPr="000759CB">
              <w:t>м/</w:t>
            </w:r>
            <w:r w:rsidRPr="000759CB">
              <w:rPr>
                <w:b/>
                <w:bCs/>
              </w:rPr>
              <w:t xml:space="preserve"> не</w:t>
            </w:r>
            <w:proofErr w:type="gramEnd"/>
            <w:r w:rsidRPr="000759CB">
              <w:rPr>
                <w:b/>
                <w:bCs/>
              </w:rPr>
              <w:t xml:space="preserve"> подлежит установлению</w:t>
            </w:r>
            <w:r w:rsidRPr="000759CB">
              <w:rPr>
                <w:bCs/>
              </w:rPr>
              <w:t>;</w:t>
            </w:r>
            <w:r w:rsidRPr="000759CB">
              <w:t xml:space="preserve"> </w:t>
            </w:r>
          </w:p>
          <w:p w14:paraId="3A3ADACC" w14:textId="77777777" w:rsidR="000759CB" w:rsidRPr="000759CB" w:rsidRDefault="000759CB" w:rsidP="000759CB">
            <w:pPr>
              <w:spacing w:after="0" w:line="240" w:lineRule="auto"/>
            </w:pPr>
            <w:r w:rsidRPr="000759CB">
              <w:t>минимальная ширина земельных участков вдоль фронта улицы (проезда) – 4 м;</w:t>
            </w:r>
          </w:p>
          <w:p w14:paraId="7EE89913" w14:textId="77777777" w:rsidR="000759CB" w:rsidRPr="000759CB" w:rsidRDefault="000759CB" w:rsidP="000759CB">
            <w:pPr>
              <w:spacing w:after="0" w:line="240" w:lineRule="auto"/>
            </w:pPr>
            <w:r w:rsidRPr="000759CB">
              <w:t xml:space="preserve">минимальные отступы от границ земельных участков </w:t>
            </w:r>
          </w:p>
          <w:p w14:paraId="3C456D5B" w14:textId="77777777" w:rsidR="000759CB" w:rsidRPr="000759CB" w:rsidRDefault="000759CB" w:rsidP="000759CB">
            <w:pPr>
              <w:spacing w:after="0" w:line="240" w:lineRule="auto"/>
            </w:pPr>
            <w:r w:rsidRPr="000759CB">
              <w:t>- 1 м;</w:t>
            </w:r>
          </w:p>
          <w:p w14:paraId="4E8114D9" w14:textId="77777777" w:rsidR="000759CB" w:rsidRPr="000759CB" w:rsidRDefault="000759CB" w:rsidP="000759CB">
            <w:pPr>
              <w:spacing w:after="0" w:line="240" w:lineRule="auto"/>
            </w:pPr>
            <w:r w:rsidRPr="000759CB">
              <w:t xml:space="preserve">максимальное количество надземных этажей зданий – 3 этажа (включая мансардный этаж); </w:t>
            </w:r>
          </w:p>
          <w:p w14:paraId="4909AC09" w14:textId="77777777" w:rsidR="000759CB" w:rsidRPr="000759CB" w:rsidRDefault="000759CB" w:rsidP="000759CB">
            <w:pPr>
              <w:spacing w:after="0" w:line="240" w:lineRule="auto"/>
            </w:pPr>
            <w:r w:rsidRPr="000759CB">
              <w:t>максимальная высота зданий, строений, сооружений от уровня земли - 20 м;</w:t>
            </w:r>
          </w:p>
          <w:p w14:paraId="1319C1FE" w14:textId="77777777" w:rsidR="000759CB" w:rsidRPr="000759CB" w:rsidRDefault="000759CB" w:rsidP="000759CB">
            <w:pPr>
              <w:spacing w:after="0" w:line="240" w:lineRule="auto"/>
            </w:pPr>
            <w:r w:rsidRPr="000759CB">
              <w:t>максимальный процент застройки в границах земельного участка – 80%;</w:t>
            </w:r>
          </w:p>
          <w:p w14:paraId="5E33F641" w14:textId="77777777" w:rsidR="000759CB" w:rsidRPr="000759CB" w:rsidRDefault="000759CB" w:rsidP="000759CB">
            <w:pPr>
              <w:spacing w:after="0" w:line="240" w:lineRule="auto"/>
            </w:pPr>
            <w:r w:rsidRPr="000759CB">
              <w:t>Процент застройки подземной части не регламентируется.</w:t>
            </w:r>
          </w:p>
          <w:p w14:paraId="0A7AF24F" w14:textId="77777777" w:rsidR="000759CB" w:rsidRPr="000759CB" w:rsidRDefault="000759CB" w:rsidP="000759CB">
            <w:pPr>
              <w:spacing w:after="0" w:line="240" w:lineRule="auto"/>
            </w:pPr>
            <w:r w:rsidRPr="000759CB">
              <w:t>Объекты по оказанию услуг и обслуживанию населения допускается размещать в отдельно стоящих, встроенных или пристроенных объектах с изолированными от жилых зданий или их частей входами.</w:t>
            </w:r>
          </w:p>
          <w:p w14:paraId="29AE7A3F" w14:textId="77777777" w:rsidR="000759CB" w:rsidRPr="000759CB" w:rsidRDefault="000759CB" w:rsidP="000759CB">
            <w:pPr>
              <w:spacing w:after="0" w:line="240" w:lineRule="auto"/>
            </w:pPr>
            <w:r w:rsidRPr="000759CB">
              <w:t xml:space="preserve">Параметры принимать согласно </w:t>
            </w:r>
            <w:r w:rsidRPr="000759CB">
              <w:lastRenderedPageBreak/>
              <w:t>статье 48. «Требования к архитектурно-градостроительному облику объекта капитального строительства».</w:t>
            </w:r>
          </w:p>
        </w:tc>
      </w:tr>
      <w:tr w:rsidR="000759CB" w:rsidRPr="000759CB" w14:paraId="66ACF26B" w14:textId="77777777" w:rsidTr="000759C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E59" w14:textId="77777777" w:rsidR="000759CB" w:rsidRPr="000759CB" w:rsidRDefault="000759CB" w:rsidP="000759CB">
            <w:pPr>
              <w:spacing w:after="0" w:line="240" w:lineRule="auto"/>
            </w:pPr>
            <w:r w:rsidRPr="000759CB">
              <w:lastRenderedPageBreak/>
              <w:t>[3.1.2] -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8E7" w14:textId="77777777" w:rsidR="000759CB" w:rsidRPr="000759CB" w:rsidRDefault="000759CB" w:rsidP="000759CB">
            <w:pPr>
              <w:spacing w:after="0" w:line="240" w:lineRule="auto"/>
            </w:pPr>
            <w:r w:rsidRPr="000759CB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753" w14:textId="77777777" w:rsidR="000759CB" w:rsidRPr="000759CB" w:rsidRDefault="000759CB" w:rsidP="000759CB">
            <w:pPr>
              <w:spacing w:after="0" w:line="240" w:lineRule="auto"/>
            </w:pPr>
            <w:r w:rsidRPr="000759CB">
              <w:t xml:space="preserve">минимальная/максимальная площадь земельных участков - 400 кв. </w:t>
            </w:r>
            <w:proofErr w:type="gramStart"/>
            <w:r w:rsidRPr="000759CB">
              <w:t>м/не</w:t>
            </w:r>
            <w:proofErr w:type="gramEnd"/>
            <w:r w:rsidRPr="000759CB">
              <w:t xml:space="preserve"> подлежит установлению; </w:t>
            </w:r>
          </w:p>
          <w:p w14:paraId="5D1FBA16" w14:textId="77777777" w:rsidR="000759CB" w:rsidRPr="000759CB" w:rsidRDefault="000759CB" w:rsidP="000759CB">
            <w:pPr>
              <w:spacing w:after="0" w:line="240" w:lineRule="auto"/>
            </w:pPr>
            <w:r w:rsidRPr="000759CB">
              <w:t>минимальная ширина земельных участков вдоль фронта улицы (проезда) – 15 м;</w:t>
            </w:r>
          </w:p>
          <w:p w14:paraId="2532BD27" w14:textId="77777777" w:rsidR="000759CB" w:rsidRPr="000759CB" w:rsidRDefault="000759CB" w:rsidP="000759CB">
            <w:pPr>
              <w:spacing w:after="0" w:line="240" w:lineRule="auto"/>
            </w:pPr>
            <w:r w:rsidRPr="000759CB">
              <w:t xml:space="preserve">минимальные отступы от границ земельных участков </w:t>
            </w:r>
          </w:p>
          <w:p w14:paraId="268F4EDF" w14:textId="77777777" w:rsidR="000759CB" w:rsidRPr="000759CB" w:rsidRDefault="000759CB" w:rsidP="000759CB">
            <w:pPr>
              <w:spacing w:after="0" w:line="240" w:lineRule="auto"/>
            </w:pPr>
            <w:r w:rsidRPr="000759CB">
              <w:t>- 3 м;</w:t>
            </w:r>
          </w:p>
          <w:p w14:paraId="62D18259" w14:textId="77777777" w:rsidR="000759CB" w:rsidRPr="000759CB" w:rsidRDefault="000759CB" w:rsidP="000759CB">
            <w:pPr>
              <w:spacing w:after="0" w:line="240" w:lineRule="auto"/>
            </w:pPr>
            <w:r w:rsidRPr="000759CB">
              <w:t xml:space="preserve">максимальное количество надземных этажей зданий – 3 этажа (включая мансардный этаж); </w:t>
            </w:r>
          </w:p>
          <w:p w14:paraId="1A827929" w14:textId="77777777" w:rsidR="000759CB" w:rsidRPr="000759CB" w:rsidRDefault="000759CB" w:rsidP="000759CB">
            <w:pPr>
              <w:spacing w:after="0" w:line="240" w:lineRule="auto"/>
            </w:pPr>
            <w:r w:rsidRPr="000759CB">
              <w:t>максимальная высота зданий, строений, сооружений от уровня земли - 20 м;</w:t>
            </w:r>
          </w:p>
          <w:p w14:paraId="1A6ED1CB" w14:textId="77777777" w:rsidR="000759CB" w:rsidRPr="000759CB" w:rsidRDefault="000759CB" w:rsidP="000759CB">
            <w:pPr>
              <w:spacing w:after="0" w:line="240" w:lineRule="auto"/>
            </w:pPr>
            <w:r w:rsidRPr="000759CB">
              <w:t>максимальный процент застройки в границах земельного участка – 60%;</w:t>
            </w:r>
          </w:p>
          <w:p w14:paraId="28731F8E" w14:textId="77777777" w:rsidR="000759CB" w:rsidRPr="000759CB" w:rsidRDefault="000759CB" w:rsidP="000759CB">
            <w:pPr>
              <w:spacing w:after="0" w:line="240" w:lineRule="auto"/>
            </w:pPr>
            <w:r w:rsidRPr="000759CB">
              <w:t>- минимальный процент озеленения - 15% от площади земельного участка.</w:t>
            </w:r>
          </w:p>
          <w:p w14:paraId="638E5703" w14:textId="77777777" w:rsidR="000759CB" w:rsidRPr="000759CB" w:rsidRDefault="000759CB" w:rsidP="000759CB">
            <w:pPr>
              <w:spacing w:after="0" w:line="240" w:lineRule="auto"/>
            </w:pPr>
            <w:r w:rsidRPr="000759CB">
              <w:t>- процент застройки подземной части не регламентируется.</w:t>
            </w:r>
          </w:p>
        </w:tc>
      </w:tr>
    </w:tbl>
    <w:p w14:paraId="13DCD508" w14:textId="77777777" w:rsidR="000759CB" w:rsidRDefault="000759CB" w:rsidP="000759CB">
      <w:pPr>
        <w:spacing w:after="0" w:line="240" w:lineRule="auto"/>
        <w:ind w:firstLine="8789"/>
        <w:jc w:val="both"/>
        <w:rPr>
          <w:sz w:val="28"/>
        </w:rPr>
      </w:pPr>
      <w:r>
        <w:rPr>
          <w:sz w:val="28"/>
        </w:rPr>
        <w:t xml:space="preserve">          »</w:t>
      </w:r>
    </w:p>
    <w:p w14:paraId="19E54570" w14:textId="77777777" w:rsidR="00445440" w:rsidRDefault="00445440" w:rsidP="0044544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 В столбце «</w:t>
      </w:r>
      <w:r w:rsidRPr="00445440">
        <w:rPr>
          <w:sz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Pr="00A84D8F">
        <w:rPr>
          <w:sz w:val="28"/>
          <w:szCs w:val="28"/>
        </w:rPr>
        <w:t>капитального строительства»</w:t>
      </w:r>
      <w:r w:rsidR="00A84D8F" w:rsidRPr="00A84D8F">
        <w:rPr>
          <w:sz w:val="28"/>
          <w:szCs w:val="28"/>
        </w:rPr>
        <w:t xml:space="preserve"> вида разрешенного использования земельных участков «</w:t>
      </w:r>
      <w:r w:rsidR="00A84D8F" w:rsidRPr="00A84D8F">
        <w:rPr>
          <w:color w:val="000000"/>
          <w:sz w:val="28"/>
          <w:szCs w:val="28"/>
        </w:rPr>
        <w:t xml:space="preserve">[2.1.1] </w:t>
      </w:r>
      <w:r w:rsidR="00A84D8F">
        <w:rPr>
          <w:color w:val="000000"/>
          <w:sz w:val="28"/>
          <w:szCs w:val="28"/>
        </w:rPr>
        <w:t>–</w:t>
      </w:r>
      <w:r w:rsidR="00A84D8F" w:rsidRPr="00A84D8F">
        <w:rPr>
          <w:color w:val="000000"/>
          <w:sz w:val="28"/>
          <w:szCs w:val="28"/>
        </w:rPr>
        <w:t xml:space="preserve"> Малоэтажная многоквартирная жилая застройка</w:t>
      </w:r>
      <w:r w:rsidR="00A84D8F" w:rsidRPr="00A84D8F">
        <w:rPr>
          <w:sz w:val="28"/>
          <w:szCs w:val="28"/>
        </w:rPr>
        <w:t>»</w:t>
      </w:r>
      <w:r w:rsidRPr="00A84D8F">
        <w:rPr>
          <w:sz w:val="28"/>
          <w:szCs w:val="28"/>
        </w:rPr>
        <w:t xml:space="preserve"> градостроительного регламента территориальной зоны застройки малоэтажными жилыми домами Ж2 слова </w:t>
      </w:r>
      <w:r w:rsidR="00A84D8F">
        <w:rPr>
          <w:sz w:val="28"/>
          <w:szCs w:val="28"/>
        </w:rPr>
        <w:t xml:space="preserve">                                             «</w:t>
      </w:r>
      <w:r w:rsidR="00A84D8F" w:rsidRPr="00A84D8F">
        <w:rPr>
          <w:sz w:val="28"/>
          <w:szCs w:val="28"/>
        </w:rPr>
        <w:t xml:space="preserve">минимальная/максимальная площадь земельных участков – </w:t>
      </w:r>
      <w:r w:rsidR="00A84D8F">
        <w:rPr>
          <w:sz w:val="28"/>
          <w:szCs w:val="28"/>
        </w:rPr>
        <w:t>10</w:t>
      </w:r>
      <w:r w:rsidR="00A84D8F" w:rsidRPr="00A84D8F">
        <w:rPr>
          <w:sz w:val="28"/>
          <w:szCs w:val="28"/>
        </w:rPr>
        <w:t xml:space="preserve">00 </w:t>
      </w:r>
      <w:proofErr w:type="spellStart"/>
      <w:r w:rsidR="00A84D8F" w:rsidRPr="00A84D8F">
        <w:rPr>
          <w:sz w:val="28"/>
          <w:szCs w:val="28"/>
        </w:rPr>
        <w:t>кв.м</w:t>
      </w:r>
      <w:proofErr w:type="spellEnd"/>
      <w:r w:rsidR="00A84D8F" w:rsidRPr="00A84D8F">
        <w:rPr>
          <w:sz w:val="28"/>
          <w:szCs w:val="28"/>
        </w:rPr>
        <w:t>/не подлежит установлению</w:t>
      </w:r>
      <w:r w:rsidR="00A84D8F">
        <w:rPr>
          <w:sz w:val="28"/>
          <w:szCs w:val="28"/>
        </w:rPr>
        <w:t>» изложить в следующей редакции:</w:t>
      </w:r>
    </w:p>
    <w:p w14:paraId="0BA58FA4" w14:textId="77777777" w:rsidR="00A84D8F" w:rsidRDefault="00A84D8F" w:rsidP="0044544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4D8F">
        <w:rPr>
          <w:sz w:val="28"/>
          <w:szCs w:val="28"/>
        </w:rPr>
        <w:t xml:space="preserve">минимальная/максимальная площадь земельных участков – </w:t>
      </w:r>
      <w:r>
        <w:rPr>
          <w:sz w:val="28"/>
          <w:szCs w:val="28"/>
        </w:rPr>
        <w:t>9</w:t>
      </w:r>
      <w:r w:rsidRPr="00A84D8F">
        <w:rPr>
          <w:sz w:val="28"/>
          <w:szCs w:val="28"/>
        </w:rPr>
        <w:t xml:space="preserve">00 </w:t>
      </w:r>
      <w:proofErr w:type="spellStart"/>
      <w:proofErr w:type="gramStart"/>
      <w:r w:rsidRPr="00A84D8F">
        <w:rPr>
          <w:sz w:val="28"/>
          <w:szCs w:val="28"/>
        </w:rPr>
        <w:t>кв.м</w:t>
      </w:r>
      <w:proofErr w:type="spellEnd"/>
      <w:proofErr w:type="gramEnd"/>
      <w:r w:rsidRPr="00A84D8F">
        <w:rPr>
          <w:sz w:val="28"/>
          <w:szCs w:val="28"/>
        </w:rPr>
        <w:t>/не подлежит установлению</w:t>
      </w:r>
      <w:r>
        <w:rPr>
          <w:sz w:val="28"/>
          <w:szCs w:val="28"/>
        </w:rPr>
        <w:t>»</w:t>
      </w:r>
      <w:r w:rsidR="00734A0E">
        <w:rPr>
          <w:sz w:val="28"/>
          <w:szCs w:val="28"/>
        </w:rPr>
        <w:t>.</w:t>
      </w:r>
    </w:p>
    <w:p w14:paraId="698431A9" w14:textId="77777777" w:rsidR="00A059B4" w:rsidRDefault="00A059B4" w:rsidP="00445440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F720B3F" w14:textId="77777777" w:rsidR="00A059B4" w:rsidRDefault="00A059B4" w:rsidP="00445440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526241D" w14:textId="77777777" w:rsidR="00A059B4" w:rsidRDefault="00A059B4" w:rsidP="00445440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344372A" w14:textId="77777777" w:rsidR="00A059B4" w:rsidRDefault="00A059B4" w:rsidP="00A059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14:paraId="2B051CCD" w14:textId="77777777" w:rsidR="00A059B4" w:rsidRDefault="00A059B4" w:rsidP="00A059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администрации, </w:t>
      </w:r>
    </w:p>
    <w:p w14:paraId="7E2EB671" w14:textId="77777777" w:rsidR="00A059B4" w:rsidRPr="00A84D8F" w:rsidRDefault="00A059B4" w:rsidP="00A059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архитектор района                                                                </w:t>
      </w:r>
      <w:proofErr w:type="spellStart"/>
      <w:r>
        <w:rPr>
          <w:sz w:val="28"/>
          <w:szCs w:val="28"/>
        </w:rPr>
        <w:t>Н.В.Обвинцева</w:t>
      </w:r>
      <w:proofErr w:type="spellEnd"/>
    </w:p>
    <w:sectPr w:rsidR="00A059B4" w:rsidRPr="00A84D8F" w:rsidSect="000759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F20D" w14:textId="77777777" w:rsidR="009F0838" w:rsidRDefault="009F0838" w:rsidP="008A1CC5">
      <w:pPr>
        <w:spacing w:after="0" w:line="240" w:lineRule="auto"/>
      </w:pPr>
      <w:r>
        <w:separator/>
      </w:r>
    </w:p>
  </w:endnote>
  <w:endnote w:type="continuationSeparator" w:id="0">
    <w:p w14:paraId="79691A57" w14:textId="77777777" w:rsidR="009F0838" w:rsidRDefault="009F0838" w:rsidP="008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36C34" w14:textId="77777777" w:rsidR="009F0838" w:rsidRDefault="009F0838" w:rsidP="008A1CC5">
      <w:pPr>
        <w:spacing w:after="0" w:line="240" w:lineRule="auto"/>
      </w:pPr>
      <w:r>
        <w:separator/>
      </w:r>
    </w:p>
  </w:footnote>
  <w:footnote w:type="continuationSeparator" w:id="0">
    <w:p w14:paraId="079AE394" w14:textId="77777777" w:rsidR="009F0838" w:rsidRDefault="009F0838" w:rsidP="008A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B"/>
    <w:rsid w:val="000759CB"/>
    <w:rsid w:val="000D3018"/>
    <w:rsid w:val="000F622D"/>
    <w:rsid w:val="00183508"/>
    <w:rsid w:val="00343352"/>
    <w:rsid w:val="00445440"/>
    <w:rsid w:val="0048380E"/>
    <w:rsid w:val="005165D3"/>
    <w:rsid w:val="005821B6"/>
    <w:rsid w:val="005C2FF0"/>
    <w:rsid w:val="00640493"/>
    <w:rsid w:val="006575D4"/>
    <w:rsid w:val="00734A0E"/>
    <w:rsid w:val="007415B6"/>
    <w:rsid w:val="00794C83"/>
    <w:rsid w:val="007B1EBB"/>
    <w:rsid w:val="007E0F60"/>
    <w:rsid w:val="00816976"/>
    <w:rsid w:val="008A1CC5"/>
    <w:rsid w:val="008C7E8E"/>
    <w:rsid w:val="008D76A6"/>
    <w:rsid w:val="008E1B89"/>
    <w:rsid w:val="009209FD"/>
    <w:rsid w:val="00971128"/>
    <w:rsid w:val="00990C18"/>
    <w:rsid w:val="009D7B2E"/>
    <w:rsid w:val="009F0838"/>
    <w:rsid w:val="00A059B4"/>
    <w:rsid w:val="00A53760"/>
    <w:rsid w:val="00A84D8F"/>
    <w:rsid w:val="00A956C0"/>
    <w:rsid w:val="00AE5350"/>
    <w:rsid w:val="00B00A4B"/>
    <w:rsid w:val="00C33936"/>
    <w:rsid w:val="00CA1373"/>
    <w:rsid w:val="00D243D4"/>
    <w:rsid w:val="00DC2F64"/>
    <w:rsid w:val="00E05B6E"/>
    <w:rsid w:val="00E2289C"/>
    <w:rsid w:val="00F90CE5"/>
    <w:rsid w:val="00FD09ED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3C56"/>
  <w15:docId w15:val="{556C30F4-8CA6-4C09-BABD-4AB5855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BB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CC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CC5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07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ymsk-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2024-06-13T13:57:00Z</dcterms:created>
  <dcterms:modified xsi:type="dcterms:W3CDTF">2024-06-13T13:57:00Z</dcterms:modified>
</cp:coreProperties>
</file>