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ind w:left="54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 июня 2024 года                                                                                   № 90/1180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szCs w:val="28"/>
        </w:rPr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 утверждении образцов заполнения подписных листов</w:t>
      </w:r>
      <w:r>
        <w:rPr>
          <w:rFonts w:eastAsia="Times New Roman"/>
          <w:b/>
          <w:sz w:val="28"/>
          <w:szCs w:val="28"/>
          <w:lang w:eastAsia="ru-RU"/>
        </w:rPr>
        <w:br/>
      </w:r>
      <w:r>
        <w:rPr>
          <w:rFonts w:eastAsia="Times New Roman"/>
          <w:b/>
          <w:bCs/>
          <w:sz w:val="28"/>
          <w:szCs w:val="28"/>
          <w:lang w:eastAsia="ru-RU"/>
        </w:rPr>
        <w:t>по выборам депутатов</w:t>
      </w:r>
      <w:r>
        <w:rPr>
          <w:b/>
          <w:sz w:val="28"/>
          <w:szCs w:val="28"/>
        </w:rPr>
        <w:t xml:space="preserve"> С</w:t>
      </w:r>
      <w:r>
        <w:rPr>
          <w:b/>
          <w:szCs w:val="28"/>
        </w:rPr>
        <w:t xml:space="preserve">овета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Варениковского</w:t>
      </w:r>
      <w:r>
        <w:rPr>
          <w:b/>
          <w:szCs w:val="28"/>
        </w:rPr>
        <w:t xml:space="preserve"> сельского поселения Крымского района пятого созыва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В соответствии с пунктом 8.1 статьи 37 Федерального закона</w:t>
        <w:br/>
        <w:t>от 12 июня 2002 года № 67-ФЗ «Об основных гарантиях избирательных прав</w:t>
        <w:br/>
        <w:t xml:space="preserve">и права на участие в референдуме граждан Российской Федерации», частью 3.1 статьи 72 Закона Краснодарского края от 26 декабря 2005 г. № 966-КЗ «О муниципальных выборах в Краснодарском крае» территориальная избирательная комиссия Крымская </w:t>
      </w:r>
      <w:r>
        <w:rPr>
          <w:rFonts w:eastAsia="Times New Roman"/>
          <w:b/>
          <w:bCs/>
          <w:sz w:val="28"/>
          <w:szCs w:val="28"/>
          <w:lang w:eastAsia="ru-RU"/>
        </w:rPr>
        <w:t>РЕШИЛА: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 xml:space="preserve">1.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Варениковского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Варениковскому</w:t>
      </w:r>
      <w:r>
        <w:rPr>
          <w:rFonts w:eastAsia="Times New Roman"/>
          <w:sz w:val="28"/>
          <w:szCs w:val="28"/>
          <w:lang w:eastAsia="ru-RU"/>
        </w:rPr>
        <w:t xml:space="preserve"> 4-мандатному избирательному округу № 1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Варениковского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Варениковскому 4-</w:t>
      </w:r>
      <w:r>
        <w:rPr>
          <w:rFonts w:eastAsia="Calibri"/>
          <w:sz w:val="28"/>
          <w:szCs w:val="28"/>
          <w:u w:val="single"/>
          <w:lang w:eastAsia="ru-RU"/>
        </w:rPr>
        <w:t>мандатному избирательному округу № 1.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 xml:space="preserve">2.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Варениковского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Варениковскому</w:t>
      </w:r>
      <w:r>
        <w:rPr>
          <w:rFonts w:eastAsia="Times New Roman"/>
          <w:sz w:val="28"/>
          <w:szCs w:val="28"/>
          <w:lang w:eastAsia="ru-RU"/>
        </w:rPr>
        <w:t xml:space="preserve"> 4-мандатному избирательному округу № 2</w:t>
      </w:r>
      <w:r>
        <w:rPr>
          <w:rFonts w:eastAsia="Calibri"/>
          <w:sz w:val="28"/>
          <w:szCs w:val="28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Варениковского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Варениковскому 4-</w:t>
      </w:r>
      <w:r>
        <w:rPr>
          <w:rFonts w:eastAsia="Calibri"/>
          <w:sz w:val="28"/>
          <w:szCs w:val="28"/>
          <w:u w:val="single"/>
          <w:lang w:eastAsia="ru-RU"/>
        </w:rPr>
        <w:t>мандатному избирательному округу № 2.</w:t>
      </w:r>
    </w:p>
    <w:p>
      <w:pPr>
        <w:pStyle w:val="Normal"/>
        <w:spacing w:lineRule="auto" w:line="360" w:before="0" w:after="0"/>
        <w:ind w:firstLine="567"/>
        <w:contextualSpacing/>
        <w:rPr>
          <w:u w:val="none"/>
        </w:rPr>
      </w:pPr>
      <w:r>
        <w:rPr>
          <w:rFonts w:eastAsia="Calibri"/>
          <w:sz w:val="28"/>
          <w:szCs w:val="28"/>
          <w:u w:val="none"/>
          <w:lang w:eastAsia="ru-RU"/>
        </w:rPr>
        <w:t xml:space="preserve">3.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u w:val="none"/>
          <w:lang w:val="ru-RU" w:eastAsia="ru-RU" w:bidi="ar-SA"/>
        </w:rPr>
        <w:t xml:space="preserve">Варениковского </w:t>
      </w:r>
      <w:r>
        <w:rPr>
          <w:rFonts w:eastAsia="Calibri"/>
          <w:sz w:val="28"/>
          <w:szCs w:val="28"/>
          <w:u w:val="none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none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u w:val="none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u w:val="none"/>
          <w:lang w:val="ru-RU" w:eastAsia="ru-RU" w:bidi="ar-SA"/>
        </w:rPr>
        <w:t>Варениковскому</w:t>
      </w:r>
      <w:r>
        <w:rPr>
          <w:rFonts w:eastAsia="Times New Roman"/>
          <w:sz w:val="28"/>
          <w:szCs w:val="28"/>
          <w:u w:val="none"/>
          <w:lang w:eastAsia="ru-RU"/>
        </w:rPr>
        <w:t xml:space="preserve"> 4-мандатному избирательному округу № 3</w:t>
      </w:r>
      <w:r>
        <w:rPr>
          <w:rFonts w:eastAsia="Calibri"/>
          <w:sz w:val="28"/>
          <w:szCs w:val="28"/>
          <w:u w:val="none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Варениковского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Варениковскому 4-</w:t>
      </w:r>
      <w:r>
        <w:rPr>
          <w:rFonts w:eastAsia="Calibri"/>
          <w:sz w:val="28"/>
          <w:szCs w:val="28"/>
          <w:u w:val="single"/>
          <w:lang w:eastAsia="ru-RU"/>
        </w:rPr>
        <w:t>мандатному избирательному округу № 3.</w:t>
      </w:r>
    </w:p>
    <w:p>
      <w:pPr>
        <w:pStyle w:val="Normal"/>
        <w:spacing w:lineRule="auto" w:line="360" w:before="0" w:after="0"/>
        <w:ind w:firstLine="567"/>
        <w:contextualSpacing/>
        <w:rPr>
          <w:u w:val="none"/>
        </w:rPr>
      </w:pPr>
      <w:r>
        <w:rPr>
          <w:rFonts w:eastAsia="Calibri"/>
          <w:sz w:val="28"/>
          <w:szCs w:val="28"/>
          <w:u w:val="none"/>
          <w:lang w:eastAsia="ru-RU"/>
        </w:rPr>
        <w:t xml:space="preserve">4.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u w:val="none"/>
          <w:lang w:val="ru-RU" w:eastAsia="ru-RU" w:bidi="ar-SA"/>
        </w:rPr>
        <w:t xml:space="preserve">Варениковского </w:t>
      </w:r>
      <w:r>
        <w:rPr>
          <w:rFonts w:eastAsia="Calibri"/>
          <w:sz w:val="28"/>
          <w:szCs w:val="28"/>
          <w:u w:val="none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none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u w:val="none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u w:val="none"/>
          <w:lang w:val="ru-RU" w:eastAsia="ru-RU" w:bidi="ar-SA"/>
        </w:rPr>
        <w:t>Варениковскому</w:t>
      </w:r>
      <w:r>
        <w:rPr>
          <w:rFonts w:eastAsia="Times New Roman"/>
          <w:sz w:val="28"/>
          <w:szCs w:val="28"/>
          <w:u w:val="none"/>
          <w:lang w:eastAsia="ru-RU"/>
        </w:rPr>
        <w:t xml:space="preserve"> 5-мандатному избирательному округу № 4</w:t>
      </w:r>
      <w:r>
        <w:rPr>
          <w:rFonts w:eastAsia="Calibri"/>
          <w:sz w:val="28"/>
          <w:szCs w:val="28"/>
          <w:u w:val="none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Варениковского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Варениковскому 5-</w:t>
      </w:r>
      <w:r>
        <w:rPr>
          <w:rFonts w:eastAsia="Calibri"/>
          <w:sz w:val="28"/>
          <w:szCs w:val="28"/>
          <w:u w:val="single"/>
          <w:lang w:eastAsia="ru-RU"/>
        </w:rPr>
        <w:t>мандатному избирательному округу № 4.</w:t>
      </w:r>
    </w:p>
    <w:p>
      <w:pPr>
        <w:pStyle w:val="Normal"/>
        <w:spacing w:lineRule="auto" w:line="360" w:before="0" w:after="0"/>
        <w:ind w:firstLine="567"/>
        <w:contextualSpacing/>
        <w:rPr>
          <w:u w:val="none"/>
        </w:rPr>
      </w:pPr>
      <w:r>
        <w:rPr>
          <w:rFonts w:eastAsia="Calibri"/>
          <w:sz w:val="28"/>
          <w:szCs w:val="28"/>
          <w:u w:val="none"/>
          <w:lang w:eastAsia="ru-RU"/>
        </w:rPr>
        <w:t xml:space="preserve">5.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u w:val="none"/>
          <w:lang w:val="ru-RU" w:eastAsia="ru-RU" w:bidi="ar-SA"/>
        </w:rPr>
        <w:t xml:space="preserve">Варениковского </w:t>
      </w:r>
      <w:r>
        <w:rPr>
          <w:rFonts w:eastAsia="Calibri"/>
          <w:sz w:val="28"/>
          <w:szCs w:val="28"/>
          <w:u w:val="none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none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u w:val="none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u w:val="none"/>
          <w:lang w:val="ru-RU" w:eastAsia="ru-RU" w:bidi="ar-SA"/>
        </w:rPr>
        <w:t>Варениковскому</w:t>
      </w:r>
      <w:r>
        <w:rPr>
          <w:rFonts w:eastAsia="Times New Roman"/>
          <w:sz w:val="28"/>
          <w:szCs w:val="28"/>
          <w:u w:val="none"/>
          <w:lang w:eastAsia="ru-RU"/>
        </w:rPr>
        <w:t xml:space="preserve"> 3-мандатному избирательному округу № 5</w:t>
      </w:r>
      <w:r>
        <w:rPr>
          <w:rFonts w:eastAsia="Calibri"/>
          <w:sz w:val="28"/>
          <w:szCs w:val="28"/>
          <w:u w:val="none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Варениковского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Варениковскому 3-</w:t>
      </w:r>
      <w:r>
        <w:rPr>
          <w:rFonts w:eastAsia="Calibri"/>
          <w:sz w:val="28"/>
          <w:szCs w:val="28"/>
          <w:u w:val="single"/>
          <w:lang w:eastAsia="ru-RU"/>
        </w:rPr>
        <w:t>мандатному избирательному округу № 5.</w:t>
      </w:r>
    </w:p>
    <w:p>
      <w:pPr>
        <w:pStyle w:val="Normal"/>
        <w:spacing w:lineRule="auto" w:line="360" w:before="0" w:after="0"/>
        <w:ind w:firstLine="567"/>
        <w:contextualSpacing/>
        <w:rPr>
          <w:u w:val="none"/>
        </w:rPr>
      </w:pPr>
      <w:r>
        <w:rPr>
          <w:rFonts w:eastAsia="Calibri"/>
          <w:sz w:val="28"/>
          <w:szCs w:val="28"/>
          <w:u w:val="none"/>
          <w:lang w:eastAsia="ru-RU"/>
        </w:rPr>
        <w:t xml:space="preserve">6. Утвердить образец заполнения подписного листа по выборам депутатов Совета </w:t>
      </w:r>
      <w:r>
        <w:rPr>
          <w:rFonts w:eastAsia="Calibri" w:cs="Times New Roman"/>
          <w:color w:val="auto"/>
          <w:kern w:val="0"/>
          <w:sz w:val="28"/>
          <w:szCs w:val="28"/>
          <w:u w:val="none"/>
          <w:lang w:val="ru-RU" w:eastAsia="ru-RU" w:bidi="ar-SA"/>
        </w:rPr>
        <w:t xml:space="preserve">Варениковского </w:t>
      </w:r>
      <w:r>
        <w:rPr>
          <w:rFonts w:eastAsia="Calibri"/>
          <w:sz w:val="28"/>
          <w:szCs w:val="28"/>
          <w:u w:val="none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none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u w:val="none"/>
          <w:lang w:eastAsia="ru-RU"/>
        </w:rPr>
        <w:t xml:space="preserve"> района по  </w:t>
      </w:r>
      <w:r>
        <w:rPr>
          <w:rFonts w:eastAsia="Calibri" w:cs="Times New Roman"/>
          <w:color w:val="auto"/>
          <w:kern w:val="0"/>
          <w:sz w:val="28"/>
          <w:szCs w:val="28"/>
          <w:u w:val="none"/>
          <w:lang w:val="ru-RU" w:eastAsia="ru-RU" w:bidi="ar-SA"/>
        </w:rPr>
        <w:t>Варениковскому</w:t>
      </w:r>
      <w:r>
        <w:rPr>
          <w:rFonts w:eastAsia="Times New Roman"/>
          <w:sz w:val="28"/>
          <w:szCs w:val="28"/>
          <w:u w:val="none"/>
          <w:lang w:eastAsia="ru-RU"/>
        </w:rPr>
        <w:t xml:space="preserve"> 5-мандатному избирательному округу № 6</w:t>
      </w:r>
      <w:r>
        <w:rPr>
          <w:rFonts w:eastAsia="Calibri"/>
          <w:sz w:val="28"/>
          <w:szCs w:val="28"/>
          <w:u w:val="none"/>
          <w:lang w:eastAsia="ru-RU"/>
        </w:rPr>
        <w:t xml:space="preserve"> (изготавливается и оформляется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Совет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Варениковского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района;</w:t>
      </w:r>
    </w:p>
    <w:p>
      <w:pPr>
        <w:pStyle w:val="Normal"/>
        <w:spacing w:lineRule="auto" w:line="240" w:before="0" w:after="0"/>
        <w:ind w:firstLine="567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и номера избирательного округа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Варениковскому 5-</w:t>
      </w:r>
      <w:r>
        <w:rPr>
          <w:rFonts w:eastAsia="Calibri"/>
          <w:sz w:val="28"/>
          <w:szCs w:val="28"/>
          <w:u w:val="single"/>
          <w:lang w:eastAsia="ru-RU"/>
        </w:rPr>
        <w:t>мандатному избирательному округу № 6.</w:t>
      </w:r>
    </w:p>
    <w:p>
      <w:pPr>
        <w:pStyle w:val="Style27"/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7</w:t>
      </w:r>
      <w:r>
        <w:rPr>
          <w:szCs w:val="28"/>
        </w:rPr>
        <w:t>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 и на информационном стенде территориальной избирательной комиссии Крымская.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8</w:t>
      </w:r>
      <w:r>
        <w:rPr>
          <w:b w:val="false"/>
          <w:sz w:val="28"/>
          <w:szCs w:val="28"/>
        </w:rPr>
        <w:t>.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Контроль за выполнением пункт</w:t>
      </w:r>
      <w:r>
        <w:rPr>
          <w:b w:val="false"/>
          <w:sz w:val="28"/>
          <w:szCs w:val="28"/>
          <w:lang w:val="ru-RU"/>
        </w:rPr>
        <w:t>а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7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 xml:space="preserve">решения возложить на секретаря территориальной избирательной комиссии </w:t>
      </w:r>
      <w:r>
        <w:rPr>
          <w:b w:val="false"/>
          <w:sz w:val="28"/>
          <w:szCs w:val="28"/>
          <w:lang w:val="ru-RU"/>
        </w:rPr>
        <w:t>Крымская Буцкую Е.В.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Normal"/>
        <w:spacing w:lineRule="auto" w:line="240"/>
        <w:rPr/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  <w:bookmarkStart w:id="0" w:name="_GoBack"/>
      <w:bookmarkEnd w:id="0"/>
    </w:p>
    <w:p>
      <w:pPr>
        <w:pStyle w:val="Style27"/>
        <w:spacing w:lineRule="auto" w:line="360" w:before="0" w:after="0"/>
        <w:ind w:left="0" w:hanging="0"/>
        <w:rPr>
          <w:szCs w:val="28"/>
        </w:rPr>
      </w:pPr>
      <w:r>
        <w:rPr/>
      </w:r>
    </w:p>
    <w:sectPr>
      <w:type w:val="nextPage"/>
      <w:pgSz w:w="11906" w:h="16838"/>
      <w:pgMar w:left="1701" w:right="850" w:header="0" w:top="838" w:footer="0" w:bottom="1125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LibreOffice/6.4.7.2$Linux_X86_64 LibreOffice_project/40$Build-2</Application>
  <Pages>3</Pages>
  <Words>699</Words>
  <Characters>5085</Characters>
  <CharactersWithSpaces>5844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2024-04-03T11:05:00Z</dcterms:created>
  <dc:creator>ТИК Абинская</dc:creator>
  <dc:description/>
  <dc:language>ru-RU</dc:language>
  <cp:lastModifiedBy/>
  <cp:lastPrinted>2024-06-21T13:49:01Z</cp:lastPrinted>
  <dcterms:modified xsi:type="dcterms:W3CDTF">2024-06-21T15:52:13Z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