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КРЫМСКАЯ</w:t>
      </w:r>
    </w:p>
    <w:p>
      <w:pPr>
        <w:pStyle w:val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21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sz w:val="28"/>
          <w:szCs w:val="28"/>
        </w:rPr>
        <w:t>20 июня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    № </w:t>
      </w:r>
      <w:r>
        <w:rPr>
          <w:sz w:val="28"/>
          <w:szCs w:val="28"/>
        </w:rPr>
        <w:t>90</w:t>
      </w:r>
      <w:r>
        <w:rPr>
          <w:sz w:val="28"/>
          <w:szCs w:val="28"/>
        </w:rPr>
        <w:t>/</w:t>
      </w:r>
      <w:r>
        <w:rPr>
          <w:sz w:val="28"/>
          <w:szCs w:val="28"/>
        </w:rPr>
        <w:t>1324</w:t>
      </w:r>
    </w:p>
    <w:p>
      <w:pPr>
        <w:pStyle w:val="21"/>
        <w:rPr>
          <w:szCs w:val="24"/>
        </w:rPr>
      </w:pPr>
      <w:r>
        <w:rPr>
          <w:szCs w:val="24"/>
        </w:rPr>
      </w:r>
    </w:p>
    <w:p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избирательного участка для голосования граждан Российской Федерации, не имеющих регистрации по месту жительства в пределах Российской Федерации, на выборах главы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>Адагумского</w:t>
      </w:r>
      <w:r>
        <w:rPr>
          <w:sz w:val="28"/>
          <w:szCs w:val="28"/>
        </w:rPr>
        <w:t xml:space="preserve"> сельского поселения Крымского района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>
      <w:pPr>
        <w:pStyle w:val="21"/>
        <w:rPr>
          <w:sz w:val="20"/>
        </w:rPr>
      </w:pPr>
      <w:r>
        <w:rPr>
          <w:sz w:val="20"/>
        </w:rPr>
      </w:r>
    </w:p>
    <w:p>
      <w:pPr>
        <w:pStyle w:val="21"/>
        <w:spacing w:lineRule="exact" w:line="454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</w:t>
      </w:r>
      <w:r>
        <w:rPr>
          <w:b w:val="false"/>
          <w:sz w:val="28"/>
          <w:szCs w:val="28"/>
        </w:rPr>
        <w:t xml:space="preserve">В соответствии с частью 6 статьи 12 Закона Краснодарского края от            26 декабря 2005 года №  966-КЗ «О муниципальных выборах в Краснодарском крае», в целях обеспечения прав граждан Российской Федерации не имеющих регистрации по месту жительства в пределах Российской Федерации и пребывающих на территории </w:t>
      </w:r>
      <w:r>
        <w:rPr>
          <w:b w:val="false"/>
          <w:sz w:val="28"/>
          <w:szCs w:val="28"/>
        </w:rPr>
        <w:t>Адагумског</w:t>
      </w:r>
      <w:r>
        <w:rPr>
          <w:b w:val="false"/>
          <w:sz w:val="28"/>
          <w:szCs w:val="28"/>
        </w:rPr>
        <w:t xml:space="preserve">о сельского поселения Крымского района, территориальная избирательная комиссия Крымская </w:t>
      </w:r>
      <w:r>
        <w:rPr>
          <w:sz w:val="28"/>
          <w:szCs w:val="28"/>
        </w:rPr>
        <w:t>РЕШИЛА</w:t>
      </w:r>
      <w:r>
        <w:rPr>
          <w:b w:val="false"/>
          <w:sz w:val="28"/>
          <w:szCs w:val="28"/>
        </w:rPr>
        <w:t>:</w:t>
      </w:r>
    </w:p>
    <w:p>
      <w:pPr>
        <w:pStyle w:val="Normal"/>
        <w:spacing w:lineRule="exact" w:line="454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Определить избирательный участок № 26-</w:t>
      </w: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, образованный на территории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Адагумского</w:t>
      </w:r>
      <w:r>
        <w:rPr>
          <w:sz w:val="28"/>
          <w:szCs w:val="28"/>
        </w:rPr>
        <w:t xml:space="preserve"> сельского поселения Крымского района, расположенный по адресу: Краснодарский край, Крымский район, х.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Адагум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fill="auto" w:val="clear"/>
        </w:rPr>
        <w:t>ул. Ленина, 47, (Здание муниципального бюджетного учреждения «Социально-культурный центр Адагумского сельского поселения)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качестве участка для голосования граждан Российской Федерации, не имеющих регистрации по месту жительства в пределах Российской Федерации и пребывающих на территории Киевского сельского поселения Крымского района.</w:t>
      </w:r>
    </w:p>
    <w:p>
      <w:pPr>
        <w:pStyle w:val="Normal"/>
        <w:spacing w:lineRule="exact" w:line="454"/>
        <w:ind w:firstLine="709"/>
        <w:jc w:val="both"/>
        <w:rPr/>
      </w:pPr>
      <w:r>
        <w:rPr>
          <w:sz w:val="28"/>
          <w:szCs w:val="28"/>
        </w:rPr>
        <w:t>2. Копию настоящего решения направить в участковую избирательную комиссию № 26-</w:t>
      </w:r>
      <w:r>
        <w:rPr>
          <w:sz w:val="28"/>
          <w:szCs w:val="28"/>
        </w:rPr>
        <w:t>32</w:t>
      </w:r>
      <w:r>
        <w:rPr>
          <w:sz w:val="28"/>
          <w:szCs w:val="28"/>
        </w:rPr>
        <w:t>.</w:t>
      </w:r>
    </w:p>
    <w:p>
      <w:pPr>
        <w:pStyle w:val="Normal"/>
        <w:keepNext w:val="true"/>
        <w:spacing w:lineRule="exact" w:line="454"/>
        <w:ind w:firstLine="709"/>
        <w:jc w:val="both"/>
        <w:rPr/>
      </w:pPr>
      <w:r>
        <w:rPr>
          <w:sz w:val="28"/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exact" w:line="454"/>
        <w:ind w:firstLine="708"/>
        <w:jc w:val="both"/>
        <w:rPr/>
      </w:pPr>
      <w:r>
        <w:rPr>
          <w:sz w:val="28"/>
          <w:szCs w:val="28"/>
        </w:rPr>
        <w:t xml:space="preserve">4. Контроль за исполнением пунктов 2, 3 настоящего решения возложить на секретаря территориальной избирательной комиссии Крымская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Буцкую</w:t>
      </w:r>
      <w:r>
        <w:rPr>
          <w:sz w:val="28"/>
          <w:szCs w:val="28"/>
        </w:rPr>
        <w:t xml:space="preserve"> Е.В. </w:t>
      </w:r>
    </w:p>
    <w:p>
      <w:pPr>
        <w:pStyle w:val="Normal"/>
        <w:spacing w:lineRule="auto" w:line="336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                                                                         Г.Ю. Позднякова</w:t>
      </w:r>
    </w:p>
    <w:p>
      <w:pPr>
        <w:pStyle w:val="Normal"/>
        <w:spacing w:lineRule="auto" w:line="33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                                                                               Е.В.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ar-SA" w:bidi="ar-SA"/>
        </w:rPr>
        <w:t>Буцкая</w:t>
      </w:r>
    </w:p>
    <w:sectPr>
      <w:type w:val="nextPage"/>
      <w:pgSz w:w="11906" w:h="16838"/>
      <w:pgMar w:left="1701" w:right="851" w:header="0" w:top="688" w:footer="0" w:bottom="5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a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43840"/>
    <w:rPr>
      <w:rFonts w:ascii="Segoe UI" w:hAnsi="Segoe UI" w:eastAsia="Times New Roman" w:cs="Segoe UI"/>
      <w:sz w:val="18"/>
      <w:szCs w:val="18"/>
      <w:lang w:eastAsia="ar-S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f54a51"/>
    <w:pPr>
      <w:jc w:val="center"/>
    </w:pPr>
    <w:rPr>
      <w:b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54384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LibreOffice/6.4.7.2$Linux_X86_64 LibreOffice_project/40$Build-2</Application>
  <Pages>1</Pages>
  <Words>209</Words>
  <Characters>1513</Characters>
  <CharactersWithSpaces>1971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2022-07-19T07:01:00Z</dcterms:created>
  <dc:creator>Выборы</dc:creator>
  <dc:description/>
  <dc:language>ru-RU</dc:language>
  <cp:lastModifiedBy/>
  <cp:lastPrinted>2024-06-24T19:35:32Z</cp:lastPrinted>
  <dcterms:modified xsi:type="dcterms:W3CDTF">2024-06-24T19:35:41Z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