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b/>
          <w:b/>
          <w:bCs/>
          <w:sz w:val="28"/>
          <w:szCs w:val="28"/>
        </w:rPr>
      </w:pPr>
      <w:r>
        <w:rPr>
          <w:rFonts w:ascii="Times New Roman" w:hAnsi="Times New Roman"/>
          <w:b/>
          <w:bCs/>
          <w:sz w:val="28"/>
          <w:szCs w:val="28"/>
        </w:rPr>
        <w:t>ТЕРРИТОРИАЛЬНАЯ ИЗБИРАТЕЛЬНАЯ КОМИССИЯ КРЫМСКАЯ</w:t>
      </w:r>
    </w:p>
    <w:p>
      <w:pPr>
        <w:pStyle w:val="Normal"/>
        <w:spacing w:lineRule="auto" w:line="240" w:before="0" w:after="0"/>
        <w:jc w:val="center"/>
        <w:rPr>
          <w:rFonts w:ascii="Times New Roman" w:hAnsi="Times New Roman"/>
          <w:b/>
          <w:b/>
          <w:bCs/>
          <w:sz w:val="20"/>
          <w:szCs w:val="20"/>
        </w:rPr>
      </w:pPr>
      <w:r>
        <w:rPr>
          <w:rFonts w:ascii="Times New Roman" w:hAnsi="Times New Roman"/>
          <w:b/>
          <w:bCs/>
          <w:sz w:val="20"/>
          <w:szCs w:val="20"/>
        </w:rPr>
      </w:r>
    </w:p>
    <w:p>
      <w:pPr>
        <w:pStyle w:val="Normal"/>
        <w:spacing w:lineRule="auto" w:line="240" w:before="0" w:after="0"/>
        <w:jc w:val="center"/>
        <w:rPr>
          <w:rFonts w:ascii="Times New Roman" w:hAnsi="Times New Roman"/>
          <w:b/>
          <w:b/>
          <w:bCs/>
          <w:sz w:val="28"/>
          <w:szCs w:val="28"/>
        </w:rPr>
      </w:pPr>
      <w:r>
        <w:rPr>
          <w:rFonts w:ascii="Times New Roman" w:hAnsi="Times New Roman"/>
          <w:b/>
          <w:bCs/>
          <w:sz w:val="28"/>
          <w:szCs w:val="28"/>
        </w:rPr>
        <w:t>РЕШЕНИЕ</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t>20 июня 2024 года                                                                                    № 90/115</w:t>
      </w:r>
      <w:r>
        <w:rPr>
          <w:rFonts w:ascii="Times New Roman" w:hAnsi="Times New Roman"/>
          <w:sz w:val="28"/>
          <w:szCs w:val="28"/>
        </w:rPr>
        <w:t>4</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b/>
          <w:b/>
          <w:bCs/>
          <w:sz w:val="28"/>
          <w:szCs w:val="28"/>
        </w:rPr>
      </w:pPr>
      <w:r>
        <w:rPr>
          <w:rFonts w:ascii="Times New Roman" w:hAnsi="Times New Roman"/>
          <w:b/>
          <w:bCs/>
          <w:sz w:val="28"/>
          <w:szCs w:val="28"/>
        </w:rPr>
        <w:t>О проведени</w:t>
      </w:r>
      <w:r>
        <w:rPr>
          <w:rFonts w:ascii="Times New Roman" w:hAnsi="Times New Roman"/>
          <w:b/>
          <w:bCs/>
          <w:color w:val="auto"/>
          <w:sz w:val="28"/>
          <w:szCs w:val="28"/>
        </w:rPr>
        <w:t>и голосования на муниципальных выборах, назначенных на 8 сентября 2024 года, в течение нескольких дней подряд</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lineRule="auto" w:line="360" w:before="0" w:after="0"/>
        <w:ind w:firstLine="737"/>
        <w:jc w:val="both"/>
        <w:rPr>
          <w:rFonts w:ascii="Times New Roman" w:hAnsi="Times New Roman"/>
          <w:sz w:val="28"/>
          <w:szCs w:val="28"/>
        </w:rPr>
      </w:pPr>
      <w:r>
        <w:rPr>
          <w:rFonts w:ascii="Times New Roman" w:hAnsi="Times New Roman"/>
          <w:sz w:val="28"/>
          <w:szCs w:val="28"/>
        </w:rPr>
        <w:t xml:space="preserve">В целях создания дополнительных возможностей реализации избирательных прав граждан Российской Федерации, руководствуясь </w:t>
      </w:r>
      <w:bookmarkStart w:id="0" w:name="_Hlk70428892"/>
      <w:r>
        <w:rPr>
          <w:rFonts w:ascii="Times New Roman" w:hAnsi="Times New Roman"/>
          <w:sz w:val="28"/>
          <w:szCs w:val="28"/>
        </w:rPr>
        <w:t>статьей</w:t>
      </w:r>
      <w:bookmarkEnd w:id="0"/>
      <w:r>
        <w:rPr>
          <w:rFonts w:ascii="Times New Roman" w:hAnsi="Times New Roman"/>
          <w:sz w:val="28"/>
          <w:szCs w:val="28"/>
        </w:rPr>
        <w:t xml:space="preserve"> 63</w:t>
      </w:r>
      <w:r>
        <w:rPr>
          <w:rFonts w:ascii="Times New Roman" w:hAnsi="Times New Roman"/>
          <w:sz w:val="28"/>
          <w:szCs w:val="28"/>
          <w:vertAlign w:val="superscript"/>
        </w:rPr>
        <w:t>1</w:t>
      </w:r>
      <w:r>
        <w:rPr>
          <w:rFonts w:ascii="Times New Roman" w:hAnsi="Times New Roman"/>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w:t>
      </w:r>
      <w:bookmarkStart w:id="1" w:name="_Hlk70429971"/>
      <w:r>
        <w:rPr>
          <w:rFonts w:ascii="Times New Roman" w:hAnsi="Times New Roman"/>
          <w:sz w:val="28"/>
          <w:szCs w:val="28"/>
        </w:rPr>
        <w:t>50</w:t>
      </w:r>
      <w:r>
        <w:rPr>
          <w:rFonts w:ascii="Times New Roman" w:hAnsi="Times New Roman"/>
          <w:sz w:val="28"/>
          <w:szCs w:val="28"/>
          <w:vertAlign w:val="superscript"/>
        </w:rPr>
        <w:t>1</w:t>
      </w:r>
      <w:r>
        <w:rPr>
          <w:rFonts w:ascii="Times New Roman" w:hAnsi="Times New Roman"/>
          <w:sz w:val="28"/>
          <w:szCs w:val="28"/>
        </w:rPr>
        <w:t xml:space="preserve"> Закона Краснодарского края от 26 декабря 2005 года № 966-КЗ «О муниципальных выборах в Краснодарском крае», </w:t>
      </w:r>
      <w:bookmarkEnd w:id="1"/>
      <w:r>
        <w:rPr>
          <w:rFonts w:ascii="Times New Roman" w:hAnsi="Times New Roman"/>
          <w:sz w:val="28"/>
          <w:szCs w:val="28"/>
        </w:rPr>
        <w:t xml:space="preserve">территориальная избирательная комиссия Крымская </w:t>
      </w:r>
      <w:r>
        <w:rPr>
          <w:rFonts w:ascii="Times New Roman" w:hAnsi="Times New Roman"/>
          <w:b/>
          <w:bCs/>
          <w:sz w:val="28"/>
          <w:szCs w:val="28"/>
        </w:rPr>
        <w:t>РЕШИЛА</w:t>
      </w:r>
      <w:r>
        <w:rPr>
          <w:rFonts w:ascii="Times New Roman" w:hAnsi="Times New Roman"/>
          <w:sz w:val="28"/>
          <w:szCs w:val="28"/>
        </w:rPr>
        <w:t>:</w:t>
      </w:r>
    </w:p>
    <w:p>
      <w:pPr>
        <w:pStyle w:val="Normal"/>
        <w:spacing w:lineRule="auto" w:line="360" w:before="0" w:after="0"/>
        <w:ind w:firstLine="737"/>
        <w:jc w:val="both"/>
        <w:rPr>
          <w:rFonts w:ascii="Times New Roman" w:hAnsi="Times New Roman"/>
          <w:sz w:val="28"/>
          <w:szCs w:val="28"/>
        </w:rPr>
      </w:pPr>
      <w:r>
        <w:rPr>
          <w:rFonts w:ascii="Times New Roman" w:hAnsi="Times New Roman"/>
          <w:color w:val="auto"/>
          <w:sz w:val="28"/>
          <w:szCs w:val="28"/>
        </w:rPr>
        <w:t xml:space="preserve">1. Провести голосование </w:t>
      </w:r>
      <w:bookmarkStart w:id="2" w:name="_Hlk70584736"/>
      <w:r>
        <w:rPr>
          <w:rFonts w:ascii="Times New Roman" w:hAnsi="Times New Roman"/>
          <w:color w:val="auto"/>
          <w:sz w:val="28"/>
          <w:szCs w:val="28"/>
        </w:rPr>
        <w:t xml:space="preserve">на муниципальных выборах главы Адагумского сельского поселения Крымского района, главы Троицкого сельского поселения Крымского района, </w:t>
      </w:r>
      <w:r>
        <w:rPr>
          <w:rFonts w:ascii="Times New Roman" w:hAnsi="Times New Roman"/>
          <w:b w:val="false"/>
          <w:bCs w:val="false"/>
          <w:color w:val="auto"/>
          <w:sz w:val="28"/>
          <w:szCs w:val="28"/>
        </w:rPr>
        <w:t>депутатов Совета Адагумского сельского поселения Крымского района пятого созыва, депутатов Совета Варениковского сельского поселения Крымского района пятого созыва,     депутатов Совета Кеслеровского сельского поселения Крымского района пятого созыва, депутатов Совета Киевского сельского поселения Крымского района пятого созыва, депутатов Совета Крымского городского поселения Крымского района пятого созыва, депутатов Совета Мерчанского сельского поселения Крымского района пятого созыва, депутатов Совета Молдаванского сельского поселения Крымского района пятого созыва,  депутатов Совета Нижнебаканского сельского поселения Крымского района пятого созыва, депутатов Совета Пригородного сельского поселения Крымского района пятого созыва, депутатов Совета Троицкого сельского поселения Крымского района пятого созыва, депутатов Совета Южного сельского поселения Крымского района пятого созыва на территории муниципального образования Крымский район Краснодарского края</w:t>
      </w:r>
      <w:r>
        <w:rPr>
          <w:rFonts w:ascii="Times New Roman" w:hAnsi="Times New Roman"/>
          <w:color w:val="auto"/>
          <w:sz w:val="28"/>
          <w:szCs w:val="28"/>
        </w:rPr>
        <w:t>, назначенных на 8 сентября 2024 года</w:t>
      </w:r>
      <w:bookmarkEnd w:id="2"/>
      <w:r>
        <w:rPr>
          <w:rFonts w:ascii="Times New Roman" w:hAnsi="Times New Roman"/>
          <w:color w:val="auto"/>
          <w:sz w:val="28"/>
          <w:szCs w:val="28"/>
        </w:rPr>
        <w:t>, в течение нескольких дней подряд 7 и 8 сентября 2024 года.</w:t>
      </w:r>
    </w:p>
    <w:p>
      <w:pPr>
        <w:pStyle w:val="Normal"/>
        <w:spacing w:lineRule="auto" w:line="360" w:before="0" w:after="0"/>
        <w:ind w:firstLine="737"/>
        <w:jc w:val="both"/>
        <w:rPr>
          <w:rFonts w:ascii="Times New Roman" w:hAnsi="Times New Roman"/>
          <w:sz w:val="28"/>
          <w:szCs w:val="28"/>
        </w:rPr>
      </w:pPr>
      <w:r>
        <w:rPr>
          <w:rFonts w:ascii="Times New Roman" w:hAnsi="Times New Roman"/>
          <w:color w:val="auto"/>
          <w:sz w:val="28"/>
          <w:szCs w:val="28"/>
        </w:rPr>
        <w:t xml:space="preserve">2. </w:t>
      </w:r>
      <w:r>
        <w:rPr>
          <w:rFonts w:ascii="Times New Roman" w:hAnsi="Times New Roman"/>
          <w:sz w:val="28"/>
          <w:szCs w:val="28"/>
        </w:rPr>
        <w:t>Направить настоящее решение в газету «Призыв» для опубликования.</w:t>
      </w:r>
    </w:p>
    <w:p>
      <w:pPr>
        <w:pStyle w:val="Normal"/>
        <w:spacing w:lineRule="auto" w:line="360" w:before="0" w:after="0"/>
        <w:ind w:left="0" w:firstLine="737"/>
        <w:jc w:val="both"/>
        <w:rPr>
          <w:rFonts w:ascii="Times New Roman" w:hAnsi="Times New Roman"/>
          <w:sz w:val="28"/>
          <w:szCs w:val="28"/>
        </w:rPr>
      </w:pPr>
      <w:r>
        <w:rPr>
          <w:rFonts w:eastAsia="Calibri" w:ascii="Times New Roman" w:hAnsi="Times New Roman"/>
          <w:bCs/>
          <w:sz w:val="28"/>
          <w:szCs w:val="28"/>
        </w:rPr>
        <w:t>3. Разместить настоящее решение на интернет-странице территориальной избирательной комиссии Крымская официального сайта администрации муниципального образования Крымский район</w:t>
      </w:r>
      <w:r>
        <w:rPr>
          <w:rFonts w:ascii="Times New Roman" w:hAnsi="Times New Roman"/>
          <w:sz w:val="28"/>
          <w:szCs w:val="28"/>
        </w:rPr>
        <w:t>.</w:t>
      </w:r>
    </w:p>
    <w:p>
      <w:pPr>
        <w:pStyle w:val="Normal"/>
        <w:spacing w:lineRule="auto" w:line="360" w:before="0" w:after="0"/>
        <w:ind w:firstLine="709"/>
        <w:jc w:val="both"/>
        <w:rPr>
          <w:rFonts w:ascii="Times New Roman" w:hAnsi="Times New Roman" w:eastAsia="Calibri"/>
          <w:sz w:val="28"/>
          <w:szCs w:val="28"/>
        </w:rPr>
      </w:pPr>
      <w:r>
        <w:rPr>
          <w:rFonts w:ascii="Times New Roman" w:hAnsi="Times New Roman"/>
          <w:sz w:val="28"/>
          <w:szCs w:val="28"/>
        </w:rPr>
        <w:t xml:space="preserve"> </w:t>
      </w:r>
      <w:bookmarkStart w:id="3" w:name="_GoBack"/>
      <w:bookmarkEnd w:id="3"/>
      <w:r>
        <w:rPr>
          <w:rFonts w:ascii="Times New Roman" w:hAnsi="Times New Roman"/>
          <w:sz w:val="28"/>
          <w:szCs w:val="28"/>
        </w:rPr>
        <w:t xml:space="preserve">4. </w:t>
      </w:r>
      <w:r>
        <w:rPr>
          <w:rFonts w:eastAsia="Calibri" w:ascii="Times New Roman" w:hAnsi="Times New Roman"/>
          <w:sz w:val="28"/>
          <w:szCs w:val="28"/>
        </w:rPr>
        <w:t>Контроль за выполнением пункта 2 и 3 настоящего решения возложить на секретаря территориальной избирательной комиссии Крымская Буцкую Е.В.</w:t>
      </w:r>
    </w:p>
    <w:p>
      <w:pPr>
        <w:pStyle w:val="Normal"/>
        <w:rPr>
          <w:rFonts w:ascii="Times New Roman" w:hAnsi="Times New Roman"/>
          <w:sz w:val="28"/>
          <w:szCs w:val="28"/>
        </w:rPr>
      </w:pPr>
      <w:r>
        <w:rPr>
          <w:rFonts w:ascii="Times New Roman" w:hAnsi="Times New Roman"/>
          <w:sz w:val="28"/>
          <w:szCs w:val="28"/>
        </w:rPr>
        <w:t xml:space="preserve"> </w:t>
      </w:r>
    </w:p>
    <w:p>
      <w:pPr>
        <w:pStyle w:val="Normal"/>
        <w:rPr>
          <w:rFonts w:ascii="Times New Roman" w:hAnsi="Times New Roman"/>
          <w:sz w:val="28"/>
          <w:szCs w:val="28"/>
        </w:rPr>
      </w:pPr>
      <w:r>
        <w:rPr>
          <w:rFonts w:ascii="Times New Roman" w:hAnsi="Times New Roman"/>
          <w:sz w:val="28"/>
          <w:szCs w:val="28"/>
        </w:rPr>
        <w:t>Председатель                                                                               Г.Ю. Позднякова</w:t>
      </w:r>
    </w:p>
    <w:p>
      <w:pPr>
        <w:pStyle w:val="Normal"/>
        <w:rPr>
          <w:rFonts w:ascii="Times New Roman" w:hAnsi="Times New Roman"/>
          <w:sz w:val="28"/>
          <w:szCs w:val="28"/>
        </w:rPr>
      </w:pPr>
      <w:r>
        <w:rPr>
          <w:rFonts w:ascii="Times New Roman" w:hAnsi="Times New Roman"/>
          <w:sz w:val="28"/>
          <w:szCs w:val="28"/>
        </w:rPr>
      </w:r>
    </w:p>
    <w:p>
      <w:pPr>
        <w:pStyle w:val="Normal"/>
        <w:spacing w:before="0" w:after="29"/>
        <w:rPr>
          <w:rFonts w:ascii="Times New Roman" w:hAnsi="Times New Roman"/>
          <w:sz w:val="28"/>
          <w:szCs w:val="28"/>
        </w:rPr>
      </w:pPr>
      <w:r>
        <w:rPr>
          <w:rFonts w:ascii="Times New Roman" w:hAnsi="Times New Roman"/>
          <w:sz w:val="28"/>
          <w:szCs w:val="28"/>
        </w:rPr>
        <w:t>Секретарь                                                                                     Е.В. Буцкая</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03c45"/>
    <w:pPr>
      <w:widowControl/>
      <w:suppressAutoHyphens w:val="true"/>
      <w:bidi w:val="0"/>
      <w:spacing w:lineRule="auto" w:line="276" w:before="0" w:after="20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6">
    <w:name w:val="Heading 6"/>
    <w:basedOn w:val="Normal"/>
    <w:next w:val="Normal"/>
    <w:link w:val="60"/>
    <w:qFormat/>
    <w:rsid w:val="00303c45"/>
    <w:pPr>
      <w:keepNext w:val="true"/>
      <w:spacing w:lineRule="auto" w:line="240" w:before="0" w:after="0"/>
      <w:jc w:val="center"/>
      <w:outlineLvl w:val="5"/>
    </w:pPr>
    <w:rPr>
      <w:rFonts w:ascii="Times New Roman" w:hAnsi="Times New Roman"/>
      <w:b/>
      <w:sz w:val="32"/>
      <w:szCs w:val="20"/>
    </w:rPr>
  </w:style>
  <w:style w:type="character" w:styleId="DefaultParagraphFont" w:default="1">
    <w:name w:val="Default Paragraph Font"/>
    <w:uiPriority w:val="1"/>
    <w:semiHidden/>
    <w:unhideWhenUsed/>
    <w:qFormat/>
    <w:rPr/>
  </w:style>
  <w:style w:type="character" w:styleId="Style13" w:customStyle="1">
    <w:name w:val="Интернет-ссылка"/>
    <w:basedOn w:val="DefaultParagraphFont"/>
    <w:uiPriority w:val="99"/>
    <w:semiHidden/>
    <w:unhideWhenUsed/>
    <w:rsid w:val="00591a9a"/>
    <w:rPr>
      <w:color w:val="0000FF"/>
      <w:u w:val="single"/>
    </w:rPr>
  </w:style>
  <w:style w:type="character" w:styleId="Appleconvertedspace" w:customStyle="1">
    <w:name w:val="apple-converted-space"/>
    <w:basedOn w:val="DefaultParagraphFont"/>
    <w:qFormat/>
    <w:rsid w:val="00eb2203"/>
    <w:rPr/>
  </w:style>
  <w:style w:type="character" w:styleId="2" w:customStyle="1">
    <w:name w:val="Основной текст 2 Знак"/>
    <w:basedOn w:val="DefaultParagraphFont"/>
    <w:link w:val="2"/>
    <w:uiPriority w:val="99"/>
    <w:qFormat/>
    <w:rsid w:val="00303c45"/>
    <w:rPr>
      <w:rFonts w:ascii="Calibri" w:hAnsi="Calibri" w:eastAsia="Times New Roman" w:cs="Times New Roman"/>
      <w:lang w:eastAsia="ru-RU"/>
    </w:rPr>
  </w:style>
  <w:style w:type="character" w:styleId="Style14" w:customStyle="1">
    <w:name w:val="Основной текст с отступом Знак"/>
    <w:basedOn w:val="DefaultParagraphFont"/>
    <w:uiPriority w:val="99"/>
    <w:semiHidden/>
    <w:qFormat/>
    <w:rsid w:val="00303c45"/>
    <w:rPr>
      <w:rFonts w:ascii="Calibri" w:hAnsi="Calibri" w:eastAsia="Times New Roman" w:cs="Times New Roman"/>
      <w:lang w:eastAsia="ru-RU"/>
    </w:rPr>
  </w:style>
  <w:style w:type="character" w:styleId="61" w:customStyle="1">
    <w:name w:val="Заголовок 6 Знак"/>
    <w:basedOn w:val="DefaultParagraphFont"/>
    <w:link w:val="6"/>
    <w:qFormat/>
    <w:rsid w:val="00303c45"/>
    <w:rPr>
      <w:rFonts w:ascii="Times New Roman" w:hAnsi="Times New Roman" w:eastAsia="Times New Roman" w:cs="Times New Roman"/>
      <w:b/>
      <w:sz w:val="32"/>
      <w:szCs w:val="20"/>
      <w:lang w:eastAsia="ru-RU"/>
    </w:rPr>
  </w:style>
  <w:style w:type="character" w:styleId="Style15" w:customStyle="1">
    <w:name w:val="Символ сноски"/>
    <w:qFormat/>
    <w:rPr>
      <w:vertAlign w:val="superscript"/>
    </w:rPr>
  </w:style>
  <w:style w:type="character" w:styleId="Style16" w:customStyle="1">
    <w:name w:val="Привязка сноски"/>
    <w:rPr>
      <w:vertAlign w:val="superscript"/>
    </w:rPr>
  </w:style>
  <w:style w:type="character" w:styleId="Style17" w:customStyle="1">
    <w:name w:val="Символ нумерации"/>
    <w:qFormat/>
    <w:rPr/>
  </w:style>
  <w:style w:type="paragraph" w:styleId="Style18" w:customStyle="1">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NormalWeb">
    <w:name w:val="Normal (Web)"/>
    <w:basedOn w:val="Normal"/>
    <w:qFormat/>
    <w:pPr>
      <w:spacing w:lineRule="auto" w:line="360" w:before="100" w:after="100"/>
      <w:jc w:val="both"/>
    </w:pPr>
    <w:rPr>
      <w:rFonts w:ascii="Times New Roman" w:hAnsi="Times New Roman"/>
      <w:sz w:val="28"/>
      <w:szCs w:val="28"/>
    </w:rPr>
  </w:style>
  <w:style w:type="paragraph" w:styleId="NoSpacing">
    <w:name w:val="No Spacing"/>
    <w:basedOn w:val="Normal"/>
    <w:uiPriority w:val="1"/>
    <w:qFormat/>
    <w:rsid w:val="00eb2203"/>
    <w:pPr>
      <w:spacing w:lineRule="auto" w:line="240" w:beforeAutospacing="1" w:afterAutospacing="1"/>
    </w:pPr>
    <w:rPr>
      <w:rFonts w:ascii="Times New Roman" w:hAnsi="Times New Roman"/>
      <w:sz w:val="24"/>
      <w:szCs w:val="24"/>
    </w:rPr>
  </w:style>
  <w:style w:type="paragraph" w:styleId="BodyText2">
    <w:name w:val="Body Text 2"/>
    <w:basedOn w:val="Normal"/>
    <w:uiPriority w:val="99"/>
    <w:unhideWhenUsed/>
    <w:qFormat/>
    <w:rsid w:val="00303c45"/>
    <w:pPr>
      <w:spacing w:lineRule="auto" w:line="480" w:before="0" w:after="120"/>
    </w:pPr>
    <w:rPr/>
  </w:style>
  <w:style w:type="paragraph" w:styleId="Style23">
    <w:name w:val="Body Text Indent"/>
    <w:basedOn w:val="Normal"/>
    <w:uiPriority w:val="99"/>
    <w:semiHidden/>
    <w:unhideWhenUsed/>
    <w:rsid w:val="00303c45"/>
    <w:pPr>
      <w:spacing w:before="0" w:after="120"/>
      <w:ind w:left="283" w:hanging="0"/>
    </w:pPr>
    <w:rPr/>
  </w:style>
  <w:style w:type="paragraph" w:styleId="Style24" w:customStyle="1">
    <w:name w:val="Верхний и нижний колонтитулы"/>
    <w:basedOn w:val="Normal"/>
    <w:qFormat/>
    <w:pPr/>
    <w:rPr/>
  </w:style>
  <w:style w:type="paragraph" w:styleId="Style25">
    <w:name w:val="Header"/>
    <w:basedOn w:val="Normal"/>
    <w:pPr>
      <w:tabs>
        <w:tab w:val="clear" w:pos="708"/>
        <w:tab w:val="center" w:pos="4677" w:leader="none"/>
        <w:tab w:val="right" w:pos="9355" w:leader="none"/>
      </w:tabs>
      <w:spacing w:lineRule="auto" w:line="240" w:before="0" w:after="0"/>
      <w:jc w:val="both"/>
    </w:pPr>
    <w:rPr>
      <w:rFonts w:ascii="Times New Roman" w:hAnsi="Times New Roman"/>
      <w:sz w:val="28"/>
      <w:szCs w:val="20"/>
    </w:rPr>
  </w:style>
  <w:style w:type="paragraph" w:styleId="Style26" w:customStyle="1">
    <w:name w:val="Содержимое таблицы"/>
    <w:basedOn w:val="Normal"/>
    <w:qFormat/>
    <w:pPr>
      <w:suppressLineNumbers/>
    </w:pPr>
    <w:rPr/>
  </w:style>
  <w:style w:type="paragraph" w:styleId="Style27">
    <w:name w:val="Footnote Text"/>
    <w:basedOn w:val="Normal"/>
    <w:pPr>
      <w:suppressLineNumbers/>
      <w:ind w:left="339" w:hanging="339"/>
    </w:pPr>
    <w:rPr>
      <w:sz w:val="20"/>
      <w:szCs w:val="20"/>
    </w:rPr>
  </w:style>
  <w:style w:type="paragraph" w:styleId="1415" w:customStyle="1">
    <w:name w:val="Текст14-15"/>
    <w:basedOn w:val="Normal"/>
    <w:qFormat/>
    <w:pPr>
      <w:spacing w:lineRule="auto" w:line="360"/>
      <w:ind w:firstLine="709"/>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LibreOffice/6.4.7.2$Linux_X86_64 LibreOffice_project/40$Build-2</Application>
  <Pages>2</Pages>
  <Words>281</Words>
  <Characters>2049</Characters>
  <CharactersWithSpaces>2571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2024-04-06T13:14:00Z</dcterms:created>
  <dc:creator>1</dc:creator>
  <dc:description/>
  <dc:language>ru-RU</dc:language>
  <cp:lastModifiedBy/>
  <cp:lastPrinted>2024-06-24T12:16:39Z</cp:lastPrinted>
  <dcterms:modified xsi:type="dcterms:W3CDTF">2024-06-24T12:16:43Z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