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518F4" w14:textId="025A37EC" w:rsidR="00C15213" w:rsidRPr="00EE5E98" w:rsidRDefault="00C15213" w:rsidP="00F923B7">
      <w:pPr>
        <w:pageBreakBefore/>
        <w:spacing w:after="0" w:line="240" w:lineRule="auto"/>
        <w:ind w:firstLine="5245"/>
        <w:rPr>
          <w:rFonts w:cs="Times New Roman"/>
          <w:sz w:val="20"/>
          <w:szCs w:val="20"/>
        </w:rPr>
      </w:pPr>
      <w:r w:rsidRPr="00EE5E98">
        <w:rPr>
          <w:rFonts w:cs="Times New Roman"/>
          <w:sz w:val="20"/>
          <w:szCs w:val="20"/>
        </w:rPr>
        <w:t>ПРИЛОЖЕНИЕ</w:t>
      </w:r>
      <w:r w:rsidR="006B4792" w:rsidRPr="00EE5E98">
        <w:rPr>
          <w:rFonts w:cs="Times New Roman"/>
          <w:sz w:val="20"/>
          <w:szCs w:val="20"/>
        </w:rPr>
        <w:t xml:space="preserve"> № 8</w:t>
      </w:r>
    </w:p>
    <w:p w14:paraId="664B32D0" w14:textId="1865386E" w:rsidR="00C15213" w:rsidRPr="00EE5E98" w:rsidRDefault="00C15213" w:rsidP="00F923B7">
      <w:pPr>
        <w:spacing w:after="0" w:line="240" w:lineRule="auto"/>
        <w:ind w:firstLine="5245"/>
        <w:rPr>
          <w:rFonts w:cs="Times New Roman"/>
          <w:sz w:val="20"/>
          <w:szCs w:val="20"/>
        </w:rPr>
      </w:pPr>
      <w:r w:rsidRPr="00EE5E98">
        <w:rPr>
          <w:rFonts w:cs="Times New Roman"/>
          <w:sz w:val="20"/>
          <w:szCs w:val="20"/>
        </w:rPr>
        <w:t xml:space="preserve">к решению Совета муниципального </w:t>
      </w:r>
    </w:p>
    <w:p w14:paraId="6DE93E29" w14:textId="7E32985E" w:rsidR="00C15213" w:rsidRPr="00EE5E98" w:rsidRDefault="00C15213" w:rsidP="00F923B7">
      <w:pPr>
        <w:spacing w:after="0" w:line="240" w:lineRule="auto"/>
        <w:ind w:firstLine="5245"/>
        <w:rPr>
          <w:rFonts w:cs="Times New Roman"/>
          <w:sz w:val="20"/>
          <w:szCs w:val="20"/>
        </w:rPr>
      </w:pPr>
      <w:r w:rsidRPr="00EE5E98">
        <w:rPr>
          <w:rFonts w:cs="Times New Roman"/>
          <w:sz w:val="20"/>
          <w:szCs w:val="20"/>
        </w:rPr>
        <w:t xml:space="preserve">образования Крымский район </w:t>
      </w:r>
    </w:p>
    <w:p w14:paraId="28029A9D" w14:textId="0DE6CCE4" w:rsidR="00C15213" w:rsidRPr="00EE5E98" w:rsidRDefault="00C15213" w:rsidP="00F923B7">
      <w:pPr>
        <w:spacing w:after="0" w:line="240" w:lineRule="auto"/>
        <w:ind w:firstLine="5245"/>
        <w:rPr>
          <w:rFonts w:cs="Times New Roman"/>
          <w:sz w:val="20"/>
          <w:szCs w:val="20"/>
        </w:rPr>
      </w:pPr>
      <w:r w:rsidRPr="00EE5E98">
        <w:rPr>
          <w:rFonts w:cs="Times New Roman"/>
          <w:sz w:val="20"/>
          <w:szCs w:val="20"/>
        </w:rPr>
        <w:t>от ______________ № _________</w:t>
      </w:r>
    </w:p>
    <w:p w14:paraId="79264013" w14:textId="77777777" w:rsidR="00C15213" w:rsidRPr="00EE5E98" w:rsidRDefault="00C15213" w:rsidP="00F923B7">
      <w:pPr>
        <w:spacing w:after="0" w:line="240" w:lineRule="auto"/>
        <w:ind w:left="284" w:right="283"/>
        <w:contextualSpacing/>
        <w:jc w:val="center"/>
        <w:rPr>
          <w:rFonts w:eastAsia="Calibri" w:cs="Times New Roman"/>
          <w:sz w:val="20"/>
          <w:szCs w:val="20"/>
        </w:rPr>
      </w:pPr>
    </w:p>
    <w:p w14:paraId="157EF6D9" w14:textId="77777777" w:rsidR="00C15213" w:rsidRPr="00EE5E98" w:rsidRDefault="00C15213" w:rsidP="00F923B7">
      <w:pPr>
        <w:spacing w:after="0" w:line="240" w:lineRule="auto"/>
        <w:ind w:left="284" w:right="283"/>
        <w:contextualSpacing/>
        <w:jc w:val="center"/>
        <w:rPr>
          <w:rFonts w:eastAsia="Calibri" w:cs="Times New Roman"/>
          <w:sz w:val="20"/>
          <w:szCs w:val="20"/>
        </w:rPr>
      </w:pPr>
    </w:p>
    <w:p w14:paraId="42D0A931" w14:textId="77777777" w:rsidR="00C15213" w:rsidRPr="00EE5E98" w:rsidRDefault="00C15213" w:rsidP="00F923B7">
      <w:pPr>
        <w:spacing w:after="0" w:line="240" w:lineRule="auto"/>
        <w:ind w:left="284" w:right="283"/>
        <w:contextualSpacing/>
        <w:jc w:val="center"/>
        <w:rPr>
          <w:rFonts w:eastAsia="Calibri" w:cs="Times New Roman"/>
          <w:sz w:val="20"/>
          <w:szCs w:val="20"/>
        </w:rPr>
      </w:pPr>
    </w:p>
    <w:p w14:paraId="59F785C8" w14:textId="77777777" w:rsidR="00C15213" w:rsidRPr="00EE5E98" w:rsidRDefault="00C15213" w:rsidP="00F923B7">
      <w:pPr>
        <w:spacing w:after="0" w:line="240" w:lineRule="auto"/>
        <w:ind w:left="284" w:right="283"/>
        <w:contextualSpacing/>
        <w:jc w:val="center"/>
        <w:rPr>
          <w:rFonts w:eastAsia="Calibri" w:cs="Times New Roman"/>
          <w:sz w:val="20"/>
          <w:szCs w:val="20"/>
        </w:rPr>
      </w:pPr>
    </w:p>
    <w:p w14:paraId="07D4205A" w14:textId="77777777" w:rsidR="00C15213" w:rsidRPr="00EE5E98" w:rsidRDefault="00C15213" w:rsidP="00F923B7">
      <w:pPr>
        <w:spacing w:after="0" w:line="240" w:lineRule="auto"/>
        <w:ind w:left="284" w:right="283"/>
        <w:contextualSpacing/>
        <w:jc w:val="center"/>
        <w:rPr>
          <w:rFonts w:eastAsia="Calibri" w:cs="Times New Roman"/>
          <w:sz w:val="20"/>
          <w:szCs w:val="20"/>
        </w:rPr>
      </w:pPr>
    </w:p>
    <w:p w14:paraId="6FE9D63D" w14:textId="77777777" w:rsidR="00C15213" w:rsidRPr="00EE5E98" w:rsidRDefault="00C15213" w:rsidP="00F923B7">
      <w:pPr>
        <w:spacing w:after="0" w:line="240" w:lineRule="auto"/>
        <w:ind w:left="284" w:right="283"/>
        <w:contextualSpacing/>
        <w:jc w:val="center"/>
        <w:rPr>
          <w:rFonts w:eastAsia="Calibri" w:cs="Times New Roman"/>
          <w:sz w:val="20"/>
          <w:szCs w:val="20"/>
        </w:rPr>
      </w:pPr>
    </w:p>
    <w:p w14:paraId="78CCCF2D" w14:textId="77777777" w:rsidR="00C15213" w:rsidRPr="00EE5E98" w:rsidRDefault="00C15213" w:rsidP="00F923B7">
      <w:pPr>
        <w:spacing w:after="0" w:line="240" w:lineRule="auto"/>
        <w:ind w:left="284" w:right="283"/>
        <w:contextualSpacing/>
        <w:jc w:val="center"/>
        <w:rPr>
          <w:rFonts w:eastAsia="Calibri" w:cs="Times New Roman"/>
          <w:sz w:val="20"/>
          <w:szCs w:val="20"/>
        </w:rPr>
      </w:pPr>
    </w:p>
    <w:p w14:paraId="6434FCA3" w14:textId="77777777" w:rsidR="00C15213" w:rsidRPr="00EE5E98" w:rsidRDefault="00C15213" w:rsidP="00F923B7">
      <w:pPr>
        <w:spacing w:after="0" w:line="240" w:lineRule="auto"/>
        <w:ind w:left="284" w:right="283"/>
        <w:contextualSpacing/>
        <w:jc w:val="center"/>
        <w:rPr>
          <w:rFonts w:eastAsia="Calibri" w:cs="Times New Roman"/>
          <w:sz w:val="20"/>
          <w:szCs w:val="20"/>
        </w:rPr>
      </w:pPr>
    </w:p>
    <w:p w14:paraId="5689C824" w14:textId="77777777" w:rsidR="00394FAF" w:rsidRPr="00EE5E98" w:rsidRDefault="00394FAF" w:rsidP="00F923B7">
      <w:pPr>
        <w:spacing w:after="0" w:line="240" w:lineRule="auto"/>
        <w:ind w:left="284" w:right="283"/>
        <w:contextualSpacing/>
        <w:jc w:val="center"/>
        <w:rPr>
          <w:rFonts w:eastAsia="Calibri" w:cs="Times New Roman"/>
          <w:sz w:val="20"/>
          <w:szCs w:val="20"/>
        </w:rPr>
      </w:pPr>
    </w:p>
    <w:p w14:paraId="7ECFF1B4" w14:textId="77777777" w:rsidR="00394FAF" w:rsidRPr="00EE5E98" w:rsidRDefault="00394FAF" w:rsidP="00F923B7">
      <w:pPr>
        <w:spacing w:after="0" w:line="240" w:lineRule="auto"/>
        <w:ind w:left="284" w:right="283"/>
        <w:contextualSpacing/>
        <w:jc w:val="center"/>
        <w:rPr>
          <w:rFonts w:eastAsia="Calibri" w:cs="Times New Roman"/>
          <w:sz w:val="20"/>
          <w:szCs w:val="20"/>
        </w:rPr>
      </w:pPr>
    </w:p>
    <w:p w14:paraId="0A78846C" w14:textId="77777777" w:rsidR="00394FAF" w:rsidRPr="00EE5E98" w:rsidRDefault="00394FAF" w:rsidP="00F923B7">
      <w:pPr>
        <w:spacing w:after="0" w:line="240" w:lineRule="auto"/>
        <w:ind w:left="284" w:right="283"/>
        <w:contextualSpacing/>
        <w:jc w:val="center"/>
        <w:rPr>
          <w:rFonts w:eastAsia="Calibri" w:cs="Times New Roman"/>
          <w:sz w:val="20"/>
          <w:szCs w:val="20"/>
        </w:rPr>
      </w:pPr>
    </w:p>
    <w:p w14:paraId="4C7CEACA" w14:textId="77777777" w:rsidR="00394FAF" w:rsidRPr="00EE5E98" w:rsidRDefault="00394FAF" w:rsidP="00F923B7">
      <w:pPr>
        <w:spacing w:after="0" w:line="240" w:lineRule="auto"/>
        <w:ind w:left="284" w:right="283"/>
        <w:contextualSpacing/>
        <w:jc w:val="center"/>
        <w:rPr>
          <w:rFonts w:eastAsia="Calibri" w:cs="Times New Roman"/>
          <w:sz w:val="20"/>
          <w:szCs w:val="20"/>
        </w:rPr>
      </w:pPr>
    </w:p>
    <w:p w14:paraId="6F483321" w14:textId="77777777" w:rsidR="00394FAF" w:rsidRPr="00EE5E98" w:rsidRDefault="00394FAF" w:rsidP="00F923B7">
      <w:pPr>
        <w:spacing w:after="0" w:line="240" w:lineRule="auto"/>
        <w:ind w:left="284" w:right="283"/>
        <w:contextualSpacing/>
        <w:jc w:val="center"/>
        <w:rPr>
          <w:rFonts w:eastAsia="Calibri" w:cs="Times New Roman"/>
          <w:sz w:val="20"/>
          <w:szCs w:val="20"/>
        </w:rPr>
      </w:pPr>
    </w:p>
    <w:p w14:paraId="3FDE5A78" w14:textId="77777777" w:rsidR="00394FAF" w:rsidRPr="00EE5E98" w:rsidRDefault="00394FAF" w:rsidP="00F923B7">
      <w:pPr>
        <w:spacing w:after="0" w:line="240" w:lineRule="auto"/>
        <w:ind w:left="284" w:right="283"/>
        <w:contextualSpacing/>
        <w:jc w:val="center"/>
        <w:rPr>
          <w:rFonts w:eastAsia="Calibri" w:cs="Times New Roman"/>
          <w:sz w:val="20"/>
          <w:szCs w:val="20"/>
        </w:rPr>
      </w:pPr>
    </w:p>
    <w:p w14:paraId="5FCCECD4" w14:textId="77777777" w:rsidR="00C15213" w:rsidRPr="00EE5E98" w:rsidRDefault="00C15213" w:rsidP="00F923B7">
      <w:pPr>
        <w:spacing w:after="0" w:line="240" w:lineRule="auto"/>
        <w:ind w:left="284" w:right="283"/>
        <w:contextualSpacing/>
        <w:jc w:val="center"/>
        <w:rPr>
          <w:rFonts w:eastAsia="Calibri" w:cs="Times New Roman"/>
          <w:sz w:val="20"/>
          <w:szCs w:val="20"/>
        </w:rPr>
      </w:pPr>
    </w:p>
    <w:p w14:paraId="57DA4716" w14:textId="591FE81A" w:rsidR="00D5712B" w:rsidRPr="00EE5E98" w:rsidRDefault="00C15213" w:rsidP="00F923B7">
      <w:pPr>
        <w:spacing w:after="0" w:line="240" w:lineRule="auto"/>
        <w:ind w:left="284" w:right="283"/>
        <w:contextualSpacing/>
        <w:jc w:val="center"/>
        <w:rPr>
          <w:rFonts w:eastAsia="Calibri" w:cs="Times New Roman"/>
          <w:sz w:val="28"/>
          <w:szCs w:val="20"/>
        </w:rPr>
      </w:pPr>
      <w:r w:rsidRPr="00EE5E98">
        <w:rPr>
          <w:rFonts w:eastAsia="Calibri" w:cs="Times New Roman"/>
          <w:sz w:val="28"/>
          <w:szCs w:val="20"/>
        </w:rPr>
        <w:t xml:space="preserve">Правила землепользования и застройки </w:t>
      </w:r>
      <w:r w:rsidR="00EF3485" w:rsidRPr="00EE5E98">
        <w:rPr>
          <w:rFonts w:eastAsia="Calibri" w:cs="Times New Roman"/>
          <w:sz w:val="28"/>
          <w:szCs w:val="20"/>
        </w:rPr>
        <w:t>Южного</w:t>
      </w:r>
      <w:r w:rsidRPr="00EE5E98">
        <w:rPr>
          <w:rFonts w:eastAsia="Calibri" w:cs="Times New Roman"/>
          <w:sz w:val="28"/>
          <w:szCs w:val="20"/>
        </w:rPr>
        <w:t xml:space="preserve"> сельского поселения Крымского района</w:t>
      </w:r>
    </w:p>
    <w:p w14:paraId="7695C961" w14:textId="77777777" w:rsidR="00C15213" w:rsidRPr="00EE5E98" w:rsidRDefault="00C15213" w:rsidP="00F923B7">
      <w:pPr>
        <w:spacing w:after="0" w:line="240" w:lineRule="auto"/>
        <w:jc w:val="center"/>
        <w:rPr>
          <w:rFonts w:cs="Times New Roman"/>
          <w:sz w:val="20"/>
          <w:szCs w:val="20"/>
          <w:lang w:eastAsia="ar-SA"/>
        </w:rPr>
      </w:pPr>
    </w:p>
    <w:p w14:paraId="5C05C383" w14:textId="77777777" w:rsidR="00C15213" w:rsidRPr="00EE5E98" w:rsidRDefault="00C15213" w:rsidP="00F923B7">
      <w:pPr>
        <w:spacing w:after="0" w:line="240" w:lineRule="auto"/>
        <w:jc w:val="center"/>
        <w:rPr>
          <w:rFonts w:cs="Times New Roman"/>
          <w:sz w:val="20"/>
          <w:szCs w:val="20"/>
          <w:lang w:eastAsia="ar-SA"/>
        </w:rPr>
      </w:pPr>
    </w:p>
    <w:p w14:paraId="642A6D1A" w14:textId="77777777" w:rsidR="00C15213" w:rsidRPr="00EE5E98" w:rsidRDefault="00C15213" w:rsidP="00F923B7">
      <w:pPr>
        <w:spacing w:after="0" w:line="240" w:lineRule="auto"/>
        <w:jc w:val="center"/>
        <w:rPr>
          <w:rFonts w:cs="Times New Roman"/>
          <w:sz w:val="20"/>
          <w:szCs w:val="20"/>
          <w:lang w:eastAsia="ar-SA"/>
        </w:rPr>
      </w:pPr>
    </w:p>
    <w:p w14:paraId="4AA86998" w14:textId="77777777" w:rsidR="00C15213" w:rsidRPr="00EE5E98" w:rsidRDefault="00C15213" w:rsidP="00F923B7">
      <w:pPr>
        <w:spacing w:after="0" w:line="240" w:lineRule="auto"/>
        <w:jc w:val="center"/>
        <w:rPr>
          <w:rFonts w:cs="Times New Roman"/>
          <w:sz w:val="20"/>
          <w:szCs w:val="20"/>
          <w:lang w:eastAsia="ar-SA"/>
        </w:rPr>
      </w:pPr>
    </w:p>
    <w:p w14:paraId="39E7BC51" w14:textId="77777777" w:rsidR="00C15213" w:rsidRPr="00EE5E98" w:rsidRDefault="00C15213" w:rsidP="00F923B7">
      <w:pPr>
        <w:spacing w:after="0" w:line="240" w:lineRule="auto"/>
        <w:jc w:val="center"/>
        <w:rPr>
          <w:rFonts w:cs="Times New Roman"/>
          <w:sz w:val="20"/>
          <w:szCs w:val="20"/>
          <w:lang w:eastAsia="ar-SA"/>
        </w:rPr>
      </w:pPr>
    </w:p>
    <w:p w14:paraId="0A304FF0" w14:textId="77777777" w:rsidR="00C15213" w:rsidRPr="00EE5E98" w:rsidRDefault="00C15213" w:rsidP="00F923B7">
      <w:pPr>
        <w:spacing w:after="0" w:line="240" w:lineRule="auto"/>
        <w:jc w:val="center"/>
        <w:rPr>
          <w:rFonts w:cs="Times New Roman"/>
          <w:sz w:val="20"/>
          <w:szCs w:val="20"/>
          <w:lang w:eastAsia="ar-SA"/>
        </w:rPr>
      </w:pPr>
    </w:p>
    <w:p w14:paraId="7A775BDD" w14:textId="77777777" w:rsidR="00C15213" w:rsidRPr="00EE5E98" w:rsidRDefault="00C15213" w:rsidP="00F923B7">
      <w:pPr>
        <w:spacing w:after="0" w:line="240" w:lineRule="auto"/>
        <w:jc w:val="center"/>
        <w:rPr>
          <w:rFonts w:cs="Times New Roman"/>
          <w:sz w:val="20"/>
          <w:szCs w:val="20"/>
          <w:lang w:eastAsia="ar-SA"/>
        </w:rPr>
      </w:pPr>
    </w:p>
    <w:p w14:paraId="500C1788" w14:textId="77777777" w:rsidR="00C15213" w:rsidRPr="00EE5E98" w:rsidRDefault="00C15213" w:rsidP="00F923B7">
      <w:pPr>
        <w:spacing w:after="0" w:line="240" w:lineRule="auto"/>
        <w:jc w:val="center"/>
        <w:rPr>
          <w:rFonts w:cs="Times New Roman"/>
          <w:sz w:val="20"/>
          <w:szCs w:val="20"/>
          <w:lang w:eastAsia="ar-SA"/>
        </w:rPr>
      </w:pPr>
    </w:p>
    <w:p w14:paraId="7AEFAC1F" w14:textId="77777777" w:rsidR="00C15213" w:rsidRPr="00EE5E98" w:rsidRDefault="00C15213" w:rsidP="00F923B7">
      <w:pPr>
        <w:spacing w:after="0" w:line="240" w:lineRule="auto"/>
        <w:jc w:val="center"/>
        <w:rPr>
          <w:rFonts w:cs="Times New Roman"/>
          <w:sz w:val="20"/>
          <w:szCs w:val="20"/>
          <w:lang w:eastAsia="ar-SA"/>
        </w:rPr>
      </w:pPr>
    </w:p>
    <w:p w14:paraId="57AB1ACB" w14:textId="77777777" w:rsidR="00C15213" w:rsidRPr="00EE5E98" w:rsidRDefault="00C15213" w:rsidP="00F923B7">
      <w:pPr>
        <w:spacing w:after="0" w:line="240" w:lineRule="auto"/>
        <w:jc w:val="center"/>
        <w:rPr>
          <w:rFonts w:cs="Times New Roman"/>
          <w:sz w:val="20"/>
          <w:szCs w:val="20"/>
          <w:lang w:eastAsia="ar-SA"/>
        </w:rPr>
      </w:pPr>
    </w:p>
    <w:p w14:paraId="5A2FCF90" w14:textId="77777777" w:rsidR="00C15213" w:rsidRPr="00EE5E98" w:rsidRDefault="00C15213" w:rsidP="00F923B7">
      <w:pPr>
        <w:spacing w:after="0" w:line="240" w:lineRule="auto"/>
        <w:jc w:val="center"/>
        <w:rPr>
          <w:rFonts w:cs="Times New Roman"/>
          <w:sz w:val="20"/>
          <w:szCs w:val="20"/>
          <w:lang w:eastAsia="ar-SA"/>
        </w:rPr>
      </w:pPr>
    </w:p>
    <w:p w14:paraId="773A9DC7" w14:textId="77777777" w:rsidR="00C15213" w:rsidRPr="00EE5E98" w:rsidRDefault="00C15213" w:rsidP="00F923B7">
      <w:pPr>
        <w:spacing w:after="0" w:line="240" w:lineRule="auto"/>
        <w:jc w:val="center"/>
        <w:rPr>
          <w:rFonts w:cs="Times New Roman"/>
          <w:sz w:val="20"/>
          <w:szCs w:val="20"/>
          <w:lang w:eastAsia="ar-SA"/>
        </w:rPr>
      </w:pPr>
    </w:p>
    <w:p w14:paraId="1EC3CCA9" w14:textId="77777777" w:rsidR="00C15213" w:rsidRPr="00EE5E98" w:rsidRDefault="00C15213" w:rsidP="00F923B7">
      <w:pPr>
        <w:spacing w:after="0" w:line="240" w:lineRule="auto"/>
        <w:jc w:val="center"/>
        <w:rPr>
          <w:rFonts w:cs="Times New Roman"/>
          <w:sz w:val="20"/>
          <w:szCs w:val="20"/>
          <w:lang w:eastAsia="ar-SA"/>
        </w:rPr>
      </w:pPr>
    </w:p>
    <w:p w14:paraId="588F427D" w14:textId="77777777" w:rsidR="00C15213" w:rsidRPr="00EE5E98" w:rsidRDefault="00C15213" w:rsidP="00F923B7">
      <w:pPr>
        <w:spacing w:after="0" w:line="240" w:lineRule="auto"/>
        <w:jc w:val="center"/>
        <w:rPr>
          <w:rFonts w:cs="Times New Roman"/>
          <w:sz w:val="20"/>
          <w:szCs w:val="20"/>
          <w:lang w:eastAsia="ar-SA"/>
        </w:rPr>
      </w:pPr>
    </w:p>
    <w:p w14:paraId="0AF6A01D" w14:textId="77777777" w:rsidR="00C15213" w:rsidRPr="00EE5E98" w:rsidRDefault="00C15213" w:rsidP="00F923B7">
      <w:pPr>
        <w:spacing w:after="0" w:line="240" w:lineRule="auto"/>
        <w:jc w:val="center"/>
        <w:rPr>
          <w:rFonts w:cs="Times New Roman"/>
          <w:sz w:val="20"/>
          <w:szCs w:val="20"/>
          <w:lang w:eastAsia="ar-SA"/>
        </w:rPr>
      </w:pPr>
    </w:p>
    <w:p w14:paraId="32691ED3" w14:textId="77777777" w:rsidR="00C15213" w:rsidRPr="00EE5E98" w:rsidRDefault="00C15213" w:rsidP="00F923B7">
      <w:pPr>
        <w:spacing w:after="0" w:line="240" w:lineRule="auto"/>
        <w:jc w:val="center"/>
        <w:rPr>
          <w:rFonts w:cs="Times New Roman"/>
          <w:sz w:val="20"/>
          <w:szCs w:val="20"/>
          <w:lang w:eastAsia="ar-SA"/>
        </w:rPr>
      </w:pPr>
    </w:p>
    <w:p w14:paraId="05D05787" w14:textId="77777777" w:rsidR="00C15213" w:rsidRPr="00EE5E98" w:rsidRDefault="00C15213" w:rsidP="00F923B7">
      <w:pPr>
        <w:spacing w:after="0" w:line="240" w:lineRule="auto"/>
        <w:jc w:val="center"/>
        <w:rPr>
          <w:rFonts w:cs="Times New Roman"/>
          <w:sz w:val="20"/>
          <w:szCs w:val="20"/>
          <w:lang w:eastAsia="ar-SA"/>
        </w:rPr>
      </w:pPr>
    </w:p>
    <w:p w14:paraId="24BA8579" w14:textId="77777777" w:rsidR="00C15213" w:rsidRPr="00EE5E98" w:rsidRDefault="00C15213" w:rsidP="00F923B7">
      <w:pPr>
        <w:spacing w:after="0" w:line="240" w:lineRule="auto"/>
        <w:jc w:val="center"/>
        <w:rPr>
          <w:rFonts w:cs="Times New Roman"/>
          <w:sz w:val="20"/>
          <w:szCs w:val="20"/>
          <w:lang w:eastAsia="ar-SA"/>
        </w:rPr>
      </w:pPr>
    </w:p>
    <w:p w14:paraId="229F4BF9" w14:textId="77777777" w:rsidR="00C15213" w:rsidRPr="00EE5E98" w:rsidRDefault="00C15213" w:rsidP="00F923B7">
      <w:pPr>
        <w:spacing w:after="0" w:line="240" w:lineRule="auto"/>
        <w:jc w:val="center"/>
        <w:rPr>
          <w:rFonts w:cs="Times New Roman"/>
          <w:sz w:val="20"/>
          <w:szCs w:val="20"/>
          <w:lang w:eastAsia="ar-SA"/>
        </w:rPr>
      </w:pPr>
    </w:p>
    <w:p w14:paraId="54326134" w14:textId="77777777" w:rsidR="00C15213" w:rsidRPr="00EE5E98" w:rsidRDefault="00C15213" w:rsidP="00F923B7">
      <w:pPr>
        <w:spacing w:after="0" w:line="240" w:lineRule="auto"/>
        <w:jc w:val="center"/>
        <w:rPr>
          <w:rFonts w:cs="Times New Roman"/>
          <w:sz w:val="20"/>
          <w:szCs w:val="20"/>
          <w:lang w:eastAsia="ar-SA"/>
        </w:rPr>
      </w:pPr>
    </w:p>
    <w:p w14:paraId="50419392" w14:textId="77777777" w:rsidR="00394FAF" w:rsidRPr="00EE5E98" w:rsidRDefault="00394FAF" w:rsidP="00F923B7">
      <w:pPr>
        <w:spacing w:after="0" w:line="240" w:lineRule="auto"/>
        <w:jc w:val="center"/>
        <w:rPr>
          <w:rFonts w:cs="Times New Roman"/>
          <w:sz w:val="20"/>
          <w:szCs w:val="20"/>
          <w:lang w:eastAsia="ar-SA"/>
        </w:rPr>
      </w:pPr>
    </w:p>
    <w:p w14:paraId="7EC72A0B" w14:textId="77777777" w:rsidR="00394FAF" w:rsidRPr="00EE5E98" w:rsidRDefault="00394FAF" w:rsidP="00F923B7">
      <w:pPr>
        <w:spacing w:after="0" w:line="240" w:lineRule="auto"/>
        <w:jc w:val="center"/>
        <w:rPr>
          <w:rFonts w:cs="Times New Roman"/>
          <w:sz w:val="20"/>
          <w:szCs w:val="20"/>
          <w:lang w:eastAsia="ar-SA"/>
        </w:rPr>
      </w:pPr>
    </w:p>
    <w:p w14:paraId="39A4D850" w14:textId="77777777" w:rsidR="00394FAF" w:rsidRPr="00EE5E98" w:rsidRDefault="00394FAF" w:rsidP="00F923B7">
      <w:pPr>
        <w:spacing w:after="0" w:line="240" w:lineRule="auto"/>
        <w:jc w:val="center"/>
        <w:rPr>
          <w:rFonts w:cs="Times New Roman"/>
          <w:sz w:val="20"/>
          <w:szCs w:val="20"/>
          <w:lang w:eastAsia="ar-SA"/>
        </w:rPr>
      </w:pPr>
    </w:p>
    <w:p w14:paraId="040B59B2" w14:textId="77777777" w:rsidR="00394FAF" w:rsidRPr="00EE5E98" w:rsidRDefault="00394FAF" w:rsidP="00F923B7">
      <w:pPr>
        <w:spacing w:after="0" w:line="240" w:lineRule="auto"/>
        <w:jc w:val="center"/>
        <w:rPr>
          <w:rFonts w:cs="Times New Roman"/>
          <w:sz w:val="20"/>
          <w:szCs w:val="20"/>
          <w:lang w:eastAsia="ar-SA"/>
        </w:rPr>
      </w:pPr>
    </w:p>
    <w:p w14:paraId="427CB2F8" w14:textId="77777777" w:rsidR="00394FAF" w:rsidRPr="00EE5E98" w:rsidRDefault="00394FAF" w:rsidP="00F923B7">
      <w:pPr>
        <w:spacing w:after="0" w:line="240" w:lineRule="auto"/>
        <w:jc w:val="center"/>
        <w:rPr>
          <w:rFonts w:cs="Times New Roman"/>
          <w:sz w:val="20"/>
          <w:szCs w:val="20"/>
          <w:lang w:eastAsia="ar-SA"/>
        </w:rPr>
      </w:pPr>
    </w:p>
    <w:p w14:paraId="44EA9B80" w14:textId="77777777" w:rsidR="00394FAF" w:rsidRPr="00EE5E98" w:rsidRDefault="00394FAF" w:rsidP="00F923B7">
      <w:pPr>
        <w:spacing w:after="0" w:line="240" w:lineRule="auto"/>
        <w:jc w:val="center"/>
        <w:rPr>
          <w:rFonts w:cs="Times New Roman"/>
          <w:sz w:val="20"/>
          <w:szCs w:val="20"/>
          <w:lang w:eastAsia="ar-SA"/>
        </w:rPr>
      </w:pPr>
    </w:p>
    <w:p w14:paraId="775C5B4F" w14:textId="77777777" w:rsidR="00394FAF" w:rsidRPr="00EE5E98" w:rsidRDefault="00394FAF" w:rsidP="00F923B7">
      <w:pPr>
        <w:spacing w:after="0" w:line="240" w:lineRule="auto"/>
        <w:jc w:val="center"/>
        <w:rPr>
          <w:rFonts w:cs="Times New Roman"/>
          <w:sz w:val="20"/>
          <w:szCs w:val="20"/>
          <w:lang w:eastAsia="ar-SA"/>
        </w:rPr>
      </w:pPr>
    </w:p>
    <w:p w14:paraId="2D27CF6D" w14:textId="77777777" w:rsidR="00394FAF" w:rsidRPr="00EE5E98" w:rsidRDefault="00394FAF" w:rsidP="00F923B7">
      <w:pPr>
        <w:spacing w:after="0" w:line="240" w:lineRule="auto"/>
        <w:jc w:val="center"/>
        <w:rPr>
          <w:rFonts w:cs="Times New Roman"/>
          <w:sz w:val="20"/>
          <w:szCs w:val="20"/>
          <w:lang w:eastAsia="ar-SA"/>
        </w:rPr>
      </w:pPr>
    </w:p>
    <w:p w14:paraId="6B4D4776" w14:textId="77777777" w:rsidR="00394FAF" w:rsidRPr="00EE5E98" w:rsidRDefault="00394FAF" w:rsidP="00F923B7">
      <w:pPr>
        <w:spacing w:after="0" w:line="240" w:lineRule="auto"/>
        <w:jc w:val="center"/>
        <w:rPr>
          <w:rFonts w:cs="Times New Roman"/>
          <w:sz w:val="20"/>
          <w:szCs w:val="20"/>
          <w:lang w:eastAsia="ar-SA"/>
        </w:rPr>
      </w:pPr>
    </w:p>
    <w:p w14:paraId="0EBB62EC" w14:textId="77777777" w:rsidR="00394FAF" w:rsidRPr="00EE5E98" w:rsidRDefault="00394FAF" w:rsidP="00F923B7">
      <w:pPr>
        <w:spacing w:after="0" w:line="240" w:lineRule="auto"/>
        <w:jc w:val="center"/>
        <w:rPr>
          <w:rFonts w:cs="Times New Roman"/>
          <w:sz w:val="20"/>
          <w:szCs w:val="20"/>
          <w:lang w:eastAsia="ar-SA"/>
        </w:rPr>
      </w:pPr>
    </w:p>
    <w:p w14:paraId="45CE9E53" w14:textId="77777777" w:rsidR="00394FAF" w:rsidRPr="00EE5E98" w:rsidRDefault="00394FAF" w:rsidP="00F923B7">
      <w:pPr>
        <w:spacing w:after="0" w:line="240" w:lineRule="auto"/>
        <w:jc w:val="center"/>
        <w:rPr>
          <w:rFonts w:cs="Times New Roman"/>
          <w:sz w:val="20"/>
          <w:szCs w:val="20"/>
          <w:lang w:eastAsia="ar-SA"/>
        </w:rPr>
      </w:pPr>
    </w:p>
    <w:p w14:paraId="229C9E89" w14:textId="77777777" w:rsidR="00394FAF" w:rsidRPr="00EE5E98" w:rsidRDefault="00394FAF" w:rsidP="00F923B7">
      <w:pPr>
        <w:spacing w:after="0" w:line="240" w:lineRule="auto"/>
        <w:jc w:val="center"/>
        <w:rPr>
          <w:rFonts w:cs="Times New Roman"/>
          <w:sz w:val="20"/>
          <w:szCs w:val="20"/>
          <w:lang w:eastAsia="ar-SA"/>
        </w:rPr>
      </w:pPr>
    </w:p>
    <w:p w14:paraId="6D7AB313" w14:textId="77777777" w:rsidR="00394FAF" w:rsidRPr="00EE5E98" w:rsidRDefault="00394FAF" w:rsidP="00F923B7">
      <w:pPr>
        <w:spacing w:after="0" w:line="240" w:lineRule="auto"/>
        <w:jc w:val="center"/>
        <w:rPr>
          <w:rFonts w:cs="Times New Roman"/>
          <w:sz w:val="20"/>
          <w:szCs w:val="20"/>
          <w:lang w:eastAsia="ar-SA"/>
        </w:rPr>
      </w:pPr>
    </w:p>
    <w:p w14:paraId="1734E0C8" w14:textId="77777777" w:rsidR="00394FAF" w:rsidRPr="00EE5E98" w:rsidRDefault="00394FAF" w:rsidP="00F923B7">
      <w:pPr>
        <w:spacing w:after="0" w:line="240" w:lineRule="auto"/>
        <w:jc w:val="center"/>
        <w:rPr>
          <w:rFonts w:cs="Times New Roman"/>
          <w:sz w:val="20"/>
          <w:szCs w:val="20"/>
          <w:lang w:eastAsia="ar-SA"/>
        </w:rPr>
      </w:pPr>
    </w:p>
    <w:p w14:paraId="62A01C51" w14:textId="77777777" w:rsidR="00394FAF" w:rsidRPr="00EE5E98" w:rsidRDefault="00394FAF" w:rsidP="00F923B7">
      <w:pPr>
        <w:spacing w:after="0" w:line="240" w:lineRule="auto"/>
        <w:jc w:val="center"/>
        <w:rPr>
          <w:rFonts w:cs="Times New Roman"/>
          <w:sz w:val="20"/>
          <w:szCs w:val="20"/>
          <w:lang w:eastAsia="ar-SA"/>
        </w:rPr>
      </w:pPr>
    </w:p>
    <w:p w14:paraId="336B2A17" w14:textId="77777777" w:rsidR="00394FAF" w:rsidRPr="00EE5E98" w:rsidRDefault="00394FAF" w:rsidP="00F923B7">
      <w:pPr>
        <w:spacing w:after="0" w:line="240" w:lineRule="auto"/>
        <w:jc w:val="center"/>
        <w:rPr>
          <w:rFonts w:cs="Times New Roman"/>
          <w:sz w:val="20"/>
          <w:szCs w:val="20"/>
          <w:lang w:eastAsia="ar-SA"/>
        </w:rPr>
      </w:pPr>
    </w:p>
    <w:p w14:paraId="2BC7E840" w14:textId="77777777" w:rsidR="00C15213" w:rsidRPr="00EE5E98" w:rsidRDefault="00C15213" w:rsidP="00F923B7">
      <w:pPr>
        <w:spacing w:after="0" w:line="240" w:lineRule="auto"/>
        <w:jc w:val="center"/>
        <w:rPr>
          <w:rFonts w:cs="Times New Roman"/>
          <w:sz w:val="20"/>
          <w:szCs w:val="20"/>
          <w:lang w:eastAsia="ar-SA"/>
        </w:rPr>
      </w:pPr>
    </w:p>
    <w:p w14:paraId="2F25A95B" w14:textId="77777777" w:rsidR="00C15213" w:rsidRPr="00EE5E98" w:rsidRDefault="00C15213" w:rsidP="00F923B7">
      <w:pPr>
        <w:spacing w:after="0" w:line="240" w:lineRule="auto"/>
        <w:jc w:val="center"/>
        <w:rPr>
          <w:rFonts w:cs="Times New Roman"/>
          <w:sz w:val="20"/>
          <w:szCs w:val="20"/>
          <w:lang w:eastAsia="ar-SA"/>
        </w:rPr>
      </w:pPr>
    </w:p>
    <w:p w14:paraId="52DED42F" w14:textId="77777777" w:rsidR="00C15213" w:rsidRPr="00EE5E98" w:rsidRDefault="00C15213" w:rsidP="00F923B7">
      <w:pPr>
        <w:spacing w:after="0" w:line="240" w:lineRule="auto"/>
        <w:jc w:val="center"/>
        <w:rPr>
          <w:rFonts w:cs="Times New Roman"/>
          <w:sz w:val="20"/>
          <w:szCs w:val="20"/>
          <w:lang w:eastAsia="ar-SA"/>
        </w:rPr>
      </w:pPr>
    </w:p>
    <w:p w14:paraId="497EFDE5" w14:textId="77777777" w:rsidR="00C15213" w:rsidRPr="00EE5E98" w:rsidRDefault="00C15213" w:rsidP="00F923B7">
      <w:pPr>
        <w:spacing w:after="0" w:line="240" w:lineRule="auto"/>
        <w:jc w:val="center"/>
        <w:rPr>
          <w:rFonts w:cs="Times New Roman"/>
          <w:sz w:val="20"/>
          <w:szCs w:val="20"/>
          <w:lang w:eastAsia="ar-SA"/>
        </w:rPr>
      </w:pPr>
    </w:p>
    <w:p w14:paraId="27DF0678" w14:textId="77777777" w:rsidR="00C15213" w:rsidRPr="00EE5E98" w:rsidRDefault="00C15213" w:rsidP="00F923B7">
      <w:pPr>
        <w:spacing w:after="0" w:line="240" w:lineRule="auto"/>
        <w:jc w:val="center"/>
        <w:rPr>
          <w:rFonts w:cs="Times New Roman"/>
          <w:sz w:val="20"/>
          <w:szCs w:val="20"/>
          <w:lang w:eastAsia="ar-SA"/>
        </w:rPr>
      </w:pPr>
    </w:p>
    <w:p w14:paraId="0A5F551A" w14:textId="77F450F1" w:rsidR="008D033E" w:rsidRPr="00EE5E98" w:rsidRDefault="008D033E" w:rsidP="00F923B7">
      <w:pPr>
        <w:spacing w:after="0" w:line="240" w:lineRule="auto"/>
        <w:jc w:val="center"/>
        <w:rPr>
          <w:rFonts w:cs="Times New Roman"/>
          <w:sz w:val="20"/>
          <w:szCs w:val="20"/>
          <w:lang w:eastAsia="ar-SA"/>
        </w:rPr>
      </w:pPr>
      <w:r w:rsidRPr="00EE5E98">
        <w:rPr>
          <w:rFonts w:cs="Times New Roman"/>
          <w:sz w:val="20"/>
          <w:szCs w:val="20"/>
          <w:lang w:eastAsia="ar-SA"/>
        </w:rPr>
        <w:t>202</w:t>
      </w:r>
      <w:r w:rsidR="00C15213" w:rsidRPr="00EE5E98">
        <w:rPr>
          <w:rFonts w:cs="Times New Roman"/>
          <w:sz w:val="20"/>
          <w:szCs w:val="20"/>
          <w:lang w:eastAsia="ar-SA"/>
        </w:rPr>
        <w:t xml:space="preserve">4 </w:t>
      </w:r>
      <w:r w:rsidRPr="00EE5E98">
        <w:rPr>
          <w:rFonts w:cs="Times New Roman"/>
          <w:sz w:val="20"/>
          <w:szCs w:val="20"/>
          <w:lang w:eastAsia="ar-SA"/>
        </w:rPr>
        <w:t>год</w:t>
      </w:r>
    </w:p>
    <w:p w14:paraId="71F502CB" w14:textId="52261890" w:rsidR="00EC227E" w:rsidRPr="00EE5E98" w:rsidRDefault="00EC227E" w:rsidP="001E65A9">
      <w:pPr>
        <w:pStyle w:val="27"/>
        <w:spacing w:after="0" w:line="240" w:lineRule="auto"/>
        <w:rPr>
          <w:rFonts w:cs="Times New Roman"/>
          <w:b/>
          <w:sz w:val="20"/>
          <w:szCs w:val="20"/>
          <w:lang w:eastAsia="ru-RU"/>
        </w:rPr>
      </w:pPr>
      <w:bookmarkStart w:id="0" w:name="_Toc80690801"/>
      <w:r w:rsidRPr="00EE5E98">
        <w:rPr>
          <w:rFonts w:cs="Times New Roman"/>
          <w:b/>
          <w:sz w:val="20"/>
          <w:szCs w:val="20"/>
          <w:lang w:eastAsia="ru-RU"/>
        </w:rPr>
        <w:lastRenderedPageBreak/>
        <w:t>ОГЛАВЛЕНИЕ</w:t>
      </w:r>
    </w:p>
    <w:p w14:paraId="4C27E9AE" w14:textId="77777777" w:rsidR="001E65A9" w:rsidRPr="00EE5E98" w:rsidRDefault="00EC227E" w:rsidP="001E65A9">
      <w:pPr>
        <w:pStyle w:val="1e"/>
        <w:spacing w:after="0" w:line="240" w:lineRule="auto"/>
        <w:rPr>
          <w:rFonts w:asciiTheme="minorHAnsi" w:eastAsiaTheme="minorEastAsia" w:hAnsiTheme="minorHAnsi"/>
          <w:sz w:val="20"/>
          <w:szCs w:val="20"/>
          <w:lang w:eastAsia="ru-RU"/>
        </w:rPr>
      </w:pPr>
      <w:r w:rsidRPr="00EE5E98">
        <w:rPr>
          <w:rFonts w:eastAsia="Times New Roman" w:cs="Times New Roman"/>
          <w:bCs/>
          <w:color w:val="000000"/>
          <w:sz w:val="20"/>
          <w:szCs w:val="20"/>
          <w:lang w:eastAsia="ru-RU"/>
        </w:rPr>
        <w:fldChar w:fldCharType="begin"/>
      </w:r>
      <w:r w:rsidRPr="00EE5E98">
        <w:rPr>
          <w:rFonts w:eastAsia="Times New Roman" w:cs="Times New Roman"/>
          <w:bCs/>
          <w:color w:val="000000"/>
          <w:sz w:val="20"/>
          <w:szCs w:val="20"/>
          <w:lang w:eastAsia="ru-RU"/>
        </w:rPr>
        <w:instrText xml:space="preserve"> TOC \o "1-6" \h \z \u </w:instrText>
      </w:r>
      <w:r w:rsidRPr="00EE5E98">
        <w:rPr>
          <w:rFonts w:eastAsia="Times New Roman" w:cs="Times New Roman"/>
          <w:bCs/>
          <w:color w:val="000000"/>
          <w:sz w:val="20"/>
          <w:szCs w:val="20"/>
          <w:lang w:eastAsia="ru-RU"/>
        </w:rPr>
        <w:fldChar w:fldCharType="separate"/>
      </w:r>
      <w:hyperlink w:anchor="_Toc162877358" w:history="1">
        <w:r w:rsidR="001E65A9" w:rsidRPr="00EE5E98">
          <w:rPr>
            <w:rStyle w:val="ad"/>
            <w:sz w:val="20"/>
            <w:szCs w:val="20"/>
          </w:rPr>
          <w:t xml:space="preserve">ЧАСТЬ </w:t>
        </w:r>
        <w:r w:rsidR="001E65A9" w:rsidRPr="00EE5E98">
          <w:rPr>
            <w:rStyle w:val="ad"/>
            <w:sz w:val="20"/>
            <w:szCs w:val="20"/>
            <w:lang w:val="en-US"/>
          </w:rPr>
          <w:t>I</w:t>
        </w:r>
        <w:r w:rsidR="001E65A9" w:rsidRPr="00EE5E98">
          <w:rPr>
            <w:rStyle w:val="ad"/>
            <w:sz w:val="20"/>
            <w:szCs w:val="20"/>
          </w:rPr>
          <w:t>. ПОРЯДОК ПРИМЕНЕНИЯ ПРАВИЛ ЗЕМЛЕПОЛЬЗОВАНИЯ И ЗАСТРОЙКИ И ВНЕСЕНИЯ В НИХ ИЗМЕНЕНИЙ.</w:t>
        </w:r>
        <w:r w:rsidR="001E65A9" w:rsidRPr="00EE5E98">
          <w:rPr>
            <w:webHidden/>
            <w:sz w:val="20"/>
            <w:szCs w:val="20"/>
          </w:rPr>
          <w:tab/>
        </w:r>
        <w:r w:rsidR="001E65A9" w:rsidRPr="00EE5E98">
          <w:rPr>
            <w:webHidden/>
            <w:sz w:val="20"/>
            <w:szCs w:val="20"/>
          </w:rPr>
          <w:fldChar w:fldCharType="begin"/>
        </w:r>
        <w:r w:rsidR="001E65A9" w:rsidRPr="00EE5E98">
          <w:rPr>
            <w:webHidden/>
            <w:sz w:val="20"/>
            <w:szCs w:val="20"/>
          </w:rPr>
          <w:instrText xml:space="preserve"> PAGEREF _Toc162877358 \h </w:instrText>
        </w:r>
        <w:r w:rsidR="001E65A9" w:rsidRPr="00EE5E98">
          <w:rPr>
            <w:webHidden/>
            <w:sz w:val="20"/>
            <w:szCs w:val="20"/>
          </w:rPr>
        </w:r>
        <w:r w:rsidR="001E65A9" w:rsidRPr="00EE5E98">
          <w:rPr>
            <w:webHidden/>
            <w:sz w:val="20"/>
            <w:szCs w:val="20"/>
          </w:rPr>
          <w:fldChar w:fldCharType="separate"/>
        </w:r>
        <w:r w:rsidR="001E65A9" w:rsidRPr="00EE5E98">
          <w:rPr>
            <w:webHidden/>
            <w:sz w:val="20"/>
            <w:szCs w:val="20"/>
          </w:rPr>
          <w:t>5</w:t>
        </w:r>
        <w:r w:rsidR="001E65A9" w:rsidRPr="00EE5E98">
          <w:rPr>
            <w:webHidden/>
            <w:sz w:val="20"/>
            <w:szCs w:val="20"/>
          </w:rPr>
          <w:fldChar w:fldCharType="end"/>
        </w:r>
      </w:hyperlink>
    </w:p>
    <w:p w14:paraId="323CA3BC" w14:textId="77777777" w:rsidR="001E65A9" w:rsidRPr="00EE5E98" w:rsidRDefault="00EE5E98" w:rsidP="001E65A9">
      <w:pPr>
        <w:pStyle w:val="27"/>
        <w:spacing w:after="0" w:line="240" w:lineRule="auto"/>
        <w:rPr>
          <w:rFonts w:asciiTheme="minorHAnsi" w:eastAsiaTheme="minorEastAsia" w:hAnsiTheme="minorHAnsi"/>
          <w:noProof/>
          <w:sz w:val="20"/>
          <w:szCs w:val="20"/>
          <w:lang w:eastAsia="ru-RU"/>
        </w:rPr>
      </w:pPr>
      <w:hyperlink w:anchor="_Toc162877359" w:history="1">
        <w:r w:rsidR="001E65A9" w:rsidRPr="00EE5E98">
          <w:rPr>
            <w:rStyle w:val="ad"/>
            <w:noProof/>
            <w:sz w:val="20"/>
            <w:szCs w:val="20"/>
          </w:rPr>
          <w:t>Глава 1. Регулирование землепользования и застройки органами местного самоуправления</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_Toc162877359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5</w:t>
        </w:r>
        <w:r w:rsidR="001E65A9" w:rsidRPr="00EE5E98">
          <w:rPr>
            <w:noProof/>
            <w:webHidden/>
            <w:sz w:val="20"/>
            <w:szCs w:val="20"/>
          </w:rPr>
          <w:fldChar w:fldCharType="end"/>
        </w:r>
      </w:hyperlink>
    </w:p>
    <w:p w14:paraId="5B622FDF" w14:textId="77777777" w:rsidR="001E65A9" w:rsidRPr="00EE5E98" w:rsidRDefault="00EE5E98" w:rsidP="001E65A9">
      <w:pPr>
        <w:pStyle w:val="36"/>
        <w:tabs>
          <w:tab w:val="right" w:leader="dot" w:pos="9628"/>
        </w:tabs>
        <w:spacing w:after="0" w:line="240" w:lineRule="auto"/>
        <w:rPr>
          <w:rFonts w:asciiTheme="minorHAnsi" w:eastAsiaTheme="minorEastAsia" w:hAnsiTheme="minorHAnsi"/>
          <w:noProof/>
          <w:sz w:val="20"/>
          <w:szCs w:val="20"/>
          <w:lang w:eastAsia="ru-RU"/>
        </w:rPr>
      </w:pPr>
      <w:hyperlink w:anchor="_Toc162877360" w:history="1">
        <w:r w:rsidR="001E65A9" w:rsidRPr="00EE5E98">
          <w:rPr>
            <w:rStyle w:val="ad"/>
            <w:rFonts w:cs="Times New Roman"/>
            <w:noProof/>
            <w:sz w:val="20"/>
            <w:szCs w:val="20"/>
          </w:rPr>
          <w:t>Раздел 1. Общие положения</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_Toc162877360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5</w:t>
        </w:r>
        <w:r w:rsidR="001E65A9" w:rsidRPr="00EE5E98">
          <w:rPr>
            <w:noProof/>
            <w:webHidden/>
            <w:sz w:val="20"/>
            <w:szCs w:val="20"/>
          </w:rPr>
          <w:fldChar w:fldCharType="end"/>
        </w:r>
      </w:hyperlink>
    </w:p>
    <w:p w14:paraId="60D37047"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61" w:history="1">
        <w:r w:rsidR="001E65A9" w:rsidRPr="00EE5E98">
          <w:rPr>
            <w:rStyle w:val="ad"/>
            <w:noProof/>
            <w:sz w:val="20"/>
            <w:szCs w:val="20"/>
          </w:rPr>
          <w:t>Статья 1. Основные понятия, используемые в Правилах.</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_Toc162877361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5</w:t>
        </w:r>
        <w:r w:rsidR="001E65A9" w:rsidRPr="00EE5E98">
          <w:rPr>
            <w:noProof/>
            <w:webHidden/>
            <w:sz w:val="20"/>
            <w:szCs w:val="20"/>
          </w:rPr>
          <w:fldChar w:fldCharType="end"/>
        </w:r>
      </w:hyperlink>
    </w:p>
    <w:p w14:paraId="2A872DB5"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62" w:history="1">
        <w:r w:rsidR="001E65A9" w:rsidRPr="00EE5E98">
          <w:rPr>
            <w:rStyle w:val="ad"/>
            <w:bCs/>
            <w:noProof/>
            <w:sz w:val="20"/>
            <w:szCs w:val="20"/>
          </w:rPr>
          <w:t xml:space="preserve">Статья 2. </w:t>
        </w:r>
        <w:r w:rsidR="001E65A9" w:rsidRPr="00EE5E98">
          <w:rPr>
            <w:rStyle w:val="ad"/>
            <w:noProof/>
            <w:sz w:val="20"/>
            <w:szCs w:val="20"/>
          </w:rPr>
          <w:t>Основания разработки, и назначение правил землепользования и застройки.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_Toc162877362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14</w:t>
        </w:r>
        <w:r w:rsidR="001E65A9" w:rsidRPr="00EE5E98">
          <w:rPr>
            <w:noProof/>
            <w:webHidden/>
            <w:sz w:val="20"/>
            <w:szCs w:val="20"/>
          </w:rPr>
          <w:fldChar w:fldCharType="end"/>
        </w:r>
      </w:hyperlink>
    </w:p>
    <w:p w14:paraId="1EF15165"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63" w:history="1">
        <w:r w:rsidR="001E65A9" w:rsidRPr="00EE5E98">
          <w:rPr>
            <w:rStyle w:val="ad"/>
            <w:noProof/>
            <w:sz w:val="20"/>
            <w:szCs w:val="20"/>
          </w:rPr>
          <w:t>Статья 3. Содержание настоящих Правил.</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_Toc162877363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15</w:t>
        </w:r>
        <w:r w:rsidR="001E65A9" w:rsidRPr="00EE5E98">
          <w:rPr>
            <w:noProof/>
            <w:webHidden/>
            <w:sz w:val="20"/>
            <w:szCs w:val="20"/>
          </w:rPr>
          <w:fldChar w:fldCharType="end"/>
        </w:r>
      </w:hyperlink>
    </w:p>
    <w:p w14:paraId="2ACC64F6"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64" w:history="1">
        <w:r w:rsidR="001E65A9" w:rsidRPr="00EE5E98">
          <w:rPr>
            <w:rStyle w:val="ad"/>
            <w:bCs/>
            <w:noProof/>
            <w:sz w:val="20"/>
            <w:szCs w:val="20"/>
          </w:rPr>
          <w:t>Статья 3.1. Объекты и субъекты градостроительных отношений</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_Toc162877364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16</w:t>
        </w:r>
        <w:r w:rsidR="001E65A9" w:rsidRPr="00EE5E98">
          <w:rPr>
            <w:noProof/>
            <w:webHidden/>
            <w:sz w:val="20"/>
            <w:szCs w:val="20"/>
          </w:rPr>
          <w:fldChar w:fldCharType="end"/>
        </w:r>
      </w:hyperlink>
    </w:p>
    <w:p w14:paraId="7E49FFF7"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65" w:history="1">
        <w:r w:rsidR="001E65A9" w:rsidRPr="00EE5E98">
          <w:rPr>
            <w:rStyle w:val="ad"/>
            <w:noProof/>
            <w:sz w:val="20"/>
            <w:szCs w:val="20"/>
          </w:rPr>
          <w:t>Статья 4. Открытость и доступность информации о землепользовании и застройке.</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_Toc162877365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16</w:t>
        </w:r>
        <w:r w:rsidR="001E65A9" w:rsidRPr="00EE5E98">
          <w:rPr>
            <w:noProof/>
            <w:webHidden/>
            <w:sz w:val="20"/>
            <w:szCs w:val="20"/>
          </w:rPr>
          <w:fldChar w:fldCharType="end"/>
        </w:r>
      </w:hyperlink>
    </w:p>
    <w:p w14:paraId="77ED9552" w14:textId="77777777" w:rsidR="001E65A9" w:rsidRPr="00EE5E98" w:rsidRDefault="00EE5E98" w:rsidP="001E65A9">
      <w:pPr>
        <w:pStyle w:val="36"/>
        <w:tabs>
          <w:tab w:val="right" w:leader="dot" w:pos="9628"/>
        </w:tabs>
        <w:spacing w:after="0" w:line="240" w:lineRule="auto"/>
        <w:rPr>
          <w:rFonts w:asciiTheme="minorHAnsi" w:eastAsiaTheme="minorEastAsia" w:hAnsiTheme="minorHAnsi"/>
          <w:noProof/>
          <w:sz w:val="20"/>
          <w:szCs w:val="20"/>
          <w:lang w:eastAsia="ru-RU"/>
        </w:rPr>
      </w:pPr>
      <w:hyperlink w:anchor="_Toc162877366" w:history="1">
        <w:r w:rsidR="001E65A9" w:rsidRPr="00EE5E98">
          <w:rPr>
            <w:rStyle w:val="ad"/>
            <w:rFonts w:cs="Times New Roman"/>
            <w:noProof/>
            <w:sz w:val="20"/>
            <w:szCs w:val="20"/>
          </w:rPr>
          <w:t>Раздел 2. Права использования недвижимости, возникшие до вступления в силу Правил</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_Toc162877366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16</w:t>
        </w:r>
        <w:r w:rsidR="001E65A9" w:rsidRPr="00EE5E98">
          <w:rPr>
            <w:noProof/>
            <w:webHidden/>
            <w:sz w:val="20"/>
            <w:szCs w:val="20"/>
          </w:rPr>
          <w:fldChar w:fldCharType="end"/>
        </w:r>
      </w:hyperlink>
    </w:p>
    <w:p w14:paraId="70866EE3"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67" w:history="1">
        <w:r w:rsidR="001E65A9" w:rsidRPr="00EE5E98">
          <w:rPr>
            <w:rStyle w:val="ad"/>
            <w:noProof/>
            <w:sz w:val="20"/>
            <w:szCs w:val="20"/>
          </w:rPr>
          <w:t>Статья 5. Общие положения, относящиеся к ранее возникшим правам.</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_Toc162877367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16</w:t>
        </w:r>
        <w:r w:rsidR="001E65A9" w:rsidRPr="00EE5E98">
          <w:rPr>
            <w:noProof/>
            <w:webHidden/>
            <w:sz w:val="20"/>
            <w:szCs w:val="20"/>
          </w:rPr>
          <w:fldChar w:fldCharType="end"/>
        </w:r>
      </w:hyperlink>
    </w:p>
    <w:p w14:paraId="7058DD4B"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68" w:history="1">
        <w:r w:rsidR="001E65A9" w:rsidRPr="00EE5E98">
          <w:rPr>
            <w:rStyle w:val="ad"/>
            <w:noProof/>
            <w:sz w:val="20"/>
            <w:szCs w:val="20"/>
          </w:rPr>
          <w:t>Статья 6. Использование и строительные изменения объектов недвижимости, несоответствующих Правилам.</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_Toc162877368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17</w:t>
        </w:r>
        <w:r w:rsidR="001E65A9" w:rsidRPr="00EE5E98">
          <w:rPr>
            <w:noProof/>
            <w:webHidden/>
            <w:sz w:val="20"/>
            <w:szCs w:val="20"/>
          </w:rPr>
          <w:fldChar w:fldCharType="end"/>
        </w:r>
      </w:hyperlink>
    </w:p>
    <w:p w14:paraId="1C2E7691" w14:textId="77777777" w:rsidR="001E65A9" w:rsidRPr="00EE5E98" w:rsidRDefault="00EE5E98" w:rsidP="001E65A9">
      <w:pPr>
        <w:pStyle w:val="27"/>
        <w:spacing w:after="0" w:line="240" w:lineRule="auto"/>
        <w:rPr>
          <w:rFonts w:asciiTheme="minorHAnsi" w:eastAsiaTheme="minorEastAsia" w:hAnsiTheme="minorHAnsi"/>
          <w:noProof/>
          <w:sz w:val="20"/>
          <w:szCs w:val="20"/>
          <w:lang w:eastAsia="ru-RU"/>
        </w:rPr>
      </w:pPr>
      <w:hyperlink w:anchor="_Toc162877369" w:history="1">
        <w:r w:rsidR="001E65A9" w:rsidRPr="00EE5E98">
          <w:rPr>
            <w:rStyle w:val="ad"/>
            <w:noProof/>
            <w:sz w:val="20"/>
            <w:szCs w:val="20"/>
          </w:rPr>
          <w:t>Глава 2. Положение о регулирование землепользования и застройки органами местного самоуправления.</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_Toc162877369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18</w:t>
        </w:r>
        <w:r w:rsidR="001E65A9" w:rsidRPr="00EE5E98">
          <w:rPr>
            <w:noProof/>
            <w:webHidden/>
            <w:sz w:val="20"/>
            <w:szCs w:val="20"/>
          </w:rPr>
          <w:fldChar w:fldCharType="end"/>
        </w:r>
      </w:hyperlink>
    </w:p>
    <w:p w14:paraId="3D8756F1" w14:textId="77777777" w:rsidR="001E65A9" w:rsidRPr="00EE5E98" w:rsidRDefault="00EE5E98" w:rsidP="001E65A9">
      <w:pPr>
        <w:pStyle w:val="36"/>
        <w:tabs>
          <w:tab w:val="right" w:leader="dot" w:pos="9628"/>
        </w:tabs>
        <w:spacing w:after="0" w:line="240" w:lineRule="auto"/>
        <w:rPr>
          <w:rFonts w:asciiTheme="minorHAnsi" w:eastAsiaTheme="minorEastAsia" w:hAnsiTheme="minorHAnsi"/>
          <w:noProof/>
          <w:sz w:val="20"/>
          <w:szCs w:val="20"/>
          <w:lang w:eastAsia="ru-RU"/>
        </w:rPr>
      </w:pPr>
      <w:hyperlink w:anchor="_Toc162877370" w:history="1">
        <w:r w:rsidR="001E65A9" w:rsidRPr="00EE5E98">
          <w:rPr>
            <w:rStyle w:val="ad"/>
            <w:rFonts w:cs="Times New Roman"/>
            <w:noProof/>
            <w:sz w:val="20"/>
            <w:szCs w:val="20"/>
          </w:rPr>
          <w:t>Раздел 3. Участники отношений, возникающих по поводу землепользования и застройки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_Toc162877370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18</w:t>
        </w:r>
        <w:r w:rsidR="001E65A9" w:rsidRPr="00EE5E98">
          <w:rPr>
            <w:noProof/>
            <w:webHidden/>
            <w:sz w:val="20"/>
            <w:szCs w:val="20"/>
          </w:rPr>
          <w:fldChar w:fldCharType="end"/>
        </w:r>
      </w:hyperlink>
    </w:p>
    <w:p w14:paraId="0C1F3338"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71" w:history="1">
        <w:r w:rsidR="001E65A9" w:rsidRPr="00EE5E98">
          <w:rPr>
            <w:rStyle w:val="ad"/>
            <w:noProof/>
            <w:sz w:val="20"/>
            <w:szCs w:val="20"/>
          </w:rPr>
          <w:t>Статья 7. Общие положения о лицах, осуществляющих землепользование и застройку, и их действиях.</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_Toc162877371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18</w:t>
        </w:r>
        <w:r w:rsidR="001E65A9" w:rsidRPr="00EE5E98">
          <w:rPr>
            <w:noProof/>
            <w:webHidden/>
            <w:sz w:val="20"/>
            <w:szCs w:val="20"/>
          </w:rPr>
          <w:fldChar w:fldCharType="end"/>
        </w:r>
      </w:hyperlink>
    </w:p>
    <w:p w14:paraId="23FCB2C1"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72" w:history="1">
        <w:r w:rsidR="001E65A9" w:rsidRPr="00EE5E98">
          <w:rPr>
            <w:rStyle w:val="ad"/>
            <w:bCs/>
            <w:noProof/>
            <w:sz w:val="20"/>
            <w:szCs w:val="20"/>
          </w:rPr>
          <w:t xml:space="preserve">Статья 7.1. </w:t>
        </w:r>
        <w:r w:rsidR="001E65A9" w:rsidRPr="00EE5E98">
          <w:rPr>
            <w:rStyle w:val="ad"/>
            <w:noProof/>
            <w:sz w:val="20"/>
            <w:szCs w:val="20"/>
          </w:rPr>
          <w:t>Органы, осуществляющие регулирование землепользования и застройки на территории Южного сельского поселения.</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_Toc162877372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18</w:t>
        </w:r>
        <w:r w:rsidR="001E65A9" w:rsidRPr="00EE5E98">
          <w:rPr>
            <w:noProof/>
            <w:webHidden/>
            <w:sz w:val="20"/>
            <w:szCs w:val="20"/>
          </w:rPr>
          <w:fldChar w:fldCharType="end"/>
        </w:r>
      </w:hyperlink>
    </w:p>
    <w:p w14:paraId="30624D90"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73" w:history="1">
        <w:r w:rsidR="001E65A9" w:rsidRPr="00EE5E98">
          <w:rPr>
            <w:rStyle w:val="ad"/>
            <w:noProof/>
            <w:sz w:val="20"/>
            <w:szCs w:val="20"/>
          </w:rPr>
          <w:t>Статья 7.2. Комиссия по землепользованию и застройке</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_Toc162877373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18</w:t>
        </w:r>
        <w:r w:rsidR="001E65A9" w:rsidRPr="00EE5E98">
          <w:rPr>
            <w:noProof/>
            <w:webHidden/>
            <w:sz w:val="20"/>
            <w:szCs w:val="20"/>
          </w:rPr>
          <w:fldChar w:fldCharType="end"/>
        </w:r>
      </w:hyperlink>
    </w:p>
    <w:p w14:paraId="464650AC" w14:textId="77777777" w:rsidR="001E65A9" w:rsidRPr="00EE5E98" w:rsidRDefault="00EE5E98" w:rsidP="001E65A9">
      <w:pPr>
        <w:pStyle w:val="27"/>
        <w:spacing w:after="0" w:line="240" w:lineRule="auto"/>
        <w:rPr>
          <w:rFonts w:asciiTheme="minorHAnsi" w:eastAsiaTheme="minorEastAsia" w:hAnsiTheme="minorHAnsi"/>
          <w:noProof/>
          <w:sz w:val="20"/>
          <w:szCs w:val="20"/>
          <w:lang w:eastAsia="ru-RU"/>
        </w:rPr>
      </w:pPr>
      <w:hyperlink w:anchor="_Toc162877374" w:history="1">
        <w:r w:rsidR="001E65A9" w:rsidRPr="00EE5E98">
          <w:rPr>
            <w:rStyle w:val="ad"/>
            <w:noProof/>
            <w:sz w:val="20"/>
            <w:szCs w:val="20"/>
          </w:rPr>
          <w:t>Глава 3. Предоставление прав на земельные участки.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_Toc162877374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20</w:t>
        </w:r>
        <w:r w:rsidR="001E65A9" w:rsidRPr="00EE5E98">
          <w:rPr>
            <w:noProof/>
            <w:webHidden/>
            <w:sz w:val="20"/>
            <w:szCs w:val="20"/>
          </w:rPr>
          <w:fldChar w:fldCharType="end"/>
        </w:r>
      </w:hyperlink>
    </w:p>
    <w:p w14:paraId="1291BBA4" w14:textId="77777777" w:rsidR="001E65A9" w:rsidRPr="00EE5E98" w:rsidRDefault="00EE5E98" w:rsidP="001E65A9">
      <w:pPr>
        <w:pStyle w:val="36"/>
        <w:tabs>
          <w:tab w:val="right" w:leader="dot" w:pos="9628"/>
        </w:tabs>
        <w:spacing w:after="0" w:line="240" w:lineRule="auto"/>
        <w:rPr>
          <w:rFonts w:asciiTheme="minorHAnsi" w:eastAsiaTheme="minorEastAsia" w:hAnsiTheme="minorHAnsi"/>
          <w:noProof/>
          <w:sz w:val="20"/>
          <w:szCs w:val="20"/>
          <w:lang w:eastAsia="ru-RU"/>
        </w:rPr>
      </w:pPr>
      <w:hyperlink w:anchor="_Toc162877375" w:history="1">
        <w:r w:rsidR="001E65A9" w:rsidRPr="00EE5E98">
          <w:rPr>
            <w:rStyle w:val="ad"/>
            <w:rFonts w:cs="Times New Roman"/>
            <w:noProof/>
            <w:sz w:val="20"/>
            <w:szCs w:val="20"/>
          </w:rPr>
          <w:t>Раздел 4. Предоставление прав на земельные участки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_Toc162877375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20</w:t>
        </w:r>
        <w:r w:rsidR="001E65A9" w:rsidRPr="00EE5E98">
          <w:rPr>
            <w:noProof/>
            <w:webHidden/>
            <w:sz w:val="20"/>
            <w:szCs w:val="20"/>
          </w:rPr>
          <w:fldChar w:fldCharType="end"/>
        </w:r>
      </w:hyperlink>
    </w:p>
    <w:p w14:paraId="7BD83E4B"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76" w:history="1">
        <w:r w:rsidR="001E65A9" w:rsidRPr="00EE5E98">
          <w:rPr>
            <w:rStyle w:val="ad"/>
            <w:noProof/>
            <w:sz w:val="20"/>
            <w:szCs w:val="20"/>
          </w:rPr>
          <w:t>Статья 8. Общие положения предоставления прав на земельные участки.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_Toc162877376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20</w:t>
        </w:r>
        <w:r w:rsidR="001E65A9" w:rsidRPr="00EE5E98">
          <w:rPr>
            <w:noProof/>
            <w:webHidden/>
            <w:sz w:val="20"/>
            <w:szCs w:val="20"/>
          </w:rPr>
          <w:fldChar w:fldCharType="end"/>
        </w:r>
      </w:hyperlink>
    </w:p>
    <w:p w14:paraId="31DABA88"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77" w:history="1">
        <w:r w:rsidR="001E65A9" w:rsidRPr="00EE5E98">
          <w:rPr>
            <w:rStyle w:val="ad"/>
            <w:noProof/>
            <w:sz w:val="20"/>
            <w:szCs w:val="20"/>
          </w:rPr>
          <w:t>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Крымский район.</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_Toc162877377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24</w:t>
        </w:r>
        <w:r w:rsidR="001E65A9" w:rsidRPr="00EE5E98">
          <w:rPr>
            <w:noProof/>
            <w:webHidden/>
            <w:sz w:val="20"/>
            <w:szCs w:val="20"/>
          </w:rPr>
          <w:fldChar w:fldCharType="end"/>
        </w:r>
      </w:hyperlink>
    </w:p>
    <w:p w14:paraId="2F32D3D7"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78" w:history="1">
        <w:r w:rsidR="001E65A9" w:rsidRPr="00EE5E98">
          <w:rPr>
            <w:rStyle w:val="ad"/>
            <w:noProof/>
            <w:sz w:val="20"/>
            <w:szCs w:val="20"/>
          </w:rPr>
          <w:t>Статья 10. Приобретение прав на земельные участки, на которых расположены объекты недвижимости.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_Toc162877378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24</w:t>
        </w:r>
        <w:r w:rsidR="001E65A9" w:rsidRPr="00EE5E98">
          <w:rPr>
            <w:noProof/>
            <w:webHidden/>
            <w:sz w:val="20"/>
            <w:szCs w:val="20"/>
          </w:rPr>
          <w:fldChar w:fldCharType="end"/>
        </w:r>
      </w:hyperlink>
    </w:p>
    <w:p w14:paraId="4BF5B02D" w14:textId="77777777" w:rsidR="001E65A9" w:rsidRPr="00EE5E98" w:rsidRDefault="00EE5E98" w:rsidP="001E65A9">
      <w:pPr>
        <w:pStyle w:val="36"/>
        <w:tabs>
          <w:tab w:val="right" w:leader="dot" w:pos="9628"/>
        </w:tabs>
        <w:spacing w:after="0" w:line="240" w:lineRule="auto"/>
        <w:rPr>
          <w:rFonts w:asciiTheme="minorHAnsi" w:eastAsiaTheme="minorEastAsia" w:hAnsiTheme="minorHAnsi"/>
          <w:noProof/>
          <w:sz w:val="20"/>
          <w:szCs w:val="20"/>
          <w:lang w:eastAsia="ru-RU"/>
        </w:rPr>
      </w:pPr>
      <w:hyperlink w:anchor="_Toc162877379" w:history="1">
        <w:r w:rsidR="001E65A9" w:rsidRPr="00EE5E98">
          <w:rPr>
            <w:rStyle w:val="ad"/>
            <w:rFonts w:cs="Times New Roman"/>
            <w:noProof/>
            <w:sz w:val="20"/>
            <w:szCs w:val="20"/>
          </w:rPr>
          <w:t>Раздел 5. Прекращение и ограничение прав на земельные участки. Сервитуты</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_Toc162877379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25</w:t>
        </w:r>
        <w:r w:rsidR="001E65A9" w:rsidRPr="00EE5E98">
          <w:rPr>
            <w:noProof/>
            <w:webHidden/>
            <w:sz w:val="20"/>
            <w:szCs w:val="20"/>
          </w:rPr>
          <w:fldChar w:fldCharType="end"/>
        </w:r>
      </w:hyperlink>
    </w:p>
    <w:p w14:paraId="2B749CB8"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80" w:history="1">
        <w:r w:rsidR="001E65A9" w:rsidRPr="00EE5E98">
          <w:rPr>
            <w:rStyle w:val="ad"/>
            <w:noProof/>
            <w:sz w:val="20"/>
            <w:szCs w:val="20"/>
          </w:rPr>
          <w:t>Статья 11. Прекращение прав на земельные участки.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_Toc162877380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26</w:t>
        </w:r>
        <w:r w:rsidR="001E65A9" w:rsidRPr="00EE5E98">
          <w:rPr>
            <w:noProof/>
            <w:webHidden/>
            <w:sz w:val="20"/>
            <w:szCs w:val="20"/>
          </w:rPr>
          <w:fldChar w:fldCharType="end"/>
        </w:r>
      </w:hyperlink>
    </w:p>
    <w:p w14:paraId="33AD07AD"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81" w:history="1">
        <w:r w:rsidR="001E65A9" w:rsidRPr="00EE5E98">
          <w:rPr>
            <w:rStyle w:val="ad"/>
            <w:noProof/>
            <w:sz w:val="20"/>
            <w:szCs w:val="20"/>
          </w:rPr>
          <w:t>Статья 12. Право ограниченного пользования чужим земельным участком (сервитут).</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_Toc162877381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26</w:t>
        </w:r>
        <w:r w:rsidR="001E65A9" w:rsidRPr="00EE5E98">
          <w:rPr>
            <w:noProof/>
            <w:webHidden/>
            <w:sz w:val="20"/>
            <w:szCs w:val="20"/>
          </w:rPr>
          <w:fldChar w:fldCharType="end"/>
        </w:r>
      </w:hyperlink>
    </w:p>
    <w:p w14:paraId="100C409B"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82" w:history="1">
        <w:r w:rsidR="001E65A9" w:rsidRPr="00EE5E98">
          <w:rPr>
            <w:rStyle w:val="ad"/>
            <w:noProof/>
            <w:sz w:val="20"/>
            <w:szCs w:val="20"/>
          </w:rPr>
          <w:t>Статья 13. Ограничение прав на землю.</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_Toc162877382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27</w:t>
        </w:r>
        <w:r w:rsidR="001E65A9" w:rsidRPr="00EE5E98">
          <w:rPr>
            <w:noProof/>
            <w:webHidden/>
            <w:sz w:val="20"/>
            <w:szCs w:val="20"/>
          </w:rPr>
          <w:fldChar w:fldCharType="end"/>
        </w:r>
      </w:hyperlink>
    </w:p>
    <w:p w14:paraId="41173C19" w14:textId="77777777" w:rsidR="001E65A9" w:rsidRPr="00EE5E98" w:rsidRDefault="00EE5E98" w:rsidP="001E65A9">
      <w:pPr>
        <w:pStyle w:val="27"/>
        <w:spacing w:after="0" w:line="240" w:lineRule="auto"/>
        <w:rPr>
          <w:rFonts w:asciiTheme="minorHAnsi" w:eastAsiaTheme="minorEastAsia" w:hAnsiTheme="minorHAnsi"/>
          <w:noProof/>
          <w:sz w:val="20"/>
          <w:szCs w:val="20"/>
          <w:lang w:eastAsia="ru-RU"/>
        </w:rPr>
      </w:pPr>
      <w:hyperlink w:anchor="_Toc162877383" w:history="1">
        <w:r w:rsidR="001E65A9" w:rsidRPr="00EE5E98">
          <w:rPr>
            <w:rStyle w:val="ad"/>
            <w:noProof/>
            <w:sz w:val="20"/>
            <w:szCs w:val="20"/>
          </w:rPr>
          <w:t>Глава 4. 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_Toc162877383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29</w:t>
        </w:r>
        <w:r w:rsidR="001E65A9" w:rsidRPr="00EE5E98">
          <w:rPr>
            <w:noProof/>
            <w:webHidden/>
            <w:sz w:val="20"/>
            <w:szCs w:val="20"/>
          </w:rPr>
          <w:fldChar w:fldCharType="end"/>
        </w:r>
      </w:hyperlink>
    </w:p>
    <w:p w14:paraId="336950FE"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84" w:history="1">
        <w:r w:rsidR="001E65A9" w:rsidRPr="00EE5E98">
          <w:rPr>
            <w:rStyle w:val="ad"/>
            <w:noProof/>
            <w:sz w:val="20"/>
            <w:szCs w:val="20"/>
          </w:rPr>
          <w:t>Статья 14. Градостроительные регламенты и их применение.</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_Toc162877384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29</w:t>
        </w:r>
        <w:r w:rsidR="001E65A9" w:rsidRPr="00EE5E98">
          <w:rPr>
            <w:noProof/>
            <w:webHidden/>
            <w:sz w:val="20"/>
            <w:szCs w:val="20"/>
          </w:rPr>
          <w:fldChar w:fldCharType="end"/>
        </w:r>
      </w:hyperlink>
    </w:p>
    <w:p w14:paraId="6A54E5CE"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85" w:history="1">
        <w:r w:rsidR="001E65A9" w:rsidRPr="00EE5E98">
          <w:rPr>
            <w:rStyle w:val="ad"/>
            <w:noProof/>
            <w:sz w:val="20"/>
            <w:szCs w:val="20"/>
          </w:rPr>
          <w:t>Статья 15. Виды разрешенного использования земельных участков и объектов капитального строительства.</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_Toc162877385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30</w:t>
        </w:r>
        <w:r w:rsidR="001E65A9" w:rsidRPr="00EE5E98">
          <w:rPr>
            <w:noProof/>
            <w:webHidden/>
            <w:sz w:val="20"/>
            <w:szCs w:val="20"/>
          </w:rPr>
          <w:fldChar w:fldCharType="end"/>
        </w:r>
      </w:hyperlink>
    </w:p>
    <w:p w14:paraId="5600FF41"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86" w:history="1">
        <w:r w:rsidR="001E65A9" w:rsidRPr="00EE5E98">
          <w:rPr>
            <w:rStyle w:val="ad"/>
            <w:noProof/>
            <w:sz w:val="20"/>
            <w:szCs w:val="20"/>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_Toc162877386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30</w:t>
        </w:r>
        <w:r w:rsidR="001E65A9" w:rsidRPr="00EE5E98">
          <w:rPr>
            <w:noProof/>
            <w:webHidden/>
            <w:sz w:val="20"/>
            <w:szCs w:val="20"/>
          </w:rPr>
          <w:fldChar w:fldCharType="end"/>
        </w:r>
      </w:hyperlink>
    </w:p>
    <w:p w14:paraId="7F4D3E45"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87" w:history="1">
        <w:r w:rsidR="001E65A9" w:rsidRPr="00EE5E98">
          <w:rPr>
            <w:rStyle w:val="ad"/>
            <w:noProof/>
            <w:sz w:val="20"/>
            <w:szCs w:val="20"/>
          </w:rPr>
          <w:t>Статья 17. Порядок изменения видов разрешенного использования земельных участков и объектов капитального строительства.</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_Toc162877387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31</w:t>
        </w:r>
        <w:r w:rsidR="001E65A9" w:rsidRPr="00EE5E98">
          <w:rPr>
            <w:noProof/>
            <w:webHidden/>
            <w:sz w:val="20"/>
            <w:szCs w:val="20"/>
          </w:rPr>
          <w:fldChar w:fldCharType="end"/>
        </w:r>
      </w:hyperlink>
    </w:p>
    <w:p w14:paraId="515ADF37"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88" w:history="1">
        <w:r w:rsidR="001E65A9" w:rsidRPr="00EE5E98">
          <w:rPr>
            <w:rStyle w:val="ad"/>
            <w:noProof/>
            <w:sz w:val="20"/>
            <w:szCs w:val="20"/>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_Toc162877388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31</w:t>
        </w:r>
        <w:r w:rsidR="001E65A9" w:rsidRPr="00EE5E98">
          <w:rPr>
            <w:noProof/>
            <w:webHidden/>
            <w:sz w:val="20"/>
            <w:szCs w:val="20"/>
          </w:rPr>
          <w:fldChar w:fldCharType="end"/>
        </w:r>
      </w:hyperlink>
    </w:p>
    <w:p w14:paraId="26322E74"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89" w:history="1">
        <w:r w:rsidR="001E65A9" w:rsidRPr="00EE5E98">
          <w:rPr>
            <w:rStyle w:val="ad"/>
            <w:noProof/>
            <w:sz w:val="20"/>
            <w:szCs w:val="20"/>
          </w:rPr>
          <w:t>Статья 19.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_Toc162877389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32</w:t>
        </w:r>
        <w:r w:rsidR="001E65A9" w:rsidRPr="00EE5E98">
          <w:rPr>
            <w:noProof/>
            <w:webHidden/>
            <w:sz w:val="20"/>
            <w:szCs w:val="20"/>
          </w:rPr>
          <w:fldChar w:fldCharType="end"/>
        </w:r>
      </w:hyperlink>
    </w:p>
    <w:p w14:paraId="6E2CDA13"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90" w:history="1">
        <w:r w:rsidR="001E65A9" w:rsidRPr="00EE5E98">
          <w:rPr>
            <w:rStyle w:val="ad"/>
            <w:noProof/>
            <w:sz w:val="20"/>
            <w:szCs w:val="20"/>
          </w:rPr>
          <w:t>Статья 20. Использование объектов недвижимости, не соответствующих установленному градостроительному регламенту.</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_Toc162877390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33</w:t>
        </w:r>
        <w:r w:rsidR="001E65A9" w:rsidRPr="00EE5E98">
          <w:rPr>
            <w:noProof/>
            <w:webHidden/>
            <w:sz w:val="20"/>
            <w:szCs w:val="20"/>
          </w:rPr>
          <w:fldChar w:fldCharType="end"/>
        </w:r>
      </w:hyperlink>
    </w:p>
    <w:p w14:paraId="49B7051C" w14:textId="77777777" w:rsidR="001E65A9" w:rsidRPr="00EE5E98" w:rsidRDefault="00EE5E98" w:rsidP="001E65A9">
      <w:pPr>
        <w:pStyle w:val="27"/>
        <w:spacing w:after="0" w:line="240" w:lineRule="auto"/>
        <w:rPr>
          <w:rFonts w:asciiTheme="minorHAnsi" w:eastAsiaTheme="minorEastAsia" w:hAnsiTheme="minorHAnsi"/>
          <w:noProof/>
          <w:sz w:val="20"/>
          <w:szCs w:val="20"/>
          <w:lang w:eastAsia="ru-RU"/>
        </w:rPr>
      </w:pPr>
      <w:hyperlink w:anchor="_Toc162877391" w:history="1">
        <w:r w:rsidR="001E65A9" w:rsidRPr="00EE5E98">
          <w:rPr>
            <w:rStyle w:val="ad"/>
            <w:noProof/>
            <w:sz w:val="20"/>
            <w:szCs w:val="20"/>
          </w:rPr>
          <w:t>Глава 5. Положение о подготовке документации по планировке территории.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_Toc162877391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35</w:t>
        </w:r>
        <w:r w:rsidR="001E65A9" w:rsidRPr="00EE5E98">
          <w:rPr>
            <w:noProof/>
            <w:webHidden/>
            <w:sz w:val="20"/>
            <w:szCs w:val="20"/>
          </w:rPr>
          <w:fldChar w:fldCharType="end"/>
        </w:r>
      </w:hyperlink>
    </w:p>
    <w:p w14:paraId="0D4BE6E8"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92" w:history="1">
        <w:r w:rsidR="001E65A9" w:rsidRPr="00EE5E98">
          <w:rPr>
            <w:rStyle w:val="ad"/>
            <w:noProof/>
            <w:sz w:val="20"/>
            <w:szCs w:val="20"/>
          </w:rPr>
          <w:t>Статья 21. Общие положения о планировке территории.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_Toc162877392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35</w:t>
        </w:r>
        <w:r w:rsidR="001E65A9" w:rsidRPr="00EE5E98">
          <w:rPr>
            <w:noProof/>
            <w:webHidden/>
            <w:sz w:val="20"/>
            <w:szCs w:val="20"/>
          </w:rPr>
          <w:fldChar w:fldCharType="end"/>
        </w:r>
      </w:hyperlink>
    </w:p>
    <w:p w14:paraId="33E5FCB1"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93" w:history="1">
        <w:r w:rsidR="001E65A9" w:rsidRPr="00EE5E98">
          <w:rPr>
            <w:rStyle w:val="ad"/>
            <w:noProof/>
            <w:sz w:val="20"/>
            <w:szCs w:val="20"/>
          </w:rPr>
          <w:t>Статья 22. Инженерные изыскания для подготовки документации по планировке территории.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_Toc162877393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36</w:t>
        </w:r>
        <w:r w:rsidR="001E65A9" w:rsidRPr="00EE5E98">
          <w:rPr>
            <w:noProof/>
            <w:webHidden/>
            <w:sz w:val="20"/>
            <w:szCs w:val="20"/>
          </w:rPr>
          <w:fldChar w:fldCharType="end"/>
        </w:r>
      </w:hyperlink>
    </w:p>
    <w:p w14:paraId="191BE4CD"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94" w:history="1">
        <w:r w:rsidR="001E65A9" w:rsidRPr="00EE5E98">
          <w:rPr>
            <w:rStyle w:val="ad"/>
            <w:noProof/>
            <w:sz w:val="20"/>
            <w:szCs w:val="20"/>
          </w:rPr>
          <w:t>Статья 23. Проекты планировки территории.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_Toc162877394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36</w:t>
        </w:r>
        <w:r w:rsidR="001E65A9" w:rsidRPr="00EE5E98">
          <w:rPr>
            <w:noProof/>
            <w:webHidden/>
            <w:sz w:val="20"/>
            <w:szCs w:val="20"/>
          </w:rPr>
          <w:fldChar w:fldCharType="end"/>
        </w:r>
      </w:hyperlink>
    </w:p>
    <w:p w14:paraId="5E253F6C"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95" w:history="1">
        <w:r w:rsidR="001E65A9" w:rsidRPr="00EE5E98">
          <w:rPr>
            <w:rStyle w:val="ad"/>
            <w:noProof/>
            <w:sz w:val="20"/>
            <w:szCs w:val="20"/>
          </w:rPr>
          <w:t>Статья 24. Проекты межевания территорий.</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_Toc162877395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36</w:t>
        </w:r>
        <w:r w:rsidR="001E65A9" w:rsidRPr="00EE5E98">
          <w:rPr>
            <w:noProof/>
            <w:webHidden/>
            <w:sz w:val="20"/>
            <w:szCs w:val="20"/>
          </w:rPr>
          <w:fldChar w:fldCharType="end"/>
        </w:r>
      </w:hyperlink>
    </w:p>
    <w:p w14:paraId="55FEFFDA"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96" w:history="1">
        <w:r w:rsidR="001E65A9" w:rsidRPr="00EE5E98">
          <w:rPr>
            <w:rStyle w:val="ad"/>
            <w:noProof/>
            <w:sz w:val="20"/>
            <w:szCs w:val="20"/>
          </w:rPr>
          <w:t>Статья 25. Особенности подготовки документации по планировке территории.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_Toc162877396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38</w:t>
        </w:r>
        <w:r w:rsidR="001E65A9" w:rsidRPr="00EE5E98">
          <w:rPr>
            <w:noProof/>
            <w:webHidden/>
            <w:sz w:val="20"/>
            <w:szCs w:val="20"/>
          </w:rPr>
          <w:fldChar w:fldCharType="end"/>
        </w:r>
      </w:hyperlink>
    </w:p>
    <w:p w14:paraId="32AA446F"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97" w:history="1">
        <w:r w:rsidR="001E65A9" w:rsidRPr="00EE5E98">
          <w:rPr>
            <w:rStyle w:val="ad"/>
            <w:noProof/>
            <w:sz w:val="20"/>
            <w:szCs w:val="20"/>
          </w:rPr>
          <w:t>Статья 26. Особенности подготовки документации по планировке территории применительно к территории поселения.</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_Toc162877397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44</w:t>
        </w:r>
        <w:r w:rsidR="001E65A9" w:rsidRPr="00EE5E98">
          <w:rPr>
            <w:noProof/>
            <w:webHidden/>
            <w:sz w:val="20"/>
            <w:szCs w:val="20"/>
          </w:rPr>
          <w:fldChar w:fldCharType="end"/>
        </w:r>
      </w:hyperlink>
    </w:p>
    <w:p w14:paraId="491021ED"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98" w:history="1">
        <w:r w:rsidR="001E65A9" w:rsidRPr="00EE5E98">
          <w:rPr>
            <w:rStyle w:val="ad"/>
            <w:noProof/>
            <w:sz w:val="20"/>
            <w:szCs w:val="20"/>
          </w:rPr>
          <w:t>Статья 27. Архитектурно-градостроительный облик объекта капитального строительства</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_Toc162877398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45</w:t>
        </w:r>
        <w:r w:rsidR="001E65A9" w:rsidRPr="00EE5E98">
          <w:rPr>
            <w:noProof/>
            <w:webHidden/>
            <w:sz w:val="20"/>
            <w:szCs w:val="20"/>
          </w:rPr>
          <w:fldChar w:fldCharType="end"/>
        </w:r>
      </w:hyperlink>
    </w:p>
    <w:p w14:paraId="0AF26581"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399" w:history="1">
        <w:r w:rsidR="001E65A9" w:rsidRPr="00EE5E98">
          <w:rPr>
            <w:rStyle w:val="ad"/>
            <w:noProof/>
            <w:sz w:val="20"/>
            <w:szCs w:val="20"/>
          </w:rPr>
          <w:t>Статья 28. Правила согласования архитектурно-градостроительного облика объекта капитального строительства</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_Toc162877399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46</w:t>
        </w:r>
        <w:r w:rsidR="001E65A9" w:rsidRPr="00EE5E98">
          <w:rPr>
            <w:noProof/>
            <w:webHidden/>
            <w:sz w:val="20"/>
            <w:szCs w:val="20"/>
          </w:rPr>
          <w:fldChar w:fldCharType="end"/>
        </w:r>
      </w:hyperlink>
    </w:p>
    <w:p w14:paraId="102CC8A1" w14:textId="77777777" w:rsidR="001E65A9" w:rsidRPr="00EE5E98" w:rsidRDefault="00EE5E98" w:rsidP="001E65A9">
      <w:pPr>
        <w:pStyle w:val="27"/>
        <w:spacing w:after="0" w:line="240" w:lineRule="auto"/>
        <w:rPr>
          <w:rFonts w:asciiTheme="minorHAnsi" w:eastAsiaTheme="minorEastAsia" w:hAnsiTheme="minorHAnsi"/>
          <w:noProof/>
          <w:sz w:val="20"/>
          <w:szCs w:val="20"/>
          <w:lang w:eastAsia="ru-RU"/>
        </w:rPr>
      </w:pPr>
      <w:hyperlink w:anchor="_Toc162877400" w:history="1">
        <w:r w:rsidR="001E65A9" w:rsidRPr="00EE5E98">
          <w:rPr>
            <w:rStyle w:val="ad"/>
            <w:noProof/>
            <w:sz w:val="20"/>
            <w:szCs w:val="20"/>
          </w:rPr>
          <w:t>Глава 6. Положение о проведении общественных обсуждений или  публичных слушаний по вопросам землепользования и застройки.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_Toc162877400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49</w:t>
        </w:r>
        <w:r w:rsidR="001E65A9" w:rsidRPr="00EE5E98">
          <w:rPr>
            <w:noProof/>
            <w:webHidden/>
            <w:sz w:val="20"/>
            <w:szCs w:val="20"/>
          </w:rPr>
          <w:fldChar w:fldCharType="end"/>
        </w:r>
      </w:hyperlink>
    </w:p>
    <w:p w14:paraId="211975E6"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01" w:history="1">
        <w:r w:rsidR="001E65A9" w:rsidRPr="00EE5E98">
          <w:rPr>
            <w:rStyle w:val="ad"/>
            <w:noProof/>
            <w:sz w:val="20"/>
            <w:szCs w:val="20"/>
          </w:rPr>
          <w:t>Статья 29.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_Toc162877401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49</w:t>
        </w:r>
        <w:r w:rsidR="001E65A9" w:rsidRPr="00EE5E98">
          <w:rPr>
            <w:noProof/>
            <w:webHidden/>
            <w:sz w:val="20"/>
            <w:szCs w:val="20"/>
          </w:rPr>
          <w:fldChar w:fldCharType="end"/>
        </w:r>
      </w:hyperlink>
    </w:p>
    <w:p w14:paraId="68CCAEE0" w14:textId="77777777" w:rsidR="001E65A9" w:rsidRPr="00EE5E98" w:rsidRDefault="00EE5E98" w:rsidP="001E65A9">
      <w:pPr>
        <w:pStyle w:val="27"/>
        <w:spacing w:after="0" w:line="240" w:lineRule="auto"/>
        <w:rPr>
          <w:rFonts w:asciiTheme="minorHAnsi" w:eastAsiaTheme="minorEastAsia" w:hAnsiTheme="minorHAnsi"/>
          <w:noProof/>
          <w:sz w:val="20"/>
          <w:szCs w:val="20"/>
          <w:lang w:eastAsia="ru-RU"/>
        </w:rPr>
      </w:pPr>
      <w:hyperlink w:anchor="_Toc162877402" w:history="1">
        <w:r w:rsidR="001E65A9" w:rsidRPr="00EE5E98">
          <w:rPr>
            <w:rStyle w:val="ad"/>
            <w:noProof/>
            <w:sz w:val="20"/>
            <w:szCs w:val="20"/>
          </w:rPr>
          <w:t>Глава 7. Внесение изменений в правила землепользования и застройки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_Toc162877402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50</w:t>
        </w:r>
        <w:r w:rsidR="001E65A9" w:rsidRPr="00EE5E98">
          <w:rPr>
            <w:noProof/>
            <w:webHidden/>
            <w:sz w:val="20"/>
            <w:szCs w:val="20"/>
          </w:rPr>
          <w:fldChar w:fldCharType="end"/>
        </w:r>
      </w:hyperlink>
    </w:p>
    <w:p w14:paraId="0F5DBBAB"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03" w:history="1">
        <w:r w:rsidR="001E65A9" w:rsidRPr="00EE5E98">
          <w:rPr>
            <w:rStyle w:val="ad"/>
            <w:noProof/>
            <w:sz w:val="20"/>
            <w:szCs w:val="20"/>
          </w:rPr>
          <w:t>Статья 30. Порядок и основания для внесения изменений в правила землепользования и застройки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_Toc162877403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50</w:t>
        </w:r>
        <w:r w:rsidR="001E65A9" w:rsidRPr="00EE5E98">
          <w:rPr>
            <w:noProof/>
            <w:webHidden/>
            <w:sz w:val="20"/>
            <w:szCs w:val="20"/>
          </w:rPr>
          <w:fldChar w:fldCharType="end"/>
        </w:r>
      </w:hyperlink>
    </w:p>
    <w:p w14:paraId="19F53F01"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04" w:history="1">
        <w:r w:rsidR="001E65A9" w:rsidRPr="00EE5E98">
          <w:rPr>
            <w:rStyle w:val="ad"/>
            <w:noProof/>
            <w:sz w:val="20"/>
            <w:szCs w:val="20"/>
          </w:rPr>
          <w:t>Статья 31. Внесение изменений в правила землепользования и застройки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_Toc162877404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52</w:t>
        </w:r>
        <w:r w:rsidR="001E65A9" w:rsidRPr="00EE5E98">
          <w:rPr>
            <w:noProof/>
            <w:webHidden/>
            <w:sz w:val="20"/>
            <w:szCs w:val="20"/>
          </w:rPr>
          <w:fldChar w:fldCharType="end"/>
        </w:r>
      </w:hyperlink>
    </w:p>
    <w:p w14:paraId="707EBF75" w14:textId="77777777" w:rsidR="001E65A9" w:rsidRPr="00EE5E98" w:rsidRDefault="00EE5E98" w:rsidP="001E65A9">
      <w:pPr>
        <w:pStyle w:val="27"/>
        <w:spacing w:after="0" w:line="240" w:lineRule="auto"/>
        <w:rPr>
          <w:rFonts w:asciiTheme="minorHAnsi" w:eastAsiaTheme="minorEastAsia" w:hAnsiTheme="minorHAnsi"/>
          <w:noProof/>
          <w:sz w:val="20"/>
          <w:szCs w:val="20"/>
          <w:lang w:eastAsia="ru-RU"/>
        </w:rPr>
      </w:pPr>
      <w:hyperlink w:anchor="_Toc162877405" w:history="1">
        <w:r w:rsidR="001E65A9" w:rsidRPr="00EE5E98">
          <w:rPr>
            <w:rStyle w:val="ad"/>
            <w:noProof/>
            <w:sz w:val="20"/>
            <w:szCs w:val="20"/>
          </w:rPr>
          <w:t>Глава 8. Регулирование иных вопросов землепользования и застройки.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_Toc162877405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55</w:t>
        </w:r>
        <w:r w:rsidR="001E65A9" w:rsidRPr="00EE5E98">
          <w:rPr>
            <w:noProof/>
            <w:webHidden/>
            <w:sz w:val="20"/>
            <w:szCs w:val="20"/>
          </w:rPr>
          <w:fldChar w:fldCharType="end"/>
        </w:r>
      </w:hyperlink>
    </w:p>
    <w:p w14:paraId="4983F140"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06" w:history="1">
        <w:r w:rsidR="001E65A9" w:rsidRPr="00EE5E98">
          <w:rPr>
            <w:rStyle w:val="ad"/>
            <w:noProof/>
            <w:sz w:val="20"/>
            <w:szCs w:val="20"/>
          </w:rPr>
          <w:t>Статья 32. Градостроительные планы земельных участков.</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_Toc162877406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55</w:t>
        </w:r>
        <w:r w:rsidR="001E65A9" w:rsidRPr="00EE5E98">
          <w:rPr>
            <w:noProof/>
            <w:webHidden/>
            <w:sz w:val="20"/>
            <w:szCs w:val="20"/>
          </w:rPr>
          <w:fldChar w:fldCharType="end"/>
        </w:r>
      </w:hyperlink>
    </w:p>
    <w:p w14:paraId="65CB06EE"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07" w:history="1">
        <w:r w:rsidR="001E65A9" w:rsidRPr="00EE5E98">
          <w:rPr>
            <w:rStyle w:val="ad"/>
            <w:noProof/>
            <w:sz w:val="20"/>
            <w:szCs w:val="20"/>
          </w:rPr>
          <w:t>Статья 33. Выдача разрешений на строительство.</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_Toc162877407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56</w:t>
        </w:r>
        <w:r w:rsidR="001E65A9" w:rsidRPr="00EE5E98">
          <w:rPr>
            <w:noProof/>
            <w:webHidden/>
            <w:sz w:val="20"/>
            <w:szCs w:val="20"/>
          </w:rPr>
          <w:fldChar w:fldCharType="end"/>
        </w:r>
      </w:hyperlink>
    </w:p>
    <w:p w14:paraId="38D5BAC5"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08" w:history="1">
        <w:r w:rsidR="001E65A9" w:rsidRPr="00EE5E98">
          <w:rPr>
            <w:rStyle w:val="ad"/>
            <w:noProof/>
            <w:sz w:val="20"/>
            <w:szCs w:val="20"/>
          </w:rPr>
          <w:t>Статья 34. Выдача разрешения на ввод объекта в эксплуатацию.</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_Toc162877408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58</w:t>
        </w:r>
        <w:r w:rsidR="001E65A9" w:rsidRPr="00EE5E98">
          <w:rPr>
            <w:noProof/>
            <w:webHidden/>
            <w:sz w:val="20"/>
            <w:szCs w:val="20"/>
          </w:rPr>
          <w:fldChar w:fldCharType="end"/>
        </w:r>
      </w:hyperlink>
    </w:p>
    <w:p w14:paraId="7A6AD707"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09" w:history="1">
        <w:r w:rsidR="001E65A9" w:rsidRPr="00EE5E98">
          <w:rPr>
            <w:rStyle w:val="ad"/>
            <w:noProof/>
            <w:sz w:val="20"/>
            <w:szCs w:val="20"/>
          </w:rPr>
          <w:t>Статья 35. Уведомление о планируемых строительстве или реконструкции объекта индивидуального жилищного строительства или садового дома</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_Toc162877409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65</w:t>
        </w:r>
        <w:r w:rsidR="001E65A9" w:rsidRPr="00EE5E98">
          <w:rPr>
            <w:noProof/>
            <w:webHidden/>
            <w:sz w:val="20"/>
            <w:szCs w:val="20"/>
          </w:rPr>
          <w:fldChar w:fldCharType="end"/>
        </w:r>
      </w:hyperlink>
    </w:p>
    <w:p w14:paraId="6FC821F9"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10" w:history="1">
        <w:r w:rsidR="001E65A9" w:rsidRPr="00EE5E98">
          <w:rPr>
            <w:rStyle w:val="ad"/>
            <w:noProof/>
            <w:sz w:val="20"/>
            <w:szCs w:val="20"/>
          </w:rPr>
          <w:t>Статья 36. Уведомление об окончании строительства или реконструкции объекта индивидуального жилищного строительства или садового дома</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_Toc162877410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67</w:t>
        </w:r>
        <w:r w:rsidR="001E65A9" w:rsidRPr="00EE5E98">
          <w:rPr>
            <w:noProof/>
            <w:webHidden/>
            <w:sz w:val="20"/>
            <w:szCs w:val="20"/>
          </w:rPr>
          <w:fldChar w:fldCharType="end"/>
        </w:r>
      </w:hyperlink>
    </w:p>
    <w:p w14:paraId="6BCC462A"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11" w:history="1">
        <w:r w:rsidR="001E65A9" w:rsidRPr="00EE5E98">
          <w:rPr>
            <w:rStyle w:val="ad"/>
            <w:noProof/>
            <w:sz w:val="20"/>
            <w:szCs w:val="20"/>
          </w:rPr>
          <w:t>Статья 37. Снос объекта капитального строительства.</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_Toc162877411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69</w:t>
        </w:r>
        <w:r w:rsidR="001E65A9" w:rsidRPr="00EE5E98">
          <w:rPr>
            <w:noProof/>
            <w:webHidden/>
            <w:sz w:val="20"/>
            <w:szCs w:val="20"/>
          </w:rPr>
          <w:fldChar w:fldCharType="end"/>
        </w:r>
      </w:hyperlink>
    </w:p>
    <w:p w14:paraId="16ACAB14"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12" w:history="1">
        <w:r w:rsidR="001E65A9" w:rsidRPr="00EE5E98">
          <w:rPr>
            <w:rStyle w:val="ad"/>
            <w:noProof/>
            <w:sz w:val="20"/>
            <w:szCs w:val="20"/>
          </w:rPr>
          <w:t>Статья 38. Осуществление сноса объекта капитального строительства</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_Toc162877412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70</w:t>
        </w:r>
        <w:r w:rsidR="001E65A9" w:rsidRPr="00EE5E98">
          <w:rPr>
            <w:noProof/>
            <w:webHidden/>
            <w:sz w:val="20"/>
            <w:szCs w:val="20"/>
          </w:rPr>
          <w:fldChar w:fldCharType="end"/>
        </w:r>
      </w:hyperlink>
    </w:p>
    <w:p w14:paraId="792BCE71"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13" w:history="1">
        <w:r w:rsidR="001E65A9" w:rsidRPr="00EE5E98">
          <w:rPr>
            <w:rStyle w:val="ad"/>
            <w:noProof/>
            <w:sz w:val="20"/>
            <w:szCs w:val="20"/>
          </w:rPr>
          <w:t>Статья 39. Особенности сноса самовольных построек или приведения их в соответствие с установленными требованиями.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_Toc162877413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71</w:t>
        </w:r>
        <w:r w:rsidR="001E65A9" w:rsidRPr="00EE5E98">
          <w:rPr>
            <w:noProof/>
            <w:webHidden/>
            <w:sz w:val="20"/>
            <w:szCs w:val="20"/>
          </w:rPr>
          <w:fldChar w:fldCharType="end"/>
        </w:r>
      </w:hyperlink>
    </w:p>
    <w:p w14:paraId="209BBD63"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14" w:history="1">
        <w:r w:rsidR="001E65A9" w:rsidRPr="00EE5E98">
          <w:rPr>
            <w:rStyle w:val="ad"/>
            <w:noProof/>
            <w:sz w:val="20"/>
            <w:szCs w:val="20"/>
          </w:rPr>
          <w:t>Статья 40.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_Toc162877414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72</w:t>
        </w:r>
        <w:r w:rsidR="001E65A9" w:rsidRPr="00EE5E98">
          <w:rPr>
            <w:noProof/>
            <w:webHidden/>
            <w:sz w:val="20"/>
            <w:szCs w:val="20"/>
          </w:rPr>
          <w:fldChar w:fldCharType="end"/>
        </w:r>
      </w:hyperlink>
    </w:p>
    <w:p w14:paraId="11BD4E04"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15" w:history="1">
        <w:r w:rsidR="001E65A9" w:rsidRPr="00EE5E98">
          <w:rPr>
            <w:rStyle w:val="ad"/>
            <w:noProof/>
            <w:sz w:val="20"/>
            <w:szCs w:val="20"/>
          </w:rPr>
          <w:t>Статья 41. Сохранение объектов культурного наследия (памятников истории и культуры) расположенных на территории поселения.</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_Toc162877415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73</w:t>
        </w:r>
        <w:r w:rsidR="001E65A9" w:rsidRPr="00EE5E98">
          <w:rPr>
            <w:noProof/>
            <w:webHidden/>
            <w:sz w:val="20"/>
            <w:szCs w:val="20"/>
          </w:rPr>
          <w:fldChar w:fldCharType="end"/>
        </w:r>
      </w:hyperlink>
    </w:p>
    <w:p w14:paraId="2666BB22" w14:textId="77777777" w:rsidR="001E65A9" w:rsidRPr="00EE5E98" w:rsidRDefault="00EE5E98" w:rsidP="001E65A9">
      <w:pPr>
        <w:pStyle w:val="27"/>
        <w:spacing w:after="0" w:line="240" w:lineRule="auto"/>
        <w:rPr>
          <w:rFonts w:asciiTheme="minorHAnsi" w:eastAsiaTheme="minorEastAsia" w:hAnsiTheme="minorHAnsi"/>
          <w:noProof/>
          <w:sz w:val="20"/>
          <w:szCs w:val="20"/>
          <w:lang w:eastAsia="ru-RU"/>
        </w:rPr>
      </w:pPr>
      <w:hyperlink w:anchor="_Toc162877416" w:history="1">
        <w:r w:rsidR="001E65A9" w:rsidRPr="00EE5E98">
          <w:rPr>
            <w:rStyle w:val="ad"/>
            <w:noProof/>
            <w:sz w:val="20"/>
            <w:szCs w:val="20"/>
          </w:rPr>
          <w:t>Глава 9. Комплексное развитие территории.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_Toc162877416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76</w:t>
        </w:r>
        <w:r w:rsidR="001E65A9" w:rsidRPr="00EE5E98">
          <w:rPr>
            <w:noProof/>
            <w:webHidden/>
            <w:sz w:val="20"/>
            <w:szCs w:val="20"/>
          </w:rPr>
          <w:fldChar w:fldCharType="end"/>
        </w:r>
      </w:hyperlink>
    </w:p>
    <w:p w14:paraId="4E25CC5C"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17" w:history="1">
        <w:r w:rsidR="001E65A9" w:rsidRPr="00EE5E98">
          <w:rPr>
            <w:rStyle w:val="ad"/>
            <w:noProof/>
            <w:sz w:val="20"/>
            <w:szCs w:val="20"/>
          </w:rPr>
          <w:t>Статья 42. Цели комплексного развития территории.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_Toc162877417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76</w:t>
        </w:r>
        <w:r w:rsidR="001E65A9" w:rsidRPr="00EE5E98">
          <w:rPr>
            <w:noProof/>
            <w:webHidden/>
            <w:sz w:val="20"/>
            <w:szCs w:val="20"/>
          </w:rPr>
          <w:fldChar w:fldCharType="end"/>
        </w:r>
      </w:hyperlink>
    </w:p>
    <w:p w14:paraId="1B1DCA6E"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18" w:history="1">
        <w:r w:rsidR="001E65A9" w:rsidRPr="00EE5E98">
          <w:rPr>
            <w:rStyle w:val="ad"/>
            <w:noProof/>
            <w:sz w:val="20"/>
            <w:szCs w:val="20"/>
          </w:rPr>
          <w:t>Статья 43. Виды комплексного развития территории.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_Toc162877418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76</w:t>
        </w:r>
        <w:r w:rsidR="001E65A9" w:rsidRPr="00EE5E98">
          <w:rPr>
            <w:noProof/>
            <w:webHidden/>
            <w:sz w:val="20"/>
            <w:szCs w:val="20"/>
          </w:rPr>
          <w:fldChar w:fldCharType="end"/>
        </w:r>
      </w:hyperlink>
    </w:p>
    <w:p w14:paraId="60EB8BBE"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19" w:history="1">
        <w:r w:rsidR="001E65A9" w:rsidRPr="00EE5E98">
          <w:rPr>
            <w:rStyle w:val="ad"/>
            <w:noProof/>
            <w:sz w:val="20"/>
            <w:szCs w:val="20"/>
          </w:rPr>
          <w:t>Статья 44. Порядок принятия и реализации решения о комплексном развитии территории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_Toc162877419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78</w:t>
        </w:r>
        <w:r w:rsidR="001E65A9" w:rsidRPr="00EE5E98">
          <w:rPr>
            <w:noProof/>
            <w:webHidden/>
            <w:sz w:val="20"/>
            <w:szCs w:val="20"/>
          </w:rPr>
          <w:fldChar w:fldCharType="end"/>
        </w:r>
      </w:hyperlink>
    </w:p>
    <w:p w14:paraId="475CD130"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20" w:history="1">
        <w:r w:rsidR="001E65A9" w:rsidRPr="00EE5E98">
          <w:rPr>
            <w:rStyle w:val="ad"/>
            <w:noProof/>
            <w:sz w:val="20"/>
            <w:szCs w:val="20"/>
          </w:rPr>
          <w:t>Статья 45. Решение о комплексном развитии территории.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_Toc162877420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80</w:t>
        </w:r>
        <w:r w:rsidR="001E65A9" w:rsidRPr="00EE5E98">
          <w:rPr>
            <w:noProof/>
            <w:webHidden/>
            <w:sz w:val="20"/>
            <w:szCs w:val="20"/>
          </w:rPr>
          <w:fldChar w:fldCharType="end"/>
        </w:r>
      </w:hyperlink>
    </w:p>
    <w:p w14:paraId="4ED1FE1F"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21" w:history="1">
        <w:r w:rsidR="001E65A9" w:rsidRPr="00EE5E98">
          <w:rPr>
            <w:rStyle w:val="ad"/>
            <w:noProof/>
            <w:sz w:val="20"/>
            <w:szCs w:val="20"/>
          </w:rPr>
          <w:t>Статья 46. Комплексное развитие территории по инициативе правообладателей.</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_Toc162877421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81</w:t>
        </w:r>
        <w:r w:rsidR="001E65A9" w:rsidRPr="00EE5E98">
          <w:rPr>
            <w:noProof/>
            <w:webHidden/>
            <w:sz w:val="20"/>
            <w:szCs w:val="20"/>
          </w:rPr>
          <w:fldChar w:fldCharType="end"/>
        </w:r>
      </w:hyperlink>
    </w:p>
    <w:p w14:paraId="690EC360"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22" w:history="1">
        <w:r w:rsidR="001E65A9" w:rsidRPr="00EE5E98">
          <w:rPr>
            <w:rStyle w:val="ad"/>
            <w:noProof/>
            <w:sz w:val="20"/>
            <w:szCs w:val="20"/>
          </w:rPr>
          <w:t>Статья 47. Ответственность за нарушения Правил.</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_Toc162877422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82</w:t>
        </w:r>
        <w:r w:rsidR="001E65A9" w:rsidRPr="00EE5E98">
          <w:rPr>
            <w:noProof/>
            <w:webHidden/>
            <w:sz w:val="20"/>
            <w:szCs w:val="20"/>
          </w:rPr>
          <w:fldChar w:fldCharType="end"/>
        </w:r>
      </w:hyperlink>
    </w:p>
    <w:p w14:paraId="766A2B17" w14:textId="77777777" w:rsidR="001E65A9" w:rsidRPr="00EE5E98" w:rsidRDefault="00EE5E98" w:rsidP="001E65A9">
      <w:pPr>
        <w:pStyle w:val="27"/>
        <w:spacing w:after="0" w:line="240" w:lineRule="auto"/>
        <w:rPr>
          <w:rFonts w:asciiTheme="minorHAnsi" w:eastAsiaTheme="minorEastAsia" w:hAnsiTheme="minorHAnsi"/>
          <w:noProof/>
          <w:sz w:val="20"/>
          <w:szCs w:val="20"/>
          <w:lang w:eastAsia="ru-RU"/>
        </w:rPr>
      </w:pPr>
      <w:hyperlink w:anchor="_Toc162877423" w:history="1">
        <w:r w:rsidR="001E65A9" w:rsidRPr="00EE5E98">
          <w:rPr>
            <w:rStyle w:val="ad"/>
            <w:noProof/>
            <w:sz w:val="20"/>
            <w:szCs w:val="20"/>
          </w:rPr>
          <w:t>Глава 10. Архитектурно градостроительный облик.</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_Toc162877423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83</w:t>
        </w:r>
        <w:r w:rsidR="001E65A9" w:rsidRPr="00EE5E98">
          <w:rPr>
            <w:noProof/>
            <w:webHidden/>
            <w:sz w:val="20"/>
            <w:szCs w:val="20"/>
          </w:rPr>
          <w:fldChar w:fldCharType="end"/>
        </w:r>
      </w:hyperlink>
    </w:p>
    <w:p w14:paraId="6203FCCD"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24" w:history="1">
        <w:r w:rsidR="001E65A9" w:rsidRPr="00EE5E98">
          <w:rPr>
            <w:rStyle w:val="ad"/>
            <w:noProof/>
            <w:sz w:val="20"/>
            <w:szCs w:val="20"/>
          </w:rPr>
          <w:t>Статья 48. Требования к архитектурно-градостроительному облику объекта капитального строительства (для сельских населенных пунктов)</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_Toc162877424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83</w:t>
        </w:r>
        <w:r w:rsidR="001E65A9" w:rsidRPr="00EE5E98">
          <w:rPr>
            <w:noProof/>
            <w:webHidden/>
            <w:sz w:val="20"/>
            <w:szCs w:val="20"/>
          </w:rPr>
          <w:fldChar w:fldCharType="end"/>
        </w:r>
      </w:hyperlink>
    </w:p>
    <w:p w14:paraId="4E063098" w14:textId="77777777" w:rsidR="001E65A9" w:rsidRPr="00EE5E98" w:rsidRDefault="00EE5E98" w:rsidP="001E65A9">
      <w:pPr>
        <w:pStyle w:val="1e"/>
        <w:spacing w:after="0" w:line="240" w:lineRule="auto"/>
        <w:rPr>
          <w:rFonts w:asciiTheme="minorHAnsi" w:eastAsiaTheme="minorEastAsia" w:hAnsiTheme="minorHAnsi"/>
          <w:sz w:val="20"/>
          <w:szCs w:val="20"/>
          <w:lang w:eastAsia="ru-RU"/>
        </w:rPr>
      </w:pPr>
      <w:hyperlink w:anchor="_Toc162877425" w:history="1">
        <w:r w:rsidR="001E65A9" w:rsidRPr="00EE5E98">
          <w:rPr>
            <w:rStyle w:val="ad"/>
            <w:sz w:val="20"/>
            <w:szCs w:val="20"/>
          </w:rPr>
          <w:t xml:space="preserve">ЧАСТЬ </w:t>
        </w:r>
        <w:r w:rsidR="001E65A9" w:rsidRPr="00EE5E98">
          <w:rPr>
            <w:rStyle w:val="ad"/>
            <w:sz w:val="20"/>
            <w:szCs w:val="20"/>
            <w:lang w:val="en-US"/>
          </w:rPr>
          <w:t>II</w:t>
        </w:r>
        <w:r w:rsidR="001E65A9" w:rsidRPr="00EE5E98">
          <w:rPr>
            <w:rStyle w:val="ad"/>
            <w:sz w:val="20"/>
            <w:szCs w:val="20"/>
          </w:rPr>
          <w:t>. КАРТА ГРАДОСТРОИТЕЛЬНОГО ЗОНИРОВАНИЯ</w:t>
        </w:r>
        <w:r w:rsidR="001E65A9" w:rsidRPr="00EE5E98">
          <w:rPr>
            <w:webHidden/>
            <w:sz w:val="20"/>
            <w:szCs w:val="20"/>
          </w:rPr>
          <w:tab/>
        </w:r>
        <w:r w:rsidR="001E65A9" w:rsidRPr="00EE5E98">
          <w:rPr>
            <w:webHidden/>
            <w:sz w:val="20"/>
            <w:szCs w:val="20"/>
          </w:rPr>
          <w:fldChar w:fldCharType="begin"/>
        </w:r>
        <w:r w:rsidR="001E65A9" w:rsidRPr="00EE5E98">
          <w:rPr>
            <w:webHidden/>
            <w:sz w:val="20"/>
            <w:szCs w:val="20"/>
          </w:rPr>
          <w:instrText xml:space="preserve"> PAGEREF _Toc162877425 \h </w:instrText>
        </w:r>
        <w:r w:rsidR="001E65A9" w:rsidRPr="00EE5E98">
          <w:rPr>
            <w:webHidden/>
            <w:sz w:val="20"/>
            <w:szCs w:val="20"/>
          </w:rPr>
        </w:r>
        <w:r w:rsidR="001E65A9" w:rsidRPr="00EE5E98">
          <w:rPr>
            <w:webHidden/>
            <w:sz w:val="20"/>
            <w:szCs w:val="20"/>
          </w:rPr>
          <w:fldChar w:fldCharType="separate"/>
        </w:r>
        <w:r w:rsidR="001E65A9" w:rsidRPr="00EE5E98">
          <w:rPr>
            <w:webHidden/>
            <w:sz w:val="20"/>
            <w:szCs w:val="20"/>
          </w:rPr>
          <w:t>108</w:t>
        </w:r>
        <w:r w:rsidR="001E65A9" w:rsidRPr="00EE5E98">
          <w:rPr>
            <w:webHidden/>
            <w:sz w:val="20"/>
            <w:szCs w:val="20"/>
          </w:rPr>
          <w:fldChar w:fldCharType="end"/>
        </w:r>
      </w:hyperlink>
    </w:p>
    <w:p w14:paraId="5E83152D" w14:textId="77777777" w:rsidR="001E65A9" w:rsidRPr="00EE5E98" w:rsidRDefault="00EE5E98" w:rsidP="001E65A9">
      <w:pPr>
        <w:pStyle w:val="43"/>
        <w:tabs>
          <w:tab w:val="right" w:leader="dot" w:pos="9628"/>
        </w:tabs>
        <w:spacing w:after="0" w:line="240" w:lineRule="auto"/>
        <w:rPr>
          <w:rFonts w:asciiTheme="minorHAnsi" w:eastAsiaTheme="minorEastAsia" w:hAnsiTheme="minorHAnsi"/>
          <w:noProof/>
          <w:sz w:val="20"/>
          <w:szCs w:val="20"/>
          <w:lang w:eastAsia="ru-RU"/>
        </w:rPr>
      </w:pPr>
      <w:hyperlink w:anchor="_Toc162877426" w:history="1">
        <w:r w:rsidR="001E65A9" w:rsidRPr="00EE5E98">
          <w:rPr>
            <w:rStyle w:val="ad"/>
            <w:noProof/>
            <w:sz w:val="20"/>
            <w:szCs w:val="20"/>
          </w:rPr>
          <w:t>Статья 49. Карта(ы) градостроительного зонирования территории Южного сельского поселения Крымского района, карта(ы) зон с особыми условиями использования территории (совмещено на одной карте)</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_Toc162877426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108</w:t>
        </w:r>
        <w:r w:rsidR="001E65A9" w:rsidRPr="00EE5E98">
          <w:rPr>
            <w:noProof/>
            <w:webHidden/>
            <w:sz w:val="20"/>
            <w:szCs w:val="20"/>
          </w:rPr>
          <w:fldChar w:fldCharType="end"/>
        </w:r>
      </w:hyperlink>
    </w:p>
    <w:p w14:paraId="65D05702" w14:textId="77777777" w:rsidR="001E65A9" w:rsidRPr="00EE5E98" w:rsidRDefault="00EE5E98" w:rsidP="001E65A9">
      <w:pPr>
        <w:pStyle w:val="1e"/>
        <w:spacing w:after="0" w:line="240" w:lineRule="auto"/>
        <w:rPr>
          <w:rFonts w:asciiTheme="minorHAnsi" w:eastAsiaTheme="minorEastAsia" w:hAnsiTheme="minorHAnsi"/>
          <w:sz w:val="20"/>
          <w:szCs w:val="20"/>
          <w:lang w:eastAsia="ru-RU"/>
        </w:rPr>
      </w:pPr>
      <w:hyperlink w:anchor="_Toc162877427" w:history="1">
        <w:r w:rsidR="001E65A9" w:rsidRPr="00EE5E98">
          <w:rPr>
            <w:rStyle w:val="ad"/>
            <w:sz w:val="20"/>
            <w:szCs w:val="20"/>
          </w:rPr>
          <w:t>ЧАСТЬ III. ГРАДОСТРОИТЕЛЬНЫЕ РЕГЛАМЕНТЫ</w:t>
        </w:r>
        <w:r w:rsidR="001E65A9" w:rsidRPr="00EE5E98">
          <w:rPr>
            <w:webHidden/>
            <w:sz w:val="20"/>
            <w:szCs w:val="20"/>
          </w:rPr>
          <w:tab/>
        </w:r>
        <w:r w:rsidR="001E65A9" w:rsidRPr="00EE5E98">
          <w:rPr>
            <w:webHidden/>
            <w:sz w:val="20"/>
            <w:szCs w:val="20"/>
          </w:rPr>
          <w:fldChar w:fldCharType="begin"/>
        </w:r>
        <w:r w:rsidR="001E65A9" w:rsidRPr="00EE5E98">
          <w:rPr>
            <w:webHidden/>
            <w:sz w:val="20"/>
            <w:szCs w:val="20"/>
          </w:rPr>
          <w:instrText xml:space="preserve"> PAGEREF _Toc162877427 \h </w:instrText>
        </w:r>
        <w:r w:rsidR="001E65A9" w:rsidRPr="00EE5E98">
          <w:rPr>
            <w:webHidden/>
            <w:sz w:val="20"/>
            <w:szCs w:val="20"/>
          </w:rPr>
        </w:r>
        <w:r w:rsidR="001E65A9" w:rsidRPr="00EE5E98">
          <w:rPr>
            <w:webHidden/>
            <w:sz w:val="20"/>
            <w:szCs w:val="20"/>
          </w:rPr>
          <w:fldChar w:fldCharType="separate"/>
        </w:r>
        <w:r w:rsidR="001E65A9" w:rsidRPr="00EE5E98">
          <w:rPr>
            <w:webHidden/>
            <w:sz w:val="20"/>
            <w:szCs w:val="20"/>
          </w:rPr>
          <w:t>111</w:t>
        </w:r>
        <w:r w:rsidR="001E65A9" w:rsidRPr="00EE5E98">
          <w:rPr>
            <w:webHidden/>
            <w:sz w:val="20"/>
            <w:szCs w:val="20"/>
          </w:rPr>
          <w:fldChar w:fldCharType="end"/>
        </w:r>
      </w:hyperlink>
    </w:p>
    <w:p w14:paraId="04A6C4A4" w14:textId="77777777" w:rsidR="001E65A9" w:rsidRPr="00EE5E98" w:rsidRDefault="00EE5E98" w:rsidP="001E65A9">
      <w:pPr>
        <w:pStyle w:val="27"/>
        <w:spacing w:after="0" w:line="240" w:lineRule="auto"/>
        <w:rPr>
          <w:rFonts w:asciiTheme="minorHAnsi" w:eastAsiaTheme="minorEastAsia" w:hAnsiTheme="minorHAnsi"/>
          <w:noProof/>
          <w:sz w:val="20"/>
          <w:szCs w:val="20"/>
          <w:lang w:eastAsia="ru-RU"/>
        </w:rPr>
      </w:pPr>
      <w:hyperlink w:anchor="_Toc162877428" w:history="1">
        <w:r w:rsidR="001E65A9" w:rsidRPr="00EE5E98">
          <w:rPr>
            <w:rStyle w:val="ad"/>
            <w:i/>
            <w:noProof/>
            <w:sz w:val="20"/>
            <w:szCs w:val="20"/>
          </w:rPr>
          <w:t>Статья 50. Виды территориальных зон, выделенных на карте градостроительного зонирования территории Южного сельского поселения</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_Toc162877428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111</w:t>
        </w:r>
        <w:r w:rsidR="001E65A9" w:rsidRPr="00EE5E98">
          <w:rPr>
            <w:noProof/>
            <w:webHidden/>
            <w:sz w:val="20"/>
            <w:szCs w:val="20"/>
          </w:rPr>
          <w:fldChar w:fldCharType="end"/>
        </w:r>
      </w:hyperlink>
    </w:p>
    <w:p w14:paraId="0CD2840C" w14:textId="77777777" w:rsidR="001E65A9" w:rsidRPr="00EE5E98" w:rsidRDefault="00EE5E98" w:rsidP="001E65A9">
      <w:pPr>
        <w:pStyle w:val="27"/>
        <w:spacing w:after="0" w:line="240" w:lineRule="auto"/>
        <w:rPr>
          <w:rFonts w:asciiTheme="minorHAnsi" w:eastAsiaTheme="minorEastAsia" w:hAnsiTheme="minorHAnsi"/>
          <w:noProof/>
          <w:sz w:val="20"/>
          <w:szCs w:val="20"/>
          <w:lang w:eastAsia="ru-RU"/>
        </w:rPr>
      </w:pPr>
      <w:hyperlink w:anchor="_Toc162877429" w:history="1">
        <w:r w:rsidR="001E65A9" w:rsidRPr="00EE5E98">
          <w:rPr>
            <w:rStyle w:val="ad"/>
            <w:i/>
            <w:noProof/>
            <w:sz w:val="20"/>
            <w:szCs w:val="20"/>
          </w:rPr>
          <w:t>Статья 51.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различных территориальных зонах</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_Toc162877429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112</w:t>
        </w:r>
        <w:r w:rsidR="001E65A9" w:rsidRPr="00EE5E98">
          <w:rPr>
            <w:noProof/>
            <w:webHidden/>
            <w:sz w:val="20"/>
            <w:szCs w:val="20"/>
          </w:rPr>
          <w:fldChar w:fldCharType="end"/>
        </w:r>
      </w:hyperlink>
    </w:p>
    <w:p w14:paraId="03208A3E" w14:textId="77777777" w:rsidR="001E65A9" w:rsidRPr="00EE5E98" w:rsidRDefault="00EE5E98" w:rsidP="001E65A9">
      <w:pPr>
        <w:pStyle w:val="1e"/>
        <w:spacing w:after="0" w:line="240" w:lineRule="auto"/>
        <w:rPr>
          <w:rFonts w:asciiTheme="minorHAnsi" w:eastAsiaTheme="minorEastAsia" w:hAnsiTheme="minorHAnsi"/>
          <w:sz w:val="20"/>
          <w:szCs w:val="20"/>
          <w:lang w:eastAsia="ru-RU"/>
        </w:rPr>
      </w:pPr>
      <w:hyperlink w:anchor="_Toc162877430" w:history="1">
        <w:r w:rsidR="001E65A9" w:rsidRPr="00EE5E98">
          <w:rPr>
            <w:rStyle w:val="ad"/>
            <w:sz w:val="20"/>
            <w:szCs w:val="20"/>
          </w:rPr>
          <w:t>Жилые зоны:</w:t>
        </w:r>
        <w:r w:rsidR="001E65A9" w:rsidRPr="00EE5E98">
          <w:rPr>
            <w:webHidden/>
            <w:sz w:val="20"/>
            <w:szCs w:val="20"/>
          </w:rPr>
          <w:tab/>
        </w:r>
        <w:r w:rsidR="001E65A9" w:rsidRPr="00EE5E98">
          <w:rPr>
            <w:webHidden/>
            <w:sz w:val="20"/>
            <w:szCs w:val="20"/>
          </w:rPr>
          <w:fldChar w:fldCharType="begin"/>
        </w:r>
        <w:r w:rsidR="001E65A9" w:rsidRPr="00EE5E98">
          <w:rPr>
            <w:webHidden/>
            <w:sz w:val="20"/>
            <w:szCs w:val="20"/>
          </w:rPr>
          <w:instrText xml:space="preserve"> PAGEREF _Toc162877430 \h </w:instrText>
        </w:r>
        <w:r w:rsidR="001E65A9" w:rsidRPr="00EE5E98">
          <w:rPr>
            <w:webHidden/>
            <w:sz w:val="20"/>
            <w:szCs w:val="20"/>
          </w:rPr>
        </w:r>
        <w:r w:rsidR="001E65A9" w:rsidRPr="00EE5E98">
          <w:rPr>
            <w:webHidden/>
            <w:sz w:val="20"/>
            <w:szCs w:val="20"/>
          </w:rPr>
          <w:fldChar w:fldCharType="separate"/>
        </w:r>
        <w:r w:rsidR="001E65A9" w:rsidRPr="00EE5E98">
          <w:rPr>
            <w:webHidden/>
            <w:sz w:val="20"/>
            <w:szCs w:val="20"/>
          </w:rPr>
          <w:t>113</w:t>
        </w:r>
        <w:r w:rsidR="001E65A9" w:rsidRPr="00EE5E98">
          <w:rPr>
            <w:webHidden/>
            <w:sz w:val="20"/>
            <w:szCs w:val="20"/>
          </w:rPr>
          <w:fldChar w:fldCharType="end"/>
        </w:r>
      </w:hyperlink>
    </w:p>
    <w:p w14:paraId="126423C0" w14:textId="77777777" w:rsidR="001E65A9" w:rsidRPr="00EE5E98" w:rsidRDefault="00EE5E98" w:rsidP="001E65A9">
      <w:pPr>
        <w:pStyle w:val="61"/>
        <w:tabs>
          <w:tab w:val="right" w:leader="dot" w:pos="9628"/>
        </w:tabs>
        <w:spacing w:after="0" w:line="240" w:lineRule="auto"/>
        <w:rPr>
          <w:rFonts w:asciiTheme="minorHAnsi" w:eastAsiaTheme="minorEastAsia" w:hAnsiTheme="minorHAnsi"/>
          <w:noProof/>
          <w:sz w:val="20"/>
          <w:szCs w:val="20"/>
          <w:lang w:eastAsia="ru-RU"/>
        </w:rPr>
      </w:pPr>
      <w:hyperlink w:anchor="_Toc162877431" w:history="1">
        <w:r w:rsidR="001E65A9" w:rsidRPr="00EE5E98">
          <w:rPr>
            <w:rStyle w:val="ad"/>
            <w:rFonts w:cs="Times New Roman"/>
            <w:noProof/>
            <w:sz w:val="20"/>
            <w:szCs w:val="20"/>
          </w:rPr>
          <w:t>Ж – 1Б. Зона застройки индивидуальными жилыми домами с содержанием домашнего скота  и птицы.</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_Toc162877431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113</w:t>
        </w:r>
        <w:r w:rsidR="001E65A9" w:rsidRPr="00EE5E98">
          <w:rPr>
            <w:noProof/>
            <w:webHidden/>
            <w:sz w:val="20"/>
            <w:szCs w:val="20"/>
          </w:rPr>
          <w:fldChar w:fldCharType="end"/>
        </w:r>
      </w:hyperlink>
    </w:p>
    <w:p w14:paraId="26BC2B36" w14:textId="77777777" w:rsidR="001E65A9" w:rsidRPr="00EE5E98" w:rsidRDefault="00EE5E98" w:rsidP="001E65A9">
      <w:pPr>
        <w:pStyle w:val="61"/>
        <w:tabs>
          <w:tab w:val="right" w:leader="dot" w:pos="9628"/>
        </w:tabs>
        <w:spacing w:after="0" w:line="240" w:lineRule="auto"/>
        <w:rPr>
          <w:rFonts w:asciiTheme="minorHAnsi" w:eastAsiaTheme="minorEastAsia" w:hAnsiTheme="minorHAnsi"/>
          <w:noProof/>
          <w:sz w:val="20"/>
          <w:szCs w:val="20"/>
          <w:lang w:eastAsia="ru-RU"/>
        </w:rPr>
      </w:pPr>
      <w:hyperlink w:anchor="_Toc162877432" w:history="1">
        <w:r w:rsidR="001E65A9" w:rsidRPr="00EE5E98">
          <w:rPr>
            <w:rStyle w:val="ad"/>
            <w:rFonts w:cs="Times New Roman"/>
            <w:noProof/>
            <w:sz w:val="20"/>
            <w:szCs w:val="20"/>
          </w:rPr>
          <w:t>Ж – МЗ.Зона застройки малоэтажными жилыми домами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_Toc162877432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125</w:t>
        </w:r>
        <w:r w:rsidR="001E65A9" w:rsidRPr="00EE5E98">
          <w:rPr>
            <w:noProof/>
            <w:webHidden/>
            <w:sz w:val="20"/>
            <w:szCs w:val="20"/>
          </w:rPr>
          <w:fldChar w:fldCharType="end"/>
        </w:r>
      </w:hyperlink>
    </w:p>
    <w:p w14:paraId="1BD2726A" w14:textId="77777777" w:rsidR="001E65A9" w:rsidRPr="00EE5E98" w:rsidRDefault="00EE5E98" w:rsidP="001E65A9">
      <w:pPr>
        <w:pStyle w:val="1e"/>
        <w:spacing w:after="0" w:line="240" w:lineRule="auto"/>
        <w:rPr>
          <w:rFonts w:asciiTheme="minorHAnsi" w:eastAsiaTheme="minorEastAsia" w:hAnsiTheme="minorHAnsi"/>
          <w:sz w:val="20"/>
          <w:szCs w:val="20"/>
          <w:lang w:eastAsia="ru-RU"/>
        </w:rPr>
      </w:pPr>
      <w:hyperlink w:anchor="_Toc162877433" w:history="1">
        <w:r w:rsidR="001E65A9" w:rsidRPr="00EE5E98">
          <w:rPr>
            <w:rStyle w:val="ad"/>
            <w:sz w:val="20"/>
            <w:szCs w:val="20"/>
          </w:rPr>
          <w:t>Общественно-деловые зоны:</w:t>
        </w:r>
        <w:r w:rsidR="001E65A9" w:rsidRPr="00EE5E98">
          <w:rPr>
            <w:webHidden/>
            <w:sz w:val="20"/>
            <w:szCs w:val="20"/>
          </w:rPr>
          <w:tab/>
        </w:r>
        <w:r w:rsidR="001E65A9" w:rsidRPr="00EE5E98">
          <w:rPr>
            <w:webHidden/>
            <w:sz w:val="20"/>
            <w:szCs w:val="20"/>
          </w:rPr>
          <w:fldChar w:fldCharType="begin"/>
        </w:r>
        <w:r w:rsidR="001E65A9" w:rsidRPr="00EE5E98">
          <w:rPr>
            <w:webHidden/>
            <w:sz w:val="20"/>
            <w:szCs w:val="20"/>
          </w:rPr>
          <w:instrText xml:space="preserve"> PAGEREF _Toc162877433 \h </w:instrText>
        </w:r>
        <w:r w:rsidR="001E65A9" w:rsidRPr="00EE5E98">
          <w:rPr>
            <w:webHidden/>
            <w:sz w:val="20"/>
            <w:szCs w:val="20"/>
          </w:rPr>
        </w:r>
        <w:r w:rsidR="001E65A9" w:rsidRPr="00EE5E98">
          <w:rPr>
            <w:webHidden/>
            <w:sz w:val="20"/>
            <w:szCs w:val="20"/>
          </w:rPr>
          <w:fldChar w:fldCharType="separate"/>
        </w:r>
        <w:r w:rsidR="001E65A9" w:rsidRPr="00EE5E98">
          <w:rPr>
            <w:webHidden/>
            <w:sz w:val="20"/>
            <w:szCs w:val="20"/>
          </w:rPr>
          <w:t>140</w:t>
        </w:r>
        <w:r w:rsidR="001E65A9" w:rsidRPr="00EE5E98">
          <w:rPr>
            <w:webHidden/>
            <w:sz w:val="20"/>
            <w:szCs w:val="20"/>
          </w:rPr>
          <w:fldChar w:fldCharType="end"/>
        </w:r>
      </w:hyperlink>
    </w:p>
    <w:p w14:paraId="737BFE08" w14:textId="77777777" w:rsidR="001E65A9" w:rsidRPr="00EE5E98" w:rsidRDefault="00EE5E98" w:rsidP="001E65A9">
      <w:pPr>
        <w:pStyle w:val="61"/>
        <w:tabs>
          <w:tab w:val="right" w:leader="dot" w:pos="9628"/>
        </w:tabs>
        <w:spacing w:after="0" w:line="240" w:lineRule="auto"/>
        <w:rPr>
          <w:rFonts w:asciiTheme="minorHAnsi" w:eastAsiaTheme="minorEastAsia" w:hAnsiTheme="minorHAnsi"/>
          <w:noProof/>
          <w:sz w:val="20"/>
          <w:szCs w:val="20"/>
          <w:lang w:eastAsia="ru-RU"/>
        </w:rPr>
      </w:pPr>
      <w:hyperlink w:anchor="_Toc162877434" w:history="1">
        <w:r w:rsidR="001E65A9" w:rsidRPr="00EE5E98">
          <w:rPr>
            <w:rStyle w:val="ad"/>
            <w:rFonts w:cs="Times New Roman"/>
            <w:noProof/>
            <w:sz w:val="20"/>
            <w:szCs w:val="20"/>
          </w:rPr>
          <w:t>ОД-2. Зона делового, общественного и коммерческого назначения местного значения.</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_Toc162877434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140</w:t>
        </w:r>
        <w:r w:rsidR="001E65A9" w:rsidRPr="00EE5E98">
          <w:rPr>
            <w:noProof/>
            <w:webHidden/>
            <w:sz w:val="20"/>
            <w:szCs w:val="20"/>
          </w:rPr>
          <w:fldChar w:fldCharType="end"/>
        </w:r>
      </w:hyperlink>
    </w:p>
    <w:p w14:paraId="76CD7B94" w14:textId="77777777" w:rsidR="001E65A9" w:rsidRPr="00EE5E98" w:rsidRDefault="00EE5E98" w:rsidP="001E65A9">
      <w:pPr>
        <w:pStyle w:val="61"/>
        <w:tabs>
          <w:tab w:val="right" w:leader="dot" w:pos="9628"/>
        </w:tabs>
        <w:spacing w:after="0" w:line="240" w:lineRule="auto"/>
        <w:rPr>
          <w:rFonts w:asciiTheme="minorHAnsi" w:eastAsiaTheme="minorEastAsia" w:hAnsiTheme="minorHAnsi"/>
          <w:noProof/>
          <w:sz w:val="20"/>
          <w:szCs w:val="20"/>
          <w:lang w:eastAsia="ru-RU"/>
        </w:rPr>
      </w:pPr>
      <w:hyperlink w:anchor="_Toc162877435" w:history="1">
        <w:r w:rsidR="001E65A9" w:rsidRPr="00EE5E98">
          <w:rPr>
            <w:rStyle w:val="ad"/>
            <w:rFonts w:cs="Times New Roman"/>
            <w:noProof/>
            <w:sz w:val="20"/>
            <w:szCs w:val="20"/>
          </w:rPr>
          <w:t>ОД-3. Зона обслуживания и деловой активности при транспортных  коридорах и узлах.</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_Toc162877435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155</w:t>
        </w:r>
        <w:r w:rsidR="001E65A9" w:rsidRPr="00EE5E98">
          <w:rPr>
            <w:noProof/>
            <w:webHidden/>
            <w:sz w:val="20"/>
            <w:szCs w:val="20"/>
          </w:rPr>
          <w:fldChar w:fldCharType="end"/>
        </w:r>
      </w:hyperlink>
    </w:p>
    <w:p w14:paraId="440AD493" w14:textId="77777777" w:rsidR="001E65A9" w:rsidRPr="00EE5E98" w:rsidRDefault="00EE5E98" w:rsidP="001E65A9">
      <w:pPr>
        <w:pStyle w:val="1e"/>
        <w:spacing w:after="0" w:line="240" w:lineRule="auto"/>
        <w:rPr>
          <w:rFonts w:asciiTheme="minorHAnsi" w:eastAsiaTheme="minorEastAsia" w:hAnsiTheme="minorHAnsi"/>
          <w:sz w:val="20"/>
          <w:szCs w:val="20"/>
          <w:lang w:eastAsia="ru-RU"/>
        </w:rPr>
      </w:pPr>
      <w:hyperlink w:anchor="_Toc162877436" w:history="1">
        <w:r w:rsidR="001E65A9" w:rsidRPr="00EE5E98">
          <w:rPr>
            <w:rStyle w:val="ad"/>
            <w:sz w:val="20"/>
            <w:szCs w:val="20"/>
          </w:rPr>
          <w:t>СПЕЦИАЛЬНЫЕ ОБСЛУЖИВАЮЩИЕ И ДЕЛОВЫЕ ЗОНЫ ДЛЯ ОБЪЕКТОВ С БОЛЬШИМИ ЗЕМЕЛЬНЫМИ УЧАСТКАМИ</w:t>
        </w:r>
        <w:r w:rsidR="001E65A9" w:rsidRPr="00EE5E98">
          <w:rPr>
            <w:webHidden/>
            <w:sz w:val="20"/>
            <w:szCs w:val="20"/>
          </w:rPr>
          <w:tab/>
        </w:r>
        <w:r w:rsidR="001E65A9" w:rsidRPr="00EE5E98">
          <w:rPr>
            <w:webHidden/>
            <w:sz w:val="20"/>
            <w:szCs w:val="20"/>
          </w:rPr>
          <w:fldChar w:fldCharType="begin"/>
        </w:r>
        <w:r w:rsidR="001E65A9" w:rsidRPr="00EE5E98">
          <w:rPr>
            <w:webHidden/>
            <w:sz w:val="20"/>
            <w:szCs w:val="20"/>
          </w:rPr>
          <w:instrText xml:space="preserve"> PAGEREF _Toc162877436 \h </w:instrText>
        </w:r>
        <w:r w:rsidR="001E65A9" w:rsidRPr="00EE5E98">
          <w:rPr>
            <w:webHidden/>
            <w:sz w:val="20"/>
            <w:szCs w:val="20"/>
          </w:rPr>
        </w:r>
        <w:r w:rsidR="001E65A9" w:rsidRPr="00EE5E98">
          <w:rPr>
            <w:webHidden/>
            <w:sz w:val="20"/>
            <w:szCs w:val="20"/>
          </w:rPr>
          <w:fldChar w:fldCharType="separate"/>
        </w:r>
        <w:r w:rsidR="001E65A9" w:rsidRPr="00EE5E98">
          <w:rPr>
            <w:webHidden/>
            <w:sz w:val="20"/>
            <w:szCs w:val="20"/>
          </w:rPr>
          <w:t>166</w:t>
        </w:r>
        <w:r w:rsidR="001E65A9" w:rsidRPr="00EE5E98">
          <w:rPr>
            <w:webHidden/>
            <w:sz w:val="20"/>
            <w:szCs w:val="20"/>
          </w:rPr>
          <w:fldChar w:fldCharType="end"/>
        </w:r>
      </w:hyperlink>
    </w:p>
    <w:p w14:paraId="6E89F653" w14:textId="77777777" w:rsidR="001E65A9" w:rsidRPr="00EE5E98" w:rsidRDefault="00EE5E98" w:rsidP="001E65A9">
      <w:pPr>
        <w:pStyle w:val="61"/>
        <w:tabs>
          <w:tab w:val="right" w:leader="dot" w:pos="9628"/>
        </w:tabs>
        <w:spacing w:after="0" w:line="240" w:lineRule="auto"/>
        <w:rPr>
          <w:rFonts w:asciiTheme="minorHAnsi" w:eastAsiaTheme="minorEastAsia" w:hAnsiTheme="minorHAnsi"/>
          <w:noProof/>
          <w:sz w:val="20"/>
          <w:szCs w:val="20"/>
          <w:lang w:eastAsia="ru-RU"/>
        </w:rPr>
      </w:pPr>
      <w:hyperlink w:anchor="_Toc162877437" w:history="1">
        <w:r w:rsidR="001E65A9" w:rsidRPr="00EE5E98">
          <w:rPr>
            <w:rStyle w:val="ad"/>
            <w:rFonts w:cs="Times New Roman"/>
            <w:noProof/>
            <w:sz w:val="20"/>
            <w:szCs w:val="20"/>
          </w:rPr>
          <w:t>ТОД-1. Зона объектов здравоохранения.</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_Toc162877437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166</w:t>
        </w:r>
        <w:r w:rsidR="001E65A9" w:rsidRPr="00EE5E98">
          <w:rPr>
            <w:noProof/>
            <w:webHidden/>
            <w:sz w:val="20"/>
            <w:szCs w:val="20"/>
          </w:rPr>
          <w:fldChar w:fldCharType="end"/>
        </w:r>
      </w:hyperlink>
    </w:p>
    <w:p w14:paraId="3DBBAFB6" w14:textId="77777777" w:rsidR="001E65A9" w:rsidRPr="00EE5E98" w:rsidRDefault="00EE5E98" w:rsidP="001E65A9">
      <w:pPr>
        <w:pStyle w:val="61"/>
        <w:tabs>
          <w:tab w:val="right" w:leader="dot" w:pos="9628"/>
        </w:tabs>
        <w:spacing w:after="0" w:line="240" w:lineRule="auto"/>
        <w:rPr>
          <w:rFonts w:asciiTheme="minorHAnsi" w:eastAsiaTheme="minorEastAsia" w:hAnsiTheme="minorHAnsi"/>
          <w:noProof/>
          <w:sz w:val="20"/>
          <w:szCs w:val="20"/>
          <w:lang w:eastAsia="ru-RU"/>
        </w:rPr>
      </w:pPr>
      <w:hyperlink w:anchor="_Toc162877438" w:history="1">
        <w:r w:rsidR="001E65A9" w:rsidRPr="00EE5E98">
          <w:rPr>
            <w:rStyle w:val="ad"/>
            <w:rFonts w:cs="Times New Roman"/>
            <w:noProof/>
            <w:sz w:val="20"/>
            <w:szCs w:val="20"/>
          </w:rPr>
          <w:t>ТОД-2. Зона объектов образования и научных комплексов.</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_Toc162877438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172</w:t>
        </w:r>
        <w:r w:rsidR="001E65A9" w:rsidRPr="00EE5E98">
          <w:rPr>
            <w:noProof/>
            <w:webHidden/>
            <w:sz w:val="20"/>
            <w:szCs w:val="20"/>
          </w:rPr>
          <w:fldChar w:fldCharType="end"/>
        </w:r>
      </w:hyperlink>
    </w:p>
    <w:p w14:paraId="64509FC6" w14:textId="77777777" w:rsidR="001E65A9" w:rsidRPr="00EE5E98" w:rsidRDefault="00EE5E98" w:rsidP="001E65A9">
      <w:pPr>
        <w:pStyle w:val="1e"/>
        <w:spacing w:after="0" w:line="240" w:lineRule="auto"/>
        <w:rPr>
          <w:rFonts w:asciiTheme="minorHAnsi" w:eastAsiaTheme="minorEastAsia" w:hAnsiTheme="minorHAnsi"/>
          <w:sz w:val="20"/>
          <w:szCs w:val="20"/>
          <w:lang w:eastAsia="ru-RU"/>
        </w:rPr>
      </w:pPr>
      <w:hyperlink w:anchor="_Toc162877439" w:history="1">
        <w:r w:rsidR="001E65A9" w:rsidRPr="00EE5E98">
          <w:rPr>
            <w:rStyle w:val="ad"/>
            <w:sz w:val="20"/>
            <w:szCs w:val="20"/>
          </w:rPr>
          <w:t>ПРОИЗВОДСТВЕННЫЕ ЗОНЫ:</w:t>
        </w:r>
        <w:r w:rsidR="001E65A9" w:rsidRPr="00EE5E98">
          <w:rPr>
            <w:webHidden/>
            <w:sz w:val="20"/>
            <w:szCs w:val="20"/>
          </w:rPr>
          <w:tab/>
        </w:r>
        <w:r w:rsidR="001E65A9" w:rsidRPr="00EE5E98">
          <w:rPr>
            <w:webHidden/>
            <w:sz w:val="20"/>
            <w:szCs w:val="20"/>
          </w:rPr>
          <w:fldChar w:fldCharType="begin"/>
        </w:r>
        <w:r w:rsidR="001E65A9" w:rsidRPr="00EE5E98">
          <w:rPr>
            <w:webHidden/>
            <w:sz w:val="20"/>
            <w:szCs w:val="20"/>
          </w:rPr>
          <w:instrText xml:space="preserve"> PAGEREF _Toc162877439 \h </w:instrText>
        </w:r>
        <w:r w:rsidR="001E65A9" w:rsidRPr="00EE5E98">
          <w:rPr>
            <w:webHidden/>
            <w:sz w:val="20"/>
            <w:szCs w:val="20"/>
          </w:rPr>
        </w:r>
        <w:r w:rsidR="001E65A9" w:rsidRPr="00EE5E98">
          <w:rPr>
            <w:webHidden/>
            <w:sz w:val="20"/>
            <w:szCs w:val="20"/>
          </w:rPr>
          <w:fldChar w:fldCharType="separate"/>
        </w:r>
        <w:r w:rsidR="001E65A9" w:rsidRPr="00EE5E98">
          <w:rPr>
            <w:webHidden/>
            <w:sz w:val="20"/>
            <w:szCs w:val="20"/>
          </w:rPr>
          <w:t>178</w:t>
        </w:r>
        <w:r w:rsidR="001E65A9" w:rsidRPr="00EE5E98">
          <w:rPr>
            <w:webHidden/>
            <w:sz w:val="20"/>
            <w:szCs w:val="20"/>
          </w:rPr>
          <w:fldChar w:fldCharType="end"/>
        </w:r>
      </w:hyperlink>
    </w:p>
    <w:p w14:paraId="040E53CA" w14:textId="77777777" w:rsidR="001E65A9" w:rsidRPr="00EE5E98" w:rsidRDefault="00EE5E98" w:rsidP="001E65A9">
      <w:pPr>
        <w:pStyle w:val="61"/>
        <w:tabs>
          <w:tab w:val="right" w:leader="dot" w:pos="9628"/>
        </w:tabs>
        <w:spacing w:after="0" w:line="240" w:lineRule="auto"/>
        <w:rPr>
          <w:rFonts w:asciiTheme="minorHAnsi" w:eastAsiaTheme="minorEastAsia" w:hAnsiTheme="minorHAnsi"/>
          <w:noProof/>
          <w:sz w:val="20"/>
          <w:szCs w:val="20"/>
          <w:lang w:eastAsia="ru-RU"/>
        </w:rPr>
      </w:pPr>
      <w:hyperlink w:anchor="_Toc162877440" w:history="1">
        <w:r w:rsidR="001E65A9" w:rsidRPr="00EE5E98">
          <w:rPr>
            <w:rStyle w:val="ad"/>
            <w:rFonts w:cs="Times New Roman"/>
            <w:noProof/>
            <w:sz w:val="20"/>
            <w:szCs w:val="20"/>
          </w:rPr>
          <w:t xml:space="preserve">П – 3. Зона предприятий, производств и объектов </w:t>
        </w:r>
        <w:r w:rsidR="001E65A9" w:rsidRPr="00EE5E98">
          <w:rPr>
            <w:rStyle w:val="ad"/>
            <w:rFonts w:cs="Times New Roman"/>
            <w:noProof/>
            <w:sz w:val="20"/>
            <w:szCs w:val="20"/>
            <w:lang w:val="en-US"/>
          </w:rPr>
          <w:t>III</w:t>
        </w:r>
        <w:r w:rsidR="001E65A9" w:rsidRPr="00EE5E98">
          <w:rPr>
            <w:rStyle w:val="ad"/>
            <w:rFonts w:cs="Times New Roman"/>
            <w:noProof/>
            <w:sz w:val="20"/>
            <w:szCs w:val="20"/>
          </w:rPr>
          <w:t xml:space="preserve"> класса опасности.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_Toc162877440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178</w:t>
        </w:r>
        <w:r w:rsidR="001E65A9" w:rsidRPr="00EE5E98">
          <w:rPr>
            <w:noProof/>
            <w:webHidden/>
            <w:sz w:val="20"/>
            <w:szCs w:val="20"/>
          </w:rPr>
          <w:fldChar w:fldCharType="end"/>
        </w:r>
      </w:hyperlink>
    </w:p>
    <w:p w14:paraId="34B10C3A" w14:textId="77777777" w:rsidR="001E65A9" w:rsidRPr="00EE5E98" w:rsidRDefault="00EE5E98" w:rsidP="001E65A9">
      <w:pPr>
        <w:pStyle w:val="61"/>
        <w:tabs>
          <w:tab w:val="right" w:leader="dot" w:pos="9628"/>
        </w:tabs>
        <w:spacing w:after="0" w:line="240" w:lineRule="auto"/>
        <w:rPr>
          <w:rFonts w:asciiTheme="minorHAnsi" w:eastAsiaTheme="minorEastAsia" w:hAnsiTheme="minorHAnsi"/>
          <w:noProof/>
          <w:sz w:val="20"/>
          <w:szCs w:val="20"/>
          <w:lang w:eastAsia="ru-RU"/>
        </w:rPr>
      </w:pPr>
      <w:hyperlink w:anchor="_Toc162877441" w:history="1">
        <w:r w:rsidR="001E65A9" w:rsidRPr="00EE5E98">
          <w:rPr>
            <w:rStyle w:val="ad"/>
            <w:rFonts w:cs="Times New Roman"/>
            <w:noProof/>
            <w:sz w:val="20"/>
            <w:szCs w:val="20"/>
          </w:rPr>
          <w:t xml:space="preserve">П – 4. Зона предприятий, производств и объектов </w:t>
        </w:r>
        <w:r w:rsidR="001E65A9" w:rsidRPr="00EE5E98">
          <w:rPr>
            <w:rStyle w:val="ad"/>
            <w:rFonts w:cs="Times New Roman"/>
            <w:noProof/>
            <w:sz w:val="20"/>
            <w:szCs w:val="20"/>
            <w:lang w:val="en-US"/>
          </w:rPr>
          <w:t>IV</w:t>
        </w:r>
        <w:r w:rsidR="001E65A9" w:rsidRPr="00EE5E98">
          <w:rPr>
            <w:rStyle w:val="ad"/>
            <w:rFonts w:cs="Times New Roman"/>
            <w:noProof/>
            <w:sz w:val="20"/>
            <w:szCs w:val="20"/>
          </w:rPr>
          <w:t xml:space="preserve"> класса опасности.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_Toc162877441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184</w:t>
        </w:r>
        <w:r w:rsidR="001E65A9" w:rsidRPr="00EE5E98">
          <w:rPr>
            <w:noProof/>
            <w:webHidden/>
            <w:sz w:val="20"/>
            <w:szCs w:val="20"/>
          </w:rPr>
          <w:fldChar w:fldCharType="end"/>
        </w:r>
      </w:hyperlink>
    </w:p>
    <w:p w14:paraId="072EEE7B" w14:textId="77777777" w:rsidR="001E65A9" w:rsidRPr="00EE5E98" w:rsidRDefault="00EE5E98" w:rsidP="001E65A9">
      <w:pPr>
        <w:pStyle w:val="61"/>
        <w:tabs>
          <w:tab w:val="right" w:leader="dot" w:pos="9628"/>
        </w:tabs>
        <w:spacing w:after="0" w:line="240" w:lineRule="auto"/>
        <w:rPr>
          <w:rFonts w:asciiTheme="minorHAnsi" w:eastAsiaTheme="minorEastAsia" w:hAnsiTheme="minorHAnsi"/>
          <w:noProof/>
          <w:sz w:val="20"/>
          <w:szCs w:val="20"/>
          <w:lang w:eastAsia="ru-RU"/>
        </w:rPr>
      </w:pPr>
      <w:hyperlink w:anchor="_Toc162877442" w:history="1">
        <w:r w:rsidR="001E65A9" w:rsidRPr="00EE5E98">
          <w:rPr>
            <w:rStyle w:val="ad"/>
            <w:rFonts w:cs="Times New Roman"/>
            <w:noProof/>
            <w:sz w:val="20"/>
            <w:szCs w:val="20"/>
          </w:rPr>
          <w:t xml:space="preserve">П – 5. Зона предприятий, производств и объектов </w:t>
        </w:r>
        <w:r w:rsidR="001E65A9" w:rsidRPr="00EE5E98">
          <w:rPr>
            <w:rStyle w:val="ad"/>
            <w:rFonts w:cs="Times New Roman"/>
            <w:noProof/>
            <w:sz w:val="20"/>
            <w:szCs w:val="20"/>
            <w:lang w:val="en-US"/>
          </w:rPr>
          <w:t>V</w:t>
        </w:r>
        <w:r w:rsidR="001E65A9" w:rsidRPr="00EE5E98">
          <w:rPr>
            <w:rStyle w:val="ad"/>
            <w:rFonts w:cs="Times New Roman"/>
            <w:noProof/>
            <w:sz w:val="20"/>
            <w:szCs w:val="20"/>
          </w:rPr>
          <w:t xml:space="preserve"> класса опасности.</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_Toc162877442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190</w:t>
        </w:r>
        <w:r w:rsidR="001E65A9" w:rsidRPr="00EE5E98">
          <w:rPr>
            <w:noProof/>
            <w:webHidden/>
            <w:sz w:val="20"/>
            <w:szCs w:val="20"/>
          </w:rPr>
          <w:fldChar w:fldCharType="end"/>
        </w:r>
      </w:hyperlink>
    </w:p>
    <w:p w14:paraId="2E7F9D41" w14:textId="77777777" w:rsidR="001E65A9" w:rsidRPr="00EE5E98" w:rsidRDefault="00EE5E98" w:rsidP="001E65A9">
      <w:pPr>
        <w:pStyle w:val="1e"/>
        <w:spacing w:after="0" w:line="240" w:lineRule="auto"/>
        <w:rPr>
          <w:rFonts w:asciiTheme="minorHAnsi" w:eastAsiaTheme="minorEastAsia" w:hAnsiTheme="minorHAnsi"/>
          <w:sz w:val="20"/>
          <w:szCs w:val="20"/>
          <w:lang w:eastAsia="ru-RU"/>
        </w:rPr>
      </w:pPr>
      <w:hyperlink w:anchor="_Toc162877443" w:history="1">
        <w:r w:rsidR="001E65A9" w:rsidRPr="00EE5E98">
          <w:rPr>
            <w:rStyle w:val="ad"/>
            <w:sz w:val="20"/>
            <w:szCs w:val="20"/>
          </w:rPr>
          <w:t>ЗОНЫ ИНЖЕНЕРНОЙ И ТРАНСПОРТНОЙ ИНФРАСТРУКТУР:</w:t>
        </w:r>
        <w:r w:rsidR="001E65A9" w:rsidRPr="00EE5E98">
          <w:rPr>
            <w:webHidden/>
            <w:sz w:val="20"/>
            <w:szCs w:val="20"/>
          </w:rPr>
          <w:tab/>
        </w:r>
        <w:r w:rsidR="001E65A9" w:rsidRPr="00EE5E98">
          <w:rPr>
            <w:webHidden/>
            <w:sz w:val="20"/>
            <w:szCs w:val="20"/>
          </w:rPr>
          <w:fldChar w:fldCharType="begin"/>
        </w:r>
        <w:r w:rsidR="001E65A9" w:rsidRPr="00EE5E98">
          <w:rPr>
            <w:webHidden/>
            <w:sz w:val="20"/>
            <w:szCs w:val="20"/>
          </w:rPr>
          <w:instrText xml:space="preserve"> PAGEREF _Toc162877443 \h </w:instrText>
        </w:r>
        <w:r w:rsidR="001E65A9" w:rsidRPr="00EE5E98">
          <w:rPr>
            <w:webHidden/>
            <w:sz w:val="20"/>
            <w:szCs w:val="20"/>
          </w:rPr>
        </w:r>
        <w:r w:rsidR="001E65A9" w:rsidRPr="00EE5E98">
          <w:rPr>
            <w:webHidden/>
            <w:sz w:val="20"/>
            <w:szCs w:val="20"/>
          </w:rPr>
          <w:fldChar w:fldCharType="separate"/>
        </w:r>
        <w:r w:rsidR="001E65A9" w:rsidRPr="00EE5E98">
          <w:rPr>
            <w:webHidden/>
            <w:sz w:val="20"/>
            <w:szCs w:val="20"/>
          </w:rPr>
          <w:t>196</w:t>
        </w:r>
        <w:r w:rsidR="001E65A9" w:rsidRPr="00EE5E98">
          <w:rPr>
            <w:webHidden/>
            <w:sz w:val="20"/>
            <w:szCs w:val="20"/>
          </w:rPr>
          <w:fldChar w:fldCharType="end"/>
        </w:r>
      </w:hyperlink>
    </w:p>
    <w:p w14:paraId="70C0A5C5" w14:textId="77777777" w:rsidR="001E65A9" w:rsidRPr="00EE5E98" w:rsidRDefault="00EE5E98" w:rsidP="001E65A9">
      <w:pPr>
        <w:pStyle w:val="61"/>
        <w:tabs>
          <w:tab w:val="right" w:leader="dot" w:pos="9628"/>
        </w:tabs>
        <w:spacing w:after="0" w:line="240" w:lineRule="auto"/>
        <w:rPr>
          <w:rFonts w:asciiTheme="minorHAnsi" w:eastAsiaTheme="minorEastAsia" w:hAnsiTheme="minorHAnsi"/>
          <w:noProof/>
          <w:sz w:val="20"/>
          <w:szCs w:val="20"/>
          <w:lang w:eastAsia="ru-RU"/>
        </w:rPr>
      </w:pPr>
      <w:hyperlink w:anchor="_Toc162877444" w:history="1">
        <w:r w:rsidR="001E65A9" w:rsidRPr="00EE5E98">
          <w:rPr>
            <w:rStyle w:val="ad"/>
            <w:rFonts w:cs="Times New Roman"/>
            <w:noProof/>
            <w:sz w:val="20"/>
            <w:szCs w:val="20"/>
          </w:rPr>
          <w:t>ИТ-1. Зона объектов инженерной инфраструктуры.</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_Toc162877444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196</w:t>
        </w:r>
        <w:r w:rsidR="001E65A9" w:rsidRPr="00EE5E98">
          <w:rPr>
            <w:noProof/>
            <w:webHidden/>
            <w:sz w:val="20"/>
            <w:szCs w:val="20"/>
          </w:rPr>
          <w:fldChar w:fldCharType="end"/>
        </w:r>
      </w:hyperlink>
    </w:p>
    <w:p w14:paraId="29A46AA2" w14:textId="77777777" w:rsidR="001E65A9" w:rsidRPr="00EE5E98" w:rsidRDefault="00EE5E98" w:rsidP="001E65A9">
      <w:pPr>
        <w:pStyle w:val="61"/>
        <w:tabs>
          <w:tab w:val="right" w:leader="dot" w:pos="9628"/>
        </w:tabs>
        <w:spacing w:after="0" w:line="240" w:lineRule="auto"/>
        <w:rPr>
          <w:rFonts w:asciiTheme="minorHAnsi" w:eastAsiaTheme="minorEastAsia" w:hAnsiTheme="minorHAnsi"/>
          <w:noProof/>
          <w:sz w:val="20"/>
          <w:szCs w:val="20"/>
          <w:lang w:eastAsia="ru-RU"/>
        </w:rPr>
      </w:pPr>
      <w:hyperlink w:anchor="_Toc162877445" w:history="1">
        <w:r w:rsidR="001E65A9" w:rsidRPr="00EE5E98">
          <w:rPr>
            <w:rStyle w:val="ad"/>
            <w:rFonts w:cs="Times New Roman"/>
            <w:noProof/>
            <w:sz w:val="20"/>
            <w:szCs w:val="20"/>
          </w:rPr>
          <w:t>ИТ-2. Зона транспортной инфраструктуры.</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_Toc162877445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200</w:t>
        </w:r>
        <w:r w:rsidR="001E65A9" w:rsidRPr="00EE5E98">
          <w:rPr>
            <w:noProof/>
            <w:webHidden/>
            <w:sz w:val="20"/>
            <w:szCs w:val="20"/>
          </w:rPr>
          <w:fldChar w:fldCharType="end"/>
        </w:r>
      </w:hyperlink>
    </w:p>
    <w:p w14:paraId="239B8A44" w14:textId="77777777" w:rsidR="001E65A9" w:rsidRPr="00EE5E98" w:rsidRDefault="00EE5E98" w:rsidP="001E65A9">
      <w:pPr>
        <w:pStyle w:val="1e"/>
        <w:spacing w:after="0" w:line="240" w:lineRule="auto"/>
        <w:rPr>
          <w:rFonts w:asciiTheme="minorHAnsi" w:eastAsiaTheme="minorEastAsia" w:hAnsiTheme="minorHAnsi"/>
          <w:sz w:val="20"/>
          <w:szCs w:val="20"/>
          <w:lang w:eastAsia="ru-RU"/>
        </w:rPr>
      </w:pPr>
      <w:hyperlink w:anchor="_Toc162877446" w:history="1">
        <w:r w:rsidR="001E65A9" w:rsidRPr="00EE5E98">
          <w:rPr>
            <w:rStyle w:val="ad"/>
            <w:sz w:val="20"/>
            <w:szCs w:val="20"/>
          </w:rPr>
          <w:t>ЗОНЫ СЕЛЬСКОХОЗЯЙСТВЕННОГО ИСПОЛЬЗОВАНИЯ:</w:t>
        </w:r>
        <w:r w:rsidR="001E65A9" w:rsidRPr="00EE5E98">
          <w:rPr>
            <w:webHidden/>
            <w:sz w:val="20"/>
            <w:szCs w:val="20"/>
          </w:rPr>
          <w:tab/>
        </w:r>
        <w:r w:rsidR="001E65A9" w:rsidRPr="00EE5E98">
          <w:rPr>
            <w:webHidden/>
            <w:sz w:val="20"/>
            <w:szCs w:val="20"/>
          </w:rPr>
          <w:fldChar w:fldCharType="begin"/>
        </w:r>
        <w:r w:rsidR="001E65A9" w:rsidRPr="00EE5E98">
          <w:rPr>
            <w:webHidden/>
            <w:sz w:val="20"/>
            <w:szCs w:val="20"/>
          </w:rPr>
          <w:instrText xml:space="preserve"> PAGEREF _Toc162877446 \h </w:instrText>
        </w:r>
        <w:r w:rsidR="001E65A9" w:rsidRPr="00EE5E98">
          <w:rPr>
            <w:webHidden/>
            <w:sz w:val="20"/>
            <w:szCs w:val="20"/>
          </w:rPr>
        </w:r>
        <w:r w:rsidR="001E65A9" w:rsidRPr="00EE5E98">
          <w:rPr>
            <w:webHidden/>
            <w:sz w:val="20"/>
            <w:szCs w:val="20"/>
          </w:rPr>
          <w:fldChar w:fldCharType="separate"/>
        </w:r>
        <w:r w:rsidR="001E65A9" w:rsidRPr="00EE5E98">
          <w:rPr>
            <w:webHidden/>
            <w:sz w:val="20"/>
            <w:szCs w:val="20"/>
          </w:rPr>
          <w:t>208</w:t>
        </w:r>
        <w:r w:rsidR="001E65A9" w:rsidRPr="00EE5E98">
          <w:rPr>
            <w:webHidden/>
            <w:sz w:val="20"/>
            <w:szCs w:val="20"/>
          </w:rPr>
          <w:fldChar w:fldCharType="end"/>
        </w:r>
      </w:hyperlink>
    </w:p>
    <w:p w14:paraId="21141C23" w14:textId="77777777" w:rsidR="001E65A9" w:rsidRPr="00EE5E98" w:rsidRDefault="00EE5E98" w:rsidP="001E65A9">
      <w:pPr>
        <w:pStyle w:val="61"/>
        <w:tabs>
          <w:tab w:val="right" w:leader="dot" w:pos="9628"/>
        </w:tabs>
        <w:spacing w:after="0" w:line="240" w:lineRule="auto"/>
        <w:rPr>
          <w:rFonts w:asciiTheme="minorHAnsi" w:eastAsiaTheme="minorEastAsia" w:hAnsiTheme="minorHAnsi"/>
          <w:noProof/>
          <w:sz w:val="20"/>
          <w:szCs w:val="20"/>
          <w:lang w:eastAsia="ru-RU"/>
        </w:rPr>
      </w:pPr>
      <w:hyperlink w:anchor="_Toc162877447" w:history="1">
        <w:r w:rsidR="001E65A9" w:rsidRPr="00EE5E98">
          <w:rPr>
            <w:rStyle w:val="ad"/>
            <w:rFonts w:cs="Times New Roman"/>
            <w:noProof/>
            <w:sz w:val="20"/>
            <w:szCs w:val="20"/>
          </w:rPr>
          <w:t>СХ-1. Зона сельскохозяйственных угодий.</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_Toc162877447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208</w:t>
        </w:r>
        <w:r w:rsidR="001E65A9" w:rsidRPr="00EE5E98">
          <w:rPr>
            <w:noProof/>
            <w:webHidden/>
            <w:sz w:val="20"/>
            <w:szCs w:val="20"/>
          </w:rPr>
          <w:fldChar w:fldCharType="end"/>
        </w:r>
      </w:hyperlink>
    </w:p>
    <w:p w14:paraId="1B881E7E" w14:textId="77777777" w:rsidR="001E65A9" w:rsidRPr="00EE5E98" w:rsidRDefault="00EE5E98" w:rsidP="001E65A9">
      <w:pPr>
        <w:pStyle w:val="61"/>
        <w:tabs>
          <w:tab w:val="right" w:leader="dot" w:pos="9628"/>
        </w:tabs>
        <w:spacing w:after="0" w:line="240" w:lineRule="auto"/>
        <w:rPr>
          <w:rFonts w:asciiTheme="minorHAnsi" w:eastAsiaTheme="minorEastAsia" w:hAnsiTheme="minorHAnsi"/>
          <w:noProof/>
          <w:sz w:val="20"/>
          <w:szCs w:val="20"/>
          <w:lang w:eastAsia="ru-RU"/>
        </w:rPr>
      </w:pPr>
      <w:hyperlink w:anchor="_Toc162877448" w:history="1">
        <w:r w:rsidR="001E65A9" w:rsidRPr="00EE5E98">
          <w:rPr>
            <w:rStyle w:val="ad"/>
            <w:rFonts w:cs="Times New Roman"/>
            <w:noProof/>
            <w:sz w:val="20"/>
            <w:szCs w:val="20"/>
          </w:rPr>
          <w:t>СХ-2. Зона объектов сельскохозяйственного назначения.</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_Toc162877448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211</w:t>
        </w:r>
        <w:r w:rsidR="001E65A9" w:rsidRPr="00EE5E98">
          <w:rPr>
            <w:noProof/>
            <w:webHidden/>
            <w:sz w:val="20"/>
            <w:szCs w:val="20"/>
          </w:rPr>
          <w:fldChar w:fldCharType="end"/>
        </w:r>
      </w:hyperlink>
    </w:p>
    <w:p w14:paraId="50068EF4" w14:textId="77777777" w:rsidR="001E65A9" w:rsidRPr="00EE5E98" w:rsidRDefault="00EE5E98" w:rsidP="001E65A9">
      <w:pPr>
        <w:pStyle w:val="1e"/>
        <w:spacing w:after="0" w:line="240" w:lineRule="auto"/>
        <w:rPr>
          <w:rFonts w:asciiTheme="minorHAnsi" w:eastAsiaTheme="minorEastAsia" w:hAnsiTheme="minorHAnsi"/>
          <w:sz w:val="20"/>
          <w:szCs w:val="20"/>
          <w:lang w:eastAsia="ru-RU"/>
        </w:rPr>
      </w:pPr>
      <w:hyperlink w:anchor="_Toc162877449" w:history="1">
        <w:r w:rsidR="001E65A9" w:rsidRPr="00EE5E98">
          <w:rPr>
            <w:rStyle w:val="ad"/>
            <w:sz w:val="20"/>
            <w:szCs w:val="20"/>
          </w:rPr>
          <w:t>ЗОНЫ РЕКРЕАЦИОННОГО НАЗНАЧЕНИЯ:</w:t>
        </w:r>
        <w:r w:rsidR="001E65A9" w:rsidRPr="00EE5E98">
          <w:rPr>
            <w:webHidden/>
            <w:sz w:val="20"/>
            <w:szCs w:val="20"/>
          </w:rPr>
          <w:tab/>
        </w:r>
        <w:r w:rsidR="001E65A9" w:rsidRPr="00EE5E98">
          <w:rPr>
            <w:webHidden/>
            <w:sz w:val="20"/>
            <w:szCs w:val="20"/>
          </w:rPr>
          <w:fldChar w:fldCharType="begin"/>
        </w:r>
        <w:r w:rsidR="001E65A9" w:rsidRPr="00EE5E98">
          <w:rPr>
            <w:webHidden/>
            <w:sz w:val="20"/>
            <w:szCs w:val="20"/>
          </w:rPr>
          <w:instrText xml:space="preserve"> PAGEREF _Toc162877449 \h </w:instrText>
        </w:r>
        <w:r w:rsidR="001E65A9" w:rsidRPr="00EE5E98">
          <w:rPr>
            <w:webHidden/>
            <w:sz w:val="20"/>
            <w:szCs w:val="20"/>
          </w:rPr>
        </w:r>
        <w:r w:rsidR="001E65A9" w:rsidRPr="00EE5E98">
          <w:rPr>
            <w:webHidden/>
            <w:sz w:val="20"/>
            <w:szCs w:val="20"/>
          </w:rPr>
          <w:fldChar w:fldCharType="separate"/>
        </w:r>
        <w:r w:rsidR="001E65A9" w:rsidRPr="00EE5E98">
          <w:rPr>
            <w:webHidden/>
            <w:sz w:val="20"/>
            <w:szCs w:val="20"/>
          </w:rPr>
          <w:t>227</w:t>
        </w:r>
        <w:r w:rsidR="001E65A9" w:rsidRPr="00EE5E98">
          <w:rPr>
            <w:webHidden/>
            <w:sz w:val="20"/>
            <w:szCs w:val="20"/>
          </w:rPr>
          <w:fldChar w:fldCharType="end"/>
        </w:r>
      </w:hyperlink>
    </w:p>
    <w:p w14:paraId="26A715E9" w14:textId="77777777" w:rsidR="001E65A9" w:rsidRPr="00EE5E98" w:rsidRDefault="00EE5E98" w:rsidP="001E65A9">
      <w:pPr>
        <w:pStyle w:val="61"/>
        <w:tabs>
          <w:tab w:val="right" w:leader="dot" w:pos="9628"/>
        </w:tabs>
        <w:spacing w:after="0" w:line="240" w:lineRule="auto"/>
        <w:rPr>
          <w:rFonts w:asciiTheme="minorHAnsi" w:eastAsiaTheme="minorEastAsia" w:hAnsiTheme="minorHAnsi"/>
          <w:noProof/>
          <w:sz w:val="20"/>
          <w:szCs w:val="20"/>
          <w:lang w:eastAsia="ru-RU"/>
        </w:rPr>
      </w:pPr>
      <w:hyperlink w:anchor="_Toc162877450" w:history="1">
        <w:r w:rsidR="001E65A9" w:rsidRPr="00EE5E98">
          <w:rPr>
            <w:rStyle w:val="ad"/>
            <w:rFonts w:cs="Times New Roman"/>
            <w:noProof/>
            <w:sz w:val="20"/>
            <w:szCs w:val="20"/>
          </w:rPr>
          <w:t>Р-О. Зона парков, скверов, бульваров, озеленения общего пользования.</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_Toc162877450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227</w:t>
        </w:r>
        <w:r w:rsidR="001E65A9" w:rsidRPr="00EE5E98">
          <w:rPr>
            <w:noProof/>
            <w:webHidden/>
            <w:sz w:val="20"/>
            <w:szCs w:val="20"/>
          </w:rPr>
          <w:fldChar w:fldCharType="end"/>
        </w:r>
      </w:hyperlink>
    </w:p>
    <w:p w14:paraId="73005B5E" w14:textId="77777777" w:rsidR="001E65A9" w:rsidRPr="00EE5E98" w:rsidRDefault="00EE5E98" w:rsidP="001E65A9">
      <w:pPr>
        <w:pStyle w:val="61"/>
        <w:tabs>
          <w:tab w:val="right" w:leader="dot" w:pos="9628"/>
        </w:tabs>
        <w:spacing w:after="0" w:line="240" w:lineRule="auto"/>
        <w:rPr>
          <w:rFonts w:asciiTheme="minorHAnsi" w:eastAsiaTheme="minorEastAsia" w:hAnsiTheme="minorHAnsi"/>
          <w:noProof/>
          <w:sz w:val="20"/>
          <w:szCs w:val="20"/>
          <w:lang w:eastAsia="ru-RU"/>
        </w:rPr>
      </w:pPr>
      <w:hyperlink w:anchor="_Toc162877451" w:history="1">
        <w:r w:rsidR="001E65A9" w:rsidRPr="00EE5E98">
          <w:rPr>
            <w:rStyle w:val="ad"/>
            <w:rFonts w:cs="Times New Roman"/>
            <w:noProof/>
            <w:sz w:val="20"/>
            <w:szCs w:val="20"/>
          </w:rPr>
          <w:t>Р-ТОС. Зона объектов туризма, отдыха и спорта.</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_Toc162877451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231</w:t>
        </w:r>
        <w:r w:rsidR="001E65A9" w:rsidRPr="00EE5E98">
          <w:rPr>
            <w:noProof/>
            <w:webHidden/>
            <w:sz w:val="20"/>
            <w:szCs w:val="20"/>
          </w:rPr>
          <w:fldChar w:fldCharType="end"/>
        </w:r>
      </w:hyperlink>
    </w:p>
    <w:p w14:paraId="6FBE092D" w14:textId="77777777" w:rsidR="001E65A9" w:rsidRPr="00EE5E98" w:rsidRDefault="00EE5E98" w:rsidP="001E65A9">
      <w:pPr>
        <w:pStyle w:val="1e"/>
        <w:spacing w:after="0" w:line="240" w:lineRule="auto"/>
        <w:rPr>
          <w:rFonts w:asciiTheme="minorHAnsi" w:eastAsiaTheme="minorEastAsia" w:hAnsiTheme="minorHAnsi"/>
          <w:sz w:val="20"/>
          <w:szCs w:val="20"/>
          <w:lang w:eastAsia="ru-RU"/>
        </w:rPr>
      </w:pPr>
      <w:hyperlink w:anchor="_Toc162877452" w:history="1">
        <w:r w:rsidR="001E65A9" w:rsidRPr="00EE5E98">
          <w:rPr>
            <w:rStyle w:val="ad"/>
            <w:sz w:val="20"/>
            <w:szCs w:val="20"/>
          </w:rPr>
          <w:t>Зоны специального назначения:</w:t>
        </w:r>
        <w:r w:rsidR="001E65A9" w:rsidRPr="00EE5E98">
          <w:rPr>
            <w:webHidden/>
            <w:sz w:val="20"/>
            <w:szCs w:val="20"/>
          </w:rPr>
          <w:tab/>
        </w:r>
        <w:r w:rsidR="001E65A9" w:rsidRPr="00EE5E98">
          <w:rPr>
            <w:webHidden/>
            <w:sz w:val="20"/>
            <w:szCs w:val="20"/>
          </w:rPr>
          <w:fldChar w:fldCharType="begin"/>
        </w:r>
        <w:r w:rsidR="001E65A9" w:rsidRPr="00EE5E98">
          <w:rPr>
            <w:webHidden/>
            <w:sz w:val="20"/>
            <w:szCs w:val="20"/>
          </w:rPr>
          <w:instrText xml:space="preserve"> PAGEREF _Toc162877452 \h </w:instrText>
        </w:r>
        <w:r w:rsidR="001E65A9" w:rsidRPr="00EE5E98">
          <w:rPr>
            <w:webHidden/>
            <w:sz w:val="20"/>
            <w:szCs w:val="20"/>
          </w:rPr>
        </w:r>
        <w:r w:rsidR="001E65A9" w:rsidRPr="00EE5E98">
          <w:rPr>
            <w:webHidden/>
            <w:sz w:val="20"/>
            <w:szCs w:val="20"/>
          </w:rPr>
          <w:fldChar w:fldCharType="separate"/>
        </w:r>
        <w:r w:rsidR="001E65A9" w:rsidRPr="00EE5E98">
          <w:rPr>
            <w:webHidden/>
            <w:sz w:val="20"/>
            <w:szCs w:val="20"/>
          </w:rPr>
          <w:t>237</w:t>
        </w:r>
        <w:r w:rsidR="001E65A9" w:rsidRPr="00EE5E98">
          <w:rPr>
            <w:webHidden/>
            <w:sz w:val="20"/>
            <w:szCs w:val="20"/>
          </w:rPr>
          <w:fldChar w:fldCharType="end"/>
        </w:r>
      </w:hyperlink>
    </w:p>
    <w:p w14:paraId="6872F011" w14:textId="77777777" w:rsidR="001E65A9" w:rsidRPr="00EE5E98" w:rsidRDefault="00EE5E98" w:rsidP="001E65A9">
      <w:pPr>
        <w:pStyle w:val="61"/>
        <w:tabs>
          <w:tab w:val="right" w:leader="dot" w:pos="9628"/>
        </w:tabs>
        <w:spacing w:after="0" w:line="240" w:lineRule="auto"/>
        <w:rPr>
          <w:rFonts w:asciiTheme="minorHAnsi" w:eastAsiaTheme="minorEastAsia" w:hAnsiTheme="minorHAnsi"/>
          <w:noProof/>
          <w:sz w:val="20"/>
          <w:szCs w:val="20"/>
          <w:lang w:eastAsia="ru-RU"/>
        </w:rPr>
      </w:pPr>
      <w:hyperlink w:anchor="_Toc162877453" w:history="1">
        <w:r w:rsidR="001E65A9" w:rsidRPr="00EE5E98">
          <w:rPr>
            <w:rStyle w:val="ad"/>
            <w:rFonts w:cs="Times New Roman"/>
            <w:noProof/>
            <w:sz w:val="20"/>
            <w:szCs w:val="20"/>
          </w:rPr>
          <w:t>СН-1. Зона кладбищ.</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_Toc162877453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237</w:t>
        </w:r>
        <w:r w:rsidR="001E65A9" w:rsidRPr="00EE5E98">
          <w:rPr>
            <w:noProof/>
            <w:webHidden/>
            <w:sz w:val="20"/>
            <w:szCs w:val="20"/>
          </w:rPr>
          <w:fldChar w:fldCharType="end"/>
        </w:r>
      </w:hyperlink>
    </w:p>
    <w:p w14:paraId="1C70AB99" w14:textId="77777777" w:rsidR="001E65A9" w:rsidRPr="00EE5E98" w:rsidRDefault="00EE5E98" w:rsidP="001E65A9">
      <w:pPr>
        <w:pStyle w:val="61"/>
        <w:tabs>
          <w:tab w:val="right" w:leader="dot" w:pos="9628"/>
        </w:tabs>
        <w:spacing w:after="0" w:line="240" w:lineRule="auto"/>
        <w:rPr>
          <w:rFonts w:asciiTheme="minorHAnsi" w:eastAsiaTheme="minorEastAsia" w:hAnsiTheme="minorHAnsi"/>
          <w:noProof/>
          <w:sz w:val="20"/>
          <w:szCs w:val="20"/>
          <w:lang w:eastAsia="ru-RU"/>
        </w:rPr>
      </w:pPr>
      <w:hyperlink w:anchor="_Toc162877454" w:history="1">
        <w:r w:rsidR="001E65A9" w:rsidRPr="00EE5E98">
          <w:rPr>
            <w:rStyle w:val="ad"/>
            <w:rFonts w:cs="Times New Roman"/>
            <w:noProof/>
            <w:sz w:val="20"/>
            <w:szCs w:val="20"/>
          </w:rPr>
          <w:t>ИВ-1. Зона озеленения специального назначения.</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_Toc162877454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240</w:t>
        </w:r>
        <w:r w:rsidR="001E65A9" w:rsidRPr="00EE5E98">
          <w:rPr>
            <w:noProof/>
            <w:webHidden/>
            <w:sz w:val="20"/>
            <w:szCs w:val="20"/>
          </w:rPr>
          <w:fldChar w:fldCharType="end"/>
        </w:r>
      </w:hyperlink>
    </w:p>
    <w:p w14:paraId="2973C3E1" w14:textId="77777777" w:rsidR="001E65A9" w:rsidRPr="00EE5E98" w:rsidRDefault="00EE5E98" w:rsidP="001E65A9">
      <w:pPr>
        <w:pStyle w:val="1e"/>
        <w:spacing w:after="0" w:line="240" w:lineRule="auto"/>
        <w:rPr>
          <w:rFonts w:asciiTheme="minorHAnsi" w:eastAsiaTheme="minorEastAsia" w:hAnsiTheme="minorHAnsi"/>
          <w:sz w:val="20"/>
          <w:szCs w:val="20"/>
          <w:lang w:eastAsia="ru-RU"/>
        </w:rPr>
      </w:pPr>
      <w:hyperlink w:anchor="_Toc162877455" w:history="1">
        <w:r w:rsidR="001E65A9" w:rsidRPr="00EE5E98">
          <w:rPr>
            <w:rStyle w:val="ad"/>
            <w:sz w:val="20"/>
            <w:szCs w:val="20"/>
          </w:rPr>
          <w:t>ЗОНЫ ВОЕННЫХ ОБЪЕКТОВ И ИНЫЕ ЗОНЫ РЕЖИМНЫХ ТЕРРИТОРИЙ:</w:t>
        </w:r>
        <w:r w:rsidR="001E65A9" w:rsidRPr="00EE5E98">
          <w:rPr>
            <w:webHidden/>
            <w:sz w:val="20"/>
            <w:szCs w:val="20"/>
          </w:rPr>
          <w:tab/>
        </w:r>
        <w:r w:rsidR="001E65A9" w:rsidRPr="00EE5E98">
          <w:rPr>
            <w:webHidden/>
            <w:sz w:val="20"/>
            <w:szCs w:val="20"/>
          </w:rPr>
          <w:fldChar w:fldCharType="begin"/>
        </w:r>
        <w:r w:rsidR="001E65A9" w:rsidRPr="00EE5E98">
          <w:rPr>
            <w:webHidden/>
            <w:sz w:val="20"/>
            <w:szCs w:val="20"/>
          </w:rPr>
          <w:instrText xml:space="preserve"> PAGEREF _Toc162877455 \h </w:instrText>
        </w:r>
        <w:r w:rsidR="001E65A9" w:rsidRPr="00EE5E98">
          <w:rPr>
            <w:webHidden/>
            <w:sz w:val="20"/>
            <w:szCs w:val="20"/>
          </w:rPr>
        </w:r>
        <w:r w:rsidR="001E65A9" w:rsidRPr="00EE5E98">
          <w:rPr>
            <w:webHidden/>
            <w:sz w:val="20"/>
            <w:szCs w:val="20"/>
          </w:rPr>
          <w:fldChar w:fldCharType="separate"/>
        </w:r>
        <w:r w:rsidR="001E65A9" w:rsidRPr="00EE5E98">
          <w:rPr>
            <w:webHidden/>
            <w:sz w:val="20"/>
            <w:szCs w:val="20"/>
          </w:rPr>
          <w:t>244</w:t>
        </w:r>
        <w:r w:rsidR="001E65A9" w:rsidRPr="00EE5E98">
          <w:rPr>
            <w:webHidden/>
            <w:sz w:val="20"/>
            <w:szCs w:val="20"/>
          </w:rPr>
          <w:fldChar w:fldCharType="end"/>
        </w:r>
      </w:hyperlink>
    </w:p>
    <w:p w14:paraId="592E6A86" w14:textId="77777777" w:rsidR="001E65A9" w:rsidRPr="00EE5E98" w:rsidRDefault="00EE5E98" w:rsidP="001E65A9">
      <w:pPr>
        <w:pStyle w:val="61"/>
        <w:tabs>
          <w:tab w:val="right" w:leader="dot" w:pos="9628"/>
        </w:tabs>
        <w:spacing w:after="0" w:line="240" w:lineRule="auto"/>
        <w:rPr>
          <w:rFonts w:asciiTheme="minorHAnsi" w:eastAsiaTheme="minorEastAsia" w:hAnsiTheme="minorHAnsi"/>
          <w:noProof/>
          <w:sz w:val="20"/>
          <w:szCs w:val="20"/>
          <w:lang w:eastAsia="ru-RU"/>
        </w:rPr>
      </w:pPr>
      <w:hyperlink w:anchor="_Toc162877456" w:history="1">
        <w:r w:rsidR="001E65A9" w:rsidRPr="00EE5E98">
          <w:rPr>
            <w:rStyle w:val="ad"/>
            <w:rFonts w:cs="Times New Roman"/>
            <w:noProof/>
            <w:sz w:val="20"/>
            <w:szCs w:val="20"/>
          </w:rPr>
          <w:t>В. Зона военных объектов и иные зоны режимных территорий</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_Toc162877456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244</w:t>
        </w:r>
        <w:r w:rsidR="001E65A9" w:rsidRPr="00EE5E98">
          <w:rPr>
            <w:noProof/>
            <w:webHidden/>
            <w:sz w:val="20"/>
            <w:szCs w:val="20"/>
          </w:rPr>
          <w:fldChar w:fldCharType="end"/>
        </w:r>
      </w:hyperlink>
    </w:p>
    <w:p w14:paraId="64B98413" w14:textId="77777777" w:rsidR="001E65A9" w:rsidRPr="00EE5E98" w:rsidRDefault="00EE5E98" w:rsidP="001E65A9">
      <w:pPr>
        <w:pStyle w:val="1e"/>
        <w:spacing w:after="0" w:line="240" w:lineRule="auto"/>
        <w:rPr>
          <w:rFonts w:asciiTheme="minorHAnsi" w:eastAsiaTheme="minorEastAsia" w:hAnsiTheme="minorHAnsi"/>
          <w:sz w:val="20"/>
          <w:szCs w:val="20"/>
          <w:lang w:eastAsia="ru-RU"/>
        </w:rPr>
      </w:pPr>
      <w:hyperlink w:anchor="_Toc162877457" w:history="1">
        <w:r w:rsidR="001E65A9" w:rsidRPr="00EE5E98">
          <w:rPr>
            <w:rStyle w:val="ad"/>
            <w:sz w:val="20"/>
            <w:szCs w:val="20"/>
          </w:rPr>
          <w:t>иные виды территориальных зон:</w:t>
        </w:r>
        <w:r w:rsidR="001E65A9" w:rsidRPr="00EE5E98">
          <w:rPr>
            <w:webHidden/>
            <w:sz w:val="20"/>
            <w:szCs w:val="20"/>
          </w:rPr>
          <w:tab/>
        </w:r>
        <w:r w:rsidR="001E65A9" w:rsidRPr="00EE5E98">
          <w:rPr>
            <w:webHidden/>
            <w:sz w:val="20"/>
            <w:szCs w:val="20"/>
          </w:rPr>
          <w:fldChar w:fldCharType="begin"/>
        </w:r>
        <w:r w:rsidR="001E65A9" w:rsidRPr="00EE5E98">
          <w:rPr>
            <w:webHidden/>
            <w:sz w:val="20"/>
            <w:szCs w:val="20"/>
          </w:rPr>
          <w:instrText xml:space="preserve"> PAGEREF _Toc162877457 \h </w:instrText>
        </w:r>
        <w:r w:rsidR="001E65A9" w:rsidRPr="00EE5E98">
          <w:rPr>
            <w:webHidden/>
            <w:sz w:val="20"/>
            <w:szCs w:val="20"/>
          </w:rPr>
        </w:r>
        <w:r w:rsidR="001E65A9" w:rsidRPr="00EE5E98">
          <w:rPr>
            <w:webHidden/>
            <w:sz w:val="20"/>
            <w:szCs w:val="20"/>
          </w:rPr>
          <w:fldChar w:fldCharType="separate"/>
        </w:r>
        <w:r w:rsidR="001E65A9" w:rsidRPr="00EE5E98">
          <w:rPr>
            <w:webHidden/>
            <w:sz w:val="20"/>
            <w:szCs w:val="20"/>
          </w:rPr>
          <w:t>249</w:t>
        </w:r>
        <w:r w:rsidR="001E65A9" w:rsidRPr="00EE5E98">
          <w:rPr>
            <w:webHidden/>
            <w:sz w:val="20"/>
            <w:szCs w:val="20"/>
          </w:rPr>
          <w:fldChar w:fldCharType="end"/>
        </w:r>
      </w:hyperlink>
    </w:p>
    <w:p w14:paraId="3C0CAE3C" w14:textId="77777777" w:rsidR="001E65A9" w:rsidRPr="00EE5E98" w:rsidRDefault="00EE5E98" w:rsidP="001E65A9">
      <w:pPr>
        <w:pStyle w:val="61"/>
        <w:tabs>
          <w:tab w:val="right" w:leader="dot" w:pos="9628"/>
        </w:tabs>
        <w:spacing w:after="0" w:line="240" w:lineRule="auto"/>
        <w:rPr>
          <w:rFonts w:asciiTheme="minorHAnsi" w:eastAsiaTheme="minorEastAsia" w:hAnsiTheme="minorHAnsi"/>
          <w:noProof/>
          <w:sz w:val="20"/>
          <w:szCs w:val="20"/>
          <w:lang w:eastAsia="ru-RU"/>
        </w:rPr>
      </w:pPr>
      <w:hyperlink w:anchor="_Toc162877458" w:history="1">
        <w:r w:rsidR="001E65A9" w:rsidRPr="00EE5E98">
          <w:rPr>
            <w:rStyle w:val="ad"/>
            <w:rFonts w:cs="Times New Roman"/>
            <w:noProof/>
            <w:sz w:val="20"/>
            <w:szCs w:val="20"/>
          </w:rPr>
          <w:t>ЗКР Зона комплексного развития.</w:t>
        </w:r>
        <w:r w:rsidR="001E65A9" w:rsidRPr="00EE5E98">
          <w:rPr>
            <w:noProof/>
            <w:webHidden/>
            <w:sz w:val="20"/>
            <w:szCs w:val="20"/>
          </w:rPr>
          <w:tab/>
        </w:r>
        <w:r w:rsidR="001E65A9" w:rsidRPr="00EE5E98">
          <w:rPr>
            <w:noProof/>
            <w:webHidden/>
            <w:sz w:val="20"/>
            <w:szCs w:val="20"/>
          </w:rPr>
          <w:fldChar w:fldCharType="begin"/>
        </w:r>
        <w:r w:rsidR="001E65A9" w:rsidRPr="00EE5E98">
          <w:rPr>
            <w:noProof/>
            <w:webHidden/>
            <w:sz w:val="20"/>
            <w:szCs w:val="20"/>
          </w:rPr>
          <w:instrText xml:space="preserve"> PAGEREF _Toc162877458 \h </w:instrText>
        </w:r>
        <w:r w:rsidR="001E65A9" w:rsidRPr="00EE5E98">
          <w:rPr>
            <w:noProof/>
            <w:webHidden/>
            <w:sz w:val="20"/>
            <w:szCs w:val="20"/>
          </w:rPr>
        </w:r>
        <w:r w:rsidR="001E65A9" w:rsidRPr="00EE5E98">
          <w:rPr>
            <w:noProof/>
            <w:webHidden/>
            <w:sz w:val="20"/>
            <w:szCs w:val="20"/>
          </w:rPr>
          <w:fldChar w:fldCharType="separate"/>
        </w:r>
        <w:r w:rsidR="001E65A9" w:rsidRPr="00EE5E98">
          <w:rPr>
            <w:noProof/>
            <w:webHidden/>
            <w:sz w:val="20"/>
            <w:szCs w:val="20"/>
          </w:rPr>
          <w:t>249</w:t>
        </w:r>
        <w:r w:rsidR="001E65A9" w:rsidRPr="00EE5E98">
          <w:rPr>
            <w:noProof/>
            <w:webHidden/>
            <w:sz w:val="20"/>
            <w:szCs w:val="20"/>
          </w:rPr>
          <w:fldChar w:fldCharType="end"/>
        </w:r>
      </w:hyperlink>
    </w:p>
    <w:p w14:paraId="2E44B668" w14:textId="44722F61" w:rsidR="00307F93" w:rsidRPr="00EE5E98" w:rsidRDefault="00EC227E" w:rsidP="001E65A9">
      <w:pPr>
        <w:pStyle w:val="61"/>
        <w:tabs>
          <w:tab w:val="right" w:leader="dot" w:pos="9629"/>
        </w:tabs>
        <w:spacing w:after="0" w:line="240" w:lineRule="auto"/>
        <w:rPr>
          <w:rFonts w:cs="Times New Roman"/>
          <w:sz w:val="20"/>
          <w:szCs w:val="20"/>
          <w:lang w:eastAsia="ru-RU"/>
        </w:rPr>
      </w:pPr>
      <w:r w:rsidRPr="00EE5E98">
        <w:rPr>
          <w:rFonts w:eastAsia="Times New Roman" w:cs="Times New Roman"/>
          <w:bCs/>
          <w:color w:val="000000"/>
          <w:sz w:val="20"/>
          <w:szCs w:val="20"/>
          <w:lang w:eastAsia="ru-RU"/>
        </w:rPr>
        <w:fldChar w:fldCharType="end"/>
      </w:r>
      <w:r w:rsidR="00307F93" w:rsidRPr="00EE5E98">
        <w:rPr>
          <w:rFonts w:cs="Times New Roman"/>
          <w:sz w:val="20"/>
          <w:szCs w:val="20"/>
          <w:lang w:eastAsia="ru-RU"/>
        </w:rPr>
        <w:br w:type="page"/>
      </w:r>
    </w:p>
    <w:p w14:paraId="208BB1AF" w14:textId="77777777" w:rsidR="00814148" w:rsidRPr="00EE5E98" w:rsidRDefault="00814148" w:rsidP="00F923B7">
      <w:pPr>
        <w:keepLines/>
        <w:widowControl w:val="0"/>
        <w:tabs>
          <w:tab w:val="left" w:pos="-5387"/>
          <w:tab w:val="left" w:pos="9072"/>
        </w:tabs>
        <w:overflowPunct w:val="0"/>
        <w:autoSpaceDE w:val="0"/>
        <w:autoSpaceDN w:val="0"/>
        <w:adjustRightInd w:val="0"/>
        <w:spacing w:after="0" w:line="240" w:lineRule="auto"/>
        <w:ind w:firstLine="709"/>
        <w:jc w:val="center"/>
        <w:rPr>
          <w:rFonts w:eastAsia="Times New Roman" w:cs="Times New Roman"/>
          <w:b/>
          <w:bCs/>
          <w:sz w:val="20"/>
          <w:szCs w:val="20"/>
          <w:lang w:eastAsia="ru-RU"/>
        </w:rPr>
      </w:pPr>
      <w:bookmarkStart w:id="1" w:name="_Toc100154432"/>
      <w:r w:rsidRPr="00EE5E98">
        <w:rPr>
          <w:rFonts w:eastAsia="Times New Roman" w:cs="Times New Roman"/>
          <w:b/>
          <w:bCs/>
          <w:sz w:val="20"/>
          <w:szCs w:val="20"/>
          <w:lang w:eastAsia="ru-RU"/>
        </w:rPr>
        <w:lastRenderedPageBreak/>
        <w:t>ПРАВИЛА ЗЕМЛЕПОЛЬЗОВАНИЯ И ЗАСТРОЙКИ</w:t>
      </w:r>
    </w:p>
    <w:p w14:paraId="2A2C4F8E" w14:textId="113619B3" w:rsidR="00814148" w:rsidRPr="00EE5E98" w:rsidRDefault="00EF3485" w:rsidP="00F923B7">
      <w:pPr>
        <w:keepLines/>
        <w:widowControl w:val="0"/>
        <w:tabs>
          <w:tab w:val="left" w:pos="-5387"/>
          <w:tab w:val="left" w:pos="9072"/>
        </w:tabs>
        <w:overflowPunct w:val="0"/>
        <w:autoSpaceDE w:val="0"/>
        <w:autoSpaceDN w:val="0"/>
        <w:adjustRightInd w:val="0"/>
        <w:spacing w:after="0" w:line="240" w:lineRule="auto"/>
        <w:ind w:firstLine="709"/>
        <w:jc w:val="center"/>
        <w:rPr>
          <w:rFonts w:eastAsia="Times New Roman" w:cs="Times New Roman"/>
          <w:b/>
          <w:bCs/>
          <w:sz w:val="20"/>
          <w:szCs w:val="20"/>
          <w:lang w:eastAsia="ru-RU"/>
        </w:rPr>
      </w:pPr>
      <w:r w:rsidRPr="00EE5E98">
        <w:rPr>
          <w:rFonts w:eastAsia="Times New Roman" w:cs="Times New Roman"/>
          <w:b/>
          <w:bCs/>
          <w:sz w:val="20"/>
          <w:szCs w:val="20"/>
          <w:lang w:eastAsia="ru-RU"/>
        </w:rPr>
        <w:t>ЮЖНОГО</w:t>
      </w:r>
      <w:r w:rsidR="00814148" w:rsidRPr="00EE5E98">
        <w:rPr>
          <w:rFonts w:eastAsia="Times New Roman" w:cs="Times New Roman"/>
          <w:b/>
          <w:bCs/>
          <w:sz w:val="20"/>
          <w:szCs w:val="20"/>
          <w:lang w:eastAsia="ru-RU"/>
        </w:rPr>
        <w:t xml:space="preserve"> СЕЛЬСКОГО ПОСЕЛЕНИЯ</w:t>
      </w:r>
    </w:p>
    <w:p w14:paraId="00F4D148" w14:textId="77777777" w:rsidR="00814148" w:rsidRPr="00EE5E98" w:rsidRDefault="00814148" w:rsidP="00F923B7">
      <w:pPr>
        <w:keepLines/>
        <w:widowControl w:val="0"/>
        <w:tabs>
          <w:tab w:val="left" w:pos="-5387"/>
          <w:tab w:val="left" w:pos="9072"/>
        </w:tabs>
        <w:overflowPunct w:val="0"/>
        <w:autoSpaceDE w:val="0"/>
        <w:autoSpaceDN w:val="0"/>
        <w:adjustRightInd w:val="0"/>
        <w:spacing w:after="0" w:line="240" w:lineRule="auto"/>
        <w:ind w:firstLine="709"/>
        <w:jc w:val="center"/>
        <w:rPr>
          <w:rFonts w:eastAsia="Times New Roman" w:cs="Times New Roman"/>
          <w:b/>
          <w:bCs/>
          <w:sz w:val="20"/>
          <w:szCs w:val="20"/>
          <w:lang w:eastAsia="ru-RU"/>
        </w:rPr>
      </w:pPr>
      <w:r w:rsidRPr="00EE5E98">
        <w:rPr>
          <w:rFonts w:eastAsia="Times New Roman" w:cs="Times New Roman"/>
          <w:b/>
          <w:bCs/>
          <w:sz w:val="20"/>
          <w:szCs w:val="20"/>
          <w:lang w:eastAsia="ru-RU"/>
        </w:rPr>
        <w:t>КРЫМСКОГО РАЙОНА КРАСНОДАРСКОГО КРАЯ</w:t>
      </w:r>
    </w:p>
    <w:p w14:paraId="4B0D70B3" w14:textId="77777777" w:rsidR="00814148" w:rsidRPr="00EE5E98" w:rsidRDefault="00814148" w:rsidP="00F923B7">
      <w:pPr>
        <w:keepNext/>
        <w:keepLines/>
        <w:tabs>
          <w:tab w:val="left" w:pos="-5387"/>
        </w:tabs>
        <w:overflowPunct w:val="0"/>
        <w:autoSpaceDE w:val="0"/>
        <w:autoSpaceDN w:val="0"/>
        <w:adjustRightInd w:val="0"/>
        <w:spacing w:after="0" w:line="240" w:lineRule="auto"/>
        <w:ind w:firstLine="709"/>
        <w:jc w:val="both"/>
        <w:rPr>
          <w:rFonts w:eastAsia="Times New Roman" w:cs="Times New Roman"/>
          <w:sz w:val="20"/>
          <w:szCs w:val="20"/>
          <w:lang w:eastAsia="ru-RU"/>
        </w:rPr>
      </w:pPr>
    </w:p>
    <w:p w14:paraId="5DA9700C" w14:textId="74AF82A1" w:rsidR="00814148" w:rsidRPr="00EE5E98" w:rsidRDefault="00814148" w:rsidP="00F923B7">
      <w:pPr>
        <w:keepNext/>
        <w:keepLines/>
        <w:tabs>
          <w:tab w:val="left" w:pos="-5387"/>
        </w:tabs>
        <w:overflowPunct w:val="0"/>
        <w:autoSpaceDE w:val="0"/>
        <w:autoSpaceDN w:val="0"/>
        <w:adjustRightInd w:val="0"/>
        <w:spacing w:after="0" w:line="240" w:lineRule="auto"/>
        <w:ind w:firstLine="709"/>
        <w:jc w:val="both"/>
        <w:rPr>
          <w:rFonts w:eastAsia="Times New Roman" w:cs="Times New Roman"/>
          <w:sz w:val="20"/>
          <w:szCs w:val="20"/>
          <w:lang w:eastAsia="ru-RU"/>
        </w:rPr>
      </w:pPr>
      <w:r w:rsidRPr="00EE5E98">
        <w:rPr>
          <w:rFonts w:eastAsia="Times New Roman" w:cs="Times New Roman"/>
          <w:sz w:val="20"/>
          <w:szCs w:val="20"/>
          <w:lang w:eastAsia="ru-RU"/>
        </w:rPr>
        <w:t xml:space="preserve">Правила землепользования и застройки </w:t>
      </w:r>
      <w:r w:rsidR="00EF3485" w:rsidRPr="00EE5E98">
        <w:rPr>
          <w:rFonts w:eastAsia="Times New Roman" w:cs="Times New Roman"/>
          <w:sz w:val="20"/>
          <w:szCs w:val="20"/>
          <w:lang w:eastAsia="ru-RU"/>
        </w:rPr>
        <w:t>Южного</w:t>
      </w:r>
      <w:r w:rsidRPr="00EE5E98">
        <w:rPr>
          <w:rFonts w:eastAsia="Times New Roman" w:cs="Times New Roman"/>
          <w:sz w:val="20"/>
          <w:szCs w:val="20"/>
          <w:lang w:eastAsia="ru-RU"/>
        </w:rPr>
        <w:t xml:space="preserve"> сельского поселения Крымского района Краснодарского края, (далее – Правила) являются нормативным правовым актом</w:t>
      </w:r>
      <w:r w:rsidRPr="00EE5E98">
        <w:rPr>
          <w:rFonts w:eastAsia="Times New Roman" w:cs="Times New Roman"/>
          <w:color w:val="FF0000"/>
          <w:sz w:val="20"/>
          <w:szCs w:val="20"/>
          <w:lang w:eastAsia="ru-RU"/>
        </w:rPr>
        <w:t xml:space="preserve"> </w:t>
      </w:r>
      <w:r w:rsidRPr="00EE5E98">
        <w:rPr>
          <w:rFonts w:eastAsia="Times New Roman" w:cs="Times New Roman"/>
          <w:sz w:val="20"/>
          <w:szCs w:val="20"/>
          <w:lang w:eastAsia="ru-RU"/>
        </w:rPr>
        <w:t xml:space="preserve">применительно к территории муниципального образования </w:t>
      </w:r>
      <w:r w:rsidR="00EF3485" w:rsidRPr="00EE5E98">
        <w:rPr>
          <w:rFonts w:eastAsia="Times New Roman" w:cs="Times New Roman"/>
          <w:sz w:val="20"/>
          <w:szCs w:val="20"/>
          <w:lang w:eastAsia="ru-RU"/>
        </w:rPr>
        <w:t>Южное</w:t>
      </w:r>
      <w:r w:rsidRPr="00EE5E98">
        <w:rPr>
          <w:rFonts w:eastAsia="Times New Roman" w:cs="Times New Roman"/>
          <w:sz w:val="20"/>
          <w:szCs w:val="20"/>
          <w:lang w:eastAsia="ru-RU"/>
        </w:rPr>
        <w:t xml:space="preserve"> сельское поселение (далее – </w:t>
      </w:r>
      <w:r w:rsidR="00EF3485" w:rsidRPr="00EE5E98">
        <w:rPr>
          <w:rFonts w:eastAsia="Times New Roman" w:cs="Times New Roman"/>
          <w:sz w:val="20"/>
          <w:szCs w:val="20"/>
          <w:lang w:eastAsia="ru-RU"/>
        </w:rPr>
        <w:t>Южное</w:t>
      </w:r>
      <w:r w:rsidRPr="00EE5E98">
        <w:rPr>
          <w:rFonts w:eastAsia="Times New Roman" w:cs="Times New Roman"/>
          <w:sz w:val="20"/>
          <w:szCs w:val="20"/>
          <w:lang w:eastAsia="ru-RU"/>
        </w:rPr>
        <w:t xml:space="preserve"> сельского поселение),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Краснодарского края, Уставом муниципального образования Крымский район, Уставом </w:t>
      </w:r>
      <w:r w:rsidR="00EF3485" w:rsidRPr="00EE5E98">
        <w:rPr>
          <w:rFonts w:eastAsia="Times New Roman" w:cs="Times New Roman"/>
          <w:sz w:val="20"/>
          <w:szCs w:val="20"/>
          <w:lang w:eastAsia="ru-RU"/>
        </w:rPr>
        <w:t>Южного</w:t>
      </w:r>
      <w:r w:rsidRPr="00EE5E98">
        <w:rPr>
          <w:rFonts w:eastAsia="Times New Roman" w:cs="Times New Roman"/>
          <w:sz w:val="20"/>
          <w:szCs w:val="20"/>
          <w:lang w:eastAsia="ru-RU"/>
        </w:rPr>
        <w:t xml:space="preserve"> сельского поселения, генеральным планом </w:t>
      </w:r>
      <w:r w:rsidR="00EF3485" w:rsidRPr="00EE5E98">
        <w:rPr>
          <w:rFonts w:eastAsia="Times New Roman" w:cs="Times New Roman"/>
          <w:sz w:val="20"/>
          <w:szCs w:val="20"/>
          <w:lang w:eastAsia="ru-RU"/>
        </w:rPr>
        <w:t>Южного</w:t>
      </w:r>
      <w:r w:rsidRPr="00EE5E98">
        <w:rPr>
          <w:rFonts w:eastAsia="Times New Roman" w:cs="Times New Roman"/>
          <w:sz w:val="20"/>
          <w:szCs w:val="20"/>
          <w:lang w:eastAsia="ru-RU"/>
        </w:rPr>
        <w:t xml:space="preserve">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w:t>
      </w:r>
      <w:r w:rsidR="00EF3485" w:rsidRPr="00EE5E98">
        <w:rPr>
          <w:rFonts w:eastAsia="Times New Roman" w:cs="Times New Roman"/>
          <w:sz w:val="20"/>
          <w:szCs w:val="20"/>
          <w:lang w:eastAsia="ru-RU"/>
        </w:rPr>
        <w:t>Южное</w:t>
      </w:r>
      <w:r w:rsidRPr="00EE5E98">
        <w:rPr>
          <w:rFonts w:eastAsia="Times New Roman" w:cs="Times New Roman"/>
          <w:sz w:val="20"/>
          <w:szCs w:val="20"/>
          <w:lang w:eastAsia="ru-RU"/>
        </w:rPr>
        <w:t xml:space="preserve"> сельского поселение, охраны ее культурного наследия, окружающей среды и рационального использования природных ресурсов.</w:t>
      </w:r>
    </w:p>
    <w:p w14:paraId="67D9D7B6" w14:textId="77777777" w:rsidR="003D369E" w:rsidRPr="00EE5E98" w:rsidRDefault="003D369E" w:rsidP="00F923B7">
      <w:pPr>
        <w:pStyle w:val="1"/>
        <w:rPr>
          <w:sz w:val="20"/>
          <w:szCs w:val="20"/>
        </w:rPr>
      </w:pPr>
      <w:bookmarkStart w:id="2" w:name="_Toc63410750"/>
      <w:bookmarkStart w:id="3" w:name="_Toc148689029"/>
    </w:p>
    <w:p w14:paraId="242663CB" w14:textId="397EA081" w:rsidR="00524629" w:rsidRPr="00EE5E98" w:rsidRDefault="00524629" w:rsidP="00F923B7">
      <w:pPr>
        <w:pStyle w:val="1"/>
        <w:rPr>
          <w:sz w:val="20"/>
          <w:szCs w:val="20"/>
        </w:rPr>
      </w:pPr>
      <w:bookmarkStart w:id="4" w:name="_Toc162877358"/>
      <w:r w:rsidRPr="00EE5E98">
        <w:rPr>
          <w:sz w:val="20"/>
          <w:szCs w:val="20"/>
        </w:rPr>
        <w:t xml:space="preserve">ЧАСТЬ </w:t>
      </w:r>
      <w:r w:rsidRPr="00EE5E98">
        <w:rPr>
          <w:sz w:val="20"/>
          <w:szCs w:val="20"/>
          <w:lang w:val="en-US"/>
        </w:rPr>
        <w:t>I</w:t>
      </w:r>
      <w:r w:rsidRPr="00EE5E98">
        <w:rPr>
          <w:sz w:val="20"/>
          <w:szCs w:val="20"/>
        </w:rPr>
        <w:t>. ПОРЯДОК ПРИМЕНЕНИЯ ПРАВИЛ ЗЕМЛЕПОЛЬЗОВАНИЯ И ЗАСТРОЙКИ И ВНЕСЕНИЯ В НИХ ИЗМЕНЕНИЙ.</w:t>
      </w:r>
      <w:bookmarkEnd w:id="2"/>
      <w:bookmarkEnd w:id="3"/>
      <w:bookmarkEnd w:id="4"/>
    </w:p>
    <w:p w14:paraId="51220D67" w14:textId="77777777" w:rsidR="00814148" w:rsidRPr="00EE5E98" w:rsidRDefault="00814148" w:rsidP="00F923B7">
      <w:pPr>
        <w:pStyle w:val="aff6"/>
        <w:ind w:firstLine="680"/>
        <w:rPr>
          <w:rFonts w:ascii="Times New Roman" w:hAnsi="Times New Roman"/>
          <w:b/>
          <w:sz w:val="20"/>
          <w:szCs w:val="20"/>
        </w:rPr>
      </w:pPr>
    </w:p>
    <w:p w14:paraId="41BF2CC5" w14:textId="77777777" w:rsidR="00263D42" w:rsidRPr="00EE5E98" w:rsidRDefault="00263D42" w:rsidP="00F923B7">
      <w:pPr>
        <w:pStyle w:val="2"/>
        <w:ind w:firstLine="680"/>
        <w:rPr>
          <w:sz w:val="20"/>
          <w:szCs w:val="20"/>
        </w:rPr>
      </w:pPr>
      <w:bookmarkStart w:id="5" w:name="_Toc24209009"/>
      <w:bookmarkStart w:id="6" w:name="_Toc30164410"/>
      <w:bookmarkStart w:id="7" w:name="_Toc50654355"/>
      <w:bookmarkStart w:id="8" w:name="_Toc63406177"/>
      <w:bookmarkStart w:id="9" w:name="_Toc63406642"/>
      <w:bookmarkStart w:id="10" w:name="_Toc63410751"/>
      <w:bookmarkStart w:id="11" w:name="_Toc162877359"/>
      <w:r w:rsidRPr="00EE5E98">
        <w:rPr>
          <w:sz w:val="20"/>
          <w:szCs w:val="20"/>
        </w:rPr>
        <w:t>Глава 1. Регулирование землепользования и застройки органами местного самоуправления</w:t>
      </w:r>
      <w:bookmarkEnd w:id="5"/>
      <w:bookmarkEnd w:id="6"/>
      <w:bookmarkEnd w:id="7"/>
      <w:bookmarkEnd w:id="8"/>
      <w:bookmarkEnd w:id="9"/>
      <w:bookmarkEnd w:id="10"/>
      <w:bookmarkEnd w:id="11"/>
      <w:r w:rsidRPr="00EE5E98">
        <w:rPr>
          <w:sz w:val="20"/>
          <w:szCs w:val="20"/>
        </w:rPr>
        <w:t xml:space="preserve"> </w:t>
      </w:r>
    </w:p>
    <w:p w14:paraId="5E256658" w14:textId="77777777" w:rsidR="00263D42" w:rsidRPr="00EE5E98" w:rsidRDefault="00263D42" w:rsidP="00F923B7">
      <w:pPr>
        <w:spacing w:after="0" w:line="240" w:lineRule="auto"/>
        <w:rPr>
          <w:rFonts w:cs="Times New Roman"/>
          <w:sz w:val="20"/>
          <w:szCs w:val="20"/>
        </w:rPr>
      </w:pPr>
    </w:p>
    <w:p w14:paraId="5BD42392" w14:textId="77777777" w:rsidR="00263D42" w:rsidRPr="00EE5E98" w:rsidRDefault="00263D42" w:rsidP="00F923B7">
      <w:pPr>
        <w:pStyle w:val="3"/>
        <w:spacing w:before="0"/>
        <w:ind w:firstLine="680"/>
        <w:rPr>
          <w:rFonts w:cs="Times New Roman"/>
          <w:sz w:val="20"/>
          <w:szCs w:val="20"/>
        </w:rPr>
      </w:pPr>
      <w:bookmarkStart w:id="12" w:name="_Toc24209010"/>
      <w:bookmarkStart w:id="13" w:name="_Toc30164411"/>
      <w:bookmarkStart w:id="14" w:name="_Toc50654356"/>
      <w:bookmarkStart w:id="15" w:name="_Toc63406178"/>
      <w:bookmarkStart w:id="16" w:name="_Toc63406643"/>
      <w:bookmarkStart w:id="17" w:name="_Toc63410752"/>
      <w:bookmarkStart w:id="18" w:name="_Toc162877360"/>
      <w:r w:rsidRPr="00EE5E98">
        <w:rPr>
          <w:rFonts w:cs="Times New Roman"/>
          <w:sz w:val="20"/>
          <w:szCs w:val="20"/>
        </w:rPr>
        <w:t>Раздел 1. Общие положения</w:t>
      </w:r>
      <w:bookmarkEnd w:id="12"/>
      <w:bookmarkEnd w:id="13"/>
      <w:bookmarkEnd w:id="14"/>
      <w:bookmarkEnd w:id="15"/>
      <w:bookmarkEnd w:id="16"/>
      <w:bookmarkEnd w:id="17"/>
      <w:bookmarkEnd w:id="18"/>
    </w:p>
    <w:p w14:paraId="74657D90" w14:textId="77777777" w:rsidR="00263D42" w:rsidRPr="00EE5E98" w:rsidRDefault="00263D42" w:rsidP="00F923B7">
      <w:pPr>
        <w:spacing w:after="0" w:line="240" w:lineRule="auto"/>
        <w:rPr>
          <w:rFonts w:cs="Times New Roman"/>
          <w:sz w:val="20"/>
          <w:szCs w:val="20"/>
        </w:rPr>
      </w:pPr>
    </w:p>
    <w:p w14:paraId="748F023B" w14:textId="77777777" w:rsidR="00263D42" w:rsidRPr="00EE5E98" w:rsidRDefault="00263D42" w:rsidP="00F923B7">
      <w:pPr>
        <w:pStyle w:val="4"/>
        <w:numPr>
          <w:ilvl w:val="0"/>
          <w:numId w:val="0"/>
        </w:numPr>
        <w:rPr>
          <w:b w:val="0"/>
          <w:sz w:val="20"/>
          <w:szCs w:val="20"/>
        </w:rPr>
      </w:pPr>
      <w:bookmarkStart w:id="19" w:name="_Toc63410753"/>
      <w:bookmarkStart w:id="20" w:name="_Toc162877361"/>
      <w:r w:rsidRPr="00EE5E98">
        <w:rPr>
          <w:sz w:val="20"/>
          <w:szCs w:val="20"/>
        </w:rPr>
        <w:t>Статья 1. Основные понятия, используемые в Правилах.</w:t>
      </w:r>
      <w:bookmarkEnd w:id="19"/>
      <w:bookmarkEnd w:id="20"/>
    </w:p>
    <w:p w14:paraId="2D559AA1" w14:textId="77777777" w:rsidR="00263D42" w:rsidRPr="00EE5E98" w:rsidRDefault="00263D42" w:rsidP="00F923B7">
      <w:pPr>
        <w:spacing w:after="0" w:line="240" w:lineRule="auto"/>
        <w:ind w:firstLine="680"/>
        <w:jc w:val="both"/>
        <w:rPr>
          <w:rFonts w:cs="Times New Roman"/>
          <w:b/>
          <w:i/>
          <w:sz w:val="20"/>
          <w:szCs w:val="20"/>
        </w:rPr>
      </w:pPr>
    </w:p>
    <w:p w14:paraId="4819DC71"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sz w:val="20"/>
          <w:szCs w:val="20"/>
        </w:rPr>
        <w:t>В целях настоящего Кодекса используются следующие основные понятия:</w:t>
      </w:r>
    </w:p>
    <w:p w14:paraId="232ABF9B"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Градостроительная деятельность</w:t>
      </w:r>
      <w:r w:rsidRPr="00EE5E98">
        <w:rPr>
          <w:rFonts w:eastAsia="Times New Roman" w:cs="Times New Roman"/>
          <w:sz w:val="20"/>
          <w:szCs w:val="2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3A056E02"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Территориальное планирование</w:t>
      </w:r>
      <w:r w:rsidRPr="00EE5E98">
        <w:rPr>
          <w:rFonts w:eastAsia="Times New Roman" w:cs="Times New Roman"/>
          <w:sz w:val="20"/>
          <w:szCs w:val="2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D5A0E40"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Устойчивое развитие территорий</w:t>
      </w:r>
      <w:r w:rsidRPr="00EE5E98">
        <w:rPr>
          <w:rFonts w:eastAsia="Times New Roman" w:cs="Times New Roman"/>
          <w:sz w:val="20"/>
          <w:szCs w:val="20"/>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02E1B10E"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Зоны с особыми условиями использования территорий</w:t>
      </w:r>
      <w:r w:rsidRPr="00EE5E98">
        <w:rPr>
          <w:rFonts w:eastAsia="Times New Roman" w:cs="Times New Roman"/>
          <w:sz w:val="20"/>
          <w:szCs w:val="20"/>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8" w:anchor="dst1863" w:history="1">
        <w:r w:rsidRPr="00EE5E98">
          <w:rPr>
            <w:rFonts w:eastAsia="Times New Roman" w:cs="Times New Roman"/>
            <w:sz w:val="20"/>
            <w:szCs w:val="20"/>
          </w:rPr>
          <w:t>законодательством</w:t>
        </w:r>
      </w:hyperlink>
      <w:r w:rsidRPr="00EE5E98">
        <w:rPr>
          <w:rFonts w:eastAsia="Times New Roman" w:cs="Times New Roman"/>
          <w:sz w:val="20"/>
          <w:szCs w:val="20"/>
        </w:rPr>
        <w:t> Российской Федерации;</w:t>
      </w:r>
    </w:p>
    <w:p w14:paraId="275206AE"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Функциональные зоны</w:t>
      </w:r>
      <w:r w:rsidRPr="00EE5E98">
        <w:rPr>
          <w:rFonts w:eastAsia="Times New Roman" w:cs="Times New Roman"/>
          <w:sz w:val="20"/>
          <w:szCs w:val="20"/>
        </w:rPr>
        <w:t xml:space="preserve"> - зоны, для которых документами территориального планирования определены границы и функциональное назначение.</w:t>
      </w:r>
    </w:p>
    <w:p w14:paraId="10D71B94"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Градостроительное зонирование</w:t>
      </w:r>
      <w:r w:rsidRPr="00EE5E98">
        <w:rPr>
          <w:rFonts w:eastAsia="Times New Roman" w:cs="Times New Roman"/>
          <w:sz w:val="20"/>
          <w:szCs w:val="20"/>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2749C97E"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Территориальные зоны</w:t>
      </w:r>
      <w:r w:rsidRPr="00EE5E98">
        <w:rPr>
          <w:rFonts w:eastAsia="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14:paraId="54C3C09D"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 xml:space="preserve">Правила землепользования и застройки </w:t>
      </w:r>
      <w:r w:rsidRPr="00EE5E98">
        <w:rPr>
          <w:rFonts w:eastAsia="Times New Roman" w:cs="Times New Roman"/>
          <w:sz w:val="20"/>
          <w:szCs w:val="20"/>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74C118B4"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 xml:space="preserve">Градостроительный регламент </w:t>
      </w:r>
      <w:r w:rsidRPr="00EE5E98">
        <w:rPr>
          <w:rFonts w:eastAsia="Times New Roman" w:cs="Times New Roman"/>
          <w:sz w:val="20"/>
          <w:szCs w:val="20"/>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w:t>
      </w:r>
      <w:r w:rsidRPr="00EE5E98">
        <w:rPr>
          <w:rFonts w:eastAsia="Times New Roman" w:cs="Times New Roman"/>
          <w:sz w:val="20"/>
          <w:szCs w:val="20"/>
        </w:rPr>
        <w:lastRenderedPageBreak/>
        <w:t>инфраструктур и расчетные показатели максимально допустимого уровня территориальной доступности указанных объектов для населения.</w:t>
      </w:r>
    </w:p>
    <w:p w14:paraId="2EDDB125"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Объект капитального строительства</w:t>
      </w:r>
      <w:r w:rsidRPr="00EE5E98">
        <w:rPr>
          <w:rFonts w:eastAsia="Times New Roman" w:cs="Times New Roman"/>
          <w:sz w:val="20"/>
          <w:szCs w:val="20"/>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09E1A6BF"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Линейные объекты</w:t>
      </w:r>
      <w:r w:rsidRPr="00EE5E98">
        <w:rPr>
          <w:rFonts w:eastAsia="Times New Roman" w:cs="Times New Roman"/>
          <w:sz w:val="20"/>
          <w:szCs w:val="20"/>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30C699BF"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Некапитальные строения, сооружения</w:t>
      </w:r>
      <w:r w:rsidRPr="00EE5E98">
        <w:rPr>
          <w:rFonts w:eastAsia="Times New Roman" w:cs="Times New Roman"/>
          <w:sz w:val="20"/>
          <w:szCs w:val="2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4E04FC3E"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Информационная модель объекта капитального строительства (далее - информационная модель)</w:t>
      </w:r>
      <w:r w:rsidRPr="00EE5E98">
        <w:rPr>
          <w:rFonts w:eastAsia="Times New Roman" w:cs="Times New Roman"/>
          <w:sz w:val="20"/>
          <w:szCs w:val="20"/>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304DB7C8"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Красные линии</w:t>
      </w:r>
      <w:r w:rsidRPr="00EE5E98">
        <w:rPr>
          <w:rFonts w:eastAsia="Times New Roman" w:cs="Times New Roman"/>
          <w:sz w:val="20"/>
          <w:szCs w:val="20"/>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09044A8"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 xml:space="preserve">Территории общего пользования </w:t>
      </w:r>
      <w:r w:rsidRPr="00EE5E98">
        <w:rPr>
          <w:rFonts w:eastAsia="Times New Roman" w:cs="Times New Roman"/>
          <w:sz w:val="20"/>
          <w:szCs w:val="20"/>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9A6A212"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Строительство</w:t>
      </w:r>
      <w:r w:rsidRPr="00EE5E98">
        <w:rPr>
          <w:rFonts w:eastAsia="Times New Roman" w:cs="Times New Roman"/>
          <w:sz w:val="20"/>
          <w:szCs w:val="20"/>
        </w:rPr>
        <w:t xml:space="preserve"> - создание зданий, строений, сооружений (в том числе на месте сносимых объектов капитального строительства).</w:t>
      </w:r>
    </w:p>
    <w:p w14:paraId="78A4597D"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Реконструкция объектов капитального строительства (за исключением линейных объектов)</w:t>
      </w:r>
      <w:r w:rsidRPr="00EE5E98">
        <w:rPr>
          <w:rFonts w:eastAsia="Times New Roman" w:cs="Times New Roman"/>
          <w:sz w:val="20"/>
          <w:szCs w:val="20"/>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5409FF27"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Реконструкция линейных объектов</w:t>
      </w:r>
      <w:r w:rsidRPr="00EE5E98">
        <w:rPr>
          <w:rFonts w:eastAsia="Times New Roman" w:cs="Times New Roman"/>
          <w:sz w:val="20"/>
          <w:szCs w:val="20"/>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1E8E66FE"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Капитальный ремонт объектов капитального строительства (за исключением линейных объектов</w:t>
      </w:r>
      <w:r w:rsidRPr="00EE5E98">
        <w:rPr>
          <w:rFonts w:eastAsia="Times New Roman" w:cs="Times New Roman"/>
          <w:sz w:val="20"/>
          <w:szCs w:val="20"/>
        </w:rPr>
        <w:t>)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5811E05C"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Капитальный ремонт линейных объектов</w:t>
      </w:r>
      <w:r w:rsidRPr="00EE5E98">
        <w:rPr>
          <w:rFonts w:eastAsia="Times New Roman" w:cs="Times New Roman"/>
          <w:sz w:val="20"/>
          <w:szCs w:val="20"/>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14:paraId="40D90B34"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Снос объекта капитального строительства</w:t>
      </w:r>
      <w:r w:rsidRPr="00EE5E98">
        <w:rPr>
          <w:rFonts w:eastAsia="Times New Roman" w:cs="Times New Roman"/>
          <w:sz w:val="20"/>
          <w:szCs w:val="20"/>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618FA54D"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Инженерные изыскания</w:t>
      </w:r>
      <w:r w:rsidRPr="00EE5E98">
        <w:rPr>
          <w:rFonts w:eastAsia="Times New Roman" w:cs="Times New Roman"/>
          <w:sz w:val="20"/>
          <w:szCs w:val="20"/>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5EC56BE3" w14:textId="77777777" w:rsidR="00263D42" w:rsidRPr="00EE5E98" w:rsidRDefault="00263D42" w:rsidP="00F923B7">
      <w:pPr>
        <w:spacing w:after="0" w:line="240" w:lineRule="auto"/>
        <w:ind w:firstLine="680"/>
        <w:jc w:val="both"/>
        <w:rPr>
          <w:rFonts w:eastAsia="Times New Roman" w:cs="Times New Roman"/>
          <w:b/>
          <w:sz w:val="20"/>
          <w:szCs w:val="20"/>
        </w:rPr>
      </w:pPr>
      <w:r w:rsidRPr="00EE5E98">
        <w:rPr>
          <w:rFonts w:eastAsia="Times New Roman" w:cs="Times New Roman"/>
          <w:b/>
          <w:sz w:val="20"/>
          <w:szCs w:val="20"/>
        </w:rPr>
        <w:t>Застройщик</w:t>
      </w:r>
      <w:r w:rsidRPr="00EE5E98">
        <w:rPr>
          <w:rFonts w:eastAsia="Times New Roman" w:cs="Times New Roman"/>
          <w:sz w:val="20"/>
          <w:szCs w:val="20"/>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anchor="dst100872" w:history="1">
        <w:r w:rsidRPr="00EE5E98">
          <w:rPr>
            <w:rFonts w:eastAsia="Times New Roman" w:cs="Times New Roman"/>
            <w:sz w:val="20"/>
            <w:szCs w:val="20"/>
          </w:rPr>
          <w:t>статьей 13.3</w:t>
        </w:r>
      </w:hyperlink>
      <w:r w:rsidRPr="00EE5E98">
        <w:rPr>
          <w:rFonts w:eastAsia="Times New Roman" w:cs="Times New Roman"/>
          <w:sz w:val="20"/>
          <w:szCs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w:t>
      </w:r>
      <w:r w:rsidRPr="00EE5E98">
        <w:rPr>
          <w:rFonts w:eastAsia="Times New Roman" w:cs="Times New Roman"/>
          <w:sz w:val="20"/>
          <w:szCs w:val="20"/>
        </w:rPr>
        <w:lastRenderedPageBreak/>
        <w:t>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56C8D967"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Саморегулируемая организация в области инженерных изысканий, архитектурно</w:t>
      </w:r>
      <w:r w:rsidRPr="00EE5E98">
        <w:rPr>
          <w:rFonts w:eastAsia="Times New Roman" w:cs="Times New Roman"/>
          <w:sz w:val="20"/>
          <w:szCs w:val="20"/>
        </w:rPr>
        <w:t>-строительного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14:paraId="72491A82"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 xml:space="preserve">Объекты федерального значения </w:t>
      </w:r>
      <w:r w:rsidRPr="00EE5E98">
        <w:rPr>
          <w:rFonts w:eastAsia="Times New Roman" w:cs="Times New Roman"/>
          <w:sz w:val="20"/>
          <w:szCs w:val="20"/>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0" w:history="1">
        <w:r w:rsidRPr="00EE5E98">
          <w:rPr>
            <w:rFonts w:eastAsia="Times New Roman" w:cs="Times New Roman"/>
            <w:sz w:val="20"/>
            <w:szCs w:val="20"/>
          </w:rPr>
          <w:t>Конституцией</w:t>
        </w:r>
      </w:hyperlink>
      <w:r w:rsidRPr="00EE5E98">
        <w:rPr>
          <w:rFonts w:eastAsia="Times New Roman" w:cs="Times New Roman"/>
          <w:sz w:val="20"/>
          <w:szCs w:val="20"/>
        </w:rPr>
        <w:t>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1" w:anchor="dst100003" w:history="1">
        <w:r w:rsidRPr="00EE5E98">
          <w:rPr>
            <w:rFonts w:eastAsia="Times New Roman" w:cs="Times New Roman"/>
            <w:sz w:val="20"/>
            <w:szCs w:val="20"/>
          </w:rPr>
          <w:t>Виды</w:t>
        </w:r>
      </w:hyperlink>
      <w:r w:rsidRPr="00EE5E98">
        <w:rPr>
          <w:rFonts w:eastAsia="Times New Roman" w:cs="Times New Roman"/>
          <w:sz w:val="20"/>
          <w:szCs w:val="20"/>
        </w:rPr>
        <w:t> объектов федерального значения, подлежащих отображению на схемах территориального планирования Российской Федерации в указанных в </w:t>
      </w:r>
      <w:hyperlink r:id="rId12" w:anchor="dst101528" w:history="1">
        <w:r w:rsidRPr="00EE5E98">
          <w:rPr>
            <w:rFonts w:eastAsia="Times New Roman" w:cs="Times New Roman"/>
            <w:sz w:val="20"/>
            <w:szCs w:val="20"/>
          </w:rPr>
          <w:t>части 1 статьи 10</w:t>
        </w:r>
      </w:hyperlink>
      <w:r w:rsidRPr="00EE5E98">
        <w:rPr>
          <w:rFonts w:eastAsia="Times New Roman" w:cs="Times New Roman"/>
          <w:sz w:val="20"/>
          <w:szCs w:val="20"/>
        </w:rPr>
        <w:t>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798AE21D"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cs="Times New Roman"/>
          <w:b/>
          <w:sz w:val="20"/>
          <w:szCs w:val="20"/>
          <w:shd w:val="clear" w:color="auto" w:fill="FFFFFF"/>
        </w:rPr>
        <w:t>Объекты регионального значения</w:t>
      </w:r>
      <w:r w:rsidRPr="00EE5E98">
        <w:rPr>
          <w:rFonts w:cs="Times New Roman"/>
          <w:sz w:val="20"/>
          <w:szCs w:val="20"/>
          <w:shd w:val="clear" w:color="auto" w:fill="FFFFFF"/>
        </w:rPr>
        <w:t xml:space="preserve"> </w:t>
      </w:r>
      <w:r w:rsidRPr="00EE5E98">
        <w:rPr>
          <w:rFonts w:eastAsia="Times New Roman" w:cs="Times New Roman"/>
          <w:sz w:val="20"/>
          <w:szCs w:val="20"/>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3" w:history="1">
        <w:r w:rsidRPr="00EE5E98">
          <w:rPr>
            <w:rFonts w:eastAsia="Times New Roman" w:cs="Times New Roman"/>
            <w:sz w:val="20"/>
            <w:szCs w:val="20"/>
          </w:rPr>
          <w:t>Конституцией</w:t>
        </w:r>
      </w:hyperlink>
      <w:r w:rsidRPr="00EE5E98">
        <w:rPr>
          <w:rFonts w:eastAsia="Times New Roman" w:cs="Times New Roman"/>
          <w:sz w:val="20"/>
          <w:szCs w:val="20"/>
        </w:rPr>
        <w:t>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r:id="rId14" w:anchor="dst2274" w:history="1">
        <w:r w:rsidRPr="00EE5E98">
          <w:rPr>
            <w:rFonts w:eastAsia="Times New Roman" w:cs="Times New Roman"/>
            <w:sz w:val="20"/>
            <w:szCs w:val="20"/>
          </w:rPr>
          <w:t>части 3 статьи 14</w:t>
        </w:r>
      </w:hyperlink>
      <w:r w:rsidRPr="00EE5E98">
        <w:rPr>
          <w:rFonts w:eastAsia="Times New Roman" w:cs="Times New Roman"/>
          <w:sz w:val="20"/>
          <w:szCs w:val="20"/>
        </w:rPr>
        <w:t>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60115A29"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Объекты местного значения</w:t>
      </w:r>
      <w:r w:rsidRPr="00EE5E98">
        <w:rPr>
          <w:rFonts w:eastAsia="Times New Roman" w:cs="Times New Roman"/>
          <w:sz w:val="20"/>
          <w:szCs w:val="20"/>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5" w:anchor="dst101625" w:history="1">
        <w:r w:rsidRPr="00EE5E98">
          <w:rPr>
            <w:rFonts w:eastAsia="Times New Roman" w:cs="Times New Roman"/>
            <w:sz w:val="20"/>
            <w:szCs w:val="20"/>
          </w:rPr>
          <w:t>пункте 1 части 3 статьи 19</w:t>
        </w:r>
      </w:hyperlink>
      <w:r w:rsidRPr="00EE5E98">
        <w:rPr>
          <w:rFonts w:eastAsia="Times New Roman" w:cs="Times New Roman"/>
          <w:sz w:val="20"/>
          <w:szCs w:val="20"/>
        </w:rPr>
        <w:t> и </w:t>
      </w:r>
      <w:hyperlink r:id="rId16" w:anchor="dst101686" w:history="1">
        <w:r w:rsidRPr="00EE5E98">
          <w:rPr>
            <w:rFonts w:eastAsia="Times New Roman" w:cs="Times New Roman"/>
            <w:sz w:val="20"/>
            <w:szCs w:val="20"/>
          </w:rPr>
          <w:t>пункте 1 части 5 статьи 23</w:t>
        </w:r>
      </w:hyperlink>
      <w:r w:rsidRPr="00EE5E98">
        <w:rPr>
          <w:rFonts w:eastAsia="Times New Roman" w:cs="Times New Roman"/>
          <w:sz w:val="20"/>
          <w:szCs w:val="20"/>
        </w:rPr>
        <w:t>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14:paraId="14BCB8D4"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Парковка (парковочное место)</w:t>
      </w:r>
      <w:r w:rsidRPr="00EE5E98">
        <w:rPr>
          <w:rFonts w:eastAsia="Times New Roman" w:cs="Times New Roman"/>
          <w:sz w:val="20"/>
          <w:szCs w:val="2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270B6001" w14:textId="77777777" w:rsidR="00263D42" w:rsidRPr="00EE5E98" w:rsidRDefault="00263D42" w:rsidP="00F923B7">
      <w:pPr>
        <w:spacing w:after="0" w:line="240" w:lineRule="auto"/>
        <w:ind w:firstLine="680"/>
        <w:jc w:val="both"/>
        <w:rPr>
          <w:rFonts w:eastAsia="Times New Roman" w:cs="Times New Roman"/>
          <w:b/>
          <w:sz w:val="20"/>
          <w:szCs w:val="20"/>
        </w:rPr>
      </w:pPr>
      <w:r w:rsidRPr="00EE5E98">
        <w:rPr>
          <w:rFonts w:eastAsia="Times New Roman" w:cs="Times New Roman"/>
          <w:b/>
          <w:sz w:val="20"/>
          <w:szCs w:val="20"/>
        </w:rPr>
        <w:t>Технический заказчик</w:t>
      </w:r>
      <w:r w:rsidRPr="00EE5E98">
        <w:rPr>
          <w:rFonts w:eastAsia="Times New Roman" w:cs="Times New Roman"/>
          <w:sz w:val="20"/>
          <w:szCs w:val="20"/>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7" w:anchor="dst100006" w:history="1">
        <w:r w:rsidRPr="00EE5E98">
          <w:rPr>
            <w:rFonts w:eastAsia="Times New Roman" w:cs="Times New Roman"/>
            <w:sz w:val="20"/>
            <w:szCs w:val="20"/>
          </w:rPr>
          <w:t>функции</w:t>
        </w:r>
      </w:hyperlink>
      <w:r w:rsidRPr="00EE5E98">
        <w:rPr>
          <w:rFonts w:eastAsia="Times New Roman" w:cs="Times New Roman"/>
          <w:sz w:val="20"/>
          <w:szCs w:val="20"/>
        </w:rPr>
        <w:t>,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8" w:anchor="dst1676" w:history="1">
        <w:r w:rsidRPr="00EE5E98">
          <w:rPr>
            <w:rFonts w:eastAsia="Times New Roman" w:cs="Times New Roman"/>
            <w:sz w:val="20"/>
            <w:szCs w:val="20"/>
          </w:rPr>
          <w:t>частью 2.1 статьи 47</w:t>
        </w:r>
      </w:hyperlink>
      <w:r w:rsidRPr="00EE5E98">
        <w:rPr>
          <w:rFonts w:eastAsia="Times New Roman" w:cs="Times New Roman"/>
          <w:sz w:val="20"/>
          <w:szCs w:val="20"/>
        </w:rPr>
        <w:t>, </w:t>
      </w:r>
      <w:hyperlink r:id="rId19" w:anchor="dst1683" w:history="1">
        <w:r w:rsidRPr="00EE5E98">
          <w:rPr>
            <w:rFonts w:eastAsia="Times New Roman" w:cs="Times New Roman"/>
            <w:sz w:val="20"/>
            <w:szCs w:val="20"/>
          </w:rPr>
          <w:t>частью 4.1 статьи 48</w:t>
        </w:r>
      </w:hyperlink>
      <w:r w:rsidRPr="00EE5E98">
        <w:rPr>
          <w:rFonts w:eastAsia="Times New Roman" w:cs="Times New Roman"/>
          <w:sz w:val="20"/>
          <w:szCs w:val="20"/>
        </w:rPr>
        <w:t>, </w:t>
      </w:r>
      <w:hyperlink r:id="rId20" w:anchor="dst1696" w:history="1">
        <w:r w:rsidRPr="00EE5E98">
          <w:rPr>
            <w:rFonts w:eastAsia="Times New Roman" w:cs="Times New Roman"/>
            <w:sz w:val="20"/>
            <w:szCs w:val="20"/>
          </w:rPr>
          <w:t>частями 2.1</w:t>
        </w:r>
      </w:hyperlink>
      <w:r w:rsidRPr="00EE5E98">
        <w:rPr>
          <w:rFonts w:eastAsia="Times New Roman" w:cs="Times New Roman"/>
          <w:sz w:val="20"/>
          <w:szCs w:val="20"/>
        </w:rPr>
        <w:t> и </w:t>
      </w:r>
      <w:hyperlink r:id="rId21" w:anchor="dst1697" w:history="1">
        <w:r w:rsidRPr="00EE5E98">
          <w:rPr>
            <w:rFonts w:eastAsia="Times New Roman" w:cs="Times New Roman"/>
            <w:sz w:val="20"/>
            <w:szCs w:val="20"/>
          </w:rPr>
          <w:t>2.2 статьи 52</w:t>
        </w:r>
      </w:hyperlink>
      <w:r w:rsidRPr="00EE5E98">
        <w:rPr>
          <w:rFonts w:eastAsia="Times New Roman" w:cs="Times New Roman"/>
          <w:sz w:val="20"/>
          <w:szCs w:val="20"/>
        </w:rPr>
        <w:t>, </w:t>
      </w:r>
      <w:hyperlink r:id="rId22" w:anchor="dst2757" w:history="1">
        <w:r w:rsidRPr="00EE5E98">
          <w:rPr>
            <w:rFonts w:eastAsia="Times New Roman" w:cs="Times New Roman"/>
            <w:sz w:val="20"/>
            <w:szCs w:val="20"/>
          </w:rPr>
          <w:t>частями 5</w:t>
        </w:r>
      </w:hyperlink>
      <w:r w:rsidRPr="00EE5E98">
        <w:rPr>
          <w:rFonts w:eastAsia="Times New Roman" w:cs="Times New Roman"/>
          <w:sz w:val="20"/>
          <w:szCs w:val="20"/>
        </w:rPr>
        <w:t> и </w:t>
      </w:r>
      <w:hyperlink r:id="rId23" w:anchor="dst2758" w:history="1">
        <w:r w:rsidRPr="00EE5E98">
          <w:rPr>
            <w:rFonts w:eastAsia="Times New Roman" w:cs="Times New Roman"/>
            <w:sz w:val="20"/>
            <w:szCs w:val="20"/>
          </w:rPr>
          <w:t>6 статьи 55.31</w:t>
        </w:r>
      </w:hyperlink>
      <w:r w:rsidRPr="00EE5E98">
        <w:rPr>
          <w:rFonts w:eastAsia="Times New Roman" w:cs="Times New Roman"/>
          <w:sz w:val="20"/>
          <w:szCs w:val="20"/>
        </w:rPr>
        <w:t> Градостроительного кодекса.</w:t>
      </w:r>
    </w:p>
    <w:p w14:paraId="7A6EC8AC"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lastRenderedPageBreak/>
        <w:t xml:space="preserve">Программы комплексного развития систем коммунальной инфраструктуры поселения, городского округа </w:t>
      </w:r>
      <w:r w:rsidRPr="00EE5E98">
        <w:rPr>
          <w:rFonts w:eastAsia="Times New Roman" w:cs="Times New Roman"/>
          <w:sz w:val="20"/>
          <w:szCs w:val="20"/>
        </w:rPr>
        <w:t>-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0715652D"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Система коммунальной инфраструктуры</w:t>
      </w:r>
      <w:r w:rsidRPr="00EE5E98">
        <w:rPr>
          <w:rFonts w:eastAsia="Times New Roman" w:cs="Times New Roman"/>
          <w:sz w:val="20"/>
          <w:szCs w:val="20"/>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5AD71808"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 xml:space="preserve">Транспортно-пересадочный узел </w:t>
      </w:r>
      <w:r w:rsidRPr="00EE5E98">
        <w:rPr>
          <w:rFonts w:eastAsia="Times New Roman" w:cs="Times New Roman"/>
          <w:sz w:val="20"/>
          <w:szCs w:val="20"/>
        </w:rPr>
        <w:t>-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08C1DCF3" w14:textId="77777777" w:rsidR="00263D42" w:rsidRPr="00EE5E98" w:rsidRDefault="00263D42" w:rsidP="00F923B7">
      <w:pPr>
        <w:spacing w:after="0" w:line="240" w:lineRule="auto"/>
        <w:ind w:firstLine="680"/>
        <w:jc w:val="both"/>
        <w:rPr>
          <w:rFonts w:eastAsia="Times New Roman" w:cs="Times New Roman"/>
          <w:b/>
          <w:sz w:val="20"/>
          <w:szCs w:val="20"/>
        </w:rPr>
      </w:pPr>
      <w:r w:rsidRPr="00EE5E98">
        <w:rPr>
          <w:rFonts w:eastAsia="Times New Roman" w:cs="Times New Roman"/>
          <w:b/>
          <w:sz w:val="20"/>
          <w:szCs w:val="20"/>
        </w:rPr>
        <w:t xml:space="preserve">Нормативы градостроительного проектирования </w:t>
      </w:r>
      <w:r w:rsidRPr="00EE5E98">
        <w:rPr>
          <w:rFonts w:eastAsia="Times New Roman" w:cs="Times New Roman"/>
          <w:sz w:val="20"/>
          <w:szCs w:val="20"/>
        </w:rPr>
        <w:t>-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10461B4A" w14:textId="77777777" w:rsidR="00263D42" w:rsidRPr="00EE5E98" w:rsidRDefault="00263D42" w:rsidP="00F923B7">
      <w:pPr>
        <w:spacing w:after="0" w:line="240" w:lineRule="auto"/>
        <w:ind w:firstLine="680"/>
        <w:jc w:val="both"/>
        <w:rPr>
          <w:rFonts w:eastAsia="Times New Roman" w:cs="Times New Roman"/>
          <w:b/>
          <w:sz w:val="20"/>
          <w:szCs w:val="20"/>
        </w:rPr>
      </w:pPr>
      <w:r w:rsidRPr="00EE5E98">
        <w:rPr>
          <w:rFonts w:eastAsia="Times New Roman" w:cs="Times New Roman"/>
          <w:b/>
          <w:sz w:val="20"/>
          <w:szCs w:val="20"/>
        </w:rPr>
        <w:t xml:space="preserve">Программы комплексного развития транспортной инфраструктуры поселения, городского округа </w:t>
      </w:r>
      <w:r w:rsidRPr="00EE5E98">
        <w:rPr>
          <w:rFonts w:eastAsia="Times New Roman" w:cs="Times New Roman"/>
          <w:sz w:val="20"/>
          <w:szCs w:val="20"/>
        </w:rPr>
        <w:t>-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14:paraId="6C91A485"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 xml:space="preserve">Программы комплексного развития социальной инфраструктуры поселения, городского округа </w:t>
      </w:r>
      <w:r w:rsidRPr="00EE5E98">
        <w:rPr>
          <w:rFonts w:eastAsia="Times New Roman" w:cs="Times New Roman"/>
          <w:sz w:val="20"/>
          <w:szCs w:val="20"/>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14:paraId="2A617CD3"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Машино-место</w:t>
      </w:r>
      <w:r w:rsidRPr="00EE5E98">
        <w:rPr>
          <w:rFonts w:eastAsia="Times New Roman" w:cs="Times New Roman"/>
          <w:sz w:val="20"/>
          <w:szCs w:val="20"/>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78FE83E4"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 xml:space="preserve">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w:t>
      </w:r>
      <w:r w:rsidRPr="00EE5E98">
        <w:rPr>
          <w:rFonts w:eastAsia="Times New Roman" w:cs="Times New Roman"/>
          <w:b/>
          <w:sz w:val="20"/>
          <w:szCs w:val="20"/>
        </w:rPr>
        <w:lastRenderedPageBreak/>
        <w:t>стоимость строительства)</w:t>
      </w:r>
      <w:r w:rsidRPr="00EE5E98">
        <w:rPr>
          <w:rFonts w:eastAsia="Times New Roman" w:cs="Times New Roman"/>
          <w:sz w:val="20"/>
          <w:szCs w:val="20"/>
        </w:rPr>
        <w:t xml:space="preserve">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24" w:anchor="dst101886" w:history="1">
        <w:r w:rsidRPr="00EE5E98">
          <w:rPr>
            <w:rFonts w:eastAsia="Times New Roman" w:cs="Times New Roman"/>
            <w:sz w:val="20"/>
            <w:szCs w:val="20"/>
          </w:rPr>
          <w:t>статьей 8.3</w:t>
        </w:r>
      </w:hyperlink>
      <w:r w:rsidRPr="00EE5E98">
        <w:rPr>
          <w:rFonts w:eastAsia="Times New Roman" w:cs="Times New Roman"/>
          <w:sz w:val="20"/>
          <w:szCs w:val="20"/>
        </w:rPr>
        <w:t> настоящего Кодекс.</w:t>
      </w:r>
    </w:p>
    <w:p w14:paraId="5716A87B"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 xml:space="preserve">Сметные нормы </w:t>
      </w:r>
      <w:r w:rsidRPr="00EE5E98">
        <w:rPr>
          <w:rFonts w:eastAsia="Times New Roman" w:cs="Times New Roman"/>
          <w:sz w:val="20"/>
          <w:szCs w:val="20"/>
        </w:rPr>
        <w:t>-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14:paraId="1B4A4AD5"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Сметные цены строительных ресурсов</w:t>
      </w:r>
      <w:r w:rsidRPr="00EE5E98">
        <w:rPr>
          <w:rFonts w:eastAsia="Times New Roman" w:cs="Times New Roman"/>
          <w:sz w:val="20"/>
          <w:szCs w:val="20"/>
        </w:rPr>
        <w:t xml:space="preserve">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14:paraId="0C25802F"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 xml:space="preserve">Сметные нормативы </w:t>
      </w:r>
      <w:r w:rsidRPr="00EE5E98">
        <w:rPr>
          <w:rFonts w:eastAsia="Times New Roman" w:cs="Times New Roman"/>
          <w:sz w:val="20"/>
          <w:szCs w:val="20"/>
        </w:rPr>
        <w:t>-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hyperlink r:id="rId25" w:history="1">
        <w:r w:rsidRPr="00EE5E98">
          <w:rPr>
            <w:rFonts w:eastAsia="Times New Roman" w:cs="Times New Roman"/>
            <w:sz w:val="20"/>
            <w:szCs w:val="20"/>
          </w:rPr>
          <w:t>методики</w:t>
        </w:r>
      </w:hyperlink>
      <w:r w:rsidRPr="00EE5E98">
        <w:rPr>
          <w:rFonts w:eastAsia="Times New Roman" w:cs="Times New Roman"/>
          <w:sz w:val="20"/>
          <w:szCs w:val="20"/>
        </w:rPr>
        <w:t> разработки и применения сметных норм.</w:t>
      </w:r>
    </w:p>
    <w:p w14:paraId="15B34466"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Укрупненный норматив цены строительства</w:t>
      </w:r>
      <w:r w:rsidRPr="00EE5E98">
        <w:rPr>
          <w:rFonts w:eastAsia="Times New Roman" w:cs="Times New Roman"/>
          <w:sz w:val="20"/>
          <w:szCs w:val="20"/>
        </w:rPr>
        <w:t xml:space="preserve">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14:paraId="1953AECF"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Комплексное развитие территорий</w:t>
      </w:r>
      <w:r w:rsidRPr="00EE5E98">
        <w:rPr>
          <w:rFonts w:eastAsia="Times New Roman" w:cs="Times New Roman"/>
          <w:sz w:val="20"/>
          <w:szCs w:val="20"/>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3A66060E"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Элемент планировочной структуры</w:t>
      </w:r>
      <w:r w:rsidRPr="00EE5E98">
        <w:rPr>
          <w:rFonts w:eastAsia="Times New Roman" w:cs="Times New Roman"/>
          <w:sz w:val="20"/>
          <w:szCs w:val="20"/>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6" w:anchor="dst100011" w:history="1">
        <w:r w:rsidRPr="00EE5E98">
          <w:rPr>
            <w:rFonts w:eastAsia="Times New Roman" w:cs="Times New Roman"/>
            <w:sz w:val="20"/>
            <w:szCs w:val="20"/>
          </w:rPr>
          <w:t>Виды</w:t>
        </w:r>
      </w:hyperlink>
      <w:r w:rsidRPr="00EE5E98">
        <w:rPr>
          <w:rFonts w:eastAsia="Times New Roman" w:cs="Times New Roman"/>
          <w:sz w:val="20"/>
          <w:szCs w:val="20"/>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77030C2B"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Благоустройство территории</w:t>
      </w:r>
      <w:r w:rsidRPr="00EE5E98">
        <w:rPr>
          <w:rFonts w:eastAsia="Times New Roman" w:cs="Times New Roman"/>
          <w:sz w:val="20"/>
          <w:szCs w:val="20"/>
        </w:rPr>
        <w:t xml:space="preserve"> - деятельность по реализации комплекса мероприятий, установленного </w:t>
      </w:r>
      <w:hyperlink r:id="rId27" w:anchor="dst793" w:history="1">
        <w:r w:rsidRPr="00EE5E98">
          <w:rPr>
            <w:rFonts w:eastAsia="Times New Roman" w:cs="Times New Roman"/>
            <w:sz w:val="20"/>
            <w:szCs w:val="20"/>
          </w:rPr>
          <w:t>правилами</w:t>
        </w:r>
      </w:hyperlink>
      <w:r w:rsidRPr="00EE5E98">
        <w:rPr>
          <w:rFonts w:eastAsia="Times New Roman" w:cs="Times New Roman"/>
          <w:sz w:val="20"/>
          <w:szCs w:val="20"/>
        </w:rPr>
        <w:t>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AF6B998"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Прилегающая территория</w:t>
      </w:r>
      <w:r w:rsidRPr="00EE5E98">
        <w:rPr>
          <w:rFonts w:eastAsia="Times New Roman" w:cs="Times New Roman"/>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763ACC50"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Элементы благоустройства</w:t>
      </w:r>
      <w:r w:rsidRPr="00EE5E98">
        <w:rPr>
          <w:rFonts w:eastAsia="Times New Roman" w:cs="Times New Roman"/>
          <w:sz w:val="20"/>
          <w:szCs w:val="20"/>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8BD1FEF"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Объект индивидуального жилищного строительства</w:t>
      </w:r>
      <w:r w:rsidRPr="00EE5E98">
        <w:rPr>
          <w:rFonts w:eastAsia="Times New Roman" w:cs="Times New Roman"/>
          <w:sz w:val="20"/>
          <w:szCs w:val="2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1A7EEBDE" w14:textId="77777777" w:rsidR="00263D42" w:rsidRPr="00EE5E98" w:rsidRDefault="00263D42" w:rsidP="00F923B7">
      <w:pPr>
        <w:spacing w:after="0" w:line="240" w:lineRule="auto"/>
        <w:ind w:firstLine="680"/>
        <w:jc w:val="both"/>
        <w:rPr>
          <w:rFonts w:eastAsia="Times New Roman" w:cs="Times New Roman"/>
          <w:sz w:val="20"/>
          <w:szCs w:val="20"/>
        </w:rPr>
      </w:pPr>
      <w:r w:rsidRPr="00EE5E98">
        <w:rPr>
          <w:rFonts w:eastAsia="Times New Roman" w:cs="Times New Roman"/>
          <w:b/>
          <w:sz w:val="20"/>
          <w:szCs w:val="20"/>
        </w:rPr>
        <w:t xml:space="preserve">Дом блокированной застройки </w:t>
      </w:r>
      <w:r w:rsidRPr="00EE5E98">
        <w:rPr>
          <w:rFonts w:eastAsia="Times New Roman" w:cs="Times New Roman"/>
          <w:sz w:val="20"/>
          <w:szCs w:val="20"/>
        </w:rPr>
        <w:t>-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122B678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Муниципальное образование</w:t>
      </w:r>
      <w:r w:rsidRPr="00EE5E98">
        <w:rPr>
          <w:rFonts w:cs="Times New Roman"/>
          <w:sz w:val="20"/>
          <w:szCs w:val="20"/>
        </w:rPr>
        <w:t xml:space="preserve"> - городское или сельское поселение, муниципальный район либо городской округ, городской округ с внутригородским делением, внутригородской район.</w:t>
      </w:r>
    </w:p>
    <w:p w14:paraId="262FBBF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Муниципальный район</w:t>
      </w:r>
      <w:r w:rsidRPr="00EE5E98">
        <w:rPr>
          <w:rFonts w:cs="Times New Roman"/>
          <w:sz w:val="20"/>
          <w:szCs w:val="20"/>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 поселенческого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14:paraId="104B2B0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Поселение</w:t>
      </w:r>
      <w:r w:rsidRPr="00EE5E98">
        <w:rPr>
          <w:rFonts w:cs="Times New Roman"/>
          <w:sz w:val="20"/>
          <w:szCs w:val="20"/>
        </w:rPr>
        <w:t xml:space="preserve"> - городское или сельское поселение.</w:t>
      </w:r>
    </w:p>
    <w:p w14:paraId="2EBF8BA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Сельское поселение</w:t>
      </w:r>
      <w:r w:rsidRPr="00EE5E98">
        <w:rPr>
          <w:rFonts w:cs="Times New Roman"/>
          <w:sz w:val="20"/>
          <w:szCs w:val="20"/>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w:t>
      </w:r>
      <w:r w:rsidRPr="00EE5E98">
        <w:rPr>
          <w:rFonts w:cs="Times New Roman"/>
          <w:sz w:val="20"/>
          <w:szCs w:val="20"/>
        </w:rPr>
        <w:lastRenderedPageBreak/>
        <w:t>которых местное самоуправление осуществляется населением непосредственно и (или) через выборные и иные органы местного самоуправления.</w:t>
      </w:r>
    </w:p>
    <w:p w14:paraId="055C8DA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Населенный пункт</w:t>
      </w:r>
      <w:r w:rsidRPr="00EE5E98">
        <w:rPr>
          <w:rFonts w:cs="Times New Roman"/>
          <w:sz w:val="20"/>
          <w:szCs w:val="20"/>
        </w:rPr>
        <w:t xml:space="preserve">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4AB25A2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Вопросы местного значения</w:t>
      </w:r>
      <w:r w:rsidRPr="00EE5E98">
        <w:rPr>
          <w:rFonts w:cs="Times New Roman"/>
          <w:sz w:val="20"/>
          <w:szCs w:val="20"/>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14:paraId="3738EC3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Генеральный план</w:t>
      </w:r>
      <w:r w:rsidRPr="00EE5E98">
        <w:rPr>
          <w:rFonts w:cs="Times New Roman"/>
          <w:sz w:val="20"/>
          <w:szCs w:val="20"/>
        </w:rPr>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14:paraId="1DCA213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Функциональное зонирование территории</w:t>
      </w:r>
      <w:r w:rsidRPr="00EE5E98">
        <w:rPr>
          <w:rFonts w:cs="Times New Roman"/>
          <w:sz w:val="20"/>
          <w:szCs w:val="20"/>
        </w:rPr>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6E68254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Линии градостроительного регулирования</w:t>
      </w:r>
      <w:r w:rsidRPr="00EE5E98">
        <w:rPr>
          <w:rFonts w:cs="Times New Roman"/>
          <w:sz w:val="20"/>
          <w:szCs w:val="20"/>
        </w:rPr>
        <w:t xml:space="preserve">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2C6ACB6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Линии застройки</w:t>
      </w:r>
      <w:r w:rsidRPr="00EE5E98">
        <w:rPr>
          <w:rFonts w:cs="Times New Roman"/>
          <w:sz w:val="20"/>
          <w:szCs w:val="2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80A8B6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Отступ застройки</w:t>
      </w:r>
      <w:r w:rsidRPr="00EE5E98">
        <w:rPr>
          <w:rFonts w:cs="Times New Roman"/>
          <w:sz w:val="20"/>
          <w:szCs w:val="20"/>
        </w:rPr>
        <w:t xml:space="preserve"> - расстояние между красной линией или границей земельного участка и стеной здания, строения, сооружения.</w:t>
      </w:r>
    </w:p>
    <w:p w14:paraId="6791FB5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Границы полосы отвода железных дорог</w:t>
      </w:r>
      <w:r w:rsidRPr="00EE5E98">
        <w:rPr>
          <w:rFonts w:cs="Times New Roman"/>
          <w:sz w:val="20"/>
          <w:szCs w:val="20"/>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14:paraId="66639F5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Границы полосы отвода автомобильных дорог</w:t>
      </w:r>
      <w:r w:rsidRPr="00EE5E98">
        <w:rPr>
          <w:rFonts w:cs="Times New Roman"/>
          <w:sz w:val="20"/>
          <w:szCs w:val="20"/>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14:paraId="16E537B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 xml:space="preserve">Границы технических (охранных) зон инженерных сооружений и коммуникаций </w:t>
      </w:r>
      <w:r w:rsidRPr="00EE5E98">
        <w:rPr>
          <w:rFonts w:cs="Times New Roman"/>
          <w:sz w:val="20"/>
          <w:szCs w:val="20"/>
        </w:rPr>
        <w:t>-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7297DA5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 xml:space="preserve">Границы территорий памятников и ансамблей </w:t>
      </w:r>
      <w:r w:rsidRPr="00EE5E98">
        <w:rPr>
          <w:rFonts w:cs="Times New Roman"/>
          <w:sz w:val="20"/>
          <w:szCs w:val="20"/>
        </w:rPr>
        <w:t>-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469F7061" w14:textId="77777777" w:rsidR="00263D42" w:rsidRPr="00EE5E98" w:rsidRDefault="00263D42" w:rsidP="00F923B7">
      <w:pPr>
        <w:spacing w:after="0" w:line="240" w:lineRule="auto"/>
        <w:ind w:firstLine="680"/>
        <w:jc w:val="both"/>
        <w:rPr>
          <w:rFonts w:cs="Times New Roman"/>
          <w:color w:val="000000"/>
          <w:sz w:val="20"/>
          <w:szCs w:val="20"/>
          <w:shd w:val="clear" w:color="auto" w:fill="FFFFFF"/>
        </w:rPr>
      </w:pPr>
      <w:r w:rsidRPr="00EE5E98">
        <w:rPr>
          <w:rFonts w:cs="Times New Roman"/>
          <w:b/>
          <w:color w:val="000000"/>
          <w:sz w:val="20"/>
          <w:szCs w:val="20"/>
          <w:shd w:val="clear" w:color="auto" w:fill="FFFFFF"/>
        </w:rPr>
        <w:t>Границами зон охраны объекта культурного наследия</w:t>
      </w:r>
      <w:r w:rsidRPr="00EE5E98">
        <w:rPr>
          <w:rFonts w:cs="Times New Roman"/>
          <w:color w:val="000000"/>
          <w:sz w:val="20"/>
          <w:szCs w:val="20"/>
          <w:shd w:val="clear" w:color="auto" w:fill="FFFFFF"/>
        </w:rPr>
        <w:t xml:space="preserve"> являются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Обозначение указанных линий, а также координат характерных точек границ зон охраны объекта культурного наследия на картах (схемах) должно позволять однозначно определить границы зон охраны объекта культурного наследия с нормативным значением точности, предусмотренным для ведения государственного кадастра недвижимости.</w:t>
      </w:r>
    </w:p>
    <w:p w14:paraId="6DA704F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Защитные зоны объектов культурного наследия</w:t>
      </w:r>
      <w:r w:rsidRPr="00EE5E98">
        <w:rPr>
          <w:rFonts w:cs="Times New Roman"/>
          <w:sz w:val="20"/>
          <w:szCs w:val="20"/>
        </w:rPr>
        <w:t xml:space="preserve"> -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28" w:anchor="dst806" w:history="1">
        <w:r w:rsidRPr="00EE5E98">
          <w:rPr>
            <w:rFonts w:cs="Times New Roman"/>
            <w:sz w:val="20"/>
            <w:szCs w:val="20"/>
          </w:rPr>
          <w:t>статьей 56.4</w:t>
        </w:r>
      </w:hyperlink>
      <w:r w:rsidRPr="00EE5E98">
        <w:rPr>
          <w:rFonts w:cs="Times New Roman"/>
          <w:sz w:val="20"/>
          <w:szCs w:val="20"/>
        </w:rPr>
        <w:t xml:space="preserve"> Федерального закона "Об объектах культурного наследия (памятниках истории и культуры) народов Российской Федерации" от 25.06.2002 N 73-ФЗ требования и ограничения)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w:t>
      </w:r>
      <w:r w:rsidRPr="00EE5E98">
        <w:rPr>
          <w:rFonts w:cs="Times New Roman"/>
          <w:sz w:val="20"/>
          <w:szCs w:val="20"/>
        </w:rPr>
        <w:lastRenderedPageBreak/>
        <w:t>их параметров (высоты, количества этажей, площади), за исключением строительства и реконструкции линейных объектов.</w:t>
      </w:r>
    </w:p>
    <w:p w14:paraId="3B77504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Охранная зона объекта культурного наследия</w:t>
      </w:r>
      <w:r w:rsidRPr="00EE5E98">
        <w:rPr>
          <w:rFonts w:cs="Times New Roman"/>
          <w:sz w:val="20"/>
          <w:szCs w:val="2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14:paraId="6B4E884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Границы охранных зон особо охраняемых природных территорий</w:t>
      </w:r>
      <w:r w:rsidRPr="00EE5E98">
        <w:rPr>
          <w:rFonts w:cs="Times New Roman"/>
          <w:sz w:val="20"/>
          <w:szCs w:val="20"/>
        </w:rPr>
        <w:t xml:space="preserve">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14:paraId="3ECF149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 xml:space="preserve">Границы территорий природного комплекса Краснодарского края, не являющихся особо охраняемыми </w:t>
      </w:r>
      <w:r w:rsidRPr="00EE5E98">
        <w:rPr>
          <w:rFonts w:cs="Times New Roman"/>
          <w:sz w:val="20"/>
          <w:szCs w:val="20"/>
        </w:rPr>
        <w:t>-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14:paraId="2956989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Границы озелененных территорий, не входящих в природный комплекс городских округов и поселений Краснодарского края</w:t>
      </w:r>
      <w:r w:rsidRPr="00EE5E98">
        <w:rPr>
          <w:rFonts w:cs="Times New Roman"/>
          <w:sz w:val="20"/>
          <w:szCs w:val="20"/>
        </w:rPr>
        <w:t xml:space="preserve"> - границы участков внутриквартального озеленения общего пользования и трасс внутриквартальных транспортных коммуникаций.</w:t>
      </w:r>
    </w:p>
    <w:p w14:paraId="7A288C41" w14:textId="77777777" w:rsidR="00263D42" w:rsidRPr="00EE5E98" w:rsidRDefault="00263D42" w:rsidP="00F923B7">
      <w:pPr>
        <w:spacing w:after="0" w:line="240" w:lineRule="auto"/>
        <w:ind w:firstLine="680"/>
        <w:jc w:val="both"/>
        <w:rPr>
          <w:rFonts w:cs="Times New Roman"/>
          <w:b/>
          <w:sz w:val="20"/>
          <w:szCs w:val="20"/>
        </w:rPr>
      </w:pPr>
      <w:r w:rsidRPr="00EE5E98">
        <w:rPr>
          <w:rFonts w:cs="Times New Roman"/>
          <w:b/>
          <w:sz w:val="20"/>
          <w:szCs w:val="20"/>
        </w:rPr>
        <w:t>Границы водоохранных зон</w:t>
      </w:r>
      <w:r w:rsidRPr="00EE5E98">
        <w:rPr>
          <w:rFonts w:cs="Times New Roman"/>
          <w:sz w:val="20"/>
          <w:szCs w:val="20"/>
        </w:rPr>
        <w:t xml:space="preserve">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14:paraId="00998AA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Границы прибрежных зон (полос)</w:t>
      </w:r>
      <w:r w:rsidRPr="00EE5E98">
        <w:rPr>
          <w:rFonts w:cs="Times New Roman"/>
          <w:sz w:val="20"/>
          <w:szCs w:val="20"/>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1D6A12C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Водоохранная зона</w:t>
      </w:r>
      <w:r w:rsidRPr="00EE5E98">
        <w:rPr>
          <w:rFonts w:cs="Times New Roman"/>
          <w:sz w:val="20"/>
          <w:szCs w:val="20"/>
        </w:rPr>
        <w:t xml:space="preserve">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95FF0E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Границы зон санитарной охраны источников питьевого водоснабжения - границы зон I и II поясов, а также жесткой зоны II пояса</w:t>
      </w:r>
      <w:r w:rsidRPr="00EE5E98">
        <w:rPr>
          <w:rFonts w:cs="Times New Roman"/>
          <w:sz w:val="20"/>
          <w:szCs w:val="20"/>
        </w:rPr>
        <w:t>:</w:t>
      </w:r>
    </w:p>
    <w:p w14:paraId="40AAB11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6F59952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5ABB61F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61A928B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Границы санитарно-защитных зон</w:t>
      </w:r>
      <w:r w:rsidRPr="00EE5E98">
        <w:rPr>
          <w:rFonts w:cs="Times New Roman"/>
          <w:sz w:val="20"/>
          <w:szCs w:val="20"/>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14:paraId="318B462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Земельный участок</w:t>
      </w:r>
      <w:r w:rsidRPr="00EE5E98">
        <w:rPr>
          <w:rFonts w:cs="Times New Roman"/>
          <w:sz w:val="20"/>
          <w:szCs w:val="20"/>
        </w:rPr>
        <w:t xml:space="preserve">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14:paraId="470FFC7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Градостроительный план земельного участка</w:t>
      </w:r>
      <w:r w:rsidRPr="00EE5E98">
        <w:rPr>
          <w:rFonts w:cs="Times New Roman"/>
          <w:sz w:val="20"/>
          <w:szCs w:val="20"/>
        </w:rPr>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r w:rsidRPr="00EE5E98">
        <w:rPr>
          <w:rFonts w:cs="Times New Roman"/>
          <w:b/>
          <w:sz w:val="20"/>
          <w:szCs w:val="20"/>
        </w:rPr>
        <w:t xml:space="preserve"> </w:t>
      </w:r>
    </w:p>
    <w:p w14:paraId="4B5481E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Коэффициент плотности жилой застройки</w:t>
      </w:r>
      <w:r w:rsidRPr="00EE5E98">
        <w:rPr>
          <w:rFonts w:cs="Times New Roman"/>
          <w:sz w:val="20"/>
          <w:szCs w:val="20"/>
        </w:rPr>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040912C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lastRenderedPageBreak/>
        <w:t>Плотность застройки</w:t>
      </w:r>
      <w:r w:rsidRPr="00EE5E98">
        <w:rPr>
          <w:rFonts w:cs="Times New Roman"/>
          <w:sz w:val="20"/>
          <w:szCs w:val="2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14:paraId="6B22202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Суммарная поэтажная площадь</w:t>
      </w:r>
      <w:r w:rsidRPr="00EE5E98">
        <w:rPr>
          <w:rFonts w:cs="Times New Roman"/>
          <w:sz w:val="20"/>
          <w:szCs w:val="20"/>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17394DE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Высота здания, строения, сооружения</w:t>
      </w:r>
      <w:r w:rsidRPr="00EE5E98">
        <w:rPr>
          <w:rFonts w:cs="Times New Roman"/>
          <w:sz w:val="20"/>
          <w:szCs w:val="20"/>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0C6EF5A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Высота здания (архитектурная)</w:t>
      </w:r>
      <w:r w:rsidRPr="00EE5E98">
        <w:rPr>
          <w:rFonts w:cs="Times New Roman"/>
          <w:sz w:val="20"/>
          <w:szCs w:val="20"/>
        </w:rPr>
        <w:t xml:space="preserve">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14:paraId="17D3EEB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Строительство</w:t>
      </w:r>
      <w:r w:rsidRPr="00EE5E98">
        <w:rPr>
          <w:rFonts w:cs="Times New Roman"/>
          <w:sz w:val="20"/>
          <w:szCs w:val="20"/>
        </w:rPr>
        <w:t xml:space="preserve"> - создание зданий, строений, сооружений (в том числе на месте сносимых объектов капитального строительства).</w:t>
      </w:r>
    </w:p>
    <w:p w14:paraId="387A193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Деятельность по комплексному и устойчивому развитию территории</w:t>
      </w:r>
      <w:r w:rsidRPr="00EE5E98">
        <w:rPr>
          <w:rFonts w:cs="Times New Roman"/>
          <w:sz w:val="20"/>
          <w:szCs w:val="20"/>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3F26C71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Микрорайон (квартал)</w:t>
      </w:r>
      <w:r w:rsidRPr="00EE5E98">
        <w:rPr>
          <w:rFonts w:cs="Times New Roman"/>
          <w:sz w:val="20"/>
          <w:szCs w:val="20"/>
        </w:rPr>
        <w:t xml:space="preserve"> - структурный элемент жилой застройки.</w:t>
      </w:r>
    </w:p>
    <w:p w14:paraId="4DB0DBA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Жилой район</w:t>
      </w:r>
      <w:r w:rsidRPr="00EE5E98">
        <w:rPr>
          <w:rFonts w:cs="Times New Roman"/>
          <w:sz w:val="20"/>
          <w:szCs w:val="20"/>
        </w:rPr>
        <w:t xml:space="preserve"> - структурный элемент селитебной территории.</w:t>
      </w:r>
    </w:p>
    <w:p w14:paraId="14E874A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Улица</w:t>
      </w:r>
      <w:r w:rsidRPr="00EE5E98">
        <w:rPr>
          <w:rFonts w:cs="Times New Roman"/>
          <w:sz w:val="20"/>
          <w:szCs w:val="2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34CF3D3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 xml:space="preserve">Дорога </w:t>
      </w:r>
      <w:r w:rsidRPr="00EE5E98">
        <w:rPr>
          <w:rFonts w:cs="Times New Roman"/>
          <w:sz w:val="20"/>
          <w:szCs w:val="20"/>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D6B98E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Пешеходная зона</w:t>
      </w:r>
      <w:r w:rsidRPr="00EE5E98">
        <w:rPr>
          <w:rFonts w:cs="Times New Roman"/>
          <w:sz w:val="20"/>
          <w:szCs w:val="20"/>
        </w:rPr>
        <w:t xml:space="preserve"> - территория, предназначенная для передвижения пешеходов.</w:t>
      </w:r>
    </w:p>
    <w:p w14:paraId="73D5CBC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Одноквартирный жилой дом</w:t>
      </w:r>
      <w:r w:rsidRPr="00EE5E98">
        <w:rPr>
          <w:rFonts w:cs="Times New Roman"/>
          <w:sz w:val="20"/>
          <w:szCs w:val="20"/>
        </w:rPr>
        <w:t xml:space="preserve"> – жилой дом, предназначенный для проживания одной семьи и имеющий приквартирный участок.</w:t>
      </w:r>
    </w:p>
    <w:p w14:paraId="6BF786C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Приквартирный участок</w:t>
      </w:r>
      <w:r w:rsidRPr="00EE5E98">
        <w:rPr>
          <w:rFonts w:cs="Times New Roman"/>
          <w:sz w:val="20"/>
          <w:szCs w:val="20"/>
        </w:rPr>
        <w:t xml:space="preserve"> - земельный участок, примыкающий к жилому зданию (квартире) с непосредственным выходом на него.</w:t>
      </w:r>
    </w:p>
    <w:p w14:paraId="11FA794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Индивидуальный жилой дом</w:t>
      </w:r>
      <w:r w:rsidRPr="00EE5E98">
        <w:rPr>
          <w:rFonts w:cs="Times New Roman"/>
          <w:sz w:val="20"/>
          <w:szCs w:val="20"/>
        </w:rPr>
        <w:t xml:space="preserve"> – отдельно стоящий жилой дом с количеством этажей не более трех, предназначенный для проживания одной семьи.</w:t>
      </w:r>
    </w:p>
    <w:p w14:paraId="510C664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Этаж надземный</w:t>
      </w:r>
      <w:r w:rsidRPr="00EE5E98">
        <w:rPr>
          <w:rFonts w:cs="Times New Roman"/>
          <w:sz w:val="20"/>
          <w:szCs w:val="20"/>
        </w:rPr>
        <w:t xml:space="preserve"> - этаж с отметкой пола помещений не ниже планировочной отметки земли.</w:t>
      </w:r>
    </w:p>
    <w:p w14:paraId="63BD5DF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Этаж подземный</w:t>
      </w:r>
      <w:r w:rsidRPr="00EE5E98">
        <w:rPr>
          <w:rFonts w:cs="Times New Roman"/>
          <w:sz w:val="20"/>
          <w:szCs w:val="20"/>
        </w:rPr>
        <w:t xml:space="preserve"> - этаж с отметкой пола помещений ниже планировочной отметки земли на всю высоту помещений.</w:t>
      </w:r>
    </w:p>
    <w:p w14:paraId="72CA4C8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Этаж первый</w:t>
      </w:r>
      <w:r w:rsidRPr="00EE5E98">
        <w:rPr>
          <w:rFonts w:cs="Times New Roman"/>
          <w:sz w:val="20"/>
          <w:szCs w:val="20"/>
        </w:rPr>
        <w:t xml:space="preserve"> - нижний надземный этаж здания.</w:t>
      </w:r>
    </w:p>
    <w:p w14:paraId="55E5DC2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Этаж цокольный</w:t>
      </w:r>
      <w:r w:rsidRPr="00EE5E98">
        <w:rPr>
          <w:rFonts w:cs="Times New Roman"/>
          <w:sz w:val="20"/>
          <w:szCs w:val="20"/>
        </w:rPr>
        <w:t xml:space="preserve"> - этаж с отметкой пола помещений ниже планировочной отметки земли на высоту не более половины высоты помещений.</w:t>
      </w:r>
    </w:p>
    <w:p w14:paraId="6E3BEEE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Этаж подвальный</w:t>
      </w:r>
      <w:r w:rsidRPr="00EE5E98">
        <w:rPr>
          <w:rFonts w:cs="Times New Roman"/>
          <w:sz w:val="20"/>
          <w:szCs w:val="20"/>
        </w:rPr>
        <w:t xml:space="preserve"> - этаж с отметкой пола помещений ниже планировочной отметки земли более чем наполовину высоты помещений или первый подземный этаж.</w:t>
      </w:r>
    </w:p>
    <w:p w14:paraId="0C49F8B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Этаж мансардный</w:t>
      </w:r>
      <w:r w:rsidRPr="00EE5E98">
        <w:rPr>
          <w:rFonts w:cs="Times New Roman"/>
          <w:sz w:val="20"/>
          <w:szCs w:val="20"/>
        </w:rPr>
        <w:t xml:space="preserve">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14:paraId="0CD7D08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Этаж технический</w:t>
      </w:r>
      <w:r w:rsidRPr="00EE5E98">
        <w:rPr>
          <w:rFonts w:cs="Times New Roman"/>
          <w:sz w:val="20"/>
          <w:szCs w:val="20"/>
        </w:rPr>
        <w:t xml:space="preserve">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14:paraId="4E66FC5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Планировочная отметка земли</w:t>
      </w:r>
      <w:r w:rsidRPr="00EE5E98">
        <w:rPr>
          <w:rFonts w:cs="Times New Roman"/>
          <w:sz w:val="20"/>
          <w:szCs w:val="20"/>
        </w:rPr>
        <w:t xml:space="preserve"> - уровень земли на границе земли и отмостки здания.</w:t>
      </w:r>
    </w:p>
    <w:p w14:paraId="5FEC86A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Подрядчик</w:t>
      </w:r>
      <w:r w:rsidRPr="00EE5E98">
        <w:rPr>
          <w:rFonts w:cs="Times New Roman"/>
          <w:sz w:val="20"/>
          <w:szCs w:val="20"/>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0FF5983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Прибрежная защитная полоса</w:t>
      </w:r>
      <w:r w:rsidRPr="00EE5E98">
        <w:rPr>
          <w:rFonts w:cs="Times New Roman"/>
          <w:sz w:val="20"/>
          <w:szCs w:val="20"/>
        </w:rPr>
        <w:t xml:space="preserve"> – часть водоохраной зоны, для которой вводятся дополнительные ограничения хозяйственной и иной деятельности.</w:t>
      </w:r>
    </w:p>
    <w:p w14:paraId="5BDD6BF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Процент застройки участка</w:t>
      </w:r>
      <w:r w:rsidRPr="00EE5E98">
        <w:rPr>
          <w:rFonts w:cs="Times New Roman"/>
          <w:sz w:val="20"/>
          <w:szCs w:val="20"/>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14:paraId="5884CC5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Максимальный процент застройки в границах земельного участка</w:t>
      </w:r>
      <w:r w:rsidRPr="00EE5E98">
        <w:rPr>
          <w:rFonts w:cs="Times New Roman"/>
          <w:sz w:val="20"/>
          <w:szCs w:val="20"/>
        </w:rPr>
        <w:t xml:space="preserve"> - отношение суммарной площади земельного участка, которая может быть застроена объектами капитального строительства, без учета подземных этажей, ко всей площади земельного участка.</w:t>
      </w:r>
    </w:p>
    <w:p w14:paraId="799FC9A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lastRenderedPageBreak/>
        <w:t>Публичный сервитут</w:t>
      </w:r>
      <w:r w:rsidRPr="00EE5E98">
        <w:rPr>
          <w:rFonts w:cs="Times New Roman"/>
          <w:sz w:val="20"/>
          <w:szCs w:val="20"/>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0207A6F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Разрешенное использование земельных участков и иных объектов недвижимости</w:t>
      </w:r>
      <w:r w:rsidRPr="00EE5E98">
        <w:rPr>
          <w:rFonts w:cs="Times New Roman"/>
          <w:sz w:val="20"/>
          <w:szCs w:val="20"/>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7A9C49E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Частный сервитут</w:t>
      </w:r>
      <w:r w:rsidRPr="00EE5E98">
        <w:rPr>
          <w:rFonts w:cs="Times New Roman"/>
          <w:sz w:val="20"/>
          <w:szCs w:val="20"/>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58CB573E" w14:textId="77777777" w:rsidR="00263D42" w:rsidRPr="00EE5E98" w:rsidRDefault="00263D42" w:rsidP="00F923B7">
      <w:pPr>
        <w:spacing w:after="0" w:line="240" w:lineRule="auto"/>
        <w:ind w:firstLine="680"/>
        <w:jc w:val="both"/>
        <w:rPr>
          <w:rFonts w:cs="Times New Roman"/>
          <w:sz w:val="20"/>
          <w:szCs w:val="20"/>
          <w:shd w:val="clear" w:color="auto" w:fill="FFFFFF"/>
        </w:rPr>
      </w:pPr>
      <w:r w:rsidRPr="00EE5E98">
        <w:rPr>
          <w:rStyle w:val="s10"/>
          <w:rFonts w:cs="Times New Roman"/>
          <w:b/>
          <w:bCs/>
          <w:sz w:val="20"/>
          <w:szCs w:val="20"/>
          <w:shd w:val="clear" w:color="auto" w:fill="FFFFFF"/>
        </w:rPr>
        <w:t>Процент озеленения земельного участка</w:t>
      </w:r>
      <w:r w:rsidRPr="00EE5E98">
        <w:rPr>
          <w:rFonts w:cs="Times New Roman"/>
          <w:sz w:val="20"/>
          <w:szCs w:val="20"/>
          <w:shd w:val="clear" w:color="auto" w:fill="FFFFFF"/>
        </w:rPr>
        <w:t>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0BDEC4E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shd w:val="clear" w:color="auto" w:fill="FFFFFF"/>
        </w:rPr>
        <w:t> </w:t>
      </w:r>
      <w:r w:rsidRPr="00EE5E98">
        <w:rPr>
          <w:rStyle w:val="s10"/>
          <w:rFonts w:cs="Times New Roman"/>
          <w:b/>
          <w:bCs/>
          <w:sz w:val="20"/>
          <w:szCs w:val="20"/>
          <w:shd w:val="clear" w:color="auto" w:fill="FFFFFF"/>
        </w:rPr>
        <w:t>Озеленение земельного участка</w:t>
      </w:r>
      <w:r w:rsidRPr="00EE5E98">
        <w:rPr>
          <w:rFonts w:cs="Times New Roman"/>
          <w:sz w:val="20"/>
          <w:szCs w:val="20"/>
          <w:shd w:val="clear" w:color="auto" w:fill="FFFFFF"/>
        </w:rPr>
        <w:t>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7C34DAE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Коэффициент озеленения</w:t>
      </w:r>
      <w:r w:rsidRPr="00EE5E98">
        <w:rPr>
          <w:rFonts w:cs="Times New Roman"/>
          <w:sz w:val="20"/>
          <w:szCs w:val="20"/>
        </w:rPr>
        <w:t xml:space="preserve"> - отношение территории земельного участка, которая должна быть занята зелеными насаждениями, ко всей площади участка (в процентах).</w:t>
      </w:r>
    </w:p>
    <w:p w14:paraId="12BE11C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Минимальный процент озеленения</w:t>
      </w:r>
      <w:r w:rsidRPr="00EE5E98">
        <w:rPr>
          <w:rFonts w:cs="Times New Roman"/>
          <w:sz w:val="20"/>
          <w:szCs w:val="20"/>
        </w:rPr>
        <w:t xml:space="preserve"> – отношение площади озеленения (зеленых зон) ко всей площади земельного участка.</w:t>
      </w:r>
    </w:p>
    <w:p w14:paraId="20BDCF8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Квартал сохраняемой застройки</w:t>
      </w:r>
      <w:r w:rsidRPr="00EE5E98">
        <w:rPr>
          <w:rFonts w:cs="Times New Roman"/>
          <w:sz w:val="20"/>
          <w:szCs w:val="20"/>
        </w:rPr>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2CCE15C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Малые архитектурные формы</w:t>
      </w:r>
      <w:r w:rsidRPr="00EE5E98">
        <w:rPr>
          <w:rFonts w:cs="Times New Roman"/>
          <w:sz w:val="20"/>
          <w:szCs w:val="20"/>
        </w:rPr>
        <w:t xml:space="preserve">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14:paraId="79272B1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Защитные дорожные сооружения</w:t>
      </w:r>
      <w:r w:rsidRPr="00EE5E98">
        <w:rPr>
          <w:rFonts w:cs="Times New Roman"/>
          <w:sz w:val="20"/>
          <w:szCs w:val="20"/>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14:paraId="6EAC23F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Стоянка для автомобилей (автостоянка)</w:t>
      </w:r>
      <w:r w:rsidRPr="00EE5E98">
        <w:rPr>
          <w:rFonts w:cs="Times New Roman"/>
          <w:sz w:val="20"/>
          <w:szCs w:val="20"/>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5CEC66B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Надземная автостоянка закрытого типа</w:t>
      </w:r>
      <w:r w:rsidRPr="00EE5E98">
        <w:rPr>
          <w:rFonts w:cs="Times New Roman"/>
          <w:sz w:val="20"/>
          <w:szCs w:val="20"/>
        </w:rPr>
        <w:t xml:space="preserve"> - автостоянка с наружными стеновыми ограждениями (гаражи, гаражи-стоянки, гаражные комплексы).</w:t>
      </w:r>
    </w:p>
    <w:p w14:paraId="742D45E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Автостоянка открытого типа</w:t>
      </w:r>
      <w:r w:rsidRPr="00EE5E98">
        <w:rPr>
          <w:rFonts w:cs="Times New Roman"/>
          <w:sz w:val="20"/>
          <w:szCs w:val="2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07E0B84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Гостевые стоянки автомобилей</w:t>
      </w:r>
      <w:r w:rsidRPr="00EE5E98">
        <w:rPr>
          <w:rFonts w:cs="Times New Roman"/>
          <w:sz w:val="20"/>
          <w:szCs w:val="20"/>
        </w:rPr>
        <w:t xml:space="preserve"> - открытые площадки, предназначенные для временного паркования легковых автомобилей посетителей жилых зон на не закрепленных за конкретными владельцами машино-местах.</w:t>
      </w:r>
    </w:p>
    <w:p w14:paraId="530AE06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Магазин</w:t>
      </w:r>
      <w:r w:rsidRPr="00EE5E98">
        <w:rPr>
          <w:rFonts w:cs="Times New Roman"/>
          <w:sz w:val="20"/>
          <w:szCs w:val="20"/>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14:paraId="634F8A0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Киоск</w:t>
      </w:r>
      <w:r w:rsidRPr="00EE5E98">
        <w:rPr>
          <w:rFonts w:cs="Times New Roman"/>
          <w:sz w:val="20"/>
          <w:szCs w:val="20"/>
        </w:rPr>
        <w:t xml:space="preserve">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14:paraId="7D6E709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Торговый павильон</w:t>
      </w:r>
      <w:r w:rsidRPr="00EE5E98">
        <w:rPr>
          <w:rFonts w:cs="Times New Roman"/>
          <w:sz w:val="20"/>
          <w:szCs w:val="20"/>
        </w:rPr>
        <w:t xml:space="preserve">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14:paraId="10E1AF4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Пандус</w:t>
      </w:r>
      <w:r w:rsidRPr="00EE5E98">
        <w:rPr>
          <w:rFonts w:cs="Times New Roman"/>
          <w:sz w:val="20"/>
          <w:szCs w:val="20"/>
        </w:rPr>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3D0E755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Маломобильные граждане</w:t>
      </w:r>
      <w:r w:rsidRPr="00EE5E98">
        <w:rPr>
          <w:rFonts w:cs="Times New Roman"/>
          <w:sz w:val="20"/>
          <w:szCs w:val="20"/>
        </w:rPr>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w:t>
      </w:r>
      <w:r w:rsidRPr="00EE5E98">
        <w:rPr>
          <w:rFonts w:cs="Times New Roman"/>
          <w:sz w:val="20"/>
          <w:szCs w:val="20"/>
        </w:rPr>
        <w:lastRenderedPageBreak/>
        <w:t xml:space="preserve">физического недостатка использовать для своего передвижения необходимые средства, приспособления и собак - проводников. </w:t>
      </w:r>
    </w:p>
    <w:p w14:paraId="6EB83AB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Контейнер</w:t>
      </w:r>
      <w:r w:rsidRPr="00EE5E98">
        <w:rPr>
          <w:rFonts w:cs="Times New Roman"/>
          <w:sz w:val="20"/>
          <w:szCs w:val="20"/>
        </w:rPr>
        <w:t xml:space="preserve"> – стандартная емкость для сбора ТБО объемом 0,6 - 1,5 кубических метров;</w:t>
      </w:r>
    </w:p>
    <w:p w14:paraId="2CB1231F" w14:textId="5ACC4D11" w:rsidR="00263D42" w:rsidRPr="00EE5E98" w:rsidRDefault="00263D42" w:rsidP="00F923B7">
      <w:pPr>
        <w:spacing w:after="0" w:line="240" w:lineRule="auto"/>
        <w:ind w:firstLine="680"/>
        <w:jc w:val="both"/>
        <w:rPr>
          <w:rFonts w:cs="Times New Roman"/>
          <w:sz w:val="20"/>
          <w:szCs w:val="20"/>
        </w:rPr>
      </w:pPr>
      <w:r w:rsidRPr="00EE5E98">
        <w:rPr>
          <w:rFonts w:cs="Times New Roman"/>
          <w:b/>
          <w:sz w:val="20"/>
          <w:szCs w:val="20"/>
        </w:rPr>
        <w:t>Бункер-накопитель</w:t>
      </w:r>
      <w:r w:rsidRPr="00EE5E98">
        <w:rPr>
          <w:rFonts w:cs="Times New Roman"/>
          <w:sz w:val="20"/>
          <w:szCs w:val="20"/>
        </w:rPr>
        <w:t xml:space="preserve"> – стандартная емкость для сбора КГМ объемом более 2,0 кубических метров</w:t>
      </w:r>
      <w:r w:rsidR="003565A9" w:rsidRPr="00EE5E98">
        <w:rPr>
          <w:rFonts w:cs="Times New Roman"/>
          <w:sz w:val="20"/>
          <w:szCs w:val="20"/>
        </w:rPr>
        <w:t>.</w:t>
      </w:r>
    </w:p>
    <w:p w14:paraId="6AB571AB" w14:textId="77777777" w:rsidR="003565A9" w:rsidRPr="00EE5E98" w:rsidRDefault="003565A9" w:rsidP="00F923B7">
      <w:pPr>
        <w:spacing w:after="0" w:line="240" w:lineRule="auto"/>
        <w:ind w:firstLine="680"/>
        <w:jc w:val="both"/>
        <w:rPr>
          <w:rFonts w:cs="Times New Roman"/>
          <w:sz w:val="20"/>
          <w:szCs w:val="20"/>
        </w:rPr>
      </w:pPr>
    </w:p>
    <w:p w14:paraId="0C69C2BC" w14:textId="575C41C0" w:rsidR="003565A9" w:rsidRPr="00EE5E98" w:rsidRDefault="003565A9" w:rsidP="00F923B7">
      <w:pPr>
        <w:spacing w:after="0" w:line="240" w:lineRule="auto"/>
        <w:ind w:firstLine="680"/>
        <w:jc w:val="both"/>
        <w:rPr>
          <w:rFonts w:eastAsia="Roboto" w:cs="Times New Roman"/>
          <w:sz w:val="20"/>
          <w:szCs w:val="20"/>
        </w:rPr>
      </w:pPr>
      <w:r w:rsidRPr="00EE5E98">
        <w:rPr>
          <w:rFonts w:eastAsia="Roboto" w:cs="Times New Roman"/>
          <w:b/>
          <w:sz w:val="20"/>
          <w:szCs w:val="20"/>
        </w:rPr>
        <w:t>Основные понятия, используемые в документе для регламентирования АГО:</w:t>
      </w:r>
    </w:p>
    <w:p w14:paraId="50606935" w14:textId="77777777" w:rsidR="003565A9" w:rsidRPr="00EE5E98" w:rsidRDefault="003565A9" w:rsidP="00F923B7">
      <w:pPr>
        <w:spacing w:after="0" w:line="240" w:lineRule="auto"/>
        <w:ind w:firstLine="680"/>
        <w:jc w:val="both"/>
        <w:rPr>
          <w:rFonts w:eastAsia="Roboto Light" w:cs="Times New Roman"/>
          <w:color w:val="3F3F3F"/>
          <w:sz w:val="20"/>
          <w:szCs w:val="20"/>
        </w:rPr>
      </w:pPr>
      <w:r w:rsidRPr="00EE5E98">
        <w:rPr>
          <w:rFonts w:eastAsia="Roboto" w:cs="Times New Roman"/>
          <w:b/>
          <w:sz w:val="20"/>
          <w:szCs w:val="20"/>
        </w:rPr>
        <w:t>Блок-секция</w:t>
      </w:r>
      <w:r w:rsidRPr="00EE5E98">
        <w:rPr>
          <w:rFonts w:eastAsia="Roboto" w:cs="Times New Roman"/>
          <w:sz w:val="20"/>
          <w:szCs w:val="20"/>
        </w:rPr>
        <w:t xml:space="preserve"> - самостоятельный в конструктивном отношении объемно- планировочный элемент здания, ограниченный наружными стенами или (и) деформационными швами.</w:t>
      </w:r>
    </w:p>
    <w:p w14:paraId="1DB0F7F6" w14:textId="77777777" w:rsidR="003565A9" w:rsidRPr="00EE5E98" w:rsidRDefault="003565A9" w:rsidP="00F923B7">
      <w:pPr>
        <w:spacing w:after="0" w:line="240" w:lineRule="auto"/>
        <w:ind w:firstLine="680"/>
        <w:jc w:val="both"/>
        <w:rPr>
          <w:rFonts w:eastAsia="Roboto" w:cs="Times New Roman"/>
          <w:sz w:val="20"/>
          <w:szCs w:val="20"/>
        </w:rPr>
      </w:pPr>
      <w:r w:rsidRPr="00EE5E98">
        <w:rPr>
          <w:rFonts w:eastAsia="Roboto" w:cs="Times New Roman"/>
          <w:b/>
          <w:sz w:val="20"/>
          <w:szCs w:val="20"/>
        </w:rPr>
        <w:t>Второстепенный фасад</w:t>
      </w:r>
      <w:r w:rsidRPr="00EE5E98">
        <w:rPr>
          <w:rFonts w:eastAsia="Roboto" w:cs="Times New Roman"/>
          <w:sz w:val="20"/>
          <w:szCs w:val="20"/>
        </w:rPr>
        <w:t xml:space="preserve"> - фасад здания, не подходящий под определение главного фасада.</w:t>
      </w:r>
    </w:p>
    <w:p w14:paraId="29256CD0" w14:textId="77777777" w:rsidR="003565A9" w:rsidRPr="00EE5E98" w:rsidRDefault="003565A9" w:rsidP="00F923B7">
      <w:pPr>
        <w:spacing w:after="0" w:line="240" w:lineRule="auto"/>
        <w:ind w:firstLine="680"/>
        <w:jc w:val="both"/>
        <w:rPr>
          <w:rFonts w:eastAsia="Roboto Light" w:cs="Times New Roman"/>
          <w:color w:val="3F3F3F"/>
          <w:sz w:val="20"/>
          <w:szCs w:val="20"/>
        </w:rPr>
      </w:pPr>
      <w:r w:rsidRPr="00EE5E98">
        <w:rPr>
          <w:rFonts w:eastAsia="Roboto" w:cs="Times New Roman"/>
          <w:b/>
          <w:sz w:val="20"/>
          <w:szCs w:val="20"/>
        </w:rPr>
        <w:t>Высота здания</w:t>
      </w:r>
      <w:r w:rsidRPr="00EE5E98">
        <w:rPr>
          <w:rFonts w:eastAsia="Roboto" w:cs="Times New Roman"/>
          <w:sz w:val="20"/>
          <w:szCs w:val="20"/>
        </w:rPr>
        <w:t xml:space="preserve"> - высота объекта капитального строительства, которая рассчитывается в метрах от средней планировочной отметки земли до верха парапета плоской кровли, карниза (свеса) скатной кровли или конька кровли при ее уклоне выше 30 градусов.</w:t>
      </w:r>
    </w:p>
    <w:p w14:paraId="1BCC363D" w14:textId="77777777" w:rsidR="003565A9" w:rsidRPr="00EE5E98" w:rsidRDefault="003565A9" w:rsidP="00F923B7">
      <w:pPr>
        <w:spacing w:after="0" w:line="240" w:lineRule="auto"/>
        <w:ind w:firstLine="680"/>
        <w:jc w:val="both"/>
        <w:rPr>
          <w:rFonts w:eastAsia="Roboto" w:cs="Times New Roman"/>
          <w:sz w:val="20"/>
          <w:szCs w:val="20"/>
        </w:rPr>
      </w:pPr>
      <w:r w:rsidRPr="00EE5E98">
        <w:rPr>
          <w:rFonts w:eastAsia="Roboto" w:cs="Times New Roman"/>
          <w:b/>
          <w:sz w:val="20"/>
          <w:szCs w:val="20"/>
        </w:rPr>
        <w:t>Высота этажа</w:t>
      </w:r>
      <w:r w:rsidRPr="00EE5E98">
        <w:rPr>
          <w:rFonts w:eastAsia="Roboto" w:cs="Times New Roman"/>
          <w:sz w:val="20"/>
          <w:szCs w:val="20"/>
        </w:rPr>
        <w:t xml:space="preserve"> - расстояние от верха нижерасположенного перекрытия (или пола по грунту) до верха расположенного над ним перекрытия (или до низа стропильных конструкций для одноэтажного здания).</w:t>
      </w:r>
    </w:p>
    <w:p w14:paraId="0449915D" w14:textId="77777777" w:rsidR="003565A9" w:rsidRPr="00EE5E98" w:rsidRDefault="003565A9" w:rsidP="00F923B7">
      <w:pPr>
        <w:spacing w:after="0" w:line="240" w:lineRule="auto"/>
        <w:ind w:firstLine="680"/>
        <w:jc w:val="both"/>
        <w:rPr>
          <w:rFonts w:eastAsia="Roboto" w:cs="Times New Roman"/>
          <w:sz w:val="20"/>
          <w:szCs w:val="20"/>
        </w:rPr>
      </w:pPr>
      <w:r w:rsidRPr="00EE5E98">
        <w:rPr>
          <w:rFonts w:eastAsia="Roboto" w:cs="Times New Roman"/>
          <w:b/>
          <w:sz w:val="20"/>
          <w:szCs w:val="20"/>
        </w:rPr>
        <w:t>Главный фасад</w:t>
      </w:r>
      <w:r w:rsidRPr="00EE5E98">
        <w:rPr>
          <w:rFonts w:eastAsia="Roboto" w:cs="Times New Roman"/>
          <w:sz w:val="20"/>
          <w:szCs w:val="20"/>
        </w:rPr>
        <w:t xml:space="preserve"> - фасад здания, выходящий на границу участка, примыкающую к территориям общего пользования.</w:t>
      </w:r>
    </w:p>
    <w:p w14:paraId="155A500A" w14:textId="77777777" w:rsidR="003565A9" w:rsidRPr="00EE5E98" w:rsidRDefault="003565A9" w:rsidP="00F923B7">
      <w:pPr>
        <w:spacing w:after="0" w:line="240" w:lineRule="auto"/>
        <w:ind w:firstLine="680"/>
        <w:jc w:val="both"/>
        <w:rPr>
          <w:rFonts w:eastAsia="Roboto" w:cs="Times New Roman"/>
          <w:sz w:val="20"/>
          <w:szCs w:val="20"/>
        </w:rPr>
      </w:pPr>
      <w:r w:rsidRPr="00EE5E98">
        <w:rPr>
          <w:rFonts w:eastAsia="Roboto" w:cs="Times New Roman"/>
          <w:b/>
          <w:sz w:val="20"/>
          <w:szCs w:val="20"/>
        </w:rPr>
        <w:t>Колер элемента здания</w:t>
      </w:r>
      <w:r w:rsidRPr="00EE5E98">
        <w:rPr>
          <w:rFonts w:eastAsia="Roboto" w:cs="Times New Roman"/>
          <w:sz w:val="20"/>
          <w:szCs w:val="20"/>
        </w:rPr>
        <w:t xml:space="preserve">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14:paraId="44BD4C66" w14:textId="77777777" w:rsidR="003565A9" w:rsidRPr="00EE5E98" w:rsidRDefault="003565A9" w:rsidP="00F923B7">
      <w:pPr>
        <w:spacing w:after="0" w:line="240" w:lineRule="auto"/>
        <w:ind w:firstLine="680"/>
        <w:jc w:val="both"/>
        <w:rPr>
          <w:rFonts w:eastAsia="Roboto" w:cs="Times New Roman"/>
          <w:sz w:val="20"/>
          <w:szCs w:val="20"/>
        </w:rPr>
      </w:pPr>
      <w:r w:rsidRPr="00EE5E98">
        <w:rPr>
          <w:rFonts w:eastAsia="Roboto" w:cs="Times New Roman"/>
          <w:b/>
          <w:sz w:val="20"/>
          <w:szCs w:val="20"/>
        </w:rPr>
        <w:t>Непросматриваемая часть ограждения</w:t>
      </w:r>
      <w:r w:rsidRPr="00EE5E98">
        <w:rPr>
          <w:rFonts w:eastAsia="Roboto" w:cs="Times New Roman"/>
          <w:sz w:val="20"/>
          <w:szCs w:val="20"/>
        </w:rPr>
        <w:t xml:space="preserve"> - глухая непросматриваемая плоскость или плоскость с шириной зазора между элементами ограждения менее ширины элемента.</w:t>
      </w:r>
    </w:p>
    <w:p w14:paraId="2D28CACF" w14:textId="77777777" w:rsidR="003565A9" w:rsidRPr="00EE5E98" w:rsidRDefault="003565A9" w:rsidP="00F923B7">
      <w:pPr>
        <w:spacing w:after="0" w:line="240" w:lineRule="auto"/>
        <w:ind w:firstLine="680"/>
        <w:jc w:val="both"/>
        <w:rPr>
          <w:rFonts w:eastAsia="Roboto" w:cs="Times New Roman"/>
          <w:sz w:val="20"/>
          <w:szCs w:val="20"/>
        </w:rPr>
      </w:pPr>
      <w:r w:rsidRPr="00EE5E98">
        <w:rPr>
          <w:rFonts w:eastAsia="Roboto" w:cs="Times New Roman"/>
          <w:b/>
          <w:sz w:val="20"/>
          <w:szCs w:val="20"/>
        </w:rPr>
        <w:t>Отметка входной группы</w:t>
      </w:r>
      <w:r w:rsidRPr="00EE5E98">
        <w:rPr>
          <w:rFonts w:eastAsia="Roboto" w:cs="Times New Roman"/>
          <w:sz w:val="20"/>
          <w:szCs w:val="20"/>
        </w:rPr>
        <w:t xml:space="preserve"> - разница в метрах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14:paraId="10F9344E" w14:textId="77777777" w:rsidR="003565A9" w:rsidRPr="00EE5E98" w:rsidRDefault="003565A9" w:rsidP="00F923B7">
      <w:pPr>
        <w:spacing w:after="0" w:line="240" w:lineRule="auto"/>
        <w:ind w:firstLine="680"/>
        <w:jc w:val="both"/>
        <w:rPr>
          <w:rFonts w:eastAsia="Roboto" w:cs="Times New Roman"/>
          <w:sz w:val="20"/>
          <w:szCs w:val="20"/>
        </w:rPr>
      </w:pPr>
      <w:r w:rsidRPr="00EE5E98">
        <w:rPr>
          <w:rFonts w:eastAsia="Roboto" w:cs="Times New Roman"/>
          <w:b/>
          <w:sz w:val="20"/>
          <w:szCs w:val="20"/>
        </w:rPr>
        <w:t>Первый этаж</w:t>
      </w:r>
      <w:r w:rsidRPr="00EE5E98">
        <w:rPr>
          <w:rFonts w:eastAsia="Roboto" w:cs="Times New Roman"/>
          <w:sz w:val="20"/>
          <w:szCs w:val="20"/>
        </w:rPr>
        <w:t xml:space="preserve"> - нижний надземный этаж, доступный для входа с прилегающей территории.</w:t>
      </w:r>
    </w:p>
    <w:p w14:paraId="4358444A" w14:textId="77777777" w:rsidR="003565A9" w:rsidRPr="00EE5E98" w:rsidRDefault="003565A9" w:rsidP="00F923B7">
      <w:pPr>
        <w:spacing w:after="0" w:line="240" w:lineRule="auto"/>
        <w:ind w:firstLine="680"/>
        <w:jc w:val="both"/>
        <w:rPr>
          <w:rFonts w:eastAsia="Roboto" w:cs="Times New Roman"/>
          <w:b/>
          <w:sz w:val="20"/>
          <w:szCs w:val="20"/>
        </w:rPr>
      </w:pPr>
      <w:r w:rsidRPr="00EE5E98">
        <w:rPr>
          <w:rFonts w:eastAsia="Roboto" w:cs="Times New Roman"/>
          <w:b/>
          <w:sz w:val="20"/>
          <w:szCs w:val="20"/>
        </w:rPr>
        <w:t>Процент остекления первого этажа</w:t>
      </w:r>
      <w:r w:rsidRPr="00EE5E98">
        <w:rPr>
          <w:rFonts w:eastAsia="Roboto" w:cs="Times New Roman"/>
          <w:sz w:val="20"/>
          <w:szCs w:val="20"/>
        </w:rPr>
        <w:t xml:space="preserve"> - доля светопрозрачных конструкций от общей площади фасада первого этажа, выходящего на </w:t>
      </w:r>
      <w:r w:rsidRPr="00EE5E98">
        <w:rPr>
          <w:rFonts w:eastAsia="Roboto" w:cs="Times New Roman"/>
          <w:b/>
          <w:sz w:val="20"/>
          <w:szCs w:val="20"/>
        </w:rPr>
        <w:t xml:space="preserve">границу участка, примыкающею к Второстепенный фасад территориям общего пользования. </w:t>
      </w:r>
    </w:p>
    <w:p w14:paraId="2C40AE50" w14:textId="77777777" w:rsidR="003565A9" w:rsidRPr="00EE5E98" w:rsidRDefault="003565A9" w:rsidP="00F923B7">
      <w:pPr>
        <w:spacing w:after="0" w:line="240" w:lineRule="auto"/>
        <w:ind w:firstLine="680"/>
        <w:jc w:val="both"/>
        <w:rPr>
          <w:rFonts w:eastAsia="Roboto" w:cs="Times New Roman"/>
          <w:sz w:val="20"/>
          <w:szCs w:val="20"/>
        </w:rPr>
      </w:pPr>
      <w:r w:rsidRPr="00EE5E98">
        <w:rPr>
          <w:rFonts w:eastAsia="Roboto" w:cs="Times New Roman"/>
          <w:b/>
          <w:sz w:val="20"/>
          <w:szCs w:val="20"/>
        </w:rPr>
        <w:t xml:space="preserve">Текстура </w:t>
      </w:r>
      <w:r w:rsidRPr="00EE5E98">
        <w:rPr>
          <w:rFonts w:eastAsia="Roboto" w:cs="Times New Roman"/>
          <w:sz w:val="20"/>
          <w:szCs w:val="20"/>
        </w:rPr>
        <w:t>- визуальное свойство поверхности, которое передает информацию о структуре материала.</w:t>
      </w:r>
    </w:p>
    <w:p w14:paraId="486C0E53" w14:textId="77777777" w:rsidR="003565A9" w:rsidRPr="00EE5E98" w:rsidRDefault="003565A9" w:rsidP="00F923B7">
      <w:pPr>
        <w:spacing w:after="0" w:line="240" w:lineRule="auto"/>
        <w:ind w:firstLine="680"/>
        <w:jc w:val="both"/>
        <w:rPr>
          <w:rFonts w:eastAsia="Roboto" w:cs="Times New Roman"/>
          <w:sz w:val="20"/>
          <w:szCs w:val="20"/>
        </w:rPr>
      </w:pPr>
      <w:r w:rsidRPr="00EE5E98">
        <w:rPr>
          <w:rFonts w:eastAsia="Roboto" w:cs="Times New Roman"/>
          <w:b/>
          <w:sz w:val="20"/>
          <w:szCs w:val="20"/>
        </w:rPr>
        <w:t>Типовой этаж</w:t>
      </w:r>
      <w:r w:rsidRPr="00EE5E98">
        <w:rPr>
          <w:rFonts w:eastAsia="Roboto" w:cs="Times New Roman"/>
          <w:sz w:val="20"/>
          <w:szCs w:val="20"/>
        </w:rPr>
        <w:t xml:space="preserve"> - этаж здания, планировочное и конструктивное решение которого неоднократно повторяется по высоте здания.</w:t>
      </w:r>
    </w:p>
    <w:p w14:paraId="746E6921" w14:textId="77777777" w:rsidR="003565A9" w:rsidRPr="00EE5E98" w:rsidRDefault="003565A9" w:rsidP="00F923B7">
      <w:pPr>
        <w:spacing w:after="0" w:line="240" w:lineRule="auto"/>
        <w:ind w:firstLine="680"/>
        <w:jc w:val="both"/>
        <w:rPr>
          <w:rFonts w:eastAsia="Roboto" w:cs="Times New Roman"/>
          <w:b/>
          <w:sz w:val="20"/>
          <w:szCs w:val="20"/>
        </w:rPr>
      </w:pPr>
      <w:r w:rsidRPr="00EE5E98">
        <w:rPr>
          <w:rFonts w:eastAsia="Roboto" w:cs="Times New Roman"/>
          <w:b/>
          <w:sz w:val="20"/>
          <w:szCs w:val="20"/>
        </w:rPr>
        <w:t xml:space="preserve">Уличный фронт - </w:t>
      </w:r>
      <w:r w:rsidRPr="00EE5E98">
        <w:rPr>
          <w:rFonts w:eastAsia="Roboto" w:cs="Times New Roman"/>
          <w:sz w:val="20"/>
          <w:szCs w:val="20"/>
        </w:rPr>
        <w:t>фронтальная граница застройки на уровне нижних этажей зданий или ограждений, обращенная к территориям общего пользования (улицы и дороги, площади и пр.), сформированная вертикальными элементами застройки.</w:t>
      </w:r>
    </w:p>
    <w:p w14:paraId="4AC4152B" w14:textId="77777777" w:rsidR="003565A9" w:rsidRPr="00EE5E98" w:rsidRDefault="003565A9" w:rsidP="00F923B7">
      <w:pPr>
        <w:pBdr>
          <w:top w:val="nil"/>
          <w:left w:val="nil"/>
          <w:bottom w:val="nil"/>
          <w:right w:val="nil"/>
          <w:between w:val="nil"/>
        </w:pBdr>
        <w:spacing w:after="0" w:line="240" w:lineRule="auto"/>
        <w:ind w:firstLine="680"/>
        <w:jc w:val="both"/>
        <w:rPr>
          <w:rFonts w:eastAsia="Roboto" w:cs="Times New Roman"/>
          <w:sz w:val="20"/>
          <w:szCs w:val="20"/>
        </w:rPr>
      </w:pPr>
      <w:r w:rsidRPr="00EE5E98">
        <w:rPr>
          <w:rFonts w:eastAsia="Roboto" w:cs="Times New Roman"/>
          <w:sz w:val="20"/>
          <w:szCs w:val="20"/>
        </w:rPr>
        <w:t>Фактура - внешнее строение поверхности материала с ее характерным рельефом.</w:t>
      </w:r>
    </w:p>
    <w:p w14:paraId="5F6CE7F6" w14:textId="77777777" w:rsidR="003565A9" w:rsidRPr="00EE5E98" w:rsidRDefault="003565A9" w:rsidP="00F923B7">
      <w:pPr>
        <w:spacing w:after="0" w:line="240" w:lineRule="auto"/>
        <w:ind w:firstLine="680"/>
        <w:jc w:val="both"/>
        <w:rPr>
          <w:rFonts w:eastAsia="Roboto" w:cs="Times New Roman"/>
          <w:sz w:val="20"/>
          <w:szCs w:val="20"/>
        </w:rPr>
      </w:pPr>
      <w:r w:rsidRPr="00EE5E98">
        <w:rPr>
          <w:rFonts w:eastAsia="Roboto" w:cs="Times New Roman"/>
          <w:b/>
          <w:sz w:val="20"/>
          <w:szCs w:val="20"/>
        </w:rPr>
        <w:t>Элементы входных групп</w:t>
      </w:r>
      <w:r w:rsidRPr="00EE5E98">
        <w:rPr>
          <w:rFonts w:eastAsia="Roboto" w:cs="Times New Roman"/>
          <w:sz w:val="20"/>
          <w:szCs w:val="20"/>
        </w:rPr>
        <w:t xml:space="preserve"> - козырьки, навесы (в том числе их несущие конструкции - при наличии), лестницы, площадки, ступени, в случае организации выступающей входной группы - стены.</w:t>
      </w:r>
    </w:p>
    <w:p w14:paraId="3BE01CC8" w14:textId="77777777" w:rsidR="00263D42" w:rsidRPr="00EE5E98" w:rsidRDefault="00263D42" w:rsidP="00F923B7">
      <w:pPr>
        <w:pStyle w:val="aff6"/>
        <w:ind w:firstLine="680"/>
        <w:jc w:val="both"/>
        <w:rPr>
          <w:rFonts w:ascii="Times New Roman" w:hAnsi="Times New Roman"/>
          <w:b/>
          <w:sz w:val="20"/>
          <w:szCs w:val="20"/>
        </w:rPr>
      </w:pPr>
    </w:p>
    <w:p w14:paraId="1FBCFA60" w14:textId="77777777" w:rsidR="00263D42" w:rsidRPr="00EE5E98" w:rsidRDefault="00263D42" w:rsidP="00F923B7">
      <w:pPr>
        <w:pStyle w:val="4"/>
        <w:numPr>
          <w:ilvl w:val="0"/>
          <w:numId w:val="0"/>
        </w:numPr>
        <w:jc w:val="both"/>
        <w:rPr>
          <w:b w:val="0"/>
          <w:bCs/>
          <w:sz w:val="20"/>
          <w:szCs w:val="20"/>
        </w:rPr>
      </w:pPr>
      <w:bookmarkStart w:id="21" w:name="_Toc162877362"/>
      <w:r w:rsidRPr="00EE5E98">
        <w:rPr>
          <w:bCs/>
          <w:sz w:val="20"/>
          <w:szCs w:val="20"/>
        </w:rPr>
        <w:t xml:space="preserve">Статья 2. </w:t>
      </w:r>
      <w:r w:rsidRPr="00EE5E98">
        <w:rPr>
          <w:sz w:val="20"/>
          <w:szCs w:val="20"/>
        </w:rPr>
        <w:t>Основания разработки, и назначение правил землепользования и застройки.</w:t>
      </w:r>
      <w:bookmarkEnd w:id="21"/>
    </w:p>
    <w:p w14:paraId="2FDE06EC" w14:textId="77777777" w:rsidR="00263D42" w:rsidRPr="00EE5E98" w:rsidRDefault="00263D42" w:rsidP="00F923B7">
      <w:pPr>
        <w:pStyle w:val="aff6"/>
        <w:ind w:firstLine="680"/>
        <w:jc w:val="both"/>
        <w:rPr>
          <w:rFonts w:ascii="Times New Roman" w:hAnsi="Times New Roman"/>
          <w:b/>
          <w:sz w:val="20"/>
          <w:szCs w:val="20"/>
        </w:rPr>
      </w:pPr>
    </w:p>
    <w:p w14:paraId="73BC6199" w14:textId="2598F32D"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w:t>
      </w:r>
      <w:r w:rsidR="002A3E82" w:rsidRPr="00EE5E98">
        <w:rPr>
          <w:rFonts w:cs="Times New Roman"/>
          <w:sz w:val="20"/>
          <w:szCs w:val="20"/>
        </w:rPr>
        <w:t> </w:t>
      </w:r>
      <w:r w:rsidRPr="00EE5E98">
        <w:rPr>
          <w:rFonts w:cs="Times New Roman"/>
          <w:sz w:val="20"/>
          <w:szCs w:val="20"/>
        </w:rPr>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систему регулирования землепользования и застройки, которая основана на градостроительном зонировании – делении всей территории в границах </w:t>
      </w:r>
      <w:r w:rsidR="00EF3485" w:rsidRPr="00EE5E98">
        <w:rPr>
          <w:rFonts w:cs="Times New Roman"/>
          <w:sz w:val="20"/>
          <w:szCs w:val="20"/>
        </w:rPr>
        <w:t>Южного</w:t>
      </w:r>
      <w:r w:rsidRPr="00EE5E98">
        <w:rPr>
          <w:rFonts w:cs="Times New Roman"/>
          <w:sz w:val="20"/>
          <w:szCs w:val="20"/>
        </w:rPr>
        <w:t xml:space="preserve">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1CF930EE" w14:textId="77777777" w:rsidR="00263D42" w:rsidRPr="00EE5E98" w:rsidRDefault="00263D42" w:rsidP="00F923B7">
      <w:pPr>
        <w:tabs>
          <w:tab w:val="left" w:pos="709"/>
          <w:tab w:val="left" w:pos="851"/>
        </w:tabs>
        <w:spacing w:after="0" w:line="240" w:lineRule="auto"/>
        <w:ind w:firstLine="680"/>
        <w:jc w:val="both"/>
        <w:rPr>
          <w:rFonts w:cs="Times New Roman"/>
          <w:sz w:val="20"/>
          <w:szCs w:val="20"/>
        </w:rPr>
      </w:pPr>
      <w:r w:rsidRPr="00EE5E98">
        <w:rPr>
          <w:rFonts w:cs="Times New Roman"/>
          <w:sz w:val="20"/>
          <w:szCs w:val="20"/>
        </w:rPr>
        <w:t>2. Правила землепользования и застройки разрабатываются в целях:</w:t>
      </w:r>
    </w:p>
    <w:p w14:paraId="1ED6E82A" w14:textId="1CAD80BF" w:rsidR="00263D42" w:rsidRPr="00EE5E98" w:rsidRDefault="00263D42" w:rsidP="00F923B7">
      <w:pPr>
        <w:tabs>
          <w:tab w:val="left" w:pos="709"/>
          <w:tab w:val="left" w:pos="851"/>
        </w:tabs>
        <w:spacing w:after="0" w:line="240" w:lineRule="auto"/>
        <w:ind w:firstLine="680"/>
        <w:jc w:val="both"/>
        <w:rPr>
          <w:rFonts w:cs="Times New Roman"/>
          <w:sz w:val="20"/>
          <w:szCs w:val="20"/>
        </w:rPr>
      </w:pPr>
      <w:r w:rsidRPr="00EE5E98">
        <w:rPr>
          <w:rFonts w:cs="Times New Roman"/>
          <w:sz w:val="20"/>
          <w:szCs w:val="20"/>
        </w:rPr>
        <w:t>1)</w:t>
      </w:r>
      <w:r w:rsidR="002A3E82" w:rsidRPr="00EE5E98">
        <w:rPr>
          <w:rFonts w:cs="Times New Roman"/>
          <w:sz w:val="20"/>
          <w:szCs w:val="20"/>
        </w:rPr>
        <w:t> </w:t>
      </w:r>
      <w:r w:rsidRPr="00EE5E98">
        <w:rPr>
          <w:rFonts w:cs="Times New Roman"/>
          <w:sz w:val="20"/>
          <w:szCs w:val="20"/>
        </w:rPr>
        <w:t>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35955499" w14:textId="77777777" w:rsidR="00263D42" w:rsidRPr="00EE5E98" w:rsidRDefault="00263D42" w:rsidP="00F923B7">
      <w:pPr>
        <w:tabs>
          <w:tab w:val="left" w:pos="709"/>
          <w:tab w:val="left" w:pos="851"/>
        </w:tabs>
        <w:spacing w:after="0" w:line="240" w:lineRule="auto"/>
        <w:ind w:firstLine="680"/>
        <w:jc w:val="both"/>
        <w:rPr>
          <w:rFonts w:cs="Times New Roman"/>
          <w:sz w:val="20"/>
          <w:szCs w:val="20"/>
        </w:rPr>
      </w:pPr>
      <w:r w:rsidRPr="00EE5E98">
        <w:rPr>
          <w:rFonts w:cs="Times New Roman"/>
          <w:sz w:val="20"/>
          <w:szCs w:val="20"/>
        </w:rPr>
        <w:t>2) создания условий для планировки территорий муниципальных образований;</w:t>
      </w:r>
    </w:p>
    <w:p w14:paraId="3CDB340B" w14:textId="77777777" w:rsidR="00263D42" w:rsidRPr="00EE5E98" w:rsidRDefault="00263D42" w:rsidP="00F923B7">
      <w:pPr>
        <w:tabs>
          <w:tab w:val="left" w:pos="709"/>
          <w:tab w:val="left" w:pos="851"/>
        </w:tabs>
        <w:spacing w:after="0" w:line="240" w:lineRule="auto"/>
        <w:ind w:firstLine="680"/>
        <w:jc w:val="both"/>
        <w:rPr>
          <w:rFonts w:cs="Times New Roman"/>
          <w:sz w:val="20"/>
          <w:szCs w:val="20"/>
        </w:rPr>
      </w:pPr>
      <w:r w:rsidRPr="00EE5E98">
        <w:rPr>
          <w:rFonts w:cs="Times New Roman"/>
          <w:sz w:val="20"/>
          <w:szCs w:val="20"/>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0686842" w14:textId="77777777" w:rsidR="00263D42" w:rsidRPr="00EE5E98" w:rsidRDefault="00263D42" w:rsidP="00F923B7">
      <w:pPr>
        <w:tabs>
          <w:tab w:val="left" w:pos="709"/>
          <w:tab w:val="left" w:pos="851"/>
        </w:tabs>
        <w:spacing w:after="0" w:line="240" w:lineRule="auto"/>
        <w:ind w:firstLine="680"/>
        <w:jc w:val="both"/>
        <w:rPr>
          <w:rFonts w:cs="Times New Roman"/>
          <w:sz w:val="20"/>
          <w:szCs w:val="20"/>
        </w:rPr>
      </w:pPr>
      <w:r w:rsidRPr="00EE5E98">
        <w:rPr>
          <w:rFonts w:cs="Times New Roman"/>
          <w:sz w:val="20"/>
          <w:szCs w:val="20"/>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07472CA" w14:textId="28C4EFCE" w:rsidR="00263D42" w:rsidRPr="00EE5E98" w:rsidRDefault="00263D42" w:rsidP="00F923B7">
      <w:pPr>
        <w:tabs>
          <w:tab w:val="left" w:pos="709"/>
          <w:tab w:val="left" w:pos="851"/>
        </w:tabs>
        <w:spacing w:after="0" w:line="240" w:lineRule="auto"/>
        <w:ind w:firstLine="680"/>
        <w:jc w:val="both"/>
        <w:rPr>
          <w:rFonts w:cs="Times New Roman"/>
          <w:sz w:val="20"/>
          <w:szCs w:val="20"/>
        </w:rPr>
      </w:pPr>
      <w:r w:rsidRPr="00EE5E98">
        <w:rPr>
          <w:rFonts w:cs="Times New Roman"/>
          <w:sz w:val="20"/>
          <w:szCs w:val="20"/>
        </w:rPr>
        <w:t xml:space="preserve">3.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w:t>
      </w:r>
      <w:r w:rsidRPr="00EE5E98">
        <w:rPr>
          <w:rFonts w:cs="Times New Roman"/>
          <w:sz w:val="20"/>
          <w:szCs w:val="20"/>
        </w:rPr>
        <w:lastRenderedPageBreak/>
        <w:t xml:space="preserve">природной среды и объектов культурного наследия; нормативными правовыми актами муниципальных образований Крымский район, </w:t>
      </w:r>
      <w:r w:rsidR="00EF3485" w:rsidRPr="00EE5E98">
        <w:rPr>
          <w:rFonts w:cs="Times New Roman"/>
          <w:sz w:val="20"/>
          <w:szCs w:val="20"/>
        </w:rPr>
        <w:t>Южное</w:t>
      </w:r>
      <w:r w:rsidRPr="00EE5E98">
        <w:rPr>
          <w:rFonts w:cs="Times New Roman"/>
          <w:sz w:val="20"/>
          <w:szCs w:val="20"/>
        </w:rPr>
        <w:t xml:space="preserve"> сельское поселение по вопросам регулирования землепользования и застройки. Указанные акты применяются в части, не противоречащей настоящим Правилам.</w:t>
      </w:r>
    </w:p>
    <w:p w14:paraId="0E645573" w14:textId="5740AC9B" w:rsidR="00263D42" w:rsidRPr="00EE5E98" w:rsidRDefault="00263D42" w:rsidP="00F923B7">
      <w:pPr>
        <w:spacing w:after="0" w:line="240" w:lineRule="auto"/>
        <w:rPr>
          <w:rFonts w:cs="Times New Roman"/>
          <w:sz w:val="20"/>
          <w:szCs w:val="20"/>
        </w:rPr>
      </w:pPr>
    </w:p>
    <w:p w14:paraId="3A2EDABF" w14:textId="77777777" w:rsidR="00263D42" w:rsidRPr="00EE5E98" w:rsidRDefault="00263D42" w:rsidP="00F923B7">
      <w:pPr>
        <w:pStyle w:val="4"/>
        <w:numPr>
          <w:ilvl w:val="0"/>
          <w:numId w:val="0"/>
        </w:numPr>
        <w:jc w:val="both"/>
        <w:rPr>
          <w:b w:val="0"/>
          <w:sz w:val="20"/>
          <w:szCs w:val="20"/>
        </w:rPr>
      </w:pPr>
      <w:bookmarkStart w:id="22" w:name="_Toc162877363"/>
      <w:r w:rsidRPr="00EE5E98">
        <w:rPr>
          <w:sz w:val="20"/>
          <w:szCs w:val="20"/>
        </w:rPr>
        <w:t>Статья 3. Содержание настоящих Правил.</w:t>
      </w:r>
      <w:bookmarkEnd w:id="22"/>
    </w:p>
    <w:p w14:paraId="328A98AF" w14:textId="77777777" w:rsidR="00263D42" w:rsidRPr="00EE5E98" w:rsidRDefault="00263D42" w:rsidP="00F923B7">
      <w:pPr>
        <w:spacing w:after="0" w:line="240" w:lineRule="auto"/>
        <w:jc w:val="both"/>
        <w:rPr>
          <w:rFonts w:cs="Times New Roman"/>
          <w:b/>
          <w:bCs/>
          <w:sz w:val="20"/>
          <w:szCs w:val="20"/>
        </w:rPr>
      </w:pPr>
    </w:p>
    <w:p w14:paraId="0A1031B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Настоящие Правила содержат:</w:t>
      </w:r>
    </w:p>
    <w:p w14:paraId="2A4FFF8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порядок их применения и внесения изменений в указанные Правила;</w:t>
      </w:r>
    </w:p>
    <w:p w14:paraId="5A0B249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карту градостроительного зонирования;</w:t>
      </w:r>
    </w:p>
    <w:p w14:paraId="78880F1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градостроительные регламенты.</w:t>
      </w:r>
    </w:p>
    <w:p w14:paraId="16B8F6A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Порядок применения правил землепользования и застройки и внесения в них изменений включает в себя положения:</w:t>
      </w:r>
    </w:p>
    <w:p w14:paraId="50DBF93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о регулировании землепользования и застройки органами местного самоуправления;</w:t>
      </w:r>
    </w:p>
    <w:p w14:paraId="21F5109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518B627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о подготовке документации по планировке территории органами местного самоуправления;</w:t>
      </w:r>
    </w:p>
    <w:p w14:paraId="6B4DBD6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о проведении публичных слушаний по вопросам землепользования и застройки;</w:t>
      </w:r>
    </w:p>
    <w:p w14:paraId="2069205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о внесении изменений в правила землепользования и застройки;</w:t>
      </w:r>
    </w:p>
    <w:p w14:paraId="7C0B964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 о регулировании иных вопросов землепользования и застройки.</w:t>
      </w:r>
    </w:p>
    <w:p w14:paraId="639123B7" w14:textId="584D7CD5"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w:t>
      </w:r>
      <w:r w:rsidR="002A3E82" w:rsidRPr="00EE5E98">
        <w:rPr>
          <w:rFonts w:cs="Times New Roman"/>
          <w:sz w:val="20"/>
          <w:szCs w:val="20"/>
        </w:rPr>
        <w:t> </w:t>
      </w:r>
      <w:r w:rsidRPr="00EE5E98">
        <w:rPr>
          <w:rStyle w:val="blk"/>
          <w:rFonts w:cs="Times New Roman"/>
          <w:sz w:val="20"/>
          <w:szCs w:val="20"/>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9" w:anchor="dst345" w:history="1">
        <w:r w:rsidRPr="00EE5E98">
          <w:rPr>
            <w:rStyle w:val="ad"/>
            <w:rFonts w:cs="Times New Roman"/>
            <w:color w:val="auto"/>
            <w:sz w:val="20"/>
            <w:szCs w:val="20"/>
            <w:u w:val="none"/>
          </w:rPr>
          <w:t>законодательством</w:t>
        </w:r>
      </w:hyperlink>
      <w:r w:rsidRPr="00EE5E98">
        <w:rPr>
          <w:rStyle w:val="blk"/>
          <w:rFonts w:cs="Times New Roman"/>
          <w:sz w:val="20"/>
          <w:szCs w:val="20"/>
        </w:rPr>
        <w:t xml:space="preserve"> могут пересекать границы территориальных зон.</w:t>
      </w:r>
    </w:p>
    <w:p w14:paraId="5214227C" w14:textId="2D1BA177" w:rsidR="00263D42" w:rsidRPr="00EE5E98" w:rsidRDefault="00263D42" w:rsidP="00F923B7">
      <w:pPr>
        <w:spacing w:after="0" w:line="240" w:lineRule="auto"/>
        <w:ind w:firstLine="680"/>
        <w:jc w:val="both"/>
        <w:rPr>
          <w:rStyle w:val="blk"/>
          <w:rFonts w:cs="Times New Roman"/>
          <w:sz w:val="20"/>
          <w:szCs w:val="20"/>
        </w:rPr>
      </w:pPr>
      <w:r w:rsidRPr="00EE5E98">
        <w:rPr>
          <w:rFonts w:cs="Times New Roman"/>
          <w:sz w:val="20"/>
          <w:szCs w:val="20"/>
        </w:rPr>
        <w:t>4.</w:t>
      </w:r>
      <w:r w:rsidR="002A3E82" w:rsidRPr="00EE5E98">
        <w:rPr>
          <w:rFonts w:cs="Times New Roman"/>
          <w:sz w:val="20"/>
          <w:szCs w:val="20"/>
        </w:rPr>
        <w:t> </w:t>
      </w:r>
      <w:r w:rsidRPr="00EE5E98">
        <w:rPr>
          <w:rStyle w:val="blk"/>
          <w:rFonts w:cs="Times New Roman"/>
          <w:sz w:val="20"/>
          <w:szCs w:val="20"/>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697BC45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развитию территории в соответствии с Градостроительным Кодексом.</w:t>
      </w:r>
    </w:p>
    <w:p w14:paraId="4C27260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shd w:val="clear" w:color="auto" w:fill="FFFFFF"/>
        </w:rPr>
        <w:t xml:space="preserve">5.1.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w:t>
      </w:r>
    </w:p>
    <w:p w14:paraId="14EAA2C7"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087363AB"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 виды разрешенного использования земельных участков и объектов капитального строительства;</w:t>
      </w:r>
    </w:p>
    <w:p w14:paraId="4DC35383"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2) </w:t>
      </w:r>
      <w:hyperlink r:id="rId30" w:anchor="dst100606" w:history="1">
        <w:r w:rsidRPr="00EE5E98">
          <w:rPr>
            <w:rStyle w:val="ad"/>
            <w:rFonts w:cs="Times New Roman"/>
            <w:color w:val="auto"/>
            <w:sz w:val="20"/>
            <w:szCs w:val="20"/>
            <w:u w:val="none"/>
          </w:rPr>
          <w:t>предельные</w:t>
        </w:r>
      </w:hyperlink>
      <w:r w:rsidRPr="00EE5E98">
        <w:rPr>
          <w:rStyle w:val="blk"/>
          <w:rFonts w:cs="Times New Roman"/>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967B1DD"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3) ограничения использования земельных участков и объектов капитального строительства, устанавливаемые в соответствии с </w:t>
      </w:r>
      <w:hyperlink r:id="rId31" w:anchor="dst100220" w:history="1">
        <w:r w:rsidRPr="00EE5E98">
          <w:rPr>
            <w:rStyle w:val="ad"/>
            <w:rFonts w:cs="Times New Roman"/>
            <w:color w:val="auto"/>
            <w:sz w:val="20"/>
            <w:szCs w:val="20"/>
            <w:u w:val="none"/>
          </w:rPr>
          <w:t>законодательством</w:t>
        </w:r>
      </w:hyperlink>
      <w:r w:rsidRPr="00EE5E98">
        <w:rPr>
          <w:rStyle w:val="blk"/>
          <w:rFonts w:cs="Times New Roman"/>
          <w:sz w:val="20"/>
          <w:szCs w:val="20"/>
        </w:rPr>
        <w:t xml:space="preserve"> Российской Федерации;</w:t>
      </w:r>
    </w:p>
    <w:p w14:paraId="7A1F4CFD"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1DD980B8"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7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32" w:anchor="dst100145" w:history="1">
        <w:r w:rsidRPr="00EE5E98">
          <w:rPr>
            <w:rStyle w:val="ad"/>
            <w:rFonts w:cs="Times New Roman"/>
            <w:color w:val="auto"/>
            <w:sz w:val="20"/>
            <w:szCs w:val="20"/>
            <w:u w:val="none"/>
          </w:rPr>
          <w:t>требования</w:t>
        </w:r>
      </w:hyperlink>
      <w:r w:rsidRPr="00EE5E98">
        <w:rPr>
          <w:rStyle w:val="blk"/>
          <w:rFonts w:cs="Times New Roman"/>
          <w:sz w:val="20"/>
          <w:szCs w:val="20"/>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3C2BE198"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lastRenderedPageBreak/>
        <w:t xml:space="preserve">8. Утвержденные правила землепользования и застройки поселения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33" w:anchor="dst0" w:history="1">
        <w:r w:rsidRPr="00EE5E98">
          <w:rPr>
            <w:rStyle w:val="ad"/>
            <w:rFonts w:cs="Times New Roman"/>
            <w:color w:val="auto"/>
            <w:sz w:val="20"/>
            <w:szCs w:val="20"/>
            <w:u w:val="none"/>
          </w:rPr>
          <w:t>кодексом</w:t>
        </w:r>
      </w:hyperlink>
      <w:r w:rsidRPr="00EE5E98">
        <w:rPr>
          <w:rStyle w:val="blk"/>
          <w:rFonts w:cs="Times New Roman"/>
          <w:sz w:val="20"/>
          <w:szCs w:val="20"/>
        </w:rPr>
        <w:t xml:space="preserve"> Российской Федерации (далее - ограничения использования объектов недвижимости, установленные на приаэродромной территории).</w:t>
      </w:r>
    </w:p>
    <w:p w14:paraId="7A7A5A62"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9.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14:paraId="42EA5D75" w14:textId="5B7D2A4C" w:rsidR="00263D42" w:rsidRPr="00EE5E98" w:rsidRDefault="00263D42" w:rsidP="00F923B7">
      <w:pPr>
        <w:pStyle w:val="aff6"/>
        <w:ind w:firstLine="680"/>
        <w:jc w:val="both"/>
        <w:rPr>
          <w:rFonts w:ascii="Times New Roman" w:hAnsi="Times New Roman"/>
          <w:sz w:val="20"/>
          <w:szCs w:val="20"/>
        </w:rPr>
      </w:pPr>
      <w:r w:rsidRPr="00EE5E98">
        <w:rPr>
          <w:rFonts w:ascii="Times New Roman" w:hAnsi="Times New Roman"/>
          <w:sz w:val="20"/>
          <w:szCs w:val="20"/>
        </w:rPr>
        <w:t xml:space="preserve">10.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 </w:t>
      </w:r>
    </w:p>
    <w:p w14:paraId="34103516" w14:textId="77777777" w:rsidR="00263D42" w:rsidRPr="00EE5E98" w:rsidRDefault="00263D42" w:rsidP="00F923B7">
      <w:pPr>
        <w:spacing w:after="0" w:line="240" w:lineRule="auto"/>
        <w:ind w:firstLine="680"/>
        <w:jc w:val="both"/>
        <w:rPr>
          <w:rFonts w:cs="Times New Roman"/>
          <w:sz w:val="20"/>
          <w:szCs w:val="20"/>
        </w:rPr>
      </w:pPr>
    </w:p>
    <w:p w14:paraId="6CD14FD3" w14:textId="77777777" w:rsidR="00263D42" w:rsidRPr="00EE5E98" w:rsidRDefault="00263D42" w:rsidP="00F923B7">
      <w:pPr>
        <w:pStyle w:val="4"/>
        <w:numPr>
          <w:ilvl w:val="0"/>
          <w:numId w:val="0"/>
        </w:numPr>
        <w:jc w:val="both"/>
        <w:rPr>
          <w:b w:val="0"/>
          <w:bCs/>
          <w:sz w:val="20"/>
          <w:szCs w:val="20"/>
        </w:rPr>
      </w:pPr>
      <w:bookmarkStart w:id="23" w:name="_Toc162877364"/>
      <w:r w:rsidRPr="00EE5E98">
        <w:rPr>
          <w:bCs/>
          <w:sz w:val="20"/>
          <w:szCs w:val="20"/>
        </w:rPr>
        <w:t>Статья 3.1. Объекты и субъекты градостроительных отношений</w:t>
      </w:r>
      <w:bookmarkEnd w:id="23"/>
    </w:p>
    <w:p w14:paraId="34F052C1" w14:textId="77777777" w:rsidR="00263D42" w:rsidRPr="00EE5E98" w:rsidRDefault="00263D42" w:rsidP="00F923B7">
      <w:pPr>
        <w:spacing w:after="0" w:line="240" w:lineRule="auto"/>
        <w:ind w:firstLine="680"/>
        <w:jc w:val="both"/>
        <w:rPr>
          <w:rFonts w:cs="Times New Roman"/>
          <w:sz w:val="20"/>
          <w:szCs w:val="20"/>
        </w:rPr>
      </w:pPr>
    </w:p>
    <w:p w14:paraId="02A38EC2" w14:textId="4474F18D"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1. Объектами градостроительных отношений в </w:t>
      </w:r>
      <w:r w:rsidR="00EF3485" w:rsidRPr="00EE5E98">
        <w:rPr>
          <w:rFonts w:cs="Times New Roman"/>
          <w:sz w:val="20"/>
          <w:szCs w:val="20"/>
        </w:rPr>
        <w:t>Южном</w:t>
      </w:r>
      <w:r w:rsidRPr="00EE5E98">
        <w:rPr>
          <w:rFonts w:cs="Times New Roman"/>
          <w:sz w:val="20"/>
          <w:szCs w:val="20"/>
        </w:rPr>
        <w:t xml:space="preserve"> сельском поселении является:</w:t>
      </w:r>
    </w:p>
    <w:p w14:paraId="57A8576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территория поселения;</w:t>
      </w:r>
    </w:p>
    <w:p w14:paraId="702D193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земельно – имущественные комплексы;</w:t>
      </w:r>
    </w:p>
    <w:p w14:paraId="0D2CBF2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земельные участки;</w:t>
      </w:r>
    </w:p>
    <w:p w14:paraId="08AD035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объекты капитального строительства.</w:t>
      </w:r>
    </w:p>
    <w:p w14:paraId="706717B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Субъектами градостроительных отношений на территории поселения являются органы государственной власти, органы местного самоуправления, физические и юридические лица.</w:t>
      </w:r>
    </w:p>
    <w:p w14:paraId="3E04ECB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Все субъекты градостроительных отношений обязаны соблюдать требования Градостроительного кодекса Российской Федерации, федеральных законов и законов Краснодарского края в области градостроительной деятельности, принятых в соответствии с ними подзаконные нормативные правовые акты, технические регламенты, строительные и иные специальные нормы и правила, требования настоящих Правил, правовых актов Совета и главы администрации муниципального образования Крымский район, принятые в соответствии с законодательством о градостроительной деятельности и настоящими Правилами.</w:t>
      </w:r>
    </w:p>
    <w:p w14:paraId="5DFB1036" w14:textId="77777777" w:rsidR="00263D42" w:rsidRPr="00EE5E98" w:rsidRDefault="00263D42" w:rsidP="00F923B7">
      <w:pPr>
        <w:spacing w:after="0" w:line="240" w:lineRule="auto"/>
        <w:ind w:firstLine="680"/>
        <w:jc w:val="both"/>
        <w:rPr>
          <w:rFonts w:cs="Times New Roman"/>
          <w:sz w:val="20"/>
          <w:szCs w:val="20"/>
        </w:rPr>
      </w:pPr>
    </w:p>
    <w:p w14:paraId="03A9C3A2" w14:textId="77777777" w:rsidR="00263D42" w:rsidRPr="00EE5E98" w:rsidRDefault="00263D42" w:rsidP="00F923B7">
      <w:pPr>
        <w:pStyle w:val="4"/>
        <w:numPr>
          <w:ilvl w:val="0"/>
          <w:numId w:val="0"/>
        </w:numPr>
        <w:jc w:val="both"/>
        <w:rPr>
          <w:sz w:val="20"/>
          <w:szCs w:val="20"/>
        </w:rPr>
      </w:pPr>
      <w:bookmarkStart w:id="24" w:name="_Toc162877365"/>
      <w:r w:rsidRPr="00EE5E98">
        <w:rPr>
          <w:sz w:val="20"/>
          <w:szCs w:val="20"/>
        </w:rPr>
        <w:t>Статья 4. Открытость и доступность информации о землепользовании и застройке.</w:t>
      </w:r>
      <w:bookmarkEnd w:id="24"/>
    </w:p>
    <w:p w14:paraId="22C2D36D" w14:textId="77777777" w:rsidR="00263D42" w:rsidRPr="00EE5E98" w:rsidRDefault="00263D42" w:rsidP="00F923B7">
      <w:pPr>
        <w:spacing w:after="0" w:line="240" w:lineRule="auto"/>
        <w:jc w:val="both"/>
        <w:rPr>
          <w:rFonts w:cs="Times New Roman"/>
          <w:sz w:val="20"/>
          <w:szCs w:val="20"/>
        </w:rPr>
      </w:pPr>
      <w:r w:rsidRPr="00EE5E98">
        <w:rPr>
          <w:rFonts w:cs="Times New Roman"/>
          <w:sz w:val="20"/>
          <w:szCs w:val="20"/>
        </w:rPr>
        <w:t xml:space="preserve"> </w:t>
      </w:r>
    </w:p>
    <w:p w14:paraId="2735D19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Настоящие Правила, а также внесенные в них изменения,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56B580C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Администрация муниципального образования</w:t>
      </w:r>
      <w:r w:rsidRPr="00EE5E98">
        <w:rPr>
          <w:rFonts w:cs="Times New Roman"/>
          <w:i/>
          <w:sz w:val="20"/>
          <w:szCs w:val="20"/>
        </w:rPr>
        <w:t xml:space="preserve"> </w:t>
      </w:r>
      <w:r w:rsidRPr="00EE5E98">
        <w:rPr>
          <w:rFonts w:cs="Times New Roman"/>
          <w:sz w:val="20"/>
          <w:szCs w:val="20"/>
        </w:rPr>
        <w:t>Крымский район обеспечивает возможность ознакомления с настоящими Правилами, а также внесенные в них изменения, всем желающим путем опубликования Правил в порядке, установленном для официального опубликования муниципальных правовых актов, иной официальной информации муниципального образования Крымский район, и размещению Правил на официальном сайте муниципального образования, в Государственной информационной системе территориального планирования Российской Федерации в сети «Интернет»  в объеме, предусмотренном Градостроительным кодексом Российской Федерации.</w:t>
      </w:r>
    </w:p>
    <w:p w14:paraId="0C19B7EC" w14:textId="77777777" w:rsidR="00263D42" w:rsidRPr="00EE5E98" w:rsidRDefault="00263D42" w:rsidP="00F923B7">
      <w:pPr>
        <w:spacing w:after="0" w:line="240" w:lineRule="auto"/>
        <w:ind w:firstLine="680"/>
        <w:jc w:val="both"/>
        <w:rPr>
          <w:rFonts w:cs="Times New Roman"/>
          <w:sz w:val="20"/>
          <w:szCs w:val="20"/>
        </w:rPr>
      </w:pPr>
    </w:p>
    <w:p w14:paraId="51B18E9B" w14:textId="77777777" w:rsidR="00263D42" w:rsidRPr="00EE5E98" w:rsidRDefault="00263D42" w:rsidP="00F923B7">
      <w:pPr>
        <w:pStyle w:val="3"/>
        <w:jc w:val="both"/>
        <w:rPr>
          <w:rFonts w:cs="Times New Roman"/>
          <w:sz w:val="20"/>
          <w:szCs w:val="20"/>
        </w:rPr>
      </w:pPr>
      <w:bookmarkStart w:id="25" w:name="_Toc162877366"/>
      <w:r w:rsidRPr="00EE5E98">
        <w:rPr>
          <w:rFonts w:cs="Times New Roman"/>
          <w:sz w:val="20"/>
          <w:szCs w:val="20"/>
        </w:rPr>
        <w:t>Раздел 2. Права использования недвижимости, возникшие до вступления в силу Правил</w:t>
      </w:r>
      <w:bookmarkEnd w:id="25"/>
    </w:p>
    <w:p w14:paraId="23B8C127" w14:textId="77777777" w:rsidR="00263D42" w:rsidRPr="00EE5E98" w:rsidRDefault="00263D42" w:rsidP="00F923B7">
      <w:pPr>
        <w:spacing w:after="0" w:line="240" w:lineRule="auto"/>
        <w:jc w:val="both"/>
        <w:rPr>
          <w:rFonts w:cs="Times New Roman"/>
          <w:sz w:val="20"/>
          <w:szCs w:val="20"/>
          <w:lang w:eastAsia="zh-CN"/>
        </w:rPr>
      </w:pPr>
    </w:p>
    <w:p w14:paraId="01D6BDC7" w14:textId="77777777" w:rsidR="00263D42" w:rsidRPr="00EE5E98" w:rsidRDefault="00263D42" w:rsidP="00F923B7">
      <w:pPr>
        <w:pStyle w:val="4"/>
        <w:jc w:val="both"/>
        <w:rPr>
          <w:b w:val="0"/>
          <w:sz w:val="20"/>
          <w:szCs w:val="20"/>
        </w:rPr>
      </w:pPr>
      <w:bookmarkStart w:id="26" w:name="_Toc162877367"/>
      <w:r w:rsidRPr="00EE5E98">
        <w:rPr>
          <w:sz w:val="20"/>
          <w:szCs w:val="20"/>
        </w:rPr>
        <w:t>Статья 5. Общие положения, относящиеся к ранее возникшим правам.</w:t>
      </w:r>
      <w:bookmarkEnd w:id="26"/>
    </w:p>
    <w:p w14:paraId="263B2F25" w14:textId="77777777" w:rsidR="00263D42" w:rsidRPr="00EE5E98" w:rsidRDefault="00263D42" w:rsidP="00F923B7">
      <w:pPr>
        <w:spacing w:after="0" w:line="240" w:lineRule="auto"/>
        <w:ind w:firstLine="680"/>
        <w:jc w:val="both"/>
        <w:rPr>
          <w:rFonts w:cs="Times New Roman"/>
          <w:sz w:val="20"/>
          <w:szCs w:val="20"/>
        </w:rPr>
      </w:pPr>
    </w:p>
    <w:p w14:paraId="478C6C98" w14:textId="13661279"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1. Принятые до введения в действие настоящих Правил нормативные правовые акты </w:t>
      </w:r>
      <w:r w:rsidR="00EF3485" w:rsidRPr="00EE5E98">
        <w:rPr>
          <w:rFonts w:cs="Times New Roman"/>
          <w:sz w:val="20"/>
          <w:szCs w:val="20"/>
        </w:rPr>
        <w:t>Южного</w:t>
      </w:r>
      <w:r w:rsidRPr="00EE5E98">
        <w:rPr>
          <w:rFonts w:cs="Times New Roman"/>
          <w:sz w:val="20"/>
          <w:szCs w:val="20"/>
        </w:rPr>
        <w:t xml:space="preserve"> сельского поселения Крымского района по вопросам землепользования и застройки применяются в части, не противоречащей настоящим Правилам. </w:t>
      </w:r>
    </w:p>
    <w:p w14:paraId="712EDF0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2. Разрешения на строительство, реконструкцию, выданные до вступления в силу настоящих Правил являются действительными. </w:t>
      </w:r>
    </w:p>
    <w:p w14:paraId="2E2E16C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 </w:t>
      </w:r>
    </w:p>
    <w:p w14:paraId="392BF1C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1) имеют вид, виды использования, которые не поименованы как разрешенные для соответствующих территориальных зон (Часть III настоящих Правил); </w:t>
      </w:r>
    </w:p>
    <w:p w14:paraId="65E86A2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2) имеют вид, виды использования, которые поименованы как разрешенные для соответствующих территориальных зон (Часть III настоящих Правил), но расположены в границах зон с особыми условиями, в пределах которых не предусмотрено размещение соответствующих объектов согласно статьям части III настоящих Правил; </w:t>
      </w:r>
    </w:p>
    <w:p w14:paraId="203DB08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w:t>
      </w:r>
      <w:r w:rsidRPr="00EE5E98">
        <w:rPr>
          <w:rFonts w:cs="Times New Roman"/>
          <w:sz w:val="20"/>
          <w:szCs w:val="20"/>
        </w:rPr>
        <w:lastRenderedPageBreak/>
        <w:t>коэффициент использования участка) значений, установленных статьями Части III настоящих Правил применительно к соответствующим зонам.</w:t>
      </w:r>
    </w:p>
    <w:p w14:paraId="79AA6B7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градостроительным, гражданским и земельным законодательством. </w:t>
      </w:r>
    </w:p>
    <w:p w14:paraId="19E952BB" w14:textId="77777777" w:rsidR="00263D42" w:rsidRPr="00EE5E98" w:rsidRDefault="00263D42" w:rsidP="00F923B7">
      <w:pPr>
        <w:spacing w:after="0" w:line="240" w:lineRule="auto"/>
        <w:ind w:firstLine="680"/>
        <w:jc w:val="both"/>
        <w:rPr>
          <w:rFonts w:cs="Times New Roman"/>
          <w:sz w:val="20"/>
          <w:szCs w:val="20"/>
        </w:rPr>
      </w:pPr>
    </w:p>
    <w:p w14:paraId="271780B7" w14:textId="77777777" w:rsidR="00263D42" w:rsidRPr="00EE5E98" w:rsidRDefault="00263D42" w:rsidP="00F923B7">
      <w:pPr>
        <w:pStyle w:val="4"/>
        <w:jc w:val="both"/>
        <w:rPr>
          <w:b w:val="0"/>
          <w:sz w:val="20"/>
          <w:szCs w:val="20"/>
        </w:rPr>
      </w:pPr>
      <w:bookmarkStart w:id="27" w:name="_Toc162877368"/>
      <w:r w:rsidRPr="00EE5E98">
        <w:rPr>
          <w:sz w:val="20"/>
          <w:szCs w:val="20"/>
        </w:rPr>
        <w:t>Статья 6. Использование и строительные изменения объектов недвижимости, несоответствующих Правилам.</w:t>
      </w:r>
      <w:bookmarkEnd w:id="27"/>
    </w:p>
    <w:p w14:paraId="4BB1A979" w14:textId="77777777" w:rsidR="00263D42" w:rsidRPr="00EE5E98" w:rsidRDefault="00263D42" w:rsidP="00F923B7">
      <w:pPr>
        <w:spacing w:after="0" w:line="240" w:lineRule="auto"/>
        <w:ind w:firstLine="680"/>
        <w:jc w:val="both"/>
        <w:rPr>
          <w:rFonts w:cs="Times New Roman"/>
          <w:sz w:val="20"/>
          <w:szCs w:val="20"/>
        </w:rPr>
      </w:pPr>
    </w:p>
    <w:p w14:paraId="79BF5B4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1.Объекты недвижимости, поименованные в п.3 статьи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3D1C8D5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 </w:t>
      </w:r>
    </w:p>
    <w:p w14:paraId="0B678D2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 </w:t>
      </w:r>
    </w:p>
    <w:p w14:paraId="1E9E509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14:paraId="3A8627F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Указанные в подпункте 3 пункта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 </w:t>
      </w:r>
    </w:p>
    <w:p w14:paraId="47B70AC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Несоответствующий вид использования недвижимости не может быть заменен на иной несоответствующий вид использования. </w:t>
      </w:r>
    </w:p>
    <w:p w14:paraId="5425B0BD" w14:textId="77777777" w:rsidR="00263D42" w:rsidRPr="00EE5E98" w:rsidRDefault="00263D42" w:rsidP="00F923B7">
      <w:pPr>
        <w:spacing w:after="0" w:line="240" w:lineRule="auto"/>
        <w:rPr>
          <w:rFonts w:eastAsia="Calibri" w:cs="Times New Roman"/>
          <w:b/>
          <w:sz w:val="20"/>
          <w:szCs w:val="20"/>
        </w:rPr>
      </w:pPr>
      <w:r w:rsidRPr="00EE5E98">
        <w:rPr>
          <w:rFonts w:cs="Times New Roman"/>
          <w:b/>
          <w:sz w:val="20"/>
          <w:szCs w:val="20"/>
        </w:rPr>
        <w:br w:type="page"/>
      </w:r>
    </w:p>
    <w:p w14:paraId="44FA15D5" w14:textId="77777777" w:rsidR="00263D42" w:rsidRPr="00EE5E98" w:rsidRDefault="00263D42" w:rsidP="00F923B7">
      <w:pPr>
        <w:pStyle w:val="2"/>
        <w:jc w:val="both"/>
        <w:rPr>
          <w:sz w:val="20"/>
          <w:szCs w:val="20"/>
        </w:rPr>
      </w:pPr>
      <w:bookmarkStart w:id="28" w:name="_Toc162877369"/>
      <w:r w:rsidRPr="00EE5E98">
        <w:rPr>
          <w:sz w:val="20"/>
          <w:szCs w:val="20"/>
        </w:rPr>
        <w:lastRenderedPageBreak/>
        <w:t>Глава 2. Положение о регулирование землепользования и застройки органами местного самоуправления.</w:t>
      </w:r>
      <w:bookmarkEnd w:id="28"/>
    </w:p>
    <w:p w14:paraId="492457AE" w14:textId="77777777" w:rsidR="00263D42" w:rsidRPr="00EE5E98" w:rsidRDefault="00263D42" w:rsidP="00F923B7">
      <w:pPr>
        <w:spacing w:after="0" w:line="240" w:lineRule="auto"/>
        <w:ind w:firstLine="680"/>
        <w:jc w:val="both"/>
        <w:rPr>
          <w:rFonts w:cs="Times New Roman"/>
          <w:sz w:val="20"/>
          <w:szCs w:val="20"/>
        </w:rPr>
      </w:pPr>
    </w:p>
    <w:p w14:paraId="12449D1C" w14:textId="77777777" w:rsidR="00263D42" w:rsidRPr="00EE5E98" w:rsidRDefault="00263D42" w:rsidP="00F923B7">
      <w:pPr>
        <w:pStyle w:val="3"/>
        <w:jc w:val="both"/>
        <w:rPr>
          <w:rFonts w:cs="Times New Roman"/>
          <w:sz w:val="20"/>
          <w:szCs w:val="20"/>
        </w:rPr>
      </w:pPr>
      <w:bookmarkStart w:id="29" w:name="_Toc162877370"/>
      <w:r w:rsidRPr="00EE5E98">
        <w:rPr>
          <w:rFonts w:cs="Times New Roman"/>
          <w:sz w:val="20"/>
          <w:szCs w:val="20"/>
        </w:rPr>
        <w:t>Раздел 3. Участники отношений, возникающих по поводу землепользования и застройки</w:t>
      </w:r>
      <w:bookmarkEnd w:id="29"/>
    </w:p>
    <w:p w14:paraId="6D4BE80D" w14:textId="77777777" w:rsidR="00263D42" w:rsidRPr="00EE5E98" w:rsidRDefault="00263D42" w:rsidP="00F923B7">
      <w:pPr>
        <w:spacing w:after="0" w:line="240" w:lineRule="auto"/>
        <w:ind w:firstLine="680"/>
        <w:jc w:val="both"/>
        <w:rPr>
          <w:rFonts w:cs="Times New Roman"/>
          <w:sz w:val="20"/>
          <w:szCs w:val="20"/>
        </w:rPr>
      </w:pPr>
    </w:p>
    <w:p w14:paraId="1412335C" w14:textId="77777777" w:rsidR="00263D42" w:rsidRPr="00EE5E98" w:rsidRDefault="00263D42" w:rsidP="00F923B7">
      <w:pPr>
        <w:pStyle w:val="4"/>
        <w:jc w:val="both"/>
        <w:rPr>
          <w:b w:val="0"/>
          <w:sz w:val="20"/>
          <w:szCs w:val="20"/>
        </w:rPr>
      </w:pPr>
      <w:bookmarkStart w:id="30" w:name="_Toc162877371"/>
      <w:r w:rsidRPr="00EE5E98">
        <w:rPr>
          <w:sz w:val="20"/>
          <w:szCs w:val="20"/>
        </w:rPr>
        <w:t>Статья 7. Общие положения о лицах, осуществляющих землепользование и застройку, и их действиях.</w:t>
      </w:r>
      <w:bookmarkEnd w:id="30"/>
    </w:p>
    <w:p w14:paraId="194914FC" w14:textId="77777777" w:rsidR="00263D42" w:rsidRPr="00EE5E98" w:rsidRDefault="00263D42" w:rsidP="00F923B7">
      <w:pPr>
        <w:spacing w:after="0" w:line="240" w:lineRule="auto"/>
        <w:ind w:firstLine="680"/>
        <w:jc w:val="both"/>
        <w:rPr>
          <w:rFonts w:cs="Times New Roman"/>
          <w:sz w:val="20"/>
          <w:szCs w:val="20"/>
        </w:rPr>
      </w:pPr>
    </w:p>
    <w:p w14:paraId="23B6C2B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Крымский район регулируют действия физических и юридических лиц, которые:</w:t>
      </w:r>
    </w:p>
    <w:p w14:paraId="3559B98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участвуют в торгах (конкурсах, аукционах), подготавливаемых и проводимых администрацией муниципального образования Крымский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4E2F6D5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2) обращаются в администрацию муниципального образования Крымский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0C81D79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6C390F9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64186CE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осуществляют иные действия в области землепользования и застройки.</w:t>
      </w:r>
    </w:p>
    <w:p w14:paraId="18177BD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К указанным в части 1 настоящей статьи иным действиям в области землепользования и застройки могут быть отнесены, в частности:</w:t>
      </w:r>
    </w:p>
    <w:p w14:paraId="57F5D1D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0C80524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31E0CBC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иные действия, связанные с подготовкой и реализацией общественных или частных планов по землепользованию и застройке.</w:t>
      </w:r>
    </w:p>
    <w:p w14:paraId="17F6594D" w14:textId="77777777" w:rsidR="00263D42" w:rsidRPr="00EE5E98" w:rsidRDefault="00263D42" w:rsidP="00F923B7">
      <w:pPr>
        <w:spacing w:after="0" w:line="240" w:lineRule="auto"/>
        <w:ind w:firstLine="680"/>
        <w:jc w:val="both"/>
        <w:rPr>
          <w:rFonts w:cs="Times New Roman"/>
          <w:sz w:val="20"/>
          <w:szCs w:val="20"/>
        </w:rPr>
      </w:pPr>
    </w:p>
    <w:p w14:paraId="60CCA7CD" w14:textId="0C6B81DD" w:rsidR="00263D42" w:rsidRPr="00EE5E98" w:rsidRDefault="00263D42" w:rsidP="00F923B7">
      <w:pPr>
        <w:pStyle w:val="4"/>
        <w:jc w:val="both"/>
        <w:rPr>
          <w:b w:val="0"/>
          <w:sz w:val="20"/>
          <w:szCs w:val="20"/>
        </w:rPr>
      </w:pPr>
      <w:bookmarkStart w:id="31" w:name="_Toc162877372"/>
      <w:r w:rsidRPr="00EE5E98">
        <w:rPr>
          <w:bCs/>
          <w:sz w:val="20"/>
          <w:szCs w:val="20"/>
        </w:rPr>
        <w:t xml:space="preserve">Статья 7.1. </w:t>
      </w:r>
      <w:r w:rsidRPr="00EE5E98">
        <w:rPr>
          <w:sz w:val="20"/>
          <w:szCs w:val="20"/>
        </w:rPr>
        <w:t>Органы, осуществляющие регулирование землепользования</w:t>
      </w:r>
      <w:r w:rsidRPr="00EE5E98">
        <w:rPr>
          <w:b w:val="0"/>
          <w:sz w:val="20"/>
          <w:szCs w:val="20"/>
        </w:rPr>
        <w:t xml:space="preserve"> </w:t>
      </w:r>
      <w:r w:rsidRPr="00EE5E98">
        <w:rPr>
          <w:sz w:val="20"/>
          <w:szCs w:val="20"/>
        </w:rPr>
        <w:t xml:space="preserve">и застройки на территории </w:t>
      </w:r>
      <w:r w:rsidR="00EF3485" w:rsidRPr="00EE5E98">
        <w:rPr>
          <w:sz w:val="20"/>
          <w:szCs w:val="20"/>
        </w:rPr>
        <w:t>Южного</w:t>
      </w:r>
      <w:r w:rsidRPr="00EE5E98">
        <w:rPr>
          <w:sz w:val="20"/>
          <w:szCs w:val="20"/>
        </w:rPr>
        <w:t xml:space="preserve"> сельского поселения.</w:t>
      </w:r>
      <w:bookmarkEnd w:id="31"/>
    </w:p>
    <w:p w14:paraId="264E5298" w14:textId="77777777" w:rsidR="00263D42" w:rsidRPr="00EE5E98" w:rsidRDefault="00263D42" w:rsidP="00F923B7">
      <w:pPr>
        <w:spacing w:after="0" w:line="240" w:lineRule="auto"/>
        <w:ind w:firstLine="680"/>
        <w:jc w:val="both"/>
        <w:rPr>
          <w:rFonts w:cs="Times New Roman"/>
          <w:sz w:val="20"/>
          <w:szCs w:val="20"/>
        </w:rPr>
      </w:pPr>
    </w:p>
    <w:p w14:paraId="25C35302" w14:textId="258B7FBD"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1. На территории </w:t>
      </w:r>
      <w:r w:rsidR="00EF3485" w:rsidRPr="00EE5E98">
        <w:rPr>
          <w:rFonts w:cs="Times New Roman"/>
          <w:sz w:val="20"/>
          <w:szCs w:val="20"/>
        </w:rPr>
        <w:t>Южного</w:t>
      </w:r>
      <w:r w:rsidRPr="00EE5E98">
        <w:rPr>
          <w:rFonts w:cs="Times New Roman"/>
          <w:sz w:val="20"/>
          <w:szCs w:val="20"/>
        </w:rPr>
        <w:t xml:space="preserve"> сельского поселения регулирование землепользования и застройки осуществляется следующими органами: </w:t>
      </w:r>
    </w:p>
    <w:p w14:paraId="515439A2" w14:textId="77777777" w:rsidR="00263D42" w:rsidRPr="00EE5E98" w:rsidRDefault="00263D42" w:rsidP="00F923B7">
      <w:pPr>
        <w:numPr>
          <w:ilvl w:val="0"/>
          <w:numId w:val="8"/>
        </w:numPr>
        <w:tabs>
          <w:tab w:val="left" w:pos="1134"/>
        </w:tabs>
        <w:spacing w:after="0" w:line="240" w:lineRule="auto"/>
        <w:ind w:left="0" w:firstLine="680"/>
        <w:contextualSpacing/>
        <w:jc w:val="both"/>
        <w:rPr>
          <w:rFonts w:cs="Times New Roman"/>
          <w:sz w:val="20"/>
          <w:szCs w:val="20"/>
          <w:lang w:bidi="en-US"/>
        </w:rPr>
      </w:pPr>
      <w:r w:rsidRPr="00EE5E98">
        <w:rPr>
          <w:rFonts w:cs="Times New Roman"/>
          <w:sz w:val="20"/>
          <w:szCs w:val="20"/>
          <w:lang w:bidi="en-US"/>
        </w:rPr>
        <w:t>Советом Муниципального образования Крымский район;</w:t>
      </w:r>
    </w:p>
    <w:p w14:paraId="2733E7C0" w14:textId="77777777" w:rsidR="00263D42" w:rsidRPr="00EE5E98" w:rsidRDefault="00263D42" w:rsidP="00F923B7">
      <w:pPr>
        <w:numPr>
          <w:ilvl w:val="0"/>
          <w:numId w:val="8"/>
        </w:numPr>
        <w:tabs>
          <w:tab w:val="left" w:pos="1134"/>
        </w:tabs>
        <w:spacing w:after="0" w:line="240" w:lineRule="auto"/>
        <w:ind w:left="0" w:firstLine="680"/>
        <w:contextualSpacing/>
        <w:jc w:val="both"/>
        <w:rPr>
          <w:rFonts w:cs="Times New Roman"/>
          <w:sz w:val="20"/>
          <w:szCs w:val="20"/>
          <w:lang w:bidi="en-US"/>
        </w:rPr>
      </w:pPr>
      <w:r w:rsidRPr="00EE5E98">
        <w:rPr>
          <w:rFonts w:cs="Times New Roman"/>
          <w:sz w:val="20"/>
          <w:szCs w:val="20"/>
          <w:lang w:bidi="en-US"/>
        </w:rPr>
        <w:t>главой Муниципального образования Крымский район;</w:t>
      </w:r>
    </w:p>
    <w:p w14:paraId="0D4E79CF" w14:textId="77777777" w:rsidR="00263D42" w:rsidRPr="00EE5E98" w:rsidRDefault="00263D42" w:rsidP="00F923B7">
      <w:pPr>
        <w:numPr>
          <w:ilvl w:val="0"/>
          <w:numId w:val="8"/>
        </w:numPr>
        <w:tabs>
          <w:tab w:val="left" w:pos="1134"/>
        </w:tabs>
        <w:spacing w:after="0" w:line="240" w:lineRule="auto"/>
        <w:ind w:left="0" w:firstLine="680"/>
        <w:contextualSpacing/>
        <w:jc w:val="both"/>
        <w:rPr>
          <w:rFonts w:cs="Times New Roman"/>
          <w:sz w:val="20"/>
          <w:szCs w:val="20"/>
          <w:lang w:bidi="en-US"/>
        </w:rPr>
      </w:pPr>
      <w:r w:rsidRPr="00EE5E98">
        <w:rPr>
          <w:rFonts w:cs="Times New Roman"/>
          <w:sz w:val="20"/>
          <w:szCs w:val="20"/>
          <w:lang w:bidi="en-US"/>
        </w:rPr>
        <w:t>администрацией Муниципального образования Крымский район, ее структурными подразделениями, уполномоченными в сфере градостроительной деятельности и земельных отношений;</w:t>
      </w:r>
    </w:p>
    <w:p w14:paraId="16A3B180" w14:textId="77777777" w:rsidR="00263D42" w:rsidRPr="00EE5E98" w:rsidRDefault="00263D42" w:rsidP="00F923B7">
      <w:pPr>
        <w:numPr>
          <w:ilvl w:val="0"/>
          <w:numId w:val="8"/>
        </w:numPr>
        <w:tabs>
          <w:tab w:val="left" w:pos="1134"/>
        </w:tabs>
        <w:spacing w:after="0" w:line="240" w:lineRule="auto"/>
        <w:ind w:left="0" w:firstLine="680"/>
        <w:contextualSpacing/>
        <w:jc w:val="both"/>
        <w:rPr>
          <w:rFonts w:cs="Times New Roman"/>
          <w:sz w:val="20"/>
          <w:szCs w:val="20"/>
          <w:lang w:bidi="en-US"/>
        </w:rPr>
      </w:pPr>
      <w:r w:rsidRPr="00EE5E98">
        <w:rPr>
          <w:rFonts w:cs="Times New Roman"/>
          <w:sz w:val="20"/>
          <w:szCs w:val="20"/>
          <w:lang w:bidi="en-US"/>
        </w:rPr>
        <w:t xml:space="preserve">комиссией по подготовке правил землепользования и застройки </w:t>
      </w:r>
      <w:r w:rsidRPr="00EE5E98">
        <w:rPr>
          <w:rFonts w:cs="Times New Roman"/>
          <w:sz w:val="20"/>
          <w:szCs w:val="20"/>
        </w:rPr>
        <w:t>муниципального образования Крымский район</w:t>
      </w:r>
      <w:r w:rsidRPr="00EE5E98">
        <w:rPr>
          <w:rFonts w:cs="Times New Roman"/>
          <w:sz w:val="20"/>
          <w:szCs w:val="20"/>
          <w:lang w:bidi="en-US"/>
        </w:rPr>
        <w:t xml:space="preserve"> (далее – Комиссия). </w:t>
      </w:r>
    </w:p>
    <w:p w14:paraId="20DD30E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2. Полномочия органов местного самоуправления </w:t>
      </w:r>
      <w:r w:rsidRPr="00EE5E98">
        <w:rPr>
          <w:rFonts w:cs="Times New Roman"/>
          <w:sz w:val="20"/>
          <w:szCs w:val="20"/>
          <w:lang w:bidi="en-US"/>
        </w:rPr>
        <w:t>Муниципального образования Крымский район</w:t>
      </w:r>
      <w:r w:rsidRPr="00EE5E98">
        <w:rPr>
          <w:rFonts w:cs="Times New Roman"/>
          <w:sz w:val="20"/>
          <w:szCs w:val="20"/>
        </w:rPr>
        <w:t xml:space="preserve"> в сфере регулирования землепользования и застройки устанавливаются Уставом </w:t>
      </w:r>
      <w:r w:rsidRPr="00EE5E98">
        <w:rPr>
          <w:rFonts w:cs="Times New Roman"/>
          <w:sz w:val="20"/>
          <w:szCs w:val="20"/>
          <w:lang w:bidi="en-US"/>
        </w:rPr>
        <w:t>Муниципального образования Крымский район</w:t>
      </w:r>
      <w:r w:rsidRPr="00EE5E98">
        <w:rPr>
          <w:rFonts w:cs="Times New Roman"/>
          <w:sz w:val="20"/>
          <w:szCs w:val="20"/>
        </w:rPr>
        <w:t xml:space="preserve"> в соответствии с федеральным и краевым законодательством.</w:t>
      </w:r>
    </w:p>
    <w:p w14:paraId="60AABB21" w14:textId="77777777" w:rsidR="00263D42" w:rsidRPr="00EE5E98" w:rsidRDefault="00263D42" w:rsidP="00F923B7">
      <w:pPr>
        <w:tabs>
          <w:tab w:val="left" w:pos="1134"/>
        </w:tabs>
        <w:spacing w:after="0" w:line="240" w:lineRule="auto"/>
        <w:ind w:firstLine="680"/>
        <w:contextualSpacing/>
        <w:jc w:val="both"/>
        <w:rPr>
          <w:rFonts w:cs="Times New Roman"/>
          <w:sz w:val="20"/>
          <w:szCs w:val="20"/>
          <w:lang w:bidi="en-US"/>
        </w:rPr>
      </w:pPr>
      <w:r w:rsidRPr="00EE5E98">
        <w:rPr>
          <w:rFonts w:cs="Times New Roman"/>
          <w:sz w:val="20"/>
          <w:szCs w:val="20"/>
          <w:lang w:bidi="en-US"/>
        </w:rPr>
        <w:t xml:space="preserve">3. Полномочия структурных подразделений администрации Муниципального образования Крымский район в сфере регулирования землепользования и застройки устанавливаются в Положениях о соответствующих структурных подразделениях, утверждаемых главой администрации Муниципального образования Крымский район. </w:t>
      </w:r>
    </w:p>
    <w:p w14:paraId="10D9C253" w14:textId="77777777" w:rsidR="00263D42" w:rsidRPr="00EE5E98" w:rsidRDefault="00263D42" w:rsidP="00F923B7">
      <w:pPr>
        <w:tabs>
          <w:tab w:val="left" w:pos="1134"/>
        </w:tabs>
        <w:spacing w:after="0" w:line="240" w:lineRule="auto"/>
        <w:ind w:firstLine="680"/>
        <w:contextualSpacing/>
        <w:jc w:val="both"/>
        <w:rPr>
          <w:rFonts w:cs="Times New Roman"/>
          <w:sz w:val="20"/>
          <w:szCs w:val="20"/>
          <w:lang w:bidi="en-US"/>
        </w:rPr>
      </w:pPr>
      <w:r w:rsidRPr="00EE5E98">
        <w:rPr>
          <w:rFonts w:cs="Times New Roman"/>
          <w:sz w:val="20"/>
          <w:szCs w:val="20"/>
          <w:lang w:bidi="en-US"/>
        </w:rPr>
        <w:t>4. Порядок образования и деятельности, состав и полномочия Комиссии устанавливаются Положением о ней, утверждаемым главой администрации Муниципального образования Крымский район.</w:t>
      </w:r>
    </w:p>
    <w:p w14:paraId="0D009BC2" w14:textId="77777777" w:rsidR="00263D42" w:rsidRPr="00EE5E98" w:rsidRDefault="00263D42" w:rsidP="00F923B7">
      <w:pPr>
        <w:tabs>
          <w:tab w:val="left" w:pos="1134"/>
        </w:tabs>
        <w:spacing w:after="0" w:line="240" w:lineRule="auto"/>
        <w:ind w:firstLine="680"/>
        <w:contextualSpacing/>
        <w:jc w:val="both"/>
        <w:rPr>
          <w:rFonts w:cs="Times New Roman"/>
          <w:i/>
          <w:sz w:val="20"/>
          <w:szCs w:val="20"/>
          <w:lang w:bidi="en-US"/>
        </w:rPr>
      </w:pPr>
    </w:p>
    <w:p w14:paraId="6B641E64" w14:textId="77777777" w:rsidR="00263D42" w:rsidRPr="00EE5E98" w:rsidRDefault="00263D42" w:rsidP="00F923B7">
      <w:pPr>
        <w:pStyle w:val="4"/>
        <w:jc w:val="both"/>
        <w:rPr>
          <w:b w:val="0"/>
          <w:sz w:val="20"/>
          <w:szCs w:val="20"/>
        </w:rPr>
      </w:pPr>
      <w:bookmarkStart w:id="32" w:name="_Toc162877373"/>
      <w:r w:rsidRPr="00EE5E98">
        <w:rPr>
          <w:sz w:val="20"/>
          <w:szCs w:val="20"/>
        </w:rPr>
        <w:t>Статья 7.2. Комиссия по землепользованию и застройке</w:t>
      </w:r>
      <w:bookmarkEnd w:id="32"/>
    </w:p>
    <w:p w14:paraId="7AEED604" w14:textId="77777777" w:rsidR="00263D42" w:rsidRPr="00EE5E98" w:rsidRDefault="00263D42" w:rsidP="00F923B7">
      <w:pPr>
        <w:spacing w:after="0" w:line="240" w:lineRule="auto"/>
        <w:ind w:firstLine="680"/>
        <w:jc w:val="both"/>
        <w:rPr>
          <w:rFonts w:cs="Times New Roman"/>
          <w:b/>
          <w:sz w:val="20"/>
          <w:szCs w:val="20"/>
        </w:rPr>
      </w:pPr>
      <w:r w:rsidRPr="00EE5E98">
        <w:rPr>
          <w:rFonts w:cs="Times New Roman"/>
          <w:b/>
          <w:sz w:val="20"/>
          <w:szCs w:val="20"/>
        </w:rPr>
        <w:t xml:space="preserve"> </w:t>
      </w:r>
    </w:p>
    <w:p w14:paraId="379542A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В соответствии с Постановлением администрации муниципального образования Крымский район от 03.11.2023 года №3812 о внесении изменений в постановление администрации муниципального образования Крымский район от 20.02 2020 года №253 «О создании комиссии по землепользованию и застройке муниципального образования Крымский район» к компетенции комиссии относится:</w:t>
      </w:r>
    </w:p>
    <w:p w14:paraId="742BBDF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lastRenderedPageBreak/>
        <w:t>1. Рассмотрение предложений федеральных органов исполнительной власти, органов местного самоуправления, физических и юридических лиц:</w:t>
      </w:r>
    </w:p>
    <w:p w14:paraId="4D247644"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1) о внесении изменений в схему территориального планирования муниципального образования Крымский район;</w:t>
      </w:r>
    </w:p>
    <w:p w14:paraId="0AD9E327"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2) о внесении изменений в Генеральные планы сельских поселений Крымского района;</w:t>
      </w:r>
    </w:p>
    <w:p w14:paraId="63EBF77A"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3) о внесении изменений в Правила землепользования и застройки сельских поселений Крымского района.</w:t>
      </w:r>
    </w:p>
    <w:p w14:paraId="6E81F8E1"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4) о внесении изменений в Местные нормативы градостроительного проектирования муниципального образования Крымский район;</w:t>
      </w:r>
    </w:p>
    <w:p w14:paraId="0B35CFB8"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5) о внесении изменений в Местные нормативы градостроительного проектирования сельских поселений Крымского района;</w:t>
      </w:r>
    </w:p>
    <w:p w14:paraId="2A6E829D"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6) о подготовке проектов планировки и проектов межевания территорий, а также внесения изменений в них.</w:t>
      </w:r>
    </w:p>
    <w:p w14:paraId="6C95806C" w14:textId="77777777" w:rsidR="00263D42" w:rsidRPr="00EE5E98" w:rsidRDefault="00263D42" w:rsidP="00F923B7">
      <w:pPr>
        <w:shd w:val="clear" w:color="auto" w:fill="FFFFFF"/>
        <w:spacing w:after="0" w:line="240" w:lineRule="auto"/>
        <w:ind w:firstLine="680"/>
        <w:jc w:val="both"/>
        <w:textAlignment w:val="baseline"/>
        <w:rPr>
          <w:rFonts w:cs="Times New Roman"/>
          <w:spacing w:val="2"/>
          <w:sz w:val="20"/>
          <w:szCs w:val="20"/>
        </w:rPr>
      </w:pPr>
      <w:r w:rsidRPr="00EE5E98">
        <w:rPr>
          <w:rFonts w:cs="Times New Roman"/>
          <w:spacing w:val="2"/>
          <w:sz w:val="20"/>
          <w:szCs w:val="20"/>
        </w:rPr>
        <w:t>2. Подготовка проектов внесения изменений в Правила землепользования и застройки сельских поселений Крымского района.</w:t>
      </w:r>
    </w:p>
    <w:p w14:paraId="3E6CA2B3"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shd w:val="clear" w:color="auto" w:fill="FFFFFF"/>
        </w:rPr>
      </w:pPr>
      <w:r w:rsidRPr="00EE5E98">
        <w:rPr>
          <w:rFonts w:cs="Times New Roman"/>
          <w:sz w:val="20"/>
          <w:szCs w:val="20"/>
        </w:rPr>
        <w:t>3. Рассмотрение</w:t>
      </w:r>
      <w:r w:rsidRPr="00EE5E98">
        <w:rPr>
          <w:rFonts w:cs="Times New Roman"/>
          <w:sz w:val="20"/>
          <w:szCs w:val="20"/>
          <w:shd w:val="clear" w:color="auto" w:fill="FFFFFF"/>
        </w:rPr>
        <w:t xml:space="preserve"> заявлений:</w:t>
      </w:r>
    </w:p>
    <w:p w14:paraId="68AA836B"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shd w:val="clear" w:color="auto" w:fill="FFFFFF"/>
        </w:rPr>
      </w:pPr>
      <w:r w:rsidRPr="00EE5E98">
        <w:rPr>
          <w:rFonts w:cs="Times New Roman"/>
          <w:sz w:val="20"/>
          <w:szCs w:val="20"/>
          <w:shd w:val="clear" w:color="auto" w:fill="FFFFFF"/>
        </w:rPr>
        <w:t>1) физических или юридических лиц о предоставлении разрешения на условно разрешенный вид использования земельного участка или объекта капитального строительства;</w:t>
      </w:r>
    </w:p>
    <w:p w14:paraId="70808A44"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shd w:val="clear" w:color="auto" w:fill="FFFFFF"/>
        </w:rPr>
      </w:pPr>
      <w:r w:rsidRPr="00EE5E98">
        <w:rPr>
          <w:rFonts w:cs="Times New Roman"/>
          <w:sz w:val="20"/>
          <w:szCs w:val="20"/>
          <w:shd w:val="clear" w:color="auto" w:fill="FFFFFF"/>
        </w:rPr>
        <w:t>2) правообладателей земельных участков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E455036" w14:textId="77777777" w:rsidR="00263D42" w:rsidRPr="00EE5E98" w:rsidRDefault="00263D42" w:rsidP="00F923B7">
      <w:pPr>
        <w:autoSpaceDE w:val="0"/>
        <w:autoSpaceDN w:val="0"/>
        <w:adjustRightInd w:val="0"/>
        <w:spacing w:after="0" w:line="240" w:lineRule="auto"/>
        <w:ind w:firstLine="680"/>
        <w:jc w:val="both"/>
        <w:rPr>
          <w:rFonts w:cs="Times New Roman"/>
          <w:spacing w:val="2"/>
          <w:sz w:val="20"/>
          <w:szCs w:val="20"/>
        </w:rPr>
      </w:pPr>
      <w:r w:rsidRPr="00EE5E98">
        <w:rPr>
          <w:rFonts w:cs="Times New Roman"/>
          <w:sz w:val="20"/>
          <w:szCs w:val="20"/>
          <w:shd w:val="clear" w:color="auto" w:fill="FFFFFF"/>
        </w:rPr>
        <w:t>4.</w:t>
      </w:r>
      <w:r w:rsidRPr="00EE5E98">
        <w:rPr>
          <w:rFonts w:cs="Times New Roman"/>
          <w:spacing w:val="2"/>
          <w:sz w:val="20"/>
          <w:szCs w:val="20"/>
        </w:rPr>
        <w:t>Рассмотрение:</w:t>
      </w:r>
    </w:p>
    <w:p w14:paraId="1422E4B0"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pacing w:val="2"/>
          <w:sz w:val="20"/>
          <w:szCs w:val="20"/>
        </w:rPr>
        <w:t xml:space="preserve">1) проекта </w:t>
      </w:r>
      <w:r w:rsidRPr="00EE5E98">
        <w:rPr>
          <w:rFonts w:cs="Times New Roman"/>
          <w:sz w:val="20"/>
          <w:szCs w:val="20"/>
        </w:rPr>
        <w:t>внесения изменений в схему территориального планирования муниципального образования Крымский район;</w:t>
      </w:r>
    </w:p>
    <w:p w14:paraId="19ABE8D7"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2) проектов внесения изменений в Генеральные планы сельских поселений Крымского района;</w:t>
      </w:r>
    </w:p>
    <w:p w14:paraId="73103CB8"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3) проектов внесения изменений в Правила землепользования и застройки сельских поселений Крымского района.</w:t>
      </w:r>
    </w:p>
    <w:p w14:paraId="50F65D06"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4) проекта внесения изменений в Местные нормативы градостроительного проектирования муниципального образования Крымский район;</w:t>
      </w:r>
    </w:p>
    <w:p w14:paraId="165B8487"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5) проектов внесения изменений в Местные нормативы градостроительного проектирования сельских поселений Крымского района;</w:t>
      </w:r>
    </w:p>
    <w:p w14:paraId="4FF7DE3F"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6) проектов планировки и проектов межевания территорий, а также внесения изменений в них;</w:t>
      </w:r>
    </w:p>
    <w:p w14:paraId="7316015B"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shd w:val="clear" w:color="auto" w:fill="FFFFFF"/>
        </w:rPr>
      </w:pPr>
      <w:r w:rsidRPr="00EE5E98">
        <w:rPr>
          <w:rFonts w:cs="Times New Roman"/>
          <w:sz w:val="20"/>
          <w:szCs w:val="20"/>
        </w:rPr>
        <w:t xml:space="preserve">7) </w:t>
      </w:r>
      <w:r w:rsidRPr="00EE5E98">
        <w:rPr>
          <w:rFonts w:cs="Times New Roman"/>
          <w:sz w:val="20"/>
          <w:szCs w:val="20"/>
          <w:shd w:val="clear" w:color="auto" w:fill="FFFFFF"/>
        </w:rPr>
        <w:t>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E3F0489"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shd w:val="clear" w:color="auto" w:fill="FFFFFF"/>
        </w:rPr>
      </w:pPr>
      <w:r w:rsidRPr="00EE5E98">
        <w:rPr>
          <w:rFonts w:cs="Times New Roman"/>
          <w:sz w:val="20"/>
          <w:szCs w:val="20"/>
          <w:shd w:val="clear" w:color="auto" w:fill="FFFFFF"/>
        </w:rPr>
        <w:t>8) проекта решения о предоставлении разрешения на условно разрешенный вид использования;</w:t>
      </w:r>
    </w:p>
    <w:p w14:paraId="429DB4A4"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shd w:val="clear" w:color="auto" w:fill="FFFFFF"/>
        </w:rPr>
        <w:t>9) иных вопросов в области градостроительной деятельности.</w:t>
      </w:r>
    </w:p>
    <w:p w14:paraId="3727CC3F" w14:textId="77777777" w:rsidR="00263D42" w:rsidRPr="00EE5E98" w:rsidRDefault="00263D42" w:rsidP="00F923B7">
      <w:pPr>
        <w:autoSpaceDE w:val="0"/>
        <w:autoSpaceDN w:val="0"/>
        <w:adjustRightInd w:val="0"/>
        <w:spacing w:after="0" w:line="240" w:lineRule="auto"/>
        <w:ind w:firstLine="680"/>
        <w:jc w:val="both"/>
        <w:rPr>
          <w:rFonts w:cs="Times New Roman"/>
          <w:spacing w:val="2"/>
          <w:sz w:val="20"/>
          <w:szCs w:val="20"/>
        </w:rPr>
      </w:pPr>
      <w:r w:rsidRPr="00EE5E98">
        <w:rPr>
          <w:rFonts w:cs="Times New Roman"/>
          <w:sz w:val="20"/>
          <w:szCs w:val="20"/>
        </w:rPr>
        <w:t xml:space="preserve">5. </w:t>
      </w:r>
      <w:r w:rsidRPr="00EE5E98">
        <w:rPr>
          <w:rFonts w:cs="Times New Roman"/>
          <w:spacing w:val="2"/>
          <w:sz w:val="20"/>
          <w:szCs w:val="20"/>
        </w:rPr>
        <w:t>Обеспечение организации и проведения публичных слушаний по проектам, указанным в подпунктах 1-3, 6-8 пункта 3.2.4 настоящего Порядка.</w:t>
      </w:r>
    </w:p>
    <w:p w14:paraId="0CD37078" w14:textId="77777777" w:rsidR="00263D42" w:rsidRPr="00EE5E98" w:rsidRDefault="00263D42" w:rsidP="00F923B7">
      <w:pPr>
        <w:shd w:val="clear" w:color="auto" w:fill="FFFFFF"/>
        <w:spacing w:after="0" w:line="240" w:lineRule="auto"/>
        <w:ind w:firstLine="680"/>
        <w:jc w:val="both"/>
        <w:textAlignment w:val="baseline"/>
        <w:rPr>
          <w:rFonts w:cs="Times New Roman"/>
          <w:spacing w:val="2"/>
          <w:sz w:val="20"/>
          <w:szCs w:val="20"/>
        </w:rPr>
      </w:pPr>
      <w:r w:rsidRPr="00EE5E98">
        <w:rPr>
          <w:rFonts w:cs="Times New Roman"/>
          <w:spacing w:val="2"/>
          <w:sz w:val="20"/>
          <w:szCs w:val="20"/>
        </w:rPr>
        <w:t xml:space="preserve">6. Подготовка заключений о результатах публичных слушаний, заключений Комиссии, а также рекомендаций главе муниципального образования Крымский район в случаях, установленных </w:t>
      </w:r>
      <w:hyperlink r:id="rId34" w:history="1">
        <w:r w:rsidRPr="00EE5E98">
          <w:rPr>
            <w:rFonts w:cs="Times New Roman"/>
            <w:spacing w:val="2"/>
            <w:sz w:val="20"/>
            <w:szCs w:val="20"/>
          </w:rPr>
          <w:t>Градостроительным кодексом Российской Федерации</w:t>
        </w:r>
      </w:hyperlink>
      <w:r w:rsidRPr="00EE5E98">
        <w:rPr>
          <w:rFonts w:cs="Times New Roman"/>
          <w:spacing w:val="2"/>
          <w:sz w:val="20"/>
          <w:szCs w:val="20"/>
        </w:rPr>
        <w:t>.</w:t>
      </w:r>
    </w:p>
    <w:p w14:paraId="268E6E6F" w14:textId="77777777" w:rsidR="00263D42" w:rsidRPr="00EE5E98" w:rsidRDefault="00263D42" w:rsidP="00F923B7">
      <w:pPr>
        <w:shd w:val="clear" w:color="auto" w:fill="FFFFFF"/>
        <w:spacing w:after="0" w:line="240" w:lineRule="auto"/>
        <w:ind w:firstLine="680"/>
        <w:jc w:val="both"/>
        <w:textAlignment w:val="baseline"/>
        <w:rPr>
          <w:rFonts w:cs="Times New Roman"/>
          <w:spacing w:val="2"/>
          <w:sz w:val="20"/>
          <w:szCs w:val="20"/>
        </w:rPr>
      </w:pPr>
      <w:r w:rsidRPr="00EE5E98">
        <w:rPr>
          <w:rFonts w:cs="Times New Roman"/>
          <w:spacing w:val="2"/>
          <w:sz w:val="20"/>
          <w:szCs w:val="20"/>
        </w:rPr>
        <w:t xml:space="preserve">7. В целях обеспечения устойчивого развития территорий муниципального образования Крымский район, Комиссия может осуществлять иные функции в соответствии с </w:t>
      </w:r>
      <w:hyperlink r:id="rId35" w:history="1">
        <w:r w:rsidRPr="00EE5E98">
          <w:rPr>
            <w:rFonts w:cs="Times New Roman"/>
            <w:spacing w:val="2"/>
            <w:sz w:val="20"/>
            <w:szCs w:val="20"/>
          </w:rPr>
          <w:t>Градостроительным кодексом Российской Федерации</w:t>
        </w:r>
      </w:hyperlink>
      <w:r w:rsidRPr="00EE5E98">
        <w:rPr>
          <w:rFonts w:cs="Times New Roman"/>
          <w:spacing w:val="2"/>
          <w:sz w:val="20"/>
          <w:szCs w:val="20"/>
        </w:rPr>
        <w:t>.</w:t>
      </w:r>
    </w:p>
    <w:p w14:paraId="412F4CB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Состав и порядок деятельности комиссии утверждаются постановлением администрации муниципального образования Крымский район</w:t>
      </w:r>
      <w:r w:rsidRPr="00EE5E98">
        <w:rPr>
          <w:rFonts w:cs="Times New Roman"/>
          <w:i/>
          <w:sz w:val="20"/>
          <w:szCs w:val="20"/>
        </w:rPr>
        <w:t>.</w:t>
      </w:r>
    </w:p>
    <w:p w14:paraId="4E9E4798" w14:textId="1553440F" w:rsidR="00263D42" w:rsidRPr="00EE5E98" w:rsidRDefault="00263D42" w:rsidP="00F923B7">
      <w:pPr>
        <w:spacing w:after="0" w:line="240" w:lineRule="auto"/>
        <w:rPr>
          <w:rFonts w:eastAsia="Calibri" w:cs="Times New Roman"/>
          <w:sz w:val="20"/>
          <w:szCs w:val="20"/>
        </w:rPr>
      </w:pPr>
      <w:r w:rsidRPr="00EE5E98">
        <w:rPr>
          <w:rFonts w:cs="Times New Roman"/>
          <w:sz w:val="20"/>
          <w:szCs w:val="20"/>
        </w:rPr>
        <w:br w:type="page"/>
      </w:r>
    </w:p>
    <w:p w14:paraId="292D6085" w14:textId="77777777" w:rsidR="00263D42" w:rsidRPr="00EE5E98" w:rsidRDefault="00263D42" w:rsidP="00F923B7">
      <w:pPr>
        <w:pStyle w:val="2"/>
        <w:jc w:val="both"/>
        <w:rPr>
          <w:sz w:val="20"/>
          <w:szCs w:val="20"/>
        </w:rPr>
      </w:pPr>
      <w:bookmarkStart w:id="33" w:name="_Toc162877374"/>
      <w:r w:rsidRPr="00EE5E98">
        <w:rPr>
          <w:sz w:val="20"/>
          <w:szCs w:val="20"/>
        </w:rPr>
        <w:lastRenderedPageBreak/>
        <w:t>Глава 3. Предоставление прав на земельные участки.</w:t>
      </w:r>
      <w:bookmarkEnd w:id="33"/>
    </w:p>
    <w:p w14:paraId="4CDCA109" w14:textId="77777777" w:rsidR="00263D42" w:rsidRPr="00EE5E98" w:rsidRDefault="00263D42" w:rsidP="00F923B7">
      <w:pPr>
        <w:spacing w:after="0" w:line="240" w:lineRule="auto"/>
        <w:ind w:firstLine="680"/>
        <w:jc w:val="both"/>
        <w:rPr>
          <w:rFonts w:cs="Times New Roman"/>
          <w:sz w:val="20"/>
          <w:szCs w:val="20"/>
        </w:rPr>
      </w:pPr>
    </w:p>
    <w:p w14:paraId="471AC47D" w14:textId="77777777" w:rsidR="00263D42" w:rsidRPr="00EE5E98" w:rsidRDefault="00263D42" w:rsidP="00F923B7">
      <w:pPr>
        <w:pStyle w:val="3"/>
        <w:jc w:val="both"/>
        <w:rPr>
          <w:rFonts w:cs="Times New Roman"/>
          <w:sz w:val="20"/>
          <w:szCs w:val="20"/>
        </w:rPr>
      </w:pPr>
      <w:bookmarkStart w:id="34" w:name="_Toc162877375"/>
      <w:r w:rsidRPr="00EE5E98">
        <w:rPr>
          <w:rFonts w:cs="Times New Roman"/>
          <w:sz w:val="20"/>
          <w:szCs w:val="20"/>
        </w:rPr>
        <w:t>Раздел 4. Предоставление прав на земельные участки</w:t>
      </w:r>
      <w:bookmarkEnd w:id="34"/>
    </w:p>
    <w:p w14:paraId="68F0D0AA" w14:textId="77777777" w:rsidR="00263D42" w:rsidRPr="00EE5E98" w:rsidRDefault="00263D42" w:rsidP="00F923B7">
      <w:pPr>
        <w:spacing w:after="0" w:line="240" w:lineRule="auto"/>
        <w:ind w:firstLine="680"/>
        <w:jc w:val="both"/>
        <w:rPr>
          <w:rFonts w:cs="Times New Roman"/>
          <w:sz w:val="20"/>
          <w:szCs w:val="20"/>
        </w:rPr>
      </w:pPr>
    </w:p>
    <w:p w14:paraId="7982011E" w14:textId="77777777" w:rsidR="00263D42" w:rsidRPr="00EE5E98" w:rsidRDefault="00263D42" w:rsidP="00F923B7">
      <w:pPr>
        <w:pStyle w:val="4"/>
        <w:jc w:val="both"/>
        <w:rPr>
          <w:b w:val="0"/>
          <w:sz w:val="20"/>
          <w:szCs w:val="20"/>
        </w:rPr>
      </w:pPr>
      <w:bookmarkStart w:id="35" w:name="_Toc162877376"/>
      <w:r w:rsidRPr="00EE5E98">
        <w:rPr>
          <w:sz w:val="20"/>
          <w:szCs w:val="20"/>
        </w:rPr>
        <w:t>Статья 8. Общие положения предоставления прав на земельные участки.</w:t>
      </w:r>
      <w:bookmarkEnd w:id="35"/>
    </w:p>
    <w:p w14:paraId="0B71C34E" w14:textId="77777777" w:rsidR="00263D42" w:rsidRPr="00EE5E98" w:rsidRDefault="00263D42" w:rsidP="00F923B7">
      <w:pPr>
        <w:spacing w:after="0" w:line="240" w:lineRule="auto"/>
        <w:ind w:firstLine="680"/>
        <w:jc w:val="both"/>
        <w:rPr>
          <w:rFonts w:cs="Times New Roman"/>
          <w:b/>
          <w:i/>
          <w:sz w:val="20"/>
          <w:szCs w:val="20"/>
        </w:rPr>
      </w:pPr>
    </w:p>
    <w:p w14:paraId="265E2DED" w14:textId="4A20DEA0"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w:t>
      </w:r>
      <w:r w:rsidR="00EF3485" w:rsidRPr="00EE5E98">
        <w:rPr>
          <w:rFonts w:cs="Times New Roman"/>
          <w:sz w:val="20"/>
          <w:szCs w:val="20"/>
        </w:rPr>
        <w:t>Южного</w:t>
      </w:r>
      <w:r w:rsidRPr="00EE5E98">
        <w:rPr>
          <w:rFonts w:cs="Times New Roman"/>
          <w:sz w:val="20"/>
          <w:szCs w:val="20"/>
        </w:rPr>
        <w:t xml:space="preserve"> сельского поселения осуществляется администрацией муниципального образования Крымский район  в соответствии с нормативными правовыми актами Российской Федерации, Краснодарского края, Уставом муниципального образования Крымский район и нормативными правовыми актами муниципального образования Крымский район.</w:t>
      </w:r>
    </w:p>
    <w:p w14:paraId="0614A57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Земельные участки, находящиеся в государственной или муниципальной собственности, предоставляются на основании:</w:t>
      </w:r>
    </w:p>
    <w:p w14:paraId="611D24F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3620FEC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договора купли-продажи в случае предоставления земельного участка в собственность за плату;</w:t>
      </w:r>
    </w:p>
    <w:p w14:paraId="2ADB4F0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договора аренды в случае предоставления земельного участка в аренду;</w:t>
      </w:r>
    </w:p>
    <w:p w14:paraId="3A7433A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4. договора безвозмездного пользования в случае предоставления земельного участка в безвозмездное пользование. </w:t>
      </w:r>
    </w:p>
    <w:p w14:paraId="16EEABF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5D4901B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проект межевания территории, утвержденный в соответствии с Градостроительным кодексом Российской Федерации;</w:t>
      </w:r>
    </w:p>
    <w:p w14:paraId="54D2DC0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проектная документация лесных участков;</w:t>
      </w:r>
    </w:p>
    <w:p w14:paraId="384F2A7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РФ. </w:t>
      </w:r>
    </w:p>
    <w:p w14:paraId="501D0D1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5 настоящей статьи.</w:t>
      </w:r>
    </w:p>
    <w:p w14:paraId="058C20D9"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4.1. Образование лесных участков в целях размещения линейных объектов осуществляется на основании утвержденного проекта межевания территории.</w:t>
      </w:r>
    </w:p>
    <w:p w14:paraId="6BD4D11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Исключительно в соответствии с утвержденным проектом межевания территории осуществляется образование земельных участков:</w:t>
      </w:r>
    </w:p>
    <w:p w14:paraId="5E672CC9"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 из земельного участка, предоставленного для комплексного развития территории;</w:t>
      </w:r>
    </w:p>
    <w:p w14:paraId="372E008C"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 из земельного участка, предоставленного садоводческому или огородническому некоммерческому товариществу;</w:t>
      </w:r>
    </w:p>
    <w:p w14:paraId="7AD7D96A"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3.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36" w:anchor="dst100275" w:history="1">
        <w:r w:rsidRPr="00EE5E98">
          <w:rPr>
            <w:rStyle w:val="ad"/>
            <w:rFonts w:cs="Times New Roman"/>
            <w:color w:val="auto"/>
            <w:sz w:val="20"/>
            <w:szCs w:val="20"/>
            <w:u w:val="none"/>
          </w:rPr>
          <w:t>статьей 13</w:t>
        </w:r>
      </w:hyperlink>
      <w:r w:rsidRPr="00EE5E98">
        <w:rPr>
          <w:rStyle w:val="blk"/>
          <w:rFonts w:cs="Times New Roman"/>
          <w:sz w:val="20"/>
          <w:szCs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45BCC08D"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4. для строительства, реконструкции линейных объектов федерального, регионального или местного значения.</w:t>
      </w:r>
    </w:p>
    <w:p w14:paraId="7533C39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6). </w:t>
      </w:r>
      <w:r w:rsidRPr="00EE5E98">
        <w:rPr>
          <w:rStyle w:val="blk"/>
          <w:rFonts w:cs="Times New Roman"/>
          <w:sz w:val="20"/>
          <w:szCs w:val="20"/>
        </w:rPr>
        <w:t xml:space="preserve">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r:id="rId37" w:anchor="dst435" w:history="1">
        <w:r w:rsidRPr="00EE5E98">
          <w:rPr>
            <w:rStyle w:val="ad"/>
            <w:rFonts w:cs="Times New Roman"/>
            <w:color w:val="auto"/>
            <w:sz w:val="20"/>
            <w:szCs w:val="20"/>
            <w:u w:val="none"/>
          </w:rPr>
          <w:t>пунктом 7</w:t>
        </w:r>
      </w:hyperlink>
      <w:r w:rsidRPr="00EE5E98">
        <w:rPr>
          <w:rStyle w:val="blk"/>
          <w:rFonts w:cs="Times New Roman"/>
          <w:sz w:val="20"/>
          <w:szCs w:val="20"/>
        </w:rPr>
        <w:t xml:space="preserve"> настоящей статьи.</w:t>
      </w:r>
    </w:p>
    <w:p w14:paraId="5DE3D7BD"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7). Без проведения торгов осуществляется продажа:</w:t>
      </w:r>
    </w:p>
    <w:p w14:paraId="08D863FA" w14:textId="77777777" w:rsidR="00263D42" w:rsidRPr="00EE5E98" w:rsidRDefault="00263D42" w:rsidP="00F923B7">
      <w:pPr>
        <w:spacing w:after="0" w:line="240" w:lineRule="auto"/>
        <w:ind w:firstLine="680"/>
        <w:jc w:val="both"/>
        <w:rPr>
          <w:rStyle w:val="blk"/>
          <w:rFonts w:cs="Times New Roman"/>
          <w:sz w:val="20"/>
          <w:szCs w:val="20"/>
        </w:rPr>
      </w:pPr>
      <w:r w:rsidRPr="00EE5E98">
        <w:rPr>
          <w:rStyle w:val="blk"/>
          <w:rFonts w:cs="Times New Roman"/>
          <w:sz w:val="20"/>
          <w:szCs w:val="20"/>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38" w:anchor="dst0" w:history="1">
        <w:r w:rsidRPr="00EE5E98">
          <w:rPr>
            <w:rStyle w:val="ad"/>
            <w:rFonts w:cs="Times New Roman"/>
            <w:color w:val="auto"/>
            <w:sz w:val="20"/>
            <w:szCs w:val="20"/>
            <w:u w:val="none"/>
          </w:rPr>
          <w:t>законом</w:t>
        </w:r>
      </w:hyperlink>
      <w:r w:rsidRPr="00EE5E98">
        <w:rPr>
          <w:rStyle w:val="blk"/>
          <w:rFonts w:cs="Times New Roman"/>
          <w:sz w:val="20"/>
          <w:szCs w:val="20"/>
        </w:rPr>
        <w:t xml:space="preserve"> от 24 июля 2008 года N 161-ФЗ "О содействии развитию жилищного строительства";</w:t>
      </w:r>
    </w:p>
    <w:p w14:paraId="70801A06"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 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D735ED3"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9" w:anchor="dst884" w:history="1">
        <w:r w:rsidRPr="00EE5E98">
          <w:rPr>
            <w:rStyle w:val="ad"/>
            <w:rFonts w:cs="Times New Roman"/>
            <w:color w:val="auto"/>
            <w:sz w:val="20"/>
            <w:szCs w:val="20"/>
            <w:u w:val="none"/>
          </w:rPr>
          <w:t>статьей 39.20</w:t>
        </w:r>
      </w:hyperlink>
      <w:r w:rsidRPr="00EE5E98">
        <w:rPr>
          <w:rStyle w:val="blk"/>
          <w:rFonts w:cs="Times New Roman"/>
          <w:sz w:val="20"/>
          <w:szCs w:val="20"/>
        </w:rPr>
        <w:t xml:space="preserve"> Земельного Кодекса;</w:t>
      </w:r>
    </w:p>
    <w:p w14:paraId="4E09AE3A"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40" w:anchor="dst563" w:history="1">
        <w:r w:rsidRPr="00EE5E98">
          <w:rPr>
            <w:rStyle w:val="ad"/>
            <w:rFonts w:cs="Times New Roman"/>
            <w:color w:val="auto"/>
            <w:sz w:val="20"/>
            <w:szCs w:val="20"/>
            <w:u w:val="none"/>
          </w:rPr>
          <w:t>пункте 2 статьи 39.9</w:t>
        </w:r>
      </w:hyperlink>
      <w:r w:rsidRPr="00EE5E98">
        <w:rPr>
          <w:rStyle w:val="blk"/>
          <w:rFonts w:cs="Times New Roman"/>
          <w:sz w:val="20"/>
          <w:szCs w:val="20"/>
        </w:rPr>
        <w:t xml:space="preserve"> Земельного Кодекса;</w:t>
      </w:r>
    </w:p>
    <w:p w14:paraId="646DBE5C"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lastRenderedPageBreak/>
        <w:t xml:space="preserve">5. земельных участков крестьянскому (фермерскому) хозяйству или сельскохозяйственной организации в случаях, установленных Федеральным </w:t>
      </w:r>
      <w:hyperlink r:id="rId41" w:anchor="dst0" w:history="1">
        <w:r w:rsidRPr="00EE5E98">
          <w:rPr>
            <w:rStyle w:val="ad"/>
            <w:rFonts w:cs="Times New Roman"/>
            <w:color w:val="auto"/>
            <w:sz w:val="20"/>
            <w:szCs w:val="20"/>
            <w:u w:val="none"/>
          </w:rPr>
          <w:t>законом</w:t>
        </w:r>
      </w:hyperlink>
      <w:r w:rsidRPr="00EE5E98">
        <w:rPr>
          <w:rStyle w:val="blk"/>
          <w:rFonts w:cs="Times New Roman"/>
          <w:sz w:val="20"/>
          <w:szCs w:val="20"/>
        </w:rPr>
        <w:t xml:space="preserve"> "Об обороте земель сельскохозяйственного назначения";</w:t>
      </w:r>
    </w:p>
    <w:p w14:paraId="612CC0B6"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0CE9F889"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2" w:anchor="dst1726" w:history="1">
        <w:r w:rsidRPr="00EE5E98">
          <w:rPr>
            <w:rStyle w:val="ad"/>
            <w:rFonts w:cs="Times New Roman"/>
            <w:color w:val="auto"/>
            <w:sz w:val="20"/>
            <w:szCs w:val="20"/>
            <w:u w:val="none"/>
          </w:rPr>
          <w:t>статьей 39.18</w:t>
        </w:r>
      </w:hyperlink>
      <w:r w:rsidRPr="00EE5E98">
        <w:rPr>
          <w:rStyle w:val="blk"/>
          <w:rFonts w:cs="Times New Roman"/>
          <w:sz w:val="20"/>
          <w:szCs w:val="20"/>
        </w:rPr>
        <w:t xml:space="preserve"> Земельного Кодекса;</w:t>
      </w:r>
    </w:p>
    <w:p w14:paraId="06F06143"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8. земельных участков гражданам в соответствии с Федеральным </w:t>
      </w:r>
      <w:hyperlink r:id="rId43" w:anchor="dst0" w:history="1">
        <w:r w:rsidRPr="00EE5E98">
          <w:rPr>
            <w:rStyle w:val="ad"/>
            <w:rFonts w:cs="Times New Roman"/>
            <w:color w:val="auto"/>
            <w:sz w:val="20"/>
            <w:szCs w:val="20"/>
            <w:u w:val="none"/>
          </w:rPr>
          <w:t>законом</w:t>
        </w:r>
      </w:hyperlink>
      <w:r w:rsidRPr="00EE5E98">
        <w:rPr>
          <w:rStyle w:val="blk"/>
          <w:rFonts w:cs="Times New Roman"/>
          <w:sz w:val="20"/>
          <w:szCs w:val="20"/>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4ECFF160"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8).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14:paraId="1A6BC5E5"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9).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44" w:anchor="dst100573" w:history="1">
        <w:r w:rsidRPr="00EE5E98">
          <w:rPr>
            <w:rStyle w:val="ad"/>
            <w:rFonts w:cs="Times New Roman"/>
            <w:color w:val="auto"/>
            <w:sz w:val="20"/>
            <w:szCs w:val="20"/>
            <w:u w:val="none"/>
          </w:rPr>
          <w:t>исключением</w:t>
        </w:r>
      </w:hyperlink>
      <w:r w:rsidRPr="00EE5E98">
        <w:rPr>
          <w:rStyle w:val="blk"/>
          <w:rFonts w:cs="Times New Roman"/>
          <w:sz w:val="20"/>
          <w:szCs w:val="20"/>
        </w:rPr>
        <w:t xml:space="preserve"> случаев, предусмотренных </w:t>
      </w:r>
      <w:hyperlink r:id="rId45" w:anchor="dst467" w:history="1">
        <w:r w:rsidRPr="00EE5E98">
          <w:rPr>
            <w:rStyle w:val="ad"/>
            <w:rFonts w:cs="Times New Roman"/>
            <w:color w:val="auto"/>
            <w:sz w:val="20"/>
            <w:szCs w:val="20"/>
            <w:u w:val="none"/>
          </w:rPr>
          <w:t>пунктом 10</w:t>
        </w:r>
      </w:hyperlink>
      <w:r w:rsidRPr="00EE5E98">
        <w:rPr>
          <w:rStyle w:val="blk"/>
          <w:rFonts w:cs="Times New Roman"/>
          <w:sz w:val="20"/>
          <w:szCs w:val="20"/>
        </w:rPr>
        <w:t xml:space="preserve"> настоящей статьи.</w:t>
      </w:r>
    </w:p>
    <w:p w14:paraId="3393A9C0"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10).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42E3F022"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 земельного участка юридическим лицам в соответствии с указом или распоряжением Президента Российской Федерации;</w:t>
      </w:r>
    </w:p>
    <w:p w14:paraId="3D8029D5"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6" w:anchor="dst100009" w:history="1">
        <w:r w:rsidRPr="00EE5E98">
          <w:rPr>
            <w:rStyle w:val="ad"/>
            <w:rFonts w:cs="Times New Roman"/>
            <w:color w:val="auto"/>
            <w:sz w:val="20"/>
            <w:szCs w:val="20"/>
            <w:u w:val="none"/>
          </w:rPr>
          <w:t>критериям</w:t>
        </w:r>
      </w:hyperlink>
      <w:r w:rsidRPr="00EE5E98">
        <w:rPr>
          <w:rStyle w:val="blk"/>
          <w:rFonts w:cs="Times New Roman"/>
          <w:sz w:val="20"/>
          <w:szCs w:val="20"/>
        </w:rPr>
        <w:t>, установленным Правительством Российской Федерации;</w:t>
      </w:r>
    </w:p>
    <w:p w14:paraId="78D1B647"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04AC332"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7" w:anchor="dst0" w:history="1">
        <w:r w:rsidRPr="00EE5E98">
          <w:rPr>
            <w:rStyle w:val="ad"/>
            <w:rFonts w:cs="Times New Roman"/>
            <w:color w:val="auto"/>
            <w:sz w:val="20"/>
            <w:szCs w:val="20"/>
            <w:u w:val="none"/>
          </w:rPr>
          <w:t>законом</w:t>
        </w:r>
      </w:hyperlink>
      <w:r w:rsidRPr="00EE5E98">
        <w:rPr>
          <w:rStyle w:val="blk"/>
          <w:rFonts w:cs="Times New Roman"/>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8" w:anchor="dst100982" w:history="1">
        <w:r w:rsidRPr="00EE5E98">
          <w:rPr>
            <w:rStyle w:val="ad"/>
            <w:rFonts w:cs="Times New Roman"/>
            <w:color w:val="auto"/>
            <w:sz w:val="20"/>
            <w:szCs w:val="20"/>
            <w:u w:val="none"/>
          </w:rPr>
          <w:t>законом</w:t>
        </w:r>
      </w:hyperlink>
      <w:r w:rsidRPr="00EE5E98">
        <w:rPr>
          <w:rStyle w:val="blk"/>
          <w:rFonts w:cs="Times New Roman"/>
          <w:sz w:val="20"/>
          <w:szCs w:val="20"/>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6F2F2350"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E6A9F35"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9" w:anchor="dst1697" w:history="1">
        <w:r w:rsidRPr="00EE5E98">
          <w:rPr>
            <w:rStyle w:val="ad"/>
            <w:rFonts w:cs="Times New Roman"/>
            <w:color w:val="auto"/>
            <w:sz w:val="20"/>
            <w:szCs w:val="20"/>
            <w:u w:val="none"/>
          </w:rPr>
          <w:t>подпунктом 7</w:t>
        </w:r>
      </w:hyperlink>
      <w:r w:rsidRPr="00EE5E98">
        <w:rPr>
          <w:rStyle w:val="blk"/>
          <w:rFonts w:cs="Times New Roman"/>
          <w:sz w:val="20"/>
          <w:szCs w:val="20"/>
        </w:rPr>
        <w:t xml:space="preserve"> настоящего пункта, </w:t>
      </w:r>
      <w:hyperlink r:id="rId50" w:anchor="dst1772" w:history="1">
        <w:r w:rsidRPr="00EE5E98">
          <w:rPr>
            <w:rStyle w:val="ad"/>
            <w:rFonts w:cs="Times New Roman"/>
            <w:color w:val="auto"/>
            <w:sz w:val="20"/>
            <w:szCs w:val="20"/>
            <w:u w:val="none"/>
          </w:rPr>
          <w:t>пунктом 5 статьи 46</w:t>
        </w:r>
      </w:hyperlink>
      <w:r w:rsidRPr="00EE5E98">
        <w:rPr>
          <w:rStyle w:val="blk"/>
          <w:rFonts w:cs="Times New Roman"/>
          <w:sz w:val="20"/>
          <w:szCs w:val="20"/>
        </w:rPr>
        <w:t xml:space="preserve"> Земельного  Кодекса;</w:t>
      </w:r>
    </w:p>
    <w:p w14:paraId="5B6AAADD"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629CECE"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lastRenderedPageBreak/>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CEF8B9B"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51" w:anchor="dst884" w:history="1">
        <w:r w:rsidRPr="00EE5E98">
          <w:rPr>
            <w:rStyle w:val="ad"/>
            <w:rFonts w:cs="Times New Roman"/>
            <w:color w:val="auto"/>
            <w:sz w:val="20"/>
            <w:szCs w:val="20"/>
            <w:u w:val="none"/>
          </w:rPr>
          <w:t>статьей 39.20</w:t>
        </w:r>
      </w:hyperlink>
      <w:r w:rsidRPr="00EE5E98">
        <w:rPr>
          <w:rStyle w:val="blk"/>
          <w:rFonts w:cs="Times New Roman"/>
          <w:sz w:val="20"/>
          <w:szCs w:val="20"/>
        </w:rPr>
        <w:t xml:space="preserve"> Земельного Кодекса, на праве оперативного управления;</w:t>
      </w:r>
    </w:p>
    <w:p w14:paraId="7CCB79D2"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52" w:anchor="dst508" w:history="1">
        <w:r w:rsidRPr="00EE5E98">
          <w:rPr>
            <w:rStyle w:val="ad"/>
            <w:rFonts w:cs="Times New Roman"/>
            <w:color w:val="auto"/>
            <w:sz w:val="20"/>
            <w:szCs w:val="20"/>
            <w:u w:val="none"/>
          </w:rPr>
          <w:t>пунктом 13</w:t>
        </w:r>
      </w:hyperlink>
      <w:r w:rsidRPr="00EE5E98">
        <w:rPr>
          <w:rStyle w:val="blk"/>
          <w:rFonts w:cs="Times New Roman"/>
          <w:sz w:val="20"/>
          <w:szCs w:val="20"/>
        </w:rPr>
        <w:t xml:space="preserve"> настоящей статьи;</w:t>
      </w:r>
    </w:p>
    <w:p w14:paraId="250D5631"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3" w:anchor="dst563" w:history="1">
        <w:r w:rsidRPr="00EE5E98">
          <w:rPr>
            <w:rStyle w:val="ad"/>
            <w:rFonts w:cs="Times New Roman"/>
            <w:color w:val="auto"/>
            <w:sz w:val="20"/>
            <w:szCs w:val="20"/>
            <w:u w:val="none"/>
          </w:rPr>
          <w:t>пункте 2 статьи 39.9</w:t>
        </w:r>
      </w:hyperlink>
      <w:r w:rsidRPr="00EE5E98">
        <w:rPr>
          <w:rStyle w:val="blk"/>
          <w:rFonts w:cs="Times New Roman"/>
          <w:sz w:val="20"/>
          <w:szCs w:val="20"/>
        </w:rPr>
        <w:t xml:space="preserve"> Земельного Кодекса;</w:t>
      </w:r>
    </w:p>
    <w:p w14:paraId="0BB054AB"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11. земельного участка крестьянскому (фермерскому) хозяйству или сельскохозяйственной организации в случаях, установленных Федеральным </w:t>
      </w:r>
      <w:hyperlink r:id="rId54" w:anchor="dst100065" w:history="1">
        <w:r w:rsidRPr="00EE5E98">
          <w:rPr>
            <w:rStyle w:val="ad"/>
            <w:rFonts w:cs="Times New Roman"/>
            <w:color w:val="auto"/>
            <w:sz w:val="20"/>
            <w:szCs w:val="20"/>
            <w:u w:val="none"/>
          </w:rPr>
          <w:t>законом</w:t>
        </w:r>
      </w:hyperlink>
      <w:r w:rsidRPr="00EE5E98">
        <w:rPr>
          <w:rStyle w:val="blk"/>
          <w:rFonts w:cs="Times New Roman"/>
          <w:sz w:val="20"/>
          <w:szCs w:val="20"/>
        </w:rPr>
        <w:t xml:space="preserve"> "Об обороте земель сельскохозяйственного назначения";</w:t>
      </w:r>
    </w:p>
    <w:p w14:paraId="06ACE6D0"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12.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5" w:anchor="dst3467" w:history="1">
        <w:r w:rsidRPr="00EE5E98">
          <w:rPr>
            <w:rStyle w:val="ad"/>
            <w:rFonts w:cs="Times New Roman"/>
            <w:color w:val="auto"/>
            <w:sz w:val="20"/>
            <w:szCs w:val="20"/>
            <w:u w:val="none"/>
          </w:rPr>
          <w:t>кодексом</w:t>
        </w:r>
      </w:hyperlink>
      <w:r w:rsidRPr="00EE5E98">
        <w:rPr>
          <w:rStyle w:val="blk"/>
          <w:rFonts w:cs="Times New Roman"/>
          <w:sz w:val="20"/>
          <w:szCs w:val="20"/>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6" w:anchor="dst0" w:history="1">
        <w:r w:rsidRPr="00EE5E98">
          <w:rPr>
            <w:rStyle w:val="ad"/>
            <w:rFonts w:cs="Times New Roman"/>
            <w:color w:val="auto"/>
            <w:sz w:val="20"/>
            <w:szCs w:val="20"/>
            <w:u w:val="none"/>
          </w:rPr>
          <w:t>кодексом</w:t>
        </w:r>
      </w:hyperlink>
      <w:r w:rsidRPr="00EE5E98">
        <w:rPr>
          <w:rStyle w:val="blk"/>
          <w:rFonts w:cs="Times New Roman"/>
          <w:sz w:val="20"/>
          <w:szCs w:val="20"/>
        </w:rPr>
        <w:t xml:space="preserve"> Российской Федерации реализацию решения о комплексном развитии территории;</w:t>
      </w:r>
    </w:p>
    <w:p w14:paraId="321F6000"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8B2C0CE"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7" w:anchor="dst1726" w:history="1">
        <w:r w:rsidRPr="00EE5E98">
          <w:rPr>
            <w:rStyle w:val="ad"/>
            <w:rFonts w:cs="Times New Roman"/>
            <w:color w:val="auto"/>
            <w:sz w:val="20"/>
            <w:szCs w:val="20"/>
            <w:u w:val="none"/>
          </w:rPr>
          <w:t>статьей 39.18</w:t>
        </w:r>
      </w:hyperlink>
      <w:r w:rsidRPr="00EE5E98">
        <w:rPr>
          <w:rStyle w:val="blk"/>
          <w:rFonts w:cs="Times New Roman"/>
          <w:sz w:val="20"/>
          <w:szCs w:val="20"/>
        </w:rPr>
        <w:t xml:space="preserve"> Земельного Кодекса;</w:t>
      </w:r>
    </w:p>
    <w:p w14:paraId="7C9B92BF"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759A996"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45CBD79A"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17.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81B0F61"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0129CD51"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19. земельного участка, необходимого для проведения работ, связанных с пользованием недрами, недропользователю;</w:t>
      </w:r>
    </w:p>
    <w:p w14:paraId="3BB63E12"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5978015F"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8" w:anchor="dst100011" w:history="1">
        <w:r w:rsidRPr="00EE5E98">
          <w:rPr>
            <w:rStyle w:val="ad"/>
            <w:rFonts w:cs="Times New Roman"/>
            <w:color w:val="auto"/>
            <w:sz w:val="20"/>
            <w:szCs w:val="20"/>
            <w:u w:val="none"/>
          </w:rPr>
          <w:t>форма</w:t>
        </w:r>
      </w:hyperlink>
      <w:r w:rsidRPr="00EE5E98">
        <w:rPr>
          <w:rStyle w:val="blk"/>
          <w:rFonts w:cs="Times New Roman"/>
          <w:sz w:val="20"/>
          <w:szCs w:val="20"/>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6BD96DBB"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22.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F537F12"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22.1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w:t>
      </w:r>
      <w:r w:rsidRPr="00EE5E98">
        <w:rPr>
          <w:rStyle w:val="blk"/>
          <w:rFonts w:cs="Times New Roman"/>
          <w:sz w:val="20"/>
          <w:szCs w:val="20"/>
        </w:rPr>
        <w:lastRenderedPageBreak/>
        <w:t>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113E8AD1"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7602D06"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2FAC0264"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4E48D8B"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7F16F7D1"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2F2E038A"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134A8D4B"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E1B26A7"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28.1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62A6952E"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BB5EE9D"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30.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D8FBBE6"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31. земельного участка арендатору (за исключением арендаторов земельных участков, указанных в </w:t>
      </w:r>
      <w:hyperlink r:id="rId59" w:anchor="dst1581" w:history="1">
        <w:r w:rsidRPr="00EE5E98">
          <w:rPr>
            <w:rStyle w:val="ad"/>
            <w:rFonts w:cs="Times New Roman"/>
            <w:color w:val="auto"/>
            <w:sz w:val="20"/>
            <w:szCs w:val="20"/>
            <w:u w:val="none"/>
          </w:rPr>
          <w:t>подпункте 30</w:t>
        </w:r>
      </w:hyperlink>
      <w:r w:rsidRPr="00EE5E98">
        <w:rPr>
          <w:rStyle w:val="blk"/>
          <w:rFonts w:cs="Times New Roman"/>
          <w:sz w:val="20"/>
          <w:szCs w:val="20"/>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60" w:anchor="dst500" w:history="1">
        <w:r w:rsidRPr="00EE5E98">
          <w:rPr>
            <w:rStyle w:val="ad"/>
            <w:rFonts w:cs="Times New Roman"/>
            <w:color w:val="auto"/>
            <w:sz w:val="20"/>
            <w:szCs w:val="20"/>
            <w:u w:val="none"/>
          </w:rPr>
          <w:t>пунктами 3</w:t>
        </w:r>
      </w:hyperlink>
      <w:r w:rsidRPr="00EE5E98">
        <w:rPr>
          <w:rStyle w:val="blk"/>
          <w:rFonts w:cs="Times New Roman"/>
          <w:sz w:val="20"/>
          <w:szCs w:val="20"/>
        </w:rPr>
        <w:t xml:space="preserve"> и </w:t>
      </w:r>
      <w:hyperlink r:id="rId61" w:anchor="dst503" w:history="1">
        <w:r w:rsidRPr="00EE5E98">
          <w:rPr>
            <w:rStyle w:val="ad"/>
            <w:rFonts w:cs="Times New Roman"/>
            <w:color w:val="auto"/>
            <w:sz w:val="20"/>
            <w:szCs w:val="20"/>
            <w:u w:val="none"/>
          </w:rPr>
          <w:t>4</w:t>
        </w:r>
      </w:hyperlink>
      <w:r w:rsidRPr="00EE5E98">
        <w:rPr>
          <w:rStyle w:val="blk"/>
          <w:rFonts w:cs="Times New Roman"/>
          <w:sz w:val="20"/>
          <w:szCs w:val="20"/>
        </w:rPr>
        <w:t xml:space="preserve"> настоящей статьи;</w:t>
      </w:r>
    </w:p>
    <w:p w14:paraId="0E284F9C"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32. земельного участка гражданину в соответствии с Федеральным </w:t>
      </w:r>
      <w:hyperlink r:id="rId62" w:anchor="dst0" w:history="1">
        <w:r w:rsidRPr="00EE5E98">
          <w:rPr>
            <w:rStyle w:val="ad"/>
            <w:rFonts w:cs="Times New Roman"/>
            <w:color w:val="auto"/>
            <w:sz w:val="20"/>
            <w:szCs w:val="20"/>
            <w:u w:val="none"/>
          </w:rPr>
          <w:t>законом</w:t>
        </w:r>
      </w:hyperlink>
      <w:r w:rsidRPr="00EE5E98">
        <w:rPr>
          <w:rStyle w:val="blk"/>
          <w:rFonts w:cs="Times New Roman"/>
          <w:sz w:val="20"/>
          <w:szCs w:val="20"/>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3B82BA43"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33. земельного участка в соответствии с Федеральным </w:t>
      </w:r>
      <w:hyperlink r:id="rId63" w:anchor="dst0" w:history="1">
        <w:r w:rsidRPr="00EE5E98">
          <w:rPr>
            <w:rStyle w:val="ad"/>
            <w:rFonts w:cs="Times New Roman"/>
            <w:color w:val="auto"/>
            <w:sz w:val="20"/>
            <w:szCs w:val="20"/>
            <w:u w:val="none"/>
          </w:rPr>
          <w:t>законом</w:t>
        </w:r>
      </w:hyperlink>
      <w:r w:rsidRPr="00EE5E98">
        <w:rPr>
          <w:rStyle w:val="blk"/>
          <w:rFonts w:cs="Times New Roman"/>
          <w:sz w:val="20"/>
          <w:szCs w:val="20"/>
        </w:rPr>
        <w:t xml:space="preserve"> от 24 июля 2008 года N 161-ФЗ "О содействии развитию жилищного строительства";</w:t>
      </w:r>
    </w:p>
    <w:p w14:paraId="213064B9"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34.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4" w:anchor="dst0" w:history="1">
        <w:r w:rsidRPr="00EE5E98">
          <w:rPr>
            <w:rStyle w:val="ad"/>
            <w:rFonts w:cs="Times New Roman"/>
            <w:color w:val="auto"/>
            <w:sz w:val="20"/>
            <w:szCs w:val="20"/>
            <w:u w:val="none"/>
          </w:rPr>
          <w:t>законом</w:t>
        </w:r>
      </w:hyperlink>
      <w:r w:rsidRPr="00EE5E98">
        <w:rPr>
          <w:rStyle w:val="blk"/>
          <w:rFonts w:cs="Times New Roman"/>
          <w:sz w:val="20"/>
          <w:szCs w:val="20"/>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5894D284"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5" w:anchor="dst100011" w:history="1">
        <w:r w:rsidRPr="00EE5E98">
          <w:rPr>
            <w:rStyle w:val="ad"/>
            <w:rFonts w:cs="Times New Roman"/>
            <w:color w:val="auto"/>
            <w:sz w:val="20"/>
            <w:szCs w:val="20"/>
            <w:u w:val="none"/>
          </w:rPr>
          <w:t>законом</w:t>
        </w:r>
      </w:hyperlink>
      <w:r w:rsidRPr="00EE5E98">
        <w:rPr>
          <w:rStyle w:val="blk"/>
          <w:rFonts w:cs="Times New Roman"/>
          <w:sz w:val="20"/>
          <w:szCs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05CEC77"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36.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14:paraId="67E87B40"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66" w:anchor="dst689" w:history="1">
        <w:r w:rsidRPr="00EE5E98">
          <w:rPr>
            <w:rStyle w:val="ad"/>
            <w:rFonts w:cs="Times New Roman"/>
            <w:color w:val="auto"/>
            <w:sz w:val="20"/>
            <w:szCs w:val="20"/>
            <w:u w:val="none"/>
          </w:rPr>
          <w:t>пунктом 13</w:t>
        </w:r>
      </w:hyperlink>
      <w:r w:rsidRPr="00EE5E98">
        <w:rPr>
          <w:rStyle w:val="blk"/>
          <w:rFonts w:cs="Times New Roman"/>
          <w:sz w:val="20"/>
          <w:szCs w:val="20"/>
        </w:rPr>
        <w:t xml:space="preserve">, </w:t>
      </w:r>
      <w:hyperlink r:id="rId67" w:anchor="dst690" w:history="1">
        <w:r w:rsidRPr="00EE5E98">
          <w:rPr>
            <w:rStyle w:val="ad"/>
            <w:rFonts w:cs="Times New Roman"/>
            <w:color w:val="auto"/>
            <w:sz w:val="20"/>
            <w:szCs w:val="20"/>
            <w:u w:val="none"/>
          </w:rPr>
          <w:t>14</w:t>
        </w:r>
      </w:hyperlink>
      <w:r w:rsidRPr="00EE5E98">
        <w:rPr>
          <w:rStyle w:val="blk"/>
          <w:rFonts w:cs="Times New Roman"/>
          <w:sz w:val="20"/>
          <w:szCs w:val="20"/>
        </w:rPr>
        <w:t xml:space="preserve"> или </w:t>
      </w:r>
      <w:hyperlink r:id="rId68" w:anchor="dst702" w:history="1">
        <w:r w:rsidRPr="00EE5E98">
          <w:rPr>
            <w:rStyle w:val="ad"/>
            <w:rFonts w:cs="Times New Roman"/>
            <w:color w:val="auto"/>
            <w:sz w:val="20"/>
            <w:szCs w:val="20"/>
            <w:u w:val="none"/>
          </w:rPr>
          <w:t>20 статьи 39.12</w:t>
        </w:r>
      </w:hyperlink>
      <w:r w:rsidRPr="00EE5E98">
        <w:rPr>
          <w:rStyle w:val="blk"/>
          <w:rFonts w:cs="Times New Roman"/>
          <w:sz w:val="20"/>
          <w:szCs w:val="20"/>
        </w:rPr>
        <w:t xml:space="preserve"> настоящего Кодекса);</w:t>
      </w:r>
    </w:p>
    <w:p w14:paraId="5CCD4746"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 земельный участок предоставлен гражданину на аукционе для ведения садоводства.</w:t>
      </w:r>
    </w:p>
    <w:p w14:paraId="4A344064"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lastRenderedPageBreak/>
        <w:t xml:space="preserve">37.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69" w:anchor="dst500" w:history="1">
        <w:r w:rsidRPr="00EE5E98">
          <w:rPr>
            <w:rStyle w:val="ad"/>
            <w:rFonts w:cs="Times New Roman"/>
            <w:color w:val="auto"/>
            <w:sz w:val="20"/>
            <w:szCs w:val="20"/>
            <w:u w:val="none"/>
          </w:rPr>
          <w:t>пункте 3</w:t>
        </w:r>
      </w:hyperlink>
      <w:r w:rsidRPr="00EE5E98">
        <w:rPr>
          <w:rStyle w:val="blk"/>
          <w:rFonts w:cs="Times New Roman"/>
          <w:sz w:val="20"/>
          <w:szCs w:val="20"/>
        </w:rPr>
        <w:t xml:space="preserve"> настоящей статьи случаях при наличии в совокупности следующих условий:</w:t>
      </w:r>
    </w:p>
    <w:p w14:paraId="51970EC0"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14:paraId="2B1DAE19"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14:paraId="2CACC076"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70" w:anchor="dst100422" w:history="1">
        <w:r w:rsidRPr="00EE5E98">
          <w:rPr>
            <w:rStyle w:val="ad"/>
            <w:rFonts w:cs="Times New Roman"/>
            <w:color w:val="auto"/>
            <w:sz w:val="20"/>
            <w:szCs w:val="20"/>
            <w:u w:val="none"/>
          </w:rPr>
          <w:t>пунктами 1</w:t>
        </w:r>
      </w:hyperlink>
      <w:r w:rsidRPr="00EE5E98">
        <w:rPr>
          <w:rStyle w:val="blk"/>
          <w:rFonts w:cs="Times New Roman"/>
          <w:sz w:val="20"/>
          <w:szCs w:val="20"/>
        </w:rPr>
        <w:t xml:space="preserve"> и </w:t>
      </w:r>
      <w:hyperlink r:id="rId71" w:anchor="dst278" w:history="1">
        <w:r w:rsidRPr="00EE5E98">
          <w:rPr>
            <w:rStyle w:val="ad"/>
            <w:rFonts w:cs="Times New Roman"/>
            <w:color w:val="auto"/>
            <w:sz w:val="20"/>
            <w:szCs w:val="20"/>
            <w:u w:val="none"/>
          </w:rPr>
          <w:t>2 статьи 46</w:t>
        </w:r>
      </w:hyperlink>
      <w:r w:rsidRPr="00EE5E98">
        <w:rPr>
          <w:rStyle w:val="blk"/>
          <w:rFonts w:cs="Times New Roman"/>
          <w:sz w:val="20"/>
          <w:szCs w:val="20"/>
        </w:rPr>
        <w:t xml:space="preserve"> настоящего Кодекса;</w:t>
      </w:r>
    </w:p>
    <w:p w14:paraId="7A603E5D"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4) на момент заключения нового договора аренды такого земельного участка имеются предусмотренные </w:t>
      </w:r>
      <w:hyperlink r:id="rId72" w:anchor="dst468" w:history="1">
        <w:r w:rsidRPr="00EE5E98">
          <w:rPr>
            <w:rStyle w:val="ad"/>
            <w:rFonts w:cs="Times New Roman"/>
            <w:color w:val="auto"/>
            <w:sz w:val="20"/>
            <w:szCs w:val="20"/>
            <w:u w:val="none"/>
          </w:rPr>
          <w:t>подпунктами 1</w:t>
        </w:r>
      </w:hyperlink>
      <w:r w:rsidRPr="00EE5E98">
        <w:rPr>
          <w:rStyle w:val="blk"/>
          <w:rFonts w:cs="Times New Roman"/>
          <w:sz w:val="20"/>
          <w:szCs w:val="20"/>
        </w:rPr>
        <w:t xml:space="preserve"> - </w:t>
      </w:r>
      <w:hyperlink r:id="rId73" w:anchor="dst497" w:history="1">
        <w:r w:rsidRPr="00EE5E98">
          <w:rPr>
            <w:rStyle w:val="ad"/>
            <w:rFonts w:cs="Times New Roman"/>
            <w:color w:val="auto"/>
            <w:sz w:val="20"/>
            <w:szCs w:val="20"/>
            <w:u w:val="none"/>
          </w:rPr>
          <w:t>30 пункта 2</w:t>
        </w:r>
      </w:hyperlink>
      <w:r w:rsidRPr="00EE5E98">
        <w:rPr>
          <w:rStyle w:val="blk"/>
          <w:rFonts w:cs="Times New Roman"/>
          <w:sz w:val="20"/>
          <w:szCs w:val="20"/>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14:paraId="59456B46"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38.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14:paraId="57312F13"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14E7D328"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2) собственнику объекта незавершенного строительства, за исключением указанного в </w:t>
      </w:r>
      <w:hyperlink r:id="rId74" w:anchor="dst509" w:history="1">
        <w:r w:rsidRPr="00EE5E98">
          <w:rPr>
            <w:rStyle w:val="ad"/>
            <w:rFonts w:cs="Times New Roman"/>
            <w:color w:val="auto"/>
            <w:sz w:val="20"/>
            <w:szCs w:val="20"/>
            <w:u w:val="none"/>
          </w:rPr>
          <w:t>подпункте 1</w:t>
        </w:r>
      </w:hyperlink>
      <w:r w:rsidRPr="00EE5E98">
        <w:rPr>
          <w:rStyle w:val="blk"/>
          <w:rFonts w:cs="Times New Roman"/>
          <w:sz w:val="20"/>
          <w:szCs w:val="20"/>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14:paraId="1C9C648C" w14:textId="104C67DD" w:rsidR="00263D42" w:rsidRPr="00EE5E98" w:rsidRDefault="00263D42" w:rsidP="00F923B7">
      <w:pPr>
        <w:spacing w:after="0" w:line="240" w:lineRule="auto"/>
        <w:ind w:firstLine="680"/>
        <w:jc w:val="both"/>
        <w:rPr>
          <w:rStyle w:val="blk"/>
          <w:rFonts w:cs="Times New Roman"/>
          <w:sz w:val="20"/>
          <w:szCs w:val="20"/>
        </w:rPr>
      </w:pPr>
      <w:r w:rsidRPr="00EE5E98">
        <w:rPr>
          <w:rStyle w:val="blk"/>
          <w:rFonts w:cs="Times New Roman"/>
          <w:sz w:val="20"/>
          <w:szCs w:val="20"/>
        </w:rPr>
        <w:t>39.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14:paraId="5E3951E4" w14:textId="77777777" w:rsidR="001D669B" w:rsidRPr="00EE5E98" w:rsidRDefault="001D669B" w:rsidP="00F923B7">
      <w:pPr>
        <w:spacing w:after="0" w:line="240" w:lineRule="auto"/>
        <w:ind w:firstLine="680"/>
        <w:jc w:val="both"/>
        <w:rPr>
          <w:rFonts w:cs="Times New Roman"/>
          <w:sz w:val="20"/>
          <w:szCs w:val="20"/>
        </w:rPr>
      </w:pPr>
    </w:p>
    <w:p w14:paraId="11E5B39E" w14:textId="77777777" w:rsidR="00263D42" w:rsidRPr="00EE5E98" w:rsidRDefault="00263D42" w:rsidP="00F923B7">
      <w:pPr>
        <w:pStyle w:val="4"/>
        <w:jc w:val="both"/>
        <w:rPr>
          <w:b w:val="0"/>
          <w:sz w:val="20"/>
          <w:szCs w:val="20"/>
        </w:rPr>
      </w:pPr>
      <w:bookmarkStart w:id="36" w:name="_Toc162877377"/>
      <w:r w:rsidRPr="00EE5E98">
        <w:rPr>
          <w:sz w:val="20"/>
          <w:szCs w:val="20"/>
        </w:rPr>
        <w:t>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Крымский район.</w:t>
      </w:r>
      <w:bookmarkEnd w:id="36"/>
    </w:p>
    <w:p w14:paraId="34285D3D" w14:textId="77777777" w:rsidR="00263D42" w:rsidRPr="00EE5E98" w:rsidRDefault="00263D42" w:rsidP="00F923B7">
      <w:pPr>
        <w:spacing w:after="0" w:line="240" w:lineRule="auto"/>
        <w:ind w:firstLine="680"/>
        <w:jc w:val="both"/>
        <w:rPr>
          <w:rFonts w:cs="Times New Roman"/>
          <w:b/>
          <w:i/>
          <w:sz w:val="20"/>
          <w:szCs w:val="20"/>
        </w:rPr>
      </w:pPr>
    </w:p>
    <w:p w14:paraId="0B8DB76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56C23792" w14:textId="77777777" w:rsidR="00263D42" w:rsidRPr="00EE5E98" w:rsidRDefault="00263D42" w:rsidP="00F923B7">
      <w:pPr>
        <w:spacing w:after="0" w:line="240" w:lineRule="auto"/>
        <w:ind w:firstLine="680"/>
        <w:jc w:val="both"/>
        <w:rPr>
          <w:rFonts w:cs="Times New Roman"/>
          <w:sz w:val="20"/>
          <w:szCs w:val="20"/>
        </w:rPr>
      </w:pPr>
    </w:p>
    <w:p w14:paraId="73DAC29D" w14:textId="77777777" w:rsidR="00263D42" w:rsidRPr="00EE5E98" w:rsidRDefault="00263D42" w:rsidP="00F923B7">
      <w:pPr>
        <w:pStyle w:val="4"/>
        <w:jc w:val="both"/>
        <w:rPr>
          <w:b w:val="0"/>
          <w:sz w:val="20"/>
          <w:szCs w:val="20"/>
        </w:rPr>
      </w:pPr>
      <w:bookmarkStart w:id="37" w:name="_Toc162877378"/>
      <w:r w:rsidRPr="00EE5E98">
        <w:rPr>
          <w:sz w:val="20"/>
          <w:szCs w:val="20"/>
        </w:rPr>
        <w:t>Статья 10. Приобретение прав на земельные участки, на которых расположены объекты недвижимости.</w:t>
      </w:r>
      <w:bookmarkEnd w:id="37"/>
    </w:p>
    <w:p w14:paraId="2A68F46D" w14:textId="77777777" w:rsidR="00263D42" w:rsidRPr="00EE5E98" w:rsidRDefault="00263D42" w:rsidP="00F923B7">
      <w:pPr>
        <w:spacing w:after="0" w:line="240" w:lineRule="auto"/>
        <w:ind w:firstLine="680"/>
        <w:jc w:val="both"/>
        <w:rPr>
          <w:rFonts w:cs="Times New Roman"/>
          <w:b/>
          <w:i/>
          <w:sz w:val="20"/>
          <w:szCs w:val="20"/>
        </w:rPr>
      </w:pPr>
    </w:p>
    <w:p w14:paraId="1775C8F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1CAAD37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607F571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3.Если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w:t>
      </w:r>
      <w:r w:rsidRPr="00EE5E98">
        <w:rPr>
          <w:rFonts w:cs="Times New Roman"/>
          <w:sz w:val="20"/>
          <w:szCs w:val="20"/>
        </w:rPr>
        <w:lastRenderedPageBreak/>
        <w:t>оперативного управления, такой земельный участок может быть предоставлен этим лицам в аренду с множественностью лиц на стороне арендатора.</w:t>
      </w:r>
    </w:p>
    <w:p w14:paraId="103E006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35A2357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14:paraId="2AEA5CC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7BF6988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3E47845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58AD922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7.В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15CD3FC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8.Уполномоченный орган вправе обратиться в суд с иском о понуждении указанных в пунктах 2 - 4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7E15A6E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9.Договор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1FB13A1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10.Размер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6D0F8C4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11.В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08866C6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27F9337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12.До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1E3713E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13.Особенности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42023717" w14:textId="77777777" w:rsidR="00263D42" w:rsidRPr="00EE5E98" w:rsidRDefault="00263D42" w:rsidP="00F923B7">
      <w:pPr>
        <w:spacing w:after="0" w:line="240" w:lineRule="auto"/>
        <w:ind w:firstLine="680"/>
        <w:jc w:val="both"/>
        <w:rPr>
          <w:rFonts w:cs="Times New Roman"/>
          <w:sz w:val="20"/>
          <w:szCs w:val="20"/>
        </w:rPr>
      </w:pPr>
    </w:p>
    <w:p w14:paraId="6A084877" w14:textId="77777777" w:rsidR="00263D42" w:rsidRPr="00EE5E98" w:rsidRDefault="00263D42" w:rsidP="00F923B7">
      <w:pPr>
        <w:pStyle w:val="3"/>
        <w:jc w:val="both"/>
        <w:rPr>
          <w:rFonts w:cs="Times New Roman"/>
          <w:sz w:val="20"/>
          <w:szCs w:val="20"/>
        </w:rPr>
      </w:pPr>
      <w:bookmarkStart w:id="38" w:name="_Toc162877379"/>
      <w:r w:rsidRPr="00EE5E98">
        <w:rPr>
          <w:rFonts w:cs="Times New Roman"/>
          <w:sz w:val="20"/>
          <w:szCs w:val="20"/>
        </w:rPr>
        <w:t>Раздел 5. Прекращение и ограничение прав на земельные участки. Сервитуты</w:t>
      </w:r>
      <w:bookmarkEnd w:id="38"/>
    </w:p>
    <w:p w14:paraId="5AD0F8A3" w14:textId="77777777" w:rsidR="00263D42" w:rsidRPr="00EE5E98" w:rsidRDefault="00263D42" w:rsidP="00F923B7">
      <w:pPr>
        <w:spacing w:after="0" w:line="240" w:lineRule="auto"/>
        <w:ind w:firstLine="680"/>
        <w:jc w:val="both"/>
        <w:rPr>
          <w:rFonts w:cs="Times New Roman"/>
          <w:sz w:val="20"/>
          <w:szCs w:val="20"/>
        </w:rPr>
      </w:pPr>
    </w:p>
    <w:p w14:paraId="1DDF6546" w14:textId="77777777" w:rsidR="00263D42" w:rsidRPr="00EE5E98" w:rsidRDefault="00263D42" w:rsidP="00F923B7">
      <w:pPr>
        <w:pStyle w:val="4"/>
        <w:jc w:val="both"/>
        <w:rPr>
          <w:b w:val="0"/>
          <w:sz w:val="20"/>
          <w:szCs w:val="20"/>
        </w:rPr>
      </w:pPr>
      <w:bookmarkStart w:id="39" w:name="_Toc162877380"/>
      <w:r w:rsidRPr="00EE5E98">
        <w:rPr>
          <w:sz w:val="20"/>
          <w:szCs w:val="20"/>
        </w:rPr>
        <w:lastRenderedPageBreak/>
        <w:t>Статья 11. Прекращение прав на земельные участки.</w:t>
      </w:r>
      <w:bookmarkEnd w:id="39"/>
    </w:p>
    <w:p w14:paraId="1E3D0307" w14:textId="77777777" w:rsidR="00263D42" w:rsidRPr="00EE5E98" w:rsidRDefault="00263D42" w:rsidP="00F923B7">
      <w:pPr>
        <w:pStyle w:val="aff6"/>
        <w:ind w:firstLine="680"/>
        <w:jc w:val="both"/>
        <w:rPr>
          <w:rFonts w:ascii="Times New Roman" w:hAnsi="Times New Roman"/>
          <w:b/>
          <w:sz w:val="20"/>
          <w:szCs w:val="20"/>
        </w:rPr>
      </w:pPr>
    </w:p>
    <w:p w14:paraId="25A9D9C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1.Права на земельный участок прекращаются по основаниям, установленным федеральным законодательством.</w:t>
      </w:r>
    </w:p>
    <w:p w14:paraId="001507B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14:paraId="41D55EC1" w14:textId="77777777" w:rsidR="00263D42" w:rsidRPr="00EE5E98" w:rsidRDefault="00263D42" w:rsidP="00F923B7">
      <w:pPr>
        <w:spacing w:after="0" w:line="240" w:lineRule="auto"/>
        <w:ind w:firstLine="680"/>
        <w:jc w:val="both"/>
        <w:rPr>
          <w:rFonts w:cs="Times New Roman"/>
          <w:sz w:val="20"/>
          <w:szCs w:val="20"/>
        </w:rPr>
      </w:pPr>
    </w:p>
    <w:p w14:paraId="31A0EE34" w14:textId="77777777" w:rsidR="00263D42" w:rsidRPr="00EE5E98" w:rsidRDefault="00263D42" w:rsidP="00F923B7">
      <w:pPr>
        <w:pStyle w:val="4"/>
        <w:jc w:val="both"/>
        <w:rPr>
          <w:b w:val="0"/>
          <w:sz w:val="20"/>
          <w:szCs w:val="20"/>
        </w:rPr>
      </w:pPr>
      <w:bookmarkStart w:id="40" w:name="_Toc162877381"/>
      <w:r w:rsidRPr="00EE5E98">
        <w:rPr>
          <w:sz w:val="20"/>
          <w:szCs w:val="20"/>
        </w:rPr>
        <w:t>Статья 12. Право ограниченного пользования чужим земельным участком (сервитут).</w:t>
      </w:r>
      <w:bookmarkEnd w:id="40"/>
    </w:p>
    <w:p w14:paraId="58B884A2" w14:textId="77777777" w:rsidR="00263D42" w:rsidRPr="00EE5E98" w:rsidRDefault="00263D42" w:rsidP="00F923B7">
      <w:pPr>
        <w:spacing w:after="0" w:line="240" w:lineRule="auto"/>
        <w:ind w:firstLine="680"/>
        <w:jc w:val="both"/>
        <w:rPr>
          <w:rFonts w:cs="Times New Roman"/>
          <w:b/>
          <w:i/>
          <w:sz w:val="20"/>
          <w:szCs w:val="20"/>
        </w:rPr>
      </w:pPr>
    </w:p>
    <w:p w14:paraId="39C5258D"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1. В порядке, предусмотренном настоящей статьей, публичный сервитут устанавливается для использования земельных участков и (или) земель в следующих целях:</w:t>
      </w:r>
    </w:p>
    <w:p w14:paraId="5B3E5EDF"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14:paraId="02CA8A40"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2F2668AE"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6F8AB43A"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4) размещение автомобильных дорог и железнодорожных путей в туннелях;</w:t>
      </w:r>
    </w:p>
    <w:p w14:paraId="3730FDD2"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w:t>
      </w:r>
    </w:p>
    <w:p w14:paraId="6D8638BA"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2.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75" w:anchor="dst913" w:history="1">
        <w:r w:rsidRPr="00EE5E98">
          <w:rPr>
            <w:rStyle w:val="ad"/>
            <w:rFonts w:cs="Times New Roman"/>
            <w:color w:val="auto"/>
            <w:sz w:val="20"/>
            <w:szCs w:val="20"/>
            <w:u w:val="none"/>
          </w:rPr>
          <w:t>главой V.3</w:t>
        </w:r>
      </w:hyperlink>
      <w:r w:rsidRPr="00EE5E98">
        <w:rPr>
          <w:rStyle w:val="blk"/>
          <w:rFonts w:cs="Times New Roman"/>
          <w:sz w:val="20"/>
          <w:szCs w:val="20"/>
        </w:rPr>
        <w:t xml:space="preserve"> Земельного Кодекса.</w:t>
      </w:r>
    </w:p>
    <w:p w14:paraId="513B36CC"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3.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67B21A6E"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4. Публичный сервитут устанавливается в соответствии с Земельным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76" w:anchor="dst101415" w:history="1">
        <w:r w:rsidRPr="00EE5E98">
          <w:rPr>
            <w:rStyle w:val="ad"/>
            <w:rFonts w:cs="Times New Roman"/>
            <w:color w:val="auto"/>
            <w:sz w:val="20"/>
            <w:szCs w:val="20"/>
            <w:u w:val="none"/>
          </w:rPr>
          <w:t>кодекса</w:t>
        </w:r>
      </w:hyperlink>
      <w:r w:rsidRPr="00EE5E98">
        <w:rPr>
          <w:rStyle w:val="blk"/>
          <w:rFonts w:cs="Times New Roman"/>
          <w:sz w:val="20"/>
          <w:szCs w:val="20"/>
        </w:rPr>
        <w:t xml:space="preserve"> Российской Федерации о сервитуте и положения </w:t>
      </w:r>
      <w:hyperlink r:id="rId77" w:anchor="dst913" w:history="1">
        <w:r w:rsidRPr="00EE5E98">
          <w:rPr>
            <w:rStyle w:val="ad"/>
            <w:rFonts w:cs="Times New Roman"/>
            <w:color w:val="auto"/>
            <w:sz w:val="20"/>
            <w:szCs w:val="20"/>
            <w:u w:val="none"/>
          </w:rPr>
          <w:t>главы V.3</w:t>
        </w:r>
      </w:hyperlink>
      <w:r w:rsidRPr="00EE5E98">
        <w:rPr>
          <w:rStyle w:val="blk"/>
          <w:rFonts w:cs="Times New Roman"/>
          <w:sz w:val="20"/>
          <w:szCs w:val="20"/>
        </w:rPr>
        <w:t xml:space="preserve"> Земельного Кодекса не применяются.</w:t>
      </w:r>
    </w:p>
    <w:p w14:paraId="36ACE480"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5. Публичный сервитут может устанавливаться для:</w:t>
      </w:r>
    </w:p>
    <w:p w14:paraId="21C6C39D"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614B31F4"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1CC84844"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3) проведения дренажных и мелиоративных работ на земельном участке;</w:t>
      </w:r>
    </w:p>
    <w:p w14:paraId="4A891E63"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4) забора (изъятия) водных ресурсов из водных объектов и водопоя;</w:t>
      </w:r>
    </w:p>
    <w:p w14:paraId="095F92F6"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5) прогона сельскохозяйственных животных через земельный участок;</w:t>
      </w:r>
    </w:p>
    <w:p w14:paraId="3295966C"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2FB889C6"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7) использования земельного участка в целях охоты, рыболовства, аквакультуры (рыбоводства);</w:t>
      </w:r>
    </w:p>
    <w:p w14:paraId="558A30EB"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8) использования земельного участка в целях, предусмотренных </w:t>
      </w:r>
      <w:hyperlink r:id="rId78" w:anchor="dst2014" w:history="1">
        <w:r w:rsidRPr="00EE5E98">
          <w:rPr>
            <w:rStyle w:val="ad"/>
            <w:rFonts w:cs="Times New Roman"/>
            <w:color w:val="auto"/>
            <w:sz w:val="20"/>
            <w:szCs w:val="20"/>
            <w:u w:val="none"/>
          </w:rPr>
          <w:t>частью</w:t>
        </w:r>
      </w:hyperlink>
      <w:r w:rsidRPr="00EE5E98">
        <w:rPr>
          <w:rStyle w:val="blk"/>
          <w:rFonts w:cs="Times New Roman"/>
          <w:sz w:val="20"/>
          <w:szCs w:val="20"/>
        </w:rPr>
        <w:t xml:space="preserve"> 1 настоящей статьи.</w:t>
      </w:r>
    </w:p>
    <w:p w14:paraId="318385DB"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6. Сервитут может быть срочным или постоянным.</w:t>
      </w:r>
    </w:p>
    <w:p w14:paraId="1DB2FE46"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7. Публичный сервитут устанавливается на срок, указанный в ходатайстве об установлении публичного сервитута, с учетом положений пункта 7 статьи 23 Земельного Кодекса РФ и следующих ограничений:</w:t>
      </w:r>
    </w:p>
    <w:p w14:paraId="76D1837E"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1) от десяти до сорока девяти лет в случае установления публичного сервитута в целях, предусмотренных подпунктами 1, 3 и 4 статьи 39.37 Земельного Кодекса РФ;</w:t>
      </w:r>
    </w:p>
    <w:p w14:paraId="5EAE5E3A"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статьи 39.37 Земельного Кодекса РФ;</w:t>
      </w:r>
    </w:p>
    <w:p w14:paraId="6261AECF"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lastRenderedPageBreak/>
        <w:t>3) на срок не более одного года в случае установления публичного сервитута в целях, предусмотренных подпунктом 5 статьи 39.37 Земельного Кодекса РФ.</w:t>
      </w:r>
    </w:p>
    <w:p w14:paraId="587C2FF0"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4. Осуществление сервитута должно быть наименее обременительным для земельного участка, в отношении которого он установлен.</w:t>
      </w:r>
    </w:p>
    <w:p w14:paraId="2F47E3E1"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5. Обладатель публичного сервитута обязан вносить плату за публичный сервитут, в соответствии со статьей 39.46 Земельного Кодекса РФ если иное не предусмотрено Земельным Кодексом РФ.</w:t>
      </w:r>
    </w:p>
    <w:p w14:paraId="73FDF278"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6. Сервитуты подлежат государственной регистрации в соответствии с Федеральным законом "О государственной регистрации недвижимости".</w:t>
      </w:r>
    </w:p>
    <w:p w14:paraId="704BED96" w14:textId="77777777" w:rsidR="00263D42" w:rsidRPr="00EE5E98" w:rsidRDefault="00263D42" w:rsidP="00F923B7">
      <w:pPr>
        <w:widowControl w:val="0"/>
        <w:suppressAutoHyphens/>
        <w:autoSpaceDE w:val="0"/>
        <w:spacing w:after="0" w:line="240" w:lineRule="auto"/>
        <w:ind w:firstLine="680"/>
        <w:jc w:val="both"/>
        <w:rPr>
          <w:rFonts w:cs="Times New Roman"/>
          <w:b/>
          <w:i/>
          <w:kern w:val="1"/>
          <w:sz w:val="20"/>
          <w:szCs w:val="20"/>
          <w:lang w:eastAsia="hi-IN" w:bidi="hi-IN"/>
        </w:rPr>
      </w:pPr>
      <w:r w:rsidRPr="00EE5E98">
        <w:rPr>
          <w:rFonts w:cs="Times New Roman"/>
          <w:kern w:val="1"/>
          <w:sz w:val="20"/>
          <w:szCs w:val="20"/>
          <w:lang w:eastAsia="hi-IN" w:bidi="hi-IN"/>
        </w:rPr>
        <w:t>7.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BE6876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ab/>
      </w:r>
    </w:p>
    <w:p w14:paraId="45E57A9F" w14:textId="77777777" w:rsidR="00263D42" w:rsidRPr="00EE5E98" w:rsidRDefault="00263D42" w:rsidP="00F923B7">
      <w:pPr>
        <w:pStyle w:val="4"/>
        <w:jc w:val="both"/>
        <w:rPr>
          <w:b w:val="0"/>
          <w:sz w:val="20"/>
          <w:szCs w:val="20"/>
        </w:rPr>
      </w:pPr>
      <w:bookmarkStart w:id="41" w:name="_Toc162877382"/>
      <w:r w:rsidRPr="00EE5E98">
        <w:rPr>
          <w:sz w:val="20"/>
          <w:szCs w:val="20"/>
        </w:rPr>
        <w:t>Статья 13. Ограничение прав на землю.</w:t>
      </w:r>
      <w:bookmarkEnd w:id="41"/>
    </w:p>
    <w:p w14:paraId="0F9DF770" w14:textId="77777777" w:rsidR="00263D42" w:rsidRPr="00EE5E98" w:rsidRDefault="00263D42" w:rsidP="00F923B7">
      <w:pPr>
        <w:spacing w:after="0" w:line="240" w:lineRule="auto"/>
        <w:ind w:firstLine="680"/>
        <w:jc w:val="both"/>
        <w:rPr>
          <w:rFonts w:cs="Times New Roman"/>
          <w:b/>
          <w:i/>
          <w:sz w:val="20"/>
          <w:szCs w:val="20"/>
        </w:rPr>
      </w:pPr>
    </w:p>
    <w:p w14:paraId="3A2A36B7"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1. Права на землю могут быть ограничены по основаниям, установленным Земельным Кодексом Российской Федерации, федеральными законами.</w:t>
      </w:r>
    </w:p>
    <w:p w14:paraId="0081D8B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Зоны с особыми условиями использования территорий устанавливаются в следующих целях:</w:t>
      </w:r>
    </w:p>
    <w:p w14:paraId="1063638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защита жизни и здоровья граждан;</w:t>
      </w:r>
    </w:p>
    <w:p w14:paraId="4FED3E3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безопасная эксплуатация объектов транспорта, связи, энергетики, объектов обороны страны и безопасности государства;</w:t>
      </w:r>
    </w:p>
    <w:p w14:paraId="5B783D4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обеспечение сохранности объектов культурного наследия;</w:t>
      </w:r>
    </w:p>
    <w:p w14:paraId="2ED389A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0453F89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обеспечение обороны страны и безопасности государства.</w:t>
      </w:r>
    </w:p>
    <w:p w14:paraId="2473E862"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3.Могут быть установлены следующие виды зон с особыми условиями использования территорий:</w:t>
      </w:r>
    </w:p>
    <w:p w14:paraId="0DA6CE4C"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 зоны охраны объектов культурного наследия;</w:t>
      </w:r>
    </w:p>
    <w:p w14:paraId="5344F327"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2) защитная </w:t>
      </w:r>
      <w:hyperlink r:id="rId79" w:anchor="dst852" w:history="1">
        <w:r w:rsidRPr="00EE5E98">
          <w:rPr>
            <w:rStyle w:val="ad"/>
            <w:rFonts w:cs="Times New Roman"/>
            <w:color w:val="auto"/>
            <w:sz w:val="20"/>
            <w:szCs w:val="20"/>
            <w:u w:val="none"/>
          </w:rPr>
          <w:t>зона</w:t>
        </w:r>
      </w:hyperlink>
      <w:r w:rsidRPr="00EE5E98">
        <w:rPr>
          <w:rStyle w:val="blk"/>
          <w:rFonts w:cs="Times New Roman"/>
          <w:sz w:val="20"/>
          <w:szCs w:val="20"/>
        </w:rPr>
        <w:t xml:space="preserve"> объекта культурного наследия;</w:t>
      </w:r>
    </w:p>
    <w:p w14:paraId="17310C31"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3) охранная зона объектов электроэнергетики (объектов электросетевого хозяйства и объектов по производству электрической энергии);</w:t>
      </w:r>
    </w:p>
    <w:p w14:paraId="4FAD724A"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4) охранная зона железных дорог;</w:t>
      </w:r>
    </w:p>
    <w:p w14:paraId="4C066D74"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5) придорожные </w:t>
      </w:r>
      <w:hyperlink r:id="rId80" w:anchor="dst100285" w:history="1">
        <w:r w:rsidRPr="00EE5E98">
          <w:rPr>
            <w:rStyle w:val="ad"/>
            <w:rFonts w:cs="Times New Roman"/>
            <w:color w:val="auto"/>
            <w:sz w:val="20"/>
            <w:szCs w:val="20"/>
            <w:u w:val="none"/>
          </w:rPr>
          <w:t>полосы</w:t>
        </w:r>
      </w:hyperlink>
      <w:r w:rsidRPr="00EE5E98">
        <w:rPr>
          <w:rStyle w:val="blk"/>
          <w:rFonts w:cs="Times New Roman"/>
          <w:sz w:val="20"/>
          <w:szCs w:val="20"/>
        </w:rPr>
        <w:t xml:space="preserve"> автомобильных дорог;</w:t>
      </w:r>
    </w:p>
    <w:p w14:paraId="2DA1DC8D"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6) охранная </w:t>
      </w:r>
      <w:hyperlink r:id="rId81" w:anchor="dst91" w:history="1">
        <w:r w:rsidRPr="00EE5E98">
          <w:rPr>
            <w:rStyle w:val="ad"/>
            <w:rFonts w:cs="Times New Roman"/>
            <w:color w:val="auto"/>
            <w:sz w:val="20"/>
            <w:szCs w:val="20"/>
            <w:u w:val="none"/>
          </w:rPr>
          <w:t>зона</w:t>
        </w:r>
      </w:hyperlink>
      <w:r w:rsidRPr="00EE5E98">
        <w:rPr>
          <w:rStyle w:val="blk"/>
          <w:rFonts w:cs="Times New Roman"/>
          <w:sz w:val="20"/>
          <w:szCs w:val="20"/>
        </w:rPr>
        <w:t xml:space="preserve"> трубопроводов (газопроводов, нефтепроводов и нефтепродуктопроводов, аммиакопроводов);</w:t>
      </w:r>
    </w:p>
    <w:p w14:paraId="3596C5CB"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7) охранная </w:t>
      </w:r>
      <w:hyperlink r:id="rId82" w:anchor="dst100015" w:history="1">
        <w:r w:rsidRPr="00EE5E98">
          <w:rPr>
            <w:rStyle w:val="ad"/>
            <w:rFonts w:cs="Times New Roman"/>
            <w:color w:val="auto"/>
            <w:sz w:val="20"/>
            <w:szCs w:val="20"/>
            <w:u w:val="none"/>
          </w:rPr>
          <w:t>зона</w:t>
        </w:r>
      </w:hyperlink>
      <w:r w:rsidRPr="00EE5E98">
        <w:rPr>
          <w:rStyle w:val="blk"/>
          <w:rFonts w:cs="Times New Roman"/>
          <w:sz w:val="20"/>
          <w:szCs w:val="20"/>
        </w:rPr>
        <w:t xml:space="preserve"> линий и сооружений связи;</w:t>
      </w:r>
    </w:p>
    <w:p w14:paraId="742EDBE7"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8) приаэродромная территория;</w:t>
      </w:r>
    </w:p>
    <w:p w14:paraId="44B720FB"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9) </w:t>
      </w:r>
      <w:hyperlink r:id="rId83" w:anchor="dst100012" w:history="1">
        <w:r w:rsidRPr="00EE5E98">
          <w:rPr>
            <w:rStyle w:val="ad"/>
            <w:rFonts w:cs="Times New Roman"/>
            <w:color w:val="auto"/>
            <w:sz w:val="20"/>
            <w:szCs w:val="20"/>
            <w:u w:val="none"/>
          </w:rPr>
          <w:t>зона</w:t>
        </w:r>
      </w:hyperlink>
      <w:r w:rsidRPr="00EE5E98">
        <w:rPr>
          <w:rStyle w:val="blk"/>
          <w:rFonts w:cs="Times New Roman"/>
          <w:sz w:val="20"/>
          <w:szCs w:val="20"/>
        </w:rPr>
        <w:t xml:space="preserve"> охраняемого объекта;</w:t>
      </w:r>
    </w:p>
    <w:p w14:paraId="407924F6"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10) </w:t>
      </w:r>
      <w:hyperlink r:id="rId84" w:anchor="dst100014" w:history="1">
        <w:r w:rsidRPr="00EE5E98">
          <w:rPr>
            <w:rStyle w:val="ad"/>
            <w:rFonts w:cs="Times New Roman"/>
            <w:color w:val="auto"/>
            <w:sz w:val="20"/>
            <w:szCs w:val="20"/>
            <w:u w:val="none"/>
          </w:rPr>
          <w:t>зона</w:t>
        </w:r>
      </w:hyperlink>
      <w:r w:rsidRPr="00EE5E98">
        <w:rPr>
          <w:rStyle w:val="blk"/>
          <w:rFonts w:cs="Times New Roman"/>
          <w:sz w:val="20"/>
          <w:szCs w:val="20"/>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028BBACD"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4589FE40"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12) охранная зона стационарных пунктов наблюдений за состоянием окружающей среды, ее загрязнением;</w:t>
      </w:r>
    </w:p>
    <w:p w14:paraId="59EBA46F"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13) водоохранная (рыбоохранная) зона;</w:t>
      </w:r>
    </w:p>
    <w:p w14:paraId="4010163C"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14) прибрежная защитная полоса;</w:t>
      </w:r>
    </w:p>
    <w:p w14:paraId="4431C274"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15) округ санитарной (горно-санитарной) охраны лечебно-оздоровительных местностей, курортов и природных лечебных ресурсов;</w:t>
      </w:r>
    </w:p>
    <w:p w14:paraId="43FDC0FF"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16) </w:t>
      </w:r>
      <w:hyperlink r:id="rId85" w:anchor="dst276" w:history="1">
        <w:r w:rsidRPr="00EE5E98">
          <w:rPr>
            <w:rStyle w:val="ad"/>
            <w:rFonts w:cs="Times New Roman"/>
            <w:color w:val="auto"/>
            <w:sz w:val="20"/>
            <w:szCs w:val="20"/>
            <w:u w:val="none"/>
          </w:rPr>
          <w:t>зоны</w:t>
        </w:r>
      </w:hyperlink>
      <w:r w:rsidRPr="00EE5E98">
        <w:rPr>
          <w:rStyle w:val="blk"/>
          <w:rFonts w:cs="Times New Roman"/>
          <w:sz w:val="20"/>
          <w:szCs w:val="20"/>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86" w:anchor="dst100644" w:history="1">
        <w:r w:rsidRPr="00EE5E98">
          <w:rPr>
            <w:rStyle w:val="ad"/>
            <w:rFonts w:cs="Times New Roman"/>
            <w:color w:val="auto"/>
            <w:sz w:val="20"/>
            <w:szCs w:val="20"/>
            <w:u w:val="none"/>
          </w:rPr>
          <w:t>кодексом</w:t>
        </w:r>
      </w:hyperlink>
      <w:r w:rsidRPr="00EE5E98">
        <w:rPr>
          <w:rStyle w:val="blk"/>
          <w:rFonts w:cs="Times New Roman"/>
          <w:sz w:val="20"/>
          <w:szCs w:val="20"/>
        </w:rPr>
        <w:t xml:space="preserve"> Российской Федерации, в отношении подземных водных объектов зоны специальной охраны;</w:t>
      </w:r>
    </w:p>
    <w:p w14:paraId="78E1BCD7"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17) </w:t>
      </w:r>
      <w:hyperlink r:id="rId87" w:anchor="dst226" w:history="1">
        <w:r w:rsidRPr="00EE5E98">
          <w:rPr>
            <w:rStyle w:val="ad"/>
            <w:rFonts w:cs="Times New Roman"/>
            <w:color w:val="auto"/>
            <w:sz w:val="20"/>
            <w:szCs w:val="20"/>
            <w:u w:val="none"/>
          </w:rPr>
          <w:t>зоны</w:t>
        </w:r>
      </w:hyperlink>
      <w:r w:rsidRPr="00EE5E98">
        <w:rPr>
          <w:rStyle w:val="blk"/>
          <w:rFonts w:cs="Times New Roman"/>
          <w:sz w:val="20"/>
          <w:szCs w:val="20"/>
        </w:rPr>
        <w:t xml:space="preserve"> затопления и подтопления;</w:t>
      </w:r>
    </w:p>
    <w:p w14:paraId="07168BE1"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18) санитарно-защитная зона;</w:t>
      </w:r>
    </w:p>
    <w:p w14:paraId="0700EF50"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19) зона ограничений передающего радиотехнического объекта, являющегося объектом капитального строительства;</w:t>
      </w:r>
    </w:p>
    <w:p w14:paraId="49E988DC"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20) охранная </w:t>
      </w:r>
      <w:hyperlink r:id="rId88" w:anchor="dst100010" w:history="1">
        <w:r w:rsidRPr="00EE5E98">
          <w:rPr>
            <w:rStyle w:val="ad"/>
            <w:rFonts w:cs="Times New Roman"/>
            <w:color w:val="auto"/>
            <w:sz w:val="20"/>
            <w:szCs w:val="20"/>
            <w:u w:val="none"/>
          </w:rPr>
          <w:t>зона</w:t>
        </w:r>
      </w:hyperlink>
      <w:r w:rsidRPr="00EE5E98">
        <w:rPr>
          <w:rStyle w:val="blk"/>
          <w:rFonts w:cs="Times New Roman"/>
          <w:sz w:val="20"/>
          <w:szCs w:val="20"/>
        </w:rPr>
        <w:t xml:space="preserve"> пунктов государственной геодезической сети, государственной нивелирной сети и государственной гравиметрической сети;</w:t>
      </w:r>
    </w:p>
    <w:p w14:paraId="1F342DA0"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21) </w:t>
      </w:r>
      <w:hyperlink r:id="rId89" w:anchor="dst198" w:history="1">
        <w:r w:rsidRPr="00EE5E98">
          <w:rPr>
            <w:rStyle w:val="ad"/>
            <w:rFonts w:cs="Times New Roman"/>
            <w:color w:val="auto"/>
            <w:sz w:val="20"/>
            <w:szCs w:val="20"/>
            <w:u w:val="none"/>
          </w:rPr>
          <w:t>зона</w:t>
        </w:r>
      </w:hyperlink>
      <w:r w:rsidRPr="00EE5E98">
        <w:rPr>
          <w:rStyle w:val="blk"/>
          <w:rFonts w:cs="Times New Roman"/>
          <w:sz w:val="20"/>
          <w:szCs w:val="20"/>
        </w:rPr>
        <w:t xml:space="preserve"> наблюдения;</w:t>
      </w:r>
    </w:p>
    <w:p w14:paraId="2FC71477"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22) зона безопасности с особым правовым режимом;</w:t>
      </w:r>
    </w:p>
    <w:p w14:paraId="0368DBB2"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23) рыбоохранная </w:t>
      </w:r>
      <w:hyperlink r:id="rId90" w:anchor="dst27" w:history="1">
        <w:r w:rsidRPr="00EE5E98">
          <w:rPr>
            <w:rStyle w:val="ad"/>
            <w:rFonts w:cs="Times New Roman"/>
            <w:color w:val="auto"/>
            <w:sz w:val="20"/>
            <w:szCs w:val="20"/>
            <w:u w:val="none"/>
          </w:rPr>
          <w:t>зона</w:t>
        </w:r>
      </w:hyperlink>
      <w:r w:rsidRPr="00EE5E98">
        <w:rPr>
          <w:rStyle w:val="blk"/>
          <w:rFonts w:cs="Times New Roman"/>
          <w:sz w:val="20"/>
          <w:szCs w:val="20"/>
        </w:rPr>
        <w:t xml:space="preserve"> озера Байкал;</w:t>
      </w:r>
    </w:p>
    <w:p w14:paraId="68C0F38F"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24) рыбохозяйственная заповедная зона;</w:t>
      </w:r>
    </w:p>
    <w:p w14:paraId="4D4CA21F"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lastRenderedPageBreak/>
        <w:t xml:space="preserve">25) </w:t>
      </w:r>
      <w:hyperlink r:id="rId91" w:anchor="dst88" w:history="1">
        <w:r w:rsidRPr="00EE5E98">
          <w:rPr>
            <w:rStyle w:val="ad"/>
            <w:rFonts w:cs="Times New Roman"/>
            <w:color w:val="auto"/>
            <w:sz w:val="20"/>
            <w:szCs w:val="20"/>
            <w:u w:val="none"/>
          </w:rPr>
          <w:t>зона</w:t>
        </w:r>
      </w:hyperlink>
      <w:r w:rsidRPr="00EE5E98">
        <w:rPr>
          <w:rStyle w:val="blk"/>
          <w:rFonts w:cs="Times New Roman"/>
          <w:sz w:val="20"/>
          <w:szCs w:val="20"/>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0FF44BB1"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26) охранная зона гидроэнергетического объекта;</w:t>
      </w:r>
    </w:p>
    <w:p w14:paraId="2A088345"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27) охранная зона объектов инфраструктуры метрополитена;</w:t>
      </w:r>
    </w:p>
    <w:p w14:paraId="23A0A9DC"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28) охранная </w:t>
      </w:r>
      <w:hyperlink r:id="rId92" w:anchor="dst100019" w:history="1">
        <w:r w:rsidRPr="00EE5E98">
          <w:rPr>
            <w:rStyle w:val="ad"/>
            <w:rFonts w:cs="Times New Roman"/>
            <w:color w:val="auto"/>
            <w:sz w:val="20"/>
            <w:szCs w:val="20"/>
            <w:u w:val="none"/>
          </w:rPr>
          <w:t>зона</w:t>
        </w:r>
      </w:hyperlink>
      <w:r w:rsidRPr="00EE5E98">
        <w:rPr>
          <w:rStyle w:val="blk"/>
          <w:rFonts w:cs="Times New Roman"/>
          <w:sz w:val="20"/>
          <w:szCs w:val="20"/>
        </w:rPr>
        <w:t xml:space="preserve"> тепловых сетей.</w:t>
      </w:r>
    </w:p>
    <w:p w14:paraId="65A134D0"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29) иные ограничения использования земельных участков в случаях, установленных Земельным кодексом Российской Федерации, федеральными законами.</w:t>
      </w:r>
    </w:p>
    <w:p w14:paraId="7473EBDF"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Земельным Кодексом РФ, Водным Кодексом. </w:t>
      </w:r>
    </w:p>
    <w:p w14:paraId="1E2CC1D3"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4. Ограничения прав на землю устанавливаются бессрочно или на определенный срок.</w:t>
      </w:r>
    </w:p>
    <w:p w14:paraId="36148036"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5. Ограничения прав на землю сохраняются при переходе права собственности на земельный участок к другому лицу.</w:t>
      </w:r>
    </w:p>
    <w:p w14:paraId="4B87792C"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6. Ограничение прав на землю подлежит государственной регистрации в случаях и в порядке, которые установлены федеральными законами.</w:t>
      </w:r>
    </w:p>
    <w:p w14:paraId="274079DB"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hi-IN" w:bidi="hi-IN"/>
        </w:rPr>
        <w:t>7. Ограничение прав на землю может быть обжаловано лицом, чьи права ограничены, в судебном порядке.</w:t>
      </w:r>
    </w:p>
    <w:p w14:paraId="6F8F9D79"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8. В целях, предусмотренных </w:t>
      </w:r>
      <w:hyperlink r:id="rId93" w:anchor="dst1855" w:history="1">
        <w:r w:rsidRPr="00EE5E98">
          <w:rPr>
            <w:rStyle w:val="ad"/>
            <w:rFonts w:cs="Times New Roman"/>
            <w:color w:val="auto"/>
            <w:sz w:val="20"/>
            <w:szCs w:val="20"/>
            <w:u w:val="none"/>
          </w:rPr>
          <w:t>пунктом 2</w:t>
        </w:r>
      </w:hyperlink>
      <w:r w:rsidRPr="00EE5E98">
        <w:rPr>
          <w:rStyle w:val="blk"/>
          <w:rFonts w:cs="Times New Roman"/>
          <w:sz w:val="20"/>
          <w:szCs w:val="20"/>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73991FC4"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9.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5464A94C" w14:textId="69EDFF8A" w:rsidR="00263D42" w:rsidRPr="00EE5E98" w:rsidRDefault="00263D42" w:rsidP="00F923B7">
      <w:pPr>
        <w:spacing w:after="0" w:line="240" w:lineRule="auto"/>
        <w:rPr>
          <w:rFonts w:cs="Times New Roman"/>
          <w:sz w:val="20"/>
          <w:szCs w:val="20"/>
        </w:rPr>
      </w:pPr>
      <w:r w:rsidRPr="00EE5E98">
        <w:rPr>
          <w:rFonts w:cs="Times New Roman"/>
          <w:sz w:val="20"/>
          <w:szCs w:val="20"/>
        </w:rPr>
        <w:br w:type="page"/>
      </w:r>
    </w:p>
    <w:p w14:paraId="34BFB5A2" w14:textId="77777777" w:rsidR="00263D42" w:rsidRPr="00EE5E98" w:rsidRDefault="00263D42" w:rsidP="00F923B7">
      <w:pPr>
        <w:pStyle w:val="2"/>
        <w:jc w:val="both"/>
        <w:rPr>
          <w:sz w:val="20"/>
          <w:szCs w:val="20"/>
        </w:rPr>
      </w:pPr>
      <w:bookmarkStart w:id="42" w:name="_Toc162877383"/>
      <w:r w:rsidRPr="00EE5E98">
        <w:rPr>
          <w:sz w:val="20"/>
          <w:szCs w:val="20"/>
        </w:rPr>
        <w:lastRenderedPageBreak/>
        <w:t>Глава 4. 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bookmarkEnd w:id="42"/>
    </w:p>
    <w:p w14:paraId="39A7C658" w14:textId="77777777" w:rsidR="00263D42" w:rsidRPr="00EE5E98" w:rsidRDefault="00263D42" w:rsidP="00F923B7">
      <w:pPr>
        <w:spacing w:after="0" w:line="240" w:lineRule="auto"/>
        <w:ind w:firstLine="680"/>
        <w:jc w:val="both"/>
        <w:rPr>
          <w:rFonts w:cs="Times New Roman"/>
          <w:sz w:val="20"/>
          <w:szCs w:val="20"/>
        </w:rPr>
      </w:pPr>
    </w:p>
    <w:p w14:paraId="7470E42C" w14:textId="77777777" w:rsidR="00263D42" w:rsidRPr="00EE5E98" w:rsidRDefault="00263D42" w:rsidP="00F923B7">
      <w:pPr>
        <w:pStyle w:val="4"/>
        <w:jc w:val="both"/>
        <w:rPr>
          <w:b w:val="0"/>
          <w:sz w:val="20"/>
          <w:szCs w:val="20"/>
        </w:rPr>
      </w:pPr>
      <w:bookmarkStart w:id="43" w:name="_Toc162877384"/>
      <w:r w:rsidRPr="00EE5E98">
        <w:rPr>
          <w:sz w:val="20"/>
          <w:szCs w:val="20"/>
        </w:rPr>
        <w:t>Статья 14. Градостроительные регламенты и их применение.</w:t>
      </w:r>
      <w:bookmarkEnd w:id="43"/>
    </w:p>
    <w:p w14:paraId="29EE73C2" w14:textId="77777777" w:rsidR="00263D42" w:rsidRPr="00EE5E98" w:rsidRDefault="00263D42" w:rsidP="00F923B7">
      <w:pPr>
        <w:spacing w:after="0" w:line="240" w:lineRule="auto"/>
        <w:ind w:firstLine="680"/>
        <w:jc w:val="both"/>
        <w:rPr>
          <w:rFonts w:eastAsia="MS Mincho" w:cs="Times New Roman"/>
          <w:sz w:val="20"/>
          <w:szCs w:val="20"/>
        </w:rPr>
      </w:pPr>
    </w:p>
    <w:p w14:paraId="3BDB920C" w14:textId="77777777" w:rsidR="00263D42" w:rsidRPr="00EE5E98" w:rsidRDefault="00263D42" w:rsidP="00F923B7">
      <w:pPr>
        <w:spacing w:after="0" w:line="240" w:lineRule="auto"/>
        <w:ind w:firstLine="680"/>
        <w:jc w:val="both"/>
        <w:rPr>
          <w:rFonts w:eastAsia="MS Mincho" w:cs="Times New Roman"/>
          <w:sz w:val="20"/>
          <w:szCs w:val="20"/>
        </w:rPr>
      </w:pPr>
      <w:r w:rsidRPr="00EE5E98">
        <w:rPr>
          <w:rFonts w:eastAsia="MS Mincho" w:cs="Times New Roman"/>
          <w:sz w:val="20"/>
          <w:szCs w:val="20"/>
        </w:rPr>
        <w:t>1.Градостроительным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717EB584" w14:textId="77777777" w:rsidR="00263D42" w:rsidRPr="00EE5E98" w:rsidRDefault="00263D42" w:rsidP="00F923B7">
      <w:pPr>
        <w:spacing w:after="0" w:line="240" w:lineRule="auto"/>
        <w:ind w:firstLine="680"/>
        <w:jc w:val="both"/>
        <w:rPr>
          <w:rFonts w:eastAsia="MS Mincho" w:cs="Times New Roman"/>
          <w:sz w:val="20"/>
          <w:szCs w:val="20"/>
        </w:rPr>
      </w:pPr>
      <w:r w:rsidRPr="00EE5E98">
        <w:rPr>
          <w:rFonts w:eastAsia="MS Mincho" w:cs="Times New Roman"/>
          <w:sz w:val="20"/>
          <w:szCs w:val="20"/>
        </w:rPr>
        <w:t>2.Градостроительные регламенты устанавливаются с учетом:</w:t>
      </w:r>
    </w:p>
    <w:p w14:paraId="25067D05" w14:textId="77777777" w:rsidR="00263D42" w:rsidRPr="00EE5E98" w:rsidRDefault="00263D42" w:rsidP="00F923B7">
      <w:pPr>
        <w:spacing w:after="0" w:line="240" w:lineRule="auto"/>
        <w:ind w:firstLine="680"/>
        <w:jc w:val="both"/>
        <w:rPr>
          <w:rFonts w:eastAsia="MS Mincho" w:cs="Times New Roman"/>
          <w:sz w:val="20"/>
          <w:szCs w:val="20"/>
        </w:rPr>
      </w:pPr>
      <w:r w:rsidRPr="00EE5E98">
        <w:rPr>
          <w:rFonts w:eastAsia="MS Mincho" w:cs="Times New Roman"/>
          <w:sz w:val="20"/>
          <w:szCs w:val="20"/>
        </w:rPr>
        <w:t>1)фактического использования земельных участков и объектов капитального строительства в границах территориальной зоны;</w:t>
      </w:r>
    </w:p>
    <w:p w14:paraId="04F6EA3C" w14:textId="77777777" w:rsidR="00263D42" w:rsidRPr="00EE5E98" w:rsidRDefault="00263D42" w:rsidP="00F923B7">
      <w:pPr>
        <w:spacing w:after="0" w:line="240" w:lineRule="auto"/>
        <w:ind w:firstLine="680"/>
        <w:jc w:val="both"/>
        <w:rPr>
          <w:rFonts w:eastAsia="MS Mincho" w:cs="Times New Roman"/>
          <w:sz w:val="20"/>
          <w:szCs w:val="20"/>
        </w:rPr>
      </w:pPr>
      <w:r w:rsidRPr="00EE5E98">
        <w:rPr>
          <w:rFonts w:eastAsia="MS Mincho" w:cs="Times New Roman"/>
          <w:sz w:val="20"/>
          <w:szCs w:val="20"/>
        </w:rPr>
        <w:t>2)возможности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F84A2DE" w14:textId="77777777" w:rsidR="00263D42" w:rsidRPr="00EE5E98" w:rsidRDefault="00263D42" w:rsidP="00F923B7">
      <w:pPr>
        <w:spacing w:after="0" w:line="240" w:lineRule="auto"/>
        <w:ind w:firstLine="680"/>
        <w:jc w:val="both"/>
        <w:rPr>
          <w:rFonts w:eastAsia="MS Mincho" w:cs="Times New Roman"/>
          <w:sz w:val="20"/>
          <w:szCs w:val="20"/>
        </w:rPr>
      </w:pPr>
      <w:r w:rsidRPr="00EE5E98">
        <w:rPr>
          <w:rFonts w:eastAsia="MS Mincho" w:cs="Times New Roman"/>
          <w:sz w:val="20"/>
          <w:szCs w:val="20"/>
        </w:rPr>
        <w:t>3)функциональных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6E68D26C" w14:textId="77777777" w:rsidR="00263D42" w:rsidRPr="00EE5E98" w:rsidRDefault="00263D42" w:rsidP="00F923B7">
      <w:pPr>
        <w:spacing w:after="0" w:line="240" w:lineRule="auto"/>
        <w:ind w:firstLine="680"/>
        <w:jc w:val="both"/>
        <w:rPr>
          <w:rFonts w:eastAsia="MS Mincho" w:cs="Times New Roman"/>
          <w:sz w:val="20"/>
          <w:szCs w:val="20"/>
        </w:rPr>
      </w:pPr>
      <w:r w:rsidRPr="00EE5E98">
        <w:rPr>
          <w:rFonts w:eastAsia="MS Mincho" w:cs="Times New Roman"/>
          <w:sz w:val="20"/>
          <w:szCs w:val="20"/>
        </w:rPr>
        <w:t>4)видов территориальных зон;</w:t>
      </w:r>
    </w:p>
    <w:p w14:paraId="465D66C8" w14:textId="77777777" w:rsidR="00263D42" w:rsidRPr="00EE5E98" w:rsidRDefault="00263D42" w:rsidP="00F923B7">
      <w:pPr>
        <w:spacing w:after="0" w:line="240" w:lineRule="auto"/>
        <w:ind w:firstLine="680"/>
        <w:jc w:val="both"/>
        <w:rPr>
          <w:rFonts w:eastAsia="MS Mincho" w:cs="Times New Roman"/>
          <w:sz w:val="20"/>
          <w:szCs w:val="20"/>
        </w:rPr>
      </w:pPr>
      <w:r w:rsidRPr="00EE5E98">
        <w:rPr>
          <w:rFonts w:eastAsia="MS Mincho" w:cs="Times New Roman"/>
          <w:sz w:val="20"/>
          <w:szCs w:val="20"/>
        </w:rPr>
        <w:t>5)требований охраны объектов культурного наследия, а также особо охраняемых природных территорий, иных природных объектов.</w:t>
      </w:r>
    </w:p>
    <w:p w14:paraId="083CCFB7" w14:textId="77777777" w:rsidR="00263D42" w:rsidRPr="00EE5E98" w:rsidRDefault="00263D42" w:rsidP="00F923B7">
      <w:pPr>
        <w:spacing w:after="0" w:line="240" w:lineRule="auto"/>
        <w:ind w:firstLine="680"/>
        <w:jc w:val="both"/>
        <w:rPr>
          <w:rFonts w:eastAsia="MS Mincho" w:cs="Times New Roman"/>
          <w:sz w:val="20"/>
          <w:szCs w:val="20"/>
        </w:rPr>
      </w:pPr>
      <w:r w:rsidRPr="00EE5E98">
        <w:rPr>
          <w:rFonts w:eastAsia="MS Mincho" w:cs="Times New Roman"/>
          <w:sz w:val="20"/>
          <w:szCs w:val="20"/>
        </w:rPr>
        <w:t>3.Действие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1FF956C8" w14:textId="77777777" w:rsidR="00263D42" w:rsidRPr="00EE5E98" w:rsidRDefault="00263D42" w:rsidP="00F923B7">
      <w:pPr>
        <w:spacing w:after="0" w:line="240" w:lineRule="auto"/>
        <w:ind w:firstLine="680"/>
        <w:jc w:val="both"/>
        <w:rPr>
          <w:rFonts w:eastAsia="MS Mincho" w:cs="Times New Roman"/>
          <w:sz w:val="20"/>
          <w:szCs w:val="20"/>
        </w:rPr>
      </w:pPr>
      <w:r w:rsidRPr="00EE5E98">
        <w:rPr>
          <w:rFonts w:eastAsia="MS Mincho" w:cs="Times New Roman"/>
          <w:sz w:val="20"/>
          <w:szCs w:val="20"/>
        </w:rPr>
        <w:t>4.Действие градостроительного регламента не распространяется на земельные участки:</w:t>
      </w:r>
    </w:p>
    <w:p w14:paraId="3B82EC15" w14:textId="77777777" w:rsidR="00263D42" w:rsidRPr="00EE5E98" w:rsidRDefault="00263D42" w:rsidP="00F923B7">
      <w:pPr>
        <w:spacing w:after="0" w:line="240" w:lineRule="auto"/>
        <w:ind w:firstLine="680"/>
        <w:jc w:val="both"/>
        <w:rPr>
          <w:rFonts w:eastAsia="MS Mincho" w:cs="Times New Roman"/>
          <w:sz w:val="20"/>
          <w:szCs w:val="20"/>
        </w:rPr>
      </w:pPr>
      <w:r w:rsidRPr="00EE5E98">
        <w:rPr>
          <w:rFonts w:eastAsia="MS Mincho" w:cs="Times New Roman"/>
          <w:sz w:val="20"/>
          <w:szCs w:val="20"/>
        </w:rPr>
        <w:t xml:space="preserve">1)в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94" w:history="1">
        <w:r w:rsidRPr="00EE5E98">
          <w:rPr>
            <w:rFonts w:eastAsia="MS Mincho" w:cs="Times New Roman"/>
            <w:sz w:val="20"/>
            <w:szCs w:val="20"/>
          </w:rPr>
          <w:t>законодательством</w:t>
        </w:r>
      </w:hyperlink>
      <w:r w:rsidRPr="00EE5E98">
        <w:rPr>
          <w:rFonts w:eastAsia="MS Mincho" w:cs="Times New Roman"/>
          <w:sz w:val="20"/>
          <w:szCs w:val="20"/>
        </w:rPr>
        <w:t xml:space="preserve"> Российской Федерации об охране объектов культурного наследия;</w:t>
      </w:r>
    </w:p>
    <w:p w14:paraId="28A7A8AA" w14:textId="77777777" w:rsidR="00263D42" w:rsidRPr="00EE5E98" w:rsidRDefault="00263D42" w:rsidP="00F923B7">
      <w:pPr>
        <w:spacing w:after="0" w:line="240" w:lineRule="auto"/>
        <w:ind w:firstLine="680"/>
        <w:jc w:val="both"/>
        <w:rPr>
          <w:rFonts w:eastAsia="MS Mincho" w:cs="Times New Roman"/>
          <w:sz w:val="20"/>
          <w:szCs w:val="20"/>
        </w:rPr>
      </w:pPr>
      <w:r w:rsidRPr="00EE5E98">
        <w:rPr>
          <w:rFonts w:eastAsia="MS Mincho" w:cs="Times New Roman"/>
          <w:sz w:val="20"/>
          <w:szCs w:val="20"/>
        </w:rPr>
        <w:t>2)в границах территорий общего пользования;</w:t>
      </w:r>
    </w:p>
    <w:p w14:paraId="42FE3CBA" w14:textId="77777777" w:rsidR="00263D42" w:rsidRPr="00EE5E98" w:rsidRDefault="00263D42" w:rsidP="00F923B7">
      <w:pPr>
        <w:spacing w:after="0" w:line="240" w:lineRule="auto"/>
        <w:ind w:firstLine="680"/>
        <w:jc w:val="both"/>
        <w:rPr>
          <w:rFonts w:eastAsia="MS Mincho" w:cs="Times New Roman"/>
          <w:sz w:val="20"/>
          <w:szCs w:val="20"/>
        </w:rPr>
      </w:pPr>
      <w:r w:rsidRPr="00EE5E98">
        <w:rPr>
          <w:rFonts w:eastAsia="MS Mincho" w:cs="Times New Roman"/>
          <w:sz w:val="20"/>
          <w:szCs w:val="20"/>
        </w:rPr>
        <w:t>3)предназначенные для размещения линейных объектов и (или) занятые линейными объектами;</w:t>
      </w:r>
    </w:p>
    <w:p w14:paraId="2E6C838A" w14:textId="77777777" w:rsidR="00263D42" w:rsidRPr="00EE5E98" w:rsidRDefault="00263D42" w:rsidP="00F923B7">
      <w:pPr>
        <w:spacing w:after="0" w:line="240" w:lineRule="auto"/>
        <w:ind w:firstLine="680"/>
        <w:jc w:val="both"/>
        <w:rPr>
          <w:rFonts w:eastAsia="MS Mincho" w:cs="Times New Roman"/>
          <w:sz w:val="20"/>
          <w:szCs w:val="20"/>
        </w:rPr>
      </w:pPr>
      <w:r w:rsidRPr="00EE5E98">
        <w:rPr>
          <w:rFonts w:eastAsia="MS Mincho" w:cs="Times New Roman"/>
          <w:sz w:val="20"/>
          <w:szCs w:val="20"/>
        </w:rPr>
        <w:t>4)предоставленные для добычи полезных ископаемых.</w:t>
      </w:r>
    </w:p>
    <w:p w14:paraId="13FF020D" w14:textId="77777777" w:rsidR="00263D42" w:rsidRPr="00EE5E98" w:rsidRDefault="00263D42" w:rsidP="00F923B7">
      <w:pPr>
        <w:spacing w:after="0" w:line="240" w:lineRule="auto"/>
        <w:ind w:firstLine="680"/>
        <w:jc w:val="both"/>
        <w:rPr>
          <w:rFonts w:cs="Times New Roman"/>
          <w:sz w:val="20"/>
          <w:szCs w:val="20"/>
        </w:rPr>
      </w:pPr>
      <w:r w:rsidRPr="00EE5E98">
        <w:rPr>
          <w:rFonts w:eastAsia="MS Mincho" w:cs="Times New Roman"/>
          <w:sz w:val="20"/>
          <w:szCs w:val="20"/>
        </w:rPr>
        <w:t>5.</w:t>
      </w:r>
      <w:r w:rsidRPr="00EE5E98">
        <w:rPr>
          <w:rFonts w:cs="Times New Roman"/>
          <w:sz w:val="20"/>
          <w:szCs w:val="20"/>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38FE7A0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159D099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14:paraId="4485703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7.1.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4E2E0A8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57579BA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w:t>
      </w:r>
      <w:r w:rsidRPr="00EE5E98">
        <w:rPr>
          <w:rFonts w:cs="Times New Roman"/>
          <w:sz w:val="20"/>
          <w:szCs w:val="20"/>
        </w:rPr>
        <w:lastRenderedPageBreak/>
        <w:t>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56FAA2F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10.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849D28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731DD90F" w14:textId="77777777" w:rsidR="00263D42" w:rsidRPr="00EE5E98" w:rsidRDefault="00263D42" w:rsidP="00F923B7">
      <w:pPr>
        <w:spacing w:after="0" w:line="240" w:lineRule="auto"/>
        <w:ind w:firstLine="680"/>
        <w:jc w:val="both"/>
        <w:rPr>
          <w:rFonts w:eastAsia="MS Mincho" w:cs="Times New Roman"/>
          <w:sz w:val="20"/>
          <w:szCs w:val="20"/>
        </w:rPr>
      </w:pPr>
    </w:p>
    <w:p w14:paraId="5B1CFCC0" w14:textId="77777777" w:rsidR="00263D42" w:rsidRPr="00EE5E98" w:rsidRDefault="00263D42" w:rsidP="00F923B7">
      <w:pPr>
        <w:pStyle w:val="4"/>
        <w:jc w:val="both"/>
        <w:rPr>
          <w:b w:val="0"/>
          <w:sz w:val="20"/>
          <w:szCs w:val="20"/>
        </w:rPr>
      </w:pPr>
      <w:bookmarkStart w:id="44" w:name="_Toc162877385"/>
      <w:r w:rsidRPr="00EE5E98">
        <w:rPr>
          <w:sz w:val="20"/>
          <w:szCs w:val="20"/>
        </w:rPr>
        <w:t>Статья 15. Виды разрешенного использования земельных участков и объектов капитального строительства.</w:t>
      </w:r>
      <w:bookmarkEnd w:id="44"/>
    </w:p>
    <w:p w14:paraId="02192599" w14:textId="77777777" w:rsidR="00263D42" w:rsidRPr="00EE5E98" w:rsidRDefault="00263D42" w:rsidP="00F923B7">
      <w:pPr>
        <w:pStyle w:val="aff6"/>
        <w:ind w:firstLine="680"/>
        <w:jc w:val="both"/>
        <w:rPr>
          <w:rFonts w:ascii="Times New Roman" w:hAnsi="Times New Roman"/>
          <w:b/>
          <w:sz w:val="20"/>
          <w:szCs w:val="20"/>
        </w:rPr>
      </w:pPr>
    </w:p>
    <w:p w14:paraId="19C41BE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1.Разрешенное использование земельных участков и объектов капитального строительства может быть следующих видов:</w:t>
      </w:r>
    </w:p>
    <w:p w14:paraId="136E2A2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1)основные виды разрешенного использования;</w:t>
      </w:r>
    </w:p>
    <w:p w14:paraId="0455145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2)условно разрешенные виды использования;</w:t>
      </w:r>
    </w:p>
    <w:p w14:paraId="4EF9D0C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0CA47B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4B2E1BE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2.1.Установление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42F0963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2C002D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B39CEC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3BF0FA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43C90FB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7.Физическое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136D2F09" w14:textId="77777777" w:rsidR="00263D42" w:rsidRPr="00EE5E98" w:rsidRDefault="00263D42" w:rsidP="00F923B7">
      <w:pPr>
        <w:pStyle w:val="aff6"/>
        <w:ind w:firstLine="680"/>
        <w:jc w:val="both"/>
        <w:rPr>
          <w:rFonts w:ascii="Times New Roman" w:hAnsi="Times New Roman"/>
          <w:b/>
          <w:sz w:val="20"/>
          <w:szCs w:val="20"/>
        </w:rPr>
      </w:pPr>
    </w:p>
    <w:p w14:paraId="5EB2254A" w14:textId="77777777" w:rsidR="00263D42" w:rsidRPr="00EE5E98" w:rsidRDefault="00263D42" w:rsidP="00F923B7">
      <w:pPr>
        <w:pStyle w:val="4"/>
        <w:jc w:val="both"/>
        <w:rPr>
          <w:b w:val="0"/>
          <w:i w:val="0"/>
          <w:sz w:val="20"/>
          <w:szCs w:val="20"/>
        </w:rPr>
      </w:pPr>
      <w:bookmarkStart w:id="45" w:name="_Toc162877386"/>
      <w:r w:rsidRPr="00EE5E98">
        <w:rPr>
          <w:sz w:val="20"/>
          <w:szCs w:val="20"/>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5"/>
    </w:p>
    <w:p w14:paraId="734D6A7C" w14:textId="77777777" w:rsidR="00263D42" w:rsidRPr="00EE5E98" w:rsidRDefault="00263D42" w:rsidP="00F923B7">
      <w:pPr>
        <w:spacing w:after="0" w:line="240" w:lineRule="auto"/>
        <w:ind w:firstLine="680"/>
        <w:jc w:val="both"/>
        <w:rPr>
          <w:rFonts w:cs="Times New Roman"/>
          <w:b/>
          <w:i/>
          <w:sz w:val="20"/>
          <w:szCs w:val="20"/>
        </w:rPr>
      </w:pPr>
    </w:p>
    <w:p w14:paraId="7BFB18B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AF1416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предельные (минимальные и (или) максимальные) размеры земельных участков, в том числе их площадь;</w:t>
      </w:r>
    </w:p>
    <w:p w14:paraId="446733E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63E3DB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предельное количество этажей или предельную высоту зданий, строений, сооружений;</w:t>
      </w:r>
    </w:p>
    <w:p w14:paraId="5CD3774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без учета подземных этажей, ко всей площади земельного участка;</w:t>
      </w:r>
    </w:p>
    <w:p w14:paraId="379446D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E6EBB1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090B328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Применительно к каждой территориальной зоне устанавливаются указанные в части 1 настоящей статьи размеры и параметры, их сочетания.</w:t>
      </w:r>
    </w:p>
    <w:p w14:paraId="0D9F079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28F3FB50" w14:textId="77777777" w:rsidR="00263D42" w:rsidRPr="00EE5E98" w:rsidRDefault="00263D42" w:rsidP="00F923B7">
      <w:pPr>
        <w:pStyle w:val="aff6"/>
        <w:ind w:firstLine="680"/>
        <w:jc w:val="both"/>
        <w:rPr>
          <w:rFonts w:ascii="Times New Roman" w:hAnsi="Times New Roman"/>
          <w:b/>
          <w:sz w:val="20"/>
          <w:szCs w:val="20"/>
        </w:rPr>
      </w:pPr>
    </w:p>
    <w:p w14:paraId="32FCE768" w14:textId="77777777" w:rsidR="00263D42" w:rsidRPr="00EE5E98" w:rsidRDefault="00263D42" w:rsidP="00F923B7">
      <w:pPr>
        <w:pStyle w:val="4"/>
        <w:jc w:val="both"/>
        <w:rPr>
          <w:b w:val="0"/>
          <w:sz w:val="20"/>
          <w:szCs w:val="20"/>
        </w:rPr>
      </w:pPr>
      <w:bookmarkStart w:id="46" w:name="_Toc162877387"/>
      <w:r w:rsidRPr="00EE5E98">
        <w:rPr>
          <w:sz w:val="20"/>
          <w:szCs w:val="20"/>
        </w:rPr>
        <w:t>Статья 17. Порядок изменения видов разрешенного использования земельных участков и объектов капитального строительства.</w:t>
      </w:r>
      <w:bookmarkEnd w:id="46"/>
    </w:p>
    <w:p w14:paraId="2B46553A" w14:textId="77777777" w:rsidR="00263D42" w:rsidRPr="00EE5E98" w:rsidRDefault="00263D42" w:rsidP="00F923B7">
      <w:pPr>
        <w:spacing w:after="0" w:line="240" w:lineRule="auto"/>
        <w:ind w:firstLine="680"/>
        <w:jc w:val="both"/>
        <w:rPr>
          <w:rFonts w:cs="Times New Roman"/>
          <w:bCs/>
          <w:sz w:val="20"/>
          <w:szCs w:val="20"/>
        </w:rPr>
      </w:pPr>
    </w:p>
    <w:p w14:paraId="444060B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4CC4E9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5CEFAA1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3.Правом на изменение одного вида на другой вид разрешенного использования земельных участков и иных объектов недвижимости обладают:</w:t>
      </w:r>
    </w:p>
    <w:p w14:paraId="715DB0F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1)собственники земельных участков, являющиеся одновременно собственниками расположенных на этих участках зданий, строений, сооружений;</w:t>
      </w:r>
    </w:p>
    <w:p w14:paraId="3259CCF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2)собственники зданий, строений, сооружений, владеющие земельными участками на праве аренды;</w:t>
      </w:r>
    </w:p>
    <w:p w14:paraId="3A1806C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14:paraId="46C9CAB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4)лица, владеющие земельными участками на праве аренды, срок которой составляет менее пяти,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14:paraId="46731CC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14:paraId="49231A7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4.Решение об изменение одного вида разрешенного использования земельных участков и объектов капитального строительства, расположенных на землях, на которые действия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2BC0958" w14:textId="77777777" w:rsidR="00263D42" w:rsidRPr="00EE5E98" w:rsidRDefault="00263D42" w:rsidP="00F923B7">
      <w:pPr>
        <w:spacing w:after="0" w:line="240" w:lineRule="auto"/>
        <w:ind w:firstLine="680"/>
        <w:jc w:val="both"/>
        <w:rPr>
          <w:rFonts w:cs="Times New Roman"/>
          <w:sz w:val="20"/>
          <w:szCs w:val="20"/>
        </w:rPr>
      </w:pPr>
    </w:p>
    <w:p w14:paraId="62BF704D" w14:textId="77777777" w:rsidR="00263D42" w:rsidRPr="00EE5E98" w:rsidRDefault="00263D42" w:rsidP="00F923B7">
      <w:pPr>
        <w:pStyle w:val="4"/>
        <w:jc w:val="both"/>
        <w:rPr>
          <w:b w:val="0"/>
          <w:sz w:val="20"/>
          <w:szCs w:val="20"/>
        </w:rPr>
      </w:pPr>
      <w:bookmarkStart w:id="47" w:name="_Toc162877388"/>
      <w:r w:rsidRPr="00EE5E98">
        <w:rPr>
          <w:sz w:val="20"/>
          <w:szCs w:val="20"/>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bookmarkEnd w:id="47"/>
    </w:p>
    <w:p w14:paraId="6544130F" w14:textId="77777777" w:rsidR="00263D42" w:rsidRPr="00EE5E98" w:rsidRDefault="00263D42" w:rsidP="00F923B7">
      <w:pPr>
        <w:spacing w:after="0" w:line="240" w:lineRule="auto"/>
        <w:ind w:firstLine="680"/>
        <w:jc w:val="both"/>
        <w:rPr>
          <w:rFonts w:cs="Times New Roman"/>
          <w:bCs/>
          <w:sz w:val="20"/>
          <w:szCs w:val="20"/>
        </w:rPr>
      </w:pPr>
    </w:p>
    <w:p w14:paraId="7F9C258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14:paraId="24588848" w14:textId="77777777" w:rsidR="00263D42" w:rsidRPr="00EE5E98" w:rsidRDefault="00263D42" w:rsidP="00F923B7">
      <w:pPr>
        <w:widowControl w:val="0"/>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 xml:space="preserve">2. Проект решения о предоставлении разрешения на условно разрешенный вид использования подлежит </w:t>
      </w:r>
      <w:r w:rsidRPr="00EE5E98">
        <w:rPr>
          <w:rFonts w:cs="Times New Roman"/>
          <w:kern w:val="1"/>
          <w:sz w:val="20"/>
          <w:szCs w:val="20"/>
          <w:lang w:eastAsia="ar-SA"/>
        </w:rPr>
        <w:lastRenderedPageBreak/>
        <w:t>рассмотрению на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7370FCB5" w14:textId="77777777" w:rsidR="00263D42" w:rsidRPr="00EE5E98" w:rsidRDefault="00263D42" w:rsidP="00F923B7">
      <w:pPr>
        <w:widowControl w:val="0"/>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09BA1B1" w14:textId="77777777" w:rsidR="00263D42" w:rsidRPr="00EE5E98" w:rsidRDefault="00263D42" w:rsidP="00F923B7">
      <w:pPr>
        <w:widowControl w:val="0"/>
        <w:autoSpaceDE w:val="0"/>
        <w:spacing w:after="0" w:line="240" w:lineRule="auto"/>
        <w:ind w:firstLine="680"/>
        <w:jc w:val="both"/>
        <w:rPr>
          <w:rFonts w:cs="Times New Roman"/>
          <w:kern w:val="1"/>
          <w:sz w:val="20"/>
          <w:szCs w:val="20"/>
          <w:shd w:val="clear" w:color="auto" w:fill="FFFF00"/>
          <w:lang w:eastAsia="ar-SA"/>
        </w:rPr>
      </w:pPr>
      <w:r w:rsidRPr="00EE5E98">
        <w:rPr>
          <w:rFonts w:cs="Times New Roman"/>
          <w:kern w:val="1"/>
          <w:sz w:val="20"/>
          <w:szCs w:val="20"/>
          <w:lang w:eastAsia="ar-SA"/>
        </w:rPr>
        <w:t>4. 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7D96D98A" w14:textId="091744B7" w:rsidR="00263D42" w:rsidRPr="00EE5E98" w:rsidRDefault="00263D42" w:rsidP="00F923B7">
      <w:pPr>
        <w:widowControl w:val="0"/>
        <w:autoSpaceDE w:val="0"/>
        <w:spacing w:after="0" w:line="240" w:lineRule="auto"/>
        <w:ind w:firstLine="680"/>
        <w:jc w:val="both"/>
        <w:rPr>
          <w:rFonts w:cs="Times New Roman"/>
          <w:kern w:val="1"/>
          <w:sz w:val="20"/>
          <w:szCs w:val="20"/>
          <w:shd w:val="clear" w:color="auto" w:fill="FFFF00"/>
          <w:lang w:eastAsia="ar-SA"/>
        </w:rPr>
      </w:pPr>
      <w:r w:rsidRPr="00EE5E98">
        <w:rPr>
          <w:rFonts w:cs="Times New Roman"/>
          <w:kern w:val="1"/>
          <w:sz w:val="20"/>
          <w:szCs w:val="20"/>
          <w:lang w:eastAsia="ar-SA"/>
        </w:rPr>
        <w:t xml:space="preserve">5. Срок проведения публичных слушаний с момента оповещения жителей </w:t>
      </w:r>
      <w:r w:rsidR="00EF3485" w:rsidRPr="00EE5E98">
        <w:rPr>
          <w:rFonts w:cs="Times New Roman"/>
          <w:kern w:val="1"/>
          <w:sz w:val="20"/>
          <w:szCs w:val="20"/>
          <w:lang w:eastAsia="ar-SA"/>
        </w:rPr>
        <w:t>Южного</w:t>
      </w:r>
      <w:r w:rsidRPr="00EE5E98">
        <w:rPr>
          <w:rFonts w:cs="Times New Roman"/>
          <w:kern w:val="1"/>
          <w:sz w:val="20"/>
          <w:szCs w:val="20"/>
          <w:lang w:eastAsia="ar-SA"/>
        </w:rPr>
        <w:t xml:space="preserve"> сельского поселения об их проведении до дня опубликования заключения о результатах публичных слушаний определяется уставом муниципального образования Крымский район и (или) нормативными правовыми актами представительного органа муниципального образования Крымский район и не может быть более одного месяца.</w:t>
      </w:r>
    </w:p>
    <w:p w14:paraId="1F2485F6" w14:textId="77777777" w:rsidR="00263D42" w:rsidRPr="00EE5E98" w:rsidRDefault="00263D42" w:rsidP="00F923B7">
      <w:pPr>
        <w:widowControl w:val="0"/>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6. 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Крымский район.</w:t>
      </w:r>
    </w:p>
    <w:p w14:paraId="5733E789" w14:textId="77777777" w:rsidR="00263D42" w:rsidRPr="00EE5E98" w:rsidRDefault="00263D42" w:rsidP="00F923B7">
      <w:pPr>
        <w:widowControl w:val="0"/>
        <w:autoSpaceDE w:val="0"/>
        <w:spacing w:after="0" w:line="240" w:lineRule="auto"/>
        <w:ind w:firstLine="680"/>
        <w:jc w:val="both"/>
        <w:rPr>
          <w:rFonts w:cs="Times New Roman"/>
          <w:kern w:val="1"/>
          <w:sz w:val="20"/>
          <w:szCs w:val="20"/>
          <w:shd w:val="clear" w:color="auto" w:fill="FFFF00"/>
          <w:lang w:eastAsia="ar-SA"/>
        </w:rPr>
      </w:pPr>
      <w:r w:rsidRPr="00EE5E98">
        <w:rPr>
          <w:rFonts w:cs="Times New Roman"/>
          <w:kern w:val="1"/>
          <w:sz w:val="20"/>
          <w:szCs w:val="20"/>
          <w:lang w:eastAsia="ar-SA"/>
        </w:rPr>
        <w:t>7. На основании указанных в части 6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Крымский район в сети "Интернет".</w:t>
      </w:r>
    </w:p>
    <w:p w14:paraId="7D46634F" w14:textId="77777777" w:rsidR="00263D42" w:rsidRPr="00EE5E98" w:rsidRDefault="00263D42" w:rsidP="00F923B7">
      <w:pPr>
        <w:widowControl w:val="0"/>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8.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05CC729" w14:textId="77777777" w:rsidR="00263D42" w:rsidRPr="00EE5E98" w:rsidRDefault="00263D42" w:rsidP="00F923B7">
      <w:pPr>
        <w:widowControl w:val="0"/>
        <w:autoSpaceDE w:val="0"/>
        <w:spacing w:after="0" w:line="240" w:lineRule="auto"/>
        <w:ind w:firstLine="680"/>
        <w:jc w:val="both"/>
        <w:rPr>
          <w:rFonts w:cs="Times New Roman"/>
          <w:kern w:val="1"/>
          <w:sz w:val="20"/>
          <w:szCs w:val="20"/>
          <w:shd w:val="clear" w:color="auto" w:fill="FFFF00"/>
          <w:lang w:eastAsia="ar-SA"/>
        </w:rPr>
      </w:pPr>
      <w:r w:rsidRPr="00EE5E98">
        <w:rPr>
          <w:rFonts w:cs="Times New Roman"/>
          <w:kern w:val="1"/>
          <w:sz w:val="20"/>
          <w:szCs w:val="20"/>
          <w:lang w:eastAsia="ar-SA"/>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5251344E" w14:textId="77777777" w:rsidR="00263D42" w:rsidRPr="00EE5E98" w:rsidRDefault="00263D42" w:rsidP="00F923B7">
      <w:pPr>
        <w:widowControl w:val="0"/>
        <w:autoSpaceDE w:val="0"/>
        <w:spacing w:after="0" w:line="240" w:lineRule="auto"/>
        <w:ind w:firstLine="680"/>
        <w:jc w:val="both"/>
        <w:rPr>
          <w:rFonts w:cs="Times New Roman"/>
          <w:kern w:val="1"/>
          <w:sz w:val="20"/>
          <w:szCs w:val="20"/>
          <w:shd w:val="clear" w:color="auto" w:fill="FFFF00"/>
          <w:lang w:eastAsia="ar-SA"/>
        </w:rPr>
      </w:pPr>
      <w:r w:rsidRPr="00EE5E98">
        <w:rPr>
          <w:rFonts w:cs="Times New Roman"/>
          <w:kern w:val="1"/>
          <w:sz w:val="20"/>
          <w:szCs w:val="20"/>
          <w:lang w:eastAsia="ar-SA"/>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05067F6" w14:textId="77777777" w:rsidR="00263D42" w:rsidRPr="00EE5E98" w:rsidRDefault="00263D42" w:rsidP="00F923B7">
      <w:pPr>
        <w:widowControl w:val="0"/>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5A10F248" w14:textId="77777777" w:rsidR="00263D42" w:rsidRPr="00EE5E98" w:rsidRDefault="00263D42" w:rsidP="00F923B7">
      <w:pPr>
        <w:pStyle w:val="aff6"/>
        <w:ind w:firstLine="680"/>
        <w:jc w:val="both"/>
        <w:rPr>
          <w:rFonts w:ascii="Times New Roman" w:hAnsi="Times New Roman"/>
          <w:b/>
          <w:sz w:val="20"/>
          <w:szCs w:val="20"/>
        </w:rPr>
      </w:pPr>
    </w:p>
    <w:p w14:paraId="572B89CC" w14:textId="77777777" w:rsidR="00263D42" w:rsidRPr="00EE5E98" w:rsidRDefault="00263D42" w:rsidP="00F923B7">
      <w:pPr>
        <w:pStyle w:val="4"/>
        <w:jc w:val="both"/>
        <w:rPr>
          <w:b w:val="0"/>
          <w:sz w:val="20"/>
          <w:szCs w:val="20"/>
        </w:rPr>
      </w:pPr>
      <w:bookmarkStart w:id="48" w:name="_Toc162877389"/>
      <w:r w:rsidRPr="00EE5E98">
        <w:rPr>
          <w:sz w:val="20"/>
          <w:szCs w:val="20"/>
        </w:rPr>
        <w:t>Статья 19.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bookmarkEnd w:id="48"/>
    </w:p>
    <w:p w14:paraId="3C52488D" w14:textId="77777777" w:rsidR="00263D42" w:rsidRPr="00EE5E98" w:rsidRDefault="00263D42" w:rsidP="00F923B7">
      <w:pPr>
        <w:pStyle w:val="aff6"/>
        <w:ind w:firstLine="680"/>
        <w:jc w:val="both"/>
        <w:rPr>
          <w:rFonts w:ascii="Times New Roman" w:hAnsi="Times New Roman"/>
          <w:b/>
          <w:sz w:val="20"/>
          <w:szCs w:val="20"/>
        </w:rPr>
      </w:pPr>
    </w:p>
    <w:p w14:paraId="3BB6233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571AE3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535B83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1.2.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неблагоприятные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8E90B5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1F640D8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5C66B0B4" w14:textId="77777777" w:rsidR="00263D42" w:rsidRPr="00EE5E98" w:rsidRDefault="00263D42" w:rsidP="00F923B7">
      <w:pPr>
        <w:spacing w:after="0" w:line="240" w:lineRule="auto"/>
        <w:ind w:firstLine="680"/>
        <w:jc w:val="both"/>
        <w:rPr>
          <w:rFonts w:cs="Times New Roman"/>
          <w:kern w:val="1"/>
          <w:sz w:val="20"/>
          <w:szCs w:val="20"/>
          <w:lang w:eastAsia="ar-SA"/>
        </w:rPr>
      </w:pPr>
      <w:r w:rsidRPr="00EE5E98">
        <w:rPr>
          <w:rFonts w:cs="Times New Roman"/>
          <w:sz w:val="20"/>
          <w:szCs w:val="20"/>
        </w:rPr>
        <w:t xml:space="preserve">4. </w:t>
      </w:r>
      <w:r w:rsidRPr="00EE5E98">
        <w:rPr>
          <w:rFonts w:cs="Times New Roman"/>
          <w:kern w:val="1"/>
          <w:sz w:val="20"/>
          <w:szCs w:val="20"/>
          <w:lang w:eastAsia="ar-SA"/>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проводимых в порядке, установленном статьей 5.1 Градостроительного Кодекса Российской федерации, с учетом положений статьи 40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6A95D4F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14:paraId="1118C17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 Глава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7DC26D48" w14:textId="77777777" w:rsidR="00263D42" w:rsidRPr="00EE5E98" w:rsidRDefault="00263D42" w:rsidP="00F923B7">
      <w:pPr>
        <w:widowControl w:val="0"/>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6E763C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5ECD165" w14:textId="77777777" w:rsidR="00263D42" w:rsidRPr="00EE5E98" w:rsidRDefault="00263D42" w:rsidP="00F923B7">
      <w:pPr>
        <w:widowControl w:val="0"/>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ar-SA"/>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3929D753" w14:textId="77777777" w:rsidR="00263D42" w:rsidRPr="00EE5E98" w:rsidRDefault="00263D42" w:rsidP="00F923B7">
      <w:pPr>
        <w:pStyle w:val="aff6"/>
        <w:ind w:firstLine="680"/>
        <w:jc w:val="both"/>
        <w:rPr>
          <w:rFonts w:ascii="Times New Roman" w:hAnsi="Times New Roman"/>
          <w:b/>
          <w:sz w:val="20"/>
          <w:szCs w:val="20"/>
        </w:rPr>
      </w:pPr>
    </w:p>
    <w:p w14:paraId="15365782" w14:textId="77777777" w:rsidR="00263D42" w:rsidRPr="00EE5E98" w:rsidRDefault="00263D42" w:rsidP="00F923B7">
      <w:pPr>
        <w:pStyle w:val="4"/>
        <w:jc w:val="both"/>
        <w:rPr>
          <w:b w:val="0"/>
          <w:sz w:val="20"/>
          <w:szCs w:val="20"/>
        </w:rPr>
      </w:pPr>
      <w:bookmarkStart w:id="49" w:name="_Toc162877390"/>
      <w:r w:rsidRPr="00EE5E98">
        <w:rPr>
          <w:sz w:val="20"/>
          <w:szCs w:val="20"/>
        </w:rPr>
        <w:t>Статья 20. Использование объектов недвижимости, не соответствующих установленному градостроительному регламенту.</w:t>
      </w:r>
      <w:bookmarkEnd w:id="49"/>
    </w:p>
    <w:p w14:paraId="60C7CD39" w14:textId="77777777" w:rsidR="00263D42" w:rsidRPr="00EE5E98" w:rsidRDefault="00263D42" w:rsidP="00F923B7">
      <w:pPr>
        <w:pStyle w:val="aff6"/>
        <w:ind w:firstLine="680"/>
        <w:jc w:val="both"/>
        <w:rPr>
          <w:rFonts w:ascii="Times New Roman" w:hAnsi="Times New Roman"/>
          <w:b/>
          <w:sz w:val="20"/>
          <w:szCs w:val="20"/>
        </w:rPr>
      </w:pPr>
    </w:p>
    <w:p w14:paraId="6C18E9F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14:paraId="12D5401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1)если виды их разрешенного использования (основные, условно-разрешенные или вспомогательные) не соответствуют градостроительному регламенту;</w:t>
      </w:r>
    </w:p>
    <w:p w14:paraId="1A0785A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lastRenderedPageBreak/>
        <w:t>2)если их предельные (минимальные и (или) максимальные) размеры и предельные параметры не соответствуют градостроительному регламенту.</w:t>
      </w:r>
    </w:p>
    <w:p w14:paraId="2D9EF0F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2.Использование объектов недвижимости, указанных в части первой настоящей статьи, может осуществляться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590293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3.Объекты недвижимости, не соответствующие градостроительным регламентам по указанным в части первой настоящей статьи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14:paraId="468B421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4.Реконструкция указанных в части первой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6773048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5.Строительство новых объектов капитального строительства, прочно связанных с указанными в части первой настоящей статьи земельными участками, может осуществляться только в соответствии с установленными настоящими Правилами градостроительными регламентами.</w:t>
      </w:r>
    </w:p>
    <w:p w14:paraId="4282AF2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6.Изменение видов разрешенного использования указанных в части первой настоящей статьи земельных участков и объектов капитального строительства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2A853BE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Запрещается изменение одного вида, не соответствующего градостроительным регламентам использования объектов недвижимости на другой вид не соответствующего использования.</w:t>
      </w:r>
    </w:p>
    <w:p w14:paraId="545838F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7.Правообладатели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78DC44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8.В случае, если использование указанных в части первой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использования таких земельных участков и объектов.</w:t>
      </w:r>
    </w:p>
    <w:p w14:paraId="1D5A5474" w14:textId="25B79B7C" w:rsidR="00263D42" w:rsidRPr="00EE5E98" w:rsidRDefault="00263D42" w:rsidP="00F923B7">
      <w:pPr>
        <w:spacing w:after="0" w:line="240" w:lineRule="auto"/>
        <w:rPr>
          <w:rFonts w:cs="Times New Roman"/>
          <w:sz w:val="20"/>
          <w:szCs w:val="20"/>
        </w:rPr>
      </w:pPr>
      <w:r w:rsidRPr="00EE5E98">
        <w:rPr>
          <w:rFonts w:cs="Times New Roman"/>
          <w:sz w:val="20"/>
          <w:szCs w:val="20"/>
        </w:rPr>
        <w:br w:type="page"/>
      </w:r>
    </w:p>
    <w:p w14:paraId="2D66B21F" w14:textId="77777777" w:rsidR="00263D42" w:rsidRPr="00EE5E98" w:rsidRDefault="00263D42" w:rsidP="00F923B7">
      <w:pPr>
        <w:pStyle w:val="2"/>
        <w:jc w:val="both"/>
        <w:rPr>
          <w:sz w:val="20"/>
          <w:szCs w:val="20"/>
        </w:rPr>
      </w:pPr>
      <w:bookmarkStart w:id="50" w:name="_Toc162877391"/>
      <w:r w:rsidRPr="00EE5E98">
        <w:rPr>
          <w:sz w:val="20"/>
          <w:szCs w:val="20"/>
        </w:rPr>
        <w:lastRenderedPageBreak/>
        <w:t>Глава 5. Положение о подготовке документации по планировке территории.</w:t>
      </w:r>
      <w:bookmarkEnd w:id="50"/>
    </w:p>
    <w:p w14:paraId="57CC09C8" w14:textId="77777777" w:rsidR="00263D42" w:rsidRPr="00EE5E98" w:rsidRDefault="00263D42" w:rsidP="00F923B7">
      <w:pPr>
        <w:spacing w:after="0" w:line="240" w:lineRule="auto"/>
        <w:ind w:firstLine="680"/>
        <w:jc w:val="both"/>
        <w:rPr>
          <w:rFonts w:cs="Times New Roman"/>
          <w:sz w:val="20"/>
          <w:szCs w:val="20"/>
        </w:rPr>
      </w:pPr>
    </w:p>
    <w:p w14:paraId="49A0122D" w14:textId="77777777" w:rsidR="00263D42" w:rsidRPr="00EE5E98" w:rsidRDefault="00263D42" w:rsidP="00F923B7">
      <w:pPr>
        <w:pStyle w:val="4"/>
        <w:jc w:val="both"/>
        <w:rPr>
          <w:b w:val="0"/>
          <w:sz w:val="20"/>
          <w:szCs w:val="20"/>
        </w:rPr>
      </w:pPr>
      <w:bookmarkStart w:id="51" w:name="_Toc162877392"/>
      <w:r w:rsidRPr="00EE5E98">
        <w:rPr>
          <w:sz w:val="20"/>
          <w:szCs w:val="20"/>
        </w:rPr>
        <w:t>Статья 21. Общие положения о планировке территории.</w:t>
      </w:r>
      <w:bookmarkEnd w:id="51"/>
    </w:p>
    <w:p w14:paraId="1CE61DFE" w14:textId="77777777" w:rsidR="00263D42" w:rsidRPr="00EE5E98" w:rsidRDefault="00263D42" w:rsidP="00F923B7">
      <w:pPr>
        <w:spacing w:after="0" w:line="240" w:lineRule="auto"/>
        <w:ind w:firstLine="680"/>
        <w:jc w:val="both"/>
        <w:rPr>
          <w:rFonts w:cs="Times New Roman"/>
          <w:sz w:val="20"/>
          <w:szCs w:val="20"/>
        </w:rPr>
      </w:pPr>
      <w:r w:rsidRPr="00EE5E98">
        <w:rPr>
          <w:rStyle w:val="nobr"/>
          <w:rFonts w:cs="Times New Roman"/>
          <w:sz w:val="20"/>
          <w:szCs w:val="20"/>
        </w:rPr>
        <w:t> </w:t>
      </w:r>
    </w:p>
    <w:p w14:paraId="402BAAA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663FDB2E" w14:textId="77777777" w:rsidR="00263D42" w:rsidRPr="00EE5E98" w:rsidRDefault="00263D42" w:rsidP="00F923B7">
      <w:pPr>
        <w:widowControl w:val="0"/>
        <w:autoSpaceDE w:val="0"/>
        <w:autoSpaceDN w:val="0"/>
        <w:spacing w:after="0" w:line="240" w:lineRule="auto"/>
        <w:ind w:firstLine="680"/>
        <w:jc w:val="both"/>
        <w:rPr>
          <w:rFonts w:cs="Times New Roman"/>
          <w:sz w:val="20"/>
          <w:szCs w:val="20"/>
        </w:rPr>
      </w:pPr>
      <w:r w:rsidRPr="00EE5E98">
        <w:rPr>
          <w:rFonts w:cs="Times New Roman"/>
          <w:sz w:val="20"/>
          <w:szCs w:val="20"/>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3AC86B3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35C638A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необходимы установление, изменение или отмена красных линий;</w:t>
      </w:r>
    </w:p>
    <w:p w14:paraId="1079564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9EFF7A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25FC7FE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62C4CB7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32BF682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7) планируется осуществление комплексного развития территории;</w:t>
      </w:r>
    </w:p>
    <w:p w14:paraId="740C8A8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02AFA0B"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3. Видами документации по планировке территории являются:</w:t>
      </w:r>
    </w:p>
    <w:p w14:paraId="2BC736DD"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 проект планировки территории;</w:t>
      </w:r>
    </w:p>
    <w:p w14:paraId="14907EF9"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2) проект межевания территории.</w:t>
      </w:r>
    </w:p>
    <w:p w14:paraId="0663E343"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4.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ar1671" w:tooltip="2. Подготовка проекта межевания территории осуществляется для:" w:history="1">
        <w:r w:rsidRPr="00EE5E98">
          <w:rPr>
            <w:rFonts w:cs="Times New Roman"/>
            <w:sz w:val="20"/>
            <w:szCs w:val="20"/>
          </w:rPr>
          <w:t>частью 2 статьи 43</w:t>
        </w:r>
      </w:hyperlink>
      <w:r w:rsidRPr="00EE5E98">
        <w:rPr>
          <w:rFonts w:cs="Times New Roman"/>
          <w:sz w:val="20"/>
          <w:szCs w:val="20"/>
        </w:rPr>
        <w:t>Градостроительного  Кодекса.</w:t>
      </w:r>
    </w:p>
    <w:p w14:paraId="41123BC9"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95" w:anchor="dst3345" w:history="1">
        <w:r w:rsidRPr="00EE5E98">
          <w:rPr>
            <w:rStyle w:val="ad"/>
            <w:rFonts w:cs="Times New Roman"/>
            <w:color w:val="auto"/>
            <w:sz w:val="20"/>
            <w:szCs w:val="20"/>
            <w:u w:val="none"/>
          </w:rPr>
          <w:t>частью 4</w:t>
        </w:r>
      </w:hyperlink>
      <w:r w:rsidRPr="00EE5E98">
        <w:rPr>
          <w:rStyle w:val="blk"/>
          <w:rFonts w:cs="Times New Roman"/>
          <w:sz w:val="20"/>
          <w:szCs w:val="2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738C5B9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 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AA1C9C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14:paraId="5BC7AEB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1685816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9. Подготовка графической части документации по планировке территории осуществляется:</w:t>
      </w:r>
    </w:p>
    <w:p w14:paraId="1AC1789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в соответствии с системой координат, используемой для ведения Единого государственного реестра недвижимости;</w:t>
      </w:r>
    </w:p>
    <w:p w14:paraId="0B3B6F6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lastRenderedPageBreak/>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022E822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10.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4D4354E0" w14:textId="7B585E58"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11. Таким образом, деятельность по устойчивому развитию территории </w:t>
      </w:r>
      <w:r w:rsidR="00EF3485" w:rsidRPr="00EE5E98">
        <w:rPr>
          <w:rFonts w:cs="Times New Roman"/>
          <w:sz w:val="20"/>
          <w:szCs w:val="20"/>
        </w:rPr>
        <w:t>Южного</w:t>
      </w:r>
      <w:r w:rsidRPr="00EE5E98">
        <w:rPr>
          <w:rFonts w:cs="Times New Roman"/>
          <w:sz w:val="20"/>
          <w:szCs w:val="20"/>
        </w:rPr>
        <w:t xml:space="preserve"> сельского поселения возможна только планированием развития территории на основании правил землепользования и застройки и документации по планировке территории.</w:t>
      </w:r>
    </w:p>
    <w:p w14:paraId="2B1BFF41" w14:textId="77777777" w:rsidR="00263D42" w:rsidRPr="00EE5E98" w:rsidRDefault="00263D42" w:rsidP="00F923B7">
      <w:pPr>
        <w:spacing w:after="0" w:line="240" w:lineRule="auto"/>
        <w:ind w:firstLine="680"/>
        <w:jc w:val="both"/>
        <w:rPr>
          <w:rFonts w:cs="Times New Roman"/>
          <w:sz w:val="20"/>
          <w:szCs w:val="20"/>
        </w:rPr>
      </w:pPr>
    </w:p>
    <w:p w14:paraId="6C1C1DFA" w14:textId="77777777" w:rsidR="00263D42" w:rsidRPr="00EE5E98" w:rsidRDefault="00263D42" w:rsidP="00F923B7">
      <w:pPr>
        <w:pStyle w:val="4"/>
        <w:jc w:val="both"/>
        <w:rPr>
          <w:b w:val="0"/>
          <w:sz w:val="20"/>
          <w:szCs w:val="20"/>
        </w:rPr>
      </w:pPr>
      <w:bookmarkStart w:id="52" w:name="_Toc162877393"/>
      <w:r w:rsidRPr="00EE5E98">
        <w:rPr>
          <w:sz w:val="20"/>
          <w:szCs w:val="20"/>
        </w:rPr>
        <w:t>Статья 22. Инженерные изыскания для подготовки документации по</w:t>
      </w:r>
      <w:r w:rsidRPr="00EE5E98">
        <w:rPr>
          <w:b w:val="0"/>
          <w:sz w:val="20"/>
          <w:szCs w:val="20"/>
        </w:rPr>
        <w:t xml:space="preserve"> </w:t>
      </w:r>
      <w:r w:rsidRPr="00EE5E98">
        <w:rPr>
          <w:sz w:val="20"/>
          <w:szCs w:val="20"/>
        </w:rPr>
        <w:t>планировке территории.</w:t>
      </w:r>
      <w:bookmarkEnd w:id="52"/>
    </w:p>
    <w:p w14:paraId="0DB6F6F6" w14:textId="77777777" w:rsidR="00263D42" w:rsidRPr="00EE5E98" w:rsidRDefault="00263D42" w:rsidP="00F923B7">
      <w:pPr>
        <w:spacing w:after="0" w:line="240" w:lineRule="auto"/>
        <w:ind w:firstLine="680"/>
        <w:jc w:val="both"/>
        <w:rPr>
          <w:rFonts w:cs="Times New Roman"/>
          <w:b/>
          <w:sz w:val="20"/>
          <w:szCs w:val="20"/>
        </w:rPr>
      </w:pPr>
    </w:p>
    <w:p w14:paraId="3F2CE7A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38BFB28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2D31D6F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6C10925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4.Инженерные изыскания для подготовки документации по планировке территории выполняются в целях получения:</w:t>
      </w:r>
    </w:p>
    <w:p w14:paraId="52CB719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61D29C0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67B8AC6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32B9FE6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24615DE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465B5DE0" w14:textId="77777777" w:rsidR="00263D42" w:rsidRPr="00EE5E98" w:rsidRDefault="00263D42" w:rsidP="00F923B7">
      <w:pPr>
        <w:spacing w:after="0" w:line="240" w:lineRule="auto"/>
        <w:ind w:firstLine="680"/>
        <w:jc w:val="both"/>
        <w:rPr>
          <w:rFonts w:cs="Times New Roman"/>
          <w:sz w:val="20"/>
          <w:szCs w:val="20"/>
        </w:rPr>
      </w:pPr>
    </w:p>
    <w:p w14:paraId="3A2D2BBF" w14:textId="77777777" w:rsidR="00263D42" w:rsidRPr="00EE5E98" w:rsidRDefault="00263D42" w:rsidP="00F923B7">
      <w:pPr>
        <w:pStyle w:val="4"/>
        <w:jc w:val="both"/>
        <w:rPr>
          <w:b w:val="0"/>
          <w:sz w:val="20"/>
          <w:szCs w:val="20"/>
        </w:rPr>
      </w:pPr>
      <w:bookmarkStart w:id="53" w:name="_Toc162877394"/>
      <w:r w:rsidRPr="00EE5E98">
        <w:rPr>
          <w:sz w:val="20"/>
          <w:szCs w:val="20"/>
        </w:rPr>
        <w:t>Статья 23. Проекты планировки территории.</w:t>
      </w:r>
      <w:bookmarkEnd w:id="53"/>
    </w:p>
    <w:p w14:paraId="71F42243" w14:textId="77777777" w:rsidR="00263D42" w:rsidRPr="00EE5E98" w:rsidRDefault="00263D42" w:rsidP="00F923B7">
      <w:pPr>
        <w:spacing w:after="0" w:line="240" w:lineRule="auto"/>
        <w:ind w:firstLine="680"/>
        <w:jc w:val="both"/>
        <w:rPr>
          <w:rFonts w:cs="Times New Roman"/>
          <w:b/>
          <w:sz w:val="20"/>
          <w:szCs w:val="20"/>
        </w:rPr>
      </w:pPr>
    </w:p>
    <w:p w14:paraId="3DD3696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27FD1C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Проект планировки территории состоит из основной части, которая подлежит утверждению, и материалов по ее обоснованию.</w:t>
      </w:r>
    </w:p>
    <w:p w14:paraId="2C9EFFE8"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3. Проект планировки разрабатывается в соответствии п.3-4 статьи 42 Градостроительного Кодекса Российской Федерации.</w:t>
      </w:r>
    </w:p>
    <w:p w14:paraId="6ACC27A4" w14:textId="77777777" w:rsidR="00263D42" w:rsidRPr="00EE5E98" w:rsidRDefault="00263D42" w:rsidP="00F923B7">
      <w:pPr>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3519BFE8" w14:textId="77777777" w:rsidR="00263D42" w:rsidRPr="00EE5E98" w:rsidRDefault="00263D42" w:rsidP="00F923B7">
      <w:pPr>
        <w:spacing w:after="0" w:line="240" w:lineRule="auto"/>
        <w:ind w:firstLine="680"/>
        <w:jc w:val="both"/>
        <w:rPr>
          <w:rFonts w:cs="Times New Roman"/>
          <w:b/>
          <w:i/>
          <w:sz w:val="20"/>
          <w:szCs w:val="20"/>
        </w:rPr>
      </w:pPr>
    </w:p>
    <w:p w14:paraId="37E3EE8A" w14:textId="77777777" w:rsidR="00263D42" w:rsidRPr="00EE5E98" w:rsidRDefault="00263D42" w:rsidP="00F923B7">
      <w:pPr>
        <w:pStyle w:val="4"/>
        <w:jc w:val="both"/>
        <w:rPr>
          <w:b w:val="0"/>
          <w:sz w:val="20"/>
          <w:szCs w:val="20"/>
        </w:rPr>
      </w:pPr>
      <w:bookmarkStart w:id="54" w:name="_Toc162877395"/>
      <w:r w:rsidRPr="00EE5E98">
        <w:rPr>
          <w:sz w:val="20"/>
          <w:szCs w:val="20"/>
        </w:rPr>
        <w:t>Статья 24. Проекты межевания территорий.</w:t>
      </w:r>
      <w:bookmarkEnd w:id="54"/>
    </w:p>
    <w:p w14:paraId="3E42F402" w14:textId="77777777" w:rsidR="00263D42" w:rsidRPr="00EE5E98" w:rsidRDefault="00263D42" w:rsidP="00F923B7">
      <w:pPr>
        <w:spacing w:after="0" w:line="240" w:lineRule="auto"/>
        <w:ind w:firstLine="680"/>
        <w:jc w:val="both"/>
        <w:rPr>
          <w:rFonts w:cs="Times New Roman"/>
          <w:b/>
          <w:i/>
          <w:sz w:val="20"/>
          <w:szCs w:val="20"/>
        </w:rPr>
      </w:pPr>
    </w:p>
    <w:p w14:paraId="2997BC55"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w:t>
      </w:r>
      <w:r w:rsidRPr="00EE5E98">
        <w:rPr>
          <w:rFonts w:cs="Times New Roman"/>
          <w:kern w:val="1"/>
          <w:sz w:val="20"/>
          <w:szCs w:val="20"/>
          <w:lang w:eastAsia="ar-SA"/>
        </w:rPr>
        <w:lastRenderedPageBreak/>
        <w:t>округа функциональной зоны, территории, в отношении которой предусматривается осуществление комплексного развития территории.</w:t>
      </w:r>
    </w:p>
    <w:p w14:paraId="3D20C6EC"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2. Подготовка проекта межевания территории осуществляется для:</w:t>
      </w:r>
    </w:p>
    <w:p w14:paraId="2D7C0E7F"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1) определения местоположения границ образуемых и изменяемых земельных участков;</w:t>
      </w:r>
    </w:p>
    <w:p w14:paraId="0B44F1E9"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6F012DF7"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3. Проект межевания территории состоит из основной части, которая подлежит утверждению, и материалов по обоснованию этого проекта.</w:t>
      </w:r>
    </w:p>
    <w:p w14:paraId="1B4D5106"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4. Основная часть проекта межевания территории включает в себя текстовую часть и чертежи межевания территории.</w:t>
      </w:r>
    </w:p>
    <w:p w14:paraId="002A0310"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5. Текстовая часть проекта межевания территории включает в себя:</w:t>
      </w:r>
    </w:p>
    <w:p w14:paraId="66C432E9"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1) перечень и сведения о площади образуемых земельных участков, в том числе возможные способы их образования;</w:t>
      </w:r>
    </w:p>
    <w:p w14:paraId="0FE1F408"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6A5BA188"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14:paraId="5850DB50"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30FA5E09"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14:paraId="0FF64E2C"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6. На чертежах межевания территории отображаются:</w:t>
      </w:r>
    </w:p>
    <w:p w14:paraId="7721ABB9"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61C5CBD2"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7C291B9D"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3) линии отступа от красных линий в целях определения мест допустимого размещения зданий, строений, сооружений;</w:t>
      </w:r>
    </w:p>
    <w:p w14:paraId="50155E8E"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5ED945A0"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5) границы публичных сервитутов.</w:t>
      </w:r>
    </w:p>
    <w:p w14:paraId="5050F55F"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4CE22D14"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7. Материалы по обоснованию проекта межевания территории включают в себя чертежи, на которых отображаются:</w:t>
      </w:r>
    </w:p>
    <w:p w14:paraId="1BE843DD"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1) границы существующих земельных участков;</w:t>
      </w:r>
    </w:p>
    <w:p w14:paraId="388048D5"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2) границы зон с особыми условиями использования территорий;</w:t>
      </w:r>
    </w:p>
    <w:p w14:paraId="2C76DB29"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3) местоположение существующих объектов капитального строительства;</w:t>
      </w:r>
    </w:p>
    <w:p w14:paraId="66C28E2E"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4) границы особо охраняемых природных территорий;</w:t>
      </w:r>
    </w:p>
    <w:p w14:paraId="50D57631"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5) границы территорий объектов культурного наследия;</w:t>
      </w:r>
    </w:p>
    <w:p w14:paraId="28241CD4"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6) границы лесничеств, участковых лесничеств, лесных кварталов, лесотаксационных выделов или частей лесотаксационных выделов.</w:t>
      </w:r>
    </w:p>
    <w:p w14:paraId="0C72C17E"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2975B566"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 xml:space="preserve">9. При подготовке проекта межевания территории определение местоположения границ образуемых и </w:t>
      </w:r>
      <w:r w:rsidRPr="00EE5E98">
        <w:rPr>
          <w:rFonts w:cs="Times New Roman"/>
          <w:kern w:val="1"/>
          <w:sz w:val="20"/>
          <w:szCs w:val="20"/>
          <w:lang w:eastAsia="ar-SA"/>
        </w:rPr>
        <w:lastRenderedPageBreak/>
        <w:t>(или)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23BCCD7E"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1D242089"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0E00DF5F"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767FF452" w14:textId="77777777" w:rsidR="00263D42" w:rsidRPr="00EE5E98" w:rsidRDefault="00263D42" w:rsidP="00F923B7">
      <w:pPr>
        <w:spacing w:after="0" w:line="240" w:lineRule="auto"/>
        <w:ind w:firstLine="680"/>
        <w:jc w:val="both"/>
        <w:rPr>
          <w:rFonts w:cs="Times New Roman"/>
          <w:b/>
          <w:sz w:val="20"/>
          <w:szCs w:val="20"/>
        </w:rPr>
      </w:pPr>
    </w:p>
    <w:p w14:paraId="25CCF6FC" w14:textId="77777777" w:rsidR="00263D42" w:rsidRPr="00EE5E98" w:rsidRDefault="00263D42" w:rsidP="00F923B7">
      <w:pPr>
        <w:pStyle w:val="4"/>
        <w:jc w:val="both"/>
        <w:rPr>
          <w:b w:val="0"/>
          <w:sz w:val="20"/>
          <w:szCs w:val="20"/>
        </w:rPr>
      </w:pPr>
      <w:bookmarkStart w:id="55" w:name="_Toc162877396"/>
      <w:r w:rsidRPr="00EE5E98">
        <w:rPr>
          <w:sz w:val="20"/>
          <w:szCs w:val="20"/>
        </w:rPr>
        <w:t>Статья 25. Особенности подготовки документации по планировке территории.</w:t>
      </w:r>
      <w:bookmarkEnd w:id="55"/>
      <w:r w:rsidRPr="00EE5E98">
        <w:rPr>
          <w:sz w:val="20"/>
          <w:szCs w:val="20"/>
        </w:rPr>
        <w:t xml:space="preserve"> </w:t>
      </w:r>
    </w:p>
    <w:p w14:paraId="432BEB80" w14:textId="77777777" w:rsidR="00263D42" w:rsidRPr="00EE5E98" w:rsidRDefault="00263D42" w:rsidP="00F923B7">
      <w:pPr>
        <w:spacing w:after="0" w:line="240" w:lineRule="auto"/>
        <w:ind w:firstLine="680"/>
        <w:jc w:val="both"/>
        <w:rPr>
          <w:rFonts w:cs="Times New Roman"/>
          <w:sz w:val="20"/>
          <w:szCs w:val="20"/>
        </w:rPr>
      </w:pPr>
    </w:p>
    <w:p w14:paraId="06F6720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части 1.1 настоящей статьи и части 12.12 статьи 45 Градостроительного Кодекса Российской Федерации.</w:t>
      </w:r>
    </w:p>
    <w:p w14:paraId="378253C9"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1.1. Решения о подготовке документации по планировке территории принимаются самостоятельно:</w:t>
      </w:r>
    </w:p>
    <w:p w14:paraId="1DD5118D"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 лицами, с которыми заключены договоры о комплексном развитии территории;</w:t>
      </w:r>
    </w:p>
    <w:p w14:paraId="120F054C"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96" w:anchor="dst3315" w:history="1">
        <w:r w:rsidRPr="00EE5E98">
          <w:rPr>
            <w:rStyle w:val="ad"/>
            <w:rFonts w:cs="Times New Roman"/>
            <w:color w:val="auto"/>
            <w:sz w:val="20"/>
            <w:szCs w:val="20"/>
            <w:u w:val="none"/>
          </w:rPr>
          <w:t>части 12</w:t>
        </w:r>
      </w:hyperlink>
      <w:r w:rsidRPr="00EE5E98">
        <w:rPr>
          <w:rStyle w:val="ad"/>
          <w:rFonts w:cs="Times New Roman"/>
          <w:color w:val="auto"/>
          <w:sz w:val="20"/>
          <w:szCs w:val="20"/>
          <w:u w:val="none"/>
        </w:rPr>
        <w:t>.12</w:t>
      </w:r>
      <w:r w:rsidRPr="00EE5E98">
        <w:rPr>
          <w:rStyle w:val="blk"/>
          <w:rFonts w:cs="Times New Roman"/>
          <w:sz w:val="20"/>
          <w:szCs w:val="20"/>
        </w:rPr>
        <w:t xml:space="preserve"> </w:t>
      </w:r>
      <w:r w:rsidRPr="00EE5E98">
        <w:rPr>
          <w:rFonts w:cs="Times New Roman"/>
          <w:sz w:val="20"/>
          <w:szCs w:val="20"/>
        </w:rPr>
        <w:t>статьи 45 Градостроительного Кодекса Российской Федерации</w:t>
      </w:r>
      <w:r w:rsidRPr="00EE5E98">
        <w:rPr>
          <w:rStyle w:val="blk"/>
          <w:rFonts w:cs="Times New Roman"/>
          <w:sz w:val="20"/>
          <w:szCs w:val="20"/>
        </w:rPr>
        <w:t>);</w:t>
      </w:r>
    </w:p>
    <w:p w14:paraId="654AFB7D"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97" w:anchor="dst3315" w:history="1">
        <w:r w:rsidRPr="00EE5E98">
          <w:rPr>
            <w:rStyle w:val="ad"/>
            <w:rFonts w:cs="Times New Roman"/>
            <w:color w:val="auto"/>
            <w:sz w:val="20"/>
            <w:szCs w:val="20"/>
            <w:u w:val="none"/>
          </w:rPr>
          <w:t>части 12</w:t>
        </w:r>
      </w:hyperlink>
      <w:r w:rsidRPr="00EE5E98">
        <w:rPr>
          <w:rStyle w:val="ad"/>
          <w:rFonts w:cs="Times New Roman"/>
          <w:color w:val="auto"/>
          <w:sz w:val="20"/>
          <w:szCs w:val="20"/>
          <w:u w:val="none"/>
        </w:rPr>
        <w:t>.12</w:t>
      </w:r>
      <w:r w:rsidRPr="00EE5E98">
        <w:rPr>
          <w:rStyle w:val="blk"/>
          <w:rFonts w:cs="Times New Roman"/>
          <w:sz w:val="20"/>
          <w:szCs w:val="20"/>
        </w:rPr>
        <w:t xml:space="preserve"> </w:t>
      </w:r>
      <w:r w:rsidRPr="00EE5E98">
        <w:rPr>
          <w:rFonts w:cs="Times New Roman"/>
          <w:sz w:val="20"/>
          <w:szCs w:val="20"/>
        </w:rPr>
        <w:t>статьи 45 Градостроительного Кодекса Российской Федерации</w:t>
      </w:r>
      <w:r w:rsidRPr="00EE5E98">
        <w:rPr>
          <w:rStyle w:val="blk"/>
          <w:rFonts w:cs="Times New Roman"/>
          <w:sz w:val="20"/>
          <w:szCs w:val="20"/>
        </w:rPr>
        <w:t>;</w:t>
      </w:r>
    </w:p>
    <w:p w14:paraId="089EE42C"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52A425D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1.2. В случаях, предусмотренных частью 1.1 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E4C188B" w14:textId="77777777" w:rsidR="00263D42" w:rsidRPr="00EE5E98" w:rsidRDefault="00263D42" w:rsidP="00F923B7">
      <w:pPr>
        <w:spacing w:after="0" w:line="240" w:lineRule="auto"/>
        <w:ind w:firstLine="680"/>
        <w:jc w:val="both"/>
        <w:rPr>
          <w:rStyle w:val="blk"/>
          <w:rFonts w:cs="Times New Roman"/>
          <w:sz w:val="20"/>
          <w:szCs w:val="20"/>
        </w:rPr>
      </w:pPr>
      <w:r w:rsidRPr="00EE5E98">
        <w:rPr>
          <w:rStyle w:val="blk"/>
          <w:rFonts w:cs="Times New Roman"/>
          <w:sz w:val="20"/>
          <w:szCs w:val="20"/>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14:paraId="4856873A" w14:textId="77777777" w:rsidR="00263D42" w:rsidRPr="00EE5E98" w:rsidRDefault="00263D42" w:rsidP="00F923B7">
      <w:pPr>
        <w:spacing w:after="0" w:line="240" w:lineRule="auto"/>
        <w:ind w:firstLine="680"/>
        <w:jc w:val="both"/>
        <w:rPr>
          <w:rStyle w:val="blk"/>
          <w:rFonts w:cs="Times New Roman"/>
          <w:sz w:val="20"/>
          <w:szCs w:val="20"/>
        </w:rPr>
      </w:pPr>
      <w:r w:rsidRPr="00EE5E98">
        <w:rPr>
          <w:rStyle w:val="blk"/>
          <w:rFonts w:cs="Times New Roman"/>
          <w:sz w:val="20"/>
          <w:szCs w:val="20"/>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 </w:t>
      </w:r>
    </w:p>
    <w:p w14:paraId="3A8EAA4A" w14:textId="77777777" w:rsidR="00263D42" w:rsidRPr="00EE5E98" w:rsidRDefault="00263D42" w:rsidP="00F923B7">
      <w:pPr>
        <w:spacing w:after="0" w:line="240" w:lineRule="auto"/>
        <w:ind w:firstLine="680"/>
        <w:jc w:val="both"/>
        <w:rPr>
          <w:rStyle w:val="blk"/>
          <w:rFonts w:cs="Times New Roman"/>
          <w:sz w:val="20"/>
          <w:szCs w:val="20"/>
        </w:rPr>
      </w:pPr>
      <w:r w:rsidRPr="00EE5E98">
        <w:rPr>
          <w:rStyle w:val="blk"/>
          <w:rFonts w:cs="Times New Roman"/>
          <w:sz w:val="20"/>
          <w:szCs w:val="20"/>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w:t>
      </w:r>
      <w:r w:rsidRPr="00EE5E98">
        <w:rPr>
          <w:rStyle w:val="blk"/>
          <w:rFonts w:cs="Times New Roman"/>
          <w:sz w:val="20"/>
          <w:szCs w:val="20"/>
        </w:rPr>
        <w:lastRenderedPageBreak/>
        <w:t>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0E27BA25" w14:textId="77777777" w:rsidR="00263D42" w:rsidRPr="00EE5E98" w:rsidRDefault="00263D42" w:rsidP="00F923B7">
      <w:pPr>
        <w:spacing w:after="0" w:line="240" w:lineRule="auto"/>
        <w:ind w:firstLine="680"/>
        <w:jc w:val="both"/>
        <w:rPr>
          <w:rStyle w:val="blk"/>
          <w:rFonts w:cs="Times New Roman"/>
          <w:sz w:val="20"/>
          <w:szCs w:val="20"/>
        </w:rPr>
      </w:pPr>
      <w:r w:rsidRPr="00EE5E98">
        <w:rPr>
          <w:rStyle w:val="blk"/>
          <w:rFonts w:cs="Times New Roman"/>
          <w:sz w:val="20"/>
          <w:szCs w:val="20"/>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51CC814" w14:textId="77777777" w:rsidR="00263D42" w:rsidRPr="00EE5E98" w:rsidRDefault="00263D42" w:rsidP="00F923B7">
      <w:pPr>
        <w:spacing w:after="0" w:line="240" w:lineRule="auto"/>
        <w:ind w:firstLine="680"/>
        <w:jc w:val="both"/>
        <w:rPr>
          <w:rStyle w:val="blk"/>
          <w:rFonts w:cs="Times New Roman"/>
          <w:sz w:val="20"/>
          <w:szCs w:val="20"/>
        </w:rPr>
      </w:pPr>
      <w:r w:rsidRPr="00EE5E98">
        <w:rPr>
          <w:rStyle w:val="blk"/>
          <w:rFonts w:cs="Times New Roman"/>
          <w:sz w:val="20"/>
          <w:szCs w:val="20"/>
        </w:rP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14:paraId="5C34684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6192454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4378F043" w14:textId="77777777" w:rsidR="00263D42" w:rsidRPr="00EE5E98" w:rsidRDefault="00263D42" w:rsidP="00F923B7">
      <w:pPr>
        <w:spacing w:after="0" w:line="240" w:lineRule="auto"/>
        <w:ind w:firstLine="680"/>
        <w:jc w:val="both"/>
        <w:rPr>
          <w:rStyle w:val="blk"/>
          <w:rFonts w:cs="Times New Roman"/>
          <w:sz w:val="20"/>
          <w:szCs w:val="20"/>
        </w:rPr>
      </w:pPr>
      <w:r w:rsidRPr="00EE5E98">
        <w:rPr>
          <w:rStyle w:val="blk"/>
          <w:rFonts w:cs="Times New Roman"/>
          <w:sz w:val="20"/>
          <w:szCs w:val="20"/>
        </w:rP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 </w:t>
      </w:r>
    </w:p>
    <w:p w14:paraId="11A62604" w14:textId="77777777" w:rsidR="00263D42" w:rsidRPr="00EE5E98" w:rsidRDefault="00263D42" w:rsidP="00F923B7">
      <w:pPr>
        <w:spacing w:after="0" w:line="240" w:lineRule="auto"/>
        <w:ind w:firstLine="680"/>
        <w:jc w:val="both"/>
        <w:rPr>
          <w:rStyle w:val="blk"/>
          <w:rFonts w:cs="Times New Roman"/>
          <w:sz w:val="20"/>
          <w:szCs w:val="20"/>
        </w:rPr>
      </w:pPr>
      <w:r w:rsidRPr="00EE5E98">
        <w:rPr>
          <w:rStyle w:val="blk"/>
          <w:rFonts w:cs="Times New Roman"/>
          <w:sz w:val="20"/>
          <w:szCs w:val="20"/>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w:t>
      </w:r>
      <w:r w:rsidRPr="00EE5E98">
        <w:rPr>
          <w:rStyle w:val="blk"/>
          <w:rFonts w:cs="Times New Roman"/>
          <w:sz w:val="20"/>
          <w:szCs w:val="20"/>
        </w:rPr>
        <w:lastRenderedPageBreak/>
        <w:t>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2E0D1B9B" w14:textId="77777777" w:rsidR="00263D42" w:rsidRPr="00EE5E98" w:rsidRDefault="00263D42" w:rsidP="00F923B7">
      <w:pPr>
        <w:spacing w:after="0" w:line="240" w:lineRule="auto"/>
        <w:ind w:firstLine="680"/>
        <w:jc w:val="both"/>
        <w:rPr>
          <w:rStyle w:val="blk"/>
          <w:rFonts w:cs="Times New Roman"/>
          <w:sz w:val="20"/>
          <w:szCs w:val="20"/>
        </w:rPr>
      </w:pPr>
      <w:r w:rsidRPr="00EE5E98">
        <w:rPr>
          <w:rStyle w:val="blk"/>
          <w:rFonts w:cs="Times New Roman"/>
          <w:sz w:val="20"/>
          <w:szCs w:val="20"/>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47E8CCF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 Не допускается осуществлять подготовку документации по планировке территории (за исключением случая, предусмотренного частью 6 статьи 18 статьей 45 Градостроительного Кодекса Российской Федерации), предусматривающей размещение объектов федерального значения в областях, указанных в части 1 статьи 10 статьей 45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статьей 45 Градостроительного Кодекса Российской Федерации, объектов местного значения муниципального района в областях, указанных в пункте 1 части 3 статьи 19 статьей 45 Градостроительного Кодекса Российской Федерации, объектов местного значения поселения, городского округа в областях, указанных в пункте 1 части 5 статьи 23 статьей 45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статьей 45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статьей 45 Градостроительного Кодекса Российской Федерации, документами территориального планирования муниципального района в областях, указанных в пункте 1 части 3 статьи 19 статьей 45 Градостроительного Кодекса Российской Федерации, документами территориального планирования поселений, городских округов в областях, указанных в пункте 1 части 5 статьи 23 статьей 45 Градостроительного Кодекса Российской Федерации.</w:t>
      </w:r>
    </w:p>
    <w:p w14:paraId="490C20C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14:paraId="7151841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5F449F5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14:paraId="66A1057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14:paraId="4A5CCAE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14:paraId="64DFE93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lastRenderedPageBreak/>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14:paraId="7D03984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14:paraId="0DF5FB2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30B1619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1FF97D7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414F7DD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статьей 45 Градостроительного Кодекса Российской Федерации, об утверждении такой документации или о направлении ее на доработку.</w:t>
      </w:r>
    </w:p>
    <w:p w14:paraId="219ACC9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4AA7748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lastRenderedPageBreak/>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152E375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14:paraId="290CAA7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65F5609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118853C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12.8. В течение пятнадцати рабочих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3602027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0625193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5844731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12.9. В случае, если по истечении пятнадцати рабочих дней с момента поступления главе поселения или главе городского округа предусмотренной частью 12.7 настоящей статьи документации по планировке территории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54FF668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650E60C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73A4850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w:t>
      </w:r>
      <w:r w:rsidRPr="00EE5E98">
        <w:rPr>
          <w:rFonts w:cs="Times New Roman"/>
          <w:sz w:val="20"/>
          <w:szCs w:val="20"/>
        </w:rPr>
        <w:lastRenderedPageBreak/>
        <w:t>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0990D86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13. Особенности подготовки документации по планировке территории применительно к территориям поселения, городского округа устанавливаются статьей 46 настоящего Кодекса.</w:t>
      </w:r>
    </w:p>
    <w:p w14:paraId="14CAC65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настоящего Кодекса. Общественные обсуждения или публичные слушания по указанным проектам проводятся в порядке, установленном статьей 5.1 настоящего Кодекса, и по правилам, предусмотренным частями 11 и 12 статьи 46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422849DB" w14:textId="69CE721C"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w:t>
      </w:r>
      <w:r w:rsidR="00906AC5" w:rsidRPr="00EE5E98">
        <w:rPr>
          <w:rFonts w:cs="Times New Roman"/>
          <w:sz w:val="20"/>
          <w:szCs w:val="20"/>
        </w:rPr>
        <w:t>4</w:t>
      </w:r>
      <w:r w:rsidRPr="00EE5E98">
        <w:rPr>
          <w:rFonts w:cs="Times New Roman"/>
          <w:sz w:val="20"/>
          <w:szCs w:val="20"/>
        </w:rPr>
        <w:t>.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1EA62443" w14:textId="04DA90A9"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w:t>
      </w:r>
      <w:r w:rsidR="00906AC5" w:rsidRPr="00EE5E98">
        <w:rPr>
          <w:rFonts w:cs="Times New Roman"/>
          <w:sz w:val="20"/>
          <w:szCs w:val="20"/>
        </w:rPr>
        <w:t>5</w:t>
      </w:r>
      <w:r w:rsidRPr="00EE5E98">
        <w:rPr>
          <w:rFonts w:cs="Times New Roman"/>
          <w:sz w:val="20"/>
          <w:szCs w:val="20"/>
        </w:rPr>
        <w:t>.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66C9DFAD" w14:textId="3882BE0C"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w:t>
      </w:r>
      <w:r w:rsidR="00906AC5" w:rsidRPr="00EE5E98">
        <w:rPr>
          <w:rFonts w:cs="Times New Roman"/>
          <w:sz w:val="20"/>
          <w:szCs w:val="20"/>
        </w:rPr>
        <w:t>6</w:t>
      </w:r>
      <w:r w:rsidRPr="00EE5E98">
        <w:rPr>
          <w:rFonts w:cs="Times New Roman"/>
          <w:sz w:val="20"/>
          <w:szCs w:val="20"/>
        </w:rPr>
        <w:t>.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6996D8AC" w14:textId="41B600AF"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w:t>
      </w:r>
      <w:r w:rsidR="00906AC5" w:rsidRPr="00EE5E98">
        <w:rPr>
          <w:rFonts w:cs="Times New Roman"/>
          <w:sz w:val="20"/>
          <w:szCs w:val="20"/>
        </w:rPr>
        <w:t>7</w:t>
      </w:r>
      <w:r w:rsidRPr="00EE5E98">
        <w:rPr>
          <w:rFonts w:cs="Times New Roman"/>
          <w:sz w:val="20"/>
          <w:szCs w:val="20"/>
        </w:rPr>
        <w:t>.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14:paraId="5B031CBE" w14:textId="3B2359E3"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w:t>
      </w:r>
      <w:r w:rsidR="00906AC5" w:rsidRPr="00EE5E98">
        <w:rPr>
          <w:rFonts w:cs="Times New Roman"/>
          <w:sz w:val="20"/>
          <w:szCs w:val="20"/>
        </w:rPr>
        <w:t>8</w:t>
      </w:r>
      <w:r w:rsidRPr="00EE5E98">
        <w:rPr>
          <w:rFonts w:cs="Times New Roman"/>
          <w:sz w:val="20"/>
          <w:szCs w:val="20"/>
        </w:rPr>
        <w:t>.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14:paraId="21729232" w14:textId="6D9B6333" w:rsidR="00263D42" w:rsidRPr="00EE5E98" w:rsidRDefault="00906AC5" w:rsidP="00F923B7">
      <w:pPr>
        <w:spacing w:after="0" w:line="240" w:lineRule="auto"/>
        <w:ind w:firstLine="680"/>
        <w:jc w:val="both"/>
        <w:rPr>
          <w:rFonts w:cs="Times New Roman"/>
          <w:sz w:val="20"/>
          <w:szCs w:val="20"/>
        </w:rPr>
      </w:pPr>
      <w:r w:rsidRPr="00EE5E98">
        <w:rPr>
          <w:rFonts w:cs="Times New Roman"/>
          <w:sz w:val="20"/>
          <w:szCs w:val="20"/>
        </w:rPr>
        <w:lastRenderedPageBreak/>
        <w:t>19</w:t>
      </w:r>
      <w:r w:rsidR="00263D42" w:rsidRPr="00EE5E98">
        <w:rPr>
          <w:rFonts w:cs="Times New Roman"/>
          <w:sz w:val="20"/>
          <w:szCs w:val="20"/>
        </w:rPr>
        <w:t>.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14:paraId="435F5497" w14:textId="24353C69"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w:t>
      </w:r>
      <w:r w:rsidR="00906AC5" w:rsidRPr="00EE5E98">
        <w:rPr>
          <w:rFonts w:cs="Times New Roman"/>
          <w:sz w:val="20"/>
          <w:szCs w:val="20"/>
        </w:rPr>
        <w:t>0</w:t>
      </w:r>
      <w:r w:rsidRPr="00EE5E98">
        <w:rPr>
          <w:rFonts w:cs="Times New Roman"/>
          <w:sz w:val="20"/>
          <w:szCs w:val="20"/>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3B3D092F" w14:textId="2D4D05F3"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w:t>
      </w:r>
      <w:r w:rsidR="00906AC5" w:rsidRPr="00EE5E98">
        <w:rPr>
          <w:rFonts w:cs="Times New Roman"/>
          <w:sz w:val="20"/>
          <w:szCs w:val="20"/>
        </w:rPr>
        <w:t>1</w:t>
      </w:r>
      <w:r w:rsidRPr="00EE5E98">
        <w:rPr>
          <w:rFonts w:cs="Times New Roman"/>
          <w:sz w:val="20"/>
          <w:szCs w:val="20"/>
        </w:rPr>
        <w:t>.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2F96323B" w14:textId="77777777" w:rsidR="00263D42" w:rsidRPr="00EE5E98" w:rsidRDefault="00263D42" w:rsidP="00F923B7">
      <w:pPr>
        <w:spacing w:after="0" w:line="240" w:lineRule="auto"/>
        <w:ind w:firstLine="680"/>
        <w:jc w:val="both"/>
        <w:rPr>
          <w:rFonts w:cs="Times New Roman"/>
          <w:sz w:val="20"/>
          <w:szCs w:val="20"/>
        </w:rPr>
      </w:pPr>
    </w:p>
    <w:p w14:paraId="3011D953" w14:textId="77777777" w:rsidR="00263D42" w:rsidRPr="00EE5E98" w:rsidRDefault="00263D42" w:rsidP="00F923B7">
      <w:pPr>
        <w:pStyle w:val="4"/>
        <w:jc w:val="both"/>
        <w:rPr>
          <w:b w:val="0"/>
          <w:sz w:val="20"/>
          <w:szCs w:val="20"/>
        </w:rPr>
      </w:pPr>
      <w:bookmarkStart w:id="56" w:name="_Toc162877397"/>
      <w:r w:rsidRPr="00EE5E98">
        <w:rPr>
          <w:sz w:val="20"/>
          <w:szCs w:val="20"/>
        </w:rPr>
        <w:t>Статья 26. Особенности подготовки документации по планировке территории применительно к территории поселения.</w:t>
      </w:r>
      <w:bookmarkEnd w:id="56"/>
    </w:p>
    <w:p w14:paraId="37CB2177" w14:textId="77777777" w:rsidR="00263D42" w:rsidRPr="00EE5E98" w:rsidRDefault="00263D42" w:rsidP="00F923B7">
      <w:pPr>
        <w:spacing w:after="0" w:line="240" w:lineRule="auto"/>
        <w:ind w:firstLine="680"/>
        <w:jc w:val="both"/>
        <w:rPr>
          <w:rFonts w:cs="Times New Roman"/>
          <w:b/>
          <w:sz w:val="20"/>
          <w:szCs w:val="20"/>
        </w:rPr>
      </w:pPr>
    </w:p>
    <w:p w14:paraId="06CFA3A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органом местного самоуправления муниципального образования Крымский район,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27 настоящих Правил, принятие органом местного самоуправления муниципального района решения о подготовке документации по планировке территории не требуется.</w:t>
      </w:r>
    </w:p>
    <w:p w14:paraId="66C70EB1" w14:textId="2EBEC548"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официальных сайтах муниципальных образований Крымский район, </w:t>
      </w:r>
      <w:r w:rsidR="00EF3485" w:rsidRPr="00EE5E98">
        <w:rPr>
          <w:rFonts w:cs="Times New Roman"/>
          <w:sz w:val="20"/>
          <w:szCs w:val="20"/>
        </w:rPr>
        <w:t>Южное</w:t>
      </w:r>
      <w:r w:rsidRPr="00EE5E98">
        <w:rPr>
          <w:rFonts w:cs="Times New Roman"/>
          <w:sz w:val="20"/>
          <w:szCs w:val="20"/>
        </w:rPr>
        <w:t xml:space="preserve"> сельское поселение (при наличии официального сайта) в сети "Интернет".</w:t>
      </w:r>
    </w:p>
    <w:p w14:paraId="7D8B9D4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образования Крымский район свои предложения о порядке, сроках подготовки и содержании документации по планировке территории.</w:t>
      </w:r>
    </w:p>
    <w:p w14:paraId="701C913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3.1. Заинтересованные лица, указанные в части 1.1 статьи 27 настоящих Правил, осуществляют подготовку документации по планировке территории в соответствии с требованиями, указанными в части 4 статьи 27 настоящих Правил, и направляют ее для утверждения в орган местного самоуправления Крымский район.</w:t>
      </w:r>
    </w:p>
    <w:p w14:paraId="12FCCE12" w14:textId="77777777" w:rsidR="00263D42" w:rsidRPr="00EE5E98" w:rsidRDefault="00263D42" w:rsidP="00F923B7">
      <w:pPr>
        <w:spacing w:after="0" w:line="240" w:lineRule="auto"/>
        <w:ind w:firstLine="680"/>
        <w:jc w:val="both"/>
        <w:rPr>
          <w:rStyle w:val="blk"/>
          <w:rFonts w:cs="Times New Roman"/>
          <w:sz w:val="20"/>
          <w:szCs w:val="20"/>
        </w:rPr>
      </w:pPr>
      <w:r w:rsidRPr="00EE5E98">
        <w:rPr>
          <w:rFonts w:cs="Times New Roman"/>
          <w:sz w:val="20"/>
          <w:szCs w:val="20"/>
        </w:rPr>
        <w:t xml:space="preserve">4. </w:t>
      </w:r>
      <w:r w:rsidRPr="00EE5E98">
        <w:rPr>
          <w:rStyle w:val="blk"/>
          <w:rFonts w:cs="Times New Roman"/>
          <w:sz w:val="20"/>
          <w:szCs w:val="20"/>
        </w:rPr>
        <w:t xml:space="preserve">Орган местного самоуправления муниципального образования Крымский район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настоящими Правилами органом местного самоуправления муниципального района, осуществляет проверку такой документации на соответствие требованиям, указанным в </w:t>
      </w:r>
      <w:hyperlink r:id="rId98" w:anchor="dst3354" w:history="1">
        <w:r w:rsidRPr="00EE5E98">
          <w:rPr>
            <w:rStyle w:val="ad"/>
            <w:rFonts w:cs="Times New Roman"/>
            <w:color w:val="auto"/>
            <w:sz w:val="20"/>
            <w:szCs w:val="20"/>
            <w:u w:val="none"/>
          </w:rPr>
          <w:t>части 3 статьи 27</w:t>
        </w:r>
      </w:hyperlink>
      <w:r w:rsidRPr="00EE5E98">
        <w:rPr>
          <w:rStyle w:val="blk"/>
          <w:rFonts w:cs="Times New Roman"/>
          <w:sz w:val="20"/>
          <w:szCs w:val="20"/>
        </w:rPr>
        <w:t xml:space="preserve"> настоящих Правил. По результатам проверки указанные органы обеспечивают рассмотрение документации по планировке территории на публичных слушаниях либо отклоняют такую документацию и направляют ее на доработку.</w:t>
      </w:r>
    </w:p>
    <w:p w14:paraId="077A343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до их утверждения подлежат обязательному рассмотрению на публичных слушаниях.</w:t>
      </w:r>
    </w:p>
    <w:p w14:paraId="7632449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5.1. Публичные слушания по проекту планировки территории и проекту межевания территории не проводятся, если они подготовлены в отношении:</w:t>
      </w:r>
    </w:p>
    <w:p w14:paraId="017D9B6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4ABEF2A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территории для размещения линейных объектов в границах земель лесного фонда.</w:t>
      </w:r>
    </w:p>
    <w:p w14:paraId="1A704B7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Крымский район и (или) </w:t>
      </w:r>
      <w:r w:rsidRPr="00EE5E98">
        <w:rPr>
          <w:rFonts w:cs="Times New Roman"/>
          <w:sz w:val="20"/>
          <w:szCs w:val="20"/>
        </w:rPr>
        <w:lastRenderedPageBreak/>
        <w:t>нормативными правовыми актами представительного органа муниципального образования Крымский район с учетом положений настоящей статьи, статьи 5.1.Градостроительного Кодекса Российской Федерации..</w:t>
      </w:r>
    </w:p>
    <w:p w14:paraId="610BBBCA" w14:textId="77F351CF"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7. Срок проведения публичных слушаний со дня оповещения жителей муниципального образования </w:t>
      </w:r>
      <w:r w:rsidR="00EF3485" w:rsidRPr="00EE5E98">
        <w:rPr>
          <w:rFonts w:cs="Times New Roman"/>
          <w:sz w:val="20"/>
          <w:szCs w:val="20"/>
        </w:rPr>
        <w:t>Южное</w:t>
      </w:r>
      <w:r w:rsidRPr="00EE5E98">
        <w:rPr>
          <w:rFonts w:cs="Times New Roman"/>
          <w:sz w:val="20"/>
          <w:szCs w:val="20"/>
        </w:rPr>
        <w:t xml:space="preserve"> сельское поселение о времени и месте их проведения до дня опубликования заключения о результатах публичных слушаний определяется уставом муниципального образования Крымский район и (или) нормативными правовыми актами муниципального образования Крымский район и не может быть менее одного месяца и более трех месяцев.</w:t>
      </w:r>
    </w:p>
    <w:p w14:paraId="1A3030FE" w14:textId="77777777" w:rsidR="00263D42" w:rsidRPr="00EE5E98" w:rsidRDefault="00263D42" w:rsidP="00F923B7">
      <w:pPr>
        <w:spacing w:after="0" w:line="240" w:lineRule="auto"/>
        <w:ind w:firstLine="680"/>
        <w:jc w:val="both"/>
        <w:rPr>
          <w:rStyle w:val="blk"/>
          <w:rFonts w:cs="Times New Roman"/>
          <w:sz w:val="20"/>
          <w:szCs w:val="20"/>
        </w:rPr>
      </w:pPr>
      <w:r w:rsidRPr="00EE5E98">
        <w:rPr>
          <w:rFonts w:cs="Times New Roman"/>
          <w:sz w:val="20"/>
          <w:szCs w:val="20"/>
        </w:rPr>
        <w:t>8. О</w:t>
      </w:r>
      <w:r w:rsidRPr="00EE5E98">
        <w:rPr>
          <w:rStyle w:val="blk"/>
          <w:rFonts w:cs="Times New Roman"/>
          <w:sz w:val="20"/>
          <w:szCs w:val="20"/>
        </w:rPr>
        <w:t xml:space="preserve">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99" w:anchor="dst3144" w:history="1">
        <w:r w:rsidRPr="00EE5E98">
          <w:rPr>
            <w:rStyle w:val="ad"/>
            <w:rFonts w:cs="Times New Roman"/>
            <w:color w:val="auto"/>
            <w:sz w:val="20"/>
            <w:szCs w:val="20"/>
            <w:u w:val="none"/>
          </w:rPr>
          <w:t>части 4</w:t>
        </w:r>
      </w:hyperlink>
      <w:r w:rsidRPr="00EE5E98">
        <w:rPr>
          <w:rStyle w:val="blk"/>
          <w:rFonts w:cs="Times New Roman"/>
          <w:sz w:val="20"/>
          <w:szCs w:val="20"/>
        </w:rPr>
        <w:t xml:space="preserve"> настоящей статьи.</w:t>
      </w:r>
    </w:p>
    <w:p w14:paraId="45D4365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9. Глава администрации муниципального образования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14:paraId="7936B9E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10. Основанием для отклонения документации по планировке территории, подготовленной лицами, указанными в части 1.1 статьи 27 Настоящих Правил, и направления ее на доработку является несоответствие такой документации требованиям, указанным в части 3 статьи 27 настоящих Правил. В иных случаях отклонение представленной такими лицами документации по планировке территории не допускается.</w:t>
      </w:r>
    </w:p>
    <w:p w14:paraId="438668CC" w14:textId="437EA1DA"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муниципальных образований Крымский район, </w:t>
      </w:r>
      <w:r w:rsidR="00EF3485" w:rsidRPr="00EE5E98">
        <w:rPr>
          <w:rFonts w:cs="Times New Roman"/>
          <w:sz w:val="20"/>
          <w:szCs w:val="20"/>
        </w:rPr>
        <w:t>Южное</w:t>
      </w:r>
      <w:r w:rsidRPr="00EE5E98">
        <w:rPr>
          <w:rFonts w:cs="Times New Roman"/>
          <w:sz w:val="20"/>
          <w:szCs w:val="20"/>
        </w:rPr>
        <w:t xml:space="preserve"> сельское поселение (при наличии официального сайта муниципального образования) в сети "Интернет".</w:t>
      </w:r>
    </w:p>
    <w:p w14:paraId="166F3573" w14:textId="77777777" w:rsidR="00263D42" w:rsidRPr="00EE5E98" w:rsidRDefault="00263D42" w:rsidP="00F923B7">
      <w:pPr>
        <w:pStyle w:val="aff6"/>
        <w:ind w:firstLine="680"/>
        <w:jc w:val="both"/>
        <w:rPr>
          <w:rFonts w:ascii="Times New Roman" w:hAnsi="Times New Roman"/>
          <w:sz w:val="20"/>
          <w:szCs w:val="20"/>
        </w:rPr>
      </w:pPr>
    </w:p>
    <w:p w14:paraId="4362405D" w14:textId="77777777" w:rsidR="00263D42" w:rsidRPr="00EE5E98" w:rsidRDefault="00263D42" w:rsidP="00F923B7">
      <w:pPr>
        <w:pStyle w:val="4"/>
        <w:rPr>
          <w:sz w:val="20"/>
          <w:szCs w:val="20"/>
        </w:rPr>
      </w:pPr>
      <w:bookmarkStart w:id="57" w:name="_Toc162877398"/>
      <w:r w:rsidRPr="00EE5E98">
        <w:rPr>
          <w:sz w:val="20"/>
          <w:szCs w:val="20"/>
        </w:rPr>
        <w:t>Статья 27. Архитектурно-градостроительный облик объекта капитального строительства</w:t>
      </w:r>
      <w:bookmarkEnd w:id="57"/>
    </w:p>
    <w:p w14:paraId="2B4C037B" w14:textId="77777777" w:rsidR="00263D42" w:rsidRPr="00EE5E98" w:rsidRDefault="00263D42" w:rsidP="00F923B7">
      <w:pPr>
        <w:spacing w:after="0" w:line="240" w:lineRule="auto"/>
        <w:rPr>
          <w:rFonts w:cs="Times New Roman"/>
          <w:sz w:val="20"/>
          <w:szCs w:val="20"/>
          <w:lang w:eastAsia="zh-CN"/>
        </w:rPr>
      </w:pPr>
    </w:p>
    <w:p w14:paraId="1E2E5B67" w14:textId="77777777" w:rsidR="00263D42" w:rsidRPr="00EE5E98" w:rsidRDefault="00263D42" w:rsidP="00F923B7">
      <w:pPr>
        <w:widowControl w:val="0"/>
        <w:spacing w:after="0" w:line="240" w:lineRule="auto"/>
        <w:ind w:firstLine="709"/>
        <w:jc w:val="both"/>
        <w:rPr>
          <w:rFonts w:eastAsia="Times New Roman" w:cs="Times New Roman"/>
          <w:color w:val="000000" w:themeColor="text1"/>
          <w:sz w:val="20"/>
          <w:szCs w:val="20"/>
          <w:lang w:eastAsia="zh-CN"/>
        </w:rPr>
      </w:pPr>
      <w:r w:rsidRPr="00EE5E98">
        <w:rPr>
          <w:rFonts w:eastAsia="Times New Roman" w:cs="Times New Roman"/>
          <w:color w:val="000000" w:themeColor="text1"/>
          <w:sz w:val="20"/>
          <w:szCs w:val="20"/>
          <w:lang w:eastAsia="zh-CN"/>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за исключением случаев, предусмотренных частью 2 настоящей статьи.</w:t>
      </w:r>
    </w:p>
    <w:p w14:paraId="73755076" w14:textId="77777777" w:rsidR="00263D42" w:rsidRPr="00EE5E98" w:rsidRDefault="00263D42" w:rsidP="00F923B7">
      <w:pPr>
        <w:widowControl w:val="0"/>
        <w:spacing w:after="0" w:line="240" w:lineRule="auto"/>
        <w:ind w:firstLine="709"/>
        <w:jc w:val="both"/>
        <w:rPr>
          <w:rFonts w:eastAsia="Times New Roman" w:cs="Times New Roman"/>
          <w:color w:val="000000" w:themeColor="text1"/>
          <w:sz w:val="20"/>
          <w:szCs w:val="20"/>
          <w:lang w:eastAsia="zh-CN"/>
        </w:rPr>
      </w:pPr>
      <w:r w:rsidRPr="00EE5E98">
        <w:rPr>
          <w:rFonts w:eastAsia="Times New Roman" w:cs="Times New Roman"/>
          <w:color w:val="000000" w:themeColor="text1"/>
          <w:sz w:val="20"/>
          <w:szCs w:val="20"/>
          <w:lang w:eastAsia="zh-CN"/>
        </w:rPr>
        <w:t>2. Согласование архитектурно-градостроительного облика объекта капитального строительства не требуется в отношении:</w:t>
      </w:r>
    </w:p>
    <w:p w14:paraId="769CBB18" w14:textId="77777777" w:rsidR="00263D42" w:rsidRPr="00EE5E98" w:rsidRDefault="00263D42" w:rsidP="00F923B7">
      <w:pPr>
        <w:widowControl w:val="0"/>
        <w:spacing w:after="0" w:line="240" w:lineRule="auto"/>
        <w:ind w:firstLine="709"/>
        <w:jc w:val="both"/>
        <w:rPr>
          <w:rFonts w:eastAsia="Times New Roman" w:cs="Times New Roman"/>
          <w:color w:val="000000" w:themeColor="text1"/>
          <w:sz w:val="20"/>
          <w:szCs w:val="20"/>
          <w:lang w:eastAsia="zh-CN"/>
        </w:rPr>
      </w:pPr>
      <w:r w:rsidRPr="00EE5E98">
        <w:rPr>
          <w:rFonts w:eastAsia="Times New Roman" w:cs="Times New Roman"/>
          <w:color w:val="000000" w:themeColor="text1"/>
          <w:sz w:val="20"/>
          <w:szCs w:val="20"/>
          <w:lang w:eastAsia="zh-CN"/>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75C28E36" w14:textId="77777777" w:rsidR="00263D42" w:rsidRPr="00EE5E98" w:rsidRDefault="00263D42" w:rsidP="00F923B7">
      <w:pPr>
        <w:widowControl w:val="0"/>
        <w:spacing w:after="0" w:line="240" w:lineRule="auto"/>
        <w:ind w:firstLine="709"/>
        <w:jc w:val="both"/>
        <w:rPr>
          <w:rFonts w:eastAsia="Times New Roman" w:cs="Times New Roman"/>
          <w:color w:val="000000" w:themeColor="text1"/>
          <w:sz w:val="20"/>
          <w:szCs w:val="20"/>
          <w:lang w:eastAsia="zh-CN"/>
        </w:rPr>
      </w:pPr>
      <w:r w:rsidRPr="00EE5E98">
        <w:rPr>
          <w:rFonts w:eastAsia="Times New Roman" w:cs="Times New Roman"/>
          <w:color w:val="000000" w:themeColor="text1"/>
          <w:sz w:val="20"/>
          <w:szCs w:val="20"/>
          <w:lang w:eastAsia="zh-CN"/>
        </w:rPr>
        <w:t>2) объектов, для строительства или реконструкции которых не требуется получение разрешения на строительство;</w:t>
      </w:r>
    </w:p>
    <w:p w14:paraId="43D6AF9E" w14:textId="77777777" w:rsidR="00263D42" w:rsidRPr="00EE5E98" w:rsidRDefault="00263D42" w:rsidP="00F923B7">
      <w:pPr>
        <w:widowControl w:val="0"/>
        <w:spacing w:after="0" w:line="240" w:lineRule="auto"/>
        <w:ind w:firstLine="709"/>
        <w:jc w:val="both"/>
        <w:rPr>
          <w:rFonts w:eastAsia="Times New Roman" w:cs="Times New Roman"/>
          <w:color w:val="000000" w:themeColor="text1"/>
          <w:sz w:val="20"/>
          <w:szCs w:val="20"/>
          <w:lang w:eastAsia="zh-CN"/>
        </w:rPr>
      </w:pPr>
      <w:r w:rsidRPr="00EE5E98">
        <w:rPr>
          <w:rFonts w:eastAsia="Times New Roman" w:cs="Times New Roman"/>
          <w:color w:val="000000" w:themeColor="text1"/>
          <w:sz w:val="20"/>
          <w:szCs w:val="20"/>
          <w:lang w:eastAsia="zh-CN"/>
        </w:rPr>
        <w:t>3) объектов, расположенных на земельных участках, находящихся в пользовании учреждений, исполняющих наказание;</w:t>
      </w:r>
    </w:p>
    <w:p w14:paraId="1E1C1FEF" w14:textId="77777777" w:rsidR="00263D42" w:rsidRPr="00EE5E98" w:rsidRDefault="00263D42" w:rsidP="00F923B7">
      <w:pPr>
        <w:widowControl w:val="0"/>
        <w:spacing w:after="0" w:line="240" w:lineRule="auto"/>
        <w:ind w:firstLine="709"/>
        <w:jc w:val="both"/>
        <w:rPr>
          <w:rFonts w:eastAsia="Times New Roman" w:cs="Times New Roman"/>
          <w:color w:val="000000" w:themeColor="text1"/>
          <w:sz w:val="20"/>
          <w:szCs w:val="20"/>
          <w:lang w:eastAsia="zh-CN"/>
        </w:rPr>
      </w:pPr>
      <w:r w:rsidRPr="00EE5E98">
        <w:rPr>
          <w:rFonts w:eastAsia="Times New Roman" w:cs="Times New Roman"/>
          <w:color w:val="000000" w:themeColor="text1"/>
          <w:sz w:val="20"/>
          <w:szCs w:val="20"/>
          <w:lang w:eastAsia="zh-CN"/>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3801DE01" w14:textId="77777777" w:rsidR="00263D42" w:rsidRPr="00EE5E98" w:rsidRDefault="00263D42" w:rsidP="00F923B7">
      <w:pPr>
        <w:widowControl w:val="0"/>
        <w:spacing w:after="0" w:line="240" w:lineRule="auto"/>
        <w:ind w:firstLine="709"/>
        <w:jc w:val="both"/>
        <w:rPr>
          <w:rFonts w:eastAsia="Times New Roman" w:cs="Times New Roman"/>
          <w:color w:val="000000" w:themeColor="text1"/>
          <w:sz w:val="20"/>
          <w:szCs w:val="20"/>
          <w:lang w:eastAsia="zh-CN"/>
        </w:rPr>
      </w:pPr>
      <w:r w:rsidRPr="00EE5E98">
        <w:rPr>
          <w:rFonts w:eastAsia="Times New Roman" w:cs="Times New Roman"/>
          <w:color w:val="000000" w:themeColor="text1"/>
          <w:sz w:val="20"/>
          <w:szCs w:val="20"/>
          <w:lang w:eastAsia="zh-CN"/>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3AAE9F76" w14:textId="77777777" w:rsidR="00263D42" w:rsidRPr="00EE5E98" w:rsidRDefault="00263D42" w:rsidP="00F923B7">
      <w:pPr>
        <w:widowControl w:val="0"/>
        <w:spacing w:after="0" w:line="240" w:lineRule="auto"/>
        <w:ind w:firstLine="709"/>
        <w:jc w:val="both"/>
        <w:rPr>
          <w:rFonts w:eastAsia="Times New Roman" w:cs="Times New Roman"/>
          <w:color w:val="000000" w:themeColor="text1"/>
          <w:sz w:val="20"/>
          <w:szCs w:val="20"/>
          <w:lang w:eastAsia="zh-CN"/>
        </w:rPr>
      </w:pPr>
      <w:r w:rsidRPr="00EE5E98">
        <w:rPr>
          <w:rFonts w:eastAsia="Times New Roman" w:cs="Times New Roman"/>
          <w:color w:val="000000" w:themeColor="text1"/>
          <w:sz w:val="20"/>
          <w:szCs w:val="20"/>
          <w:lang w:eastAsia="zh-CN"/>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58283633" w14:textId="77777777" w:rsidR="00263D42" w:rsidRPr="00EE5E98" w:rsidRDefault="00263D42" w:rsidP="00F923B7">
      <w:pPr>
        <w:widowControl w:val="0"/>
        <w:spacing w:after="0" w:line="240" w:lineRule="auto"/>
        <w:ind w:firstLine="709"/>
        <w:jc w:val="both"/>
        <w:rPr>
          <w:rFonts w:eastAsia="Times New Roman" w:cs="Times New Roman"/>
          <w:sz w:val="20"/>
          <w:szCs w:val="20"/>
          <w:lang w:eastAsia="zh-CN"/>
        </w:rPr>
      </w:pPr>
      <w:r w:rsidRPr="00EE5E98">
        <w:rPr>
          <w:rFonts w:eastAsia="Times New Roman" w:cs="Times New Roman"/>
          <w:sz w:val="20"/>
          <w:szCs w:val="20"/>
          <w:lang w:eastAsia="zh-CN"/>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19B4358C" w14:textId="77777777" w:rsidR="00263D42" w:rsidRPr="00EE5E98" w:rsidRDefault="00263D42" w:rsidP="00F923B7">
      <w:pPr>
        <w:widowControl w:val="0"/>
        <w:spacing w:after="0" w:line="240" w:lineRule="auto"/>
        <w:ind w:firstLine="709"/>
        <w:jc w:val="both"/>
        <w:rPr>
          <w:rFonts w:eastAsia="Times New Roman" w:cs="Times New Roman"/>
          <w:sz w:val="20"/>
          <w:szCs w:val="20"/>
          <w:lang w:eastAsia="zh-CN"/>
        </w:rPr>
      </w:pPr>
      <w:r w:rsidRPr="00EE5E98">
        <w:rPr>
          <w:rFonts w:eastAsia="Times New Roman" w:cs="Times New Roman"/>
          <w:sz w:val="20"/>
          <w:szCs w:val="20"/>
          <w:lang w:eastAsia="zh-CN"/>
        </w:rPr>
        <w:t>5. Порядок согласования архитектурно-градостроительного облика объекта капитального строительства установлен Постановлением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14:paraId="3176E85E" w14:textId="77777777" w:rsidR="00263D42" w:rsidRPr="00EE5E98" w:rsidRDefault="00263D42" w:rsidP="00F923B7">
      <w:pPr>
        <w:widowControl w:val="0"/>
        <w:spacing w:after="0" w:line="240" w:lineRule="auto"/>
        <w:ind w:firstLine="709"/>
        <w:jc w:val="both"/>
        <w:rPr>
          <w:rFonts w:eastAsia="Times New Roman" w:cs="Times New Roman"/>
          <w:sz w:val="20"/>
          <w:szCs w:val="20"/>
          <w:lang w:eastAsia="zh-CN"/>
        </w:rPr>
      </w:pPr>
    </w:p>
    <w:p w14:paraId="39BD33F1" w14:textId="77777777" w:rsidR="00263D42" w:rsidRPr="00EE5E98" w:rsidRDefault="00263D42" w:rsidP="00F923B7">
      <w:pPr>
        <w:pStyle w:val="4"/>
        <w:rPr>
          <w:sz w:val="20"/>
          <w:szCs w:val="20"/>
        </w:rPr>
      </w:pPr>
      <w:bookmarkStart w:id="58" w:name="_Toc162877399"/>
      <w:r w:rsidRPr="00EE5E98">
        <w:rPr>
          <w:sz w:val="20"/>
          <w:szCs w:val="20"/>
        </w:rPr>
        <w:lastRenderedPageBreak/>
        <w:t>Статья 28. Правила согласования архитектурно-градостроительного облика объекта капитального строительства</w:t>
      </w:r>
      <w:bookmarkEnd w:id="58"/>
    </w:p>
    <w:p w14:paraId="2A7E7D91" w14:textId="77777777" w:rsidR="00263D42" w:rsidRPr="00EE5E98" w:rsidRDefault="00263D42" w:rsidP="00F923B7">
      <w:pPr>
        <w:widowControl w:val="0"/>
        <w:spacing w:after="0" w:line="240" w:lineRule="auto"/>
        <w:ind w:firstLine="709"/>
        <w:jc w:val="both"/>
        <w:rPr>
          <w:rFonts w:eastAsia="Times New Roman" w:cs="Times New Roman"/>
          <w:b/>
          <w:sz w:val="20"/>
          <w:szCs w:val="20"/>
          <w:lang w:eastAsia="zh-CN"/>
        </w:rPr>
      </w:pPr>
    </w:p>
    <w:p w14:paraId="51A3F56C" w14:textId="77777777" w:rsidR="00263D42" w:rsidRPr="00EE5E98" w:rsidRDefault="00263D42" w:rsidP="00F923B7">
      <w:pPr>
        <w:spacing w:after="0" w:line="240" w:lineRule="auto"/>
        <w:jc w:val="center"/>
        <w:rPr>
          <w:rFonts w:cs="Times New Roman"/>
          <w:b/>
          <w:sz w:val="20"/>
          <w:szCs w:val="20"/>
          <w:lang w:eastAsia="ru-RU"/>
        </w:rPr>
      </w:pPr>
      <w:r w:rsidRPr="00EE5E98">
        <w:rPr>
          <w:rFonts w:cs="Times New Roman"/>
          <w:b/>
          <w:sz w:val="20"/>
          <w:szCs w:val="20"/>
          <w:lang w:eastAsia="ru-RU"/>
        </w:rPr>
        <w:t>I. Общие положения</w:t>
      </w:r>
    </w:p>
    <w:p w14:paraId="1A0B1098"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1. Настоящие Правила определяют порядок согласования архитектурно-градостроительного облика объекта капитального строительства в случае, если в градостроительном регламенте указаны требования к архитектурно-градостроительному облику такого объекта капитального строительства.</w:t>
      </w:r>
    </w:p>
    <w:p w14:paraId="35886153"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 xml:space="preserve">2.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w:t>
      </w:r>
      <w:hyperlink r:id="rId100" w:history="1">
        <w:r w:rsidRPr="00EE5E98">
          <w:rPr>
            <w:rFonts w:eastAsiaTheme="minorEastAsia" w:cs="Times New Roman"/>
            <w:sz w:val="20"/>
            <w:szCs w:val="20"/>
            <w:lang w:eastAsia="ru-RU"/>
          </w:rPr>
          <w:t>пунктах 1 - 4 части 2 статьи 40</w:t>
        </w:r>
      </w:hyperlink>
      <w:hyperlink r:id="rId101" w:history="1">
        <w:r w:rsidRPr="00EE5E98">
          <w:rPr>
            <w:rFonts w:eastAsiaTheme="minorEastAsia" w:cs="Times New Roman"/>
            <w:sz w:val="20"/>
            <w:szCs w:val="20"/>
            <w:vertAlign w:val="superscript"/>
            <w:lang w:eastAsia="ru-RU"/>
          </w:rPr>
          <w:t> 1</w:t>
        </w:r>
      </w:hyperlink>
      <w:hyperlink r:id="rId102" w:history="1"/>
      <w:r w:rsidRPr="00EE5E98">
        <w:rPr>
          <w:rFonts w:eastAsiaTheme="minorEastAsia" w:cs="Times New Roman"/>
          <w:sz w:val="20"/>
          <w:szCs w:val="20"/>
          <w:lang w:eastAsia="ru-RU"/>
        </w:rPr>
        <w:t>Градостроительного кодекса Российской Федерации, а также в отношении:</w:t>
      </w:r>
    </w:p>
    <w:p w14:paraId="4C0A7947"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а) гидротехнических сооружений;</w:t>
      </w:r>
    </w:p>
    <w:p w14:paraId="48DB879D"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б)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28EE5E50"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в) подземных сооружений;</w:t>
      </w:r>
    </w:p>
    <w:p w14:paraId="5BA4F974"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г)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6302C189"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д)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7BC7A245"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е) объектов капитального строительства, предназначенных для обезвреживания, размещения и утилизации медицинских отходов;</w:t>
      </w:r>
    </w:p>
    <w:p w14:paraId="34A93AC9"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ж) объектов капитального строительства, предназначенных для хранения, переработки и утилизации биологических отходов;</w:t>
      </w:r>
    </w:p>
    <w:p w14:paraId="5B410576"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з) объектов капитального строительства, связанных с обращением с радиоактивными отходами;</w:t>
      </w:r>
    </w:p>
    <w:p w14:paraId="687B74E7"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и) объектов капитального строительства, связанных с обращением веществ, разрушающих озоновый слой;</w:t>
      </w:r>
    </w:p>
    <w:p w14:paraId="6340B77B"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к) объектов использования атомной энергии;</w:t>
      </w:r>
    </w:p>
    <w:p w14:paraId="44CBC34C"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л) опасных производственных объектов, определяемых в соответствии с законодательством Российской Федерации.</w:t>
      </w:r>
    </w:p>
    <w:p w14:paraId="58101DBD"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p>
    <w:p w14:paraId="7D51C169" w14:textId="77777777" w:rsidR="00263D42" w:rsidRPr="00EE5E98" w:rsidRDefault="00263D42" w:rsidP="00F923B7">
      <w:pPr>
        <w:spacing w:after="0" w:line="240" w:lineRule="auto"/>
        <w:jc w:val="center"/>
        <w:rPr>
          <w:rFonts w:cs="Times New Roman"/>
          <w:b/>
          <w:sz w:val="20"/>
          <w:szCs w:val="20"/>
          <w:lang w:eastAsia="ru-RU"/>
        </w:rPr>
      </w:pPr>
      <w:r w:rsidRPr="00EE5E98">
        <w:rPr>
          <w:rFonts w:cs="Times New Roman"/>
          <w:b/>
          <w:sz w:val="20"/>
          <w:szCs w:val="20"/>
          <w:lang w:eastAsia="ru-RU"/>
        </w:rPr>
        <w:t>II. Порядок и сроки согласования архитектурно-градостроительного облика объекта капитального строительства</w:t>
      </w:r>
    </w:p>
    <w:p w14:paraId="4475CC9C"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p>
    <w:p w14:paraId="76375310"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3. Архитектурно-градостроительный облик объекта капитального строительства подлежит согласованию с уполномоченным органом местного самоуправления. Уполномоченный орган местного самоуправления в целях принятия решения о согласовании архитектурно-градостроительного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 а также вправе привлекать на безвозмездной основе представителей экспертного сообщества (экспертов в сфере градостроительства, архитектуры, урбанистики, экономики города, истории, культуры, археологии, дендрологии и экологии).</w:t>
      </w:r>
    </w:p>
    <w:p w14:paraId="437A7736"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 xml:space="preserve">4.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w:t>
      </w:r>
      <w:hyperlink r:id="rId103" w:history="1">
        <w:r w:rsidRPr="00EE5E98">
          <w:rPr>
            <w:rFonts w:eastAsiaTheme="minorEastAsia" w:cs="Times New Roman"/>
            <w:color w:val="000000" w:themeColor="text1"/>
            <w:sz w:val="20"/>
            <w:szCs w:val="20"/>
            <w:lang w:eastAsia="ru-RU"/>
          </w:rPr>
          <w:t>частью 1</w:t>
        </w:r>
      </w:hyperlink>
      <w:hyperlink r:id="rId104" w:history="1">
        <w:r w:rsidRPr="00EE5E98">
          <w:rPr>
            <w:rFonts w:eastAsiaTheme="minorEastAsia" w:cs="Times New Roman"/>
            <w:color w:val="000000" w:themeColor="text1"/>
            <w:sz w:val="20"/>
            <w:szCs w:val="20"/>
            <w:vertAlign w:val="superscript"/>
            <w:lang w:eastAsia="ru-RU"/>
          </w:rPr>
          <w:t> 1</w:t>
        </w:r>
      </w:hyperlink>
      <w:hyperlink r:id="rId105" w:history="1">
        <w:r w:rsidRPr="00EE5E98">
          <w:rPr>
            <w:rFonts w:eastAsiaTheme="minorEastAsia" w:cs="Times New Roman"/>
            <w:color w:val="000000" w:themeColor="text1"/>
            <w:sz w:val="20"/>
            <w:szCs w:val="20"/>
            <w:lang w:eastAsia="ru-RU"/>
          </w:rPr>
          <w:t xml:space="preserve"> статьи 57</w:t>
        </w:r>
      </w:hyperlink>
      <w:hyperlink r:id="rId106" w:history="1">
        <w:r w:rsidRPr="00EE5E98">
          <w:rPr>
            <w:rFonts w:eastAsiaTheme="minorEastAsia" w:cs="Times New Roman"/>
            <w:color w:val="000000" w:themeColor="text1"/>
            <w:sz w:val="20"/>
            <w:szCs w:val="20"/>
            <w:vertAlign w:val="superscript"/>
            <w:lang w:eastAsia="ru-RU"/>
          </w:rPr>
          <w:t> 3</w:t>
        </w:r>
      </w:hyperlink>
      <w:r w:rsidRPr="00EE5E98">
        <w:rPr>
          <w:rFonts w:eastAsiaTheme="minorEastAsia" w:cs="Times New Roman"/>
          <w:sz w:val="20"/>
          <w:szCs w:val="20"/>
          <w:lang w:eastAsia="ru-RU"/>
        </w:rPr>
        <w:t xml:space="preserve"> Градостроительного кодекса Российской Федерации (далее - инициатор), подает в уполномоченный орган местного самоуправления заявление, которое содержит:</w:t>
      </w:r>
    </w:p>
    <w:p w14:paraId="4C3C29C2"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14:paraId="3B1ADAD5"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14:paraId="1049F1AD"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в) наименование объекта капитального строительства, архитектурный облик которого согласовывается.</w:t>
      </w:r>
    </w:p>
    <w:p w14:paraId="7FC93A95"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 xml:space="preserve">5. К заявлению, указанному </w:t>
      </w:r>
      <w:r w:rsidRPr="00EE5E98">
        <w:rPr>
          <w:rFonts w:eastAsiaTheme="minorEastAsia" w:cs="Times New Roman"/>
          <w:color w:val="000000" w:themeColor="text1"/>
          <w:sz w:val="20"/>
          <w:szCs w:val="20"/>
          <w:lang w:eastAsia="ru-RU"/>
        </w:rPr>
        <w:t xml:space="preserve">в </w:t>
      </w:r>
      <w:hyperlink w:anchor="sub_2004" w:history="1">
        <w:r w:rsidRPr="00EE5E98">
          <w:rPr>
            <w:rFonts w:eastAsiaTheme="minorEastAsia" w:cs="Times New Roman"/>
            <w:color w:val="000000" w:themeColor="text1"/>
            <w:sz w:val="20"/>
            <w:szCs w:val="20"/>
            <w:lang w:eastAsia="ru-RU"/>
          </w:rPr>
          <w:t>пункте 4</w:t>
        </w:r>
      </w:hyperlink>
      <w:r w:rsidRPr="00EE5E98">
        <w:rPr>
          <w:rFonts w:eastAsiaTheme="minorEastAsia" w:cs="Times New Roman"/>
          <w:sz w:val="20"/>
          <w:szCs w:val="20"/>
          <w:lang w:eastAsia="ru-RU"/>
        </w:rPr>
        <w:t xml:space="preserve"> настоящих Правил (далее - заявление), прилагаются следующие разделы проектной документации объекта капитального строительства:</w:t>
      </w:r>
    </w:p>
    <w:p w14:paraId="65D963EE"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а) пояснительная записка;</w:t>
      </w:r>
    </w:p>
    <w:p w14:paraId="5FDBA0C3"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б) схема планировочной организации земельного участка;</w:t>
      </w:r>
    </w:p>
    <w:p w14:paraId="07B349FC"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в) объемно-планировочные и архитектурные решения.</w:t>
      </w:r>
    </w:p>
    <w:p w14:paraId="042A06AB"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color w:val="000000" w:themeColor="text1"/>
          <w:sz w:val="20"/>
          <w:szCs w:val="20"/>
          <w:lang w:eastAsia="ru-RU"/>
        </w:rPr>
      </w:pPr>
      <w:r w:rsidRPr="00EE5E98">
        <w:rPr>
          <w:rFonts w:eastAsiaTheme="minorEastAsia" w:cs="Times New Roman"/>
          <w:sz w:val="20"/>
          <w:szCs w:val="20"/>
          <w:lang w:eastAsia="ru-RU"/>
        </w:rPr>
        <w:t xml:space="preserve">6.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w:t>
      </w:r>
      <w:hyperlink w:anchor="sub_2005" w:history="1">
        <w:r w:rsidRPr="00EE5E98">
          <w:rPr>
            <w:rFonts w:eastAsiaTheme="minorEastAsia" w:cs="Times New Roman"/>
            <w:color w:val="000000" w:themeColor="text1"/>
            <w:sz w:val="20"/>
            <w:szCs w:val="20"/>
            <w:lang w:eastAsia="ru-RU"/>
          </w:rPr>
          <w:t>пунктом 5</w:t>
        </w:r>
      </w:hyperlink>
      <w:r w:rsidRPr="00EE5E98">
        <w:rPr>
          <w:rFonts w:eastAsiaTheme="minorEastAsia" w:cs="Times New Roman"/>
          <w:color w:val="000000" w:themeColor="text1"/>
          <w:sz w:val="20"/>
          <w:szCs w:val="20"/>
          <w:lang w:eastAsia="ru-RU"/>
        </w:rPr>
        <w:t xml:space="preserve"> настоящих Правил (далее - разделы проектной документации). Уполномоченным органом местного самоуправления могут быть установлены случаи, при которых для согласования архитектурно-градостроительного облика объекта капитального строительства не требуется представление разделов проектной документации.</w:t>
      </w:r>
    </w:p>
    <w:p w14:paraId="5B4E717C"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color w:val="000000" w:themeColor="text1"/>
          <w:sz w:val="20"/>
          <w:szCs w:val="20"/>
          <w:lang w:eastAsia="ru-RU"/>
        </w:rPr>
        <w:lastRenderedPageBreak/>
        <w:t>7.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w:t>
      </w:r>
      <w:hyperlink r:id="rId107" w:history="1">
        <w:r w:rsidRPr="00EE5E98">
          <w:rPr>
            <w:rFonts w:eastAsiaTheme="minorEastAsia" w:cs="Times New Roman"/>
            <w:color w:val="000000" w:themeColor="text1"/>
            <w:sz w:val="20"/>
            <w:szCs w:val="20"/>
            <w:lang w:eastAsia="ru-RU"/>
          </w:rPr>
          <w:t>Единый портал</w:t>
        </w:r>
      </w:hyperlink>
      <w:r w:rsidRPr="00EE5E98">
        <w:rPr>
          <w:rFonts w:eastAsiaTheme="minorEastAsia" w:cs="Times New Roman"/>
          <w:sz w:val="20"/>
          <w:szCs w:val="20"/>
          <w:lang w:eastAsia="ru-RU"/>
        </w:rPr>
        <w:t xml:space="preserve"> государственных и муниципальных услуг (функций)", с соблюдением требований законодательства Российской Федерации о защите государственной тайны.</w:t>
      </w:r>
    </w:p>
    <w:p w14:paraId="6B64980E"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14:paraId="0D2A5483"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14:paraId="2BF8F025"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14:paraId="08218B05"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8.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w:t>
      </w:r>
    </w:p>
    <w:p w14:paraId="09DEEE8D"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 xml:space="preserve">В случае несоответствия заявления требованиям, предусмотренным </w:t>
      </w:r>
      <w:hyperlink w:anchor="sub_2004" w:history="1">
        <w:r w:rsidRPr="00EE5E98">
          <w:rPr>
            <w:rFonts w:eastAsiaTheme="minorEastAsia" w:cs="Times New Roman"/>
            <w:sz w:val="20"/>
            <w:szCs w:val="20"/>
            <w:lang w:eastAsia="ru-RU"/>
          </w:rPr>
          <w:t>пунктом 4</w:t>
        </w:r>
      </w:hyperlink>
      <w:r w:rsidRPr="00EE5E98">
        <w:rPr>
          <w:rFonts w:eastAsiaTheme="minorEastAsia" w:cs="Times New Roman"/>
          <w:sz w:val="20"/>
          <w:szCs w:val="20"/>
          <w:lang w:eastAsia="ru-RU"/>
        </w:rPr>
        <w:t xml:space="preserve"> настоящих Правил,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14:paraId="48723F62"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9. Уполномоченный орган местного самоуправления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14:paraId="61F67A3A"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10.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14:paraId="47BBE4ED"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11. В решении о согласовании архитектурно-градостроительного облика объекта капитального строительства содержится следующая информация:</w:t>
      </w:r>
    </w:p>
    <w:p w14:paraId="0E4A3A7B"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а) дата принятия решения и его номер, присвоенный уполномоченным органом местного самоуправления;</w:t>
      </w:r>
    </w:p>
    <w:p w14:paraId="50B2471E"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б) местонахождение объекта капитального строительства (при реконструкции);</w:t>
      </w:r>
    </w:p>
    <w:p w14:paraId="625F19D8"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14:paraId="756F6C66"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г) кадастровый номер объекта капитального строительства (при его наличии);</w:t>
      </w:r>
    </w:p>
    <w:p w14:paraId="4E9E8BB3"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д) кадастровый номер земельного участка (при его наличии);</w:t>
      </w:r>
    </w:p>
    <w:p w14:paraId="33623B9A"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е) функциональное назначение объекта капитального строительства;</w:t>
      </w:r>
    </w:p>
    <w:p w14:paraId="5A955A29"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ж) основные параметры объекта капитального строительства (площадь, этажность);</w:t>
      </w:r>
    </w:p>
    <w:p w14:paraId="2EB0C138"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з)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4DF15184"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12. В решении об отказе в согласовании архитектурно-градостроительного облика объекта капитального строительства содержится следующая информация:</w:t>
      </w:r>
    </w:p>
    <w:p w14:paraId="3DD11C6E"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а) дата принятия решения и его номер, присвоенный уполномоченным органом местного самоуправления;</w:t>
      </w:r>
    </w:p>
    <w:p w14:paraId="1A3C7BE2"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б) местонахождение объекта капитального строительства (при реконструкции);</w:t>
      </w:r>
    </w:p>
    <w:p w14:paraId="1D69515D"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14:paraId="6C632277"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г) кадастровый номер объекта капитального строительства (при его наличии);</w:t>
      </w:r>
    </w:p>
    <w:p w14:paraId="322E2C96"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д) кадастровый номер земельного участка (при его наличии);</w:t>
      </w:r>
    </w:p>
    <w:p w14:paraId="30714BFD"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е) функциональное назначение объекта капитального строительства;</w:t>
      </w:r>
    </w:p>
    <w:p w14:paraId="057CE60E"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ж) основные параметры объекта капитального строительства (площадь, этажность);</w:t>
      </w:r>
    </w:p>
    <w:p w14:paraId="239262F5"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з)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41EB0980"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и)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70D84BB0"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lastRenderedPageBreak/>
        <w:t>к) предложения (при наличии) по доработке разделов проектной документации.</w:t>
      </w:r>
    </w:p>
    <w:p w14:paraId="34DC9720"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13.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14:paraId="0D9E6797"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 xml:space="preserve">14. Указанные </w:t>
      </w:r>
      <w:r w:rsidRPr="00EE5E98">
        <w:rPr>
          <w:rFonts w:eastAsiaTheme="minorEastAsia" w:cs="Times New Roman"/>
          <w:color w:val="000000" w:themeColor="text1"/>
          <w:sz w:val="20"/>
          <w:szCs w:val="20"/>
          <w:lang w:eastAsia="ru-RU"/>
        </w:rPr>
        <w:t xml:space="preserve">в </w:t>
      </w:r>
      <w:hyperlink w:anchor="sub_2010" w:history="1">
        <w:r w:rsidRPr="00EE5E98">
          <w:rPr>
            <w:rFonts w:eastAsiaTheme="minorEastAsia" w:cs="Times New Roman"/>
            <w:color w:val="000000" w:themeColor="text1"/>
            <w:sz w:val="20"/>
            <w:szCs w:val="20"/>
            <w:lang w:eastAsia="ru-RU"/>
          </w:rPr>
          <w:t>пункте 10</w:t>
        </w:r>
      </w:hyperlink>
      <w:r w:rsidRPr="00EE5E98">
        <w:rPr>
          <w:rFonts w:eastAsiaTheme="minorEastAsia" w:cs="Times New Roman"/>
          <w:sz w:val="20"/>
          <w:szCs w:val="20"/>
          <w:lang w:eastAsia="ru-RU"/>
        </w:rPr>
        <w:t xml:space="preserve"> настоящих Правил решения подписываются руководителем уполномоченного органа местного самоуправления или его заместителем.</w:t>
      </w:r>
    </w:p>
    <w:p w14:paraId="10F8D1D7"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15. Уполномоченный орган местного самоуправления в течение 5 рабочих дней со дня подписания решения о согласовании архитектурно-градостроительного облика объекта капитального строительства:</w:t>
      </w:r>
    </w:p>
    <w:p w14:paraId="3496F19C"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а) размещает решение о согласовании архитектурно-градостроительного облика объекта капитального строительства на официальном сайте органа местного самоуправления в информационно-телекоммуникационной сети "Интернет";</w:t>
      </w:r>
    </w:p>
    <w:p w14:paraId="1DBFB29C"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 xml:space="preserve">б) 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в соответствии с </w:t>
      </w:r>
      <w:hyperlink r:id="rId108" w:history="1">
        <w:r w:rsidRPr="00EE5E98">
          <w:rPr>
            <w:rFonts w:eastAsiaTheme="minorEastAsia" w:cs="Times New Roman"/>
            <w:color w:val="000000" w:themeColor="text1"/>
            <w:sz w:val="20"/>
            <w:szCs w:val="20"/>
            <w:lang w:eastAsia="ru-RU"/>
          </w:rPr>
          <w:t>частями 4 - 6 статьи 51</w:t>
        </w:r>
      </w:hyperlink>
      <w:r w:rsidRPr="00EE5E98">
        <w:rPr>
          <w:rFonts w:eastAsiaTheme="minorEastAsia" w:cs="Times New Roman"/>
          <w:sz w:val="20"/>
          <w:szCs w:val="20"/>
          <w:lang w:eastAsia="ru-RU"/>
        </w:rPr>
        <w:t>Градостроительного кодекса Российской Федерации федеральный орган исполнительной власти, исполнительный орган субъекта Российской Федерации, орган местного самоуправления и Государственную корпорацию по космической деятельности "Роскосмос".</w:t>
      </w:r>
    </w:p>
    <w:p w14:paraId="5E33C258"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16. В случае принятия уполномоченным органом местного самоуправления 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14:paraId="02B3823D" w14:textId="77777777"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17. Решение об отказе в согласовании архитектурно-градостроительного облика объекта капитального строительства может быть обжаловано в соответствии с законодательством Российской Федерации.</w:t>
      </w:r>
    </w:p>
    <w:p w14:paraId="3B981096" w14:textId="263F2E51" w:rsidR="00263D42" w:rsidRPr="00EE5E98" w:rsidRDefault="00263D42" w:rsidP="00F923B7">
      <w:pPr>
        <w:widowControl w:val="0"/>
        <w:autoSpaceDE w:val="0"/>
        <w:autoSpaceDN w:val="0"/>
        <w:adjustRightInd w:val="0"/>
        <w:spacing w:after="0" w:line="240" w:lineRule="auto"/>
        <w:ind w:firstLine="720"/>
        <w:jc w:val="both"/>
        <w:rPr>
          <w:rFonts w:eastAsiaTheme="minorEastAsia" w:cs="Times New Roman"/>
          <w:sz w:val="20"/>
          <w:szCs w:val="20"/>
          <w:lang w:eastAsia="ru-RU"/>
        </w:rPr>
      </w:pPr>
      <w:r w:rsidRPr="00EE5E98">
        <w:rPr>
          <w:rFonts w:eastAsiaTheme="minorEastAsia" w:cs="Times New Roman"/>
          <w:sz w:val="20"/>
          <w:szCs w:val="20"/>
          <w:lang w:eastAsia="ru-RU"/>
        </w:rPr>
        <w:t>18.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настоящими Правилами.</w:t>
      </w:r>
    </w:p>
    <w:p w14:paraId="60E0A8C6" w14:textId="77777777" w:rsidR="00263D42" w:rsidRPr="00EE5E98" w:rsidRDefault="00263D42" w:rsidP="00F923B7">
      <w:pPr>
        <w:spacing w:after="0" w:line="240" w:lineRule="auto"/>
        <w:rPr>
          <w:rFonts w:eastAsiaTheme="minorEastAsia" w:cs="Times New Roman"/>
          <w:sz w:val="20"/>
          <w:szCs w:val="20"/>
          <w:lang w:eastAsia="ru-RU"/>
        </w:rPr>
      </w:pPr>
      <w:r w:rsidRPr="00EE5E98">
        <w:rPr>
          <w:rFonts w:eastAsiaTheme="minorEastAsia" w:cs="Times New Roman"/>
          <w:sz w:val="20"/>
          <w:szCs w:val="20"/>
          <w:lang w:eastAsia="ru-RU"/>
        </w:rPr>
        <w:br w:type="page"/>
      </w:r>
    </w:p>
    <w:p w14:paraId="1B1E59A1" w14:textId="56C4DD55" w:rsidR="00263D42" w:rsidRPr="00EE5E98" w:rsidRDefault="00263D42" w:rsidP="00F923B7">
      <w:pPr>
        <w:pStyle w:val="2"/>
        <w:jc w:val="both"/>
        <w:rPr>
          <w:sz w:val="20"/>
          <w:szCs w:val="20"/>
        </w:rPr>
      </w:pPr>
      <w:bookmarkStart w:id="59" w:name="_Toc162877400"/>
      <w:r w:rsidRPr="00EE5E98">
        <w:rPr>
          <w:sz w:val="20"/>
          <w:szCs w:val="20"/>
        </w:rPr>
        <w:lastRenderedPageBreak/>
        <w:t>Глава 6. Положение о проведении</w:t>
      </w:r>
      <w:r w:rsidR="00BA031B" w:rsidRPr="00EE5E98">
        <w:rPr>
          <w:sz w:val="20"/>
          <w:szCs w:val="20"/>
        </w:rPr>
        <w:t xml:space="preserve"> общественных обсуждений или </w:t>
      </w:r>
      <w:r w:rsidRPr="00EE5E98">
        <w:rPr>
          <w:sz w:val="20"/>
          <w:szCs w:val="20"/>
        </w:rPr>
        <w:t xml:space="preserve"> публичных слушаний по вопросам землепользования и застройки.</w:t>
      </w:r>
      <w:bookmarkEnd w:id="59"/>
    </w:p>
    <w:p w14:paraId="7661468F" w14:textId="77777777" w:rsidR="00263D42" w:rsidRPr="00EE5E98" w:rsidRDefault="00263D42" w:rsidP="00F923B7">
      <w:pPr>
        <w:spacing w:after="0" w:line="240" w:lineRule="auto"/>
        <w:ind w:firstLine="680"/>
        <w:jc w:val="both"/>
        <w:rPr>
          <w:rFonts w:cs="Times New Roman"/>
          <w:sz w:val="20"/>
          <w:szCs w:val="20"/>
        </w:rPr>
      </w:pPr>
    </w:p>
    <w:p w14:paraId="0CDCCA52" w14:textId="5807720A" w:rsidR="00263D42" w:rsidRPr="00EE5E98" w:rsidRDefault="00263D42" w:rsidP="00F923B7">
      <w:pPr>
        <w:pStyle w:val="4"/>
        <w:jc w:val="both"/>
        <w:rPr>
          <w:sz w:val="20"/>
          <w:szCs w:val="20"/>
        </w:rPr>
      </w:pPr>
      <w:bookmarkStart w:id="60" w:name="_Toc162877401"/>
      <w:r w:rsidRPr="00EE5E98">
        <w:rPr>
          <w:sz w:val="20"/>
          <w:szCs w:val="20"/>
        </w:rPr>
        <w:t>Статья 29.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60"/>
    </w:p>
    <w:p w14:paraId="30AEDE26" w14:textId="77777777" w:rsidR="001D669B" w:rsidRPr="00EE5E98" w:rsidRDefault="001D669B" w:rsidP="00F923B7">
      <w:pPr>
        <w:spacing w:after="0" w:line="240" w:lineRule="auto"/>
        <w:rPr>
          <w:rFonts w:cs="Times New Roman"/>
          <w:sz w:val="20"/>
          <w:szCs w:val="20"/>
          <w:lang w:eastAsia="zh-CN"/>
        </w:rPr>
      </w:pPr>
    </w:p>
    <w:p w14:paraId="0D4A74B3"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Крымский район и с учетом положений статьи 5.1 Градостроительного Кодекса проводятся публичные слушания, за исключением случаев, предусмотренных Градостроительного Кодексом и другими федеральными законами.</w:t>
      </w:r>
    </w:p>
    <w:p w14:paraId="7C6BA062"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2. Участниками публичных слушаний по Проектам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7F4D9FE"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3.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РФ определяются:</w:t>
      </w:r>
    </w:p>
    <w:p w14:paraId="175BD1FF"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1) порядок организации и проведения публичных слушаний по проектам;</w:t>
      </w:r>
    </w:p>
    <w:p w14:paraId="3893EC9E"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2) организатор публичных слушаний;</w:t>
      </w:r>
    </w:p>
    <w:p w14:paraId="1DE94018"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3) срок проведения публичных слушаний;</w:t>
      </w:r>
    </w:p>
    <w:p w14:paraId="184C9244"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4) официальный сайт и (или) информационные системы;</w:t>
      </w:r>
    </w:p>
    <w:p w14:paraId="4C94015C"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5) требования к информационным стендам, на которых размещаются оповещения о начале общественных обсуждений или публичных слушаний;</w:t>
      </w:r>
    </w:p>
    <w:p w14:paraId="65050B46"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6) форма оповещения о начале публичных слушаний, порядок подготовки и форма протокола публичных слушаний, порядок подготовки и форма заключения о результатах публичных слушаний;</w:t>
      </w:r>
    </w:p>
    <w:p w14:paraId="0D8E6901"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7) порядок проведения экспозиции проекта, подлежащего рассмотрению на публичных слушаниях, а также порядок консультирования посетителей экспозиции проекта, подлежащего рассмотрению на публичных слушаниях.</w:t>
      </w:r>
    </w:p>
    <w:p w14:paraId="2B5F0669" w14:textId="6925928F" w:rsidR="00263D42" w:rsidRPr="00EE5E98" w:rsidRDefault="00263D42" w:rsidP="00F923B7">
      <w:pPr>
        <w:spacing w:after="0" w:line="240" w:lineRule="auto"/>
        <w:rPr>
          <w:rFonts w:eastAsia="Times New Roman" w:cs="Times New Roman"/>
          <w:b/>
          <w:bCs/>
          <w:sz w:val="20"/>
          <w:szCs w:val="20"/>
          <w:lang w:eastAsia="zh-CN"/>
        </w:rPr>
      </w:pPr>
      <w:r w:rsidRPr="00EE5E98">
        <w:rPr>
          <w:rFonts w:eastAsia="Times New Roman" w:cs="Times New Roman"/>
          <w:b/>
          <w:bCs/>
          <w:sz w:val="20"/>
          <w:szCs w:val="20"/>
          <w:lang w:eastAsia="zh-CN"/>
        </w:rPr>
        <w:br w:type="page"/>
      </w:r>
    </w:p>
    <w:p w14:paraId="7785A2B6" w14:textId="77777777" w:rsidR="00263D42" w:rsidRPr="00EE5E98" w:rsidRDefault="00263D42" w:rsidP="00F923B7">
      <w:pPr>
        <w:pStyle w:val="2"/>
        <w:jc w:val="both"/>
        <w:rPr>
          <w:sz w:val="20"/>
          <w:szCs w:val="20"/>
        </w:rPr>
      </w:pPr>
      <w:bookmarkStart w:id="61" w:name="_Toc162877402"/>
      <w:r w:rsidRPr="00EE5E98">
        <w:rPr>
          <w:sz w:val="20"/>
          <w:szCs w:val="20"/>
        </w:rPr>
        <w:lastRenderedPageBreak/>
        <w:t>Глава 7. Внесение изменений в правила землепользования и застройки</w:t>
      </w:r>
      <w:bookmarkEnd w:id="61"/>
    </w:p>
    <w:p w14:paraId="5CC025A3" w14:textId="77777777" w:rsidR="00263D42" w:rsidRPr="00EE5E98" w:rsidRDefault="00263D42" w:rsidP="00F923B7">
      <w:pPr>
        <w:spacing w:after="0" w:line="240" w:lineRule="auto"/>
        <w:ind w:firstLine="680"/>
        <w:jc w:val="both"/>
        <w:rPr>
          <w:rFonts w:cs="Times New Roman"/>
          <w:sz w:val="20"/>
          <w:szCs w:val="20"/>
        </w:rPr>
      </w:pPr>
    </w:p>
    <w:p w14:paraId="6788C509" w14:textId="77777777" w:rsidR="005C3CB5" w:rsidRPr="00EE5E98" w:rsidRDefault="005C3CB5" w:rsidP="005C3CB5">
      <w:pPr>
        <w:pStyle w:val="4"/>
        <w:jc w:val="both"/>
        <w:rPr>
          <w:b w:val="0"/>
          <w:sz w:val="20"/>
          <w:szCs w:val="20"/>
        </w:rPr>
      </w:pPr>
      <w:bookmarkStart w:id="62" w:name="_Toc158646631"/>
      <w:bookmarkStart w:id="63" w:name="_Toc162873942"/>
      <w:bookmarkStart w:id="64" w:name="_Toc162877403"/>
      <w:r w:rsidRPr="00EE5E98">
        <w:rPr>
          <w:sz w:val="20"/>
          <w:szCs w:val="20"/>
        </w:rPr>
        <w:t>Статья 30. Порядок и основания для внесения изменений в правила землепользования и застройки</w:t>
      </w:r>
      <w:bookmarkEnd w:id="62"/>
      <w:bookmarkEnd w:id="63"/>
      <w:bookmarkEnd w:id="64"/>
    </w:p>
    <w:p w14:paraId="04FBCCF4" w14:textId="77777777" w:rsidR="005C3CB5" w:rsidRPr="00EE5E98" w:rsidRDefault="005C3CB5" w:rsidP="005C3CB5">
      <w:pPr>
        <w:spacing w:after="0" w:line="240" w:lineRule="auto"/>
        <w:ind w:firstLine="680"/>
        <w:jc w:val="both"/>
        <w:rPr>
          <w:sz w:val="20"/>
          <w:szCs w:val="20"/>
        </w:rPr>
      </w:pPr>
      <w:r w:rsidRPr="00EE5E98">
        <w:rPr>
          <w:sz w:val="20"/>
          <w:szCs w:val="20"/>
        </w:rP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настоящей статьей.</w:t>
      </w:r>
    </w:p>
    <w:p w14:paraId="4AF26895" w14:textId="77777777" w:rsidR="005C3CB5" w:rsidRPr="00EE5E98" w:rsidRDefault="005C3CB5" w:rsidP="005C3CB5">
      <w:pPr>
        <w:spacing w:after="0" w:line="240" w:lineRule="auto"/>
        <w:ind w:firstLine="680"/>
        <w:jc w:val="both"/>
        <w:rPr>
          <w:sz w:val="20"/>
          <w:szCs w:val="20"/>
        </w:rPr>
      </w:pPr>
      <w:r w:rsidRPr="00EE5E98">
        <w:rPr>
          <w:sz w:val="20"/>
          <w:szCs w:val="20"/>
        </w:rPr>
        <w:t>2. Основаниями для рассмотрения главой администрации муниципального образования Крымский район вопроса о внесении изменений в правила землепользования и застройки Кеслеровского сельского поселения являются:</w:t>
      </w:r>
    </w:p>
    <w:p w14:paraId="50A301F5" w14:textId="77777777" w:rsidR="005C3CB5" w:rsidRPr="00EE5E98" w:rsidRDefault="005C3CB5" w:rsidP="005C3CB5">
      <w:pPr>
        <w:spacing w:after="0" w:line="240" w:lineRule="auto"/>
        <w:ind w:firstLine="680"/>
        <w:jc w:val="both"/>
        <w:rPr>
          <w:sz w:val="20"/>
          <w:szCs w:val="20"/>
        </w:rPr>
      </w:pPr>
      <w:r w:rsidRPr="00EE5E98">
        <w:rPr>
          <w:sz w:val="20"/>
          <w:szCs w:val="20"/>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14:paraId="188EE814" w14:textId="77777777" w:rsidR="005C3CB5" w:rsidRPr="00EE5E98" w:rsidRDefault="005C3CB5" w:rsidP="005C3CB5">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EE5E98">
        <w:rPr>
          <w:rFonts w:ascii="Times New Roman CYR" w:hAnsi="Times New Roman CYR" w:cs="Times New Roman CYR"/>
          <w:kern w:val="1"/>
          <w:sz w:val="20"/>
          <w:szCs w:val="20"/>
          <w:lang w:eastAsia="ar-SA"/>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3D69F319" w14:textId="77777777" w:rsidR="005C3CB5" w:rsidRPr="00EE5E98" w:rsidRDefault="005C3CB5" w:rsidP="005C3CB5">
      <w:pPr>
        <w:spacing w:after="0" w:line="240" w:lineRule="auto"/>
        <w:ind w:firstLine="680"/>
        <w:jc w:val="both"/>
        <w:rPr>
          <w:sz w:val="20"/>
          <w:szCs w:val="20"/>
        </w:rPr>
      </w:pPr>
      <w:r w:rsidRPr="00EE5E98">
        <w:rPr>
          <w:sz w:val="20"/>
          <w:szCs w:val="20"/>
        </w:rPr>
        <w:t>2) поступление предложений об изменении границ территориальных зон, изменении градостроительных регламентов;</w:t>
      </w:r>
    </w:p>
    <w:p w14:paraId="249FE9E3" w14:textId="77777777" w:rsidR="005C3CB5" w:rsidRPr="00EE5E98" w:rsidRDefault="005C3CB5" w:rsidP="005C3CB5">
      <w:pPr>
        <w:spacing w:after="0" w:line="240" w:lineRule="auto"/>
        <w:ind w:firstLine="680"/>
        <w:jc w:val="both"/>
        <w:rPr>
          <w:sz w:val="20"/>
          <w:szCs w:val="20"/>
        </w:rPr>
      </w:pPr>
      <w:r w:rsidRPr="00EE5E98">
        <w:rPr>
          <w:sz w:val="20"/>
          <w:szCs w:val="2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25DC8135" w14:textId="77777777" w:rsidR="005C3CB5" w:rsidRPr="00EE5E98" w:rsidRDefault="005C3CB5" w:rsidP="005C3CB5">
      <w:pPr>
        <w:spacing w:after="0" w:line="240" w:lineRule="auto"/>
        <w:ind w:firstLine="680"/>
        <w:jc w:val="both"/>
      </w:pPr>
      <w:r w:rsidRPr="00EE5E98">
        <w:rPr>
          <w:sz w:val="20"/>
          <w:szCs w:val="20"/>
        </w:rPr>
        <w:t xml:space="preserve">4) </w:t>
      </w:r>
      <w:r w:rsidRPr="00EE5E98">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17559CA2" w14:textId="77777777" w:rsidR="005C3CB5" w:rsidRPr="00EE5E98" w:rsidRDefault="005C3CB5" w:rsidP="005C3CB5">
      <w:pPr>
        <w:spacing w:after="0" w:line="240" w:lineRule="auto"/>
        <w:ind w:firstLine="680"/>
        <w:jc w:val="both"/>
        <w:rPr>
          <w:sz w:val="20"/>
          <w:szCs w:val="20"/>
        </w:rPr>
      </w:pPr>
      <w:r w:rsidRPr="00EE5E98">
        <w:rPr>
          <w:sz w:val="20"/>
          <w:szCs w:val="20"/>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A66A62D" w14:textId="77777777" w:rsidR="005C3CB5" w:rsidRPr="00EE5E98" w:rsidRDefault="005C3CB5" w:rsidP="005C3CB5">
      <w:pPr>
        <w:spacing w:after="0" w:line="240" w:lineRule="auto"/>
        <w:ind w:firstLine="680"/>
        <w:jc w:val="both"/>
        <w:rPr>
          <w:sz w:val="20"/>
          <w:szCs w:val="20"/>
        </w:rPr>
      </w:pPr>
      <w:r w:rsidRPr="00EE5E98">
        <w:rPr>
          <w:sz w:val="20"/>
          <w:szCs w:val="20"/>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F01F672" w14:textId="77777777" w:rsidR="005C3CB5" w:rsidRPr="00EE5E98" w:rsidRDefault="005C3CB5" w:rsidP="005C3CB5">
      <w:pPr>
        <w:spacing w:after="0" w:line="240" w:lineRule="auto"/>
        <w:ind w:firstLine="680"/>
        <w:jc w:val="both"/>
        <w:rPr>
          <w:rStyle w:val="blk"/>
          <w:sz w:val="20"/>
          <w:szCs w:val="20"/>
        </w:rPr>
      </w:pPr>
      <w:r w:rsidRPr="00EE5E98">
        <w:rPr>
          <w:rStyle w:val="blk"/>
          <w:sz w:val="20"/>
          <w:szCs w:val="20"/>
        </w:rPr>
        <w:t>7) принятие решения о комплексном развитии территории;</w:t>
      </w:r>
    </w:p>
    <w:p w14:paraId="6958550B" w14:textId="77777777" w:rsidR="005C3CB5" w:rsidRPr="00EE5E98" w:rsidRDefault="005C3CB5" w:rsidP="005C3CB5">
      <w:pPr>
        <w:spacing w:after="0" w:line="240" w:lineRule="auto"/>
        <w:ind w:firstLine="680"/>
        <w:jc w:val="both"/>
        <w:rPr>
          <w:sz w:val="20"/>
          <w:szCs w:val="20"/>
        </w:rPr>
      </w:pPr>
      <w:r w:rsidRPr="00EE5E98">
        <w:rPr>
          <w:sz w:val="20"/>
          <w:szCs w:val="20"/>
        </w:rPr>
        <w:t>8) обнаружение мест захоронений погибших при защите Отечества, расположенных в границах муниципальных образований;</w:t>
      </w:r>
    </w:p>
    <w:p w14:paraId="7CC37AD5" w14:textId="77777777" w:rsidR="005C3CB5" w:rsidRPr="00EE5E98" w:rsidRDefault="005C3CB5" w:rsidP="005C3CB5">
      <w:pPr>
        <w:spacing w:after="0" w:line="240" w:lineRule="auto"/>
        <w:ind w:firstLine="680"/>
        <w:jc w:val="both"/>
        <w:rPr>
          <w:sz w:val="20"/>
          <w:szCs w:val="20"/>
        </w:rPr>
      </w:pPr>
      <w:r w:rsidRPr="00EE5E98">
        <w:rPr>
          <w:sz w:val="20"/>
          <w:szCs w:val="20"/>
        </w:rPr>
        <w:t>9)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724C3689" w14:textId="77777777" w:rsidR="005C3CB5" w:rsidRPr="00EE5E98" w:rsidRDefault="005C3CB5" w:rsidP="005C3CB5">
      <w:pPr>
        <w:spacing w:after="0" w:line="240" w:lineRule="auto"/>
        <w:ind w:firstLine="680"/>
        <w:jc w:val="both"/>
        <w:rPr>
          <w:sz w:val="20"/>
          <w:szCs w:val="20"/>
        </w:rPr>
      </w:pPr>
      <w:r w:rsidRPr="00EE5E98">
        <w:rPr>
          <w:sz w:val="20"/>
          <w:szCs w:val="20"/>
        </w:rPr>
        <w:t>3. Предложения о внесении изменений в правила землепользования и застройки в комиссию направляются:</w:t>
      </w:r>
    </w:p>
    <w:p w14:paraId="70D51B08" w14:textId="77777777" w:rsidR="005C3CB5" w:rsidRPr="00EE5E98" w:rsidRDefault="005C3CB5" w:rsidP="005C3CB5">
      <w:pPr>
        <w:spacing w:after="0" w:line="240" w:lineRule="auto"/>
        <w:ind w:firstLine="680"/>
        <w:jc w:val="both"/>
        <w:rPr>
          <w:sz w:val="20"/>
          <w:szCs w:val="20"/>
        </w:rPr>
      </w:pPr>
      <w:r w:rsidRPr="00EE5E98">
        <w:rPr>
          <w:sz w:val="20"/>
          <w:szCs w:val="20"/>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A7AE616" w14:textId="77777777" w:rsidR="005C3CB5" w:rsidRPr="00EE5E98" w:rsidRDefault="005C3CB5" w:rsidP="005C3CB5">
      <w:pPr>
        <w:spacing w:after="0" w:line="240" w:lineRule="auto"/>
        <w:ind w:firstLine="680"/>
        <w:jc w:val="both"/>
        <w:rPr>
          <w:sz w:val="20"/>
          <w:szCs w:val="20"/>
        </w:rPr>
      </w:pPr>
      <w:r w:rsidRPr="00EE5E98">
        <w:rPr>
          <w:sz w:val="20"/>
          <w:szCs w:val="20"/>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17D9AE4A" w14:textId="77777777" w:rsidR="005C3CB5" w:rsidRPr="00EE5E98" w:rsidRDefault="005C3CB5" w:rsidP="005C3CB5">
      <w:pPr>
        <w:spacing w:after="0" w:line="240" w:lineRule="auto"/>
        <w:ind w:firstLine="680"/>
        <w:jc w:val="both"/>
        <w:rPr>
          <w:sz w:val="20"/>
          <w:szCs w:val="20"/>
        </w:rPr>
      </w:pPr>
      <w:r w:rsidRPr="00EE5E98">
        <w:rPr>
          <w:sz w:val="20"/>
          <w:szCs w:val="20"/>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15000DA0" w14:textId="77777777" w:rsidR="005C3CB5" w:rsidRPr="00EE5E98" w:rsidRDefault="005C3CB5" w:rsidP="005C3CB5">
      <w:pPr>
        <w:spacing w:after="0" w:line="240" w:lineRule="auto"/>
        <w:ind w:firstLine="680"/>
        <w:jc w:val="both"/>
        <w:rPr>
          <w:sz w:val="20"/>
          <w:szCs w:val="20"/>
        </w:rPr>
      </w:pPr>
      <w:r w:rsidRPr="00EE5E98">
        <w:rPr>
          <w:sz w:val="20"/>
          <w:szCs w:val="20"/>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14:paraId="3E176434" w14:textId="77777777" w:rsidR="005C3CB5" w:rsidRPr="00EE5E98" w:rsidRDefault="005C3CB5" w:rsidP="005C3CB5">
      <w:pPr>
        <w:spacing w:after="0" w:line="240" w:lineRule="auto"/>
        <w:ind w:firstLine="680"/>
        <w:jc w:val="both"/>
        <w:rPr>
          <w:sz w:val="20"/>
          <w:szCs w:val="20"/>
        </w:rPr>
      </w:pPr>
      <w:r w:rsidRPr="00EE5E98">
        <w:rPr>
          <w:sz w:val="20"/>
          <w:szCs w:val="20"/>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226BF7C2" w14:textId="77777777" w:rsidR="005C3CB5" w:rsidRPr="00EE5E98" w:rsidRDefault="005C3CB5" w:rsidP="005C3CB5">
      <w:pPr>
        <w:spacing w:after="0" w:line="240" w:lineRule="auto"/>
        <w:ind w:firstLine="680"/>
        <w:jc w:val="both"/>
        <w:rPr>
          <w:sz w:val="20"/>
          <w:szCs w:val="20"/>
        </w:rPr>
      </w:pPr>
      <w:r w:rsidRPr="00EE5E98">
        <w:rPr>
          <w:sz w:val="20"/>
          <w:szCs w:val="20"/>
        </w:rP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230C914A" w14:textId="77777777" w:rsidR="005C3CB5" w:rsidRPr="00EE5E98" w:rsidRDefault="005C3CB5" w:rsidP="005C3CB5">
      <w:pPr>
        <w:spacing w:after="0" w:line="240" w:lineRule="auto"/>
        <w:ind w:firstLine="680"/>
        <w:jc w:val="both"/>
        <w:rPr>
          <w:rStyle w:val="blk"/>
          <w:sz w:val="20"/>
          <w:szCs w:val="20"/>
        </w:rPr>
      </w:pPr>
      <w:r w:rsidRPr="00EE5E98">
        <w:rPr>
          <w:rStyle w:val="blk"/>
          <w:sz w:val="20"/>
          <w:szCs w:val="20"/>
        </w:rPr>
        <w:t>6)</w:t>
      </w:r>
      <w:r w:rsidRPr="00EE5E98">
        <w:rPr>
          <w:sz w:val="20"/>
          <w:szCs w:val="20"/>
        </w:rPr>
        <w:t xml:space="preserve"> </w:t>
      </w:r>
      <w:r w:rsidRPr="00EE5E98">
        <w:rPr>
          <w:rStyle w:val="blk"/>
          <w:sz w:val="20"/>
          <w:szCs w:val="20"/>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342E861F" w14:textId="77777777" w:rsidR="005C3CB5" w:rsidRPr="00EE5E98" w:rsidRDefault="005C3CB5" w:rsidP="005C3CB5">
      <w:pPr>
        <w:spacing w:after="0" w:line="240" w:lineRule="auto"/>
        <w:ind w:firstLine="680"/>
        <w:jc w:val="both"/>
        <w:rPr>
          <w:rStyle w:val="blk"/>
          <w:sz w:val="20"/>
          <w:szCs w:val="20"/>
        </w:rPr>
      </w:pPr>
      <w:r w:rsidRPr="00EE5E98">
        <w:rPr>
          <w:rStyle w:val="blk"/>
          <w:sz w:val="20"/>
          <w:szCs w:val="2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77DC1C9D" w14:textId="77777777" w:rsidR="005C3CB5" w:rsidRPr="00EE5E98" w:rsidRDefault="005C3CB5" w:rsidP="005C3CB5">
      <w:pPr>
        <w:spacing w:after="0" w:line="240" w:lineRule="auto"/>
        <w:ind w:firstLine="680"/>
        <w:jc w:val="both"/>
        <w:rPr>
          <w:sz w:val="20"/>
          <w:szCs w:val="20"/>
        </w:rPr>
      </w:pPr>
      <w:r w:rsidRPr="00EE5E98">
        <w:rPr>
          <w:sz w:val="20"/>
          <w:szCs w:val="20"/>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5242AC91" w14:textId="77777777" w:rsidR="005C3CB5" w:rsidRPr="00EE5E98" w:rsidRDefault="005C3CB5" w:rsidP="005C3CB5">
      <w:pPr>
        <w:spacing w:after="0" w:line="240" w:lineRule="auto"/>
        <w:ind w:firstLine="680"/>
        <w:jc w:val="both"/>
        <w:rPr>
          <w:sz w:val="20"/>
          <w:szCs w:val="20"/>
        </w:rPr>
      </w:pPr>
      <w:r w:rsidRPr="00EE5E98">
        <w:rPr>
          <w:sz w:val="20"/>
          <w:szCs w:val="20"/>
        </w:rPr>
        <w:t>3.2. В случае, предусмотренном частью 3.1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62E3287D" w14:textId="77777777" w:rsidR="005C3CB5" w:rsidRPr="00EE5E98" w:rsidRDefault="005C3CB5" w:rsidP="005C3CB5">
      <w:pPr>
        <w:spacing w:after="0" w:line="240" w:lineRule="auto"/>
        <w:ind w:firstLine="680"/>
        <w:jc w:val="both"/>
        <w:rPr>
          <w:sz w:val="20"/>
          <w:szCs w:val="20"/>
        </w:rPr>
      </w:pPr>
      <w:r w:rsidRPr="00EE5E98">
        <w:rPr>
          <w:sz w:val="20"/>
          <w:szCs w:val="20"/>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3F95403E" w14:textId="77777777" w:rsidR="005C3CB5" w:rsidRPr="00EE5E98" w:rsidRDefault="005C3CB5" w:rsidP="005C3CB5">
      <w:pPr>
        <w:spacing w:after="0" w:line="240" w:lineRule="auto"/>
        <w:ind w:firstLine="680"/>
        <w:jc w:val="both"/>
        <w:rPr>
          <w:sz w:val="20"/>
          <w:szCs w:val="20"/>
        </w:rPr>
      </w:pPr>
      <w:r w:rsidRPr="00EE5E98">
        <w:rPr>
          <w:sz w:val="20"/>
          <w:szCs w:val="20"/>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5BCE5586" w14:textId="77777777" w:rsidR="005C3CB5" w:rsidRPr="00EE5E98" w:rsidRDefault="005C3CB5" w:rsidP="005C3CB5">
      <w:pPr>
        <w:spacing w:after="0" w:line="240" w:lineRule="auto"/>
        <w:ind w:firstLine="680"/>
        <w:jc w:val="both"/>
        <w:rPr>
          <w:sz w:val="20"/>
          <w:szCs w:val="20"/>
        </w:rPr>
      </w:pPr>
      <w:r w:rsidRPr="00EE5E98">
        <w:rPr>
          <w:sz w:val="20"/>
          <w:szCs w:val="20"/>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15B3EF11" w14:textId="77777777" w:rsidR="005C3CB5" w:rsidRPr="00EE5E98" w:rsidRDefault="005C3CB5" w:rsidP="005C3CB5">
      <w:pPr>
        <w:spacing w:after="0" w:line="240" w:lineRule="auto"/>
        <w:ind w:firstLine="680"/>
        <w:jc w:val="both"/>
        <w:rPr>
          <w:sz w:val="20"/>
          <w:szCs w:val="20"/>
        </w:rPr>
      </w:pPr>
      <w:r w:rsidRPr="00EE5E98">
        <w:rPr>
          <w:sz w:val="20"/>
          <w:szCs w:val="20"/>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32E71C8B" w14:textId="77777777" w:rsidR="005C3CB5" w:rsidRPr="00EE5E98" w:rsidRDefault="005C3CB5" w:rsidP="005C3CB5">
      <w:pPr>
        <w:spacing w:after="0" w:line="240" w:lineRule="auto"/>
        <w:ind w:firstLine="680"/>
        <w:jc w:val="both"/>
        <w:rPr>
          <w:sz w:val="20"/>
          <w:szCs w:val="20"/>
        </w:rPr>
      </w:pPr>
      <w:r w:rsidRPr="00EE5E98">
        <w:rPr>
          <w:sz w:val="20"/>
          <w:szCs w:val="20"/>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673ED144" w14:textId="77777777" w:rsidR="005C3CB5" w:rsidRPr="00EE5E98" w:rsidRDefault="005C3CB5" w:rsidP="005C3CB5">
      <w:pPr>
        <w:spacing w:after="0" w:line="240" w:lineRule="auto"/>
        <w:ind w:firstLine="680"/>
        <w:jc w:val="both"/>
        <w:rPr>
          <w:sz w:val="20"/>
          <w:szCs w:val="20"/>
        </w:rPr>
      </w:pPr>
      <w:r w:rsidRPr="00EE5E98">
        <w:rPr>
          <w:sz w:val="20"/>
          <w:szCs w:val="20"/>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6FEF168F" w14:textId="77777777" w:rsidR="005C3CB5" w:rsidRPr="00EE5E98" w:rsidRDefault="005C3CB5" w:rsidP="005C3CB5">
      <w:pPr>
        <w:spacing w:after="0" w:line="240" w:lineRule="auto"/>
        <w:ind w:firstLine="680"/>
        <w:jc w:val="both"/>
        <w:rPr>
          <w:sz w:val="20"/>
          <w:szCs w:val="20"/>
        </w:rPr>
      </w:pPr>
      <w:r w:rsidRPr="00EE5E98">
        <w:rPr>
          <w:sz w:val="20"/>
          <w:szCs w:val="20"/>
        </w:rPr>
        <w:lastRenderedPageBreak/>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42416BA1" w14:textId="77777777" w:rsidR="005C3CB5" w:rsidRPr="00EE5E98" w:rsidRDefault="005C3CB5" w:rsidP="005C3CB5">
      <w:pPr>
        <w:spacing w:after="0" w:line="240" w:lineRule="auto"/>
        <w:ind w:firstLine="680"/>
        <w:jc w:val="both"/>
        <w:rPr>
          <w:sz w:val="20"/>
          <w:szCs w:val="20"/>
        </w:rPr>
      </w:pPr>
      <w:r w:rsidRPr="00EE5E98">
        <w:rPr>
          <w:sz w:val="20"/>
          <w:szCs w:val="20"/>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62CAC6BE" w14:textId="77777777" w:rsidR="005C3CB5" w:rsidRPr="00EE5E98" w:rsidRDefault="005C3CB5" w:rsidP="005C3CB5">
      <w:pPr>
        <w:spacing w:after="0" w:line="240" w:lineRule="auto"/>
        <w:ind w:firstLine="680"/>
        <w:jc w:val="both"/>
        <w:rPr>
          <w:sz w:val="20"/>
          <w:szCs w:val="20"/>
        </w:rPr>
      </w:pPr>
      <w:r w:rsidRPr="00EE5E98">
        <w:rPr>
          <w:sz w:val="20"/>
          <w:szCs w:val="20"/>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8375D43" w14:textId="77777777" w:rsidR="005C3CB5" w:rsidRPr="00EE5E98" w:rsidRDefault="005C3CB5" w:rsidP="005C3CB5">
      <w:pPr>
        <w:spacing w:after="0" w:line="240" w:lineRule="auto"/>
        <w:ind w:firstLine="680"/>
        <w:jc w:val="both"/>
        <w:rPr>
          <w:sz w:val="20"/>
          <w:szCs w:val="20"/>
        </w:rPr>
      </w:pPr>
      <w:r w:rsidRPr="00EE5E98">
        <w:rPr>
          <w:sz w:val="20"/>
          <w:szCs w:val="20"/>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1F019EF2" w14:textId="77777777" w:rsidR="005C3CB5" w:rsidRPr="00EE5E98" w:rsidRDefault="005C3CB5" w:rsidP="005C3CB5">
      <w:pPr>
        <w:spacing w:after="0" w:line="240" w:lineRule="auto"/>
        <w:ind w:firstLine="680"/>
        <w:jc w:val="both"/>
        <w:rPr>
          <w:sz w:val="20"/>
          <w:szCs w:val="20"/>
        </w:rPr>
      </w:pPr>
      <w:r w:rsidRPr="00EE5E98">
        <w:rPr>
          <w:sz w:val="20"/>
          <w:szCs w:val="20"/>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1C3B67F5" w14:textId="77777777" w:rsidR="005C3CB5" w:rsidRPr="00EE5E98" w:rsidRDefault="005C3CB5" w:rsidP="005C3CB5">
      <w:pPr>
        <w:spacing w:after="0" w:line="240" w:lineRule="auto"/>
        <w:ind w:firstLine="680"/>
        <w:jc w:val="both"/>
        <w:rPr>
          <w:sz w:val="20"/>
          <w:szCs w:val="20"/>
        </w:rPr>
      </w:pPr>
      <w:r w:rsidRPr="00EE5E98">
        <w:rPr>
          <w:sz w:val="20"/>
          <w:szCs w:val="20"/>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2E0FE4C4" w14:textId="77777777" w:rsidR="005C3CB5" w:rsidRPr="00EE5E98" w:rsidRDefault="005C3CB5" w:rsidP="005C3CB5">
      <w:pPr>
        <w:spacing w:after="0" w:line="240" w:lineRule="auto"/>
        <w:ind w:firstLine="680"/>
        <w:jc w:val="both"/>
        <w:rPr>
          <w:sz w:val="20"/>
          <w:szCs w:val="20"/>
        </w:rPr>
      </w:pPr>
      <w:r w:rsidRPr="00EE5E98">
        <w:rPr>
          <w:sz w:val="20"/>
          <w:szCs w:val="20"/>
        </w:rPr>
        <w:t>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r:id="rId109" w:anchor="BU60PD" w:history="1">
        <w:r w:rsidRPr="00EE5E98">
          <w:rPr>
            <w:rStyle w:val="ad"/>
            <w:color w:val="auto"/>
            <w:sz w:val="20"/>
            <w:szCs w:val="20"/>
            <w:u w:val="none"/>
          </w:rPr>
          <w:t>частями 3_2</w:t>
        </w:r>
      </w:hyperlink>
      <w:r w:rsidRPr="00EE5E98">
        <w:rPr>
          <w:sz w:val="20"/>
          <w:szCs w:val="20"/>
        </w:rPr>
        <w:t> и </w:t>
      </w:r>
      <w:hyperlink r:id="rId110" w:anchor="BUA0PE" w:history="1">
        <w:r w:rsidRPr="00EE5E98">
          <w:rPr>
            <w:rStyle w:val="ad"/>
            <w:color w:val="auto"/>
            <w:sz w:val="20"/>
            <w:szCs w:val="20"/>
            <w:u w:val="none"/>
          </w:rPr>
          <w:t>3_3 статьи</w:t>
        </w:r>
      </w:hyperlink>
      <w:r w:rsidRPr="00EE5E98">
        <w:rPr>
          <w:sz w:val="20"/>
          <w:szCs w:val="20"/>
        </w:rPr>
        <w:t xml:space="preserve"> 33 Градостроительного кодекса Российской Федерации,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14:paraId="3A6CEE8B" w14:textId="77777777" w:rsidR="00263D42" w:rsidRPr="00EE5E98" w:rsidRDefault="00263D42" w:rsidP="00F923B7">
      <w:pPr>
        <w:spacing w:after="0" w:line="240" w:lineRule="auto"/>
        <w:ind w:firstLine="680"/>
        <w:jc w:val="both"/>
        <w:rPr>
          <w:rFonts w:cs="Times New Roman"/>
          <w:sz w:val="20"/>
          <w:szCs w:val="20"/>
        </w:rPr>
      </w:pPr>
    </w:p>
    <w:p w14:paraId="00081EA5" w14:textId="77777777" w:rsidR="00263D42" w:rsidRPr="00EE5E98" w:rsidRDefault="00263D42" w:rsidP="00F923B7">
      <w:pPr>
        <w:pStyle w:val="4"/>
        <w:jc w:val="both"/>
        <w:rPr>
          <w:b w:val="0"/>
          <w:sz w:val="20"/>
          <w:szCs w:val="20"/>
        </w:rPr>
      </w:pPr>
      <w:bookmarkStart w:id="65" w:name="_Toc162877404"/>
      <w:r w:rsidRPr="00EE5E98">
        <w:rPr>
          <w:sz w:val="20"/>
          <w:szCs w:val="20"/>
        </w:rPr>
        <w:t>Статья 31. Внесение изменений в правила землепользования и застройки</w:t>
      </w:r>
      <w:bookmarkEnd w:id="65"/>
    </w:p>
    <w:p w14:paraId="528C52BE" w14:textId="77777777" w:rsidR="00263D42" w:rsidRPr="00EE5E98" w:rsidRDefault="00263D42" w:rsidP="00F923B7">
      <w:pPr>
        <w:spacing w:after="0" w:line="240" w:lineRule="auto"/>
        <w:ind w:firstLine="680"/>
        <w:jc w:val="both"/>
        <w:rPr>
          <w:rFonts w:cs="Times New Roman"/>
          <w:sz w:val="20"/>
          <w:szCs w:val="20"/>
        </w:rPr>
      </w:pPr>
    </w:p>
    <w:p w14:paraId="6C4F22B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1. Предложения о внесении изменений в настоящие Правила направляются в письменной форме в комиссию по землепользованию и застройки муниципального образования Крымский район. </w:t>
      </w:r>
    </w:p>
    <w:p w14:paraId="32F35F82"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lastRenderedPageBreak/>
        <w:t xml:space="preserve">1.1. В случае, если правилами землепользования и застройки не обеспечена в соответствии с </w:t>
      </w:r>
      <w:hyperlink w:anchor="Par1312"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 w:history="1">
        <w:r w:rsidRPr="00EE5E98">
          <w:rPr>
            <w:rFonts w:cs="Times New Roman"/>
            <w:sz w:val="20"/>
            <w:szCs w:val="20"/>
          </w:rPr>
          <w:t>частью 3.1 статьи 31</w:t>
        </w:r>
      </w:hyperlink>
      <w:r w:rsidRPr="00EE5E98">
        <w:rPr>
          <w:rFonts w:cs="Times New Roman"/>
          <w:sz w:val="20"/>
          <w:szCs w:val="20"/>
        </w:rPr>
        <w:t xml:space="preserve"> Градостроительного Кодекса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14:paraId="3DA3CB7A"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 xml:space="preserve">1.2. В случае, предусмотренном </w:t>
      </w:r>
      <w:hyperlink w:anchor="Par139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EE5E98">
          <w:rPr>
            <w:rFonts w:cs="Times New Roman"/>
            <w:sz w:val="20"/>
            <w:szCs w:val="20"/>
          </w:rPr>
          <w:t>частью 1.1</w:t>
        </w:r>
      </w:hyperlink>
      <w:r w:rsidRPr="00EE5E98">
        <w:rPr>
          <w:rFonts w:cs="Times New Roman"/>
          <w:sz w:val="20"/>
          <w:szCs w:val="20"/>
        </w:rPr>
        <w:t xml:space="preserve"> настоящей статьи, глава муниципального образования Крымский район обеспечивает внесение изменений в правила землепользования и застройки в течение тридцати дней со дня получения указанного в </w:t>
      </w:r>
      <w:hyperlink w:anchor="Par139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EE5E98">
          <w:rPr>
            <w:rFonts w:cs="Times New Roman"/>
            <w:sz w:val="20"/>
            <w:szCs w:val="20"/>
          </w:rPr>
          <w:t>части 1.1</w:t>
        </w:r>
      </w:hyperlink>
      <w:r w:rsidRPr="00EE5E98">
        <w:rPr>
          <w:rFonts w:cs="Times New Roman"/>
          <w:sz w:val="20"/>
          <w:szCs w:val="20"/>
        </w:rPr>
        <w:t xml:space="preserve"> настоящей статьи требования.</w:t>
      </w:r>
    </w:p>
    <w:p w14:paraId="4FC1EB9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1.3. 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Российской Федерации, проведение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5D77419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1.4</w:t>
      </w:r>
      <w:r w:rsidRPr="00EE5E98">
        <w:rPr>
          <w:rStyle w:val="blk"/>
          <w:rFonts w:cs="Times New Roman"/>
          <w:sz w:val="20"/>
          <w:szCs w:val="20"/>
        </w:rPr>
        <w:t xml:space="preserve">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431C19D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Комиссия в течение двадцати пяти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района.</w:t>
      </w:r>
    </w:p>
    <w:p w14:paraId="2819359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Глава муниципального образования Крымский район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6A29907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По поручению главы муниципального района комиссия не позднее чем по истечении десяти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в сети Интернет. Сообщение о принятии такого решения также может быть распространено по местному радио и телевидению.</w:t>
      </w:r>
    </w:p>
    <w:p w14:paraId="5797D7F5"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5. Орган местного самоуправления осуществляет проверку проекта внесения изменений в правила землепользования и застройки,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района, схеме территориального планирования двух и более субъектов Российской Федерации, схеме территориального планирования субъекта Российской Федерации, схеме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7744AAB7"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6. По результатам указанной в </w:t>
      </w:r>
      <w:hyperlink r:id="rId111" w:anchor="dst2899" w:history="1">
        <w:r w:rsidRPr="00EE5E98">
          <w:rPr>
            <w:rStyle w:val="ad"/>
            <w:rFonts w:cs="Times New Roman"/>
            <w:color w:val="auto"/>
            <w:sz w:val="20"/>
            <w:szCs w:val="20"/>
            <w:u w:val="none"/>
          </w:rPr>
          <w:t>части 5</w:t>
        </w:r>
      </w:hyperlink>
      <w:r w:rsidRPr="00EE5E98">
        <w:rPr>
          <w:rStyle w:val="blk"/>
          <w:rFonts w:cs="Times New Roman"/>
          <w:sz w:val="20"/>
          <w:szCs w:val="20"/>
        </w:rPr>
        <w:t xml:space="preserve"> настоящей статьи проверки орган местного самоуправления направляет проект внесения изменений в правила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r:id="rId112" w:anchor="dst2899" w:history="1">
        <w:r w:rsidRPr="00EE5E98">
          <w:rPr>
            <w:rStyle w:val="ad"/>
            <w:rFonts w:cs="Times New Roman"/>
            <w:color w:val="auto"/>
            <w:sz w:val="20"/>
            <w:szCs w:val="20"/>
            <w:u w:val="none"/>
          </w:rPr>
          <w:t>части 5</w:t>
        </w:r>
      </w:hyperlink>
      <w:r w:rsidRPr="00EE5E98">
        <w:rPr>
          <w:rStyle w:val="blk"/>
          <w:rFonts w:cs="Times New Roman"/>
          <w:sz w:val="20"/>
          <w:szCs w:val="20"/>
        </w:rPr>
        <w:t xml:space="preserve"> настоящей статьи, в комиссию на доработку.</w:t>
      </w:r>
    </w:p>
    <w:p w14:paraId="20563115"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7. Глава муниципального образования при получении от органа местного самоуправления проекта внесения изменений в правила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14:paraId="25A5BD2F"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8. Общественные обсуждения или публичные слушания по проекту внесения изменений в правила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113" w:anchor="dst2104" w:history="1">
        <w:r w:rsidRPr="00EE5E98">
          <w:rPr>
            <w:rStyle w:val="ad"/>
            <w:rFonts w:cs="Times New Roman"/>
            <w:color w:val="auto"/>
            <w:sz w:val="20"/>
            <w:szCs w:val="20"/>
            <w:u w:val="none"/>
          </w:rPr>
          <w:t>статьями 5.1</w:t>
        </w:r>
      </w:hyperlink>
      <w:r w:rsidRPr="00EE5E98">
        <w:rPr>
          <w:rStyle w:val="blk"/>
          <w:rFonts w:cs="Times New Roman"/>
          <w:sz w:val="20"/>
          <w:szCs w:val="20"/>
        </w:rPr>
        <w:t xml:space="preserve"> и </w:t>
      </w:r>
      <w:hyperlink r:id="rId114" w:anchor="dst2175" w:history="1">
        <w:r w:rsidRPr="00EE5E98">
          <w:rPr>
            <w:rStyle w:val="ad"/>
            <w:rFonts w:cs="Times New Roman"/>
            <w:color w:val="auto"/>
            <w:sz w:val="20"/>
            <w:szCs w:val="20"/>
            <w:u w:val="none"/>
          </w:rPr>
          <w:t>28</w:t>
        </w:r>
      </w:hyperlink>
      <w:r w:rsidRPr="00EE5E98">
        <w:rPr>
          <w:rStyle w:val="blk"/>
          <w:rFonts w:cs="Times New Roman"/>
          <w:sz w:val="20"/>
          <w:szCs w:val="20"/>
        </w:rPr>
        <w:t xml:space="preserve"> настоящего Кодекса и с </w:t>
      </w:r>
      <w:hyperlink r:id="rId115" w:anchor="dst3122" w:history="1">
        <w:r w:rsidRPr="00EE5E98">
          <w:rPr>
            <w:rStyle w:val="ad"/>
            <w:rFonts w:cs="Times New Roman"/>
            <w:color w:val="auto"/>
            <w:sz w:val="20"/>
            <w:szCs w:val="20"/>
            <w:u w:val="none"/>
          </w:rPr>
          <w:t>частями 13</w:t>
        </w:r>
      </w:hyperlink>
      <w:r w:rsidRPr="00EE5E98">
        <w:rPr>
          <w:rStyle w:val="blk"/>
          <w:rFonts w:cs="Times New Roman"/>
          <w:sz w:val="20"/>
          <w:szCs w:val="20"/>
        </w:rPr>
        <w:t xml:space="preserve"> и </w:t>
      </w:r>
      <w:hyperlink r:id="rId116" w:anchor="dst3336" w:history="1">
        <w:r w:rsidRPr="00EE5E98">
          <w:rPr>
            <w:rStyle w:val="ad"/>
            <w:rFonts w:cs="Times New Roman"/>
            <w:color w:val="auto"/>
            <w:sz w:val="20"/>
            <w:szCs w:val="20"/>
            <w:u w:val="none"/>
          </w:rPr>
          <w:t>14</w:t>
        </w:r>
      </w:hyperlink>
      <w:r w:rsidRPr="00EE5E98">
        <w:rPr>
          <w:rStyle w:val="blk"/>
          <w:rFonts w:cs="Times New Roman"/>
          <w:sz w:val="20"/>
          <w:szCs w:val="20"/>
        </w:rPr>
        <w:t xml:space="preserve">   статьи 31 Градостроительного Кодекса Российской Федерации.</w:t>
      </w:r>
    </w:p>
    <w:p w14:paraId="625783A5" w14:textId="77777777" w:rsidR="00263D42" w:rsidRPr="00EE5E98" w:rsidRDefault="00263D42" w:rsidP="00F923B7">
      <w:pPr>
        <w:spacing w:after="0" w:line="240" w:lineRule="auto"/>
        <w:ind w:firstLine="680"/>
        <w:jc w:val="both"/>
        <w:rPr>
          <w:rStyle w:val="blk"/>
          <w:rFonts w:cs="Times New Roman"/>
          <w:sz w:val="20"/>
          <w:szCs w:val="20"/>
        </w:rPr>
      </w:pPr>
      <w:r w:rsidRPr="00EE5E98">
        <w:rPr>
          <w:rStyle w:val="blk"/>
          <w:rFonts w:cs="Times New Roman"/>
          <w:sz w:val="20"/>
          <w:szCs w:val="20"/>
        </w:rPr>
        <w:t>9.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52624D66"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10.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2040109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lastRenderedPageBreak/>
        <w:t>11. 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главе муниципального образования Крымский район.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r w:rsidRPr="00EE5E98">
        <w:rPr>
          <w:rStyle w:val="blk"/>
          <w:rFonts w:cs="Times New Roman"/>
          <w:sz w:val="20"/>
          <w:szCs w:val="20"/>
        </w:rPr>
        <w:t xml:space="preserve">  за исключением случаев, если их проведение в соответствии с Градостроительным Кодексом Рооссийской Федерации не требуется.</w:t>
      </w:r>
    </w:p>
    <w:p w14:paraId="54C8E56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12. Глава муниципального образования Крымский район в течение 10 дней после представления ему проекта внесения изменений в настоящие Правила с обязательными приложениями принимает решение о направлении указанного проекта в установленном порядке в Совет муниципального образования Крымский район или об отклонении проекта и направлении его на доработку с указанием даты его повторного представления.</w:t>
      </w:r>
    </w:p>
    <w:p w14:paraId="3A150F2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11. При внесении изменений в настоящие Правила на рассмотрение Совета муниципального образования Крымский район представляются:</w:t>
      </w:r>
    </w:p>
    <w:p w14:paraId="54F4607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проект решения главы муниципального образования Крымский район о внесении изменений с обосновывающими материалами;</w:t>
      </w:r>
    </w:p>
    <w:p w14:paraId="3E252EF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заключение комиссии;</w:t>
      </w:r>
    </w:p>
    <w:p w14:paraId="33867D2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протоколы публичных слушаний и заключение о результатах публичных слушаний,</w:t>
      </w:r>
      <w:r w:rsidRPr="00EE5E98">
        <w:rPr>
          <w:rStyle w:val="blk"/>
          <w:rFonts w:cs="Times New Roman"/>
          <w:sz w:val="20"/>
          <w:szCs w:val="20"/>
        </w:rPr>
        <w:t xml:space="preserve"> за исключением случаев, если их проведение в соответствии с настоящим Кодексом не требуется</w:t>
      </w:r>
      <w:r w:rsidRPr="00EE5E98">
        <w:rPr>
          <w:rFonts w:cs="Times New Roman"/>
          <w:sz w:val="20"/>
          <w:szCs w:val="20"/>
        </w:rPr>
        <w:t>.</w:t>
      </w:r>
    </w:p>
    <w:p w14:paraId="497B7A4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13. После утверждения Советом муниципального образования Крымский район изменений в правила землепользования и застройки,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в сети Интернет.</w:t>
      </w:r>
    </w:p>
    <w:p w14:paraId="210F22CE"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14.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CB6FBF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15. Физические и юридические лица вправе оспорить решение о внесении изменений в настоящие Правила в судебном порядке.</w:t>
      </w:r>
    </w:p>
    <w:p w14:paraId="72ED4FB4" w14:textId="45E8B704"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16. Органы государственной власти Российской Федерации, органы государственной власти Краснодарского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Краснодарского края, утвержденным до внесения изменений в настоящие Правила.</w:t>
      </w:r>
    </w:p>
    <w:p w14:paraId="0BC1EAC6" w14:textId="29586AFF" w:rsidR="00EB5603" w:rsidRPr="00EE5E98" w:rsidRDefault="00EB5603" w:rsidP="00F923B7">
      <w:pPr>
        <w:spacing w:after="0" w:line="240" w:lineRule="auto"/>
        <w:rPr>
          <w:rFonts w:cs="Times New Roman"/>
          <w:sz w:val="20"/>
          <w:szCs w:val="20"/>
        </w:rPr>
      </w:pPr>
      <w:r w:rsidRPr="00EE5E98">
        <w:rPr>
          <w:rFonts w:cs="Times New Roman"/>
          <w:sz w:val="20"/>
          <w:szCs w:val="20"/>
        </w:rPr>
        <w:br w:type="page"/>
      </w:r>
    </w:p>
    <w:p w14:paraId="6EA8EE4B" w14:textId="53B17F72" w:rsidR="00263D42" w:rsidRPr="00EE5E98" w:rsidRDefault="00263D42" w:rsidP="00F923B7">
      <w:pPr>
        <w:pStyle w:val="2"/>
        <w:jc w:val="both"/>
        <w:rPr>
          <w:sz w:val="20"/>
          <w:szCs w:val="20"/>
        </w:rPr>
      </w:pPr>
      <w:bookmarkStart w:id="66" w:name="_Toc162877405"/>
      <w:r w:rsidRPr="00EE5E98">
        <w:rPr>
          <w:sz w:val="20"/>
          <w:szCs w:val="20"/>
        </w:rPr>
        <w:lastRenderedPageBreak/>
        <w:t>Глава 8. Регулирование иных вопросов землепользования и застройки.</w:t>
      </w:r>
      <w:bookmarkEnd w:id="66"/>
    </w:p>
    <w:p w14:paraId="5B731626" w14:textId="77777777" w:rsidR="00263D42" w:rsidRPr="00EE5E98" w:rsidRDefault="00263D42" w:rsidP="00F923B7">
      <w:pPr>
        <w:spacing w:after="0" w:line="240" w:lineRule="auto"/>
        <w:rPr>
          <w:rFonts w:cs="Times New Roman"/>
          <w:sz w:val="20"/>
          <w:szCs w:val="20"/>
          <w:lang w:eastAsia="zh-CN"/>
        </w:rPr>
      </w:pPr>
    </w:p>
    <w:p w14:paraId="61CA9CBE" w14:textId="77777777" w:rsidR="00263D42" w:rsidRPr="00EE5E98" w:rsidRDefault="00263D42" w:rsidP="00F923B7">
      <w:pPr>
        <w:pStyle w:val="4"/>
        <w:jc w:val="both"/>
        <w:rPr>
          <w:b w:val="0"/>
          <w:sz w:val="20"/>
          <w:szCs w:val="20"/>
        </w:rPr>
      </w:pPr>
      <w:bookmarkStart w:id="67" w:name="_Toc162877406"/>
      <w:r w:rsidRPr="00EE5E98">
        <w:rPr>
          <w:sz w:val="20"/>
          <w:szCs w:val="20"/>
        </w:rPr>
        <w:t>Статья 32. Градостроительные планы земельных участков.</w:t>
      </w:r>
      <w:bookmarkEnd w:id="67"/>
    </w:p>
    <w:p w14:paraId="34EC1BA3" w14:textId="77777777" w:rsidR="00263D42" w:rsidRPr="00EE5E98" w:rsidRDefault="00263D42" w:rsidP="00F923B7">
      <w:pPr>
        <w:spacing w:after="0" w:line="240" w:lineRule="auto"/>
        <w:ind w:firstLine="680"/>
        <w:jc w:val="both"/>
        <w:rPr>
          <w:rFonts w:cs="Times New Roman"/>
          <w:b/>
          <w:sz w:val="20"/>
          <w:szCs w:val="20"/>
        </w:rPr>
      </w:pPr>
    </w:p>
    <w:p w14:paraId="60ED044B"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7FCAA768"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1C852BC8"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3. Градостроительный план земельного участка подготавливается в соответствии со ст.57.3 Градостроительного Кодекса Российской Федерации.</w:t>
      </w:r>
    </w:p>
    <w:p w14:paraId="3BED59D2"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4. В целях получения градостроительного плана земельного участка правообладатель земельного участка, иное лицо в случае, предусмотренном </w:t>
      </w:r>
      <w:hyperlink r:id="rId117" w:anchor="dst3192" w:history="1">
        <w:r w:rsidRPr="00EE5E98">
          <w:rPr>
            <w:rStyle w:val="ad"/>
            <w:rFonts w:cs="Times New Roman"/>
            <w:color w:val="auto"/>
            <w:sz w:val="20"/>
            <w:szCs w:val="20"/>
            <w:u w:val="none"/>
          </w:rPr>
          <w:t>частью 2</w:t>
        </w:r>
      </w:hyperlink>
      <w:r w:rsidRPr="00EE5E98">
        <w:rPr>
          <w:rStyle w:val="blk"/>
          <w:rFonts w:cs="Times New Roman"/>
          <w:sz w:val="20"/>
          <w:szCs w:val="20"/>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1B9B8FAE"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Style w:val="blk"/>
          <w:rFonts w:cs="Times New Roman"/>
          <w:sz w:val="20"/>
          <w:szCs w:val="20"/>
        </w:rPr>
        <w:t xml:space="preserve">5. Орган местного самоуправления в течение четырнадцати рабочих дней после получения заявления, указанного в </w:t>
      </w:r>
      <w:hyperlink r:id="rId118" w:anchor="dst102052" w:history="1">
        <w:r w:rsidRPr="00EE5E98">
          <w:rPr>
            <w:rStyle w:val="ad"/>
            <w:rFonts w:cs="Times New Roman"/>
            <w:color w:val="auto"/>
            <w:sz w:val="20"/>
            <w:szCs w:val="20"/>
            <w:u w:val="none"/>
          </w:rPr>
          <w:t>части 4</w:t>
        </w:r>
      </w:hyperlink>
      <w:r w:rsidRPr="00EE5E98">
        <w:rPr>
          <w:rStyle w:val="blk"/>
          <w:rFonts w:cs="Times New Roman"/>
          <w:sz w:val="20"/>
          <w:szCs w:val="20"/>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39E3B72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 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6FF5AB0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7.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3EAE37C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8.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3C9EB53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9.</w:t>
      </w:r>
      <w:r w:rsidRPr="00EE5E98">
        <w:rPr>
          <w:rFonts w:cs="Times New Roman"/>
          <w:i/>
          <w:sz w:val="20"/>
          <w:szCs w:val="20"/>
        </w:rPr>
        <w:t xml:space="preserve"> </w:t>
      </w:r>
      <w:r w:rsidRPr="00EE5E98">
        <w:rPr>
          <w:rFonts w:cs="Times New Roman"/>
          <w:sz w:val="20"/>
          <w:szCs w:val="20"/>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 №1300.</w:t>
      </w:r>
    </w:p>
    <w:p w14:paraId="2F9AFCB6"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10.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67DDA403"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ar-SA"/>
        </w:rPr>
      </w:pPr>
      <w:r w:rsidRPr="00EE5E98">
        <w:rPr>
          <w:rFonts w:cs="Times New Roman"/>
          <w:kern w:val="1"/>
          <w:sz w:val="20"/>
          <w:szCs w:val="20"/>
          <w:lang w:eastAsia="ar-SA"/>
        </w:rPr>
        <w:t>11.</w:t>
      </w:r>
      <w:r w:rsidRPr="00EE5E98">
        <w:rPr>
          <w:rFonts w:cs="Times New Roman"/>
          <w:sz w:val="20"/>
          <w:szCs w:val="20"/>
        </w:rPr>
        <w:t xml:space="preserve"> </w:t>
      </w:r>
      <w:r w:rsidRPr="00EE5E98">
        <w:rPr>
          <w:rStyle w:val="blk"/>
          <w:rFonts w:cs="Times New Roman"/>
          <w:sz w:val="20"/>
          <w:szCs w:val="20"/>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3CE9F563" w14:textId="77777777" w:rsidR="00263D42" w:rsidRPr="00EE5E98" w:rsidRDefault="00263D42" w:rsidP="00F923B7">
      <w:pPr>
        <w:widowControl w:val="0"/>
        <w:suppressAutoHyphens/>
        <w:autoSpaceDE w:val="0"/>
        <w:spacing w:after="0" w:line="240" w:lineRule="auto"/>
        <w:ind w:firstLine="680"/>
        <w:jc w:val="both"/>
        <w:rPr>
          <w:rFonts w:cs="Times New Roman"/>
          <w:kern w:val="1"/>
          <w:sz w:val="20"/>
          <w:szCs w:val="20"/>
          <w:lang w:eastAsia="hi-IN" w:bidi="hi-IN"/>
        </w:rPr>
      </w:pPr>
      <w:r w:rsidRPr="00EE5E98">
        <w:rPr>
          <w:rFonts w:cs="Times New Roman"/>
          <w:kern w:val="1"/>
          <w:sz w:val="20"/>
          <w:szCs w:val="20"/>
          <w:lang w:eastAsia="ar-SA"/>
        </w:rPr>
        <w:t>12.</w:t>
      </w:r>
      <w:r w:rsidRPr="00EE5E98">
        <w:rPr>
          <w:rFonts w:cs="Times New Roman"/>
          <w:sz w:val="20"/>
          <w:szCs w:val="20"/>
        </w:rPr>
        <w:t xml:space="preserve"> </w:t>
      </w:r>
      <w:r w:rsidRPr="00EE5E98">
        <w:rPr>
          <w:rStyle w:val="blk"/>
          <w:rFonts w:cs="Times New Roman"/>
          <w:sz w:val="20"/>
          <w:szCs w:val="20"/>
        </w:rPr>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r:id="rId119" w:anchor="dst1936" w:history="1">
        <w:r w:rsidRPr="00EE5E98">
          <w:rPr>
            <w:rStyle w:val="ad"/>
            <w:rFonts w:cs="Times New Roman"/>
            <w:color w:val="auto"/>
            <w:sz w:val="20"/>
            <w:szCs w:val="20"/>
            <w:u w:val="none"/>
          </w:rPr>
          <w:t>частью 10</w:t>
        </w:r>
      </w:hyperlink>
      <w:r w:rsidRPr="00EE5E98">
        <w:rPr>
          <w:rStyle w:val="blk"/>
          <w:rFonts w:cs="Times New Roman"/>
          <w:sz w:val="20"/>
          <w:szCs w:val="20"/>
        </w:rP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767798D3"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13.</w:t>
      </w:r>
      <w:r w:rsidRPr="00EE5E98">
        <w:rPr>
          <w:rFonts w:cs="Times New Roman"/>
          <w:sz w:val="20"/>
          <w:szCs w:val="20"/>
        </w:rPr>
        <w:t xml:space="preserve"> Порядок выдачи градостроительных планов земельных участков в целях получения разрешения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установлен Правительством Российской Федерации согласно: Федерального закона от 14 марта 2022 г. N 58-ФЗ</w:t>
      </w:r>
      <w:r w:rsidRPr="00EE5E98">
        <w:rPr>
          <w:rFonts w:cs="Times New Roman"/>
          <w:sz w:val="20"/>
          <w:szCs w:val="20"/>
        </w:rPr>
        <w:br/>
        <w:t xml:space="preserve">"О внесении изменений в отдельные законодательные акты Российской Федерации", постановления Правительства РФ от 6 апреля 2022 г. N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w:t>
      </w:r>
      <w:r w:rsidRPr="00EE5E98">
        <w:rPr>
          <w:rFonts w:cs="Times New Roman"/>
          <w:sz w:val="20"/>
          <w:szCs w:val="20"/>
        </w:rPr>
        <w:lastRenderedPageBreak/>
        <w:t xml:space="preserve">участках, разрешений на ввод в эксплуатацию таких объектов, а также выдачи необходимых для этих целей градостроительных планов земельных участков" </w:t>
      </w:r>
    </w:p>
    <w:p w14:paraId="652EC9E4" w14:textId="77777777" w:rsidR="00263D42" w:rsidRPr="00EE5E98" w:rsidRDefault="00263D42" w:rsidP="00F923B7">
      <w:pPr>
        <w:spacing w:after="0" w:line="240" w:lineRule="auto"/>
        <w:ind w:firstLine="680"/>
        <w:jc w:val="both"/>
        <w:rPr>
          <w:rFonts w:cs="Times New Roman"/>
          <w:sz w:val="20"/>
          <w:szCs w:val="20"/>
        </w:rPr>
      </w:pPr>
    </w:p>
    <w:p w14:paraId="4F0417C1" w14:textId="77777777" w:rsidR="00263D42" w:rsidRPr="00EE5E98" w:rsidRDefault="00263D42" w:rsidP="00F923B7">
      <w:pPr>
        <w:pStyle w:val="4"/>
        <w:jc w:val="both"/>
        <w:rPr>
          <w:b w:val="0"/>
          <w:sz w:val="20"/>
          <w:szCs w:val="20"/>
        </w:rPr>
      </w:pPr>
      <w:bookmarkStart w:id="68" w:name="_Toc162877407"/>
      <w:r w:rsidRPr="00EE5E98">
        <w:rPr>
          <w:sz w:val="20"/>
          <w:szCs w:val="20"/>
        </w:rPr>
        <w:t>Статья 33. Выдача разрешений на строительство.</w:t>
      </w:r>
      <w:bookmarkEnd w:id="68"/>
    </w:p>
    <w:p w14:paraId="6B101E7A" w14:textId="77777777" w:rsidR="00263D42" w:rsidRPr="00EE5E98" w:rsidRDefault="00263D42" w:rsidP="00F923B7">
      <w:pPr>
        <w:spacing w:after="0" w:line="240" w:lineRule="auto"/>
        <w:ind w:firstLine="680"/>
        <w:jc w:val="both"/>
        <w:rPr>
          <w:rFonts w:cs="Times New Roman"/>
          <w:b/>
          <w:i/>
          <w:sz w:val="20"/>
          <w:szCs w:val="20"/>
        </w:rPr>
      </w:pPr>
    </w:p>
    <w:p w14:paraId="646E2694" w14:textId="77777777" w:rsidR="00263D42" w:rsidRPr="00EE5E98" w:rsidRDefault="00263D42" w:rsidP="00F923B7">
      <w:pPr>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70CAEA22" w14:textId="77777777" w:rsidR="00263D42" w:rsidRPr="00EE5E98" w:rsidRDefault="00263D42" w:rsidP="00F923B7">
      <w:pPr>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3385098C" w14:textId="77777777" w:rsidR="00263D42" w:rsidRPr="00EE5E98" w:rsidRDefault="00263D42" w:rsidP="00F923B7">
      <w:pPr>
        <w:widowControl w:val="0"/>
        <w:spacing w:after="0" w:line="240" w:lineRule="auto"/>
        <w:ind w:firstLine="680"/>
        <w:jc w:val="both"/>
        <w:rPr>
          <w:rFonts w:cs="Times New Roman"/>
          <w:color w:val="000000"/>
          <w:sz w:val="20"/>
          <w:szCs w:val="20"/>
        </w:rPr>
      </w:pPr>
      <w:r w:rsidRPr="00EE5E98">
        <w:rPr>
          <w:rFonts w:cs="Times New Roman"/>
          <w:color w:val="000000"/>
          <w:sz w:val="20"/>
          <w:szCs w:val="20"/>
        </w:rPr>
        <w:t xml:space="preserve">1.1.2. </w:t>
      </w:r>
      <w:r w:rsidRPr="00EE5E98">
        <w:rPr>
          <w:rFonts w:cs="Times New Roman"/>
          <w:b/>
          <w:color w:val="000000"/>
          <w:sz w:val="20"/>
          <w:szCs w:val="20"/>
        </w:rPr>
        <w:t>Основные требования к застройке земельных участков объектами жилищного строительства на территории муниципального образования Крымский район</w:t>
      </w:r>
      <w:r w:rsidRPr="00EE5E98">
        <w:rPr>
          <w:rFonts w:cs="Times New Roman"/>
          <w:color w:val="000000"/>
          <w:sz w:val="20"/>
          <w:szCs w:val="20"/>
        </w:rPr>
        <w:t>:</w:t>
      </w:r>
    </w:p>
    <w:p w14:paraId="11CC089E" w14:textId="77777777" w:rsidR="00263D42" w:rsidRPr="00EE5E98" w:rsidRDefault="00263D42" w:rsidP="00F923B7">
      <w:pPr>
        <w:widowControl w:val="0"/>
        <w:spacing w:after="0" w:line="240" w:lineRule="auto"/>
        <w:ind w:firstLine="680"/>
        <w:jc w:val="both"/>
        <w:rPr>
          <w:rFonts w:cs="Times New Roman"/>
          <w:color w:val="000000"/>
          <w:sz w:val="20"/>
          <w:szCs w:val="20"/>
        </w:rPr>
      </w:pPr>
      <w:r w:rsidRPr="00EE5E98">
        <w:rPr>
          <w:rFonts w:cs="Times New Roman"/>
          <w:color w:val="000000"/>
          <w:sz w:val="20"/>
          <w:szCs w:val="20"/>
        </w:rPr>
        <w:t>1.1.2.1. Правила в рамках регулирования иных вопросов землепользования и застройки определяют возможность установления границ зон градостроительного регулирования, ограничивающих территории, к которым устанавливаются особые требования к осуществлению градостроительной деятельности на них в виде планировки территории, архитектурно-строительного проектирования, использования композиционных приемов при строительстве, капитальном ремонте, реконструкции объектов капитального строительства и эксплуатации зданий, сооружений.</w:t>
      </w:r>
    </w:p>
    <w:p w14:paraId="5B73572F" w14:textId="77777777" w:rsidR="00263D42" w:rsidRPr="00EE5E98" w:rsidRDefault="00263D42" w:rsidP="00F923B7">
      <w:pPr>
        <w:widowControl w:val="0"/>
        <w:autoSpaceDE w:val="0"/>
        <w:autoSpaceDN w:val="0"/>
        <w:spacing w:after="0" w:line="240" w:lineRule="auto"/>
        <w:ind w:firstLine="680"/>
        <w:jc w:val="both"/>
        <w:rPr>
          <w:rFonts w:cs="Times New Roman"/>
          <w:color w:val="000000"/>
          <w:sz w:val="20"/>
          <w:szCs w:val="20"/>
        </w:rPr>
      </w:pPr>
      <w:r w:rsidRPr="00EE5E98">
        <w:rPr>
          <w:rFonts w:cs="Times New Roman"/>
          <w:color w:val="000000"/>
          <w:sz w:val="20"/>
          <w:szCs w:val="20"/>
        </w:rPr>
        <w:t>1.1.2.2.</w:t>
      </w:r>
      <w:r w:rsidRPr="00EE5E98">
        <w:rPr>
          <w:rFonts w:cs="Times New Roman"/>
          <w:b/>
          <w:color w:val="000000"/>
          <w:sz w:val="20"/>
          <w:szCs w:val="20"/>
        </w:rPr>
        <w:t xml:space="preserve"> </w:t>
      </w:r>
      <w:r w:rsidRPr="00EE5E98">
        <w:rPr>
          <w:rFonts w:cs="Times New Roman"/>
          <w:color w:val="000000"/>
          <w:sz w:val="20"/>
          <w:szCs w:val="20"/>
        </w:rPr>
        <w:t xml:space="preserve">Градостроительный </w:t>
      </w:r>
      <w:hyperlink r:id="rId120" w:history="1">
        <w:r w:rsidRPr="00EE5E98">
          <w:rPr>
            <w:rFonts w:cs="Times New Roman"/>
            <w:color w:val="000000"/>
            <w:sz w:val="20"/>
            <w:szCs w:val="20"/>
          </w:rPr>
          <w:t>кодекс</w:t>
        </w:r>
      </w:hyperlink>
      <w:r w:rsidRPr="00EE5E98">
        <w:rPr>
          <w:rFonts w:cs="Times New Roman"/>
          <w:color w:val="000000"/>
          <w:sz w:val="20"/>
          <w:szCs w:val="20"/>
        </w:rPr>
        <w:t xml:space="preserve"> РФ в качестве основного принципа осуществления градостроительной деятельности определяет осуществление устойчивого развития территории на основании документации по планировке территории.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2E49258" w14:textId="77777777" w:rsidR="00263D42" w:rsidRPr="00EE5E98" w:rsidRDefault="00263D42" w:rsidP="00F923B7">
      <w:pPr>
        <w:widowControl w:val="0"/>
        <w:autoSpaceDE w:val="0"/>
        <w:autoSpaceDN w:val="0"/>
        <w:spacing w:after="0" w:line="240" w:lineRule="auto"/>
        <w:ind w:firstLine="680"/>
        <w:jc w:val="both"/>
        <w:rPr>
          <w:rFonts w:cs="Times New Roman"/>
          <w:color w:val="000000"/>
          <w:sz w:val="20"/>
          <w:szCs w:val="20"/>
        </w:rPr>
      </w:pPr>
      <w:r w:rsidRPr="00EE5E98">
        <w:rPr>
          <w:rFonts w:cs="Times New Roman"/>
          <w:color w:val="000000"/>
          <w:sz w:val="20"/>
          <w:szCs w:val="20"/>
        </w:rPr>
        <w:t>Устойчивое развитие территории предполагает собой обеспечение жителей строящихся объектов жилого назначения всей необходимой инфраструктурой и территориями общего пользования.</w:t>
      </w:r>
    </w:p>
    <w:p w14:paraId="45CF25DE" w14:textId="77777777" w:rsidR="00263D42" w:rsidRPr="00EE5E98" w:rsidRDefault="00263D42" w:rsidP="00F923B7">
      <w:pPr>
        <w:widowControl w:val="0"/>
        <w:autoSpaceDE w:val="0"/>
        <w:autoSpaceDN w:val="0"/>
        <w:spacing w:after="0" w:line="240" w:lineRule="auto"/>
        <w:ind w:firstLine="680"/>
        <w:jc w:val="both"/>
        <w:rPr>
          <w:rFonts w:cs="Times New Roman"/>
          <w:color w:val="000000"/>
          <w:sz w:val="20"/>
          <w:szCs w:val="20"/>
        </w:rPr>
      </w:pPr>
      <w:r w:rsidRPr="00EE5E98">
        <w:rPr>
          <w:rFonts w:cs="Times New Roman"/>
          <w:color w:val="000000"/>
          <w:sz w:val="20"/>
          <w:szCs w:val="20"/>
        </w:rPr>
        <w:t>Таким образом, деятельность по устойчивому развитию территории муниципального образования Крымский район возможна только планированием развития территории на основании правил землепользования и застройки и документации по планировке территории.</w:t>
      </w:r>
    </w:p>
    <w:p w14:paraId="36EC7EB4" w14:textId="77777777" w:rsidR="00263D42" w:rsidRPr="00EE5E98" w:rsidRDefault="00263D42" w:rsidP="00F923B7">
      <w:pPr>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 </w:t>
      </w:r>
    </w:p>
    <w:p w14:paraId="29C59D0D" w14:textId="77777777" w:rsidR="00263D42" w:rsidRPr="00EE5E98" w:rsidRDefault="00263D42" w:rsidP="00F923B7">
      <w:pPr>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1D26D783" w14:textId="77777777" w:rsidR="00263D42" w:rsidRPr="00EE5E98" w:rsidRDefault="00263D42" w:rsidP="00F923B7">
      <w:pPr>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14:paraId="7626839E" w14:textId="77777777" w:rsidR="00263D42" w:rsidRPr="00EE5E98" w:rsidRDefault="00263D42" w:rsidP="00F923B7">
      <w:pPr>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5. Разрешение на строительство выдается в случае осуществления строительства, реконструкции:</w:t>
      </w:r>
    </w:p>
    <w:p w14:paraId="3E944C18" w14:textId="77777777" w:rsidR="00263D42" w:rsidRPr="00EE5E98" w:rsidRDefault="00263D42" w:rsidP="00F923B7">
      <w:pPr>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14:paraId="5A380CC2" w14:textId="77777777" w:rsidR="00263D42" w:rsidRPr="00EE5E98" w:rsidRDefault="00263D42" w:rsidP="00F923B7">
      <w:pPr>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lastRenderedPageBreak/>
        <w:t>2) объекта использования атомной энергии - Государственной корпорацией по атомной энергии "Росатом";</w:t>
      </w:r>
    </w:p>
    <w:p w14:paraId="334E58BA" w14:textId="77777777" w:rsidR="00263D42" w:rsidRPr="00EE5E98" w:rsidRDefault="00263D42" w:rsidP="00F923B7">
      <w:pPr>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3)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5FAEA0C6" w14:textId="77777777" w:rsidR="00263D42" w:rsidRPr="00EE5E98" w:rsidRDefault="00263D42" w:rsidP="00F923B7">
      <w:pPr>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3.1)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495AB787" w14:textId="77777777" w:rsidR="00263D42" w:rsidRPr="00EE5E98" w:rsidRDefault="00263D42" w:rsidP="00F923B7">
      <w:pPr>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4)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383F8997" w14:textId="77777777" w:rsidR="00263D42" w:rsidRPr="00EE5E98" w:rsidRDefault="00263D42" w:rsidP="00F923B7">
      <w:pPr>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4.1.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Российской Федерации.</w:t>
      </w:r>
    </w:p>
    <w:p w14:paraId="788E2DA2" w14:textId="77777777" w:rsidR="00263D42" w:rsidRPr="00EE5E98" w:rsidRDefault="00263D42" w:rsidP="00F923B7">
      <w:pPr>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5. Разрешение на строительство, за исключением случаев, установленных частями 5 и 5.1 настоящей статьи и другими федеральными законами, выдается:</w:t>
      </w:r>
    </w:p>
    <w:p w14:paraId="0179A082" w14:textId="77777777" w:rsidR="00263D42" w:rsidRPr="00EE5E98" w:rsidRDefault="00263D42" w:rsidP="00F923B7">
      <w:pPr>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320F4A0F" w14:textId="77777777" w:rsidR="00263D42" w:rsidRPr="00EE5E98" w:rsidRDefault="00263D42" w:rsidP="00F923B7">
      <w:pPr>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14:paraId="0F98E916" w14:textId="77777777" w:rsidR="00263D42" w:rsidRPr="00EE5E98" w:rsidRDefault="00263D42" w:rsidP="00F923B7">
      <w:pPr>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7832A27B" w14:textId="77777777" w:rsidR="00263D42" w:rsidRPr="00EE5E98" w:rsidRDefault="00263D42" w:rsidP="00F923B7">
      <w:pPr>
        <w:widowControl w:val="0"/>
        <w:autoSpaceDE w:val="0"/>
        <w:autoSpaceDN w:val="0"/>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 xml:space="preserve">6. Выдача разрешения на строительство осуществляется в соответствии со статьей 51 Градостроительного кодекса Российской Федерации. </w:t>
      </w:r>
    </w:p>
    <w:p w14:paraId="499034B1" w14:textId="7B6E8691" w:rsidR="00263D42" w:rsidRPr="00EE5E98" w:rsidRDefault="00263D42" w:rsidP="00F923B7">
      <w:pPr>
        <w:widowControl w:val="0"/>
        <w:autoSpaceDE w:val="0"/>
        <w:autoSpaceDN w:val="0"/>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 xml:space="preserve">Вопросы регулирования архитектурной среды </w:t>
      </w:r>
      <w:r w:rsidR="00EF3485" w:rsidRPr="00EE5E98">
        <w:rPr>
          <w:rFonts w:eastAsia="Calibri" w:cs="Times New Roman"/>
          <w:color w:val="000000"/>
          <w:sz w:val="20"/>
          <w:szCs w:val="20"/>
        </w:rPr>
        <w:t>Южного</w:t>
      </w:r>
      <w:r w:rsidRPr="00EE5E98">
        <w:rPr>
          <w:rFonts w:eastAsia="Calibri" w:cs="Times New Roman"/>
          <w:color w:val="000000"/>
          <w:sz w:val="20"/>
          <w:szCs w:val="20"/>
        </w:rPr>
        <w:t xml:space="preserve"> сельского поселения осуществляются в соответствии с действующим законодательством, настоящими Правилами, и постановлениями администрации муниципального образования, в том числе путем подготовки градостроительных концепций. Для разработки градостроительных концепций обязательно привлечение экспертного сообщества и общественности </w:t>
      </w:r>
      <w:r w:rsidR="00EF3485" w:rsidRPr="00EE5E98">
        <w:rPr>
          <w:rFonts w:eastAsia="Calibri" w:cs="Times New Roman"/>
          <w:color w:val="000000"/>
          <w:sz w:val="20"/>
          <w:szCs w:val="20"/>
        </w:rPr>
        <w:t>Южного</w:t>
      </w:r>
      <w:r w:rsidRPr="00EE5E98">
        <w:rPr>
          <w:rFonts w:eastAsia="Calibri" w:cs="Times New Roman"/>
          <w:color w:val="000000"/>
          <w:sz w:val="20"/>
          <w:szCs w:val="20"/>
        </w:rPr>
        <w:t xml:space="preserve"> сельского поселения </w:t>
      </w:r>
    </w:p>
    <w:p w14:paraId="3C425107" w14:textId="77777777" w:rsidR="00263D42" w:rsidRPr="00EE5E98" w:rsidRDefault="00263D42" w:rsidP="00F923B7">
      <w:pPr>
        <w:widowControl w:val="0"/>
        <w:autoSpaceDE w:val="0"/>
        <w:autoSpaceDN w:val="0"/>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Правила в рамках регулирования иных вопросов землепользования и застройки определяют возможность установления границ зон градостроительного регулирования, ограничивающих территории, к которым устанавливаются особые требования к осуществлению градостроительной деятельности на них в виде планировки территории, архитектурно-строительного проектирования, использования композиционных приемов при строительстве, капитальном ремонте, реконструкции объектов капитального строительства и эксплуатации зданий, сооружений.</w:t>
      </w:r>
    </w:p>
    <w:p w14:paraId="572B5481" w14:textId="182F1351" w:rsidR="00263D42" w:rsidRPr="00EE5E98" w:rsidRDefault="00263D42" w:rsidP="00F923B7">
      <w:pPr>
        <w:widowControl w:val="0"/>
        <w:autoSpaceDE w:val="0"/>
        <w:autoSpaceDN w:val="0"/>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 xml:space="preserve">Границы зон градостроительного регулирования на территории </w:t>
      </w:r>
      <w:r w:rsidR="00EF3485" w:rsidRPr="00EE5E98">
        <w:rPr>
          <w:rFonts w:eastAsia="Calibri" w:cs="Times New Roman"/>
          <w:color w:val="000000"/>
          <w:sz w:val="20"/>
          <w:szCs w:val="20"/>
        </w:rPr>
        <w:t>Южного</w:t>
      </w:r>
      <w:r w:rsidRPr="00EE5E98">
        <w:rPr>
          <w:rFonts w:eastAsia="Calibri" w:cs="Times New Roman"/>
          <w:color w:val="000000"/>
          <w:sz w:val="20"/>
          <w:szCs w:val="20"/>
        </w:rPr>
        <w:t xml:space="preserve"> сельского поселения </w:t>
      </w:r>
      <w:r w:rsidRPr="00EE5E98">
        <w:rPr>
          <w:rFonts w:eastAsia="Calibri" w:cs="Times New Roman"/>
          <w:color w:val="000000"/>
          <w:sz w:val="20"/>
          <w:szCs w:val="20"/>
        </w:rPr>
        <w:lastRenderedPageBreak/>
        <w:t>отображаются на отдельной схеме согласно приложению и могут не совпадать с границами территориальных зон.</w:t>
      </w:r>
    </w:p>
    <w:p w14:paraId="3455C656" w14:textId="5958C176" w:rsidR="00263D42" w:rsidRPr="00EE5E98" w:rsidRDefault="00263D42" w:rsidP="00F923B7">
      <w:pPr>
        <w:widowControl w:val="0"/>
        <w:autoSpaceDE w:val="0"/>
        <w:autoSpaceDN w:val="0"/>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 xml:space="preserve">Ограничения использования земельных участков и объектов капитального строительства в границах зон градостроительного регулирования </w:t>
      </w:r>
      <w:r w:rsidR="00EF3485" w:rsidRPr="00EE5E98">
        <w:rPr>
          <w:rFonts w:eastAsia="Calibri" w:cs="Times New Roman"/>
          <w:color w:val="000000"/>
          <w:sz w:val="20"/>
          <w:szCs w:val="20"/>
        </w:rPr>
        <w:t>Южного</w:t>
      </w:r>
      <w:r w:rsidRPr="00EE5E98">
        <w:rPr>
          <w:rFonts w:eastAsia="Calibri" w:cs="Times New Roman"/>
          <w:color w:val="000000"/>
          <w:sz w:val="20"/>
          <w:szCs w:val="20"/>
        </w:rPr>
        <w:t xml:space="preserve"> сельского поселения устанавливаются градостроительными регламентами соответствующих территориальных зон, решениями совета </w:t>
      </w:r>
      <w:r w:rsidR="00EF3485" w:rsidRPr="00EE5E98">
        <w:rPr>
          <w:rFonts w:eastAsia="Calibri" w:cs="Times New Roman"/>
          <w:color w:val="000000"/>
          <w:sz w:val="20"/>
          <w:szCs w:val="20"/>
        </w:rPr>
        <w:t>Южного</w:t>
      </w:r>
      <w:r w:rsidRPr="00EE5E98">
        <w:rPr>
          <w:rFonts w:eastAsia="Calibri" w:cs="Times New Roman"/>
          <w:color w:val="000000"/>
          <w:sz w:val="20"/>
          <w:szCs w:val="20"/>
        </w:rPr>
        <w:t xml:space="preserve"> сельского поселения по вопросам градостроительной деятельности.</w:t>
      </w:r>
    </w:p>
    <w:p w14:paraId="59A6932E" w14:textId="77777777" w:rsidR="00263D42" w:rsidRPr="00EE5E98" w:rsidRDefault="00263D42" w:rsidP="00F923B7">
      <w:pPr>
        <w:widowControl w:val="0"/>
        <w:autoSpaceDE w:val="0"/>
        <w:autoSpaceDN w:val="0"/>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 xml:space="preserve">Градостроительный </w:t>
      </w:r>
      <w:hyperlink r:id="rId121" w:history="1">
        <w:r w:rsidRPr="00EE5E98">
          <w:rPr>
            <w:rFonts w:eastAsia="Calibri" w:cs="Times New Roman"/>
            <w:color w:val="000000"/>
            <w:sz w:val="20"/>
            <w:szCs w:val="20"/>
          </w:rPr>
          <w:t>кодекс</w:t>
        </w:r>
      </w:hyperlink>
      <w:r w:rsidRPr="00EE5E98">
        <w:rPr>
          <w:rFonts w:eastAsia="Calibri" w:cs="Times New Roman"/>
          <w:color w:val="000000"/>
          <w:sz w:val="20"/>
          <w:szCs w:val="20"/>
        </w:rPr>
        <w:t xml:space="preserve"> РФ в качестве основного принципа осуществления градостроительной деятельности определяет осуществление устойчивого развития территории на основании документации по планировке территории.</w:t>
      </w:r>
    </w:p>
    <w:p w14:paraId="66691F8E" w14:textId="77777777" w:rsidR="00263D42" w:rsidRPr="00EE5E98" w:rsidRDefault="00263D42" w:rsidP="00F923B7">
      <w:pPr>
        <w:widowControl w:val="0"/>
        <w:autoSpaceDE w:val="0"/>
        <w:autoSpaceDN w:val="0"/>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Целью разработки правил землепользования и застройки является создание условий для устойчивого развития территорий муниципальных образований (</w:t>
      </w:r>
      <w:hyperlink r:id="rId122" w:history="1">
        <w:r w:rsidRPr="00EE5E98">
          <w:rPr>
            <w:rFonts w:eastAsia="Calibri" w:cs="Times New Roman"/>
            <w:color w:val="000000"/>
            <w:sz w:val="20"/>
            <w:szCs w:val="20"/>
          </w:rPr>
          <w:t>статья 30</w:t>
        </w:r>
      </w:hyperlink>
      <w:r w:rsidRPr="00EE5E98">
        <w:rPr>
          <w:rFonts w:eastAsia="Calibri" w:cs="Times New Roman"/>
          <w:color w:val="000000"/>
          <w:sz w:val="20"/>
          <w:szCs w:val="20"/>
        </w:rPr>
        <w:t xml:space="preserve"> Градостроительного кодекса РФ).</w:t>
      </w:r>
    </w:p>
    <w:p w14:paraId="69EC6E3D" w14:textId="77777777" w:rsidR="00263D42" w:rsidRPr="00EE5E98" w:rsidRDefault="00263D42" w:rsidP="00F923B7">
      <w:pPr>
        <w:widowControl w:val="0"/>
        <w:autoSpaceDE w:val="0"/>
        <w:autoSpaceDN w:val="0"/>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(4</w:t>
      </w:r>
      <w:hyperlink r:id="rId123" w:history="1">
        <w:r w:rsidRPr="00EE5E98">
          <w:rPr>
            <w:rFonts w:eastAsia="Calibri" w:cs="Times New Roman"/>
            <w:color w:val="000000"/>
            <w:sz w:val="20"/>
            <w:szCs w:val="20"/>
          </w:rPr>
          <w:t>1</w:t>
        </w:r>
      </w:hyperlink>
      <w:r w:rsidRPr="00EE5E98">
        <w:rPr>
          <w:rFonts w:eastAsia="Calibri" w:cs="Times New Roman"/>
          <w:color w:val="000000"/>
          <w:sz w:val="20"/>
          <w:szCs w:val="20"/>
        </w:rPr>
        <w:t xml:space="preserve"> Градостроительного кодекса РФ).</w:t>
      </w:r>
    </w:p>
    <w:p w14:paraId="2E4E0A54" w14:textId="77777777" w:rsidR="00263D42" w:rsidRPr="00EE5E98" w:rsidRDefault="00263D42" w:rsidP="00F923B7">
      <w:pPr>
        <w:widowControl w:val="0"/>
        <w:autoSpaceDE w:val="0"/>
        <w:autoSpaceDN w:val="0"/>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Устойчивое развитие территории предполагает собой обеспечение жителей строящихся объектов жилого назначения всей необходимой инфраструктурой и территориями общего пользования.</w:t>
      </w:r>
    </w:p>
    <w:p w14:paraId="02EF0F23" w14:textId="2BB84A1D" w:rsidR="00263D42" w:rsidRPr="00EE5E98" w:rsidRDefault="00263D42" w:rsidP="00F923B7">
      <w:pPr>
        <w:widowControl w:val="0"/>
        <w:autoSpaceDE w:val="0"/>
        <w:autoSpaceDN w:val="0"/>
        <w:spacing w:after="0" w:line="240" w:lineRule="auto"/>
        <w:ind w:firstLine="680"/>
        <w:jc w:val="both"/>
        <w:rPr>
          <w:rFonts w:eastAsia="Calibri" w:cs="Times New Roman"/>
          <w:color w:val="000000"/>
          <w:sz w:val="20"/>
          <w:szCs w:val="20"/>
        </w:rPr>
      </w:pPr>
      <w:r w:rsidRPr="00EE5E98">
        <w:rPr>
          <w:rFonts w:eastAsia="Calibri" w:cs="Times New Roman"/>
          <w:color w:val="000000"/>
          <w:sz w:val="20"/>
          <w:szCs w:val="20"/>
        </w:rPr>
        <w:t xml:space="preserve">Таким образом, деятельность по устойчивому развитию территории </w:t>
      </w:r>
      <w:r w:rsidR="00EF3485" w:rsidRPr="00EE5E98">
        <w:rPr>
          <w:rFonts w:eastAsia="Calibri" w:cs="Times New Roman"/>
          <w:color w:val="000000"/>
          <w:sz w:val="20"/>
          <w:szCs w:val="20"/>
        </w:rPr>
        <w:t>Южного</w:t>
      </w:r>
      <w:r w:rsidRPr="00EE5E98">
        <w:rPr>
          <w:rFonts w:eastAsia="Calibri" w:cs="Times New Roman"/>
          <w:color w:val="000000"/>
          <w:sz w:val="20"/>
          <w:szCs w:val="20"/>
        </w:rPr>
        <w:t xml:space="preserve"> сельского поселения возможна только планированием развития территории на основании правил землепользования и застройки и документации по планировке территории.</w:t>
      </w:r>
    </w:p>
    <w:p w14:paraId="025F4DAA" w14:textId="77777777" w:rsidR="00263D42" w:rsidRPr="00EE5E98" w:rsidRDefault="00263D42" w:rsidP="00F923B7">
      <w:pPr>
        <w:spacing w:after="0" w:line="240" w:lineRule="auto"/>
        <w:ind w:firstLine="680"/>
        <w:jc w:val="both"/>
        <w:rPr>
          <w:rFonts w:cs="Times New Roman"/>
          <w:sz w:val="20"/>
          <w:szCs w:val="20"/>
        </w:rPr>
      </w:pPr>
    </w:p>
    <w:p w14:paraId="1D33336C" w14:textId="77777777" w:rsidR="00263D42" w:rsidRPr="00EE5E98" w:rsidRDefault="00263D42" w:rsidP="00F923B7">
      <w:pPr>
        <w:pStyle w:val="4"/>
        <w:jc w:val="both"/>
        <w:rPr>
          <w:b w:val="0"/>
          <w:sz w:val="20"/>
          <w:szCs w:val="20"/>
        </w:rPr>
      </w:pPr>
      <w:bookmarkStart w:id="69" w:name="_Toc162877408"/>
      <w:r w:rsidRPr="00EE5E98">
        <w:rPr>
          <w:sz w:val="20"/>
          <w:szCs w:val="20"/>
        </w:rPr>
        <w:t>Статья 34. Выдача разрешения на ввод объекта в эксплуатацию.</w:t>
      </w:r>
      <w:bookmarkEnd w:id="69"/>
    </w:p>
    <w:p w14:paraId="504886B6" w14:textId="77777777" w:rsidR="00263D42" w:rsidRPr="00EE5E98" w:rsidRDefault="00263D42" w:rsidP="00F923B7">
      <w:pPr>
        <w:spacing w:after="0" w:line="240" w:lineRule="auto"/>
        <w:ind w:firstLine="680"/>
        <w:jc w:val="both"/>
        <w:rPr>
          <w:rFonts w:cs="Times New Roman"/>
          <w:b/>
          <w:i/>
          <w:sz w:val="20"/>
          <w:szCs w:val="20"/>
        </w:rPr>
      </w:pPr>
    </w:p>
    <w:p w14:paraId="0964C1B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14:paraId="796976C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14:paraId="5DFDB70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14:paraId="6964987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533AA55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непосредственно уполномоченными на выдачу разрешений на строительство в соответствии с частями 4 - 6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0BE4C6D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62AD7C6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с использованием единого портала государственных и муниципальных услуг или региональных порталов государственных и муниципальных услуг;</w:t>
      </w:r>
    </w:p>
    <w:p w14:paraId="348A41C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lastRenderedPageBreak/>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70A384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E1DAC2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Для принятия решения о выдаче разрешения на ввод объекта в эксплуатацию необходимы следующие документы:</w:t>
      </w:r>
    </w:p>
    <w:p w14:paraId="7361012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6B76BBA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разрешение на строительство;</w:t>
      </w:r>
    </w:p>
    <w:p w14:paraId="4509678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14D4B37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EF6339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Российской Федерации;</w:t>
      </w:r>
    </w:p>
    <w:p w14:paraId="0625699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6450A1D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7)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045E9D9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3CD0587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1FDE7FF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w:t>
      </w:r>
      <w:r w:rsidRPr="00EE5E98">
        <w:rPr>
          <w:rFonts w:cs="Times New Roman"/>
          <w:sz w:val="20"/>
          <w:szCs w:val="20"/>
        </w:rPr>
        <w:lastRenderedPageBreak/>
        <w:t>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35DFB2B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1D8191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3A47051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519BCBC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14:paraId="60E56B8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w:t>
      </w:r>
    </w:p>
    <w:p w14:paraId="5C5A286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w:t>
      </w:r>
      <w:r w:rsidRPr="00EE5E98">
        <w:rPr>
          <w:rFonts w:cs="Times New Roman"/>
          <w:sz w:val="20"/>
          <w:szCs w:val="20"/>
        </w:rPr>
        <w:lastRenderedPageBreak/>
        <w:t>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09CBD60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14:paraId="6BDE744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501FA84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69886A0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отсутствие документов, указанных в частях 3 и 4 настоящей статьи;</w:t>
      </w:r>
    </w:p>
    <w:p w14:paraId="3157DF5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31FD5D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14:paraId="475A51C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14:paraId="6F00D2A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0D9E3ED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14:paraId="0ADC8C0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49F3BF0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8. Отказ в выдаче разрешения на ввод объекта в эксплуатацию может быть оспорен в судебном порядке.</w:t>
      </w:r>
    </w:p>
    <w:p w14:paraId="26F55AD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2DABEE3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w:t>
      </w:r>
      <w:r w:rsidRPr="00EE5E98">
        <w:rPr>
          <w:rFonts w:cs="Times New Roman"/>
          <w:sz w:val="20"/>
          <w:szCs w:val="20"/>
        </w:rPr>
        <w:lastRenderedPageBreak/>
        <w:t>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Градостроительного Кодекса Российской Федерации.</w:t>
      </w:r>
    </w:p>
    <w:p w14:paraId="37DF49B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0C1CBE9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45C9568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14:paraId="5809CD3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14:paraId="0B13869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071EF1C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492E052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0587B8C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14.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42C8727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15.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14:paraId="1EDB7C8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w:t>
      </w:r>
      <w:r w:rsidRPr="00EE5E98">
        <w:rPr>
          <w:rFonts w:cs="Times New Roman"/>
          <w:sz w:val="20"/>
          <w:szCs w:val="20"/>
        </w:rPr>
        <w:lastRenderedPageBreak/>
        <w:t>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14:paraId="6545C75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документы, предусмотренные пунктами 2 и 3 части 3 статьи 51.1 Градостроительного Кодекса Российской Федерации;</w:t>
      </w:r>
    </w:p>
    <w:p w14:paraId="40FE706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технический план объекта индивидуального жилищного строительства или садового дома;</w:t>
      </w:r>
    </w:p>
    <w:p w14:paraId="7C2B515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24DD929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16.1.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w:t>
      </w:r>
    </w:p>
    <w:p w14:paraId="634C6B4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05BBD81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25D894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2969297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269641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6030E13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4E3C597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настоящего Кодекса, не направлялось уведомление о несоответствии указанных в уведомлении о планируемом </w:t>
      </w:r>
      <w:r w:rsidRPr="00EE5E98">
        <w:rPr>
          <w:rFonts w:cs="Times New Roman"/>
          <w:sz w:val="20"/>
          <w:szCs w:val="20"/>
        </w:rPr>
        <w:lastRenderedPageBreak/>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C41E2D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06A7D7B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700BC60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EB8AAA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5D776D7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49AF027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9FE445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0A91289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7DCEA79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7BFFD59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lastRenderedPageBreak/>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14:paraId="20B219B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14:paraId="6B92225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14:paraId="603BD2F8" w14:textId="77777777" w:rsidR="00263D42" w:rsidRPr="00EE5E98" w:rsidRDefault="00263D42" w:rsidP="00F923B7">
      <w:pPr>
        <w:pStyle w:val="aff6"/>
        <w:ind w:firstLine="680"/>
        <w:jc w:val="both"/>
        <w:rPr>
          <w:rFonts w:ascii="Times New Roman" w:hAnsi="Times New Roman"/>
          <w:b/>
          <w:sz w:val="20"/>
          <w:szCs w:val="20"/>
        </w:rPr>
      </w:pPr>
    </w:p>
    <w:p w14:paraId="72196801" w14:textId="77777777" w:rsidR="00263D42" w:rsidRPr="00EE5E98" w:rsidRDefault="00263D42" w:rsidP="00F923B7">
      <w:pPr>
        <w:pStyle w:val="4"/>
        <w:jc w:val="both"/>
        <w:rPr>
          <w:b w:val="0"/>
          <w:sz w:val="20"/>
          <w:szCs w:val="20"/>
        </w:rPr>
      </w:pPr>
      <w:bookmarkStart w:id="70" w:name="_Toc162877409"/>
      <w:r w:rsidRPr="00EE5E98">
        <w:rPr>
          <w:sz w:val="20"/>
          <w:szCs w:val="20"/>
        </w:rPr>
        <w:t>Статья 35. Уведомление о планируемых строительстве или реконструкции объекта индивидуального жилищного строительства или садового дома</w:t>
      </w:r>
      <w:bookmarkEnd w:id="70"/>
    </w:p>
    <w:p w14:paraId="53B7EE7D" w14:textId="77777777" w:rsidR="00263D42" w:rsidRPr="00EE5E98" w:rsidRDefault="00263D42" w:rsidP="00F923B7">
      <w:pPr>
        <w:spacing w:after="0" w:line="240" w:lineRule="auto"/>
        <w:ind w:firstLine="680"/>
        <w:jc w:val="both"/>
        <w:rPr>
          <w:rFonts w:cs="Times New Roman"/>
          <w:sz w:val="20"/>
          <w:szCs w:val="20"/>
        </w:rPr>
      </w:pPr>
    </w:p>
    <w:p w14:paraId="524522A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414E3F9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фамилия, имя, отчество (при наличии), место жительства застройщика, реквизиты документа, удостоверяющего личность (для физического лица);</w:t>
      </w:r>
    </w:p>
    <w:p w14:paraId="71E9B00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2D12331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кадастровый номер земельного участка (при его наличии), адрес или описание местоположения земельного участка;</w:t>
      </w:r>
    </w:p>
    <w:p w14:paraId="2E3FB91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сведения о праве застройщика на земельный участок, а также сведения о наличии прав иных лиц на земельный участок (при наличии таких лиц);</w:t>
      </w:r>
    </w:p>
    <w:p w14:paraId="5DABEA1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273F51B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432D99A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476CE89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8) почтовый адрес и (или) адрес электронной почты для связи с застройщиком;</w:t>
      </w:r>
    </w:p>
    <w:p w14:paraId="3824074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9) способ направления застройщику уведомлений, предусмотренных </w:t>
      </w:r>
      <w:hyperlink w:anchor="Par310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EE5E98">
          <w:rPr>
            <w:rFonts w:cs="Times New Roman"/>
            <w:sz w:val="20"/>
            <w:szCs w:val="20"/>
          </w:rPr>
          <w:t>пунктом 2 части 7</w:t>
        </w:r>
      </w:hyperlink>
      <w:r w:rsidRPr="00EE5E98">
        <w:rPr>
          <w:rFonts w:cs="Times New Roman"/>
          <w:sz w:val="20"/>
          <w:szCs w:val="20"/>
        </w:rPr>
        <w:t xml:space="preserve"> 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EE5E98">
          <w:rPr>
            <w:rFonts w:cs="Times New Roman"/>
            <w:sz w:val="20"/>
            <w:szCs w:val="20"/>
          </w:rPr>
          <w:t>пунктом 3 части 8</w:t>
        </w:r>
      </w:hyperlink>
      <w:r w:rsidRPr="00EE5E98">
        <w:rPr>
          <w:rFonts w:cs="Times New Roman"/>
          <w:sz w:val="20"/>
          <w:szCs w:val="20"/>
        </w:rPr>
        <w:t xml:space="preserve"> настоящей статьи.</w:t>
      </w:r>
    </w:p>
    <w:p w14:paraId="5937220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3204E9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К уведомлению о планируемом строительстве прилагаются:</w:t>
      </w:r>
    </w:p>
    <w:p w14:paraId="7973C29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68FDA6A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65EF0F5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F2C38B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3099"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 w:history="1">
        <w:r w:rsidRPr="00EE5E98">
          <w:rPr>
            <w:rFonts w:cs="Times New Roman"/>
            <w:sz w:val="20"/>
            <w:szCs w:val="20"/>
          </w:rPr>
          <w:t>частью 5</w:t>
        </w:r>
      </w:hyperlink>
      <w:r w:rsidRPr="00EE5E98">
        <w:rPr>
          <w:rFonts w:cs="Times New Roman"/>
          <w:sz w:val="20"/>
          <w:szCs w:val="20"/>
        </w:rPr>
        <w:t xml:space="preserve">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w:t>
      </w:r>
      <w:r w:rsidRPr="00EE5E98">
        <w:rPr>
          <w:rFonts w:cs="Times New Roman"/>
          <w:sz w:val="20"/>
          <w:szCs w:val="20"/>
        </w:rPr>
        <w:lastRenderedPageBreak/>
        <w:t>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7E87F86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4. Документы (их копии или сведения, содержащиеся в них), указанные в </w:t>
      </w:r>
      <w:hyperlink w:anchor="Par309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EE5E98">
          <w:rPr>
            <w:rFonts w:cs="Times New Roman"/>
            <w:sz w:val="20"/>
            <w:szCs w:val="20"/>
          </w:rPr>
          <w:t>пункте 1 части 3</w:t>
        </w:r>
      </w:hyperlink>
      <w:r w:rsidRPr="00EE5E98">
        <w:rPr>
          <w:rFonts w:cs="Times New Roman"/>
          <w:sz w:val="20"/>
          <w:szCs w:val="20"/>
        </w:rPr>
        <w:t xml:space="preserve"> настоящей статьи, запрашиваются органами, указанными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EE5E98">
          <w:rPr>
            <w:rFonts w:cs="Times New Roman"/>
            <w:sz w:val="20"/>
            <w:szCs w:val="20"/>
          </w:rPr>
          <w:t>абзаце первом части 1</w:t>
        </w:r>
      </w:hyperlink>
      <w:r w:rsidRPr="00EE5E98">
        <w:rPr>
          <w:rFonts w:cs="Times New Roman"/>
          <w:sz w:val="20"/>
          <w:szCs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EE5E98">
          <w:rPr>
            <w:rFonts w:cs="Times New Roman"/>
            <w:sz w:val="20"/>
            <w:szCs w:val="20"/>
          </w:rPr>
          <w:t>абзаце первом части 1</w:t>
        </w:r>
      </w:hyperlink>
      <w:r w:rsidRPr="00EE5E98">
        <w:rPr>
          <w:rFonts w:cs="Times New Roman"/>
          <w:sz w:val="20"/>
          <w:szCs w:val="20"/>
        </w:rPr>
        <w:t xml:space="preserve"> настоящей статьи, документы (их копии или сведения, содержащиеся в них), указанные в </w:t>
      </w:r>
      <w:hyperlink w:anchor="Par309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EE5E98">
          <w:rPr>
            <w:rFonts w:cs="Times New Roman"/>
            <w:sz w:val="20"/>
            <w:szCs w:val="20"/>
          </w:rPr>
          <w:t>пункте 1 части 3</w:t>
        </w:r>
      </w:hyperlink>
      <w:r w:rsidRPr="00EE5E98">
        <w:rPr>
          <w:rFonts w:cs="Times New Roman"/>
          <w:sz w:val="20"/>
          <w:szCs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41525FC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5. В случае отсутствия в уведомлении о планируемом строительстве сведений, предусмотренных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EE5E98">
          <w:rPr>
            <w:rFonts w:cs="Times New Roman"/>
            <w:sz w:val="20"/>
            <w:szCs w:val="20"/>
          </w:rPr>
          <w:t>частью 1</w:t>
        </w:r>
      </w:hyperlink>
      <w:r w:rsidRPr="00EE5E98">
        <w:rPr>
          <w:rFonts w:cs="Times New Roman"/>
          <w:sz w:val="20"/>
          <w:szCs w:val="20"/>
        </w:rPr>
        <w:t xml:space="preserve"> настоящей статьи, или документов, предусмотренных </w:t>
      </w:r>
      <w:hyperlink w:anchor="Par309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sidRPr="00EE5E98">
          <w:rPr>
            <w:rFonts w:cs="Times New Roman"/>
            <w:sz w:val="20"/>
            <w:szCs w:val="20"/>
          </w:rPr>
          <w:t>пунктами 2</w:t>
        </w:r>
      </w:hyperlink>
      <w:r w:rsidRPr="00EE5E98">
        <w:rPr>
          <w:rFonts w:cs="Times New Roman"/>
          <w:sz w:val="20"/>
          <w:szCs w:val="20"/>
        </w:rPr>
        <w:t xml:space="preserve"> - </w:t>
      </w:r>
      <w:hyperlink w:anchor="Par309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 w:history="1">
        <w:r w:rsidRPr="00EE5E98">
          <w:rPr>
            <w:rFonts w:cs="Times New Roman"/>
            <w:sz w:val="20"/>
            <w:szCs w:val="20"/>
          </w:rPr>
          <w:t>4 части 3</w:t>
        </w:r>
      </w:hyperlink>
      <w:r w:rsidRPr="00EE5E98">
        <w:rPr>
          <w:rFonts w:cs="Times New Roman"/>
          <w:sz w:val="20"/>
          <w:szCs w:val="20"/>
        </w:rPr>
        <w:t xml:space="preserve"> настоящей статьи, уполномоченные на выдачу разрешений на строительство орган местного самоуправления Муниципального образования Крымский район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10319B5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w:t>
      </w:r>
    </w:p>
    <w:p w14:paraId="5A20C24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35C9F2B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F701C1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2AF1484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14:paraId="056EF46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w:t>
      </w:r>
      <w:r w:rsidRPr="00EE5E98">
        <w:rPr>
          <w:rFonts w:cs="Times New Roman"/>
          <w:sz w:val="20"/>
          <w:szCs w:val="20"/>
        </w:rPr>
        <w:lastRenderedPageBreak/>
        <w:t>иным законодательством Российской Федерации и действующими на дату поступления уведомления о планируемом строительстве;</w:t>
      </w:r>
    </w:p>
    <w:p w14:paraId="0CA2219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42EFEE2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8.</w:t>
      </w:r>
      <w:r w:rsidRPr="00EE5E98">
        <w:rPr>
          <w:rStyle w:val="blk"/>
          <w:rFonts w:cs="Times New Roman"/>
          <w:sz w:val="20"/>
          <w:szCs w:val="20"/>
        </w:rPr>
        <w:t xml:space="preserve">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r:id="rId124" w:anchor="dst2599" w:history="1">
        <w:r w:rsidRPr="00EE5E98">
          <w:rPr>
            <w:rStyle w:val="ad"/>
            <w:rFonts w:cs="Times New Roman"/>
            <w:color w:val="auto"/>
            <w:sz w:val="20"/>
            <w:szCs w:val="20"/>
            <w:u w:val="none"/>
          </w:rPr>
          <w:t>части 6</w:t>
        </w:r>
      </w:hyperlink>
      <w:r w:rsidRPr="00EE5E98">
        <w:rPr>
          <w:rStyle w:val="blk"/>
          <w:rFonts w:cs="Times New Roman"/>
          <w:sz w:val="20"/>
          <w:szCs w:val="20"/>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9904CE0"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125" w:anchor="dst2608" w:history="1">
        <w:r w:rsidRPr="00EE5E98">
          <w:rPr>
            <w:rStyle w:val="ad"/>
            <w:rFonts w:cs="Times New Roman"/>
            <w:color w:val="auto"/>
            <w:sz w:val="20"/>
            <w:szCs w:val="20"/>
            <w:u w:val="none"/>
          </w:rPr>
          <w:t>пунктом 1 части 7</w:t>
        </w:r>
      </w:hyperlink>
      <w:r w:rsidRPr="00EE5E98">
        <w:rPr>
          <w:rStyle w:val="blk"/>
          <w:rFonts w:cs="Times New Roman"/>
          <w:sz w:val="20"/>
          <w:szCs w:val="20"/>
        </w:rPr>
        <w:t xml:space="preserve"> настоящей статьи;</w:t>
      </w:r>
    </w:p>
    <w:p w14:paraId="7FE1E6C4" w14:textId="77777777" w:rsidR="00263D42" w:rsidRPr="00EE5E98" w:rsidRDefault="00263D42" w:rsidP="00F923B7">
      <w:pPr>
        <w:spacing w:after="0" w:line="240" w:lineRule="auto"/>
        <w:ind w:firstLine="680"/>
        <w:jc w:val="both"/>
        <w:rPr>
          <w:rFonts w:cs="Times New Roman"/>
          <w:sz w:val="20"/>
          <w:szCs w:val="20"/>
        </w:rPr>
      </w:pPr>
      <w:r w:rsidRPr="00EE5E98">
        <w:rPr>
          <w:rStyle w:val="blk"/>
          <w:rFonts w:cs="Times New Roman"/>
          <w:sz w:val="20"/>
          <w:szCs w:val="20"/>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126" w:anchor="dst2609" w:history="1">
        <w:r w:rsidRPr="00EE5E98">
          <w:rPr>
            <w:rStyle w:val="ad"/>
            <w:rFonts w:cs="Times New Roman"/>
            <w:color w:val="auto"/>
            <w:sz w:val="20"/>
            <w:szCs w:val="20"/>
            <w:u w:val="none"/>
          </w:rPr>
          <w:t>пунктом 2</w:t>
        </w:r>
      </w:hyperlink>
      <w:r w:rsidRPr="00EE5E98">
        <w:rPr>
          <w:rStyle w:val="blk"/>
          <w:rFonts w:cs="Times New Roman"/>
          <w:sz w:val="20"/>
          <w:szCs w:val="20"/>
        </w:rPr>
        <w:t xml:space="preserve"> или </w:t>
      </w:r>
      <w:hyperlink r:id="rId127" w:anchor="dst2610" w:history="1">
        <w:r w:rsidRPr="00EE5E98">
          <w:rPr>
            <w:rStyle w:val="ad"/>
            <w:rFonts w:cs="Times New Roman"/>
            <w:color w:val="auto"/>
            <w:sz w:val="20"/>
            <w:szCs w:val="20"/>
            <w:u w:val="none"/>
          </w:rPr>
          <w:t>3 части 7</w:t>
        </w:r>
      </w:hyperlink>
      <w:r w:rsidRPr="00EE5E98">
        <w:rPr>
          <w:rStyle w:val="blk"/>
          <w:rFonts w:cs="Times New Roman"/>
          <w:sz w:val="20"/>
          <w:szCs w:val="20"/>
        </w:rPr>
        <w:t xml:space="preserve"> настоящей статьи.</w:t>
      </w:r>
    </w:p>
    <w:p w14:paraId="185EF2A7" w14:textId="77777777" w:rsidR="00263D42" w:rsidRPr="00EE5E98" w:rsidRDefault="00263D42" w:rsidP="00F923B7">
      <w:pPr>
        <w:spacing w:after="0" w:line="240" w:lineRule="auto"/>
        <w:ind w:firstLine="680"/>
        <w:jc w:val="both"/>
        <w:rPr>
          <w:rFonts w:cs="Times New Roman"/>
          <w:sz w:val="20"/>
          <w:szCs w:val="20"/>
        </w:rPr>
      </w:pPr>
    </w:p>
    <w:p w14:paraId="5D7E8FBF" w14:textId="77777777" w:rsidR="00263D42" w:rsidRPr="00EE5E98" w:rsidRDefault="00263D42" w:rsidP="00F923B7">
      <w:pPr>
        <w:pStyle w:val="4"/>
        <w:jc w:val="both"/>
        <w:rPr>
          <w:b w:val="0"/>
          <w:sz w:val="20"/>
          <w:szCs w:val="20"/>
        </w:rPr>
      </w:pPr>
      <w:bookmarkStart w:id="71" w:name="_Toc162877410"/>
      <w:r w:rsidRPr="00EE5E98">
        <w:rPr>
          <w:sz w:val="20"/>
          <w:szCs w:val="20"/>
        </w:rPr>
        <w:t>Статья 36. Уведомление об окончании строительства или реконструкции объекта индивидуального жилищного строительства или садового дома</w:t>
      </w:r>
      <w:bookmarkEnd w:id="71"/>
    </w:p>
    <w:p w14:paraId="5B5D76B7" w14:textId="77777777" w:rsidR="00263D42" w:rsidRPr="00EE5E98" w:rsidRDefault="00263D42" w:rsidP="00F923B7">
      <w:pPr>
        <w:spacing w:after="0" w:line="240" w:lineRule="auto"/>
        <w:ind w:firstLine="680"/>
        <w:jc w:val="both"/>
        <w:rPr>
          <w:rFonts w:cs="Times New Roman"/>
          <w:sz w:val="20"/>
          <w:szCs w:val="20"/>
        </w:rPr>
      </w:pPr>
    </w:p>
    <w:p w14:paraId="2BA02CA3" w14:textId="77777777" w:rsidR="00263D42" w:rsidRPr="00EE5E98" w:rsidRDefault="00263D42" w:rsidP="00F923B7">
      <w:pPr>
        <w:widowControl w:val="0"/>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 xml:space="preserve">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sub_51111" w:history="1">
        <w:r w:rsidRPr="00EE5E98">
          <w:rPr>
            <w:rFonts w:cs="Times New Roman"/>
            <w:sz w:val="20"/>
            <w:szCs w:val="20"/>
          </w:rPr>
          <w:t>пунктами 1 - 5</w:t>
        </w:r>
      </w:hyperlink>
      <w:r w:rsidRPr="00EE5E98">
        <w:rPr>
          <w:rFonts w:cs="Times New Roman"/>
          <w:sz w:val="20"/>
          <w:szCs w:val="20"/>
        </w:rPr>
        <w:t xml:space="preserve">, </w:t>
      </w:r>
      <w:hyperlink w:anchor="sub_51117" w:history="1">
        <w:r w:rsidRPr="00EE5E98">
          <w:rPr>
            <w:rFonts w:cs="Times New Roman"/>
            <w:sz w:val="20"/>
            <w:szCs w:val="20"/>
          </w:rPr>
          <w:t>7</w:t>
        </w:r>
      </w:hyperlink>
      <w:r w:rsidRPr="00EE5E98">
        <w:rPr>
          <w:rFonts w:cs="Times New Roman"/>
          <w:sz w:val="20"/>
          <w:szCs w:val="20"/>
        </w:rPr>
        <w:t xml:space="preserve"> и </w:t>
      </w:r>
      <w:hyperlink w:anchor="sub_51118" w:history="1">
        <w:r w:rsidRPr="00EE5E98">
          <w:rPr>
            <w:rFonts w:cs="Times New Roman"/>
            <w:sz w:val="20"/>
            <w:szCs w:val="20"/>
          </w:rPr>
          <w:t>8 части 1 статьи 51.1</w:t>
        </w:r>
      </w:hyperlink>
      <w:r w:rsidRPr="00EE5E98">
        <w:rPr>
          <w:rFonts w:cs="Times New Roman"/>
          <w:sz w:val="20"/>
          <w:szCs w:val="20"/>
        </w:rPr>
        <w:t xml:space="preserve"> Градостроительного Кодекса РФ,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sub_550195" w:history="1">
        <w:r w:rsidRPr="00EE5E98">
          <w:rPr>
            <w:rFonts w:cs="Times New Roman"/>
            <w:sz w:val="20"/>
            <w:szCs w:val="20"/>
          </w:rPr>
          <w:t>пунктом 5 части 19</w:t>
        </w:r>
      </w:hyperlink>
      <w:r w:rsidRPr="00EE5E98">
        <w:rPr>
          <w:rFonts w:cs="Times New Roman"/>
          <w:sz w:val="20"/>
          <w:szCs w:val="20"/>
        </w:rPr>
        <w:t xml:space="preserve"> статьи 55 Градостроительного Кодекса РФ. К уведомлению об окончании строительства прилагаются:</w:t>
      </w:r>
    </w:p>
    <w:p w14:paraId="3ADD411B" w14:textId="77777777" w:rsidR="00263D42" w:rsidRPr="00EE5E98" w:rsidRDefault="00263D42" w:rsidP="00F923B7">
      <w:pPr>
        <w:widowControl w:val="0"/>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 xml:space="preserve">1) документы, предусмотренные </w:t>
      </w:r>
      <w:hyperlink w:anchor="sub_51132" w:history="1">
        <w:r w:rsidRPr="00EE5E98">
          <w:rPr>
            <w:rFonts w:cs="Times New Roman"/>
            <w:sz w:val="20"/>
            <w:szCs w:val="20"/>
          </w:rPr>
          <w:t>пунктами 2</w:t>
        </w:r>
      </w:hyperlink>
      <w:r w:rsidRPr="00EE5E98">
        <w:rPr>
          <w:rFonts w:cs="Times New Roman"/>
          <w:sz w:val="20"/>
          <w:szCs w:val="20"/>
        </w:rPr>
        <w:t xml:space="preserve"> и </w:t>
      </w:r>
      <w:hyperlink w:anchor="sub_51133" w:history="1">
        <w:r w:rsidRPr="00EE5E98">
          <w:rPr>
            <w:rFonts w:cs="Times New Roman"/>
            <w:sz w:val="20"/>
            <w:szCs w:val="20"/>
          </w:rPr>
          <w:t>3 части 3 статьи 51.1</w:t>
        </w:r>
      </w:hyperlink>
      <w:r w:rsidRPr="00EE5E98">
        <w:rPr>
          <w:rFonts w:cs="Times New Roman"/>
          <w:sz w:val="20"/>
          <w:szCs w:val="20"/>
        </w:rPr>
        <w:t xml:space="preserve"> Градостроительного Кодекса РФ;</w:t>
      </w:r>
    </w:p>
    <w:p w14:paraId="5517851F" w14:textId="77777777" w:rsidR="00263D42" w:rsidRPr="00EE5E98" w:rsidRDefault="00263D42" w:rsidP="00F923B7">
      <w:pPr>
        <w:widowControl w:val="0"/>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2) технический план объекта индивидуального жилищного строительства или садового дома;</w:t>
      </w:r>
    </w:p>
    <w:p w14:paraId="025AC7B6" w14:textId="77777777" w:rsidR="00263D42" w:rsidRPr="00EE5E98" w:rsidRDefault="00263D42" w:rsidP="00F923B7">
      <w:pPr>
        <w:widowControl w:val="0"/>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6FAC5599" w14:textId="77777777" w:rsidR="00263D42" w:rsidRPr="00EE5E98" w:rsidRDefault="00263D42" w:rsidP="00F923B7">
      <w:pPr>
        <w:widowControl w:val="0"/>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 xml:space="preserve">2. </w:t>
      </w:r>
      <w:hyperlink r:id="rId128" w:history="1">
        <w:r w:rsidRPr="00EE5E98">
          <w:rPr>
            <w:rFonts w:cs="Times New Roman"/>
            <w:sz w:val="20"/>
            <w:szCs w:val="20"/>
          </w:rPr>
          <w:t>Форма</w:t>
        </w:r>
      </w:hyperlink>
      <w:r w:rsidRPr="00EE5E98">
        <w:rPr>
          <w:rFonts w:cs="Times New Roman"/>
          <w:sz w:val="20"/>
          <w:szCs w:val="20"/>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15CCF89" w14:textId="77777777" w:rsidR="00263D42" w:rsidRPr="00EE5E98" w:rsidRDefault="00263D42" w:rsidP="00F923B7">
      <w:pPr>
        <w:widowControl w:val="0"/>
        <w:autoSpaceDE w:val="0"/>
        <w:autoSpaceDN w:val="0"/>
        <w:adjustRightInd w:val="0"/>
        <w:spacing w:after="0" w:line="240" w:lineRule="auto"/>
        <w:ind w:firstLine="680"/>
        <w:jc w:val="both"/>
        <w:rPr>
          <w:rFonts w:cs="Times New Roman"/>
          <w:sz w:val="20"/>
          <w:szCs w:val="20"/>
        </w:rPr>
      </w:pPr>
      <w:r w:rsidRPr="00EE5E98">
        <w:rPr>
          <w:rFonts w:cs="Times New Roman"/>
          <w:sz w:val="20"/>
          <w:szCs w:val="20"/>
        </w:rPr>
        <w:t>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20929C67" w14:textId="77777777" w:rsidR="00263D42" w:rsidRPr="00EE5E98" w:rsidRDefault="00263D42" w:rsidP="00F923B7">
      <w:pPr>
        <w:pStyle w:val="s1"/>
        <w:spacing w:before="0" w:beforeAutospacing="0" w:after="0" w:afterAutospacing="0"/>
        <w:ind w:firstLine="680"/>
        <w:rPr>
          <w:sz w:val="20"/>
          <w:szCs w:val="20"/>
        </w:rPr>
      </w:pPr>
      <w:r w:rsidRPr="00EE5E98">
        <w:rPr>
          <w:sz w:val="20"/>
          <w:szCs w:val="20"/>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w:t>
      </w:r>
      <w:r w:rsidRPr="00EE5E98">
        <w:rPr>
          <w:sz w:val="20"/>
          <w:szCs w:val="20"/>
        </w:rPr>
        <w:lastRenderedPageBreak/>
        <w:t>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3386E8E5" w14:textId="77777777" w:rsidR="00263D42" w:rsidRPr="00EE5E98" w:rsidRDefault="00263D42" w:rsidP="00F923B7">
      <w:pPr>
        <w:pStyle w:val="s1"/>
        <w:spacing w:before="0" w:beforeAutospacing="0" w:after="0" w:afterAutospacing="0"/>
        <w:ind w:firstLine="680"/>
        <w:rPr>
          <w:sz w:val="20"/>
          <w:szCs w:val="20"/>
        </w:rPr>
      </w:pPr>
      <w:r w:rsidRPr="00EE5E98">
        <w:rPr>
          <w:sz w:val="20"/>
          <w:szCs w:val="20"/>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29" w:anchor="/document/12138258/entry/51183" w:history="1">
        <w:r w:rsidRPr="00EE5E98">
          <w:rPr>
            <w:rStyle w:val="ad"/>
            <w:color w:val="auto"/>
            <w:sz w:val="20"/>
            <w:szCs w:val="20"/>
            <w:u w:val="none"/>
          </w:rPr>
          <w:t>пунктом 3 части 8 статьи 51.1</w:t>
        </w:r>
      </w:hyperlink>
      <w:r w:rsidRPr="00EE5E98">
        <w:rPr>
          <w:sz w:val="20"/>
          <w:szCs w:val="20"/>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30" w:anchor="/document/12138258/entry/511104" w:history="1">
        <w:r w:rsidRPr="00EE5E98">
          <w:rPr>
            <w:rStyle w:val="ad"/>
            <w:color w:val="auto"/>
            <w:sz w:val="20"/>
            <w:szCs w:val="20"/>
            <w:u w:val="none"/>
          </w:rPr>
          <w:t>пункте 4 части 10 статьи 51.1</w:t>
        </w:r>
      </w:hyperlink>
      <w:r w:rsidRPr="00EE5E98">
        <w:rPr>
          <w:sz w:val="20"/>
          <w:szCs w:val="20"/>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9A16BFC" w14:textId="77777777" w:rsidR="00263D42" w:rsidRPr="00EE5E98" w:rsidRDefault="00263D42" w:rsidP="00F923B7">
      <w:pPr>
        <w:pStyle w:val="s1"/>
        <w:spacing w:before="0" w:beforeAutospacing="0" w:after="0" w:afterAutospacing="0"/>
        <w:ind w:firstLine="680"/>
        <w:rPr>
          <w:sz w:val="20"/>
          <w:szCs w:val="20"/>
        </w:rPr>
      </w:pPr>
      <w:r w:rsidRPr="00EE5E98">
        <w:rPr>
          <w:sz w:val="20"/>
          <w:szCs w:val="20"/>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20B897BD" w14:textId="77777777" w:rsidR="00263D42" w:rsidRPr="00EE5E98" w:rsidRDefault="00263D42" w:rsidP="00F923B7">
      <w:pPr>
        <w:pStyle w:val="s1"/>
        <w:spacing w:before="0" w:beforeAutospacing="0" w:after="0" w:afterAutospacing="0"/>
        <w:ind w:firstLine="680"/>
        <w:rPr>
          <w:sz w:val="20"/>
          <w:szCs w:val="20"/>
        </w:rPr>
      </w:pPr>
      <w:r w:rsidRPr="00EE5E98">
        <w:rPr>
          <w:sz w:val="20"/>
          <w:szCs w:val="20"/>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w:t>
      </w:r>
      <w:hyperlink r:id="rId131" w:anchor="/document/12124624/entry/2" w:history="1">
        <w:r w:rsidRPr="00EE5E98">
          <w:rPr>
            <w:rStyle w:val="ad"/>
            <w:color w:val="auto"/>
            <w:sz w:val="20"/>
            <w:szCs w:val="20"/>
            <w:u w:val="none"/>
          </w:rPr>
          <w:t>земельным</w:t>
        </w:r>
      </w:hyperlink>
      <w:r w:rsidRPr="00EE5E98">
        <w:rPr>
          <w:sz w:val="20"/>
          <w:szCs w:val="20"/>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64A1E46E" w14:textId="77777777" w:rsidR="00263D42" w:rsidRPr="00EE5E98" w:rsidRDefault="00263D42" w:rsidP="00F923B7">
      <w:pPr>
        <w:pStyle w:val="s1"/>
        <w:spacing w:before="0" w:beforeAutospacing="0" w:after="0" w:afterAutospacing="0"/>
        <w:ind w:firstLine="680"/>
        <w:rPr>
          <w:sz w:val="20"/>
          <w:szCs w:val="20"/>
        </w:rPr>
      </w:pPr>
      <w:r w:rsidRPr="00EE5E98">
        <w:rPr>
          <w:sz w:val="20"/>
          <w:szCs w:val="20"/>
        </w:rPr>
        <w:t xml:space="preserve">5) направляет застройщику способом, указанным в </w:t>
      </w:r>
      <w:hyperlink r:id="rId132" w:anchor="/document/72063774/entry/5000" w:history="1">
        <w:r w:rsidRPr="00EE5E98">
          <w:rPr>
            <w:rStyle w:val="ad"/>
            <w:color w:val="auto"/>
            <w:sz w:val="20"/>
            <w:szCs w:val="20"/>
            <w:u w:val="none"/>
          </w:rPr>
          <w:t>уведомлении</w:t>
        </w:r>
      </w:hyperlink>
      <w:r w:rsidRPr="00EE5E98">
        <w:rPr>
          <w:sz w:val="20"/>
          <w:szCs w:val="20"/>
        </w:rPr>
        <w:t xml:space="preserve">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w:t>
      </w:r>
      <w:hyperlink r:id="rId133" w:anchor="/document/72063774/entry/6000" w:history="1">
        <w:r w:rsidRPr="00EE5E98">
          <w:rPr>
            <w:rStyle w:val="ad"/>
            <w:color w:val="auto"/>
            <w:sz w:val="20"/>
            <w:szCs w:val="20"/>
            <w:u w:val="none"/>
          </w:rPr>
          <w:t>уведомления</w:t>
        </w:r>
      </w:hyperlink>
      <w:r w:rsidRPr="00EE5E98">
        <w:rPr>
          <w:sz w:val="20"/>
          <w:szCs w:val="20"/>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hyperlink r:id="rId134" w:anchor="/document/72063774/entry/7000" w:history="1">
        <w:r w:rsidRPr="00EE5E98">
          <w:rPr>
            <w:rStyle w:val="ad"/>
            <w:color w:val="auto"/>
            <w:sz w:val="20"/>
            <w:szCs w:val="20"/>
            <w:u w:val="none"/>
          </w:rPr>
          <w:t>уведомления</w:t>
        </w:r>
      </w:hyperlink>
      <w:r w:rsidRPr="00EE5E98">
        <w:rPr>
          <w:sz w:val="20"/>
          <w:szCs w:val="20"/>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1C547B3" w14:textId="77777777" w:rsidR="00263D42" w:rsidRPr="00EE5E98" w:rsidRDefault="00263D42" w:rsidP="00F923B7">
      <w:pPr>
        <w:pStyle w:val="s1"/>
        <w:spacing w:before="0" w:beforeAutospacing="0" w:after="0" w:afterAutospacing="0"/>
        <w:ind w:firstLine="680"/>
        <w:rPr>
          <w:sz w:val="20"/>
          <w:szCs w:val="20"/>
        </w:rPr>
      </w:pPr>
      <w:r w:rsidRPr="00EE5E98">
        <w:rPr>
          <w:sz w:val="20"/>
          <w:szCs w:val="20"/>
        </w:rPr>
        <w:t>4.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785C5B8A" w14:textId="77777777" w:rsidR="00263D42" w:rsidRPr="00EE5E98" w:rsidRDefault="00263D42" w:rsidP="00F923B7">
      <w:pPr>
        <w:pStyle w:val="s1"/>
        <w:spacing w:before="0" w:beforeAutospacing="0" w:after="0" w:afterAutospacing="0"/>
        <w:ind w:firstLine="680"/>
        <w:rPr>
          <w:sz w:val="20"/>
          <w:szCs w:val="20"/>
        </w:rPr>
      </w:pPr>
      <w:r w:rsidRPr="00EE5E98">
        <w:rPr>
          <w:sz w:val="20"/>
          <w:szCs w:val="20"/>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35" w:anchor="/document/12138258/entry/550191" w:history="1">
        <w:r w:rsidRPr="00EE5E98">
          <w:rPr>
            <w:rStyle w:val="ad"/>
            <w:color w:val="auto"/>
            <w:sz w:val="20"/>
            <w:szCs w:val="20"/>
            <w:u w:val="none"/>
          </w:rPr>
          <w:t>пункте 1 части 19</w:t>
        </w:r>
      </w:hyperlink>
      <w:r w:rsidRPr="00EE5E98">
        <w:rPr>
          <w:sz w:val="20"/>
          <w:szCs w:val="20"/>
        </w:rPr>
        <w:t xml:space="preserve">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0A30C236" w14:textId="77777777" w:rsidR="00263D42" w:rsidRPr="00EE5E98" w:rsidRDefault="00263D42" w:rsidP="00F923B7">
      <w:pPr>
        <w:pStyle w:val="s1"/>
        <w:spacing w:before="0" w:beforeAutospacing="0" w:after="0" w:afterAutospacing="0"/>
        <w:ind w:firstLine="680"/>
        <w:rPr>
          <w:sz w:val="20"/>
          <w:szCs w:val="20"/>
        </w:rPr>
      </w:pPr>
      <w:r w:rsidRPr="00EE5E98">
        <w:rPr>
          <w:sz w:val="20"/>
          <w:szCs w:val="20"/>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36" w:anchor="/document/12138258/entry/511104" w:history="1">
        <w:r w:rsidRPr="00EE5E98">
          <w:rPr>
            <w:rStyle w:val="ad"/>
            <w:color w:val="auto"/>
            <w:sz w:val="20"/>
            <w:szCs w:val="20"/>
            <w:u w:val="none"/>
          </w:rPr>
          <w:t>пункте 4 части 10 статьи 51.1</w:t>
        </w:r>
      </w:hyperlink>
      <w:r w:rsidRPr="00EE5E98">
        <w:rPr>
          <w:sz w:val="20"/>
          <w:szCs w:val="20"/>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B973583" w14:textId="77777777" w:rsidR="00263D42" w:rsidRPr="00EE5E98" w:rsidRDefault="00263D42" w:rsidP="00F923B7">
      <w:pPr>
        <w:pStyle w:val="s1"/>
        <w:spacing w:before="0" w:beforeAutospacing="0" w:after="0" w:afterAutospacing="0"/>
        <w:ind w:firstLine="680"/>
        <w:rPr>
          <w:sz w:val="20"/>
          <w:szCs w:val="20"/>
        </w:rPr>
      </w:pPr>
      <w:r w:rsidRPr="00EE5E98">
        <w:rPr>
          <w:sz w:val="20"/>
          <w:szCs w:val="20"/>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42EC964A" w14:textId="77777777" w:rsidR="00263D42" w:rsidRPr="00EE5E98" w:rsidRDefault="00263D42" w:rsidP="00F923B7">
      <w:pPr>
        <w:pStyle w:val="s1"/>
        <w:spacing w:before="0" w:beforeAutospacing="0" w:after="0" w:afterAutospacing="0"/>
        <w:ind w:firstLine="680"/>
        <w:rPr>
          <w:sz w:val="20"/>
          <w:szCs w:val="20"/>
        </w:rPr>
      </w:pPr>
      <w:r w:rsidRPr="00EE5E98">
        <w:rPr>
          <w:sz w:val="20"/>
          <w:szCs w:val="20"/>
        </w:rPr>
        <w:lastRenderedPageBreak/>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hyperlink r:id="rId137" w:anchor="/document/12124624/entry/2" w:history="1">
        <w:r w:rsidRPr="00EE5E98">
          <w:rPr>
            <w:rStyle w:val="ad"/>
            <w:color w:val="auto"/>
            <w:sz w:val="20"/>
            <w:szCs w:val="20"/>
            <w:u w:val="none"/>
          </w:rPr>
          <w:t>земельным</w:t>
        </w:r>
      </w:hyperlink>
      <w:r w:rsidRPr="00EE5E98">
        <w:rPr>
          <w:sz w:val="20"/>
          <w:szCs w:val="20"/>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94E7B77" w14:textId="77777777" w:rsidR="00263D42" w:rsidRPr="00EE5E98" w:rsidRDefault="00263D42" w:rsidP="00F923B7">
      <w:pPr>
        <w:pStyle w:val="s1"/>
        <w:spacing w:before="0" w:beforeAutospacing="0" w:after="0" w:afterAutospacing="0"/>
        <w:ind w:firstLine="680"/>
        <w:rPr>
          <w:sz w:val="20"/>
          <w:szCs w:val="20"/>
        </w:rPr>
      </w:pPr>
      <w:r w:rsidRPr="00EE5E98">
        <w:rPr>
          <w:sz w:val="20"/>
          <w:szCs w:val="20"/>
        </w:rPr>
        <w:t xml:space="preserve">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r:id="rId138" w:anchor="/document/12138258/entry/55019" w:history="1">
        <w:r w:rsidRPr="00EE5E98">
          <w:rPr>
            <w:rStyle w:val="ad"/>
            <w:color w:val="auto"/>
            <w:sz w:val="20"/>
            <w:szCs w:val="20"/>
            <w:u w:val="none"/>
          </w:rPr>
          <w:t>части 19</w:t>
        </w:r>
      </w:hyperlink>
      <w:r w:rsidRPr="00EE5E98">
        <w:rPr>
          <w:sz w:val="20"/>
          <w:szCs w:val="20"/>
        </w:rPr>
        <w:t xml:space="preserve"> статьи 55 Градостроительного кодекса Российской Федерации,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22E32AE5" w14:textId="77777777" w:rsidR="00263D42" w:rsidRPr="00EE5E98" w:rsidRDefault="00263D42" w:rsidP="00F923B7">
      <w:pPr>
        <w:pStyle w:val="s1"/>
        <w:spacing w:before="0" w:beforeAutospacing="0" w:after="0" w:afterAutospacing="0"/>
        <w:ind w:firstLine="680"/>
        <w:rPr>
          <w:sz w:val="20"/>
          <w:szCs w:val="20"/>
        </w:rPr>
      </w:pPr>
      <w:r w:rsidRPr="00EE5E98">
        <w:rPr>
          <w:sz w:val="20"/>
          <w:szCs w:val="20"/>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r:id="rId139" w:anchor="/document/12138258/entry/550201" w:history="1">
        <w:r w:rsidRPr="00EE5E98">
          <w:rPr>
            <w:rStyle w:val="ad"/>
            <w:color w:val="auto"/>
            <w:sz w:val="20"/>
            <w:szCs w:val="20"/>
            <w:u w:val="none"/>
          </w:rPr>
          <w:t>пунктом 1</w:t>
        </w:r>
      </w:hyperlink>
      <w:r w:rsidRPr="00EE5E98">
        <w:rPr>
          <w:sz w:val="20"/>
          <w:szCs w:val="20"/>
        </w:rPr>
        <w:t xml:space="preserve"> или </w:t>
      </w:r>
      <w:hyperlink r:id="rId140" w:anchor="/document/12138258/entry/550202" w:history="1">
        <w:r w:rsidRPr="00EE5E98">
          <w:rPr>
            <w:rStyle w:val="ad"/>
            <w:color w:val="auto"/>
            <w:sz w:val="20"/>
            <w:szCs w:val="20"/>
            <w:u w:val="none"/>
          </w:rPr>
          <w:t>2 части 20</w:t>
        </w:r>
      </w:hyperlink>
      <w:r w:rsidRPr="00EE5E98">
        <w:rPr>
          <w:sz w:val="20"/>
          <w:szCs w:val="20"/>
        </w:rPr>
        <w:t xml:space="preserve"> статьи 55 Градостроительного кодекса Российской Федерации;</w:t>
      </w:r>
    </w:p>
    <w:p w14:paraId="7FF16289" w14:textId="77777777" w:rsidR="00263D42" w:rsidRPr="00EE5E98" w:rsidRDefault="00263D42" w:rsidP="00F923B7">
      <w:pPr>
        <w:pStyle w:val="s1"/>
        <w:spacing w:before="0" w:beforeAutospacing="0" w:after="0" w:afterAutospacing="0"/>
        <w:ind w:firstLine="680"/>
        <w:rPr>
          <w:sz w:val="20"/>
          <w:szCs w:val="20"/>
        </w:rPr>
      </w:pPr>
      <w:r w:rsidRPr="00EE5E98">
        <w:rPr>
          <w:sz w:val="20"/>
          <w:szCs w:val="20"/>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141" w:anchor="/document/12138258/entry/550202" w:history="1">
        <w:r w:rsidRPr="00EE5E98">
          <w:rPr>
            <w:rStyle w:val="ad"/>
            <w:color w:val="auto"/>
            <w:sz w:val="20"/>
            <w:szCs w:val="20"/>
            <w:u w:val="none"/>
          </w:rPr>
          <w:t>пунктом 2 части 20</w:t>
        </w:r>
      </w:hyperlink>
      <w:r w:rsidRPr="00EE5E98">
        <w:rPr>
          <w:sz w:val="20"/>
          <w:szCs w:val="20"/>
        </w:rPr>
        <w:t xml:space="preserve"> статьи 55 Градостроительного кодекса Российской Федерации;</w:t>
      </w:r>
    </w:p>
    <w:p w14:paraId="6A5E2FAE" w14:textId="53198BD0" w:rsidR="00263D42" w:rsidRPr="00EE5E98" w:rsidRDefault="00263D42" w:rsidP="00F923B7">
      <w:pPr>
        <w:pStyle w:val="s1"/>
        <w:spacing w:before="0" w:beforeAutospacing="0" w:after="0" w:afterAutospacing="0"/>
        <w:ind w:firstLine="680"/>
        <w:rPr>
          <w:sz w:val="20"/>
          <w:szCs w:val="20"/>
        </w:rPr>
      </w:pPr>
      <w:r w:rsidRPr="00EE5E98">
        <w:rPr>
          <w:sz w:val="20"/>
          <w:szCs w:val="20"/>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142" w:anchor="/document/12138258/entry/550203" w:history="1">
        <w:r w:rsidRPr="00EE5E98">
          <w:rPr>
            <w:rStyle w:val="ad"/>
            <w:color w:val="auto"/>
            <w:sz w:val="20"/>
            <w:szCs w:val="20"/>
            <w:u w:val="none"/>
          </w:rPr>
          <w:t>пунктом 3</w:t>
        </w:r>
      </w:hyperlink>
      <w:r w:rsidRPr="00EE5E98">
        <w:rPr>
          <w:sz w:val="20"/>
          <w:szCs w:val="20"/>
        </w:rPr>
        <w:t xml:space="preserve"> или </w:t>
      </w:r>
      <w:hyperlink r:id="rId143" w:anchor="/document/12138258/entry/550204" w:history="1">
        <w:r w:rsidRPr="00EE5E98">
          <w:rPr>
            <w:rStyle w:val="ad"/>
            <w:color w:val="auto"/>
            <w:sz w:val="20"/>
            <w:szCs w:val="20"/>
            <w:u w:val="none"/>
          </w:rPr>
          <w:t>4 части 20</w:t>
        </w:r>
      </w:hyperlink>
      <w:r w:rsidRPr="00EE5E98">
        <w:rPr>
          <w:sz w:val="20"/>
          <w:szCs w:val="20"/>
        </w:rPr>
        <w:t xml:space="preserve"> статьи 55 Градостроительного кодекса Российской Федерации.</w:t>
      </w:r>
    </w:p>
    <w:p w14:paraId="3A58279D" w14:textId="77777777" w:rsidR="00263D42" w:rsidRPr="00EE5E98" w:rsidRDefault="00263D42" w:rsidP="00F923B7">
      <w:pPr>
        <w:spacing w:after="0" w:line="240" w:lineRule="auto"/>
        <w:ind w:firstLine="680"/>
        <w:jc w:val="both"/>
        <w:rPr>
          <w:rFonts w:cs="Times New Roman"/>
          <w:sz w:val="20"/>
          <w:szCs w:val="20"/>
        </w:rPr>
      </w:pPr>
    </w:p>
    <w:p w14:paraId="62F4801C" w14:textId="77777777" w:rsidR="00263D42" w:rsidRPr="00EE5E98" w:rsidRDefault="00263D42" w:rsidP="00F923B7">
      <w:pPr>
        <w:pStyle w:val="4"/>
        <w:jc w:val="both"/>
        <w:rPr>
          <w:b w:val="0"/>
          <w:sz w:val="20"/>
          <w:szCs w:val="20"/>
        </w:rPr>
      </w:pPr>
      <w:bookmarkStart w:id="72" w:name="_Toc162877411"/>
      <w:r w:rsidRPr="00EE5E98">
        <w:rPr>
          <w:sz w:val="20"/>
          <w:szCs w:val="20"/>
        </w:rPr>
        <w:t>Статья 37. Снос объекта капитального строительства.</w:t>
      </w:r>
      <w:bookmarkEnd w:id="72"/>
    </w:p>
    <w:p w14:paraId="58E3965A" w14:textId="77777777" w:rsidR="00263D42" w:rsidRPr="00EE5E98" w:rsidRDefault="00263D42" w:rsidP="00F923B7">
      <w:pPr>
        <w:spacing w:after="0" w:line="240" w:lineRule="auto"/>
        <w:ind w:firstLine="680"/>
        <w:jc w:val="both"/>
        <w:rPr>
          <w:rFonts w:cs="Times New Roman"/>
          <w:sz w:val="20"/>
          <w:szCs w:val="20"/>
        </w:rPr>
      </w:pPr>
    </w:p>
    <w:p w14:paraId="2E0BCEE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статьей 55.30 Градостроительного Кодекса Российской Федерации, другими федеральными законами, на основании решения суда или органа местного самоуправления.</w:t>
      </w:r>
    </w:p>
    <w:p w14:paraId="160DC72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4215"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 w:history="1">
        <w:r w:rsidRPr="00EE5E98">
          <w:rPr>
            <w:rFonts w:cs="Times New Roman"/>
            <w:sz w:val="20"/>
            <w:szCs w:val="20"/>
          </w:rPr>
          <w:t>частями 3</w:t>
        </w:r>
      </w:hyperlink>
      <w:r w:rsidRPr="00EE5E98">
        <w:rPr>
          <w:rFonts w:cs="Times New Roman"/>
          <w:sz w:val="20"/>
          <w:szCs w:val="20"/>
        </w:rPr>
        <w:t xml:space="preserve"> и </w:t>
      </w:r>
      <w:hyperlink w:anchor="Par4220"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 w:history="1">
        <w:r w:rsidRPr="00EE5E98">
          <w:rPr>
            <w:rFonts w:cs="Times New Roman"/>
            <w:sz w:val="20"/>
            <w:szCs w:val="20"/>
          </w:rPr>
          <w:t>8</w:t>
        </w:r>
      </w:hyperlink>
      <w:r w:rsidRPr="00EE5E98">
        <w:rPr>
          <w:rFonts w:cs="Times New Roman"/>
          <w:sz w:val="20"/>
          <w:szCs w:val="20"/>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299D8BA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ar2973"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 w:history="1">
        <w:r w:rsidRPr="00EE5E98">
          <w:rPr>
            <w:rFonts w:cs="Times New Roman"/>
            <w:sz w:val="20"/>
            <w:szCs w:val="20"/>
          </w:rPr>
          <w:t>пунктах 1</w:t>
        </w:r>
      </w:hyperlink>
      <w:r w:rsidRPr="00EE5E98">
        <w:rPr>
          <w:rFonts w:cs="Times New Roman"/>
          <w:sz w:val="20"/>
          <w:szCs w:val="20"/>
        </w:rPr>
        <w:t xml:space="preserve"> - </w:t>
      </w:r>
      <w:hyperlink w:anchor="Par2979" w:tooltip="3) строительства на земельном участке строений и сооружений вспомогательного использования;" w:history="1">
        <w:r w:rsidRPr="00EE5E98">
          <w:rPr>
            <w:rFonts w:cs="Times New Roman"/>
            <w:sz w:val="20"/>
            <w:szCs w:val="20"/>
          </w:rPr>
          <w:t>3 части 17 статьи 51</w:t>
        </w:r>
      </w:hyperlink>
      <w:r w:rsidRPr="00EE5E98">
        <w:rPr>
          <w:rFonts w:cs="Times New Roman"/>
          <w:sz w:val="20"/>
          <w:szCs w:val="20"/>
        </w:rPr>
        <w:t xml:space="preserve">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1C02EB1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3700D8D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368CB9D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ar524" w:tooltip="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w:history="1">
        <w:r w:rsidRPr="00EE5E98">
          <w:rPr>
            <w:rFonts w:cs="Times New Roman"/>
            <w:sz w:val="20"/>
            <w:szCs w:val="20"/>
          </w:rPr>
          <w:t>части 2 статьи 8.3</w:t>
        </w:r>
      </w:hyperlink>
      <w:r w:rsidRPr="00EE5E98">
        <w:rPr>
          <w:rFonts w:cs="Times New Roman"/>
          <w:sz w:val="20"/>
          <w:szCs w:val="20"/>
        </w:rPr>
        <w:t xml:space="preserve">  Градостроительного Кодекса, застройщик или технический заказчик обеспечивает подготовку сметы на снос объекта капитального строительства.</w:t>
      </w:r>
    </w:p>
    <w:p w14:paraId="4FC2CE0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14:paraId="7F673A6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ar2403" w:tooltip="Глава 6. АРХИТЕКТУРНО-СТРОИТЕЛЬНОЕ" w:history="1">
        <w:r w:rsidRPr="00EE5E98">
          <w:rPr>
            <w:rFonts w:cs="Times New Roman"/>
            <w:sz w:val="20"/>
            <w:szCs w:val="20"/>
          </w:rPr>
          <w:t>главой 6</w:t>
        </w:r>
      </w:hyperlink>
      <w:r w:rsidRPr="00EE5E98">
        <w:rPr>
          <w:rFonts w:cs="Times New Roman"/>
          <w:sz w:val="20"/>
          <w:szCs w:val="20"/>
        </w:rPr>
        <w:t xml:space="preserve"> Градостроительного  Кодекса РФ для строительства объектов капитального строительства.</w:t>
      </w:r>
    </w:p>
    <w:p w14:paraId="3638B3C0" w14:textId="77777777" w:rsidR="00263D42" w:rsidRPr="00EE5E98" w:rsidRDefault="00263D42" w:rsidP="00F923B7">
      <w:pPr>
        <w:spacing w:after="0" w:line="240" w:lineRule="auto"/>
        <w:ind w:firstLine="680"/>
        <w:jc w:val="both"/>
        <w:rPr>
          <w:rFonts w:cs="Times New Roman"/>
          <w:sz w:val="20"/>
          <w:szCs w:val="20"/>
        </w:rPr>
      </w:pPr>
    </w:p>
    <w:p w14:paraId="38548BEA" w14:textId="77777777" w:rsidR="00263D42" w:rsidRPr="00EE5E98" w:rsidRDefault="00263D42" w:rsidP="00F923B7">
      <w:pPr>
        <w:pStyle w:val="4"/>
        <w:jc w:val="both"/>
        <w:rPr>
          <w:b w:val="0"/>
          <w:sz w:val="20"/>
          <w:szCs w:val="20"/>
        </w:rPr>
      </w:pPr>
      <w:bookmarkStart w:id="73" w:name="_Toc162877412"/>
      <w:r w:rsidRPr="00EE5E98">
        <w:rPr>
          <w:sz w:val="20"/>
          <w:szCs w:val="20"/>
        </w:rPr>
        <w:lastRenderedPageBreak/>
        <w:t>Статья 38. Осуществление сноса объекта капитального строительства</w:t>
      </w:r>
      <w:bookmarkEnd w:id="73"/>
    </w:p>
    <w:p w14:paraId="1E886E92"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p>
    <w:p w14:paraId="7306935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5E4FEC5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14:paraId="3B2B919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117E081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14:paraId="2B09C60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14:paraId="30FDF82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14:paraId="1A26615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7.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14:paraId="4D71FB2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8.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28BD2D9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фамилия, имя, отчество (при наличии), место жительства застройщика, реквизиты документа, удостоверяющего личность (для физического лица);</w:t>
      </w:r>
    </w:p>
    <w:p w14:paraId="7C8A973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6BD86DB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кадастровый номер земельного участка (при наличии), адрес или описание местоположения земельного участка;</w:t>
      </w:r>
    </w:p>
    <w:p w14:paraId="68F55FF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сведения о праве застройщика на земельный участок, а также сведения о наличии прав иных лиц на земельный участок (при наличии таких лиц);</w:t>
      </w:r>
    </w:p>
    <w:p w14:paraId="286E7A64"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lastRenderedPageBreak/>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315A200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698A796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7) почтовый адрес и (или) адрес электронной почты для связи с застройщиком или техническим заказчиком.</w:t>
      </w:r>
    </w:p>
    <w:p w14:paraId="005FBF8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9. К уведомлению о планируемом сносе объекта капитального строительства, за исключением объектов, указанных в </w:t>
      </w:r>
      <w:hyperlink w:anchor="Par2973"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 w:history="1">
        <w:r w:rsidRPr="00EE5E98">
          <w:rPr>
            <w:rFonts w:cs="Times New Roman"/>
            <w:sz w:val="20"/>
            <w:szCs w:val="20"/>
          </w:rPr>
          <w:t>пунктах 1</w:t>
        </w:r>
      </w:hyperlink>
      <w:r w:rsidRPr="00EE5E98">
        <w:rPr>
          <w:rFonts w:cs="Times New Roman"/>
          <w:sz w:val="20"/>
          <w:szCs w:val="20"/>
        </w:rPr>
        <w:t xml:space="preserve"> - </w:t>
      </w:r>
      <w:hyperlink w:anchor="Par2979" w:tooltip="3) строительства на земельном участке строений и сооружений вспомогательного использования;" w:history="1">
        <w:r w:rsidRPr="00EE5E98">
          <w:rPr>
            <w:rFonts w:cs="Times New Roman"/>
            <w:sz w:val="20"/>
            <w:szCs w:val="20"/>
          </w:rPr>
          <w:t>3 части 17 статьи 51</w:t>
        </w:r>
      </w:hyperlink>
      <w:r w:rsidRPr="00EE5E98">
        <w:rPr>
          <w:rFonts w:cs="Times New Roman"/>
          <w:sz w:val="20"/>
          <w:szCs w:val="20"/>
        </w:rPr>
        <w:t xml:space="preserve"> Градостроительного Кодекса РФ, прилагаются следующие документы:</w:t>
      </w:r>
    </w:p>
    <w:p w14:paraId="7444765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результаты и материалы обследования объекта капитального строительства;</w:t>
      </w:r>
    </w:p>
    <w:p w14:paraId="017CB39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проект организации работ по сносу объекта капитального строительства.</w:t>
      </w:r>
    </w:p>
    <w:p w14:paraId="28024A6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10.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4250"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sidRPr="00EE5E98">
          <w:rPr>
            <w:rFonts w:cs="Times New Roman"/>
            <w:sz w:val="20"/>
            <w:szCs w:val="20"/>
          </w:rPr>
          <w:t>части 9</w:t>
        </w:r>
      </w:hyperlink>
      <w:r w:rsidRPr="00EE5E98">
        <w:rPr>
          <w:rFonts w:cs="Times New Roman"/>
          <w:sz w:val="20"/>
          <w:szCs w:val="20"/>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ar4250"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sidRPr="00EE5E98">
          <w:rPr>
            <w:rFonts w:cs="Times New Roman"/>
            <w:sz w:val="20"/>
            <w:szCs w:val="20"/>
          </w:rPr>
          <w:t>части 9</w:t>
        </w:r>
      </w:hyperlink>
      <w:r w:rsidRPr="00EE5E98">
        <w:rPr>
          <w:rFonts w:cs="Times New Roman"/>
          <w:sz w:val="20"/>
          <w:szCs w:val="20"/>
        </w:rPr>
        <w:t xml:space="preserve"> настоящей статьи, данный орган местного самоуправления запрашивает их у заявителя.</w:t>
      </w:r>
    </w:p>
    <w:p w14:paraId="7AECFAC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11.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705D93D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0FCDAB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13.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14:paraId="0F5EBECD" w14:textId="77777777" w:rsidR="00263D42" w:rsidRPr="00EE5E98" w:rsidRDefault="00263D42" w:rsidP="00F923B7">
      <w:pPr>
        <w:spacing w:after="0" w:line="240" w:lineRule="auto"/>
        <w:ind w:firstLine="680"/>
        <w:jc w:val="both"/>
        <w:rPr>
          <w:rFonts w:cs="Times New Roman"/>
          <w:sz w:val="20"/>
          <w:szCs w:val="20"/>
        </w:rPr>
      </w:pPr>
    </w:p>
    <w:p w14:paraId="40CA73AC" w14:textId="77777777" w:rsidR="00263D42" w:rsidRPr="00EE5E98" w:rsidRDefault="00263D42" w:rsidP="00F923B7">
      <w:pPr>
        <w:pStyle w:val="4"/>
        <w:jc w:val="both"/>
        <w:rPr>
          <w:b w:val="0"/>
          <w:sz w:val="20"/>
          <w:szCs w:val="20"/>
        </w:rPr>
      </w:pPr>
      <w:bookmarkStart w:id="74" w:name="_Toc162877413"/>
      <w:r w:rsidRPr="00EE5E98">
        <w:rPr>
          <w:sz w:val="20"/>
          <w:szCs w:val="20"/>
        </w:rPr>
        <w:t>Статья 39. Особенности сноса самовольных построек или приведения их в соответствие с установленными требованиями.</w:t>
      </w:r>
      <w:bookmarkEnd w:id="74"/>
    </w:p>
    <w:p w14:paraId="31C465FA"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p>
    <w:p w14:paraId="5688EF2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14:paraId="5E4B820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Орган местного самоуправления поселения по месту нахождения самовольной постройки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14:paraId="11C7749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2BCFE9D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lastRenderedPageBreak/>
        <w:t>2) обратиться в суд с иском о сносе самовольной постройки или ее приведении в соответствие с установленными требованиями;</w:t>
      </w:r>
    </w:p>
    <w:p w14:paraId="6249DC8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469E0C9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8551B9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4. Снос самовольной постройки осуществляется в соответствии со </w:t>
      </w:r>
      <w:hyperlink w:anchor="Par4208" w:tooltip="Статья 55.30. Общие положения о сносе объектов капитального строительства" w:history="1">
        <w:r w:rsidRPr="00EE5E98">
          <w:rPr>
            <w:rFonts w:cs="Times New Roman"/>
            <w:sz w:val="20"/>
            <w:szCs w:val="20"/>
          </w:rPr>
          <w:t>статьями 55.30</w:t>
        </w:r>
      </w:hyperlink>
      <w:r w:rsidRPr="00EE5E98">
        <w:rPr>
          <w:rFonts w:cs="Times New Roman"/>
          <w:sz w:val="20"/>
          <w:szCs w:val="20"/>
        </w:rPr>
        <w:t xml:space="preserve"> и </w:t>
      </w:r>
      <w:hyperlink w:anchor="Par4222" w:tooltip="Статья 55.31. Осуществление сноса объекта капитального строительства" w:history="1">
        <w:r w:rsidRPr="00EE5E98">
          <w:rPr>
            <w:rFonts w:cs="Times New Roman"/>
            <w:sz w:val="20"/>
            <w:szCs w:val="20"/>
          </w:rPr>
          <w:t>55.31</w:t>
        </w:r>
      </w:hyperlink>
      <w:r w:rsidRPr="00EE5E98">
        <w:rPr>
          <w:rFonts w:cs="Times New Roman"/>
          <w:sz w:val="20"/>
          <w:szCs w:val="20"/>
        </w:rPr>
        <w:t xml:space="preserve">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ar2403" w:tooltip="Глава 6. АРХИТЕКТУРНО-СТРОИТЕЛЬНОЕ" w:history="1">
        <w:r w:rsidRPr="00EE5E98">
          <w:rPr>
            <w:rFonts w:cs="Times New Roman"/>
            <w:sz w:val="20"/>
            <w:szCs w:val="20"/>
          </w:rPr>
          <w:t>главой 6</w:t>
        </w:r>
      </w:hyperlink>
      <w:r w:rsidRPr="00EE5E98">
        <w:rPr>
          <w:rFonts w:cs="Times New Roman"/>
          <w:sz w:val="20"/>
          <w:szCs w:val="20"/>
        </w:rPr>
        <w:t xml:space="preserve"> Градостроительного Кодекса РФ.</w:t>
      </w:r>
    </w:p>
    <w:p w14:paraId="34109F43"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p>
    <w:p w14:paraId="7CBAAFA4" w14:textId="77777777" w:rsidR="00263D42" w:rsidRPr="00EE5E98" w:rsidRDefault="00263D42" w:rsidP="00F923B7">
      <w:pPr>
        <w:pStyle w:val="4"/>
        <w:jc w:val="both"/>
        <w:rPr>
          <w:b w:val="0"/>
          <w:sz w:val="20"/>
          <w:szCs w:val="20"/>
        </w:rPr>
      </w:pPr>
      <w:bookmarkStart w:id="75" w:name="_Toc162877414"/>
      <w:r w:rsidRPr="00EE5E98">
        <w:rPr>
          <w:sz w:val="20"/>
          <w:szCs w:val="20"/>
        </w:rPr>
        <w:t>Статья 40.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75"/>
    </w:p>
    <w:p w14:paraId="20F132C5" w14:textId="77777777" w:rsidR="00263D42" w:rsidRPr="00EE5E98" w:rsidRDefault="00263D42" w:rsidP="00F923B7">
      <w:pPr>
        <w:autoSpaceDE w:val="0"/>
        <w:autoSpaceDN w:val="0"/>
        <w:adjustRightInd w:val="0"/>
        <w:spacing w:after="0" w:line="240" w:lineRule="auto"/>
        <w:ind w:firstLine="680"/>
        <w:jc w:val="both"/>
        <w:rPr>
          <w:rFonts w:cs="Times New Roman"/>
          <w:sz w:val="20"/>
          <w:szCs w:val="20"/>
        </w:rPr>
      </w:pPr>
    </w:p>
    <w:p w14:paraId="603583B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000AB64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2. В случае, предусмотренном </w:t>
      </w:r>
      <w:hyperlink w:anchor="Par4299"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 w:history="1">
        <w:r w:rsidRPr="00EE5E98">
          <w:rPr>
            <w:rFonts w:cs="Times New Roman"/>
            <w:sz w:val="20"/>
            <w:szCs w:val="20"/>
          </w:rPr>
          <w:t>частью 1</w:t>
        </w:r>
      </w:hyperlink>
      <w:r w:rsidRPr="00EE5E98">
        <w:rPr>
          <w:rFonts w:cs="Times New Roman"/>
          <w:sz w:val="20"/>
          <w:szCs w:val="20"/>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35FFC7D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3. Указанное в </w:t>
      </w:r>
      <w:hyperlink w:anchor="Par4300"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 w:history="1">
        <w:r w:rsidRPr="00EE5E98">
          <w:rPr>
            <w:rFonts w:cs="Times New Roman"/>
            <w:sz w:val="20"/>
            <w:szCs w:val="20"/>
          </w:rPr>
          <w:t>части 2</w:t>
        </w:r>
      </w:hyperlink>
      <w:r w:rsidRPr="00EE5E98">
        <w:rPr>
          <w:rFonts w:cs="Times New Roman"/>
          <w:sz w:val="20"/>
          <w:szCs w:val="20"/>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30A25B3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w:t>
      </w:r>
      <w:r w:rsidRPr="00EE5E98">
        <w:rPr>
          <w:rFonts w:cs="Times New Roman"/>
          <w:sz w:val="20"/>
          <w:szCs w:val="20"/>
        </w:rPr>
        <w:lastRenderedPageBreak/>
        <w:t xml:space="preserve">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4300"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 w:history="1">
        <w:r w:rsidRPr="00EE5E98">
          <w:rPr>
            <w:rFonts w:cs="Times New Roman"/>
            <w:sz w:val="20"/>
            <w:szCs w:val="20"/>
          </w:rPr>
          <w:t>части 2</w:t>
        </w:r>
      </w:hyperlink>
      <w:r w:rsidRPr="00EE5E98">
        <w:rPr>
          <w:rFonts w:cs="Times New Roman"/>
          <w:sz w:val="20"/>
          <w:szCs w:val="20"/>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5F927232" w14:textId="77777777" w:rsidR="00263D42" w:rsidRPr="00EE5E98" w:rsidRDefault="00263D42" w:rsidP="00F923B7">
      <w:pPr>
        <w:spacing w:after="0" w:line="240" w:lineRule="auto"/>
        <w:ind w:firstLine="680"/>
        <w:jc w:val="both"/>
        <w:rPr>
          <w:rFonts w:cs="Times New Roman"/>
          <w:sz w:val="20"/>
          <w:szCs w:val="20"/>
        </w:rPr>
      </w:pPr>
    </w:p>
    <w:p w14:paraId="1033D5DD" w14:textId="77777777" w:rsidR="00263D42" w:rsidRPr="00EE5E98" w:rsidRDefault="00263D42" w:rsidP="00F923B7">
      <w:pPr>
        <w:pStyle w:val="4"/>
        <w:jc w:val="both"/>
        <w:rPr>
          <w:b w:val="0"/>
          <w:sz w:val="20"/>
          <w:szCs w:val="20"/>
        </w:rPr>
      </w:pPr>
      <w:bookmarkStart w:id="76" w:name="_Toc162877415"/>
      <w:r w:rsidRPr="00EE5E98">
        <w:rPr>
          <w:sz w:val="20"/>
          <w:szCs w:val="20"/>
        </w:rPr>
        <w:t>Статья 41. Сохранение объектов культурного наследия (памятников истории и культуры) расположенных на территории поселения.</w:t>
      </w:r>
      <w:bookmarkEnd w:id="76"/>
    </w:p>
    <w:p w14:paraId="2FA02FC4" w14:textId="77777777" w:rsidR="00263D42" w:rsidRPr="00EE5E98" w:rsidRDefault="00263D42" w:rsidP="00F923B7">
      <w:pPr>
        <w:pStyle w:val="aff6"/>
        <w:ind w:firstLine="680"/>
        <w:jc w:val="both"/>
        <w:rPr>
          <w:rFonts w:ascii="Times New Roman" w:hAnsi="Times New Roman"/>
          <w:b/>
          <w:sz w:val="20"/>
          <w:szCs w:val="20"/>
        </w:rPr>
      </w:pPr>
    </w:p>
    <w:p w14:paraId="2F5539B0" w14:textId="77777777" w:rsidR="00263D42" w:rsidRPr="00EE5E98" w:rsidRDefault="00263D42" w:rsidP="00F923B7">
      <w:pPr>
        <w:pStyle w:val="af0"/>
        <w:ind w:firstLine="680"/>
        <w:jc w:val="both"/>
        <w:rPr>
          <w:sz w:val="20"/>
          <w:szCs w:val="20"/>
        </w:rPr>
      </w:pPr>
      <w:r w:rsidRPr="00EE5E98">
        <w:rPr>
          <w:bCs/>
          <w:iCs/>
          <w:sz w:val="20"/>
          <w:szCs w:val="20"/>
        </w:rPr>
        <w:t>Границы зон охраны объектов культурного наследия</w:t>
      </w:r>
      <w:r w:rsidRPr="00EE5E98">
        <w:rPr>
          <w:sz w:val="20"/>
          <w:szCs w:val="20"/>
        </w:rPr>
        <w:t xml:space="preserve"> в соответствии с Федеральный закон от 25.06.2002 N 73-ФЗ (ред. от 09.03.2016)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7392D35A" w14:textId="77777777" w:rsidR="00263D42" w:rsidRPr="00EE5E98" w:rsidRDefault="00263D42" w:rsidP="00F923B7">
      <w:pPr>
        <w:pStyle w:val="af0"/>
        <w:ind w:firstLine="680"/>
        <w:jc w:val="both"/>
        <w:rPr>
          <w:sz w:val="20"/>
          <w:szCs w:val="20"/>
        </w:rPr>
      </w:pPr>
      <w:r w:rsidRPr="00EE5E98">
        <w:rPr>
          <w:sz w:val="20"/>
          <w:szCs w:val="20"/>
        </w:rPr>
        <w:t>Необходимый состав зон охраны объекта культурного наследия определяется проектом зон охраны объекта культурного наследия.</w:t>
      </w:r>
    </w:p>
    <w:p w14:paraId="62C3094C"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 xml:space="preserve">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w:t>
      </w:r>
      <w:r w:rsidRPr="00EE5E98">
        <w:rPr>
          <w:rFonts w:cs="Times New Roman"/>
          <w:bCs/>
          <w:sz w:val="20"/>
          <w:szCs w:val="20"/>
        </w:rPr>
        <w:t>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(далее – Положение)</w:t>
      </w:r>
      <w:r w:rsidRPr="00EE5E98">
        <w:rPr>
          <w:rFonts w:cs="Times New Roman"/>
          <w:sz w:val="20"/>
          <w:szCs w:val="20"/>
          <w:lang w:eastAsia="ar-SA"/>
        </w:rPr>
        <w:t>.</w:t>
      </w:r>
    </w:p>
    <w:p w14:paraId="6F488E22"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Руководствуясь пп.4,5,6,7 Положения необходимо предусматривать разработку проекта зон охраны на каждый объект культурного наследия, расположенный в границах Крымского городского поселения.</w:t>
      </w:r>
    </w:p>
    <w:p w14:paraId="4D81B346" w14:textId="77777777" w:rsidR="00263D42" w:rsidRPr="00EE5E98" w:rsidRDefault="00263D42" w:rsidP="00F923B7">
      <w:pPr>
        <w:pStyle w:val="af0"/>
        <w:ind w:firstLine="680"/>
        <w:jc w:val="both"/>
        <w:rPr>
          <w:sz w:val="20"/>
          <w:szCs w:val="20"/>
        </w:rPr>
      </w:pPr>
      <w:r w:rsidRPr="00EE5E98">
        <w:rPr>
          <w:sz w:val="20"/>
          <w:szCs w:val="20"/>
        </w:rPr>
        <w:t>При разработке проектов детальной планировки и проектов строительства отдельных объектов, проведение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25.06.2002 № 73-ФЗ. Все акты выбора земельных участков подлежат обязательному согласованию с краевым органом охраны памятников.</w:t>
      </w:r>
    </w:p>
    <w:p w14:paraId="03C76744"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Согласно ст. 11 п.3  Закона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КК)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13D13F39"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1) для объектов археологического наследия:</w:t>
      </w:r>
    </w:p>
    <w:p w14:paraId="5D7324ED"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а) поселения, городища, селища, усадьбы независимо от места их расположения - 500 метров от границ памятника по всему его периметру;</w:t>
      </w:r>
    </w:p>
    <w:p w14:paraId="255C9348"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6B8AFC4F"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в) курганы высотой:</w:t>
      </w:r>
    </w:p>
    <w:p w14:paraId="4DFE43A8"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 до 1 метра - 50 метров от границ памятника по всему его периметру;</w:t>
      </w:r>
    </w:p>
    <w:p w14:paraId="2E765FAC"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 до 2 метров - 75 метров от границ памятника по всему его периметру;</w:t>
      </w:r>
    </w:p>
    <w:p w14:paraId="0E410295"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 до 3 метров - 125 метров от границ памятника по всему его периметру;</w:t>
      </w:r>
    </w:p>
    <w:p w14:paraId="6F0CD156"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 свыше 3 метров - 150 метров от границ памятника по всему его периметру;</w:t>
      </w:r>
    </w:p>
    <w:p w14:paraId="59C7CDD2"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612FDB9C"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2) для объектов культурного наследия, имеющих в своем составе захоронения (за исключением объектов археологического наследия), - 40 метров от границы территории объекта культурного наследия по всему его периметру.</w:t>
      </w:r>
    </w:p>
    <w:p w14:paraId="0408E636"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 xml:space="preserve">В границах зон охраны объекта археологического наследия, установленных ст.11 Закона КК,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w:t>
      </w:r>
      <w:r w:rsidRPr="00EE5E98">
        <w:rPr>
          <w:rFonts w:cs="Times New Roman"/>
          <w:sz w:val="20"/>
          <w:szCs w:val="20"/>
          <w:lang w:eastAsia="ar-SA"/>
        </w:rPr>
        <w:lastRenderedPageBreak/>
        <w:t>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47466BA"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6095E7DA"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объекта археологического наследия), осуществляются после разработки и утверждения проекта зон охраны объекта культурного наследия в порядке, установленном законодательством Российской Федерации и законодательством Краснодарского края.</w:t>
      </w:r>
    </w:p>
    <w:p w14:paraId="71EC80D1"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В соответствии со ст. 6 Закона «Об увековечении памяти погибших при защите Отечества» от 14.01.1993 года № 4292-1, Федеральным законом «О погребении и похоронном деле» от 12.01.1996 года № 8-ФЗ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14:paraId="1916BDFA"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rPr>
        <w:t xml:space="preserve">В соответствии со ст. 34.1 </w:t>
      </w:r>
      <w:r w:rsidRPr="00EE5E98">
        <w:rPr>
          <w:rFonts w:cs="Times New Roman"/>
          <w:sz w:val="20"/>
          <w:szCs w:val="20"/>
          <w:lang w:eastAsia="ar-SA"/>
        </w:rPr>
        <w:t>Федерального закона от 25 июня 2002 года № 73-ФЗ «Об объектах культурного наследия (памятниках истории и культуры) народов Российской Федерации» для объектов культурного наследия (за исключением объектов археологического наследия), не имеющих утвержденные зоны охраны, устанавливаются защитные зоны.</w:t>
      </w:r>
    </w:p>
    <w:p w14:paraId="1882D09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6D8960E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w:t>
      </w:r>
      <w:hyperlink r:id="rId144" w:history="1">
        <w:r w:rsidRPr="00EE5E98">
          <w:rPr>
            <w:rStyle w:val="ad"/>
            <w:rFonts w:cs="Times New Roman"/>
            <w:bCs/>
            <w:color w:val="auto"/>
            <w:sz w:val="20"/>
            <w:szCs w:val="20"/>
            <w:u w:val="none"/>
            <w:shd w:val="clear" w:color="auto" w:fill="FFFFFF"/>
          </w:rPr>
          <w:t>Федерального закона от 25.06.2002года№ 73-ФЗ "Об объектах культурного наследия (памятниках истории и культуры) народов Российской Федерации"</w:t>
        </w:r>
      </w:hyperlink>
      <w:r w:rsidRPr="00EE5E98">
        <w:rPr>
          <w:rFonts w:cs="Times New Roman"/>
          <w:sz w:val="20"/>
          <w:szCs w:val="20"/>
        </w:rPr>
        <w:t xml:space="preserve"> требования и ограничения.</w:t>
      </w:r>
    </w:p>
    <w:p w14:paraId="4A58AB7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Границы защитной зоны объекта культурного наследия устанавливаются:</w:t>
      </w:r>
    </w:p>
    <w:p w14:paraId="46B774D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70AFA5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4B32639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6724B54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34.1 </w:t>
      </w:r>
      <w:hyperlink r:id="rId145" w:history="1">
        <w:r w:rsidRPr="00EE5E98">
          <w:rPr>
            <w:rStyle w:val="ad"/>
            <w:rFonts w:cs="Times New Roman"/>
            <w:bCs/>
            <w:color w:val="auto"/>
            <w:sz w:val="20"/>
            <w:szCs w:val="20"/>
            <w:u w:val="none"/>
            <w:shd w:val="clear" w:color="auto" w:fill="FFFFFF"/>
          </w:rPr>
          <w:t>Федерального закона от 25.06.2002года № 73-ФЗ "Об объектах культурного наследия (памятниках истории и культуры) народов Российской Федерации"</w:t>
        </w:r>
      </w:hyperlink>
      <w:r w:rsidRPr="00EE5E98">
        <w:rPr>
          <w:rFonts w:cs="Times New Roman"/>
          <w:sz w:val="20"/>
          <w:szCs w:val="20"/>
        </w:rPr>
        <w:t>,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064C7CC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 xml:space="preserve">Защитная зона объекта культурного наследия прекращает существование со дня утверждения в порядке, установленном статьей 34 </w:t>
      </w:r>
      <w:hyperlink r:id="rId146" w:history="1">
        <w:r w:rsidRPr="00EE5E98">
          <w:rPr>
            <w:rStyle w:val="ad"/>
            <w:rFonts w:cs="Times New Roman"/>
            <w:bCs/>
            <w:color w:val="auto"/>
            <w:sz w:val="20"/>
            <w:szCs w:val="20"/>
            <w:u w:val="none"/>
            <w:shd w:val="clear" w:color="auto" w:fill="FFFFFF"/>
          </w:rPr>
          <w:t>Федерального закона от 25.06.2002 года   № 73-ФЗ "Об объектах культурного наследия (памятниках истории и культуры) народов Российской Федерации"</w:t>
        </w:r>
      </w:hyperlink>
      <w:r w:rsidRPr="00EE5E98">
        <w:rPr>
          <w:rFonts w:cs="Times New Roman"/>
          <w:sz w:val="20"/>
          <w:szCs w:val="20"/>
        </w:rPr>
        <w:t>, проекта зон охраны такого объекта культурного наследия.</w:t>
      </w:r>
    </w:p>
    <w:p w14:paraId="3F5BB968"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Согласно ст. 5 Федерального закона от 25 июня 2002 № 73-ФЗ «Об объектах культурного наследия (памятниках истории и культуры) народов Российской Федерации»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14:paraId="3CE49FD3"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lastRenderedPageBreak/>
        <w:t>Статьей 5.1 Федерального закона от 25.06.2002года  № 73-ФЗ определяется ряд требований к осуществлению деятельности в границах территории объекта культурного наследия, а так 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14:paraId="29D441B6"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4EE9B7B6"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14:paraId="77399DBA" w14:textId="77777777" w:rsidR="00263D42" w:rsidRPr="00EE5E98" w:rsidRDefault="00263D42" w:rsidP="00F923B7">
      <w:pPr>
        <w:spacing w:after="0" w:line="240" w:lineRule="auto"/>
        <w:ind w:firstLine="680"/>
        <w:jc w:val="both"/>
        <w:rPr>
          <w:rFonts w:cs="Times New Roman"/>
          <w:sz w:val="20"/>
          <w:szCs w:val="20"/>
          <w:lang w:eastAsia="ar-SA"/>
        </w:rPr>
      </w:pPr>
      <w:r w:rsidRPr="00EE5E98">
        <w:rPr>
          <w:rFonts w:cs="Times New Roman"/>
          <w:sz w:val="20"/>
          <w:szCs w:val="20"/>
          <w:lang w:eastAsia="ar-SA"/>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7864D5E3" w14:textId="77777777" w:rsidR="00263D42" w:rsidRPr="00EE5E98" w:rsidRDefault="00263D42" w:rsidP="00F923B7">
      <w:pPr>
        <w:spacing w:after="0" w:line="240" w:lineRule="auto"/>
        <w:ind w:firstLine="680"/>
        <w:jc w:val="both"/>
        <w:rPr>
          <w:rFonts w:cs="Times New Roman"/>
          <w:i/>
          <w:sz w:val="20"/>
          <w:szCs w:val="20"/>
        </w:rPr>
      </w:pPr>
      <w:r w:rsidRPr="00EE5E98">
        <w:rPr>
          <w:rFonts w:cs="Times New Roman"/>
          <w:i/>
          <w:sz w:val="20"/>
          <w:szCs w:val="20"/>
        </w:rPr>
        <w:t>Рекомендации по эксплуатации и сохранению объекта культурного наследия:</w:t>
      </w:r>
    </w:p>
    <w:p w14:paraId="4F6E6644" w14:textId="77777777" w:rsidR="00263D42" w:rsidRPr="00EE5E98" w:rsidRDefault="00263D42" w:rsidP="00F923B7">
      <w:pPr>
        <w:pStyle w:val="212"/>
        <w:numPr>
          <w:ilvl w:val="0"/>
          <w:numId w:val="11"/>
        </w:numPr>
        <w:tabs>
          <w:tab w:val="left" w:pos="720"/>
        </w:tabs>
        <w:spacing w:after="0" w:line="240" w:lineRule="auto"/>
        <w:rPr>
          <w:sz w:val="20"/>
        </w:rPr>
      </w:pPr>
      <w:r w:rsidRPr="00EE5E98">
        <w:rPr>
          <w:sz w:val="20"/>
        </w:rPr>
        <w:t>экскурсионный показ;</w:t>
      </w:r>
    </w:p>
    <w:p w14:paraId="595621D5" w14:textId="77777777" w:rsidR="00263D42" w:rsidRPr="00EE5E98" w:rsidRDefault="00263D42" w:rsidP="00F923B7">
      <w:pPr>
        <w:pStyle w:val="212"/>
        <w:numPr>
          <w:ilvl w:val="0"/>
          <w:numId w:val="11"/>
        </w:numPr>
        <w:tabs>
          <w:tab w:val="left" w:pos="720"/>
        </w:tabs>
        <w:spacing w:after="0" w:line="240" w:lineRule="auto"/>
        <w:rPr>
          <w:sz w:val="20"/>
        </w:rPr>
      </w:pPr>
      <w:r w:rsidRPr="00EE5E98">
        <w:rPr>
          <w:sz w:val="20"/>
        </w:rPr>
        <w:t>своевременное проведение ремонтно-реставрационных работ в целях обеспечения нормального технического состояния памятника;</w:t>
      </w:r>
    </w:p>
    <w:p w14:paraId="585CCE21" w14:textId="77777777" w:rsidR="00263D42" w:rsidRPr="00EE5E98" w:rsidRDefault="00263D42" w:rsidP="00F923B7">
      <w:pPr>
        <w:pStyle w:val="212"/>
        <w:numPr>
          <w:ilvl w:val="0"/>
          <w:numId w:val="11"/>
        </w:numPr>
        <w:tabs>
          <w:tab w:val="left" w:pos="720"/>
        </w:tabs>
        <w:spacing w:after="0" w:line="240" w:lineRule="auto"/>
        <w:rPr>
          <w:sz w:val="20"/>
        </w:rPr>
      </w:pPr>
      <w:r w:rsidRPr="00EE5E98">
        <w:rPr>
          <w:sz w:val="20"/>
        </w:rPr>
        <w:t>благоустройство и озеленение территории, не противоречащее сохранности памятника;</w:t>
      </w:r>
    </w:p>
    <w:p w14:paraId="7B5CBB73" w14:textId="77777777" w:rsidR="00263D42" w:rsidRPr="00EE5E98" w:rsidRDefault="00263D42" w:rsidP="00F923B7">
      <w:pPr>
        <w:pStyle w:val="WW-20"/>
        <w:numPr>
          <w:ilvl w:val="0"/>
          <w:numId w:val="11"/>
        </w:numPr>
        <w:tabs>
          <w:tab w:val="left" w:pos="720"/>
        </w:tabs>
        <w:spacing w:after="0" w:line="240" w:lineRule="auto"/>
        <w:rPr>
          <w:sz w:val="20"/>
        </w:rPr>
      </w:pPr>
      <w:r w:rsidRPr="00EE5E98">
        <w:rPr>
          <w:sz w:val="20"/>
        </w:rPr>
        <w:t>использовать преимущественно по первоначальному назначению;</w:t>
      </w:r>
    </w:p>
    <w:p w14:paraId="2F902776" w14:textId="77777777" w:rsidR="00263D42" w:rsidRPr="00EE5E98" w:rsidRDefault="00263D42" w:rsidP="00F923B7">
      <w:pPr>
        <w:pStyle w:val="212"/>
        <w:numPr>
          <w:ilvl w:val="0"/>
          <w:numId w:val="11"/>
        </w:numPr>
        <w:tabs>
          <w:tab w:val="left" w:pos="720"/>
        </w:tabs>
        <w:spacing w:after="0" w:line="240" w:lineRule="auto"/>
        <w:rPr>
          <w:sz w:val="20"/>
        </w:rPr>
      </w:pPr>
      <w:r w:rsidRPr="00EE5E98">
        <w:rPr>
          <w:sz w:val="20"/>
        </w:rPr>
        <w:t>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p>
    <w:p w14:paraId="09C4EC23" w14:textId="25A04FE3" w:rsidR="00263D42" w:rsidRPr="00EE5E98" w:rsidRDefault="00263D42" w:rsidP="00F923B7">
      <w:pPr>
        <w:spacing w:after="0" w:line="240" w:lineRule="auto"/>
        <w:rPr>
          <w:rFonts w:eastAsia="Calibri" w:cs="Times New Roman"/>
          <w:b/>
          <w:sz w:val="20"/>
          <w:szCs w:val="20"/>
        </w:rPr>
      </w:pPr>
      <w:r w:rsidRPr="00EE5E98">
        <w:rPr>
          <w:rFonts w:cs="Times New Roman"/>
          <w:b/>
          <w:sz w:val="20"/>
          <w:szCs w:val="20"/>
        </w:rPr>
        <w:br w:type="page"/>
      </w:r>
    </w:p>
    <w:p w14:paraId="29648DE1" w14:textId="77777777" w:rsidR="00263D42" w:rsidRPr="00EE5E98" w:rsidRDefault="00263D42" w:rsidP="00F923B7">
      <w:pPr>
        <w:pStyle w:val="2"/>
        <w:jc w:val="both"/>
        <w:rPr>
          <w:sz w:val="20"/>
          <w:szCs w:val="20"/>
        </w:rPr>
      </w:pPr>
      <w:bookmarkStart w:id="77" w:name="_Toc162877416"/>
      <w:r w:rsidRPr="00EE5E98">
        <w:rPr>
          <w:sz w:val="20"/>
          <w:szCs w:val="20"/>
        </w:rPr>
        <w:lastRenderedPageBreak/>
        <w:t>Глава 9. Комплексное развитие территории.</w:t>
      </w:r>
      <w:bookmarkEnd w:id="77"/>
    </w:p>
    <w:p w14:paraId="11A3AC76" w14:textId="77777777" w:rsidR="00263D42" w:rsidRPr="00EE5E98" w:rsidRDefault="00263D42" w:rsidP="00F923B7">
      <w:pPr>
        <w:spacing w:after="0" w:line="240" w:lineRule="auto"/>
        <w:jc w:val="both"/>
        <w:rPr>
          <w:rFonts w:cs="Times New Roman"/>
          <w:sz w:val="20"/>
          <w:szCs w:val="20"/>
          <w:lang w:eastAsia="zh-CN"/>
        </w:rPr>
      </w:pPr>
    </w:p>
    <w:p w14:paraId="4F1BD56D" w14:textId="77777777" w:rsidR="00263D42" w:rsidRPr="00EE5E98" w:rsidRDefault="00263D42" w:rsidP="00F923B7">
      <w:pPr>
        <w:pStyle w:val="4"/>
        <w:jc w:val="both"/>
        <w:rPr>
          <w:sz w:val="20"/>
          <w:szCs w:val="20"/>
        </w:rPr>
      </w:pPr>
      <w:bookmarkStart w:id="78" w:name="_Toc162877417"/>
      <w:r w:rsidRPr="00EE5E98">
        <w:rPr>
          <w:sz w:val="20"/>
          <w:szCs w:val="20"/>
        </w:rPr>
        <w:t>Статья 42. Цели комплексного развития территории.</w:t>
      </w:r>
      <w:bookmarkEnd w:id="78"/>
    </w:p>
    <w:p w14:paraId="79D79707" w14:textId="77777777" w:rsidR="00263D42" w:rsidRPr="00EE5E98" w:rsidRDefault="00263D42" w:rsidP="00F923B7">
      <w:pPr>
        <w:spacing w:after="0" w:line="240" w:lineRule="auto"/>
        <w:jc w:val="both"/>
        <w:rPr>
          <w:rFonts w:cs="Times New Roman"/>
          <w:sz w:val="20"/>
          <w:szCs w:val="20"/>
          <w:lang w:eastAsia="zh-CN"/>
        </w:rPr>
      </w:pPr>
    </w:p>
    <w:p w14:paraId="5EC9DEFA"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1. Целями комплексного развития территории являются:</w:t>
      </w:r>
    </w:p>
    <w:p w14:paraId="017C0B58"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0ECBDF60"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3E452664"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14:paraId="7DDE985D"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14:paraId="5F881B9F"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5) создание условий для привлечения внебюджетных источников финансирования обновления застроенных территорий.</w:t>
      </w:r>
    </w:p>
    <w:p w14:paraId="03989C13"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10A83B4E" w14:textId="77777777" w:rsidR="00263D42" w:rsidRPr="00EE5E98" w:rsidRDefault="00263D42" w:rsidP="00F923B7">
      <w:pPr>
        <w:spacing w:after="0" w:line="240" w:lineRule="auto"/>
        <w:ind w:firstLine="680"/>
        <w:jc w:val="both"/>
        <w:rPr>
          <w:rFonts w:cs="Times New Roman"/>
          <w:sz w:val="20"/>
          <w:szCs w:val="20"/>
        </w:rPr>
      </w:pPr>
    </w:p>
    <w:p w14:paraId="20F7CDDE" w14:textId="77777777" w:rsidR="00263D42" w:rsidRPr="00EE5E98" w:rsidRDefault="00263D42" w:rsidP="00F923B7">
      <w:pPr>
        <w:pStyle w:val="4"/>
        <w:jc w:val="both"/>
        <w:rPr>
          <w:sz w:val="20"/>
          <w:szCs w:val="20"/>
        </w:rPr>
      </w:pPr>
      <w:bookmarkStart w:id="79" w:name="_Toc162877418"/>
      <w:r w:rsidRPr="00EE5E98">
        <w:rPr>
          <w:sz w:val="20"/>
          <w:szCs w:val="20"/>
        </w:rPr>
        <w:t>Статья 43. Виды комплексного развития территории.</w:t>
      </w:r>
      <w:bookmarkEnd w:id="79"/>
      <w:r w:rsidRPr="00EE5E98">
        <w:rPr>
          <w:sz w:val="20"/>
          <w:szCs w:val="20"/>
        </w:rPr>
        <w:t xml:space="preserve"> </w:t>
      </w:r>
    </w:p>
    <w:p w14:paraId="5DA18FC5" w14:textId="77777777" w:rsidR="00263D42" w:rsidRPr="00EE5E98" w:rsidRDefault="00263D42" w:rsidP="00F923B7">
      <w:pPr>
        <w:spacing w:after="0" w:line="240" w:lineRule="auto"/>
        <w:jc w:val="both"/>
        <w:rPr>
          <w:rFonts w:cs="Times New Roman"/>
          <w:sz w:val="20"/>
          <w:szCs w:val="20"/>
          <w:lang w:eastAsia="zh-CN"/>
        </w:rPr>
      </w:pPr>
    </w:p>
    <w:p w14:paraId="1A155568"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1. Виды комплексного развития территории:</w:t>
      </w:r>
    </w:p>
    <w:p w14:paraId="3F7A2C48"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2 настоящей статьи (далее - комплексное развитие территории жилой застройки);</w:t>
      </w:r>
    </w:p>
    <w:p w14:paraId="4D019428"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настоящей статьи (далее - комплексное развитие территории нежилой застройки);</w:t>
      </w:r>
    </w:p>
    <w:p w14:paraId="509D9FBE"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4A06145D"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6648138B"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2. Комплексное развитие территории жилой застройки осуществляется в отношении застроенной территории, в границах которой расположены:</w:t>
      </w:r>
    </w:p>
    <w:p w14:paraId="76229A94"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1) многоквартирные дома, признанные аварийными и подлежащими сносу или реконструкции;</w:t>
      </w:r>
    </w:p>
    <w:p w14:paraId="28910CDD"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14:paraId="5FA73FBE"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14:paraId="2E45447A"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14:paraId="3260B7BD"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14:paraId="4375A913"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3E40876"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14:paraId="2E254014"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lastRenderedPageBreak/>
        <w:t>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части 2 настоящей статьи.</w:t>
      </w:r>
    </w:p>
    <w:p w14:paraId="6618155B"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44F838F2"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01AD838B"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14:paraId="789C26FC"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14:paraId="19909A4C"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5B7C0CAE"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4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4 настоящей статьи.</w:t>
      </w:r>
    </w:p>
    <w:p w14:paraId="40FF5C75"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14:paraId="1F8AC7E7"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w:t>
      </w:r>
      <w:r w:rsidRPr="00EE5E98">
        <w:rPr>
          <w:rFonts w:cs="Times New Roman"/>
          <w:sz w:val="20"/>
          <w:szCs w:val="20"/>
        </w:rPr>
        <w:t>Градостроительного Кодекса РФ</w:t>
      </w:r>
      <w:r w:rsidRPr="00EE5E98">
        <w:rPr>
          <w:rFonts w:cs="Times New Roman"/>
          <w:sz w:val="20"/>
          <w:szCs w:val="20"/>
          <w:lang w:eastAsia="zh-CN"/>
        </w:rPr>
        <w:t>.</w:t>
      </w:r>
    </w:p>
    <w:p w14:paraId="2A23A2C4"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3427F55F"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14:paraId="7BFD11E1"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2) земельные участки с расположенными на них многоквартирными домами, не предусмотренными пунктом 2 части 2 настоящей статьи, а также жилые помещения в таких многоквартирных домах;</w:t>
      </w:r>
    </w:p>
    <w:p w14:paraId="36A3D2CF"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45DB2298"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14:paraId="02CB016E"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14:paraId="41029521"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 xml:space="preserve">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w:t>
      </w:r>
      <w:r w:rsidRPr="00EE5E98">
        <w:rPr>
          <w:rFonts w:cs="Times New Roman"/>
          <w:sz w:val="20"/>
          <w:szCs w:val="20"/>
          <w:lang w:eastAsia="zh-CN"/>
        </w:rPr>
        <w:lastRenderedPageBreak/>
        <w:t>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14:paraId="1B1FE75D"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 xml:space="preserve">11. Реализация комплексного развития территории по инициативе правообладателей осуществляется в соответствии со статьей 70 </w:t>
      </w:r>
      <w:r w:rsidRPr="00EE5E98">
        <w:rPr>
          <w:rFonts w:cs="Times New Roman"/>
          <w:sz w:val="20"/>
          <w:szCs w:val="20"/>
        </w:rPr>
        <w:t>Градостроительного Кодекса РФ</w:t>
      </w:r>
      <w:r w:rsidRPr="00EE5E98">
        <w:rPr>
          <w:rFonts w:cs="Times New Roman"/>
          <w:sz w:val="20"/>
          <w:szCs w:val="20"/>
          <w:lang w:eastAsia="zh-CN"/>
        </w:rPr>
        <w:t>.</w:t>
      </w:r>
    </w:p>
    <w:p w14:paraId="31FB9322" w14:textId="77777777" w:rsidR="00263D42" w:rsidRPr="00EE5E98" w:rsidRDefault="00263D42" w:rsidP="00F923B7">
      <w:pPr>
        <w:spacing w:after="0" w:line="240" w:lineRule="auto"/>
        <w:ind w:firstLine="680"/>
        <w:jc w:val="both"/>
        <w:rPr>
          <w:rFonts w:cs="Times New Roman"/>
          <w:sz w:val="20"/>
          <w:szCs w:val="20"/>
          <w:lang w:eastAsia="zh-CN"/>
        </w:rPr>
      </w:pPr>
    </w:p>
    <w:p w14:paraId="1B48499C" w14:textId="77777777" w:rsidR="00263D42" w:rsidRPr="00EE5E98" w:rsidRDefault="00263D42" w:rsidP="00F923B7">
      <w:pPr>
        <w:pStyle w:val="4"/>
        <w:jc w:val="both"/>
        <w:rPr>
          <w:sz w:val="20"/>
          <w:szCs w:val="20"/>
        </w:rPr>
      </w:pPr>
      <w:bookmarkStart w:id="80" w:name="_Toc162877419"/>
      <w:r w:rsidRPr="00EE5E98">
        <w:rPr>
          <w:sz w:val="20"/>
          <w:szCs w:val="20"/>
        </w:rPr>
        <w:t>Статья 44. Порядок принятия и реализации решения о комплексном развитии территории</w:t>
      </w:r>
      <w:bookmarkEnd w:id="80"/>
    </w:p>
    <w:p w14:paraId="3F3C995F" w14:textId="77777777" w:rsidR="00263D42" w:rsidRPr="00EE5E98" w:rsidRDefault="00263D42" w:rsidP="00F923B7">
      <w:pPr>
        <w:spacing w:after="0" w:line="240" w:lineRule="auto"/>
        <w:ind w:firstLine="680"/>
        <w:jc w:val="both"/>
        <w:rPr>
          <w:rFonts w:cs="Times New Roman"/>
          <w:sz w:val="20"/>
          <w:szCs w:val="20"/>
          <w:lang w:eastAsia="zh-CN"/>
        </w:rPr>
      </w:pPr>
    </w:p>
    <w:p w14:paraId="12D4B81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14:paraId="05A7176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Решение о комплексном развитии территории принимается:</w:t>
      </w:r>
    </w:p>
    <w:p w14:paraId="7638D9F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Правительством Российской Федерации в установленном им порядке в одном из следующих случаев:</w:t>
      </w:r>
    </w:p>
    <w:p w14:paraId="7E0E26D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14:paraId="7FF46E0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14:paraId="5F2EDD3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в) реализация решения о комплексном развитии территории будет осуществляться юридическим лицом, определенным Российской Федерацией;</w:t>
      </w:r>
    </w:p>
    <w:p w14:paraId="23EA320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высшим исполнительным органом государственной власти субъекта Российской Федерации в одном из следующих случаев:</w:t>
      </w:r>
    </w:p>
    <w:p w14:paraId="6A8DC0E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14:paraId="5B2D7A7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б) реализация решения о комплексном развитии территории будет осуществляться юридическим лицом, определенным субъектом Российской Федерации;</w:t>
      </w:r>
    </w:p>
    <w:p w14:paraId="7AC0E5D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в) территория, подлежащая комплексному развитию, расположена в границах двух и более муниципальных образований;</w:t>
      </w:r>
    </w:p>
    <w:p w14:paraId="553DB66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главой местной администрации в случаях, не предусмотренных пунктами 1 и 2 настоящей части.</w:t>
      </w:r>
    </w:p>
    <w:p w14:paraId="3B8A824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Решение о комплексном развитии территории, указанное в пункте 1 части 2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14:paraId="4BB4ABD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14:paraId="6D3247D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субъекта Российской Федерации с учетом требований Градостроительного Кодекса РФ, жилищного законодательства, земельного законодательства устанавливаются:</w:t>
      </w:r>
    </w:p>
    <w:p w14:paraId="3CFA643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порядок реализации решения о комплексном развитии территории;</w:t>
      </w:r>
    </w:p>
    <w:p w14:paraId="6CE431E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порядок определения границ территории, подлежащей комплексному развитию;</w:t>
      </w:r>
    </w:p>
    <w:p w14:paraId="095C530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иные требования к комплексному развитию территории, устанавливаемые в соответствии с настоящим Кодексом.</w:t>
      </w:r>
    </w:p>
    <w:p w14:paraId="35E9E5D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 Процедура принятия и реализации решения о комплексном развитии территории жилой застройки состоит из следующих этапов:</w:t>
      </w:r>
    </w:p>
    <w:p w14:paraId="69227E8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подготовка проекта решения о комплексном развитии территории жилой застройки и его согласование в случаях, установленных Градостроительным Кодексом РФ;</w:t>
      </w:r>
    </w:p>
    <w:p w14:paraId="6B5E028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14:paraId="1094A37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lastRenderedPageBreak/>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14:paraId="314F76E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14:paraId="5090522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14:paraId="4BABA54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14:paraId="12EFDD0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14:paraId="16FFE9C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14:paraId="72B9528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14:paraId="4A9F3AC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7. Процедура принятия и реализации решения о комплексном развитии территории нежилой застройки состоит из следующих этапов:</w:t>
      </w:r>
    </w:p>
    <w:p w14:paraId="599F3112"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подготовка проекта решения о комплексном развитии территории нежилой застройки и его согласование в случаях, установленных Градостроительным Кодексом РФ;</w:t>
      </w:r>
    </w:p>
    <w:p w14:paraId="4B2A69A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14:paraId="352373D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14:paraId="2C20194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частями 6 и 7 статьи 70 Градостроительного Кодекса РФ;</w:t>
      </w:r>
    </w:p>
    <w:p w14:paraId="6677BE7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пунктом 4 настоящей части);</w:t>
      </w:r>
    </w:p>
    <w:p w14:paraId="1AD3DCF7"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14:paraId="4CD0A68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14:paraId="7B90743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14:paraId="6FC805A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lastRenderedPageBreak/>
        <w:t>8. Процедура принятия и реализации решения о комплексном развитии незастроенной территории состоит из следующих этапов:</w:t>
      </w:r>
    </w:p>
    <w:p w14:paraId="678E9CA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14:paraId="651BC42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14:paraId="7540C2B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14:paraId="507AC94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14:paraId="1189CC05"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14:paraId="6E649A01"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пункте 4 настоящей части.</w:t>
      </w:r>
    </w:p>
    <w:p w14:paraId="24750F6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14:paraId="39DD9433" w14:textId="77777777" w:rsidR="00263D42" w:rsidRPr="00EE5E98" w:rsidRDefault="00263D42" w:rsidP="00F923B7">
      <w:pPr>
        <w:spacing w:after="0" w:line="240" w:lineRule="auto"/>
        <w:ind w:firstLine="680"/>
        <w:jc w:val="both"/>
        <w:rPr>
          <w:rFonts w:cs="Times New Roman"/>
          <w:sz w:val="20"/>
          <w:szCs w:val="20"/>
        </w:rPr>
      </w:pPr>
    </w:p>
    <w:p w14:paraId="048B4CEF" w14:textId="77777777" w:rsidR="00263D42" w:rsidRPr="00EE5E98" w:rsidRDefault="00263D42" w:rsidP="00F923B7">
      <w:pPr>
        <w:pStyle w:val="4"/>
        <w:jc w:val="both"/>
        <w:rPr>
          <w:sz w:val="20"/>
          <w:szCs w:val="20"/>
        </w:rPr>
      </w:pPr>
      <w:bookmarkStart w:id="81" w:name="_Toc162877420"/>
      <w:r w:rsidRPr="00EE5E98">
        <w:rPr>
          <w:sz w:val="20"/>
          <w:szCs w:val="20"/>
        </w:rPr>
        <w:t>Статья 45. Решение о комплексном развитии территории.</w:t>
      </w:r>
      <w:bookmarkEnd w:id="81"/>
    </w:p>
    <w:p w14:paraId="6F132F95" w14:textId="77777777" w:rsidR="00263D42" w:rsidRPr="00EE5E98" w:rsidRDefault="00263D42" w:rsidP="00F923B7">
      <w:pPr>
        <w:spacing w:after="0" w:line="240" w:lineRule="auto"/>
        <w:jc w:val="both"/>
        <w:rPr>
          <w:rFonts w:cs="Times New Roman"/>
          <w:sz w:val="20"/>
          <w:szCs w:val="20"/>
          <w:lang w:eastAsia="zh-CN"/>
        </w:rPr>
      </w:pPr>
    </w:p>
    <w:p w14:paraId="4E15614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В решение о комплексном развитии территории включаются:</w:t>
      </w:r>
    </w:p>
    <w:p w14:paraId="2541242E"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сведения о местоположении, площади и границах территории, подлежащей комплексному развитию;</w:t>
      </w:r>
    </w:p>
    <w:p w14:paraId="4F15AE3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14:paraId="0DC91B9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предельный срок реализации решения о комплексном развитии территории;</w:t>
      </w:r>
    </w:p>
    <w:p w14:paraId="7735599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14:paraId="54BB8E03"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частью 3.4 статьи 33 Градостроительного Кодекса РФ;</w:t>
      </w:r>
    </w:p>
    <w:p w14:paraId="3A43E8EC"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14:paraId="5A4B8BC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14:paraId="1F3E86FF"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14:paraId="3CCDAA78"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lastRenderedPageBreak/>
        <w:t>3. Проект решения о комплексном развитии территории жилой застройки подлежит размещению:</w:t>
      </w:r>
    </w:p>
    <w:p w14:paraId="3911A286"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14:paraId="7494BBDA"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14:paraId="08F79DD9"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14:paraId="1E6F46DB"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Градостроительного Кодекса РФ.</w:t>
      </w:r>
    </w:p>
    <w:p w14:paraId="2DFDFBCD"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14:paraId="03B1C2D0" w14:textId="77777777" w:rsidR="00263D42"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6. Исключение указанного в части 4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частью 5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14:paraId="558B6926" w14:textId="77777777" w:rsidR="00263D42" w:rsidRPr="00EE5E98" w:rsidRDefault="00263D42" w:rsidP="00F923B7">
      <w:pPr>
        <w:spacing w:after="0" w:line="240" w:lineRule="auto"/>
        <w:ind w:firstLine="680"/>
        <w:jc w:val="both"/>
        <w:rPr>
          <w:rFonts w:cs="Times New Roman"/>
          <w:sz w:val="20"/>
          <w:szCs w:val="20"/>
        </w:rPr>
      </w:pPr>
    </w:p>
    <w:p w14:paraId="604DAA7F" w14:textId="77777777" w:rsidR="00263D42" w:rsidRPr="00EE5E98" w:rsidRDefault="00263D42" w:rsidP="00F923B7">
      <w:pPr>
        <w:pStyle w:val="4"/>
        <w:numPr>
          <w:ilvl w:val="0"/>
          <w:numId w:val="0"/>
        </w:numPr>
        <w:jc w:val="both"/>
        <w:rPr>
          <w:sz w:val="20"/>
          <w:szCs w:val="20"/>
        </w:rPr>
      </w:pPr>
      <w:bookmarkStart w:id="82" w:name="_Toc162877421"/>
      <w:r w:rsidRPr="00EE5E98">
        <w:rPr>
          <w:sz w:val="20"/>
          <w:szCs w:val="20"/>
        </w:rPr>
        <w:t>Статья 46. Комплексное развитие территории по инициативе правообладателей.</w:t>
      </w:r>
      <w:bookmarkEnd w:id="82"/>
    </w:p>
    <w:p w14:paraId="1E92C638" w14:textId="77777777" w:rsidR="00263D42" w:rsidRPr="00EE5E98" w:rsidRDefault="00263D42" w:rsidP="00F923B7">
      <w:pPr>
        <w:spacing w:after="0" w:line="240" w:lineRule="auto"/>
        <w:jc w:val="both"/>
        <w:rPr>
          <w:rFonts w:cs="Times New Roman"/>
          <w:sz w:val="20"/>
          <w:szCs w:val="20"/>
          <w:lang w:eastAsia="zh-CN"/>
        </w:rPr>
      </w:pPr>
    </w:p>
    <w:p w14:paraId="7FCB2463"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14:paraId="2F3FE633"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14:paraId="416EEC4C"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статьей 68 </w:t>
      </w:r>
      <w:r w:rsidRPr="00EE5E98">
        <w:rPr>
          <w:rFonts w:cs="Times New Roman"/>
          <w:sz w:val="20"/>
          <w:szCs w:val="20"/>
        </w:rPr>
        <w:t>Градостроительного Кодекса РФ</w:t>
      </w:r>
      <w:r w:rsidRPr="00EE5E98">
        <w:rPr>
          <w:rFonts w:cs="Times New Roman"/>
          <w:sz w:val="20"/>
          <w:szCs w:val="20"/>
          <w:lang w:eastAsia="zh-CN"/>
        </w:rPr>
        <w:t>, с учетом положений настоящей статьи.</w:t>
      </w:r>
    </w:p>
    <w:p w14:paraId="576BFB2C"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lastRenderedPageBreak/>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14:paraId="648F9F79"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14:paraId="74E5D2A6"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6. Условиями соглашения являются:</w:t>
      </w:r>
    </w:p>
    <w:p w14:paraId="2FCF2783"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14:paraId="392B9426"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14:paraId="57DF3B30"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14:paraId="29EE81EC"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4) ответственность сторон за неисполнение или ненадлежащее исполнение соглашения;</w:t>
      </w:r>
    </w:p>
    <w:p w14:paraId="3DFAFA46"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5) обязательство сторон заключить с органом местного самоуправления договор о комплексном развитии территории.</w:t>
      </w:r>
    </w:p>
    <w:p w14:paraId="60602A77"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14:paraId="644A0BAB"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14:paraId="07AE834E"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14:paraId="4CEFF531"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 xml:space="preserve">10. Односторонний отказ от исполнения договора одной из сторон допускается в случаях, предусмотренных статьей 68 </w:t>
      </w:r>
      <w:r w:rsidRPr="00EE5E98">
        <w:rPr>
          <w:rFonts w:cs="Times New Roman"/>
          <w:sz w:val="20"/>
          <w:szCs w:val="20"/>
        </w:rPr>
        <w:t>Градостроительного Кодекса РФ</w:t>
      </w:r>
      <w:r w:rsidRPr="00EE5E98">
        <w:rPr>
          <w:rFonts w:cs="Times New Roman"/>
          <w:sz w:val="20"/>
          <w:szCs w:val="20"/>
          <w:lang w:eastAsia="zh-CN"/>
        </w:rPr>
        <w:t>, а также в случае, предусмотренном частью 13 настоящей статьи.</w:t>
      </w:r>
    </w:p>
    <w:p w14:paraId="2C9E38EF"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14:paraId="4CFB0463"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14:paraId="54E42274"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14:paraId="4F0AA9D6" w14:textId="77777777" w:rsidR="00263D42" w:rsidRPr="00EE5E98" w:rsidRDefault="00263D42" w:rsidP="00F923B7">
      <w:pPr>
        <w:spacing w:after="0" w:line="240" w:lineRule="auto"/>
        <w:ind w:firstLine="680"/>
        <w:jc w:val="both"/>
        <w:rPr>
          <w:rFonts w:cs="Times New Roman"/>
          <w:sz w:val="20"/>
          <w:szCs w:val="20"/>
          <w:lang w:eastAsia="zh-CN"/>
        </w:rPr>
      </w:pPr>
      <w:r w:rsidRPr="00EE5E98">
        <w:rPr>
          <w:rFonts w:cs="Times New Roman"/>
          <w:sz w:val="20"/>
          <w:szCs w:val="20"/>
          <w:lang w:eastAsia="zh-CN"/>
        </w:rPr>
        <w:t xml:space="preserve">14. Положения частей 9 - 13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пунктами 2 и 3 части 7 статьи 66 </w:t>
      </w:r>
      <w:r w:rsidRPr="00EE5E98">
        <w:rPr>
          <w:rFonts w:cs="Times New Roman"/>
          <w:sz w:val="20"/>
          <w:szCs w:val="20"/>
        </w:rPr>
        <w:t>Градостроительного Кодекса РФ</w:t>
      </w:r>
      <w:r w:rsidRPr="00EE5E98">
        <w:rPr>
          <w:rFonts w:cs="Times New Roman"/>
          <w:sz w:val="20"/>
          <w:szCs w:val="20"/>
          <w:lang w:eastAsia="zh-CN"/>
        </w:rPr>
        <w:t>.</w:t>
      </w:r>
    </w:p>
    <w:p w14:paraId="2A073AFA" w14:textId="77777777" w:rsidR="00263D42" w:rsidRPr="00EE5E98" w:rsidRDefault="00263D42" w:rsidP="00F923B7">
      <w:pPr>
        <w:spacing w:after="0" w:line="240" w:lineRule="auto"/>
        <w:rPr>
          <w:rFonts w:eastAsia="Times New Roman" w:cs="Times New Roman"/>
          <w:b/>
          <w:sz w:val="20"/>
          <w:szCs w:val="20"/>
          <w:lang w:eastAsia="zh-CN"/>
        </w:rPr>
      </w:pPr>
    </w:p>
    <w:p w14:paraId="726E473C" w14:textId="77777777" w:rsidR="00263D42" w:rsidRPr="00EE5E98" w:rsidRDefault="00263D42" w:rsidP="00F923B7">
      <w:pPr>
        <w:pStyle w:val="4"/>
        <w:jc w:val="both"/>
        <w:rPr>
          <w:b w:val="0"/>
          <w:sz w:val="20"/>
          <w:szCs w:val="20"/>
        </w:rPr>
      </w:pPr>
      <w:bookmarkStart w:id="83" w:name="_Toc162877422"/>
      <w:r w:rsidRPr="00EE5E98">
        <w:rPr>
          <w:sz w:val="20"/>
          <w:szCs w:val="20"/>
        </w:rPr>
        <w:t>Статья 47. Ответственность за нарушения Правил.</w:t>
      </w:r>
      <w:bookmarkEnd w:id="83"/>
    </w:p>
    <w:p w14:paraId="0BAFAE67" w14:textId="77777777" w:rsidR="00263D42" w:rsidRPr="00EE5E98" w:rsidRDefault="00263D42" w:rsidP="00F923B7">
      <w:pPr>
        <w:pStyle w:val="aff6"/>
        <w:ind w:firstLine="680"/>
        <w:jc w:val="both"/>
        <w:rPr>
          <w:rFonts w:ascii="Times New Roman" w:hAnsi="Times New Roman"/>
          <w:sz w:val="20"/>
          <w:szCs w:val="20"/>
        </w:rPr>
      </w:pPr>
    </w:p>
    <w:p w14:paraId="6DC26494" w14:textId="0068515B" w:rsidR="000B217C" w:rsidRPr="00EE5E98" w:rsidRDefault="00263D42" w:rsidP="00F923B7">
      <w:pPr>
        <w:spacing w:after="0" w:line="240" w:lineRule="auto"/>
        <w:ind w:firstLine="680"/>
        <w:jc w:val="both"/>
        <w:rPr>
          <w:rFonts w:cs="Times New Roman"/>
          <w:sz w:val="20"/>
          <w:szCs w:val="20"/>
        </w:rPr>
      </w:pPr>
      <w:r w:rsidRPr="00EE5E98">
        <w:rPr>
          <w:rFonts w:cs="Times New Roman"/>
          <w:sz w:val="20"/>
          <w:szCs w:val="20"/>
        </w:rPr>
        <w:t>За нарушение настоящих Правил физические и юридические лица, а также должностные лица несут ответственность в порядке, предусмотренном законодательством Российской Федерации.</w:t>
      </w:r>
    </w:p>
    <w:p w14:paraId="3D05B932" w14:textId="77777777" w:rsidR="000B217C" w:rsidRPr="00EE5E98" w:rsidRDefault="000B217C" w:rsidP="00F923B7">
      <w:pPr>
        <w:spacing w:after="0" w:line="240" w:lineRule="auto"/>
        <w:rPr>
          <w:rFonts w:cs="Times New Roman"/>
          <w:sz w:val="20"/>
          <w:szCs w:val="20"/>
        </w:rPr>
      </w:pPr>
      <w:r w:rsidRPr="00EE5E98">
        <w:rPr>
          <w:rFonts w:cs="Times New Roman"/>
          <w:sz w:val="20"/>
          <w:szCs w:val="20"/>
        </w:rPr>
        <w:br w:type="page"/>
      </w:r>
    </w:p>
    <w:p w14:paraId="0C444927" w14:textId="1F9E824B" w:rsidR="000B217C" w:rsidRPr="00EE5E98" w:rsidRDefault="000B217C" w:rsidP="00F923B7">
      <w:pPr>
        <w:pStyle w:val="2"/>
        <w:jc w:val="both"/>
        <w:rPr>
          <w:sz w:val="20"/>
          <w:szCs w:val="20"/>
        </w:rPr>
      </w:pPr>
      <w:bookmarkStart w:id="84" w:name="_Toc162877423"/>
      <w:bookmarkStart w:id="85" w:name="_Toc434596301"/>
      <w:bookmarkStart w:id="86" w:name="_Toc63410754"/>
      <w:r w:rsidRPr="00EE5E98">
        <w:rPr>
          <w:sz w:val="20"/>
          <w:szCs w:val="20"/>
        </w:rPr>
        <w:lastRenderedPageBreak/>
        <w:t>Глава 10. Архитектурно градостроительный облик.</w:t>
      </w:r>
      <w:bookmarkEnd w:id="84"/>
    </w:p>
    <w:p w14:paraId="1EF931EB" w14:textId="77777777" w:rsidR="000B217C" w:rsidRPr="00EE5E98" w:rsidRDefault="000B217C" w:rsidP="00F923B7">
      <w:pPr>
        <w:spacing w:after="0" w:line="240" w:lineRule="auto"/>
        <w:rPr>
          <w:rFonts w:cs="Times New Roman"/>
          <w:sz w:val="20"/>
          <w:szCs w:val="20"/>
          <w:lang w:eastAsia="zh-CN"/>
        </w:rPr>
      </w:pPr>
    </w:p>
    <w:p w14:paraId="1EDB521A" w14:textId="31E16228" w:rsidR="000B217C" w:rsidRPr="00EE5E98" w:rsidRDefault="000B217C" w:rsidP="00F923B7">
      <w:pPr>
        <w:pStyle w:val="4"/>
        <w:rPr>
          <w:sz w:val="20"/>
          <w:szCs w:val="20"/>
        </w:rPr>
      </w:pPr>
      <w:bookmarkStart w:id="87" w:name="_Toc162877424"/>
      <w:r w:rsidRPr="00EE5E98">
        <w:rPr>
          <w:sz w:val="20"/>
          <w:szCs w:val="20"/>
        </w:rPr>
        <w:t>Статья 48. Требования к архитектурно-градостроительному облику объекта капитального строительства (для сельских населенных пунктов)</w:t>
      </w:r>
      <w:bookmarkEnd w:id="87"/>
    </w:p>
    <w:p w14:paraId="5EE96983" w14:textId="77777777" w:rsidR="000B217C" w:rsidRPr="00EE5E98" w:rsidRDefault="000B217C" w:rsidP="00F923B7">
      <w:pPr>
        <w:spacing w:after="0" w:line="240" w:lineRule="auto"/>
        <w:rPr>
          <w:rFonts w:cs="Times New Roman"/>
          <w:sz w:val="20"/>
          <w:szCs w:val="20"/>
          <w:lang w:eastAsia="zh-CN"/>
        </w:rPr>
      </w:pPr>
    </w:p>
    <w:p w14:paraId="3B81BE07" w14:textId="77777777" w:rsidR="000B217C" w:rsidRPr="00EE5E98" w:rsidRDefault="000B217C" w:rsidP="00F923B7">
      <w:pPr>
        <w:spacing w:after="0" w:line="240" w:lineRule="auto"/>
        <w:ind w:firstLine="680"/>
        <w:contextualSpacing/>
        <w:jc w:val="both"/>
        <w:rPr>
          <w:rFonts w:cs="Times New Roman"/>
          <w:sz w:val="20"/>
          <w:szCs w:val="20"/>
        </w:rPr>
      </w:pPr>
      <w:r w:rsidRPr="00EE5E98">
        <w:rPr>
          <w:rFonts w:cs="Times New Roman"/>
          <w:sz w:val="20"/>
          <w:szCs w:val="20"/>
        </w:rPr>
        <w:t>1. В соответствии с 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к архитектурно-градостроительному облику объекта капитального строительства устанавливаются следующие требования:</w:t>
      </w:r>
    </w:p>
    <w:p w14:paraId="7B63DA8C" w14:textId="77777777" w:rsidR="000B217C" w:rsidRPr="00EE5E98" w:rsidRDefault="000B217C" w:rsidP="00F923B7">
      <w:pPr>
        <w:spacing w:after="0" w:line="240" w:lineRule="auto"/>
        <w:ind w:firstLine="680"/>
        <w:contextualSpacing/>
        <w:jc w:val="both"/>
        <w:rPr>
          <w:rFonts w:cs="Times New Roman"/>
          <w:sz w:val="20"/>
          <w:szCs w:val="20"/>
        </w:rPr>
      </w:pPr>
      <w:r w:rsidRPr="00EE5E98">
        <w:rPr>
          <w:rFonts w:cs="Times New Roman"/>
          <w:sz w:val="20"/>
          <w:szCs w:val="20"/>
        </w:rPr>
        <w:t>а) требования к объемно-пространственным характеристикам объектов капитального строительства 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w:t>
      </w:r>
    </w:p>
    <w:p w14:paraId="40C41C0E" w14:textId="77777777" w:rsidR="000B217C" w:rsidRPr="00EE5E98" w:rsidRDefault="000B217C" w:rsidP="00F923B7">
      <w:pPr>
        <w:spacing w:after="0" w:line="240" w:lineRule="auto"/>
        <w:ind w:firstLine="680"/>
        <w:contextualSpacing/>
        <w:jc w:val="both"/>
        <w:rPr>
          <w:rFonts w:cs="Times New Roman"/>
          <w:sz w:val="20"/>
          <w:szCs w:val="20"/>
        </w:rPr>
      </w:pPr>
      <w:r w:rsidRPr="00EE5E98">
        <w:rPr>
          <w:rFonts w:cs="Times New Roman"/>
          <w:sz w:val="20"/>
          <w:szCs w:val="20"/>
        </w:rPr>
        <w:t>б) 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p w14:paraId="3E750DD7" w14:textId="77777777" w:rsidR="000B217C" w:rsidRPr="00EE5E98" w:rsidRDefault="000B217C" w:rsidP="00F923B7">
      <w:pPr>
        <w:spacing w:after="0" w:line="240" w:lineRule="auto"/>
        <w:ind w:firstLine="680"/>
        <w:contextualSpacing/>
        <w:jc w:val="both"/>
        <w:rPr>
          <w:rFonts w:cs="Times New Roman"/>
          <w:sz w:val="20"/>
          <w:szCs w:val="20"/>
        </w:rPr>
      </w:pPr>
      <w:r w:rsidRPr="00EE5E98">
        <w:rPr>
          <w:rFonts w:cs="Times New Roman"/>
          <w:sz w:val="20"/>
          <w:szCs w:val="20"/>
        </w:rPr>
        <w:t>в) 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p w14:paraId="2BA0D942" w14:textId="77777777" w:rsidR="000B217C" w:rsidRPr="00EE5E98" w:rsidRDefault="000B217C" w:rsidP="00F923B7">
      <w:pPr>
        <w:spacing w:after="0" w:line="240" w:lineRule="auto"/>
        <w:ind w:firstLine="680"/>
        <w:contextualSpacing/>
        <w:jc w:val="both"/>
        <w:rPr>
          <w:rFonts w:cs="Times New Roman"/>
          <w:sz w:val="20"/>
          <w:szCs w:val="20"/>
        </w:rPr>
      </w:pPr>
      <w:r w:rsidRPr="00EE5E98">
        <w:rPr>
          <w:rFonts w:cs="Times New Roman"/>
          <w:sz w:val="20"/>
          <w:szCs w:val="20"/>
        </w:rPr>
        <w:t>г) требования к отделочным и (или) строительным материалам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p w14:paraId="54BB7EE2" w14:textId="77777777" w:rsidR="000B217C" w:rsidRPr="00EE5E98" w:rsidRDefault="000B217C" w:rsidP="00F923B7">
      <w:pPr>
        <w:spacing w:after="0" w:line="240" w:lineRule="auto"/>
        <w:ind w:firstLine="680"/>
        <w:contextualSpacing/>
        <w:jc w:val="both"/>
        <w:rPr>
          <w:rFonts w:cs="Times New Roman"/>
          <w:sz w:val="20"/>
          <w:szCs w:val="20"/>
        </w:rPr>
      </w:pPr>
      <w:r w:rsidRPr="00EE5E98">
        <w:rPr>
          <w:rFonts w:cs="Times New Roman"/>
          <w:sz w:val="20"/>
          <w:szCs w:val="20"/>
        </w:rPr>
        <w:t>д) 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14:paraId="37FF9000" w14:textId="77777777" w:rsidR="000B217C" w:rsidRPr="00EE5E98" w:rsidRDefault="000B217C" w:rsidP="00F923B7">
      <w:pPr>
        <w:spacing w:after="0" w:line="240" w:lineRule="auto"/>
        <w:ind w:firstLine="680"/>
        <w:contextualSpacing/>
        <w:jc w:val="both"/>
        <w:rPr>
          <w:rFonts w:cs="Times New Roman"/>
          <w:sz w:val="20"/>
          <w:szCs w:val="20"/>
        </w:rPr>
      </w:pPr>
      <w:r w:rsidRPr="00EE5E98">
        <w:rPr>
          <w:rFonts w:cs="Times New Roman"/>
          <w:sz w:val="20"/>
          <w:szCs w:val="20"/>
        </w:rPr>
        <w:t>е) 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p w14:paraId="6244190E" w14:textId="77777777" w:rsidR="000B217C" w:rsidRPr="00EE5E98" w:rsidRDefault="000B217C" w:rsidP="00F923B7">
      <w:pPr>
        <w:spacing w:after="0" w:line="240" w:lineRule="auto"/>
        <w:ind w:firstLine="680"/>
        <w:contextualSpacing/>
        <w:jc w:val="both"/>
        <w:rPr>
          <w:rFonts w:cs="Times New Roman"/>
          <w:sz w:val="20"/>
          <w:szCs w:val="20"/>
        </w:rPr>
      </w:pPr>
      <w:r w:rsidRPr="00EE5E98">
        <w:rPr>
          <w:rFonts w:cs="Times New Roman"/>
          <w:sz w:val="20"/>
          <w:szCs w:val="20"/>
        </w:rPr>
        <w:t>2. Требования к архитектурно-градостроительному облику объекта капитального строительства распространяются на следующие виды разрешенного использования, сгруппированные по функциональному признаку на «Многоквартирные жилые», «Социальные», «Общественные»,  «Обслуживающие»:</w:t>
      </w:r>
    </w:p>
    <w:tbl>
      <w:tblPr>
        <w:tblStyle w:val="aff2"/>
        <w:tblW w:w="5000" w:type="pct"/>
        <w:tblLook w:val="04A0" w:firstRow="1" w:lastRow="0" w:firstColumn="1" w:lastColumn="0" w:noHBand="0" w:noVBand="1"/>
      </w:tblPr>
      <w:tblGrid>
        <w:gridCol w:w="1797"/>
        <w:gridCol w:w="5195"/>
        <w:gridCol w:w="2862"/>
      </w:tblGrid>
      <w:tr w:rsidR="000B217C" w:rsidRPr="00EE5E98" w14:paraId="48738592" w14:textId="77777777" w:rsidTr="000B217C">
        <w:tc>
          <w:tcPr>
            <w:tcW w:w="912" w:type="pct"/>
          </w:tcPr>
          <w:p w14:paraId="69820BBE" w14:textId="77777777" w:rsidR="000B217C" w:rsidRPr="00EE5E98" w:rsidRDefault="000B217C" w:rsidP="00F923B7">
            <w:pPr>
              <w:contextualSpacing/>
              <w:jc w:val="center"/>
              <w:rPr>
                <w:sz w:val="20"/>
                <w:szCs w:val="20"/>
              </w:rPr>
            </w:pPr>
            <w:r w:rsidRPr="00EE5E98">
              <w:rPr>
                <w:sz w:val="20"/>
                <w:szCs w:val="20"/>
              </w:rPr>
              <w:t>Код (числовое обозначение) вида разрешённого использования земельного участка</w:t>
            </w:r>
          </w:p>
        </w:tc>
        <w:tc>
          <w:tcPr>
            <w:tcW w:w="2636" w:type="pct"/>
          </w:tcPr>
          <w:p w14:paraId="3D097A2D" w14:textId="77777777" w:rsidR="000B217C" w:rsidRPr="00EE5E98" w:rsidRDefault="000B217C" w:rsidP="00F923B7">
            <w:pPr>
              <w:contextualSpacing/>
              <w:jc w:val="center"/>
              <w:rPr>
                <w:sz w:val="20"/>
                <w:szCs w:val="20"/>
              </w:rPr>
            </w:pPr>
            <w:r w:rsidRPr="00EE5E98">
              <w:rPr>
                <w:sz w:val="20"/>
                <w:szCs w:val="20"/>
              </w:rPr>
              <w:t>Наименование вида разрешённого использования земельного участка </w:t>
            </w:r>
          </w:p>
        </w:tc>
        <w:tc>
          <w:tcPr>
            <w:tcW w:w="1452" w:type="pct"/>
          </w:tcPr>
          <w:p w14:paraId="2FA0D762" w14:textId="77777777" w:rsidR="000B217C" w:rsidRPr="00EE5E98" w:rsidRDefault="000B217C" w:rsidP="00F923B7">
            <w:pPr>
              <w:contextualSpacing/>
              <w:jc w:val="center"/>
              <w:rPr>
                <w:sz w:val="20"/>
                <w:szCs w:val="20"/>
              </w:rPr>
            </w:pPr>
            <w:r w:rsidRPr="00EE5E98">
              <w:rPr>
                <w:sz w:val="20"/>
                <w:szCs w:val="20"/>
              </w:rPr>
              <w:t>Группа вида разрешенного использования земельного участка</w:t>
            </w:r>
          </w:p>
        </w:tc>
      </w:tr>
      <w:tr w:rsidR="000B217C" w:rsidRPr="00EE5E98" w14:paraId="01AC69EE" w14:textId="77777777" w:rsidTr="000B217C">
        <w:tc>
          <w:tcPr>
            <w:tcW w:w="912" w:type="pct"/>
          </w:tcPr>
          <w:p w14:paraId="12D80A02" w14:textId="77777777" w:rsidR="000B217C" w:rsidRPr="00EE5E98" w:rsidRDefault="000B217C" w:rsidP="00F923B7">
            <w:pPr>
              <w:contextualSpacing/>
              <w:jc w:val="center"/>
              <w:rPr>
                <w:sz w:val="20"/>
                <w:szCs w:val="20"/>
              </w:rPr>
            </w:pPr>
            <w:r w:rsidRPr="00EE5E98">
              <w:rPr>
                <w:sz w:val="20"/>
                <w:szCs w:val="20"/>
              </w:rPr>
              <w:t>2.1.1</w:t>
            </w:r>
          </w:p>
        </w:tc>
        <w:tc>
          <w:tcPr>
            <w:tcW w:w="2636" w:type="pct"/>
            <w:vAlign w:val="center"/>
          </w:tcPr>
          <w:p w14:paraId="0504ABA6" w14:textId="77777777" w:rsidR="000B217C" w:rsidRPr="00EE5E98" w:rsidRDefault="000B217C" w:rsidP="00F923B7">
            <w:pPr>
              <w:contextualSpacing/>
              <w:rPr>
                <w:sz w:val="20"/>
                <w:szCs w:val="20"/>
              </w:rPr>
            </w:pPr>
            <w:r w:rsidRPr="00EE5E98">
              <w:rPr>
                <w:sz w:val="20"/>
                <w:szCs w:val="20"/>
              </w:rPr>
              <w:t>Малоэтажная многоквартирная жилая застройка</w:t>
            </w:r>
          </w:p>
        </w:tc>
        <w:tc>
          <w:tcPr>
            <w:tcW w:w="1452" w:type="pct"/>
          </w:tcPr>
          <w:p w14:paraId="1F39A645" w14:textId="77777777" w:rsidR="000B217C" w:rsidRPr="00EE5E98" w:rsidRDefault="000B217C" w:rsidP="00F923B7">
            <w:pPr>
              <w:contextualSpacing/>
              <w:jc w:val="center"/>
              <w:rPr>
                <w:sz w:val="20"/>
                <w:szCs w:val="20"/>
              </w:rPr>
            </w:pPr>
            <w:r w:rsidRPr="00EE5E98">
              <w:rPr>
                <w:sz w:val="20"/>
                <w:szCs w:val="20"/>
              </w:rPr>
              <w:t>Многоквартирные жилые</w:t>
            </w:r>
          </w:p>
        </w:tc>
      </w:tr>
      <w:tr w:rsidR="000B217C" w:rsidRPr="00EE5E98" w14:paraId="39BE2B15" w14:textId="77777777" w:rsidTr="000B217C">
        <w:tc>
          <w:tcPr>
            <w:tcW w:w="912" w:type="pct"/>
          </w:tcPr>
          <w:p w14:paraId="4E68802A" w14:textId="77777777" w:rsidR="000B217C" w:rsidRPr="00EE5E98" w:rsidRDefault="000B217C" w:rsidP="00F923B7">
            <w:pPr>
              <w:contextualSpacing/>
              <w:jc w:val="center"/>
              <w:rPr>
                <w:sz w:val="20"/>
                <w:szCs w:val="20"/>
              </w:rPr>
            </w:pPr>
            <w:r w:rsidRPr="00EE5E98">
              <w:rPr>
                <w:sz w:val="20"/>
                <w:szCs w:val="20"/>
              </w:rPr>
              <w:t>2.2</w:t>
            </w:r>
          </w:p>
        </w:tc>
        <w:tc>
          <w:tcPr>
            <w:tcW w:w="2636" w:type="pct"/>
            <w:vAlign w:val="center"/>
          </w:tcPr>
          <w:p w14:paraId="1A09A7A6" w14:textId="77777777" w:rsidR="000B217C" w:rsidRPr="00EE5E98" w:rsidRDefault="000B217C" w:rsidP="00F923B7">
            <w:pPr>
              <w:contextualSpacing/>
              <w:rPr>
                <w:sz w:val="20"/>
                <w:szCs w:val="20"/>
              </w:rPr>
            </w:pPr>
            <w:r w:rsidRPr="00EE5E98">
              <w:rPr>
                <w:sz w:val="20"/>
                <w:szCs w:val="20"/>
              </w:rPr>
              <w:t>Для ведения личного подсобного хозяйства (приусадебный земельный участок)</w:t>
            </w:r>
          </w:p>
        </w:tc>
        <w:tc>
          <w:tcPr>
            <w:tcW w:w="1452" w:type="pct"/>
          </w:tcPr>
          <w:p w14:paraId="7F71545B" w14:textId="77777777" w:rsidR="000B217C" w:rsidRPr="00EE5E98" w:rsidRDefault="000B217C" w:rsidP="00F923B7">
            <w:pPr>
              <w:contextualSpacing/>
              <w:jc w:val="center"/>
              <w:rPr>
                <w:sz w:val="20"/>
                <w:szCs w:val="20"/>
              </w:rPr>
            </w:pPr>
            <w:r w:rsidRPr="00EE5E98">
              <w:rPr>
                <w:sz w:val="20"/>
                <w:szCs w:val="20"/>
              </w:rPr>
              <w:t>Индивидуальные жилые</w:t>
            </w:r>
          </w:p>
        </w:tc>
      </w:tr>
      <w:tr w:rsidR="000B217C" w:rsidRPr="00EE5E98" w14:paraId="70E1D99E" w14:textId="77777777" w:rsidTr="000B217C">
        <w:tc>
          <w:tcPr>
            <w:tcW w:w="912" w:type="pct"/>
          </w:tcPr>
          <w:p w14:paraId="4F87A091" w14:textId="77777777" w:rsidR="000B217C" w:rsidRPr="00EE5E98" w:rsidRDefault="000B217C" w:rsidP="00F923B7">
            <w:pPr>
              <w:contextualSpacing/>
              <w:jc w:val="center"/>
              <w:rPr>
                <w:sz w:val="20"/>
                <w:szCs w:val="20"/>
              </w:rPr>
            </w:pPr>
            <w:r w:rsidRPr="00EE5E98">
              <w:rPr>
                <w:sz w:val="20"/>
                <w:szCs w:val="20"/>
              </w:rPr>
              <w:t>2.3</w:t>
            </w:r>
          </w:p>
        </w:tc>
        <w:tc>
          <w:tcPr>
            <w:tcW w:w="2636" w:type="pct"/>
            <w:vAlign w:val="center"/>
          </w:tcPr>
          <w:p w14:paraId="2127AFA6" w14:textId="77777777" w:rsidR="000B217C" w:rsidRPr="00EE5E98" w:rsidRDefault="000B217C" w:rsidP="00F923B7">
            <w:pPr>
              <w:contextualSpacing/>
              <w:rPr>
                <w:sz w:val="20"/>
                <w:szCs w:val="20"/>
              </w:rPr>
            </w:pPr>
            <w:r w:rsidRPr="00EE5E98">
              <w:rPr>
                <w:sz w:val="20"/>
                <w:szCs w:val="20"/>
              </w:rPr>
              <w:t>Блокированная жилая застройка</w:t>
            </w:r>
          </w:p>
        </w:tc>
        <w:tc>
          <w:tcPr>
            <w:tcW w:w="1452" w:type="pct"/>
          </w:tcPr>
          <w:p w14:paraId="0A8A2609" w14:textId="77777777" w:rsidR="000B217C" w:rsidRPr="00EE5E98" w:rsidRDefault="000B217C" w:rsidP="00F923B7">
            <w:pPr>
              <w:contextualSpacing/>
              <w:jc w:val="center"/>
              <w:rPr>
                <w:sz w:val="20"/>
                <w:szCs w:val="20"/>
              </w:rPr>
            </w:pPr>
            <w:r w:rsidRPr="00EE5E98">
              <w:rPr>
                <w:sz w:val="20"/>
                <w:szCs w:val="20"/>
              </w:rPr>
              <w:t>Многоквартирные жилые</w:t>
            </w:r>
          </w:p>
        </w:tc>
      </w:tr>
      <w:tr w:rsidR="000B217C" w:rsidRPr="00EE5E98" w14:paraId="51F488FD" w14:textId="77777777" w:rsidTr="000B217C">
        <w:tc>
          <w:tcPr>
            <w:tcW w:w="912" w:type="pct"/>
          </w:tcPr>
          <w:p w14:paraId="23668500" w14:textId="77777777" w:rsidR="000B217C" w:rsidRPr="00EE5E98" w:rsidRDefault="000B217C" w:rsidP="00F923B7">
            <w:pPr>
              <w:contextualSpacing/>
              <w:jc w:val="center"/>
              <w:rPr>
                <w:sz w:val="20"/>
                <w:szCs w:val="20"/>
              </w:rPr>
            </w:pPr>
            <w:r w:rsidRPr="00EE5E98">
              <w:rPr>
                <w:sz w:val="20"/>
                <w:szCs w:val="20"/>
              </w:rPr>
              <w:t>2.5</w:t>
            </w:r>
          </w:p>
        </w:tc>
        <w:tc>
          <w:tcPr>
            <w:tcW w:w="2636" w:type="pct"/>
            <w:vAlign w:val="center"/>
          </w:tcPr>
          <w:p w14:paraId="2F091B8E" w14:textId="77777777" w:rsidR="000B217C" w:rsidRPr="00EE5E98" w:rsidRDefault="000B217C" w:rsidP="00F923B7">
            <w:pPr>
              <w:contextualSpacing/>
              <w:rPr>
                <w:sz w:val="20"/>
                <w:szCs w:val="20"/>
              </w:rPr>
            </w:pPr>
            <w:r w:rsidRPr="00EE5E98">
              <w:rPr>
                <w:sz w:val="20"/>
                <w:szCs w:val="20"/>
              </w:rPr>
              <w:t>Среднеэтажная жилая застройка</w:t>
            </w:r>
          </w:p>
        </w:tc>
        <w:tc>
          <w:tcPr>
            <w:tcW w:w="1452" w:type="pct"/>
          </w:tcPr>
          <w:p w14:paraId="0B72E62A" w14:textId="77777777" w:rsidR="000B217C" w:rsidRPr="00EE5E98" w:rsidRDefault="000B217C" w:rsidP="00F923B7">
            <w:pPr>
              <w:contextualSpacing/>
              <w:jc w:val="center"/>
              <w:rPr>
                <w:sz w:val="20"/>
                <w:szCs w:val="20"/>
              </w:rPr>
            </w:pPr>
            <w:r w:rsidRPr="00EE5E98">
              <w:rPr>
                <w:sz w:val="20"/>
                <w:szCs w:val="20"/>
              </w:rPr>
              <w:t>Многоквартирные жилые</w:t>
            </w:r>
          </w:p>
        </w:tc>
      </w:tr>
      <w:tr w:rsidR="000B217C" w:rsidRPr="00EE5E98" w14:paraId="37B0C7BC" w14:textId="77777777" w:rsidTr="000B217C">
        <w:tc>
          <w:tcPr>
            <w:tcW w:w="912" w:type="pct"/>
          </w:tcPr>
          <w:p w14:paraId="2D382070" w14:textId="77777777" w:rsidR="000B217C" w:rsidRPr="00EE5E98" w:rsidRDefault="000B217C" w:rsidP="00F923B7">
            <w:pPr>
              <w:contextualSpacing/>
              <w:jc w:val="center"/>
              <w:rPr>
                <w:sz w:val="20"/>
                <w:szCs w:val="20"/>
              </w:rPr>
            </w:pPr>
            <w:r w:rsidRPr="00EE5E98">
              <w:rPr>
                <w:sz w:val="20"/>
                <w:szCs w:val="20"/>
              </w:rPr>
              <w:t>2.6</w:t>
            </w:r>
          </w:p>
        </w:tc>
        <w:tc>
          <w:tcPr>
            <w:tcW w:w="2636" w:type="pct"/>
            <w:vAlign w:val="center"/>
          </w:tcPr>
          <w:p w14:paraId="5D4129F3" w14:textId="77777777" w:rsidR="000B217C" w:rsidRPr="00EE5E98" w:rsidRDefault="000B217C" w:rsidP="00F923B7">
            <w:pPr>
              <w:contextualSpacing/>
              <w:rPr>
                <w:sz w:val="20"/>
                <w:szCs w:val="20"/>
              </w:rPr>
            </w:pPr>
            <w:r w:rsidRPr="00EE5E98">
              <w:rPr>
                <w:sz w:val="20"/>
                <w:szCs w:val="20"/>
              </w:rPr>
              <w:t>Многоэтажная жилая застройка (высотная застройка)</w:t>
            </w:r>
          </w:p>
        </w:tc>
        <w:tc>
          <w:tcPr>
            <w:tcW w:w="1452" w:type="pct"/>
          </w:tcPr>
          <w:p w14:paraId="27F33123" w14:textId="77777777" w:rsidR="000B217C" w:rsidRPr="00EE5E98" w:rsidRDefault="000B217C" w:rsidP="00F923B7">
            <w:pPr>
              <w:contextualSpacing/>
              <w:jc w:val="center"/>
              <w:rPr>
                <w:sz w:val="20"/>
                <w:szCs w:val="20"/>
              </w:rPr>
            </w:pPr>
            <w:r w:rsidRPr="00EE5E98">
              <w:rPr>
                <w:sz w:val="20"/>
                <w:szCs w:val="20"/>
              </w:rPr>
              <w:t>Многоквартирные жилые</w:t>
            </w:r>
          </w:p>
        </w:tc>
      </w:tr>
      <w:tr w:rsidR="000B217C" w:rsidRPr="00EE5E98" w14:paraId="3ECD04C5" w14:textId="77777777" w:rsidTr="000B217C">
        <w:tc>
          <w:tcPr>
            <w:tcW w:w="912" w:type="pct"/>
          </w:tcPr>
          <w:p w14:paraId="13EB3DBC" w14:textId="77777777" w:rsidR="000B217C" w:rsidRPr="00EE5E98" w:rsidRDefault="000B217C" w:rsidP="00F923B7">
            <w:pPr>
              <w:contextualSpacing/>
              <w:jc w:val="center"/>
              <w:rPr>
                <w:sz w:val="20"/>
                <w:szCs w:val="20"/>
              </w:rPr>
            </w:pPr>
            <w:r w:rsidRPr="00EE5E98">
              <w:rPr>
                <w:sz w:val="20"/>
                <w:szCs w:val="20"/>
              </w:rPr>
              <w:t>2.7</w:t>
            </w:r>
          </w:p>
        </w:tc>
        <w:tc>
          <w:tcPr>
            <w:tcW w:w="2636" w:type="pct"/>
            <w:vAlign w:val="center"/>
          </w:tcPr>
          <w:p w14:paraId="42ABFEE2" w14:textId="77777777" w:rsidR="000B217C" w:rsidRPr="00EE5E98" w:rsidRDefault="000B217C" w:rsidP="00F923B7">
            <w:pPr>
              <w:contextualSpacing/>
              <w:rPr>
                <w:sz w:val="20"/>
                <w:szCs w:val="20"/>
              </w:rPr>
            </w:pPr>
            <w:r w:rsidRPr="00EE5E98">
              <w:rPr>
                <w:sz w:val="20"/>
                <w:szCs w:val="20"/>
              </w:rPr>
              <w:t>Обслуживание жилой застройки</w:t>
            </w:r>
          </w:p>
        </w:tc>
        <w:tc>
          <w:tcPr>
            <w:tcW w:w="1452" w:type="pct"/>
          </w:tcPr>
          <w:p w14:paraId="5B5DF6AC" w14:textId="77777777" w:rsidR="000B217C" w:rsidRPr="00EE5E98" w:rsidRDefault="000B217C" w:rsidP="00F923B7">
            <w:pPr>
              <w:contextualSpacing/>
              <w:jc w:val="center"/>
              <w:rPr>
                <w:sz w:val="20"/>
                <w:szCs w:val="20"/>
              </w:rPr>
            </w:pPr>
            <w:r w:rsidRPr="00EE5E98">
              <w:rPr>
                <w:sz w:val="20"/>
                <w:szCs w:val="20"/>
              </w:rPr>
              <w:t>Социальные</w:t>
            </w:r>
          </w:p>
        </w:tc>
      </w:tr>
      <w:tr w:rsidR="000B217C" w:rsidRPr="00EE5E98" w14:paraId="55EBAF31" w14:textId="77777777" w:rsidTr="000B217C">
        <w:tc>
          <w:tcPr>
            <w:tcW w:w="912" w:type="pct"/>
          </w:tcPr>
          <w:p w14:paraId="5A3CBCB3" w14:textId="77777777" w:rsidR="000B217C" w:rsidRPr="00EE5E98" w:rsidRDefault="000B217C" w:rsidP="00F923B7">
            <w:pPr>
              <w:contextualSpacing/>
              <w:jc w:val="center"/>
              <w:rPr>
                <w:sz w:val="20"/>
                <w:szCs w:val="20"/>
              </w:rPr>
            </w:pPr>
            <w:r w:rsidRPr="00EE5E98">
              <w:rPr>
                <w:sz w:val="20"/>
                <w:szCs w:val="20"/>
              </w:rPr>
              <w:t>2.7.1</w:t>
            </w:r>
          </w:p>
        </w:tc>
        <w:tc>
          <w:tcPr>
            <w:tcW w:w="2636" w:type="pct"/>
            <w:vAlign w:val="center"/>
          </w:tcPr>
          <w:p w14:paraId="672015A3" w14:textId="77777777" w:rsidR="000B217C" w:rsidRPr="00EE5E98" w:rsidRDefault="000B217C" w:rsidP="00F923B7">
            <w:pPr>
              <w:contextualSpacing/>
              <w:rPr>
                <w:sz w:val="20"/>
                <w:szCs w:val="20"/>
              </w:rPr>
            </w:pPr>
            <w:r w:rsidRPr="00EE5E98">
              <w:rPr>
                <w:sz w:val="20"/>
                <w:szCs w:val="20"/>
              </w:rPr>
              <w:t>Хранение автотранспорта</w:t>
            </w:r>
          </w:p>
        </w:tc>
        <w:tc>
          <w:tcPr>
            <w:tcW w:w="1452" w:type="pct"/>
          </w:tcPr>
          <w:p w14:paraId="54EAFCA8" w14:textId="77777777" w:rsidR="000B217C" w:rsidRPr="00EE5E98" w:rsidRDefault="000B217C" w:rsidP="00F923B7">
            <w:pPr>
              <w:contextualSpacing/>
              <w:jc w:val="center"/>
              <w:rPr>
                <w:sz w:val="20"/>
                <w:szCs w:val="20"/>
              </w:rPr>
            </w:pPr>
            <w:r w:rsidRPr="00EE5E98">
              <w:rPr>
                <w:sz w:val="20"/>
                <w:szCs w:val="20"/>
              </w:rPr>
              <w:t>Обслуживающие</w:t>
            </w:r>
          </w:p>
        </w:tc>
      </w:tr>
      <w:tr w:rsidR="000B217C" w:rsidRPr="00EE5E98" w14:paraId="0A9CF164" w14:textId="77777777" w:rsidTr="000B217C">
        <w:tc>
          <w:tcPr>
            <w:tcW w:w="912" w:type="pct"/>
          </w:tcPr>
          <w:p w14:paraId="4DACD5CC" w14:textId="77777777" w:rsidR="000B217C" w:rsidRPr="00EE5E98" w:rsidRDefault="000B217C" w:rsidP="00F923B7">
            <w:pPr>
              <w:contextualSpacing/>
              <w:jc w:val="center"/>
              <w:rPr>
                <w:sz w:val="20"/>
                <w:szCs w:val="20"/>
              </w:rPr>
            </w:pPr>
            <w:r w:rsidRPr="00EE5E98">
              <w:rPr>
                <w:sz w:val="20"/>
                <w:szCs w:val="20"/>
              </w:rPr>
              <w:t>3.1.1</w:t>
            </w:r>
          </w:p>
        </w:tc>
        <w:tc>
          <w:tcPr>
            <w:tcW w:w="2636" w:type="pct"/>
            <w:vAlign w:val="center"/>
          </w:tcPr>
          <w:p w14:paraId="7A92DBA2" w14:textId="77777777" w:rsidR="000B217C" w:rsidRPr="00EE5E98" w:rsidRDefault="000B217C" w:rsidP="00F923B7">
            <w:pPr>
              <w:contextualSpacing/>
              <w:rPr>
                <w:sz w:val="20"/>
                <w:szCs w:val="20"/>
              </w:rPr>
            </w:pPr>
            <w:r w:rsidRPr="00EE5E98">
              <w:rPr>
                <w:sz w:val="20"/>
                <w:szCs w:val="20"/>
              </w:rPr>
              <w:t>Предоставление коммунальных услуг</w:t>
            </w:r>
          </w:p>
        </w:tc>
        <w:tc>
          <w:tcPr>
            <w:tcW w:w="1452" w:type="pct"/>
          </w:tcPr>
          <w:p w14:paraId="6F00BE99" w14:textId="77777777" w:rsidR="000B217C" w:rsidRPr="00EE5E98" w:rsidRDefault="000B217C" w:rsidP="00F923B7">
            <w:pPr>
              <w:contextualSpacing/>
              <w:jc w:val="center"/>
              <w:rPr>
                <w:sz w:val="20"/>
                <w:szCs w:val="20"/>
              </w:rPr>
            </w:pPr>
            <w:r w:rsidRPr="00EE5E98">
              <w:rPr>
                <w:sz w:val="20"/>
                <w:szCs w:val="20"/>
              </w:rPr>
              <w:t>Обслуживающие</w:t>
            </w:r>
          </w:p>
        </w:tc>
      </w:tr>
      <w:tr w:rsidR="000B217C" w:rsidRPr="00EE5E98" w14:paraId="555E9930" w14:textId="77777777" w:rsidTr="000B217C">
        <w:tc>
          <w:tcPr>
            <w:tcW w:w="912" w:type="pct"/>
          </w:tcPr>
          <w:p w14:paraId="41E53BE8" w14:textId="77777777" w:rsidR="000B217C" w:rsidRPr="00EE5E98" w:rsidRDefault="000B217C" w:rsidP="00F923B7">
            <w:pPr>
              <w:contextualSpacing/>
              <w:jc w:val="center"/>
              <w:rPr>
                <w:sz w:val="20"/>
                <w:szCs w:val="20"/>
              </w:rPr>
            </w:pPr>
            <w:r w:rsidRPr="00EE5E98">
              <w:rPr>
                <w:sz w:val="20"/>
                <w:szCs w:val="20"/>
              </w:rPr>
              <w:t>3.1.2</w:t>
            </w:r>
          </w:p>
        </w:tc>
        <w:tc>
          <w:tcPr>
            <w:tcW w:w="2636" w:type="pct"/>
            <w:vAlign w:val="center"/>
          </w:tcPr>
          <w:p w14:paraId="1237FE10" w14:textId="77777777" w:rsidR="000B217C" w:rsidRPr="00EE5E98" w:rsidRDefault="000B217C" w:rsidP="00F923B7">
            <w:pPr>
              <w:contextualSpacing/>
              <w:rPr>
                <w:sz w:val="20"/>
                <w:szCs w:val="20"/>
              </w:rPr>
            </w:pPr>
            <w:r w:rsidRPr="00EE5E98">
              <w:rPr>
                <w:sz w:val="20"/>
                <w:szCs w:val="20"/>
              </w:rPr>
              <w:t>Административные здания организаций, обеспечивающих предоставление коммунальных услуг</w:t>
            </w:r>
          </w:p>
        </w:tc>
        <w:tc>
          <w:tcPr>
            <w:tcW w:w="1452" w:type="pct"/>
          </w:tcPr>
          <w:p w14:paraId="091A69EF" w14:textId="77777777" w:rsidR="000B217C" w:rsidRPr="00EE5E98" w:rsidRDefault="000B217C" w:rsidP="00F923B7">
            <w:pPr>
              <w:contextualSpacing/>
              <w:jc w:val="center"/>
              <w:rPr>
                <w:sz w:val="20"/>
                <w:szCs w:val="20"/>
              </w:rPr>
            </w:pPr>
            <w:r w:rsidRPr="00EE5E98">
              <w:rPr>
                <w:sz w:val="20"/>
                <w:szCs w:val="20"/>
              </w:rPr>
              <w:t>Обслуживающие</w:t>
            </w:r>
          </w:p>
        </w:tc>
      </w:tr>
      <w:tr w:rsidR="000B217C" w:rsidRPr="00EE5E98" w14:paraId="5FC5A14D" w14:textId="77777777" w:rsidTr="000B217C">
        <w:tc>
          <w:tcPr>
            <w:tcW w:w="912" w:type="pct"/>
          </w:tcPr>
          <w:p w14:paraId="2927BC74" w14:textId="77777777" w:rsidR="000B217C" w:rsidRPr="00EE5E98" w:rsidRDefault="000B217C" w:rsidP="00F923B7">
            <w:pPr>
              <w:contextualSpacing/>
              <w:jc w:val="center"/>
              <w:rPr>
                <w:sz w:val="20"/>
                <w:szCs w:val="20"/>
              </w:rPr>
            </w:pPr>
            <w:r w:rsidRPr="00EE5E98">
              <w:rPr>
                <w:sz w:val="20"/>
                <w:szCs w:val="20"/>
              </w:rPr>
              <w:t>3.2.1</w:t>
            </w:r>
          </w:p>
        </w:tc>
        <w:tc>
          <w:tcPr>
            <w:tcW w:w="2636" w:type="pct"/>
            <w:vAlign w:val="center"/>
          </w:tcPr>
          <w:p w14:paraId="747564D6" w14:textId="77777777" w:rsidR="000B217C" w:rsidRPr="00EE5E98" w:rsidRDefault="000B217C" w:rsidP="00F923B7">
            <w:pPr>
              <w:contextualSpacing/>
              <w:rPr>
                <w:sz w:val="20"/>
                <w:szCs w:val="20"/>
              </w:rPr>
            </w:pPr>
            <w:r w:rsidRPr="00EE5E98">
              <w:rPr>
                <w:sz w:val="20"/>
                <w:szCs w:val="20"/>
              </w:rPr>
              <w:t>Дома социального обслуживания</w:t>
            </w:r>
          </w:p>
        </w:tc>
        <w:tc>
          <w:tcPr>
            <w:tcW w:w="1452" w:type="pct"/>
          </w:tcPr>
          <w:p w14:paraId="56AA5682" w14:textId="77777777" w:rsidR="000B217C" w:rsidRPr="00EE5E98" w:rsidRDefault="000B217C" w:rsidP="00F923B7">
            <w:pPr>
              <w:contextualSpacing/>
              <w:jc w:val="center"/>
              <w:rPr>
                <w:sz w:val="20"/>
                <w:szCs w:val="20"/>
              </w:rPr>
            </w:pPr>
            <w:r w:rsidRPr="00EE5E98">
              <w:rPr>
                <w:sz w:val="20"/>
                <w:szCs w:val="20"/>
              </w:rPr>
              <w:t>Социальные</w:t>
            </w:r>
          </w:p>
        </w:tc>
      </w:tr>
      <w:tr w:rsidR="000B217C" w:rsidRPr="00EE5E98" w14:paraId="3CCD0EB0" w14:textId="77777777" w:rsidTr="000B217C">
        <w:tc>
          <w:tcPr>
            <w:tcW w:w="912" w:type="pct"/>
          </w:tcPr>
          <w:p w14:paraId="3BC9EC47" w14:textId="77777777" w:rsidR="000B217C" w:rsidRPr="00EE5E98" w:rsidRDefault="000B217C" w:rsidP="00F923B7">
            <w:pPr>
              <w:contextualSpacing/>
              <w:jc w:val="center"/>
              <w:rPr>
                <w:sz w:val="20"/>
                <w:szCs w:val="20"/>
              </w:rPr>
            </w:pPr>
            <w:r w:rsidRPr="00EE5E98">
              <w:rPr>
                <w:sz w:val="20"/>
                <w:szCs w:val="20"/>
              </w:rPr>
              <w:t>3.2.2</w:t>
            </w:r>
          </w:p>
        </w:tc>
        <w:tc>
          <w:tcPr>
            <w:tcW w:w="2636" w:type="pct"/>
            <w:vAlign w:val="center"/>
          </w:tcPr>
          <w:p w14:paraId="4C7A2972" w14:textId="77777777" w:rsidR="000B217C" w:rsidRPr="00EE5E98" w:rsidRDefault="000B217C" w:rsidP="00F923B7">
            <w:pPr>
              <w:contextualSpacing/>
              <w:rPr>
                <w:sz w:val="20"/>
                <w:szCs w:val="20"/>
              </w:rPr>
            </w:pPr>
            <w:r w:rsidRPr="00EE5E98">
              <w:rPr>
                <w:sz w:val="20"/>
                <w:szCs w:val="20"/>
              </w:rPr>
              <w:t>Оказание социальной помощи населению</w:t>
            </w:r>
          </w:p>
        </w:tc>
        <w:tc>
          <w:tcPr>
            <w:tcW w:w="1452" w:type="pct"/>
          </w:tcPr>
          <w:p w14:paraId="0594E976" w14:textId="77777777" w:rsidR="000B217C" w:rsidRPr="00EE5E98" w:rsidRDefault="000B217C" w:rsidP="00F923B7">
            <w:pPr>
              <w:contextualSpacing/>
              <w:jc w:val="center"/>
              <w:rPr>
                <w:sz w:val="20"/>
                <w:szCs w:val="20"/>
              </w:rPr>
            </w:pPr>
            <w:r w:rsidRPr="00EE5E98">
              <w:rPr>
                <w:sz w:val="20"/>
                <w:szCs w:val="20"/>
              </w:rPr>
              <w:t>Обслуживающие</w:t>
            </w:r>
          </w:p>
        </w:tc>
      </w:tr>
      <w:tr w:rsidR="000B217C" w:rsidRPr="00EE5E98" w14:paraId="223E27B5" w14:textId="77777777" w:rsidTr="000B217C">
        <w:tc>
          <w:tcPr>
            <w:tcW w:w="912" w:type="pct"/>
          </w:tcPr>
          <w:p w14:paraId="21B93FF8" w14:textId="77777777" w:rsidR="000B217C" w:rsidRPr="00EE5E98" w:rsidRDefault="000B217C" w:rsidP="00F923B7">
            <w:pPr>
              <w:contextualSpacing/>
              <w:jc w:val="center"/>
              <w:rPr>
                <w:sz w:val="20"/>
                <w:szCs w:val="20"/>
              </w:rPr>
            </w:pPr>
            <w:r w:rsidRPr="00EE5E98">
              <w:rPr>
                <w:sz w:val="20"/>
                <w:szCs w:val="20"/>
              </w:rPr>
              <w:t>3.2.3</w:t>
            </w:r>
          </w:p>
        </w:tc>
        <w:tc>
          <w:tcPr>
            <w:tcW w:w="2636" w:type="pct"/>
            <w:vAlign w:val="center"/>
          </w:tcPr>
          <w:p w14:paraId="5AD7D240" w14:textId="77777777" w:rsidR="000B217C" w:rsidRPr="00EE5E98" w:rsidRDefault="000B217C" w:rsidP="00F923B7">
            <w:pPr>
              <w:contextualSpacing/>
              <w:rPr>
                <w:sz w:val="20"/>
                <w:szCs w:val="20"/>
              </w:rPr>
            </w:pPr>
            <w:r w:rsidRPr="00EE5E98">
              <w:rPr>
                <w:sz w:val="20"/>
                <w:szCs w:val="20"/>
              </w:rPr>
              <w:t>Оказание услуг связи</w:t>
            </w:r>
          </w:p>
        </w:tc>
        <w:tc>
          <w:tcPr>
            <w:tcW w:w="1452" w:type="pct"/>
          </w:tcPr>
          <w:p w14:paraId="24A9D431" w14:textId="77777777" w:rsidR="000B217C" w:rsidRPr="00EE5E98" w:rsidRDefault="000B217C" w:rsidP="00F923B7">
            <w:pPr>
              <w:contextualSpacing/>
              <w:jc w:val="center"/>
              <w:rPr>
                <w:sz w:val="20"/>
                <w:szCs w:val="20"/>
              </w:rPr>
            </w:pPr>
            <w:r w:rsidRPr="00EE5E98">
              <w:rPr>
                <w:sz w:val="20"/>
                <w:szCs w:val="20"/>
              </w:rPr>
              <w:t>Обслуживающие</w:t>
            </w:r>
          </w:p>
        </w:tc>
      </w:tr>
      <w:tr w:rsidR="000B217C" w:rsidRPr="00EE5E98" w14:paraId="32569AF5" w14:textId="77777777" w:rsidTr="000B217C">
        <w:tc>
          <w:tcPr>
            <w:tcW w:w="912" w:type="pct"/>
          </w:tcPr>
          <w:p w14:paraId="4585FE4E" w14:textId="77777777" w:rsidR="000B217C" w:rsidRPr="00EE5E98" w:rsidRDefault="000B217C" w:rsidP="00F923B7">
            <w:pPr>
              <w:contextualSpacing/>
              <w:jc w:val="center"/>
              <w:rPr>
                <w:sz w:val="20"/>
                <w:szCs w:val="20"/>
              </w:rPr>
            </w:pPr>
            <w:r w:rsidRPr="00EE5E98">
              <w:rPr>
                <w:sz w:val="20"/>
                <w:szCs w:val="20"/>
              </w:rPr>
              <w:t>3.2.4</w:t>
            </w:r>
          </w:p>
        </w:tc>
        <w:tc>
          <w:tcPr>
            <w:tcW w:w="2636" w:type="pct"/>
            <w:vAlign w:val="center"/>
          </w:tcPr>
          <w:p w14:paraId="4079CEFA" w14:textId="77777777" w:rsidR="000B217C" w:rsidRPr="00EE5E98" w:rsidRDefault="000B217C" w:rsidP="00F923B7">
            <w:pPr>
              <w:contextualSpacing/>
              <w:rPr>
                <w:sz w:val="20"/>
                <w:szCs w:val="20"/>
              </w:rPr>
            </w:pPr>
            <w:r w:rsidRPr="00EE5E98">
              <w:rPr>
                <w:sz w:val="20"/>
                <w:szCs w:val="20"/>
              </w:rPr>
              <w:t>Общежития</w:t>
            </w:r>
          </w:p>
        </w:tc>
        <w:tc>
          <w:tcPr>
            <w:tcW w:w="1452" w:type="pct"/>
          </w:tcPr>
          <w:p w14:paraId="1C062217" w14:textId="77777777" w:rsidR="000B217C" w:rsidRPr="00EE5E98" w:rsidRDefault="000B217C" w:rsidP="00F923B7">
            <w:pPr>
              <w:contextualSpacing/>
              <w:jc w:val="center"/>
              <w:rPr>
                <w:sz w:val="20"/>
                <w:szCs w:val="20"/>
              </w:rPr>
            </w:pPr>
            <w:r w:rsidRPr="00EE5E98">
              <w:rPr>
                <w:sz w:val="20"/>
                <w:szCs w:val="20"/>
              </w:rPr>
              <w:t>Социальные</w:t>
            </w:r>
          </w:p>
        </w:tc>
      </w:tr>
      <w:tr w:rsidR="000B217C" w:rsidRPr="00EE5E98" w14:paraId="42F1EA2B" w14:textId="77777777" w:rsidTr="000B217C">
        <w:tc>
          <w:tcPr>
            <w:tcW w:w="912" w:type="pct"/>
          </w:tcPr>
          <w:p w14:paraId="3F83713C" w14:textId="77777777" w:rsidR="000B217C" w:rsidRPr="00EE5E98" w:rsidRDefault="000B217C" w:rsidP="00F923B7">
            <w:pPr>
              <w:contextualSpacing/>
              <w:jc w:val="center"/>
              <w:rPr>
                <w:sz w:val="20"/>
                <w:szCs w:val="20"/>
              </w:rPr>
            </w:pPr>
            <w:r w:rsidRPr="00EE5E98">
              <w:rPr>
                <w:sz w:val="20"/>
                <w:szCs w:val="20"/>
              </w:rPr>
              <w:t>3.3</w:t>
            </w:r>
          </w:p>
        </w:tc>
        <w:tc>
          <w:tcPr>
            <w:tcW w:w="2636" w:type="pct"/>
            <w:vAlign w:val="center"/>
          </w:tcPr>
          <w:p w14:paraId="309BE889" w14:textId="77777777" w:rsidR="000B217C" w:rsidRPr="00EE5E98" w:rsidRDefault="000B217C" w:rsidP="00F923B7">
            <w:pPr>
              <w:contextualSpacing/>
              <w:rPr>
                <w:sz w:val="20"/>
                <w:szCs w:val="20"/>
              </w:rPr>
            </w:pPr>
            <w:r w:rsidRPr="00EE5E98">
              <w:rPr>
                <w:sz w:val="20"/>
                <w:szCs w:val="20"/>
              </w:rPr>
              <w:t>Бытовое обслуживание</w:t>
            </w:r>
          </w:p>
        </w:tc>
        <w:tc>
          <w:tcPr>
            <w:tcW w:w="1452" w:type="pct"/>
          </w:tcPr>
          <w:p w14:paraId="68348C29" w14:textId="77777777" w:rsidR="000B217C" w:rsidRPr="00EE5E98" w:rsidRDefault="000B217C" w:rsidP="00F923B7">
            <w:pPr>
              <w:contextualSpacing/>
              <w:jc w:val="center"/>
              <w:rPr>
                <w:sz w:val="20"/>
                <w:szCs w:val="20"/>
              </w:rPr>
            </w:pPr>
            <w:r w:rsidRPr="00EE5E98">
              <w:rPr>
                <w:sz w:val="20"/>
                <w:szCs w:val="20"/>
              </w:rPr>
              <w:t>Обслуживающие</w:t>
            </w:r>
          </w:p>
        </w:tc>
      </w:tr>
      <w:tr w:rsidR="000B217C" w:rsidRPr="00EE5E98" w14:paraId="41B6D432" w14:textId="77777777" w:rsidTr="000B217C">
        <w:tc>
          <w:tcPr>
            <w:tcW w:w="912" w:type="pct"/>
          </w:tcPr>
          <w:p w14:paraId="55B15554" w14:textId="77777777" w:rsidR="000B217C" w:rsidRPr="00EE5E98" w:rsidRDefault="000B217C" w:rsidP="00F923B7">
            <w:pPr>
              <w:contextualSpacing/>
              <w:jc w:val="center"/>
              <w:rPr>
                <w:sz w:val="20"/>
                <w:szCs w:val="20"/>
              </w:rPr>
            </w:pPr>
            <w:r w:rsidRPr="00EE5E98">
              <w:rPr>
                <w:sz w:val="20"/>
                <w:szCs w:val="20"/>
              </w:rPr>
              <w:t>3.4.1</w:t>
            </w:r>
          </w:p>
        </w:tc>
        <w:tc>
          <w:tcPr>
            <w:tcW w:w="2636" w:type="pct"/>
            <w:vAlign w:val="center"/>
          </w:tcPr>
          <w:p w14:paraId="0F234BF7" w14:textId="77777777" w:rsidR="000B217C" w:rsidRPr="00EE5E98" w:rsidRDefault="000B217C" w:rsidP="00F923B7">
            <w:pPr>
              <w:contextualSpacing/>
              <w:rPr>
                <w:sz w:val="20"/>
                <w:szCs w:val="20"/>
              </w:rPr>
            </w:pPr>
            <w:r w:rsidRPr="00EE5E98">
              <w:rPr>
                <w:sz w:val="20"/>
                <w:szCs w:val="20"/>
              </w:rPr>
              <w:t>Амбулаторно-поликлиническое обслуживание</w:t>
            </w:r>
          </w:p>
        </w:tc>
        <w:tc>
          <w:tcPr>
            <w:tcW w:w="1452" w:type="pct"/>
          </w:tcPr>
          <w:p w14:paraId="5825EB0A" w14:textId="77777777" w:rsidR="000B217C" w:rsidRPr="00EE5E98" w:rsidRDefault="000B217C" w:rsidP="00F923B7">
            <w:pPr>
              <w:contextualSpacing/>
              <w:jc w:val="center"/>
              <w:rPr>
                <w:sz w:val="20"/>
                <w:szCs w:val="20"/>
              </w:rPr>
            </w:pPr>
            <w:r w:rsidRPr="00EE5E98">
              <w:rPr>
                <w:sz w:val="20"/>
                <w:szCs w:val="20"/>
              </w:rPr>
              <w:t>Социальные</w:t>
            </w:r>
          </w:p>
        </w:tc>
      </w:tr>
      <w:tr w:rsidR="000B217C" w:rsidRPr="00EE5E98" w14:paraId="02D0DF04" w14:textId="77777777" w:rsidTr="000B217C">
        <w:tc>
          <w:tcPr>
            <w:tcW w:w="912" w:type="pct"/>
          </w:tcPr>
          <w:p w14:paraId="1DF75BC8" w14:textId="77777777" w:rsidR="000B217C" w:rsidRPr="00EE5E98" w:rsidRDefault="000B217C" w:rsidP="00F923B7">
            <w:pPr>
              <w:contextualSpacing/>
              <w:jc w:val="center"/>
              <w:rPr>
                <w:sz w:val="20"/>
                <w:szCs w:val="20"/>
              </w:rPr>
            </w:pPr>
            <w:r w:rsidRPr="00EE5E98">
              <w:rPr>
                <w:sz w:val="20"/>
                <w:szCs w:val="20"/>
              </w:rPr>
              <w:t>3.4.2</w:t>
            </w:r>
          </w:p>
        </w:tc>
        <w:tc>
          <w:tcPr>
            <w:tcW w:w="2636" w:type="pct"/>
            <w:vAlign w:val="center"/>
          </w:tcPr>
          <w:p w14:paraId="3588C46D" w14:textId="77777777" w:rsidR="000B217C" w:rsidRPr="00EE5E98" w:rsidRDefault="000B217C" w:rsidP="00F923B7">
            <w:pPr>
              <w:contextualSpacing/>
              <w:rPr>
                <w:sz w:val="20"/>
                <w:szCs w:val="20"/>
              </w:rPr>
            </w:pPr>
            <w:r w:rsidRPr="00EE5E98">
              <w:rPr>
                <w:sz w:val="20"/>
                <w:szCs w:val="20"/>
              </w:rPr>
              <w:t>Стационарное медицинское обслуживание</w:t>
            </w:r>
          </w:p>
        </w:tc>
        <w:tc>
          <w:tcPr>
            <w:tcW w:w="1452" w:type="pct"/>
          </w:tcPr>
          <w:p w14:paraId="5AE448FC" w14:textId="77777777" w:rsidR="000B217C" w:rsidRPr="00EE5E98" w:rsidRDefault="000B217C" w:rsidP="00F923B7">
            <w:pPr>
              <w:contextualSpacing/>
              <w:jc w:val="center"/>
              <w:rPr>
                <w:sz w:val="20"/>
                <w:szCs w:val="20"/>
              </w:rPr>
            </w:pPr>
            <w:r w:rsidRPr="00EE5E98">
              <w:rPr>
                <w:sz w:val="20"/>
                <w:szCs w:val="20"/>
              </w:rPr>
              <w:t>Социальные</w:t>
            </w:r>
          </w:p>
        </w:tc>
      </w:tr>
      <w:tr w:rsidR="000B217C" w:rsidRPr="00EE5E98" w14:paraId="70627A03" w14:textId="77777777" w:rsidTr="000B217C">
        <w:tc>
          <w:tcPr>
            <w:tcW w:w="912" w:type="pct"/>
          </w:tcPr>
          <w:p w14:paraId="22084C69" w14:textId="77777777" w:rsidR="000B217C" w:rsidRPr="00EE5E98" w:rsidRDefault="000B217C" w:rsidP="00F923B7">
            <w:pPr>
              <w:contextualSpacing/>
              <w:jc w:val="center"/>
              <w:rPr>
                <w:sz w:val="20"/>
                <w:szCs w:val="20"/>
              </w:rPr>
            </w:pPr>
            <w:r w:rsidRPr="00EE5E98">
              <w:rPr>
                <w:sz w:val="20"/>
                <w:szCs w:val="20"/>
              </w:rPr>
              <w:t>3.4.3</w:t>
            </w:r>
          </w:p>
        </w:tc>
        <w:tc>
          <w:tcPr>
            <w:tcW w:w="2636" w:type="pct"/>
            <w:vAlign w:val="center"/>
          </w:tcPr>
          <w:p w14:paraId="33681537" w14:textId="77777777" w:rsidR="000B217C" w:rsidRPr="00EE5E98" w:rsidRDefault="000B217C" w:rsidP="00F923B7">
            <w:pPr>
              <w:contextualSpacing/>
              <w:rPr>
                <w:sz w:val="20"/>
                <w:szCs w:val="20"/>
              </w:rPr>
            </w:pPr>
            <w:r w:rsidRPr="00EE5E98">
              <w:rPr>
                <w:sz w:val="20"/>
                <w:szCs w:val="20"/>
              </w:rPr>
              <w:t>Медицинские организации особого назначения</w:t>
            </w:r>
          </w:p>
        </w:tc>
        <w:tc>
          <w:tcPr>
            <w:tcW w:w="1452" w:type="pct"/>
          </w:tcPr>
          <w:p w14:paraId="3B02AAE2" w14:textId="77777777" w:rsidR="000B217C" w:rsidRPr="00EE5E98" w:rsidRDefault="000B217C" w:rsidP="00F923B7">
            <w:pPr>
              <w:contextualSpacing/>
              <w:jc w:val="center"/>
              <w:rPr>
                <w:sz w:val="20"/>
                <w:szCs w:val="20"/>
              </w:rPr>
            </w:pPr>
            <w:r w:rsidRPr="00EE5E98">
              <w:rPr>
                <w:sz w:val="20"/>
                <w:szCs w:val="20"/>
              </w:rPr>
              <w:t>Социальные</w:t>
            </w:r>
          </w:p>
        </w:tc>
      </w:tr>
      <w:tr w:rsidR="000B217C" w:rsidRPr="00EE5E98" w14:paraId="435114B6" w14:textId="77777777" w:rsidTr="000B217C">
        <w:tc>
          <w:tcPr>
            <w:tcW w:w="912" w:type="pct"/>
          </w:tcPr>
          <w:p w14:paraId="0CEFC419" w14:textId="77777777" w:rsidR="000B217C" w:rsidRPr="00EE5E98" w:rsidRDefault="000B217C" w:rsidP="00F923B7">
            <w:pPr>
              <w:contextualSpacing/>
              <w:jc w:val="center"/>
              <w:rPr>
                <w:sz w:val="20"/>
                <w:szCs w:val="20"/>
              </w:rPr>
            </w:pPr>
            <w:r w:rsidRPr="00EE5E98">
              <w:rPr>
                <w:sz w:val="20"/>
                <w:szCs w:val="20"/>
              </w:rPr>
              <w:t>3.5.1</w:t>
            </w:r>
          </w:p>
        </w:tc>
        <w:tc>
          <w:tcPr>
            <w:tcW w:w="2636" w:type="pct"/>
            <w:vAlign w:val="center"/>
          </w:tcPr>
          <w:p w14:paraId="6542A20F" w14:textId="77777777" w:rsidR="000B217C" w:rsidRPr="00EE5E98" w:rsidRDefault="000B217C" w:rsidP="00F923B7">
            <w:pPr>
              <w:contextualSpacing/>
              <w:rPr>
                <w:sz w:val="20"/>
                <w:szCs w:val="20"/>
              </w:rPr>
            </w:pPr>
            <w:r w:rsidRPr="00EE5E98">
              <w:rPr>
                <w:sz w:val="20"/>
                <w:szCs w:val="20"/>
              </w:rPr>
              <w:t>Дошкольное, начальное и среднее общее образование</w:t>
            </w:r>
          </w:p>
        </w:tc>
        <w:tc>
          <w:tcPr>
            <w:tcW w:w="1452" w:type="pct"/>
          </w:tcPr>
          <w:p w14:paraId="48501561" w14:textId="77777777" w:rsidR="000B217C" w:rsidRPr="00EE5E98" w:rsidRDefault="000B217C" w:rsidP="00F923B7">
            <w:pPr>
              <w:contextualSpacing/>
              <w:jc w:val="center"/>
              <w:rPr>
                <w:sz w:val="20"/>
                <w:szCs w:val="20"/>
              </w:rPr>
            </w:pPr>
            <w:r w:rsidRPr="00EE5E98">
              <w:rPr>
                <w:sz w:val="20"/>
                <w:szCs w:val="20"/>
              </w:rPr>
              <w:t>Социальные</w:t>
            </w:r>
          </w:p>
        </w:tc>
      </w:tr>
      <w:tr w:rsidR="000B217C" w:rsidRPr="00EE5E98" w14:paraId="5A1772F1" w14:textId="77777777" w:rsidTr="000B217C">
        <w:tc>
          <w:tcPr>
            <w:tcW w:w="912" w:type="pct"/>
          </w:tcPr>
          <w:p w14:paraId="1894683B" w14:textId="77777777" w:rsidR="000B217C" w:rsidRPr="00EE5E98" w:rsidRDefault="000B217C" w:rsidP="00F923B7">
            <w:pPr>
              <w:contextualSpacing/>
              <w:jc w:val="center"/>
              <w:rPr>
                <w:sz w:val="20"/>
                <w:szCs w:val="20"/>
              </w:rPr>
            </w:pPr>
            <w:r w:rsidRPr="00EE5E98">
              <w:rPr>
                <w:sz w:val="20"/>
                <w:szCs w:val="20"/>
              </w:rPr>
              <w:t>3.5.2</w:t>
            </w:r>
          </w:p>
        </w:tc>
        <w:tc>
          <w:tcPr>
            <w:tcW w:w="2636" w:type="pct"/>
            <w:vAlign w:val="center"/>
          </w:tcPr>
          <w:p w14:paraId="106F584F" w14:textId="77777777" w:rsidR="000B217C" w:rsidRPr="00EE5E98" w:rsidRDefault="000B217C" w:rsidP="00F923B7">
            <w:pPr>
              <w:contextualSpacing/>
              <w:rPr>
                <w:sz w:val="20"/>
                <w:szCs w:val="20"/>
              </w:rPr>
            </w:pPr>
            <w:r w:rsidRPr="00EE5E98">
              <w:rPr>
                <w:sz w:val="20"/>
                <w:szCs w:val="20"/>
              </w:rPr>
              <w:t>Среднее и высшее профессиональное образование</w:t>
            </w:r>
          </w:p>
        </w:tc>
        <w:tc>
          <w:tcPr>
            <w:tcW w:w="1452" w:type="pct"/>
          </w:tcPr>
          <w:p w14:paraId="1A9B7D02" w14:textId="77777777" w:rsidR="000B217C" w:rsidRPr="00EE5E98" w:rsidRDefault="000B217C" w:rsidP="00F923B7">
            <w:pPr>
              <w:contextualSpacing/>
              <w:jc w:val="center"/>
              <w:rPr>
                <w:sz w:val="20"/>
                <w:szCs w:val="20"/>
              </w:rPr>
            </w:pPr>
            <w:r w:rsidRPr="00EE5E98">
              <w:rPr>
                <w:sz w:val="20"/>
                <w:szCs w:val="20"/>
              </w:rPr>
              <w:t>Социальные</w:t>
            </w:r>
          </w:p>
        </w:tc>
      </w:tr>
      <w:tr w:rsidR="000B217C" w:rsidRPr="00EE5E98" w14:paraId="16F27C20" w14:textId="77777777" w:rsidTr="000B217C">
        <w:tc>
          <w:tcPr>
            <w:tcW w:w="912" w:type="pct"/>
          </w:tcPr>
          <w:p w14:paraId="50A170C0" w14:textId="77777777" w:rsidR="000B217C" w:rsidRPr="00EE5E98" w:rsidRDefault="000B217C" w:rsidP="00F923B7">
            <w:pPr>
              <w:contextualSpacing/>
              <w:jc w:val="center"/>
              <w:rPr>
                <w:sz w:val="20"/>
                <w:szCs w:val="20"/>
              </w:rPr>
            </w:pPr>
            <w:r w:rsidRPr="00EE5E98">
              <w:rPr>
                <w:sz w:val="20"/>
                <w:szCs w:val="20"/>
              </w:rPr>
              <w:t>3.6.1</w:t>
            </w:r>
          </w:p>
        </w:tc>
        <w:tc>
          <w:tcPr>
            <w:tcW w:w="2636" w:type="pct"/>
            <w:vAlign w:val="center"/>
          </w:tcPr>
          <w:p w14:paraId="5C6F507D" w14:textId="77777777" w:rsidR="000B217C" w:rsidRPr="00EE5E98" w:rsidRDefault="000B217C" w:rsidP="00F923B7">
            <w:pPr>
              <w:contextualSpacing/>
              <w:rPr>
                <w:sz w:val="20"/>
                <w:szCs w:val="20"/>
              </w:rPr>
            </w:pPr>
            <w:r w:rsidRPr="00EE5E98">
              <w:rPr>
                <w:sz w:val="20"/>
                <w:szCs w:val="20"/>
              </w:rPr>
              <w:t>Объекты культурно-досуговой деятельности</w:t>
            </w:r>
          </w:p>
        </w:tc>
        <w:tc>
          <w:tcPr>
            <w:tcW w:w="1452" w:type="pct"/>
          </w:tcPr>
          <w:p w14:paraId="356FA3FA"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15CB5FB8" w14:textId="77777777" w:rsidTr="000B217C">
        <w:tc>
          <w:tcPr>
            <w:tcW w:w="912" w:type="pct"/>
          </w:tcPr>
          <w:p w14:paraId="6F9083FB" w14:textId="77777777" w:rsidR="000B217C" w:rsidRPr="00EE5E98" w:rsidRDefault="000B217C" w:rsidP="00F923B7">
            <w:pPr>
              <w:contextualSpacing/>
              <w:jc w:val="center"/>
              <w:rPr>
                <w:sz w:val="20"/>
                <w:szCs w:val="20"/>
              </w:rPr>
            </w:pPr>
            <w:r w:rsidRPr="00EE5E98">
              <w:rPr>
                <w:sz w:val="20"/>
                <w:szCs w:val="20"/>
              </w:rPr>
              <w:t>3.8.1</w:t>
            </w:r>
          </w:p>
        </w:tc>
        <w:tc>
          <w:tcPr>
            <w:tcW w:w="2636" w:type="pct"/>
            <w:vAlign w:val="center"/>
          </w:tcPr>
          <w:p w14:paraId="16242268" w14:textId="77777777" w:rsidR="000B217C" w:rsidRPr="00EE5E98" w:rsidRDefault="000B217C" w:rsidP="00F923B7">
            <w:pPr>
              <w:contextualSpacing/>
              <w:rPr>
                <w:sz w:val="20"/>
                <w:szCs w:val="20"/>
              </w:rPr>
            </w:pPr>
            <w:r w:rsidRPr="00EE5E98">
              <w:rPr>
                <w:sz w:val="20"/>
                <w:szCs w:val="20"/>
              </w:rPr>
              <w:t>Государственное управление</w:t>
            </w:r>
          </w:p>
        </w:tc>
        <w:tc>
          <w:tcPr>
            <w:tcW w:w="1452" w:type="pct"/>
          </w:tcPr>
          <w:p w14:paraId="0348AAC1"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7EBEB02E" w14:textId="77777777" w:rsidTr="000B217C">
        <w:tc>
          <w:tcPr>
            <w:tcW w:w="912" w:type="pct"/>
          </w:tcPr>
          <w:p w14:paraId="3623D2C4" w14:textId="77777777" w:rsidR="000B217C" w:rsidRPr="00EE5E98" w:rsidRDefault="000B217C" w:rsidP="00F923B7">
            <w:pPr>
              <w:contextualSpacing/>
              <w:jc w:val="center"/>
              <w:rPr>
                <w:sz w:val="20"/>
                <w:szCs w:val="20"/>
              </w:rPr>
            </w:pPr>
            <w:r w:rsidRPr="00EE5E98">
              <w:rPr>
                <w:sz w:val="20"/>
                <w:szCs w:val="20"/>
              </w:rPr>
              <w:t>3.8.2</w:t>
            </w:r>
          </w:p>
        </w:tc>
        <w:tc>
          <w:tcPr>
            <w:tcW w:w="2636" w:type="pct"/>
            <w:vAlign w:val="center"/>
          </w:tcPr>
          <w:p w14:paraId="1759672C" w14:textId="77777777" w:rsidR="000B217C" w:rsidRPr="00EE5E98" w:rsidRDefault="000B217C" w:rsidP="00F923B7">
            <w:pPr>
              <w:contextualSpacing/>
              <w:rPr>
                <w:sz w:val="20"/>
                <w:szCs w:val="20"/>
              </w:rPr>
            </w:pPr>
            <w:r w:rsidRPr="00EE5E98">
              <w:rPr>
                <w:sz w:val="20"/>
                <w:szCs w:val="20"/>
              </w:rPr>
              <w:t>Представительская деятельность</w:t>
            </w:r>
          </w:p>
        </w:tc>
        <w:tc>
          <w:tcPr>
            <w:tcW w:w="1452" w:type="pct"/>
          </w:tcPr>
          <w:p w14:paraId="5BD7BEC7"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2C9C6ABC" w14:textId="77777777" w:rsidTr="000B217C">
        <w:tc>
          <w:tcPr>
            <w:tcW w:w="912" w:type="pct"/>
          </w:tcPr>
          <w:p w14:paraId="7479D762" w14:textId="77777777" w:rsidR="000B217C" w:rsidRPr="00EE5E98" w:rsidRDefault="000B217C" w:rsidP="00F923B7">
            <w:pPr>
              <w:contextualSpacing/>
              <w:jc w:val="center"/>
              <w:rPr>
                <w:sz w:val="20"/>
                <w:szCs w:val="20"/>
              </w:rPr>
            </w:pPr>
            <w:r w:rsidRPr="00EE5E98">
              <w:rPr>
                <w:sz w:val="20"/>
                <w:szCs w:val="20"/>
              </w:rPr>
              <w:lastRenderedPageBreak/>
              <w:t>3.9.2</w:t>
            </w:r>
          </w:p>
        </w:tc>
        <w:tc>
          <w:tcPr>
            <w:tcW w:w="2636" w:type="pct"/>
            <w:vAlign w:val="center"/>
          </w:tcPr>
          <w:p w14:paraId="0148C26B" w14:textId="77777777" w:rsidR="000B217C" w:rsidRPr="00EE5E98" w:rsidRDefault="000B217C" w:rsidP="00F923B7">
            <w:pPr>
              <w:contextualSpacing/>
              <w:rPr>
                <w:sz w:val="20"/>
                <w:szCs w:val="20"/>
              </w:rPr>
            </w:pPr>
            <w:r w:rsidRPr="00EE5E98">
              <w:rPr>
                <w:sz w:val="20"/>
                <w:szCs w:val="20"/>
              </w:rPr>
              <w:t xml:space="preserve">Проведение научных исследований </w:t>
            </w:r>
          </w:p>
        </w:tc>
        <w:tc>
          <w:tcPr>
            <w:tcW w:w="1452" w:type="pct"/>
          </w:tcPr>
          <w:p w14:paraId="5F572111"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5DAA56FE" w14:textId="77777777" w:rsidTr="000B217C">
        <w:tc>
          <w:tcPr>
            <w:tcW w:w="912" w:type="pct"/>
          </w:tcPr>
          <w:p w14:paraId="07B78046" w14:textId="77777777" w:rsidR="000B217C" w:rsidRPr="00EE5E98" w:rsidRDefault="000B217C" w:rsidP="00F923B7">
            <w:pPr>
              <w:contextualSpacing/>
              <w:jc w:val="center"/>
              <w:rPr>
                <w:sz w:val="20"/>
                <w:szCs w:val="20"/>
              </w:rPr>
            </w:pPr>
            <w:r w:rsidRPr="00EE5E98">
              <w:rPr>
                <w:sz w:val="20"/>
                <w:szCs w:val="20"/>
              </w:rPr>
              <w:t>3.9.3</w:t>
            </w:r>
          </w:p>
        </w:tc>
        <w:tc>
          <w:tcPr>
            <w:tcW w:w="2636" w:type="pct"/>
            <w:vAlign w:val="center"/>
          </w:tcPr>
          <w:p w14:paraId="25C0A5F8" w14:textId="77777777" w:rsidR="000B217C" w:rsidRPr="00EE5E98" w:rsidRDefault="000B217C" w:rsidP="00F923B7">
            <w:pPr>
              <w:contextualSpacing/>
              <w:rPr>
                <w:sz w:val="20"/>
                <w:szCs w:val="20"/>
              </w:rPr>
            </w:pPr>
            <w:r w:rsidRPr="00EE5E98">
              <w:rPr>
                <w:sz w:val="20"/>
                <w:szCs w:val="20"/>
              </w:rPr>
              <w:t xml:space="preserve">Проведение научных испытаний </w:t>
            </w:r>
          </w:p>
        </w:tc>
        <w:tc>
          <w:tcPr>
            <w:tcW w:w="1452" w:type="pct"/>
          </w:tcPr>
          <w:p w14:paraId="6AABD8D5"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0216183A" w14:textId="77777777" w:rsidTr="000B217C">
        <w:tc>
          <w:tcPr>
            <w:tcW w:w="912" w:type="pct"/>
          </w:tcPr>
          <w:p w14:paraId="6AD83286" w14:textId="77777777" w:rsidR="000B217C" w:rsidRPr="00EE5E98" w:rsidRDefault="000B217C" w:rsidP="00F923B7">
            <w:pPr>
              <w:contextualSpacing/>
              <w:jc w:val="center"/>
              <w:rPr>
                <w:sz w:val="20"/>
                <w:szCs w:val="20"/>
              </w:rPr>
            </w:pPr>
            <w:r w:rsidRPr="00EE5E98">
              <w:rPr>
                <w:sz w:val="20"/>
                <w:szCs w:val="20"/>
              </w:rPr>
              <w:t>3.10.1</w:t>
            </w:r>
          </w:p>
        </w:tc>
        <w:tc>
          <w:tcPr>
            <w:tcW w:w="2636" w:type="pct"/>
            <w:vAlign w:val="center"/>
          </w:tcPr>
          <w:p w14:paraId="0317403C" w14:textId="77777777" w:rsidR="000B217C" w:rsidRPr="00EE5E98" w:rsidRDefault="000B217C" w:rsidP="00F923B7">
            <w:pPr>
              <w:contextualSpacing/>
              <w:rPr>
                <w:sz w:val="20"/>
                <w:szCs w:val="20"/>
              </w:rPr>
            </w:pPr>
            <w:r w:rsidRPr="00EE5E98">
              <w:rPr>
                <w:sz w:val="20"/>
                <w:szCs w:val="20"/>
              </w:rPr>
              <w:t>Амбулаторное ветеринарное обслуживание</w:t>
            </w:r>
          </w:p>
        </w:tc>
        <w:tc>
          <w:tcPr>
            <w:tcW w:w="1452" w:type="pct"/>
          </w:tcPr>
          <w:p w14:paraId="2E07F386"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076C38A1" w14:textId="77777777" w:rsidTr="000B217C">
        <w:tc>
          <w:tcPr>
            <w:tcW w:w="912" w:type="pct"/>
          </w:tcPr>
          <w:p w14:paraId="24AC2A8F" w14:textId="77777777" w:rsidR="000B217C" w:rsidRPr="00EE5E98" w:rsidRDefault="000B217C" w:rsidP="00F923B7">
            <w:pPr>
              <w:contextualSpacing/>
              <w:jc w:val="center"/>
              <w:rPr>
                <w:sz w:val="20"/>
                <w:szCs w:val="20"/>
              </w:rPr>
            </w:pPr>
            <w:r w:rsidRPr="00EE5E98">
              <w:rPr>
                <w:sz w:val="20"/>
                <w:szCs w:val="20"/>
              </w:rPr>
              <w:t>3.10.2</w:t>
            </w:r>
          </w:p>
        </w:tc>
        <w:tc>
          <w:tcPr>
            <w:tcW w:w="2636" w:type="pct"/>
            <w:vAlign w:val="center"/>
          </w:tcPr>
          <w:p w14:paraId="7BE98059" w14:textId="77777777" w:rsidR="000B217C" w:rsidRPr="00EE5E98" w:rsidRDefault="000B217C" w:rsidP="00F923B7">
            <w:pPr>
              <w:contextualSpacing/>
              <w:rPr>
                <w:sz w:val="20"/>
                <w:szCs w:val="20"/>
              </w:rPr>
            </w:pPr>
            <w:r w:rsidRPr="00EE5E98">
              <w:rPr>
                <w:sz w:val="20"/>
                <w:szCs w:val="20"/>
              </w:rPr>
              <w:t>Приюты для животных</w:t>
            </w:r>
          </w:p>
        </w:tc>
        <w:tc>
          <w:tcPr>
            <w:tcW w:w="1452" w:type="pct"/>
          </w:tcPr>
          <w:p w14:paraId="47EDC35A" w14:textId="77777777" w:rsidR="000B217C" w:rsidRPr="00EE5E98" w:rsidRDefault="000B217C" w:rsidP="00F923B7">
            <w:pPr>
              <w:contextualSpacing/>
              <w:jc w:val="center"/>
              <w:rPr>
                <w:sz w:val="20"/>
                <w:szCs w:val="20"/>
              </w:rPr>
            </w:pPr>
            <w:r w:rsidRPr="00EE5E98">
              <w:rPr>
                <w:sz w:val="20"/>
                <w:szCs w:val="20"/>
              </w:rPr>
              <w:t>Обслуживающие</w:t>
            </w:r>
          </w:p>
        </w:tc>
      </w:tr>
      <w:tr w:rsidR="000B217C" w:rsidRPr="00EE5E98" w14:paraId="58941D28" w14:textId="77777777" w:rsidTr="000B217C">
        <w:tc>
          <w:tcPr>
            <w:tcW w:w="912" w:type="pct"/>
          </w:tcPr>
          <w:p w14:paraId="5DC51F4D" w14:textId="77777777" w:rsidR="000B217C" w:rsidRPr="00EE5E98" w:rsidRDefault="000B217C" w:rsidP="00F923B7">
            <w:pPr>
              <w:contextualSpacing/>
              <w:jc w:val="center"/>
              <w:rPr>
                <w:sz w:val="20"/>
                <w:szCs w:val="20"/>
              </w:rPr>
            </w:pPr>
            <w:r w:rsidRPr="00EE5E98">
              <w:rPr>
                <w:sz w:val="20"/>
                <w:szCs w:val="20"/>
              </w:rPr>
              <w:t>4.1</w:t>
            </w:r>
          </w:p>
        </w:tc>
        <w:tc>
          <w:tcPr>
            <w:tcW w:w="2636" w:type="pct"/>
            <w:vAlign w:val="center"/>
          </w:tcPr>
          <w:p w14:paraId="6E4EAA42" w14:textId="77777777" w:rsidR="000B217C" w:rsidRPr="00EE5E98" w:rsidRDefault="000B217C" w:rsidP="00F923B7">
            <w:pPr>
              <w:contextualSpacing/>
              <w:rPr>
                <w:sz w:val="20"/>
                <w:szCs w:val="20"/>
              </w:rPr>
            </w:pPr>
            <w:r w:rsidRPr="00EE5E98">
              <w:rPr>
                <w:sz w:val="20"/>
                <w:szCs w:val="20"/>
              </w:rPr>
              <w:t>Деловое управление</w:t>
            </w:r>
          </w:p>
        </w:tc>
        <w:tc>
          <w:tcPr>
            <w:tcW w:w="1452" w:type="pct"/>
          </w:tcPr>
          <w:p w14:paraId="5AE68549"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60D4D9A9" w14:textId="77777777" w:rsidTr="000B217C">
        <w:tc>
          <w:tcPr>
            <w:tcW w:w="912" w:type="pct"/>
          </w:tcPr>
          <w:p w14:paraId="452F66FD" w14:textId="77777777" w:rsidR="000B217C" w:rsidRPr="00EE5E98" w:rsidRDefault="000B217C" w:rsidP="00F923B7">
            <w:pPr>
              <w:contextualSpacing/>
              <w:jc w:val="center"/>
              <w:rPr>
                <w:sz w:val="20"/>
                <w:szCs w:val="20"/>
              </w:rPr>
            </w:pPr>
            <w:r w:rsidRPr="00EE5E98">
              <w:rPr>
                <w:sz w:val="20"/>
                <w:szCs w:val="20"/>
              </w:rPr>
              <w:t>4.2</w:t>
            </w:r>
          </w:p>
        </w:tc>
        <w:tc>
          <w:tcPr>
            <w:tcW w:w="2636" w:type="pct"/>
            <w:vAlign w:val="center"/>
          </w:tcPr>
          <w:p w14:paraId="468EE17C" w14:textId="77777777" w:rsidR="000B217C" w:rsidRPr="00EE5E98" w:rsidRDefault="000B217C" w:rsidP="00F923B7">
            <w:pPr>
              <w:contextualSpacing/>
              <w:rPr>
                <w:sz w:val="20"/>
                <w:szCs w:val="20"/>
              </w:rPr>
            </w:pPr>
            <w:r w:rsidRPr="00EE5E98">
              <w:rPr>
                <w:sz w:val="20"/>
                <w:szCs w:val="20"/>
              </w:rPr>
              <w:t>Объекты торговли (торговые центры, ТРЦ и др.)</w:t>
            </w:r>
          </w:p>
        </w:tc>
        <w:tc>
          <w:tcPr>
            <w:tcW w:w="1452" w:type="pct"/>
          </w:tcPr>
          <w:p w14:paraId="726D2943"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0D4374A3" w14:textId="77777777" w:rsidTr="000B217C">
        <w:tc>
          <w:tcPr>
            <w:tcW w:w="912" w:type="pct"/>
          </w:tcPr>
          <w:p w14:paraId="60AF1F01" w14:textId="77777777" w:rsidR="000B217C" w:rsidRPr="00EE5E98" w:rsidRDefault="000B217C" w:rsidP="00F923B7">
            <w:pPr>
              <w:contextualSpacing/>
              <w:jc w:val="center"/>
              <w:rPr>
                <w:sz w:val="20"/>
                <w:szCs w:val="20"/>
              </w:rPr>
            </w:pPr>
            <w:r w:rsidRPr="00EE5E98">
              <w:rPr>
                <w:sz w:val="20"/>
                <w:szCs w:val="20"/>
              </w:rPr>
              <w:t>4.3</w:t>
            </w:r>
          </w:p>
        </w:tc>
        <w:tc>
          <w:tcPr>
            <w:tcW w:w="2636" w:type="pct"/>
            <w:vAlign w:val="center"/>
          </w:tcPr>
          <w:p w14:paraId="394557CF" w14:textId="77777777" w:rsidR="000B217C" w:rsidRPr="00EE5E98" w:rsidRDefault="000B217C" w:rsidP="00F923B7">
            <w:pPr>
              <w:contextualSpacing/>
              <w:rPr>
                <w:sz w:val="20"/>
                <w:szCs w:val="20"/>
              </w:rPr>
            </w:pPr>
            <w:r w:rsidRPr="00EE5E98">
              <w:rPr>
                <w:sz w:val="20"/>
                <w:szCs w:val="20"/>
              </w:rPr>
              <w:t>Рынки</w:t>
            </w:r>
          </w:p>
        </w:tc>
        <w:tc>
          <w:tcPr>
            <w:tcW w:w="1452" w:type="pct"/>
          </w:tcPr>
          <w:p w14:paraId="34467000"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1B85028B" w14:textId="77777777" w:rsidTr="000B217C">
        <w:tc>
          <w:tcPr>
            <w:tcW w:w="912" w:type="pct"/>
          </w:tcPr>
          <w:p w14:paraId="6FDE5360" w14:textId="77777777" w:rsidR="000B217C" w:rsidRPr="00EE5E98" w:rsidRDefault="000B217C" w:rsidP="00F923B7">
            <w:pPr>
              <w:contextualSpacing/>
              <w:jc w:val="center"/>
              <w:rPr>
                <w:sz w:val="20"/>
                <w:szCs w:val="20"/>
              </w:rPr>
            </w:pPr>
            <w:r w:rsidRPr="00EE5E98">
              <w:rPr>
                <w:sz w:val="20"/>
                <w:szCs w:val="20"/>
              </w:rPr>
              <w:t>4.4</w:t>
            </w:r>
          </w:p>
        </w:tc>
        <w:tc>
          <w:tcPr>
            <w:tcW w:w="2636" w:type="pct"/>
            <w:vAlign w:val="center"/>
          </w:tcPr>
          <w:p w14:paraId="3F3172A0" w14:textId="77777777" w:rsidR="000B217C" w:rsidRPr="00EE5E98" w:rsidRDefault="000B217C" w:rsidP="00F923B7">
            <w:pPr>
              <w:contextualSpacing/>
              <w:rPr>
                <w:sz w:val="20"/>
                <w:szCs w:val="20"/>
              </w:rPr>
            </w:pPr>
            <w:r w:rsidRPr="00EE5E98">
              <w:rPr>
                <w:sz w:val="20"/>
                <w:szCs w:val="20"/>
              </w:rPr>
              <w:t>Магазины</w:t>
            </w:r>
          </w:p>
        </w:tc>
        <w:tc>
          <w:tcPr>
            <w:tcW w:w="1452" w:type="pct"/>
          </w:tcPr>
          <w:p w14:paraId="67073B90"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58AB59AA" w14:textId="77777777" w:rsidTr="000B217C">
        <w:tc>
          <w:tcPr>
            <w:tcW w:w="912" w:type="pct"/>
          </w:tcPr>
          <w:p w14:paraId="58BF524E" w14:textId="77777777" w:rsidR="000B217C" w:rsidRPr="00EE5E98" w:rsidRDefault="000B217C" w:rsidP="00F923B7">
            <w:pPr>
              <w:contextualSpacing/>
              <w:jc w:val="center"/>
              <w:rPr>
                <w:sz w:val="20"/>
                <w:szCs w:val="20"/>
              </w:rPr>
            </w:pPr>
            <w:r w:rsidRPr="00EE5E98">
              <w:rPr>
                <w:sz w:val="20"/>
                <w:szCs w:val="20"/>
              </w:rPr>
              <w:t>4.5</w:t>
            </w:r>
          </w:p>
        </w:tc>
        <w:tc>
          <w:tcPr>
            <w:tcW w:w="2636" w:type="pct"/>
            <w:vAlign w:val="center"/>
          </w:tcPr>
          <w:p w14:paraId="3EC562F0" w14:textId="77777777" w:rsidR="000B217C" w:rsidRPr="00EE5E98" w:rsidRDefault="000B217C" w:rsidP="00F923B7">
            <w:pPr>
              <w:contextualSpacing/>
              <w:rPr>
                <w:sz w:val="20"/>
                <w:szCs w:val="20"/>
              </w:rPr>
            </w:pPr>
            <w:r w:rsidRPr="00EE5E98">
              <w:rPr>
                <w:sz w:val="20"/>
                <w:szCs w:val="20"/>
              </w:rPr>
              <w:t>Банковская и страховая деятельность</w:t>
            </w:r>
          </w:p>
        </w:tc>
        <w:tc>
          <w:tcPr>
            <w:tcW w:w="1452" w:type="pct"/>
          </w:tcPr>
          <w:p w14:paraId="35715A8B"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6FD5AF11" w14:textId="77777777" w:rsidTr="000B217C">
        <w:tc>
          <w:tcPr>
            <w:tcW w:w="912" w:type="pct"/>
          </w:tcPr>
          <w:p w14:paraId="409BC06D" w14:textId="77777777" w:rsidR="000B217C" w:rsidRPr="00EE5E98" w:rsidRDefault="000B217C" w:rsidP="00F923B7">
            <w:pPr>
              <w:contextualSpacing/>
              <w:jc w:val="center"/>
              <w:rPr>
                <w:sz w:val="20"/>
                <w:szCs w:val="20"/>
              </w:rPr>
            </w:pPr>
            <w:r w:rsidRPr="00EE5E98">
              <w:rPr>
                <w:sz w:val="20"/>
                <w:szCs w:val="20"/>
              </w:rPr>
              <w:t>4.6</w:t>
            </w:r>
          </w:p>
        </w:tc>
        <w:tc>
          <w:tcPr>
            <w:tcW w:w="2636" w:type="pct"/>
            <w:vAlign w:val="center"/>
          </w:tcPr>
          <w:p w14:paraId="3231DE21" w14:textId="77777777" w:rsidR="000B217C" w:rsidRPr="00EE5E98" w:rsidRDefault="000B217C" w:rsidP="00F923B7">
            <w:pPr>
              <w:contextualSpacing/>
              <w:rPr>
                <w:sz w:val="20"/>
                <w:szCs w:val="20"/>
              </w:rPr>
            </w:pPr>
            <w:r w:rsidRPr="00EE5E98">
              <w:rPr>
                <w:sz w:val="20"/>
                <w:szCs w:val="20"/>
              </w:rPr>
              <w:t>Общественное питание</w:t>
            </w:r>
          </w:p>
        </w:tc>
        <w:tc>
          <w:tcPr>
            <w:tcW w:w="1452" w:type="pct"/>
          </w:tcPr>
          <w:p w14:paraId="3E236B3C"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28FE5044" w14:textId="77777777" w:rsidTr="000B217C">
        <w:tc>
          <w:tcPr>
            <w:tcW w:w="912" w:type="pct"/>
          </w:tcPr>
          <w:p w14:paraId="73AA09F2" w14:textId="77777777" w:rsidR="000B217C" w:rsidRPr="00EE5E98" w:rsidRDefault="000B217C" w:rsidP="00F923B7">
            <w:pPr>
              <w:contextualSpacing/>
              <w:jc w:val="center"/>
              <w:rPr>
                <w:sz w:val="20"/>
                <w:szCs w:val="20"/>
              </w:rPr>
            </w:pPr>
            <w:r w:rsidRPr="00EE5E98">
              <w:rPr>
                <w:sz w:val="20"/>
                <w:szCs w:val="20"/>
              </w:rPr>
              <w:t>4.7</w:t>
            </w:r>
          </w:p>
        </w:tc>
        <w:tc>
          <w:tcPr>
            <w:tcW w:w="2636" w:type="pct"/>
            <w:vAlign w:val="center"/>
          </w:tcPr>
          <w:p w14:paraId="5D4C82F9" w14:textId="77777777" w:rsidR="000B217C" w:rsidRPr="00EE5E98" w:rsidRDefault="000B217C" w:rsidP="00F923B7">
            <w:pPr>
              <w:contextualSpacing/>
              <w:rPr>
                <w:sz w:val="20"/>
                <w:szCs w:val="20"/>
              </w:rPr>
            </w:pPr>
            <w:r w:rsidRPr="00EE5E98">
              <w:rPr>
                <w:sz w:val="20"/>
                <w:szCs w:val="20"/>
              </w:rPr>
              <w:t xml:space="preserve">Гостиничное обслуживание </w:t>
            </w:r>
          </w:p>
        </w:tc>
        <w:tc>
          <w:tcPr>
            <w:tcW w:w="1452" w:type="pct"/>
          </w:tcPr>
          <w:p w14:paraId="5B496040"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780B827D" w14:textId="77777777" w:rsidTr="000B217C">
        <w:tc>
          <w:tcPr>
            <w:tcW w:w="912" w:type="pct"/>
          </w:tcPr>
          <w:p w14:paraId="3F5A1273" w14:textId="77777777" w:rsidR="000B217C" w:rsidRPr="00EE5E98" w:rsidRDefault="000B217C" w:rsidP="00F923B7">
            <w:pPr>
              <w:contextualSpacing/>
              <w:jc w:val="center"/>
              <w:rPr>
                <w:sz w:val="20"/>
                <w:szCs w:val="20"/>
              </w:rPr>
            </w:pPr>
            <w:r w:rsidRPr="00EE5E98">
              <w:rPr>
                <w:sz w:val="20"/>
                <w:szCs w:val="20"/>
              </w:rPr>
              <w:t>4.8.2</w:t>
            </w:r>
          </w:p>
        </w:tc>
        <w:tc>
          <w:tcPr>
            <w:tcW w:w="2636" w:type="pct"/>
            <w:vAlign w:val="center"/>
          </w:tcPr>
          <w:p w14:paraId="7D82A622" w14:textId="77777777" w:rsidR="000B217C" w:rsidRPr="00EE5E98" w:rsidRDefault="000B217C" w:rsidP="00F923B7">
            <w:pPr>
              <w:contextualSpacing/>
              <w:rPr>
                <w:sz w:val="20"/>
                <w:szCs w:val="20"/>
              </w:rPr>
            </w:pPr>
            <w:r w:rsidRPr="00EE5E98">
              <w:rPr>
                <w:sz w:val="20"/>
                <w:szCs w:val="20"/>
              </w:rPr>
              <w:t>Проведение азартных игр</w:t>
            </w:r>
          </w:p>
        </w:tc>
        <w:tc>
          <w:tcPr>
            <w:tcW w:w="1452" w:type="pct"/>
          </w:tcPr>
          <w:p w14:paraId="182C56D2"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3F0C035A" w14:textId="77777777" w:rsidTr="000B217C">
        <w:tc>
          <w:tcPr>
            <w:tcW w:w="912" w:type="pct"/>
          </w:tcPr>
          <w:p w14:paraId="6C99EB32" w14:textId="77777777" w:rsidR="000B217C" w:rsidRPr="00EE5E98" w:rsidRDefault="000B217C" w:rsidP="00F923B7">
            <w:pPr>
              <w:contextualSpacing/>
              <w:jc w:val="center"/>
              <w:rPr>
                <w:sz w:val="20"/>
                <w:szCs w:val="20"/>
              </w:rPr>
            </w:pPr>
            <w:r w:rsidRPr="00EE5E98">
              <w:rPr>
                <w:sz w:val="20"/>
                <w:szCs w:val="20"/>
              </w:rPr>
              <w:t>4.9.1.2</w:t>
            </w:r>
          </w:p>
        </w:tc>
        <w:tc>
          <w:tcPr>
            <w:tcW w:w="2636" w:type="pct"/>
            <w:vAlign w:val="center"/>
          </w:tcPr>
          <w:p w14:paraId="67E0CBAE" w14:textId="77777777" w:rsidR="000B217C" w:rsidRPr="00EE5E98" w:rsidRDefault="000B217C" w:rsidP="00F923B7">
            <w:pPr>
              <w:contextualSpacing/>
              <w:rPr>
                <w:sz w:val="20"/>
                <w:szCs w:val="20"/>
              </w:rPr>
            </w:pPr>
            <w:r w:rsidRPr="00EE5E98">
              <w:rPr>
                <w:sz w:val="20"/>
                <w:szCs w:val="20"/>
              </w:rPr>
              <w:t>Обеспечение дорожного отдыха</w:t>
            </w:r>
          </w:p>
        </w:tc>
        <w:tc>
          <w:tcPr>
            <w:tcW w:w="1452" w:type="pct"/>
          </w:tcPr>
          <w:p w14:paraId="35F2CF6B" w14:textId="77777777" w:rsidR="000B217C" w:rsidRPr="00EE5E98" w:rsidRDefault="000B217C" w:rsidP="00F923B7">
            <w:pPr>
              <w:contextualSpacing/>
              <w:jc w:val="center"/>
              <w:rPr>
                <w:sz w:val="20"/>
                <w:szCs w:val="20"/>
              </w:rPr>
            </w:pPr>
            <w:r w:rsidRPr="00EE5E98">
              <w:rPr>
                <w:sz w:val="20"/>
                <w:szCs w:val="20"/>
              </w:rPr>
              <w:t>Обслуживающие</w:t>
            </w:r>
          </w:p>
        </w:tc>
      </w:tr>
      <w:tr w:rsidR="000B217C" w:rsidRPr="00EE5E98" w14:paraId="3FC024F5" w14:textId="77777777" w:rsidTr="000B217C">
        <w:tc>
          <w:tcPr>
            <w:tcW w:w="912" w:type="pct"/>
          </w:tcPr>
          <w:p w14:paraId="4AE97879" w14:textId="77777777" w:rsidR="000B217C" w:rsidRPr="00EE5E98" w:rsidRDefault="000B217C" w:rsidP="00F923B7">
            <w:pPr>
              <w:contextualSpacing/>
              <w:jc w:val="center"/>
              <w:rPr>
                <w:sz w:val="20"/>
                <w:szCs w:val="20"/>
              </w:rPr>
            </w:pPr>
            <w:r w:rsidRPr="00EE5E98">
              <w:rPr>
                <w:sz w:val="20"/>
                <w:szCs w:val="20"/>
              </w:rPr>
              <w:t>4.9.1.3</w:t>
            </w:r>
          </w:p>
        </w:tc>
        <w:tc>
          <w:tcPr>
            <w:tcW w:w="2636" w:type="pct"/>
            <w:vAlign w:val="center"/>
          </w:tcPr>
          <w:p w14:paraId="79BF9F8E" w14:textId="77777777" w:rsidR="000B217C" w:rsidRPr="00EE5E98" w:rsidRDefault="000B217C" w:rsidP="00F923B7">
            <w:pPr>
              <w:contextualSpacing/>
              <w:rPr>
                <w:sz w:val="20"/>
                <w:szCs w:val="20"/>
              </w:rPr>
            </w:pPr>
            <w:r w:rsidRPr="00EE5E98">
              <w:rPr>
                <w:sz w:val="20"/>
                <w:szCs w:val="20"/>
              </w:rPr>
              <w:t>Автомобильные мойки</w:t>
            </w:r>
          </w:p>
        </w:tc>
        <w:tc>
          <w:tcPr>
            <w:tcW w:w="1452" w:type="pct"/>
          </w:tcPr>
          <w:p w14:paraId="4759167A" w14:textId="77777777" w:rsidR="000B217C" w:rsidRPr="00EE5E98" w:rsidRDefault="000B217C" w:rsidP="00F923B7">
            <w:pPr>
              <w:contextualSpacing/>
              <w:jc w:val="center"/>
              <w:rPr>
                <w:sz w:val="20"/>
                <w:szCs w:val="20"/>
              </w:rPr>
            </w:pPr>
            <w:r w:rsidRPr="00EE5E98">
              <w:rPr>
                <w:sz w:val="20"/>
                <w:szCs w:val="20"/>
              </w:rPr>
              <w:t>Обслуживающие</w:t>
            </w:r>
          </w:p>
        </w:tc>
      </w:tr>
      <w:tr w:rsidR="000B217C" w:rsidRPr="00EE5E98" w14:paraId="12F4E6CA" w14:textId="77777777" w:rsidTr="000B217C">
        <w:tc>
          <w:tcPr>
            <w:tcW w:w="912" w:type="pct"/>
          </w:tcPr>
          <w:p w14:paraId="49568E4A" w14:textId="77777777" w:rsidR="000B217C" w:rsidRPr="00EE5E98" w:rsidRDefault="000B217C" w:rsidP="00F923B7">
            <w:pPr>
              <w:contextualSpacing/>
              <w:jc w:val="center"/>
              <w:rPr>
                <w:sz w:val="20"/>
                <w:szCs w:val="20"/>
              </w:rPr>
            </w:pPr>
            <w:r w:rsidRPr="00EE5E98">
              <w:rPr>
                <w:sz w:val="20"/>
                <w:szCs w:val="20"/>
              </w:rPr>
              <w:t>4.9.1.4</w:t>
            </w:r>
          </w:p>
        </w:tc>
        <w:tc>
          <w:tcPr>
            <w:tcW w:w="2636" w:type="pct"/>
            <w:vAlign w:val="center"/>
          </w:tcPr>
          <w:p w14:paraId="189D8B12" w14:textId="77777777" w:rsidR="000B217C" w:rsidRPr="00EE5E98" w:rsidRDefault="000B217C" w:rsidP="00F923B7">
            <w:pPr>
              <w:contextualSpacing/>
              <w:rPr>
                <w:sz w:val="20"/>
                <w:szCs w:val="20"/>
              </w:rPr>
            </w:pPr>
            <w:r w:rsidRPr="00EE5E98">
              <w:rPr>
                <w:sz w:val="20"/>
                <w:szCs w:val="20"/>
              </w:rPr>
              <w:t>Ремонт автомобилей</w:t>
            </w:r>
          </w:p>
        </w:tc>
        <w:tc>
          <w:tcPr>
            <w:tcW w:w="1452" w:type="pct"/>
          </w:tcPr>
          <w:p w14:paraId="6EECF160" w14:textId="77777777" w:rsidR="000B217C" w:rsidRPr="00EE5E98" w:rsidRDefault="000B217C" w:rsidP="00F923B7">
            <w:pPr>
              <w:contextualSpacing/>
              <w:jc w:val="center"/>
              <w:rPr>
                <w:sz w:val="20"/>
                <w:szCs w:val="20"/>
              </w:rPr>
            </w:pPr>
            <w:r w:rsidRPr="00EE5E98">
              <w:rPr>
                <w:sz w:val="20"/>
                <w:szCs w:val="20"/>
              </w:rPr>
              <w:t>Обслуживающие</w:t>
            </w:r>
          </w:p>
        </w:tc>
      </w:tr>
      <w:tr w:rsidR="000B217C" w:rsidRPr="00EE5E98" w14:paraId="60C85979" w14:textId="77777777" w:rsidTr="000B217C">
        <w:tc>
          <w:tcPr>
            <w:tcW w:w="912" w:type="pct"/>
          </w:tcPr>
          <w:p w14:paraId="5846910C" w14:textId="77777777" w:rsidR="000B217C" w:rsidRPr="00EE5E98" w:rsidRDefault="000B217C" w:rsidP="00F923B7">
            <w:pPr>
              <w:contextualSpacing/>
              <w:jc w:val="center"/>
              <w:rPr>
                <w:sz w:val="20"/>
                <w:szCs w:val="20"/>
              </w:rPr>
            </w:pPr>
            <w:r w:rsidRPr="00EE5E98">
              <w:rPr>
                <w:sz w:val="20"/>
                <w:szCs w:val="20"/>
              </w:rPr>
              <w:t>4.10</w:t>
            </w:r>
          </w:p>
        </w:tc>
        <w:tc>
          <w:tcPr>
            <w:tcW w:w="2636" w:type="pct"/>
            <w:vAlign w:val="center"/>
          </w:tcPr>
          <w:p w14:paraId="26376602" w14:textId="77777777" w:rsidR="000B217C" w:rsidRPr="00EE5E98" w:rsidRDefault="000B217C" w:rsidP="00F923B7">
            <w:pPr>
              <w:contextualSpacing/>
              <w:rPr>
                <w:sz w:val="20"/>
                <w:szCs w:val="20"/>
              </w:rPr>
            </w:pPr>
            <w:r w:rsidRPr="00EE5E98">
              <w:rPr>
                <w:sz w:val="20"/>
                <w:szCs w:val="20"/>
              </w:rPr>
              <w:t>Выставочно-ярмарочная деятельность</w:t>
            </w:r>
          </w:p>
        </w:tc>
        <w:tc>
          <w:tcPr>
            <w:tcW w:w="1452" w:type="pct"/>
          </w:tcPr>
          <w:p w14:paraId="36511CBD"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65AB0A75" w14:textId="77777777" w:rsidTr="000B217C">
        <w:tc>
          <w:tcPr>
            <w:tcW w:w="912" w:type="pct"/>
          </w:tcPr>
          <w:p w14:paraId="011D567F" w14:textId="77777777" w:rsidR="000B217C" w:rsidRPr="00EE5E98" w:rsidRDefault="000B217C" w:rsidP="00F923B7">
            <w:pPr>
              <w:contextualSpacing/>
              <w:jc w:val="center"/>
              <w:rPr>
                <w:sz w:val="20"/>
                <w:szCs w:val="20"/>
              </w:rPr>
            </w:pPr>
            <w:r w:rsidRPr="00EE5E98">
              <w:rPr>
                <w:sz w:val="20"/>
                <w:szCs w:val="20"/>
              </w:rPr>
              <w:t>5.1.2</w:t>
            </w:r>
          </w:p>
        </w:tc>
        <w:tc>
          <w:tcPr>
            <w:tcW w:w="2636" w:type="pct"/>
            <w:vAlign w:val="center"/>
          </w:tcPr>
          <w:p w14:paraId="5D8BE9F3" w14:textId="77777777" w:rsidR="000B217C" w:rsidRPr="00EE5E98" w:rsidRDefault="000B217C" w:rsidP="00F923B7">
            <w:pPr>
              <w:contextualSpacing/>
              <w:rPr>
                <w:sz w:val="20"/>
                <w:szCs w:val="20"/>
              </w:rPr>
            </w:pPr>
            <w:r w:rsidRPr="00EE5E98">
              <w:rPr>
                <w:sz w:val="20"/>
                <w:szCs w:val="20"/>
              </w:rPr>
              <w:t>Обеспечение занятий спортом в помещениях</w:t>
            </w:r>
          </w:p>
        </w:tc>
        <w:tc>
          <w:tcPr>
            <w:tcW w:w="1452" w:type="pct"/>
          </w:tcPr>
          <w:p w14:paraId="5B9B08BC"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4E11AF9F" w14:textId="77777777" w:rsidTr="000B217C">
        <w:tc>
          <w:tcPr>
            <w:tcW w:w="912" w:type="pct"/>
          </w:tcPr>
          <w:p w14:paraId="6DBD1580" w14:textId="77777777" w:rsidR="000B217C" w:rsidRPr="00EE5E98" w:rsidRDefault="000B217C" w:rsidP="00F923B7">
            <w:pPr>
              <w:contextualSpacing/>
              <w:jc w:val="center"/>
              <w:rPr>
                <w:sz w:val="20"/>
                <w:szCs w:val="20"/>
              </w:rPr>
            </w:pPr>
            <w:r w:rsidRPr="00EE5E98">
              <w:rPr>
                <w:sz w:val="20"/>
                <w:szCs w:val="20"/>
              </w:rPr>
              <w:t>5.2.1</w:t>
            </w:r>
          </w:p>
        </w:tc>
        <w:tc>
          <w:tcPr>
            <w:tcW w:w="2636" w:type="pct"/>
            <w:vAlign w:val="center"/>
          </w:tcPr>
          <w:p w14:paraId="09EEB807" w14:textId="77777777" w:rsidR="000B217C" w:rsidRPr="00EE5E98" w:rsidRDefault="000B217C" w:rsidP="00F923B7">
            <w:pPr>
              <w:contextualSpacing/>
              <w:rPr>
                <w:sz w:val="20"/>
                <w:szCs w:val="20"/>
              </w:rPr>
            </w:pPr>
            <w:r w:rsidRPr="00EE5E98">
              <w:rPr>
                <w:sz w:val="20"/>
                <w:szCs w:val="20"/>
              </w:rPr>
              <w:t>Туристическое обслуживание</w:t>
            </w:r>
          </w:p>
        </w:tc>
        <w:tc>
          <w:tcPr>
            <w:tcW w:w="1452" w:type="pct"/>
          </w:tcPr>
          <w:p w14:paraId="2616A702"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6034A2EC" w14:textId="77777777" w:rsidTr="000B217C">
        <w:tc>
          <w:tcPr>
            <w:tcW w:w="912" w:type="pct"/>
          </w:tcPr>
          <w:p w14:paraId="178B53EF" w14:textId="77777777" w:rsidR="000B217C" w:rsidRPr="00EE5E98" w:rsidRDefault="000B217C" w:rsidP="00F923B7">
            <w:pPr>
              <w:contextualSpacing/>
              <w:jc w:val="center"/>
              <w:rPr>
                <w:sz w:val="20"/>
                <w:szCs w:val="20"/>
              </w:rPr>
            </w:pPr>
            <w:r w:rsidRPr="00EE5E98">
              <w:rPr>
                <w:sz w:val="20"/>
                <w:szCs w:val="20"/>
              </w:rPr>
              <w:t>6.9</w:t>
            </w:r>
          </w:p>
        </w:tc>
        <w:tc>
          <w:tcPr>
            <w:tcW w:w="2636" w:type="pct"/>
            <w:vAlign w:val="center"/>
          </w:tcPr>
          <w:p w14:paraId="571FC440" w14:textId="77777777" w:rsidR="000B217C" w:rsidRPr="00EE5E98" w:rsidRDefault="000B217C" w:rsidP="00F923B7">
            <w:pPr>
              <w:contextualSpacing/>
              <w:rPr>
                <w:sz w:val="20"/>
                <w:szCs w:val="20"/>
              </w:rPr>
            </w:pPr>
            <w:r w:rsidRPr="00EE5E98">
              <w:rPr>
                <w:sz w:val="20"/>
                <w:szCs w:val="20"/>
              </w:rPr>
              <w:t>Склад</w:t>
            </w:r>
          </w:p>
        </w:tc>
        <w:tc>
          <w:tcPr>
            <w:tcW w:w="1452" w:type="pct"/>
          </w:tcPr>
          <w:p w14:paraId="78B8AF93" w14:textId="77777777" w:rsidR="000B217C" w:rsidRPr="00EE5E98" w:rsidRDefault="000B217C" w:rsidP="00F923B7">
            <w:pPr>
              <w:contextualSpacing/>
              <w:jc w:val="center"/>
              <w:rPr>
                <w:sz w:val="20"/>
                <w:szCs w:val="20"/>
              </w:rPr>
            </w:pPr>
            <w:r w:rsidRPr="00EE5E98">
              <w:rPr>
                <w:sz w:val="20"/>
                <w:szCs w:val="20"/>
              </w:rPr>
              <w:t>Обслуживающие</w:t>
            </w:r>
          </w:p>
        </w:tc>
      </w:tr>
      <w:tr w:rsidR="000B217C" w:rsidRPr="00EE5E98" w14:paraId="64B0E69A" w14:textId="77777777" w:rsidTr="000B217C">
        <w:tc>
          <w:tcPr>
            <w:tcW w:w="912" w:type="pct"/>
          </w:tcPr>
          <w:p w14:paraId="5E5B0FC6" w14:textId="77777777" w:rsidR="000B217C" w:rsidRPr="00EE5E98" w:rsidRDefault="000B217C" w:rsidP="00F923B7">
            <w:pPr>
              <w:contextualSpacing/>
              <w:jc w:val="center"/>
              <w:rPr>
                <w:sz w:val="20"/>
                <w:szCs w:val="20"/>
              </w:rPr>
            </w:pPr>
            <w:r w:rsidRPr="00EE5E98">
              <w:rPr>
                <w:sz w:val="20"/>
                <w:szCs w:val="20"/>
              </w:rPr>
              <w:t>6.12</w:t>
            </w:r>
          </w:p>
        </w:tc>
        <w:tc>
          <w:tcPr>
            <w:tcW w:w="2636" w:type="pct"/>
            <w:vAlign w:val="center"/>
          </w:tcPr>
          <w:p w14:paraId="6679092D" w14:textId="77777777" w:rsidR="000B217C" w:rsidRPr="00EE5E98" w:rsidRDefault="000B217C" w:rsidP="00F923B7">
            <w:pPr>
              <w:contextualSpacing/>
              <w:rPr>
                <w:sz w:val="20"/>
                <w:szCs w:val="20"/>
              </w:rPr>
            </w:pPr>
            <w:r w:rsidRPr="00EE5E98">
              <w:rPr>
                <w:sz w:val="20"/>
                <w:szCs w:val="20"/>
              </w:rPr>
              <w:t xml:space="preserve">Научно-производственная деятельность </w:t>
            </w:r>
          </w:p>
        </w:tc>
        <w:tc>
          <w:tcPr>
            <w:tcW w:w="1452" w:type="pct"/>
          </w:tcPr>
          <w:p w14:paraId="4C61F2EA"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7CE2850C" w14:textId="77777777" w:rsidTr="000B217C">
        <w:tc>
          <w:tcPr>
            <w:tcW w:w="912" w:type="pct"/>
          </w:tcPr>
          <w:p w14:paraId="718B9BDA" w14:textId="77777777" w:rsidR="000B217C" w:rsidRPr="00EE5E98" w:rsidRDefault="000B217C" w:rsidP="00F923B7">
            <w:pPr>
              <w:contextualSpacing/>
              <w:jc w:val="center"/>
              <w:rPr>
                <w:sz w:val="20"/>
                <w:szCs w:val="20"/>
              </w:rPr>
            </w:pPr>
            <w:r w:rsidRPr="00EE5E98">
              <w:rPr>
                <w:sz w:val="20"/>
                <w:szCs w:val="20"/>
              </w:rPr>
              <w:t>8.3</w:t>
            </w:r>
          </w:p>
        </w:tc>
        <w:tc>
          <w:tcPr>
            <w:tcW w:w="2636" w:type="pct"/>
            <w:vAlign w:val="center"/>
          </w:tcPr>
          <w:p w14:paraId="13E6E858" w14:textId="77777777" w:rsidR="000B217C" w:rsidRPr="00EE5E98" w:rsidRDefault="000B217C" w:rsidP="00F923B7">
            <w:pPr>
              <w:contextualSpacing/>
              <w:rPr>
                <w:sz w:val="20"/>
                <w:szCs w:val="20"/>
              </w:rPr>
            </w:pPr>
            <w:r w:rsidRPr="00EE5E98">
              <w:rPr>
                <w:sz w:val="20"/>
                <w:szCs w:val="20"/>
              </w:rPr>
              <w:t xml:space="preserve">Обеспечение внутреннего правопорядка </w:t>
            </w:r>
          </w:p>
        </w:tc>
        <w:tc>
          <w:tcPr>
            <w:tcW w:w="1452" w:type="pct"/>
          </w:tcPr>
          <w:p w14:paraId="1C6C2C0C"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485C66B0" w14:textId="77777777" w:rsidTr="000B217C">
        <w:tc>
          <w:tcPr>
            <w:tcW w:w="912" w:type="pct"/>
          </w:tcPr>
          <w:p w14:paraId="19172282" w14:textId="77777777" w:rsidR="000B217C" w:rsidRPr="00EE5E98" w:rsidRDefault="000B217C" w:rsidP="00F923B7">
            <w:pPr>
              <w:contextualSpacing/>
              <w:jc w:val="center"/>
              <w:rPr>
                <w:sz w:val="20"/>
                <w:szCs w:val="20"/>
              </w:rPr>
            </w:pPr>
            <w:r w:rsidRPr="00EE5E98">
              <w:rPr>
                <w:sz w:val="20"/>
                <w:szCs w:val="20"/>
              </w:rPr>
              <w:t>9.2</w:t>
            </w:r>
          </w:p>
        </w:tc>
        <w:tc>
          <w:tcPr>
            <w:tcW w:w="2636" w:type="pct"/>
            <w:vAlign w:val="center"/>
          </w:tcPr>
          <w:p w14:paraId="2793A687" w14:textId="77777777" w:rsidR="000B217C" w:rsidRPr="00EE5E98" w:rsidRDefault="000B217C" w:rsidP="00F923B7">
            <w:pPr>
              <w:contextualSpacing/>
              <w:rPr>
                <w:sz w:val="20"/>
                <w:szCs w:val="20"/>
              </w:rPr>
            </w:pPr>
            <w:r w:rsidRPr="00EE5E98">
              <w:rPr>
                <w:sz w:val="20"/>
                <w:szCs w:val="20"/>
              </w:rPr>
              <w:t>Курортная деятельность</w:t>
            </w:r>
          </w:p>
        </w:tc>
        <w:tc>
          <w:tcPr>
            <w:tcW w:w="1452" w:type="pct"/>
          </w:tcPr>
          <w:p w14:paraId="66683F97" w14:textId="77777777" w:rsidR="000B217C" w:rsidRPr="00EE5E98" w:rsidRDefault="000B217C" w:rsidP="00F923B7">
            <w:pPr>
              <w:contextualSpacing/>
              <w:jc w:val="center"/>
              <w:rPr>
                <w:sz w:val="20"/>
                <w:szCs w:val="20"/>
              </w:rPr>
            </w:pPr>
            <w:r w:rsidRPr="00EE5E98">
              <w:rPr>
                <w:sz w:val="20"/>
                <w:szCs w:val="20"/>
              </w:rPr>
              <w:t>Общественные</w:t>
            </w:r>
          </w:p>
        </w:tc>
      </w:tr>
      <w:tr w:rsidR="000B217C" w:rsidRPr="00EE5E98" w14:paraId="38145F4C" w14:textId="77777777" w:rsidTr="000B217C">
        <w:tc>
          <w:tcPr>
            <w:tcW w:w="912" w:type="pct"/>
          </w:tcPr>
          <w:p w14:paraId="1BDC37D2" w14:textId="77777777" w:rsidR="000B217C" w:rsidRPr="00EE5E98" w:rsidRDefault="000B217C" w:rsidP="00F923B7">
            <w:pPr>
              <w:contextualSpacing/>
              <w:jc w:val="center"/>
              <w:rPr>
                <w:sz w:val="20"/>
                <w:szCs w:val="20"/>
              </w:rPr>
            </w:pPr>
            <w:r w:rsidRPr="00EE5E98">
              <w:rPr>
                <w:sz w:val="20"/>
                <w:szCs w:val="20"/>
              </w:rPr>
              <w:t>9.2.1</w:t>
            </w:r>
          </w:p>
        </w:tc>
        <w:tc>
          <w:tcPr>
            <w:tcW w:w="2636" w:type="pct"/>
            <w:vAlign w:val="center"/>
          </w:tcPr>
          <w:p w14:paraId="6A562A82" w14:textId="77777777" w:rsidR="000B217C" w:rsidRPr="00EE5E98" w:rsidRDefault="000B217C" w:rsidP="00F923B7">
            <w:pPr>
              <w:contextualSpacing/>
              <w:rPr>
                <w:sz w:val="20"/>
                <w:szCs w:val="20"/>
              </w:rPr>
            </w:pPr>
            <w:r w:rsidRPr="00EE5E98">
              <w:rPr>
                <w:sz w:val="20"/>
                <w:szCs w:val="20"/>
              </w:rPr>
              <w:t>Санаторная деятельность</w:t>
            </w:r>
          </w:p>
        </w:tc>
        <w:tc>
          <w:tcPr>
            <w:tcW w:w="1452" w:type="pct"/>
          </w:tcPr>
          <w:p w14:paraId="06A9B86A" w14:textId="77777777" w:rsidR="000B217C" w:rsidRPr="00EE5E98" w:rsidRDefault="000B217C" w:rsidP="00F923B7">
            <w:pPr>
              <w:contextualSpacing/>
              <w:jc w:val="center"/>
              <w:rPr>
                <w:sz w:val="20"/>
                <w:szCs w:val="20"/>
              </w:rPr>
            </w:pPr>
            <w:r w:rsidRPr="00EE5E98">
              <w:rPr>
                <w:sz w:val="20"/>
                <w:szCs w:val="20"/>
              </w:rPr>
              <w:t>Общественные</w:t>
            </w:r>
          </w:p>
        </w:tc>
      </w:tr>
    </w:tbl>
    <w:p w14:paraId="0098C792" w14:textId="77777777" w:rsidR="000B217C" w:rsidRPr="00EE5E98" w:rsidRDefault="000B217C" w:rsidP="00F923B7">
      <w:pPr>
        <w:pStyle w:val="aff"/>
        <w:spacing w:before="0" w:after="0"/>
        <w:ind w:firstLine="680"/>
        <w:rPr>
          <w:rFonts w:eastAsia="Calibri"/>
          <w:sz w:val="20"/>
          <w:szCs w:val="20"/>
        </w:rPr>
      </w:pPr>
    </w:p>
    <w:p w14:paraId="002CE12B" w14:textId="77777777" w:rsidR="000B217C" w:rsidRPr="00EE5E98" w:rsidRDefault="000B217C" w:rsidP="00F923B7">
      <w:pPr>
        <w:widowControl w:val="0"/>
        <w:overflowPunct w:val="0"/>
        <w:autoSpaceDE w:val="0"/>
        <w:autoSpaceDN w:val="0"/>
        <w:adjustRightInd w:val="0"/>
        <w:spacing w:after="0" w:line="240" w:lineRule="auto"/>
        <w:ind w:firstLine="680"/>
        <w:jc w:val="both"/>
        <w:rPr>
          <w:rFonts w:eastAsia="Calibri" w:cs="Times New Roman"/>
          <w:color w:val="000000"/>
          <w:sz w:val="20"/>
          <w:szCs w:val="20"/>
        </w:rPr>
      </w:pPr>
    </w:p>
    <w:p w14:paraId="54C6D9C8" w14:textId="77777777" w:rsidR="000B217C" w:rsidRPr="00EE5E98" w:rsidRDefault="000B217C" w:rsidP="00F923B7">
      <w:pPr>
        <w:spacing w:after="0" w:line="240" w:lineRule="auto"/>
        <w:rPr>
          <w:rFonts w:cs="Times New Roman"/>
          <w:sz w:val="20"/>
          <w:szCs w:val="20"/>
        </w:rPr>
        <w:sectPr w:rsidR="000B217C" w:rsidRPr="00EE5E98" w:rsidSect="00F923B7">
          <w:headerReference w:type="default" r:id="rId147"/>
          <w:pgSz w:w="11906" w:h="16798"/>
          <w:pgMar w:top="1134" w:right="567" w:bottom="851" w:left="1701" w:header="720" w:footer="720" w:gutter="0"/>
          <w:pgNumType w:start="1"/>
          <w:cols w:space="720"/>
          <w:titlePg/>
          <w:docGrid w:linePitch="360"/>
        </w:sectPr>
      </w:pPr>
    </w:p>
    <w:p w14:paraId="6B9DA49B" w14:textId="77777777" w:rsidR="000B217C" w:rsidRPr="00EE5E98" w:rsidRDefault="000B217C" w:rsidP="00F923B7">
      <w:pPr>
        <w:spacing w:after="0" w:line="240" w:lineRule="auto"/>
        <w:contextualSpacing/>
        <w:rPr>
          <w:rFonts w:cs="Times New Roman"/>
          <w:sz w:val="20"/>
          <w:szCs w:val="20"/>
        </w:rPr>
      </w:pPr>
      <w:r w:rsidRPr="00EE5E98">
        <w:rPr>
          <w:rFonts w:cs="Times New Roman"/>
          <w:sz w:val="20"/>
          <w:szCs w:val="20"/>
        </w:rPr>
        <w:lastRenderedPageBreak/>
        <w:t>3. Требования к объемно-пространственным и архитектурно-стилистическим характеристикам объектов капитального строительства:</w:t>
      </w:r>
    </w:p>
    <w:tbl>
      <w:tblPr>
        <w:tblW w:w="15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4"/>
        <w:gridCol w:w="1696"/>
        <w:gridCol w:w="1111"/>
        <w:gridCol w:w="1112"/>
        <w:gridCol w:w="1111"/>
        <w:gridCol w:w="1112"/>
        <w:gridCol w:w="1111"/>
        <w:gridCol w:w="1112"/>
        <w:gridCol w:w="1111"/>
        <w:gridCol w:w="1112"/>
        <w:gridCol w:w="1111"/>
        <w:gridCol w:w="1112"/>
        <w:gridCol w:w="1111"/>
        <w:gridCol w:w="1112"/>
      </w:tblGrid>
      <w:tr w:rsidR="000B217C" w:rsidRPr="00EE5E98" w14:paraId="33D19CFE" w14:textId="77777777" w:rsidTr="000B217C">
        <w:trPr>
          <w:trHeight w:hRule="exact" w:val="10"/>
          <w:tblHeader/>
          <w:jc w:val="center"/>
        </w:trPr>
        <w:tc>
          <w:tcPr>
            <w:tcW w:w="28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19C0C5AC" w14:textId="77777777" w:rsidR="000B217C" w:rsidRPr="00EE5E98" w:rsidRDefault="000B217C" w:rsidP="00F923B7">
            <w:pPr>
              <w:widowControl w:val="0"/>
              <w:spacing w:after="0" w:line="240" w:lineRule="auto"/>
              <w:jc w:val="center"/>
              <w:rPr>
                <w:rFonts w:eastAsia="Roboto" w:cs="Times New Roman"/>
                <w:sz w:val="20"/>
                <w:szCs w:val="20"/>
                <w:lang w:val="ru" w:eastAsia="ja-JP"/>
              </w:rPr>
            </w:pPr>
            <w:r w:rsidRPr="00EE5E98">
              <w:rPr>
                <w:rFonts w:eastAsia="Nova Mono" w:cs="Times New Roman"/>
                <w:sz w:val="20"/>
                <w:szCs w:val="20"/>
                <w:lang w:val="ru" w:eastAsia="ja-JP"/>
              </w:rPr>
              <w:t>№ п/п</w:t>
            </w:r>
          </w:p>
        </w:tc>
        <w:tc>
          <w:tcPr>
            <w:tcW w:w="1696"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136C189A" w14:textId="77777777" w:rsidR="000B217C" w:rsidRPr="00EE5E98" w:rsidRDefault="000B217C" w:rsidP="00F923B7">
            <w:pPr>
              <w:widowControl w:val="0"/>
              <w:spacing w:after="0" w:line="240" w:lineRule="auto"/>
              <w:jc w:val="center"/>
              <w:rPr>
                <w:rFonts w:eastAsia="Roboto" w:cs="Times New Roman"/>
                <w:sz w:val="20"/>
                <w:szCs w:val="20"/>
                <w:lang w:eastAsia="ja-JP"/>
              </w:rPr>
            </w:pPr>
            <w:r w:rsidRPr="00EE5E98">
              <w:rPr>
                <w:rFonts w:eastAsia="Roboto" w:cs="Times New Roman"/>
                <w:sz w:val="20"/>
                <w:szCs w:val="20"/>
                <w:lang w:val="ru" w:eastAsia="ja-JP"/>
              </w:rPr>
              <w:t xml:space="preserve">Код и наименование </w:t>
            </w:r>
            <w:r w:rsidRPr="00EE5E98">
              <w:rPr>
                <w:rFonts w:eastAsia="Roboto" w:cs="Times New Roman"/>
                <w:sz w:val="20"/>
                <w:szCs w:val="20"/>
                <w:lang w:eastAsia="ja-JP"/>
              </w:rPr>
              <w:t>вида разрешенного использования земельного участка</w:t>
            </w:r>
          </w:p>
        </w:tc>
        <w:tc>
          <w:tcPr>
            <w:tcW w:w="111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34F87981" w14:textId="77777777" w:rsidR="000B217C" w:rsidRPr="00EE5E98" w:rsidRDefault="000B217C" w:rsidP="00F923B7">
            <w:pPr>
              <w:widowControl w:val="0"/>
              <w:spacing w:after="0" w:line="240" w:lineRule="auto"/>
              <w:rPr>
                <w:rFonts w:eastAsia="Roboto" w:cs="Times New Roman"/>
                <w:sz w:val="20"/>
                <w:szCs w:val="20"/>
                <w:lang w:val="ru" w:eastAsia="ja-JP"/>
              </w:rPr>
            </w:pPr>
            <w:r w:rsidRPr="00EE5E98">
              <w:rPr>
                <w:rFonts w:eastAsia="Roboto" w:cs="Times New Roman"/>
                <w:sz w:val="20"/>
                <w:szCs w:val="20"/>
                <w:lang w:val="ru" w:eastAsia="ja-JP"/>
              </w:rPr>
              <w:t>Максимальный отступ зданий, строений, сооружений, формирующих уличный фронт, от красных линий**, м</w:t>
            </w:r>
          </w:p>
        </w:tc>
        <w:tc>
          <w:tcPr>
            <w:tcW w:w="111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3B5A0E20" w14:textId="77777777" w:rsidR="000B217C" w:rsidRPr="00EE5E98" w:rsidRDefault="000B217C" w:rsidP="00F923B7">
            <w:pPr>
              <w:widowControl w:val="0"/>
              <w:spacing w:after="0" w:line="240" w:lineRule="auto"/>
              <w:rPr>
                <w:rFonts w:eastAsia="Roboto" w:cs="Times New Roman"/>
                <w:sz w:val="20"/>
                <w:szCs w:val="20"/>
                <w:lang w:val="ru" w:eastAsia="ja-JP"/>
              </w:rPr>
            </w:pPr>
            <w:r w:rsidRPr="00EE5E98">
              <w:rPr>
                <w:rFonts w:eastAsia="Roboto" w:cs="Times New Roman"/>
                <w:sz w:val="20"/>
                <w:szCs w:val="20"/>
                <w:lang w:val="ru" w:eastAsia="ja-JP"/>
              </w:rPr>
              <w:t>Минимальная высота здания вдоль улично-дорожной с</w:t>
            </w:r>
            <w:r w:rsidRPr="00EE5E98">
              <w:rPr>
                <w:rFonts w:eastAsia="Roboto" w:cs="Times New Roman"/>
                <w:sz w:val="20"/>
                <w:szCs w:val="20"/>
                <w:lang w:eastAsia="ja-JP"/>
              </w:rPr>
              <w:t>ети</w:t>
            </w:r>
            <w:r w:rsidRPr="00EE5E98">
              <w:rPr>
                <w:rFonts w:eastAsia="Roboto" w:cs="Times New Roman"/>
                <w:sz w:val="20"/>
                <w:szCs w:val="20"/>
                <w:lang w:val="ru" w:eastAsia="ja-JP"/>
              </w:rPr>
              <w:t>, м</w:t>
            </w:r>
          </w:p>
        </w:tc>
        <w:tc>
          <w:tcPr>
            <w:tcW w:w="111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08DCA750" w14:textId="77777777" w:rsidR="000B217C" w:rsidRPr="00EE5E98" w:rsidRDefault="000B217C" w:rsidP="00F923B7">
            <w:pPr>
              <w:widowControl w:val="0"/>
              <w:spacing w:after="0" w:line="240" w:lineRule="auto"/>
              <w:rPr>
                <w:rFonts w:eastAsia="Roboto" w:cs="Times New Roman"/>
                <w:sz w:val="20"/>
                <w:szCs w:val="20"/>
                <w:lang w:val="ru" w:eastAsia="ja-JP"/>
              </w:rPr>
            </w:pPr>
            <w:r w:rsidRPr="00EE5E98">
              <w:rPr>
                <w:rFonts w:eastAsia="Roboto" w:cs="Times New Roman"/>
                <w:sz w:val="20"/>
                <w:szCs w:val="20"/>
                <w:lang w:val="ru" w:eastAsia="ja-JP"/>
              </w:rPr>
              <w:t>Минимальный процент застроенности уличного фронта, %</w:t>
            </w:r>
          </w:p>
        </w:tc>
        <w:tc>
          <w:tcPr>
            <w:tcW w:w="111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140B58B2" w14:textId="77777777" w:rsidR="000B217C" w:rsidRPr="00EE5E98" w:rsidRDefault="000B217C" w:rsidP="00F923B7">
            <w:pPr>
              <w:widowControl w:val="0"/>
              <w:spacing w:after="0" w:line="240" w:lineRule="auto"/>
              <w:rPr>
                <w:rFonts w:eastAsia="Roboto" w:cs="Times New Roman"/>
                <w:sz w:val="20"/>
                <w:szCs w:val="20"/>
                <w:lang w:val="ru" w:eastAsia="ja-JP"/>
              </w:rPr>
            </w:pPr>
            <w:r w:rsidRPr="00EE5E98">
              <w:rPr>
                <w:rFonts w:eastAsia="Roboto" w:cs="Times New Roman"/>
                <w:sz w:val="20"/>
                <w:szCs w:val="20"/>
                <w:lang w:val="ru" w:eastAsia="ja-JP"/>
              </w:rPr>
              <w:t>Минимальная высота типового этажа, м</w:t>
            </w:r>
          </w:p>
        </w:tc>
        <w:tc>
          <w:tcPr>
            <w:tcW w:w="111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125653B9" w14:textId="77777777" w:rsidR="000B217C" w:rsidRPr="00EE5E98" w:rsidRDefault="000B217C" w:rsidP="00F923B7">
            <w:pPr>
              <w:widowControl w:val="0"/>
              <w:spacing w:after="0" w:line="240" w:lineRule="auto"/>
              <w:rPr>
                <w:rFonts w:eastAsia="Roboto" w:cs="Times New Roman"/>
                <w:sz w:val="20"/>
                <w:szCs w:val="20"/>
                <w:lang w:val="ru" w:eastAsia="ja-JP"/>
              </w:rPr>
            </w:pPr>
            <w:r w:rsidRPr="00EE5E98">
              <w:rPr>
                <w:rFonts w:eastAsia="Roboto" w:cs="Times New Roman"/>
                <w:sz w:val="20"/>
                <w:szCs w:val="20"/>
                <w:lang w:val="ru" w:eastAsia="ja-JP"/>
              </w:rPr>
              <w:t>Минимальная высота первого этажа зданий***, м</w:t>
            </w:r>
          </w:p>
        </w:tc>
        <w:tc>
          <w:tcPr>
            <w:tcW w:w="111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14D69662"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Минимальный процент остекления фасада первого этажа***, %</w:t>
            </w:r>
          </w:p>
        </w:tc>
        <w:tc>
          <w:tcPr>
            <w:tcW w:w="111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0753ED98"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Минимальная высота оконных проемов первых этажей***, м</w:t>
            </w:r>
          </w:p>
        </w:tc>
        <w:tc>
          <w:tcPr>
            <w:tcW w:w="111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39CE9857" w14:textId="77777777" w:rsidR="000B217C" w:rsidRPr="00EE5E98" w:rsidRDefault="000B217C" w:rsidP="00F923B7">
            <w:pPr>
              <w:widowControl w:val="0"/>
              <w:spacing w:after="0" w:line="240" w:lineRule="auto"/>
              <w:rPr>
                <w:rFonts w:eastAsia="Roboto" w:cs="Times New Roman"/>
                <w:sz w:val="20"/>
                <w:szCs w:val="20"/>
                <w:lang w:val="ru" w:eastAsia="ja-JP"/>
              </w:rPr>
            </w:pPr>
            <w:r w:rsidRPr="00EE5E98">
              <w:rPr>
                <w:rFonts w:eastAsia="Roboto" w:cs="Times New Roman"/>
                <w:sz w:val="20"/>
                <w:szCs w:val="20"/>
                <w:lang w:val="ru" w:eastAsia="ja-JP"/>
              </w:rPr>
              <w:t>Максимальный уклон кровли, градусов</w:t>
            </w:r>
          </w:p>
        </w:tc>
        <w:tc>
          <w:tcPr>
            <w:tcW w:w="111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45B71D51" w14:textId="77777777" w:rsidR="000B217C" w:rsidRPr="00EE5E98" w:rsidRDefault="000B217C" w:rsidP="00F923B7">
            <w:pPr>
              <w:widowControl w:val="0"/>
              <w:spacing w:after="0" w:line="240" w:lineRule="auto"/>
              <w:rPr>
                <w:rFonts w:eastAsia="Roboto" w:cs="Times New Roman"/>
                <w:sz w:val="20"/>
                <w:szCs w:val="20"/>
                <w:lang w:val="ru" w:eastAsia="ja-JP"/>
              </w:rPr>
            </w:pPr>
            <w:r w:rsidRPr="00EE5E98">
              <w:rPr>
                <w:rFonts w:eastAsia="Roboto" w:cs="Times New Roman"/>
                <w:sz w:val="20"/>
                <w:szCs w:val="20"/>
                <w:lang w:val="ru" w:eastAsia="ja-JP"/>
              </w:rPr>
              <w:t>Максимальная отметка входной группы, м</w:t>
            </w:r>
          </w:p>
        </w:tc>
        <w:tc>
          <w:tcPr>
            <w:tcW w:w="111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1CEC92DB" w14:textId="77777777" w:rsidR="000B217C" w:rsidRPr="00EE5E98" w:rsidRDefault="000B217C" w:rsidP="00F923B7">
            <w:pPr>
              <w:widowControl w:val="0"/>
              <w:spacing w:after="0" w:line="240" w:lineRule="auto"/>
              <w:rPr>
                <w:rFonts w:eastAsia="Roboto" w:cs="Times New Roman"/>
                <w:sz w:val="20"/>
                <w:szCs w:val="20"/>
                <w:lang w:val="ru" w:eastAsia="ja-JP"/>
              </w:rPr>
            </w:pPr>
            <w:r w:rsidRPr="00EE5E98">
              <w:rPr>
                <w:rFonts w:eastAsia="Roboto" w:cs="Times New Roman"/>
                <w:sz w:val="20"/>
                <w:szCs w:val="20"/>
                <w:lang w:val="ru" w:eastAsia="ja-JP"/>
              </w:rPr>
              <w:t>Максимальный выступ консольных элементов фасада здания, сооружения за допустимую линию застройки, м</w:t>
            </w:r>
          </w:p>
        </w:tc>
        <w:tc>
          <w:tcPr>
            <w:tcW w:w="111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3ACA9AA6" w14:textId="77777777" w:rsidR="000B217C" w:rsidRPr="00EE5E98" w:rsidRDefault="000B217C" w:rsidP="00F923B7">
            <w:pPr>
              <w:widowControl w:val="0"/>
              <w:spacing w:after="0" w:line="240" w:lineRule="auto"/>
              <w:rPr>
                <w:rFonts w:eastAsia="Roboto" w:cs="Times New Roman"/>
                <w:sz w:val="20"/>
                <w:szCs w:val="20"/>
                <w:lang w:val="ru" w:eastAsia="ja-JP"/>
              </w:rPr>
            </w:pPr>
            <w:r w:rsidRPr="00EE5E98">
              <w:rPr>
                <w:rFonts w:eastAsia="Roboto" w:cs="Times New Roman"/>
                <w:sz w:val="20"/>
                <w:szCs w:val="20"/>
                <w:lang w:val="ru" w:eastAsia="ja-JP"/>
              </w:rPr>
              <w:t>Максимальная общая высота ограждений земельного участка от уровня земли***, м</w:t>
            </w:r>
          </w:p>
        </w:tc>
        <w:tc>
          <w:tcPr>
            <w:tcW w:w="111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099BA9E6" w14:textId="77777777" w:rsidR="000B217C" w:rsidRPr="00EE5E98" w:rsidRDefault="000B217C" w:rsidP="00F923B7">
            <w:pPr>
              <w:widowControl w:val="0"/>
              <w:spacing w:after="0" w:line="240" w:lineRule="auto"/>
              <w:rPr>
                <w:rFonts w:eastAsia="Roboto" w:cs="Times New Roman"/>
                <w:sz w:val="20"/>
                <w:szCs w:val="20"/>
                <w:lang w:val="ru" w:eastAsia="ja-JP"/>
              </w:rPr>
            </w:pPr>
            <w:r w:rsidRPr="00EE5E98">
              <w:rPr>
                <w:rFonts w:eastAsia="Roboto" w:cs="Times New Roman"/>
                <w:sz w:val="20"/>
                <w:szCs w:val="20"/>
                <w:lang w:val="ru" w:eastAsia="ja-JP"/>
              </w:rPr>
              <w:t>Максимальная высота непросматриваемой части ограждений земельного участка***, м</w:t>
            </w:r>
          </w:p>
        </w:tc>
      </w:tr>
      <w:tr w:rsidR="000B217C" w:rsidRPr="00EE5E98" w14:paraId="755EF211" w14:textId="77777777" w:rsidTr="000B217C">
        <w:trPr>
          <w:trHeight w:val="585"/>
          <w:tblHeader/>
          <w:jc w:val="center"/>
        </w:trPr>
        <w:tc>
          <w:tcPr>
            <w:tcW w:w="28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0B809E35" w14:textId="77777777" w:rsidR="000B217C" w:rsidRPr="00EE5E98" w:rsidRDefault="000B217C" w:rsidP="00F923B7">
            <w:pPr>
              <w:widowControl w:val="0"/>
              <w:spacing w:after="0" w:line="240" w:lineRule="auto"/>
              <w:rPr>
                <w:rFonts w:eastAsia="Roboto" w:cs="Times New Roman"/>
                <w:sz w:val="20"/>
                <w:szCs w:val="20"/>
                <w:lang w:val="ru" w:eastAsia="ja-JP"/>
              </w:rPr>
            </w:pPr>
          </w:p>
        </w:tc>
        <w:tc>
          <w:tcPr>
            <w:tcW w:w="1696"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60421A3D" w14:textId="77777777" w:rsidR="000B217C" w:rsidRPr="00EE5E98" w:rsidRDefault="000B217C" w:rsidP="00F923B7">
            <w:pPr>
              <w:widowControl w:val="0"/>
              <w:spacing w:after="0" w:line="240" w:lineRule="auto"/>
              <w:rPr>
                <w:rFonts w:eastAsia="Roboto" w:cs="Times New Roman"/>
                <w:sz w:val="20"/>
                <w:szCs w:val="20"/>
                <w:lang w:val="ru" w:eastAsia="ja-JP"/>
              </w:rPr>
            </w:pPr>
          </w:p>
        </w:tc>
        <w:tc>
          <w:tcPr>
            <w:tcW w:w="111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62F57ED5" w14:textId="77777777" w:rsidR="000B217C" w:rsidRPr="00EE5E98" w:rsidRDefault="000B217C" w:rsidP="00F923B7">
            <w:pPr>
              <w:widowControl w:val="0"/>
              <w:spacing w:after="0" w:line="240" w:lineRule="auto"/>
              <w:rPr>
                <w:rFonts w:eastAsia="Roboto" w:cs="Times New Roman"/>
                <w:sz w:val="20"/>
                <w:szCs w:val="20"/>
                <w:lang w:val="ru" w:eastAsia="ja-JP"/>
              </w:rPr>
            </w:pPr>
          </w:p>
        </w:tc>
        <w:tc>
          <w:tcPr>
            <w:tcW w:w="111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7F0FA810" w14:textId="77777777" w:rsidR="000B217C" w:rsidRPr="00EE5E98" w:rsidRDefault="000B217C" w:rsidP="00F923B7">
            <w:pPr>
              <w:widowControl w:val="0"/>
              <w:spacing w:after="0" w:line="240" w:lineRule="auto"/>
              <w:rPr>
                <w:rFonts w:eastAsia="Roboto" w:cs="Times New Roman"/>
                <w:sz w:val="20"/>
                <w:szCs w:val="20"/>
                <w:lang w:val="ru" w:eastAsia="ja-JP"/>
              </w:rPr>
            </w:pPr>
          </w:p>
        </w:tc>
        <w:tc>
          <w:tcPr>
            <w:tcW w:w="111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16AF633A" w14:textId="77777777" w:rsidR="000B217C" w:rsidRPr="00EE5E98" w:rsidRDefault="000B217C" w:rsidP="00F923B7">
            <w:pPr>
              <w:widowControl w:val="0"/>
              <w:spacing w:after="0" w:line="240" w:lineRule="auto"/>
              <w:rPr>
                <w:rFonts w:eastAsia="Roboto" w:cs="Times New Roman"/>
                <w:sz w:val="20"/>
                <w:szCs w:val="20"/>
                <w:lang w:val="ru" w:eastAsia="ja-JP"/>
              </w:rPr>
            </w:pPr>
          </w:p>
        </w:tc>
        <w:tc>
          <w:tcPr>
            <w:tcW w:w="111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617E73D2" w14:textId="77777777" w:rsidR="000B217C" w:rsidRPr="00EE5E98" w:rsidRDefault="000B217C" w:rsidP="00F923B7">
            <w:pPr>
              <w:widowControl w:val="0"/>
              <w:spacing w:after="0" w:line="240" w:lineRule="auto"/>
              <w:rPr>
                <w:rFonts w:eastAsia="Roboto" w:cs="Times New Roman"/>
                <w:sz w:val="20"/>
                <w:szCs w:val="20"/>
                <w:lang w:val="ru" w:eastAsia="ja-JP"/>
              </w:rPr>
            </w:pPr>
          </w:p>
        </w:tc>
        <w:tc>
          <w:tcPr>
            <w:tcW w:w="111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4B2E31A1" w14:textId="77777777" w:rsidR="000B217C" w:rsidRPr="00EE5E98" w:rsidRDefault="000B217C" w:rsidP="00F923B7">
            <w:pPr>
              <w:widowControl w:val="0"/>
              <w:spacing w:after="0" w:line="240" w:lineRule="auto"/>
              <w:rPr>
                <w:rFonts w:eastAsia="Roboto" w:cs="Times New Roman"/>
                <w:sz w:val="20"/>
                <w:szCs w:val="20"/>
                <w:lang w:val="ru" w:eastAsia="ja-JP"/>
              </w:rPr>
            </w:pPr>
          </w:p>
        </w:tc>
        <w:tc>
          <w:tcPr>
            <w:tcW w:w="111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4632CE5F" w14:textId="77777777" w:rsidR="000B217C" w:rsidRPr="00EE5E98" w:rsidRDefault="000B217C" w:rsidP="00F923B7">
            <w:pPr>
              <w:widowControl w:val="0"/>
              <w:spacing w:after="0" w:line="240" w:lineRule="auto"/>
              <w:rPr>
                <w:rFonts w:eastAsia="Roboto" w:cs="Times New Roman"/>
                <w:sz w:val="20"/>
                <w:szCs w:val="20"/>
                <w:lang w:val="ru" w:eastAsia="ja-JP"/>
              </w:rPr>
            </w:pPr>
          </w:p>
        </w:tc>
        <w:tc>
          <w:tcPr>
            <w:tcW w:w="111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2623E708" w14:textId="77777777" w:rsidR="000B217C" w:rsidRPr="00EE5E98" w:rsidRDefault="000B217C" w:rsidP="00F923B7">
            <w:pPr>
              <w:widowControl w:val="0"/>
              <w:spacing w:after="0" w:line="240" w:lineRule="auto"/>
              <w:rPr>
                <w:rFonts w:eastAsia="Roboto" w:cs="Times New Roman"/>
                <w:sz w:val="20"/>
                <w:szCs w:val="20"/>
                <w:lang w:val="ru" w:eastAsia="ja-JP"/>
              </w:rPr>
            </w:pPr>
          </w:p>
        </w:tc>
        <w:tc>
          <w:tcPr>
            <w:tcW w:w="111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4A62F38D" w14:textId="77777777" w:rsidR="000B217C" w:rsidRPr="00EE5E98" w:rsidRDefault="000B217C" w:rsidP="00F923B7">
            <w:pPr>
              <w:widowControl w:val="0"/>
              <w:spacing w:after="0" w:line="240" w:lineRule="auto"/>
              <w:rPr>
                <w:rFonts w:eastAsia="Roboto" w:cs="Times New Roman"/>
                <w:sz w:val="20"/>
                <w:szCs w:val="20"/>
                <w:lang w:val="ru" w:eastAsia="ja-JP"/>
              </w:rPr>
            </w:pPr>
          </w:p>
        </w:tc>
        <w:tc>
          <w:tcPr>
            <w:tcW w:w="111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5126334D" w14:textId="77777777" w:rsidR="000B217C" w:rsidRPr="00EE5E98" w:rsidRDefault="000B217C" w:rsidP="00F923B7">
            <w:pPr>
              <w:widowControl w:val="0"/>
              <w:spacing w:after="0" w:line="240" w:lineRule="auto"/>
              <w:rPr>
                <w:rFonts w:eastAsia="Roboto" w:cs="Times New Roman"/>
                <w:sz w:val="20"/>
                <w:szCs w:val="20"/>
                <w:lang w:val="ru" w:eastAsia="ja-JP"/>
              </w:rPr>
            </w:pPr>
          </w:p>
        </w:tc>
        <w:tc>
          <w:tcPr>
            <w:tcW w:w="111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418AEAF6" w14:textId="77777777" w:rsidR="000B217C" w:rsidRPr="00EE5E98" w:rsidRDefault="000B217C" w:rsidP="00F923B7">
            <w:pPr>
              <w:widowControl w:val="0"/>
              <w:spacing w:after="0" w:line="240" w:lineRule="auto"/>
              <w:rPr>
                <w:rFonts w:eastAsia="Roboto" w:cs="Times New Roman"/>
                <w:sz w:val="20"/>
                <w:szCs w:val="20"/>
                <w:lang w:val="ru" w:eastAsia="ja-JP"/>
              </w:rPr>
            </w:pPr>
          </w:p>
        </w:tc>
        <w:tc>
          <w:tcPr>
            <w:tcW w:w="111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0964BEFB" w14:textId="77777777" w:rsidR="000B217C" w:rsidRPr="00EE5E98" w:rsidRDefault="000B217C" w:rsidP="00F923B7">
            <w:pPr>
              <w:widowControl w:val="0"/>
              <w:spacing w:after="0" w:line="240" w:lineRule="auto"/>
              <w:rPr>
                <w:rFonts w:eastAsia="Roboto" w:cs="Times New Roman"/>
                <w:sz w:val="20"/>
                <w:szCs w:val="20"/>
                <w:lang w:val="ru" w:eastAsia="ja-JP"/>
              </w:rPr>
            </w:pPr>
          </w:p>
        </w:tc>
        <w:tc>
          <w:tcPr>
            <w:tcW w:w="111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78FF4DF7" w14:textId="77777777" w:rsidR="000B217C" w:rsidRPr="00EE5E98" w:rsidRDefault="000B217C" w:rsidP="00F923B7">
            <w:pPr>
              <w:widowControl w:val="0"/>
              <w:spacing w:after="0" w:line="240" w:lineRule="auto"/>
              <w:rPr>
                <w:rFonts w:eastAsia="Roboto" w:cs="Times New Roman"/>
                <w:sz w:val="20"/>
                <w:szCs w:val="20"/>
                <w:lang w:val="ru" w:eastAsia="ja-JP"/>
              </w:rPr>
            </w:pPr>
          </w:p>
        </w:tc>
      </w:tr>
      <w:tr w:rsidR="000B217C" w:rsidRPr="00EE5E98" w14:paraId="7AE0C333"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6796166"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1</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99A5D33"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2.1</w:t>
            </w:r>
            <w:r w:rsidRPr="00EE5E98">
              <w:rPr>
                <w:rFonts w:eastAsia="Roboto" w:cs="Times New Roman"/>
                <w:sz w:val="20"/>
                <w:szCs w:val="20"/>
                <w:lang w:eastAsia="ja-JP"/>
              </w:rPr>
              <w:t xml:space="preserve"> </w:t>
            </w:r>
            <w:r w:rsidRPr="00EE5E98">
              <w:rPr>
                <w:rFonts w:eastAsia="Roboto" w:cs="Times New Roman"/>
                <w:sz w:val="20"/>
                <w:szCs w:val="20"/>
                <w:lang w:val="ru" w:eastAsia="ja-JP"/>
              </w:rPr>
              <w:t>Для индивидуального жилищного строительства</w:t>
            </w:r>
          </w:p>
        </w:tc>
        <w:tc>
          <w:tcPr>
            <w:tcW w:w="111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01F62A8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BCA049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01FBBC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C73896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4769F7D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47552C3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298E66F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711E16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45</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6401496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20696FC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7F1CEB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6294A09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0,45</w:t>
            </w:r>
          </w:p>
        </w:tc>
      </w:tr>
      <w:tr w:rsidR="000B217C" w:rsidRPr="00EE5E98" w14:paraId="0B19E6D9"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BAD6448"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2</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5ECCF3B"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2.1.1 Малоэтажная многоквартирная жилая застройка</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48D709A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C9A829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E8FDD4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50</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028B62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4E0A2F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8D91C2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C18CE8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2,5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EB878F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604BC9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EC3130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CBD627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87712D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0,45</w:t>
            </w:r>
          </w:p>
        </w:tc>
      </w:tr>
      <w:tr w:rsidR="000B217C" w:rsidRPr="00EE5E98" w14:paraId="0F802CB3"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BB9BD50"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3</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FA0A5E4" w14:textId="77777777" w:rsidR="000B217C" w:rsidRPr="00EE5E98" w:rsidRDefault="000B217C" w:rsidP="00F923B7">
            <w:pPr>
              <w:spacing w:after="0" w:line="240" w:lineRule="auto"/>
              <w:rPr>
                <w:rFonts w:eastAsia="Arial" w:cs="Times New Roman"/>
                <w:sz w:val="20"/>
                <w:szCs w:val="20"/>
                <w:lang w:val="ru" w:eastAsia="ja-JP"/>
              </w:rPr>
            </w:pPr>
            <w:r w:rsidRPr="00EE5E98">
              <w:rPr>
                <w:rFonts w:eastAsia="Roboto" w:cs="Times New Roman"/>
                <w:sz w:val="20"/>
                <w:szCs w:val="20"/>
                <w:lang w:val="ru" w:eastAsia="ja-JP"/>
              </w:rPr>
              <w:t>2.2</w:t>
            </w:r>
            <w:r w:rsidRPr="00EE5E98">
              <w:rPr>
                <w:rFonts w:eastAsia="Roboto" w:cs="Times New Roman"/>
                <w:sz w:val="20"/>
                <w:szCs w:val="20"/>
                <w:lang w:eastAsia="ja-JP"/>
              </w:rPr>
              <w:t xml:space="preserve"> </w:t>
            </w:r>
            <w:r w:rsidRPr="00EE5E98">
              <w:rPr>
                <w:rFonts w:eastAsia="Roboto" w:cs="Times New Roman"/>
                <w:sz w:val="20"/>
                <w:szCs w:val="20"/>
                <w:lang w:val="ru" w:eastAsia="ja-JP"/>
              </w:rPr>
              <w:t>Для ведения личного подсобного хозяйства</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7108F12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F18FA8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C50DDD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55B939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539E5E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935341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91C558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F093F8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45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0D62B8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351AB7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F2B0B7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1644A3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0,45</w:t>
            </w:r>
          </w:p>
        </w:tc>
      </w:tr>
      <w:tr w:rsidR="000B217C" w:rsidRPr="00EE5E98" w14:paraId="467F4C41"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33F8726"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7309884"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2.3 Блокированная жилая застройка</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1E57E66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D2DFCC5"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846C9C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50</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EB7208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267709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558699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BD799E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938EB4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7A7802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FEB2A5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BC3EF7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6C7B53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0,45</w:t>
            </w:r>
          </w:p>
        </w:tc>
      </w:tr>
      <w:tr w:rsidR="000B217C" w:rsidRPr="00EE5E98" w14:paraId="0AC53687"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C9D3494"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5</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5F6D8DF"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2.5 Среднеэтажная жилая застройка</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79EACB4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F868FE8"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84B9B0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50</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78692D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0BCFAC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CEDA40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3BB2E9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EF707C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5F2750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1803A4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F487A2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A8210A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0,45</w:t>
            </w:r>
          </w:p>
        </w:tc>
      </w:tr>
      <w:tr w:rsidR="000B217C" w:rsidRPr="00EE5E98" w14:paraId="3822F365"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AC98F71"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6</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190B6F2"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2.6 Многоэтажная жилая застройка (высотная застройка)</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17C7340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0241A1B"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40A59A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50</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C1EE97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8F0174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DB9175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0C05E4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EECF00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2C1258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6C9252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DA307B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26C847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0,45</w:t>
            </w:r>
          </w:p>
        </w:tc>
      </w:tr>
      <w:tr w:rsidR="000B217C" w:rsidRPr="00EE5E98" w14:paraId="589690DF" w14:textId="77777777" w:rsidTr="000B217C">
        <w:trPr>
          <w:trHeight w:val="57"/>
          <w:jc w:val="center"/>
        </w:trPr>
        <w:tc>
          <w:tcPr>
            <w:tcW w:w="284" w:type="dxa"/>
            <w:tcBorders>
              <w:top w:val="nil"/>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FE03093"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lastRenderedPageBreak/>
              <w:t>7</w:t>
            </w:r>
          </w:p>
        </w:tc>
        <w:tc>
          <w:tcPr>
            <w:tcW w:w="1696"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tcPr>
          <w:p w14:paraId="46B44ACC"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2.7 Обслуживание жилой застройки</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0DA6545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0FD89F5"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9A2505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2F23A9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1BE397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9AECA0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188E21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B56F9C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2BA1F1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94690B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32B7A1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5F8104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20817668"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340A39D"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8</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1D18765"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2.7.1 Хранение автотранспорта</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5E43DA7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C222BCE"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5F75D5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DC5CFC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8C06C5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909332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0FC281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49A30A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A484E2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2EB1AD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07085F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7CF231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0,45</w:t>
            </w:r>
          </w:p>
        </w:tc>
      </w:tr>
      <w:tr w:rsidR="000B217C" w:rsidRPr="00EE5E98" w14:paraId="44D86D80"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1A839D7"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9</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DBFC093"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3.1.2 Административные здания организаций, обеспечивающих предоставление коммунальных услуг</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504BAE9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275422E"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3,95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7788D1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6C995E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E88BB0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3,2</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E7AC10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64CBF3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950F43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1B54A8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2F8FC9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4FE83F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318AE0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0,45</w:t>
            </w:r>
          </w:p>
        </w:tc>
      </w:tr>
      <w:tr w:rsidR="000B217C" w:rsidRPr="00EE5E98" w14:paraId="4E844301"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DED9B1F"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10</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F64C302"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3.2.1 Дома социального обслуживания</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379A204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ED45979"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3,95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379341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BD0854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9972CE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3,2</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7A3321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AC4E2A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E384C7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0DAD16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5A0BB5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23F6DF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66A7E8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0,45</w:t>
            </w:r>
          </w:p>
        </w:tc>
      </w:tr>
      <w:tr w:rsidR="000B217C" w:rsidRPr="00EE5E98" w14:paraId="56A9EA08"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30B5EEC"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11</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6454A3E"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3.2.2 Оказание социальной помощи населению</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4B3E037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516D481"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3,95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7E3132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D62CB8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2261C4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3,2</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B18D39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27B5B3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1665E5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F3CF20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01E455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457276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E8F332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28E719A8"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F841BC8"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12</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A2AB08F"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3.2.3 Оказание услуг связи</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72C41CD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892409C"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DC593F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FCB194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D96178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2127D1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A56121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301707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944A38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943510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6878C1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915804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141C0CE3"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4D01128"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1</w:t>
            </w:r>
            <w:r w:rsidRPr="00EE5E98">
              <w:rPr>
                <w:rFonts w:eastAsia="Roboto" w:cs="Times New Roman"/>
                <w:sz w:val="20"/>
                <w:szCs w:val="20"/>
                <w:lang w:eastAsia="ja-JP"/>
              </w:rPr>
              <w:lastRenderedPageBreak/>
              <w:t>3</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D2EFE2C"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lastRenderedPageBreak/>
              <w:t>3.2.4 Общежития</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0ED9EB9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930321C"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3,95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8FF3AB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27CFA9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FA73B5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3,2</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D9C5E6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2DF9C7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78280D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495521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F7BB0C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739630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F99389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0,45</w:t>
            </w:r>
          </w:p>
        </w:tc>
      </w:tr>
      <w:tr w:rsidR="000B217C" w:rsidRPr="00EE5E98" w14:paraId="6AF56916"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3271DC2"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14</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EAD6548"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3.3 Бытовое обслуживание</w:t>
            </w:r>
          </w:p>
        </w:tc>
        <w:tc>
          <w:tcPr>
            <w:tcW w:w="111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3D1351C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2934F1DF"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6F2FC2C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1650A3D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2EAB1F1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5D48BF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60AA86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11EB1BE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39A7EC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8FF716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AAEBB6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C58850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3D8C8789"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3CD6CB2"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15</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ACFE4AB"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3.4.1 Амбулаторно-поликлиническое обслуживание</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7484658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6391F4E"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3,95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872ACA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256812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BA559A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3,2</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16D6D7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E0DCD4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289865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0F3BE7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1DF265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8CF81A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BAE6CB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0,45</w:t>
            </w:r>
          </w:p>
        </w:tc>
      </w:tr>
      <w:tr w:rsidR="000B217C" w:rsidRPr="00EE5E98" w14:paraId="6C3F84F1"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3386650"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16</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5B9F935"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3.6.1 Объекты культурно- досуговой деятельности</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3A9A408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AAAE99D"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9D1131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4D51D4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ED1568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FF07CA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7EB4B8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8BCE4E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1A6B64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3ACAB3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23272B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467C6B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38BC8536"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BDBF44E"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17</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0383DC3"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3.8.1 Государственное управление</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28A62B1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9D11078"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47174A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F95192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5F41D3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1113AE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50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D0E19D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102507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0D55BF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434F24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E409EA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0138AB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3000EBE9"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34F4B73"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18</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40E44A9"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3.8.2 Представительская деятельность</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326CBE9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0D98838"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44B978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2FFC41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912A83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BCBCAC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50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42EFFB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A1618D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CC4549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2ECEB5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60CFF9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BB6D47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19036AAA"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E672309"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20</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5B7DE7F"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3.9.2 Проведение научных исследований</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39DF79E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D53EBCE"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3,95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78A1EB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8C94D5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DA9BE6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3,2</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3FB4D1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50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ACA327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9FFE74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957C6F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777B79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6CBAE0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EDFC13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157BBEAF"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31FCAF5"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21</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5B9F29E"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 xml:space="preserve">3.9.3 Проведение научных </w:t>
            </w:r>
            <w:r w:rsidRPr="00EE5E98">
              <w:rPr>
                <w:rFonts w:eastAsia="Roboto" w:cs="Times New Roman"/>
                <w:sz w:val="20"/>
                <w:szCs w:val="20"/>
                <w:lang w:val="ru" w:eastAsia="ja-JP"/>
              </w:rPr>
              <w:lastRenderedPageBreak/>
              <w:t>испытаний</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299D7A8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lastRenderedPageBreak/>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97272CC"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3,95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6AAC93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0F5F2E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6759E4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3,2</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944FEF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40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6F59A3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72A76C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31B12E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0B1B9C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D31038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C6122A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7A62A240"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74EFAC4"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22</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BF71E13"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3.10.1 Амбулаторное ветеринарное обслуживание</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124995D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C0567BE"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3,95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6699E5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CEB6F6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F1DA46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3,2</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F39B38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40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3AA0CD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DBBDED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B618BB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838E33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97072C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9EFAA3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355A3783"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4F7652A"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23</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1F0D61A"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3.10.2 Приюты для животных</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5F524EC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3A41B80"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9BFF21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3B7281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48A863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14C208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089DE5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423D25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D498E4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9E3190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842D01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636F4C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0,45</w:t>
            </w:r>
          </w:p>
        </w:tc>
      </w:tr>
      <w:tr w:rsidR="000B217C" w:rsidRPr="00EE5E98" w14:paraId="202B5888"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1106ABD"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24</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DDBBFCF"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4.1 Деловое управление</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025A384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A2E9C1E"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92802F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F05B27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89B593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AB972D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40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778356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9A5248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F76475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79BFD0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647756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E7095B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0,45</w:t>
            </w:r>
          </w:p>
        </w:tc>
      </w:tr>
      <w:tr w:rsidR="000B217C" w:rsidRPr="00EE5E98" w14:paraId="15F2F7B6"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9F019D8"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25</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B1C5566"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4.2 Объекты торговли (торговые центры, торгово- развлекательные центры (комплексы)</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1905136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2C63F17"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A6F4C0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AC5110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4,5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52BC50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4,5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B32D5A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40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83AD99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4B9FD4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E363F9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23289E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7E13B0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6A2932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0,45</w:t>
            </w:r>
          </w:p>
        </w:tc>
      </w:tr>
      <w:tr w:rsidR="000B217C" w:rsidRPr="00EE5E98" w14:paraId="0D237ED5"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515C6BA"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26</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F759D98"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4.3 Рынки</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6E2BA9C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C1C53A4"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5C17E3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B14C4D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6CFA44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6DCFDB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40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6FF61B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E53FDA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736992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49F455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D32F27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68CA85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0,45</w:t>
            </w:r>
          </w:p>
        </w:tc>
      </w:tr>
      <w:tr w:rsidR="000B217C" w:rsidRPr="00EE5E98" w14:paraId="0AD32B10"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5C567DB"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27</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12DF20F"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4.4 Магазины</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7AABF77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240D3FD"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C11693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2FF9C0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310D7F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839CD0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40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C7BB5D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0FC2F0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5A520A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AE2328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2B8738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934D4C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174D707C"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227BFB4"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28</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9F253C1"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 xml:space="preserve">4.5 Банковская и страховая </w:t>
            </w:r>
            <w:r w:rsidRPr="00EE5E98">
              <w:rPr>
                <w:rFonts w:eastAsia="Roboto" w:cs="Times New Roman"/>
                <w:sz w:val="20"/>
                <w:szCs w:val="20"/>
                <w:lang w:val="ru" w:eastAsia="ja-JP"/>
              </w:rPr>
              <w:lastRenderedPageBreak/>
              <w:t>деятельность</w:t>
            </w:r>
          </w:p>
        </w:tc>
        <w:tc>
          <w:tcPr>
            <w:tcW w:w="111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5083D42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lastRenderedPageBreak/>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6C6EA91E"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6C5AD2A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34FC96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3,2</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6EE369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BB0B49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40</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150CE31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2A71BCB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6861382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4B5210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63C15EC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C5E436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3E2783F6"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0E10E41"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29</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4EC98D9"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4.6 Общественное питание</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23B0906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79FA105"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1F1171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9103BE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ED7DA1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9D7CE1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40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70A723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6CC9FB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318135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DAB8F2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99ED59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D75757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0,45</w:t>
            </w:r>
          </w:p>
        </w:tc>
      </w:tr>
      <w:tr w:rsidR="000B217C" w:rsidRPr="00EE5E98" w14:paraId="22D90322"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CFE3D47"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30</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0817628"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4.7 Гостиничное обслуживание</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519E9A3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C8E5CCF"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C8B599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8F8373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56B188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8984A2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40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560CD7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DB6791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C511A30"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E66764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BD58A7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A2EDCC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0,45</w:t>
            </w:r>
          </w:p>
        </w:tc>
      </w:tr>
      <w:tr w:rsidR="000B217C" w:rsidRPr="00EE5E98" w14:paraId="2A1914AD"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A59E958"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31</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659C56F"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4.8.2 Проведение азартных игр</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1CF825E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6D26B40"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16964C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34BB06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9BB73A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74FB15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40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75440B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644411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382E70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FE6BEA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22DF4B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811488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4C4C9FE6"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F3B0751"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32</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694796E"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4.9.1.2 Обеспечение дорожного отдыха</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790343F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D53D7EB"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48EFCD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C87370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A56B65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B9F488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40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8AD6F9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09E5E3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690B7C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8E6FA5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01E226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F1BE5D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525A60E5"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29F2900"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33</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EF4B4CD"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4.9.1.3 Автомобильные мойки</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2CC8E11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170B156"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B4FF2A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51BE1C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9B1809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99EC68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B33AA5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81AE8B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B5F240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BF5EF1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4E146C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166085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40ABD444"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0441DFC"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34</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03F42DD"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4.9.1.4 Ремонт автомобилей</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15F4C49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A25D5ED"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88CD8D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E67AA2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9F7E2F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5CB62D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69CB48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4C60BE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CC4C3D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398E34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B54A13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8B8B2A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4BA9FC83"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AFB15BD"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35</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D7DAFC1"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4.10 Выставочно- ярмарочная деятельность</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49CC4C8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DA02FC8"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555DE9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A4996B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42772A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8661C6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40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05D5E6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8FCA42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F33936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8AC0CE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B77ABE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90A4FF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47E5FC50"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3490242"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36</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2E8818F"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 xml:space="preserve">5.1.2 Обеспечение занятий спортом в </w:t>
            </w:r>
            <w:r w:rsidRPr="00EE5E98">
              <w:rPr>
                <w:rFonts w:eastAsia="Roboto" w:cs="Times New Roman"/>
                <w:sz w:val="20"/>
                <w:szCs w:val="20"/>
                <w:lang w:val="ru" w:eastAsia="ja-JP"/>
              </w:rPr>
              <w:lastRenderedPageBreak/>
              <w:t>помещениях</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1CBF0DC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lastRenderedPageBreak/>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880B2C1"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C56950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0A0954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B8C575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1FF1FB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37150A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D2F087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0642D6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E2F55A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8F51A0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DF4EAF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44DA0DBB"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D0D5DF4"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37</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4DA5220"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5.2.1 Туристическое обслуживание</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268D727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B6CF4BB"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DF577E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D06E90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D26D69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603FE6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40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244A10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DE31018"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AED2E2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8115CCB"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D21E00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79CC90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0,45</w:t>
            </w:r>
          </w:p>
        </w:tc>
      </w:tr>
      <w:tr w:rsidR="000B217C" w:rsidRPr="00EE5E98" w14:paraId="6EB0A396"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C4D8B22"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38</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5DF8D24"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6.12 Научно- производственная деятельность</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2C36663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DFCE290"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98C953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1443B5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1A5377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A4DDFA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40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88989B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F762A4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3416B24"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FB8337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89C6CC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406A9E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0049383C"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98092D4"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39</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48D80B2"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8.3 Обеспечение внутреннего правопорядка</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638EF08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DAF1A6D"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195B33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70858B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64005E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12F22D7"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68588D96"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83C9A85"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800B0C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D8B125F"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B4C89F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254F509"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r>
      <w:tr w:rsidR="000B217C" w:rsidRPr="00EE5E98" w14:paraId="50DE278C" w14:textId="77777777" w:rsidTr="000B217C">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3FF00BC"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40</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8CBE2D9" w14:textId="77777777" w:rsidR="000B217C" w:rsidRPr="00EE5E98" w:rsidRDefault="000B217C" w:rsidP="00F923B7">
            <w:pPr>
              <w:spacing w:after="0" w:line="240" w:lineRule="auto"/>
              <w:rPr>
                <w:rFonts w:eastAsia="Roboto" w:cs="Times New Roman"/>
                <w:sz w:val="20"/>
                <w:szCs w:val="20"/>
                <w:lang w:val="ru" w:eastAsia="ja-JP"/>
              </w:rPr>
            </w:pPr>
            <w:r w:rsidRPr="00EE5E98">
              <w:rPr>
                <w:rFonts w:eastAsia="Roboto" w:cs="Times New Roman"/>
                <w:sz w:val="20"/>
                <w:szCs w:val="20"/>
                <w:lang w:val="ru" w:eastAsia="ja-JP"/>
              </w:rPr>
              <w:t>9.2.1 Санаторная деятельность</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00CA69A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0449212" w14:textId="77777777" w:rsidR="000B217C" w:rsidRPr="00EE5E98" w:rsidRDefault="000B217C" w:rsidP="00F923B7">
            <w:pPr>
              <w:spacing w:after="0" w:line="240" w:lineRule="auto"/>
              <w:jc w:val="center"/>
              <w:rPr>
                <w:rFonts w:eastAsia="Roboto" w:cs="Times New Roman"/>
                <w:sz w:val="20"/>
                <w:szCs w:val="20"/>
                <w:lang w:eastAsia="ja-JP"/>
              </w:rPr>
            </w:pPr>
            <w:r w:rsidRPr="00EE5E98">
              <w:rPr>
                <w:rFonts w:eastAsia="Roboto" w:cs="Times New Roman"/>
                <w:sz w:val="20"/>
                <w:szCs w:val="20"/>
                <w:lang w:eastAsia="ja-JP"/>
              </w:rPr>
              <w:t>4,25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1A4AB4A"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54BE05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7AEB4F9C"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05A0F61"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40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0A0CD1E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8DC962E"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17A3CB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9777EA3"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842045D"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7AE32C2" w14:textId="77777777" w:rsidR="000B217C" w:rsidRPr="00EE5E98" w:rsidRDefault="000B217C" w:rsidP="00F923B7">
            <w:pPr>
              <w:spacing w:after="0" w:line="240" w:lineRule="auto"/>
              <w:jc w:val="center"/>
              <w:rPr>
                <w:rFonts w:eastAsia="Roboto" w:cs="Times New Roman"/>
                <w:sz w:val="20"/>
                <w:szCs w:val="20"/>
                <w:lang w:val="ru" w:eastAsia="ja-JP"/>
              </w:rPr>
            </w:pPr>
            <w:r w:rsidRPr="00EE5E98">
              <w:rPr>
                <w:rFonts w:eastAsia="Roboto" w:cs="Times New Roman"/>
                <w:sz w:val="20"/>
                <w:szCs w:val="20"/>
                <w:lang w:val="ru" w:eastAsia="ja-JP"/>
              </w:rPr>
              <w:t>0,45</w:t>
            </w:r>
          </w:p>
        </w:tc>
      </w:tr>
    </w:tbl>
    <w:p w14:paraId="75A0155A" w14:textId="77777777" w:rsidR="000B217C" w:rsidRPr="00EE5E98" w:rsidRDefault="000B217C" w:rsidP="00F923B7">
      <w:pPr>
        <w:spacing w:after="0" w:line="240" w:lineRule="auto"/>
        <w:ind w:right="-316"/>
        <w:rPr>
          <w:rFonts w:eastAsia="Roboto" w:cs="Times New Roman"/>
          <w:sz w:val="16"/>
          <w:szCs w:val="20"/>
        </w:rPr>
      </w:pPr>
      <w:r w:rsidRPr="00EE5E98">
        <w:rPr>
          <w:rFonts w:eastAsia="Roboto" w:cs="Times New Roman"/>
          <w:sz w:val="16"/>
          <w:szCs w:val="20"/>
        </w:rPr>
        <w:t>* показатель принимается как отступ на 3 м от минимального отступа зданий, строений, сооружений от красных линий по каждой территориальной зоне соответственно;</w:t>
      </w:r>
      <w:r w:rsidRPr="00EE5E98">
        <w:rPr>
          <w:rFonts w:eastAsia="Roboto" w:cs="Times New Roman"/>
          <w:sz w:val="16"/>
          <w:szCs w:val="20"/>
        </w:rPr>
        <w:br/>
        <w:t>** не регламентируется:</w:t>
      </w:r>
      <w:r w:rsidRPr="00EE5E98">
        <w:rPr>
          <w:rFonts w:eastAsia="Roboto" w:cs="Times New Roman"/>
          <w:sz w:val="16"/>
          <w:szCs w:val="20"/>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EE5E98">
        <w:rPr>
          <w:rFonts w:eastAsia="Roboto" w:cs="Times New Roman"/>
          <w:sz w:val="16"/>
          <w:szCs w:val="20"/>
        </w:rPr>
        <w:br/>
        <w:t xml:space="preserve">    - в случае разработки проекта планировки на территорию;</w:t>
      </w:r>
      <w:r w:rsidRPr="00EE5E98">
        <w:rPr>
          <w:rFonts w:eastAsia="Roboto" w:cs="Times New Roman"/>
          <w:sz w:val="16"/>
          <w:szCs w:val="20"/>
        </w:rPr>
        <w:br/>
        <w:t xml:space="preserve">    - для зданий высотой более 18 м, выходящих на границу участка, примыкающую к существующей УДС;</w:t>
      </w:r>
      <w:r w:rsidRPr="00EE5E98">
        <w:rPr>
          <w:rFonts w:eastAsia="Roboto" w:cs="Times New Roman"/>
          <w:sz w:val="16"/>
          <w:szCs w:val="20"/>
        </w:rPr>
        <w:br/>
        <w:t xml:space="preserve">    - при длине границы участка вдоль красной линии менее 25 м;</w:t>
      </w:r>
      <w:r w:rsidRPr="00EE5E98">
        <w:rPr>
          <w:rFonts w:eastAsia="Roboto" w:cs="Times New Roman"/>
          <w:sz w:val="16"/>
          <w:szCs w:val="20"/>
        </w:rPr>
        <w:br/>
        <w:t>*** параметр действует на фасады и ограждения, выходящие на границу участка, примыкающую к территориям общего пользования;</w:t>
      </w:r>
      <w:r w:rsidRPr="00EE5E98">
        <w:rPr>
          <w:rFonts w:eastAsia="Roboto" w:cs="Times New Roman"/>
          <w:sz w:val="16"/>
          <w:szCs w:val="20"/>
        </w:rPr>
        <w:br/>
        <w:t>**** не регламентируется при длине участка вдоль красных линий от 0 до 54 м, от 55 до 92 м - 60%, от 93 м - 70% (по каждой стороне участка).</w:t>
      </w:r>
    </w:p>
    <w:p w14:paraId="19600254" w14:textId="77777777" w:rsidR="000B217C" w:rsidRPr="00EE5E98" w:rsidRDefault="000B217C" w:rsidP="00F923B7">
      <w:pPr>
        <w:spacing w:after="0" w:line="240" w:lineRule="auto"/>
        <w:ind w:right="-316"/>
        <w:rPr>
          <w:rFonts w:eastAsia="Roboto" w:cs="Times New Roman"/>
          <w:sz w:val="16"/>
          <w:szCs w:val="20"/>
        </w:rPr>
      </w:pPr>
      <w:r w:rsidRPr="00EE5E98">
        <w:rPr>
          <w:rFonts w:eastAsia="Roboto" w:cs="Times New Roman"/>
          <w:sz w:val="16"/>
          <w:szCs w:val="20"/>
        </w:rPr>
        <w:t xml:space="preserve">Примечания: </w:t>
      </w:r>
      <w:r w:rsidRPr="00EE5E98">
        <w:rPr>
          <w:rFonts w:eastAsia="Roboto" w:cs="Times New Roman"/>
          <w:sz w:val="16"/>
          <w:szCs w:val="20"/>
        </w:rPr>
        <w:br/>
        <w:t xml:space="preserve">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 проемов первых этажей, максимальная отметка входной группы, не регламентируются в случае крупнопанельного домостроения. </w:t>
      </w:r>
      <w:r w:rsidRPr="00EE5E98">
        <w:rPr>
          <w:rFonts w:eastAsia="Roboto" w:cs="Times New Roman"/>
          <w:sz w:val="16"/>
          <w:szCs w:val="20"/>
        </w:rPr>
        <w:b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14:paraId="7D7FBEE1" w14:textId="77777777" w:rsidR="00394FAF" w:rsidRPr="00EE5E98" w:rsidRDefault="00394FAF" w:rsidP="00F923B7">
      <w:pPr>
        <w:spacing w:after="0" w:line="240" w:lineRule="auto"/>
        <w:ind w:right="-316"/>
        <w:rPr>
          <w:rFonts w:eastAsia="Roboto" w:cs="Times New Roman"/>
          <w:sz w:val="16"/>
          <w:szCs w:val="20"/>
        </w:rPr>
      </w:pPr>
    </w:p>
    <w:p w14:paraId="134601E5" w14:textId="77777777" w:rsidR="000B217C" w:rsidRPr="00EE5E98" w:rsidRDefault="000B217C" w:rsidP="00F923B7">
      <w:pPr>
        <w:spacing w:before="240" w:after="0" w:line="240" w:lineRule="auto"/>
        <w:ind w:right="-316"/>
        <w:rPr>
          <w:rFonts w:cs="Times New Roman"/>
          <w:sz w:val="20"/>
          <w:szCs w:val="20"/>
        </w:rPr>
      </w:pPr>
      <w:r w:rsidRPr="00EE5E98">
        <w:rPr>
          <w:rFonts w:cs="Times New Roman"/>
          <w:sz w:val="20"/>
          <w:szCs w:val="20"/>
        </w:rPr>
        <w:lastRenderedPageBreak/>
        <w:t>4. Требования к внешнему облику фасадов объектов капитального строительства, относящихся к группе “Многоквартирные жилые”:</w:t>
      </w:r>
    </w:p>
    <w:tbl>
      <w:tblPr>
        <w:tblW w:w="15300" w:type="dxa"/>
        <w:jc w:val="center"/>
        <w:tblLayout w:type="fixed"/>
        <w:tblLook w:val="0400" w:firstRow="0" w:lastRow="0" w:firstColumn="0" w:lastColumn="0" w:noHBand="0" w:noVBand="1"/>
      </w:tblPr>
      <w:tblGrid>
        <w:gridCol w:w="421"/>
        <w:gridCol w:w="1154"/>
        <w:gridCol w:w="945"/>
        <w:gridCol w:w="5925"/>
        <w:gridCol w:w="105"/>
        <w:gridCol w:w="6750"/>
      </w:tblGrid>
      <w:tr w:rsidR="000B217C" w:rsidRPr="00EE5E98" w14:paraId="57D747AA" w14:textId="77777777" w:rsidTr="000B217C">
        <w:trPr>
          <w:trHeight w:val="24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37C90" w14:textId="77777777" w:rsidR="000B217C" w:rsidRPr="00EE5E98" w:rsidRDefault="000B217C" w:rsidP="00F923B7">
            <w:pPr>
              <w:spacing w:after="0" w:line="240" w:lineRule="auto"/>
              <w:jc w:val="center"/>
              <w:rPr>
                <w:rFonts w:eastAsia="Roboto" w:cs="Times New Roman"/>
                <w:sz w:val="20"/>
                <w:szCs w:val="20"/>
                <w:lang w:val="ru"/>
              </w:rPr>
            </w:pPr>
            <w:r w:rsidRPr="00EE5E98">
              <w:rPr>
                <w:rFonts w:eastAsia="Nova Mono" w:cs="Times New Roman"/>
                <w:sz w:val="20"/>
                <w:szCs w:val="20"/>
                <w:lang w:val="ru"/>
              </w:rPr>
              <w:t>№ п/п</w:t>
            </w:r>
          </w:p>
        </w:tc>
        <w:tc>
          <w:tcPr>
            <w:tcW w:w="1154" w:type="dxa"/>
            <w:tcBorders>
              <w:top w:val="single" w:sz="4" w:space="0" w:color="000000"/>
              <w:left w:val="nil"/>
              <w:bottom w:val="single" w:sz="4" w:space="0" w:color="000000"/>
              <w:right w:val="single" w:sz="4" w:space="0" w:color="000000"/>
            </w:tcBorders>
            <w:shd w:val="clear" w:color="auto" w:fill="auto"/>
            <w:vAlign w:val="center"/>
          </w:tcPr>
          <w:p w14:paraId="098EA05E" w14:textId="77777777" w:rsidR="000B217C" w:rsidRPr="00EE5E98" w:rsidRDefault="000B217C" w:rsidP="00F923B7">
            <w:pPr>
              <w:spacing w:after="0" w:line="240" w:lineRule="auto"/>
              <w:jc w:val="center"/>
              <w:rPr>
                <w:rFonts w:eastAsia="Roboto" w:cs="Times New Roman"/>
                <w:sz w:val="20"/>
                <w:szCs w:val="20"/>
                <w:lang w:val="ru"/>
              </w:rPr>
            </w:pPr>
            <w:r w:rsidRPr="00EE5E98">
              <w:rPr>
                <w:rFonts w:eastAsia="Roboto" w:cs="Times New Roman"/>
                <w:sz w:val="20"/>
                <w:szCs w:val="20"/>
                <w:lang w:val="ru"/>
              </w:rPr>
              <w:t>Параметр</w:t>
            </w:r>
          </w:p>
        </w:tc>
        <w:tc>
          <w:tcPr>
            <w:tcW w:w="945" w:type="dxa"/>
            <w:tcBorders>
              <w:top w:val="single" w:sz="4" w:space="0" w:color="000000"/>
              <w:left w:val="nil"/>
              <w:bottom w:val="single" w:sz="4" w:space="0" w:color="000000"/>
              <w:right w:val="single" w:sz="4" w:space="0" w:color="000000"/>
            </w:tcBorders>
            <w:shd w:val="clear" w:color="auto" w:fill="auto"/>
            <w:vAlign w:val="center"/>
          </w:tcPr>
          <w:p w14:paraId="3FAAF9F5" w14:textId="77777777" w:rsidR="000B217C" w:rsidRPr="00EE5E98" w:rsidRDefault="000B217C" w:rsidP="00F923B7">
            <w:pPr>
              <w:spacing w:after="0" w:line="240" w:lineRule="auto"/>
              <w:jc w:val="center"/>
              <w:rPr>
                <w:rFonts w:eastAsia="Roboto" w:cs="Times New Roman"/>
                <w:sz w:val="20"/>
                <w:szCs w:val="20"/>
                <w:lang w:val="ru"/>
              </w:rPr>
            </w:pPr>
            <w:r w:rsidRPr="00EE5E98">
              <w:rPr>
                <w:rFonts w:eastAsia="Roboto" w:cs="Times New Roman"/>
                <w:sz w:val="20"/>
                <w:szCs w:val="20"/>
                <w:lang w:val="ru"/>
              </w:rPr>
              <w:t>Конструктивный элемент</w:t>
            </w:r>
          </w:p>
        </w:tc>
        <w:tc>
          <w:tcPr>
            <w:tcW w:w="12780" w:type="dxa"/>
            <w:gridSpan w:val="3"/>
            <w:tcBorders>
              <w:top w:val="single" w:sz="4" w:space="0" w:color="000000"/>
              <w:left w:val="nil"/>
              <w:bottom w:val="single" w:sz="4" w:space="0" w:color="000000"/>
              <w:right w:val="single" w:sz="4" w:space="0" w:color="000000"/>
            </w:tcBorders>
            <w:shd w:val="clear" w:color="auto" w:fill="auto"/>
            <w:vAlign w:val="center"/>
          </w:tcPr>
          <w:p w14:paraId="1D44149B" w14:textId="77777777" w:rsidR="000B217C" w:rsidRPr="00EE5E98" w:rsidRDefault="000B217C" w:rsidP="00F923B7">
            <w:pPr>
              <w:spacing w:after="0" w:line="240" w:lineRule="auto"/>
              <w:jc w:val="center"/>
              <w:rPr>
                <w:rFonts w:eastAsia="Roboto" w:cs="Times New Roman"/>
                <w:sz w:val="20"/>
                <w:szCs w:val="20"/>
                <w:lang w:val="ru"/>
              </w:rPr>
            </w:pPr>
            <w:r w:rsidRPr="00EE5E98">
              <w:rPr>
                <w:rFonts w:eastAsia="Roboto" w:cs="Times New Roman"/>
                <w:sz w:val="20"/>
                <w:szCs w:val="20"/>
                <w:lang w:val="ru"/>
              </w:rPr>
              <w:t>Требования</w:t>
            </w:r>
          </w:p>
        </w:tc>
      </w:tr>
      <w:tr w:rsidR="000B217C" w:rsidRPr="00EE5E98" w14:paraId="3A41F1CE" w14:textId="77777777" w:rsidTr="000B217C">
        <w:trPr>
          <w:trHeight w:val="392"/>
          <w:jc w:val="center"/>
        </w:trPr>
        <w:tc>
          <w:tcPr>
            <w:tcW w:w="421" w:type="dxa"/>
            <w:vMerge w:val="restart"/>
            <w:tcBorders>
              <w:top w:val="nil"/>
              <w:left w:val="single" w:sz="4" w:space="0" w:color="000000"/>
              <w:bottom w:val="single" w:sz="4" w:space="0" w:color="000000"/>
              <w:right w:val="single" w:sz="4" w:space="0" w:color="000000"/>
            </w:tcBorders>
            <w:shd w:val="clear" w:color="auto" w:fill="auto"/>
          </w:tcPr>
          <w:p w14:paraId="78E517ED" w14:textId="77777777" w:rsidR="000B217C" w:rsidRPr="00EE5E98" w:rsidRDefault="000B217C" w:rsidP="00F923B7">
            <w:pPr>
              <w:spacing w:after="0" w:line="240" w:lineRule="auto"/>
              <w:rPr>
                <w:rFonts w:eastAsia="Roboto" w:cs="Times New Roman"/>
                <w:sz w:val="20"/>
                <w:szCs w:val="20"/>
              </w:rPr>
            </w:pPr>
            <w:r w:rsidRPr="00EE5E98">
              <w:rPr>
                <w:rFonts w:eastAsia="Roboto" w:cs="Times New Roman"/>
                <w:sz w:val="20"/>
                <w:szCs w:val="20"/>
              </w:rPr>
              <w:t>1</w:t>
            </w:r>
          </w:p>
        </w:tc>
        <w:tc>
          <w:tcPr>
            <w:tcW w:w="1154" w:type="dxa"/>
            <w:vMerge w:val="restart"/>
            <w:tcBorders>
              <w:top w:val="nil"/>
              <w:left w:val="nil"/>
              <w:bottom w:val="single" w:sz="4" w:space="0" w:color="000000"/>
              <w:right w:val="single" w:sz="4" w:space="0" w:color="000000"/>
            </w:tcBorders>
            <w:shd w:val="clear" w:color="auto" w:fill="auto"/>
          </w:tcPr>
          <w:p w14:paraId="07D3D0C5"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Требования к цветовым характеристикам зданий, строений и сооружений</w:t>
            </w:r>
          </w:p>
        </w:tc>
        <w:tc>
          <w:tcPr>
            <w:tcW w:w="945" w:type="dxa"/>
            <w:tcBorders>
              <w:top w:val="nil"/>
              <w:left w:val="nil"/>
              <w:bottom w:val="single" w:sz="4" w:space="0" w:color="000000"/>
              <w:right w:val="single" w:sz="4" w:space="0" w:color="000000"/>
            </w:tcBorders>
            <w:shd w:val="clear" w:color="auto" w:fill="auto"/>
            <w:vAlign w:val="center"/>
          </w:tcPr>
          <w:p w14:paraId="63FCB7CF"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1.1</w:t>
            </w:r>
          </w:p>
          <w:p w14:paraId="71245A69"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Стены</w:t>
            </w:r>
          </w:p>
        </w:tc>
        <w:tc>
          <w:tcPr>
            <w:tcW w:w="6030" w:type="dxa"/>
            <w:gridSpan w:val="2"/>
            <w:tcBorders>
              <w:top w:val="nil"/>
              <w:left w:val="nil"/>
              <w:bottom w:val="single" w:sz="4" w:space="0" w:color="000000"/>
              <w:right w:val="single" w:sz="4" w:space="0" w:color="FFFFFF"/>
            </w:tcBorders>
          </w:tcPr>
          <w:p w14:paraId="1AAD62A9" w14:textId="77777777" w:rsidR="000B217C" w:rsidRPr="00EE5E98" w:rsidRDefault="000B217C" w:rsidP="00F923B7">
            <w:pPr>
              <w:numPr>
                <w:ilvl w:val="0"/>
                <w:numId w:val="2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1.1.1 В цветовом решении облицовочных материалов каждой блок-секции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08AEB242" w14:textId="77777777" w:rsidR="000B217C" w:rsidRPr="00EE5E98" w:rsidRDefault="000B217C" w:rsidP="00F923B7">
            <w:pPr>
              <w:numPr>
                <w:ilvl w:val="0"/>
                <w:numId w:val="2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1.1.2 Цветовое решение должно осуществляться в соответствии с разрешенными к использованию RAL: </w:t>
            </w:r>
          </w:p>
          <w:p w14:paraId="30F93EAE" w14:textId="77777777" w:rsidR="000B217C" w:rsidRPr="00EE5E98" w:rsidRDefault="000B217C" w:rsidP="00F923B7">
            <w:pPr>
              <w:numPr>
                <w:ilvl w:val="0"/>
                <w:numId w:val="30"/>
              </w:numPr>
              <w:spacing w:after="0" w:line="240" w:lineRule="auto"/>
              <w:ind w:left="425" w:hanging="141"/>
              <w:jc w:val="both"/>
              <w:rPr>
                <w:rFonts w:eastAsia="Roboto" w:cs="Times New Roman"/>
                <w:sz w:val="20"/>
                <w:szCs w:val="20"/>
                <w:lang w:val="ru"/>
              </w:rPr>
            </w:pPr>
            <w:r w:rsidRPr="00EE5E98">
              <w:rPr>
                <w:rFonts w:eastAsia="Roboto" w:cs="Times New Roman"/>
                <w:sz w:val="20"/>
                <w:szCs w:val="20"/>
                <w:lang w:val="ru"/>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14:paraId="64E67598" w14:textId="77777777" w:rsidR="000B217C" w:rsidRPr="00EE5E98" w:rsidRDefault="000B217C" w:rsidP="00F923B7">
            <w:pPr>
              <w:numPr>
                <w:ilvl w:val="0"/>
                <w:numId w:val="30"/>
              </w:numPr>
              <w:spacing w:after="0" w:line="240" w:lineRule="auto"/>
              <w:ind w:left="425" w:hanging="141"/>
              <w:jc w:val="both"/>
              <w:rPr>
                <w:rFonts w:eastAsia="Roboto" w:cs="Times New Roman"/>
                <w:sz w:val="20"/>
                <w:szCs w:val="20"/>
                <w:lang w:val="ru"/>
              </w:rPr>
            </w:pPr>
            <w:r w:rsidRPr="00EE5E98">
              <w:rPr>
                <w:rFonts w:eastAsia="Roboto" w:cs="Times New Roman"/>
                <w:sz w:val="20"/>
                <w:szCs w:val="20"/>
                <w:lang w:val="ru"/>
              </w:rPr>
              <w:t>дополнительные оттенки - 9010,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Borders>
              <w:top w:val="nil"/>
              <w:left w:val="single" w:sz="4" w:space="0" w:color="FFFFFF"/>
              <w:bottom w:val="single" w:sz="4" w:space="0" w:color="000000"/>
              <w:right w:val="single" w:sz="4" w:space="0" w:color="000000"/>
            </w:tcBorders>
          </w:tcPr>
          <w:p w14:paraId="783A46FF" w14:textId="77777777" w:rsidR="000B217C" w:rsidRPr="00EE5E98" w:rsidRDefault="000B217C" w:rsidP="00F923B7">
            <w:pPr>
              <w:numPr>
                <w:ilvl w:val="0"/>
                <w:numId w:val="32"/>
              </w:numPr>
              <w:spacing w:after="0" w:line="240" w:lineRule="auto"/>
              <w:ind w:left="261"/>
              <w:contextualSpacing/>
              <w:jc w:val="both"/>
              <w:rPr>
                <w:rFonts w:eastAsia="Roboto" w:cs="Times New Roman"/>
                <w:sz w:val="20"/>
                <w:szCs w:val="20"/>
                <w:lang w:val="ru"/>
              </w:rPr>
            </w:pPr>
            <w:r w:rsidRPr="00EE5E98">
              <w:rPr>
                <w:rFonts w:eastAsia="Roboto" w:cs="Times New Roman"/>
                <w:sz w:val="20"/>
                <w:szCs w:val="20"/>
                <w:lang w:val="ru"/>
              </w:rPr>
              <w:t xml:space="preserve">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14:paraId="6EC28B5C" w14:textId="77777777" w:rsidR="000B217C" w:rsidRPr="00EE5E98" w:rsidRDefault="000B217C" w:rsidP="00F923B7">
            <w:pPr>
              <w:numPr>
                <w:ilvl w:val="0"/>
                <w:numId w:val="32"/>
              </w:numPr>
              <w:spacing w:after="0" w:line="240" w:lineRule="auto"/>
              <w:ind w:left="261"/>
              <w:contextualSpacing/>
              <w:jc w:val="both"/>
              <w:rPr>
                <w:rFonts w:eastAsia="Roboto" w:cs="Times New Roman"/>
                <w:sz w:val="20"/>
                <w:szCs w:val="20"/>
                <w:lang w:val="ru"/>
              </w:rPr>
            </w:pPr>
            <w:r w:rsidRPr="00EE5E98">
              <w:rPr>
                <w:rFonts w:eastAsia="Roboto" w:cs="Times New Roman"/>
                <w:sz w:val="20"/>
                <w:szCs w:val="20"/>
                <w:lang w:val="ru"/>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p w14:paraId="386949D3" w14:textId="77777777" w:rsidR="000B217C" w:rsidRPr="00EE5E98" w:rsidRDefault="000B217C" w:rsidP="00F923B7">
            <w:pPr>
              <w:spacing w:after="0" w:line="240" w:lineRule="auto"/>
              <w:ind w:left="283" w:hanging="360"/>
              <w:rPr>
                <w:rFonts w:eastAsia="Roboto" w:cs="Times New Roman"/>
                <w:sz w:val="20"/>
                <w:szCs w:val="20"/>
                <w:lang w:val="ru"/>
              </w:rPr>
            </w:pPr>
          </w:p>
        </w:tc>
      </w:tr>
      <w:tr w:rsidR="000B217C" w:rsidRPr="00EE5E98" w14:paraId="2E0C3A8E" w14:textId="77777777" w:rsidTr="000B217C">
        <w:trPr>
          <w:trHeight w:val="330"/>
          <w:jc w:val="center"/>
        </w:trPr>
        <w:tc>
          <w:tcPr>
            <w:tcW w:w="421" w:type="dxa"/>
            <w:vMerge/>
            <w:tcBorders>
              <w:top w:val="nil"/>
              <w:left w:val="single" w:sz="4" w:space="0" w:color="000000"/>
              <w:bottom w:val="single" w:sz="4" w:space="0" w:color="000000"/>
              <w:right w:val="single" w:sz="4" w:space="0" w:color="000000"/>
            </w:tcBorders>
            <w:shd w:val="clear" w:color="auto" w:fill="auto"/>
          </w:tcPr>
          <w:p w14:paraId="0EE630A0" w14:textId="77777777" w:rsidR="000B217C" w:rsidRPr="00EE5E98" w:rsidRDefault="000B217C" w:rsidP="00F923B7">
            <w:pPr>
              <w:spacing w:after="0" w:line="240" w:lineRule="auto"/>
              <w:rPr>
                <w:rFonts w:eastAsia="Roboto" w:cs="Times New Roman"/>
                <w:sz w:val="20"/>
                <w:szCs w:val="20"/>
              </w:rPr>
            </w:pPr>
          </w:p>
        </w:tc>
        <w:tc>
          <w:tcPr>
            <w:tcW w:w="1154" w:type="dxa"/>
            <w:vMerge/>
            <w:tcBorders>
              <w:top w:val="nil"/>
              <w:left w:val="nil"/>
              <w:bottom w:val="single" w:sz="4" w:space="0" w:color="000000"/>
              <w:right w:val="single" w:sz="4" w:space="0" w:color="000000"/>
            </w:tcBorders>
            <w:shd w:val="clear" w:color="auto" w:fill="auto"/>
          </w:tcPr>
          <w:p w14:paraId="2FE413DD" w14:textId="77777777" w:rsidR="000B217C" w:rsidRPr="00EE5E98" w:rsidRDefault="000B217C" w:rsidP="00F923B7">
            <w:pPr>
              <w:spacing w:after="0" w:line="240" w:lineRule="auto"/>
              <w:rPr>
                <w:rFonts w:eastAsia="Roboto" w:cs="Times New Roman"/>
                <w:sz w:val="20"/>
                <w:szCs w:val="20"/>
                <w:lang w:val="ru"/>
              </w:rPr>
            </w:pPr>
          </w:p>
        </w:tc>
        <w:tc>
          <w:tcPr>
            <w:tcW w:w="945" w:type="dxa"/>
            <w:tcBorders>
              <w:top w:val="nil"/>
              <w:left w:val="nil"/>
              <w:bottom w:val="single" w:sz="4" w:space="0" w:color="000000"/>
              <w:right w:val="single" w:sz="4" w:space="0" w:color="000000"/>
            </w:tcBorders>
            <w:shd w:val="clear" w:color="auto" w:fill="auto"/>
            <w:vAlign w:val="center"/>
          </w:tcPr>
          <w:p w14:paraId="5BDABF6E"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1.2</w:t>
            </w:r>
          </w:p>
          <w:p w14:paraId="71EEB700"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Окна</w:t>
            </w:r>
          </w:p>
        </w:tc>
        <w:tc>
          <w:tcPr>
            <w:tcW w:w="6030" w:type="dxa"/>
            <w:gridSpan w:val="2"/>
            <w:tcBorders>
              <w:top w:val="nil"/>
              <w:left w:val="nil"/>
              <w:bottom w:val="single" w:sz="4" w:space="0" w:color="000000"/>
              <w:right w:val="single" w:sz="4" w:space="0" w:color="FFFFFF"/>
            </w:tcBorders>
          </w:tcPr>
          <w:p w14:paraId="6DEF653F" w14:textId="77777777" w:rsidR="000B217C" w:rsidRPr="00EE5E98" w:rsidRDefault="000B217C" w:rsidP="00F923B7">
            <w:pPr>
              <w:numPr>
                <w:ilvl w:val="0"/>
                <w:numId w:val="2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1.2.1 Цветовое решение должно осуществляться в соответствии с разрешенными к использованию RAL: 9010, 1002, 7010, 7011, 7024, 7026, 820-5, 7021, 8014, 9005.</w:t>
            </w:r>
          </w:p>
        </w:tc>
        <w:tc>
          <w:tcPr>
            <w:tcW w:w="6750" w:type="dxa"/>
            <w:tcBorders>
              <w:top w:val="nil"/>
              <w:left w:val="single" w:sz="4" w:space="0" w:color="FFFFFF"/>
              <w:bottom w:val="single" w:sz="4" w:space="0" w:color="000000"/>
              <w:right w:val="single" w:sz="4" w:space="0" w:color="000000"/>
            </w:tcBorders>
          </w:tcPr>
          <w:p w14:paraId="140C119C" w14:textId="77777777" w:rsidR="000B217C" w:rsidRPr="00EE5E98" w:rsidRDefault="000B217C" w:rsidP="00F923B7">
            <w:pPr>
              <w:numPr>
                <w:ilvl w:val="0"/>
                <w:numId w:val="27"/>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1.2.2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 </w:t>
            </w:r>
          </w:p>
        </w:tc>
      </w:tr>
      <w:tr w:rsidR="000B217C" w:rsidRPr="00EE5E98" w14:paraId="3C5C6A65" w14:textId="77777777" w:rsidTr="000B217C">
        <w:trPr>
          <w:trHeight w:val="165"/>
          <w:jc w:val="center"/>
        </w:trPr>
        <w:tc>
          <w:tcPr>
            <w:tcW w:w="421" w:type="dxa"/>
            <w:vMerge/>
            <w:tcBorders>
              <w:top w:val="nil"/>
              <w:left w:val="single" w:sz="4" w:space="0" w:color="000000"/>
              <w:bottom w:val="single" w:sz="4" w:space="0" w:color="000000"/>
              <w:right w:val="single" w:sz="4" w:space="0" w:color="000000"/>
            </w:tcBorders>
            <w:shd w:val="clear" w:color="auto" w:fill="auto"/>
          </w:tcPr>
          <w:p w14:paraId="262F2BDC" w14:textId="77777777" w:rsidR="000B217C" w:rsidRPr="00EE5E98" w:rsidRDefault="000B217C" w:rsidP="00F923B7">
            <w:pPr>
              <w:spacing w:after="0" w:line="240" w:lineRule="auto"/>
              <w:rPr>
                <w:rFonts w:eastAsia="Roboto" w:cs="Times New Roman"/>
                <w:sz w:val="20"/>
                <w:szCs w:val="20"/>
              </w:rPr>
            </w:pPr>
          </w:p>
        </w:tc>
        <w:tc>
          <w:tcPr>
            <w:tcW w:w="1154" w:type="dxa"/>
            <w:vMerge/>
            <w:tcBorders>
              <w:top w:val="nil"/>
              <w:left w:val="nil"/>
              <w:bottom w:val="single" w:sz="4" w:space="0" w:color="000000"/>
              <w:right w:val="single" w:sz="4" w:space="0" w:color="000000"/>
            </w:tcBorders>
            <w:shd w:val="clear" w:color="auto" w:fill="auto"/>
          </w:tcPr>
          <w:p w14:paraId="7AB25B54" w14:textId="77777777" w:rsidR="000B217C" w:rsidRPr="00EE5E98" w:rsidRDefault="000B217C" w:rsidP="00F923B7">
            <w:pPr>
              <w:spacing w:after="0" w:line="240" w:lineRule="auto"/>
              <w:rPr>
                <w:rFonts w:eastAsia="Roboto" w:cs="Times New Roman"/>
                <w:sz w:val="20"/>
                <w:szCs w:val="20"/>
                <w:lang w:val="ru"/>
              </w:rPr>
            </w:pPr>
          </w:p>
        </w:tc>
        <w:tc>
          <w:tcPr>
            <w:tcW w:w="945" w:type="dxa"/>
            <w:tcBorders>
              <w:top w:val="nil"/>
              <w:left w:val="nil"/>
              <w:bottom w:val="single" w:sz="4" w:space="0" w:color="000000"/>
              <w:right w:val="single" w:sz="4" w:space="0" w:color="auto"/>
            </w:tcBorders>
            <w:shd w:val="clear" w:color="auto" w:fill="auto"/>
            <w:vAlign w:val="center"/>
          </w:tcPr>
          <w:p w14:paraId="27669F80"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1.3 Остекление</w:t>
            </w:r>
          </w:p>
        </w:tc>
        <w:tc>
          <w:tcPr>
            <w:tcW w:w="5925" w:type="dxa"/>
            <w:tcBorders>
              <w:top w:val="nil"/>
              <w:left w:val="single" w:sz="4" w:space="0" w:color="auto"/>
              <w:bottom w:val="single" w:sz="4" w:space="0" w:color="auto"/>
            </w:tcBorders>
          </w:tcPr>
          <w:p w14:paraId="2701C040" w14:textId="77777777" w:rsidR="000B217C" w:rsidRPr="00EE5E98" w:rsidRDefault="000B217C" w:rsidP="00F923B7">
            <w:pPr>
              <w:numPr>
                <w:ilvl w:val="0"/>
                <w:numId w:val="2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1.3.1 Не допускается использование цветного (тонированного в массе), непросматриваемого зеркального остекления.  </w:t>
            </w:r>
          </w:p>
          <w:p w14:paraId="09392D6C" w14:textId="77777777" w:rsidR="000B217C" w:rsidRPr="00EE5E98" w:rsidRDefault="000B217C" w:rsidP="00F923B7">
            <w:pPr>
              <w:numPr>
                <w:ilvl w:val="0"/>
                <w:numId w:val="2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1.3.2 Цветовое решение должно осуществляться в нейтральных* и серых оттенках стекла. ** </w:t>
            </w:r>
          </w:p>
        </w:tc>
        <w:tc>
          <w:tcPr>
            <w:tcW w:w="6855" w:type="dxa"/>
            <w:gridSpan w:val="2"/>
            <w:tcBorders>
              <w:top w:val="nil"/>
              <w:left w:val="nil"/>
              <w:bottom w:val="single" w:sz="4" w:space="0" w:color="000000"/>
              <w:right w:val="single" w:sz="4" w:space="0" w:color="000000"/>
            </w:tcBorders>
          </w:tcPr>
          <w:p w14:paraId="7190375D" w14:textId="77777777" w:rsidR="000B217C" w:rsidRPr="00EE5E98" w:rsidRDefault="000B217C" w:rsidP="00F923B7">
            <w:pPr>
              <w:spacing w:after="0" w:line="240" w:lineRule="auto"/>
              <w:rPr>
                <w:rFonts w:eastAsia="Roboto" w:cs="Times New Roman"/>
                <w:sz w:val="20"/>
                <w:szCs w:val="20"/>
                <w:lang w:val="ru"/>
              </w:rPr>
            </w:pPr>
          </w:p>
          <w:p w14:paraId="44A8CE4A" w14:textId="77777777" w:rsidR="000B217C" w:rsidRPr="00EE5E98" w:rsidRDefault="000B217C" w:rsidP="00F923B7">
            <w:pPr>
              <w:spacing w:after="0" w:line="240" w:lineRule="auto"/>
              <w:ind w:left="425"/>
              <w:rPr>
                <w:rFonts w:eastAsia="Roboto" w:cs="Times New Roman"/>
                <w:sz w:val="20"/>
                <w:szCs w:val="20"/>
                <w:lang w:val="ru"/>
              </w:rPr>
            </w:pPr>
            <w:r w:rsidRPr="00EE5E98">
              <w:rPr>
                <w:rFonts w:eastAsia="Roboto" w:cs="Times New Roman"/>
                <w:sz w:val="20"/>
                <w:szCs w:val="20"/>
                <w:lang w:val="ru"/>
              </w:rPr>
              <w:t xml:space="preserve">*Нейтральный оттенок стекла – это стекло с максимальной прозрачностью, без искажения цвета. </w:t>
            </w:r>
          </w:p>
          <w:p w14:paraId="1AFECF1E" w14:textId="77777777" w:rsidR="000B217C" w:rsidRPr="00EE5E98" w:rsidRDefault="000B217C" w:rsidP="00F923B7">
            <w:pPr>
              <w:spacing w:after="0" w:line="240" w:lineRule="auto"/>
              <w:ind w:left="425"/>
              <w:rPr>
                <w:rFonts w:eastAsia="Roboto" w:cs="Times New Roman"/>
                <w:sz w:val="20"/>
                <w:szCs w:val="20"/>
                <w:lang w:val="ru"/>
              </w:rPr>
            </w:pPr>
            <w:r w:rsidRPr="00EE5E98">
              <w:rPr>
                <w:rFonts w:eastAsia="Roboto" w:cs="Times New Roman"/>
                <w:sz w:val="20"/>
                <w:szCs w:val="20"/>
                <w:lang w:val="ru"/>
              </w:rPr>
              <w:t>**Серые оттенки стекла необходимо подобрать с учетом каталога производителя.</w:t>
            </w:r>
          </w:p>
        </w:tc>
      </w:tr>
      <w:tr w:rsidR="000B217C" w:rsidRPr="00EE5E98" w14:paraId="29135868" w14:textId="77777777" w:rsidTr="000B217C">
        <w:trPr>
          <w:trHeight w:val="1215"/>
          <w:jc w:val="center"/>
        </w:trPr>
        <w:tc>
          <w:tcPr>
            <w:tcW w:w="421" w:type="dxa"/>
            <w:vMerge/>
            <w:tcBorders>
              <w:top w:val="nil"/>
              <w:left w:val="single" w:sz="4" w:space="0" w:color="000000"/>
              <w:bottom w:val="single" w:sz="4" w:space="0" w:color="000000"/>
              <w:right w:val="single" w:sz="4" w:space="0" w:color="000000"/>
            </w:tcBorders>
            <w:shd w:val="clear" w:color="auto" w:fill="auto"/>
          </w:tcPr>
          <w:p w14:paraId="406A7CE2" w14:textId="77777777" w:rsidR="000B217C" w:rsidRPr="00EE5E98" w:rsidRDefault="000B217C" w:rsidP="00F923B7">
            <w:pPr>
              <w:spacing w:after="0" w:line="240" w:lineRule="auto"/>
              <w:rPr>
                <w:rFonts w:eastAsia="Roboto" w:cs="Times New Roman"/>
                <w:sz w:val="20"/>
                <w:szCs w:val="20"/>
              </w:rPr>
            </w:pPr>
          </w:p>
        </w:tc>
        <w:tc>
          <w:tcPr>
            <w:tcW w:w="1154" w:type="dxa"/>
            <w:vMerge/>
            <w:tcBorders>
              <w:top w:val="nil"/>
              <w:left w:val="nil"/>
              <w:bottom w:val="single" w:sz="4" w:space="0" w:color="000000"/>
              <w:right w:val="single" w:sz="4" w:space="0" w:color="000000"/>
            </w:tcBorders>
            <w:shd w:val="clear" w:color="auto" w:fill="auto"/>
          </w:tcPr>
          <w:p w14:paraId="5045BBEC" w14:textId="77777777" w:rsidR="000B217C" w:rsidRPr="00EE5E98" w:rsidRDefault="000B217C" w:rsidP="00F923B7">
            <w:pPr>
              <w:spacing w:after="0" w:line="240" w:lineRule="auto"/>
              <w:rPr>
                <w:rFonts w:eastAsia="Roboto" w:cs="Times New Roman"/>
                <w:sz w:val="20"/>
                <w:szCs w:val="20"/>
                <w:lang w:val="ru"/>
              </w:rPr>
            </w:pPr>
          </w:p>
        </w:tc>
        <w:tc>
          <w:tcPr>
            <w:tcW w:w="945" w:type="dxa"/>
            <w:tcBorders>
              <w:top w:val="nil"/>
              <w:left w:val="nil"/>
              <w:bottom w:val="single" w:sz="4" w:space="0" w:color="000000"/>
              <w:right w:val="single" w:sz="4" w:space="0" w:color="000000"/>
            </w:tcBorders>
            <w:shd w:val="clear" w:color="auto" w:fill="auto"/>
            <w:vAlign w:val="center"/>
          </w:tcPr>
          <w:p w14:paraId="1E473410"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1.4</w:t>
            </w:r>
          </w:p>
          <w:p w14:paraId="2CA50FCC"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Цоколь</w:t>
            </w:r>
          </w:p>
        </w:tc>
        <w:tc>
          <w:tcPr>
            <w:tcW w:w="6030" w:type="dxa"/>
            <w:gridSpan w:val="2"/>
            <w:tcBorders>
              <w:top w:val="nil"/>
              <w:left w:val="nil"/>
              <w:bottom w:val="single" w:sz="4" w:space="0" w:color="000000"/>
              <w:right w:val="single" w:sz="4" w:space="0" w:color="FFFFFF"/>
            </w:tcBorders>
          </w:tcPr>
          <w:p w14:paraId="535BD19C" w14:textId="77777777" w:rsidR="000B217C" w:rsidRPr="00EE5E98" w:rsidRDefault="000B217C" w:rsidP="00F923B7">
            <w:pPr>
              <w:numPr>
                <w:ilvl w:val="0"/>
                <w:numId w:val="2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1.4.1 Предусмотреть цветовое решение, соответствующее одному из колеров элементов здания (стен, перекрытий, элементов окон, ограждений).</w:t>
            </w:r>
          </w:p>
          <w:p w14:paraId="048538F9" w14:textId="77777777" w:rsidR="000B217C" w:rsidRPr="00EE5E98" w:rsidRDefault="000B217C" w:rsidP="00F923B7">
            <w:pPr>
              <w:numPr>
                <w:ilvl w:val="0"/>
                <w:numId w:val="2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Borders>
              <w:top w:val="nil"/>
              <w:left w:val="single" w:sz="4" w:space="0" w:color="FFFFFF"/>
              <w:bottom w:val="single" w:sz="4" w:space="0" w:color="000000"/>
              <w:right w:val="single" w:sz="4" w:space="0" w:color="000000"/>
            </w:tcBorders>
          </w:tcPr>
          <w:p w14:paraId="05E76022" w14:textId="77777777" w:rsidR="000B217C" w:rsidRPr="00EE5E98" w:rsidRDefault="000B217C" w:rsidP="00F923B7">
            <w:pPr>
              <w:numPr>
                <w:ilvl w:val="0"/>
                <w:numId w:val="27"/>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185FAA42" w14:textId="77777777" w:rsidR="000B217C" w:rsidRPr="00EE5E98" w:rsidRDefault="000B217C" w:rsidP="00F923B7">
            <w:pPr>
              <w:numPr>
                <w:ilvl w:val="0"/>
                <w:numId w:val="27"/>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0B217C" w:rsidRPr="00EE5E98" w14:paraId="6445DAFF" w14:textId="77777777" w:rsidTr="000B217C">
        <w:trPr>
          <w:trHeight w:val="330"/>
          <w:jc w:val="center"/>
        </w:trPr>
        <w:tc>
          <w:tcPr>
            <w:tcW w:w="421" w:type="dxa"/>
            <w:vMerge/>
            <w:tcBorders>
              <w:top w:val="nil"/>
              <w:left w:val="single" w:sz="4" w:space="0" w:color="000000"/>
              <w:bottom w:val="single" w:sz="4" w:space="0" w:color="000000"/>
              <w:right w:val="single" w:sz="4" w:space="0" w:color="000000"/>
            </w:tcBorders>
            <w:shd w:val="clear" w:color="auto" w:fill="auto"/>
          </w:tcPr>
          <w:p w14:paraId="66334A9F" w14:textId="77777777" w:rsidR="000B217C" w:rsidRPr="00EE5E98" w:rsidRDefault="000B217C" w:rsidP="00F923B7">
            <w:pPr>
              <w:spacing w:after="0" w:line="240" w:lineRule="auto"/>
              <w:rPr>
                <w:rFonts w:eastAsia="Roboto" w:cs="Times New Roman"/>
                <w:sz w:val="20"/>
                <w:szCs w:val="20"/>
              </w:rPr>
            </w:pPr>
          </w:p>
        </w:tc>
        <w:tc>
          <w:tcPr>
            <w:tcW w:w="1154" w:type="dxa"/>
            <w:vMerge/>
            <w:tcBorders>
              <w:top w:val="nil"/>
              <w:left w:val="nil"/>
              <w:bottom w:val="single" w:sz="4" w:space="0" w:color="000000"/>
              <w:right w:val="single" w:sz="4" w:space="0" w:color="000000"/>
            </w:tcBorders>
            <w:shd w:val="clear" w:color="auto" w:fill="auto"/>
          </w:tcPr>
          <w:p w14:paraId="58C2A27B" w14:textId="77777777" w:rsidR="000B217C" w:rsidRPr="00EE5E98" w:rsidRDefault="000B217C" w:rsidP="00F923B7">
            <w:pPr>
              <w:spacing w:after="0" w:line="240" w:lineRule="auto"/>
              <w:rPr>
                <w:rFonts w:eastAsia="Roboto" w:cs="Times New Roman"/>
                <w:sz w:val="20"/>
                <w:szCs w:val="20"/>
                <w:lang w:val="ru"/>
              </w:rPr>
            </w:pPr>
          </w:p>
        </w:tc>
        <w:tc>
          <w:tcPr>
            <w:tcW w:w="945" w:type="dxa"/>
            <w:tcBorders>
              <w:top w:val="nil"/>
              <w:left w:val="nil"/>
              <w:bottom w:val="single" w:sz="4" w:space="0" w:color="000000"/>
              <w:right w:val="single" w:sz="4" w:space="0" w:color="000000"/>
            </w:tcBorders>
            <w:shd w:val="clear" w:color="auto" w:fill="auto"/>
            <w:vAlign w:val="center"/>
          </w:tcPr>
          <w:p w14:paraId="3DE03807"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1.5</w:t>
            </w:r>
          </w:p>
          <w:p w14:paraId="5DD23B3C"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Кровля</w:t>
            </w:r>
          </w:p>
        </w:tc>
        <w:tc>
          <w:tcPr>
            <w:tcW w:w="6030" w:type="dxa"/>
            <w:gridSpan w:val="2"/>
            <w:tcBorders>
              <w:top w:val="nil"/>
              <w:left w:val="nil"/>
              <w:bottom w:val="single" w:sz="4" w:space="0" w:color="000000"/>
              <w:right w:val="single" w:sz="4" w:space="0" w:color="FFFFFF"/>
            </w:tcBorders>
          </w:tcPr>
          <w:p w14:paraId="65374CB4" w14:textId="77777777" w:rsidR="000B217C" w:rsidRPr="00EE5E98" w:rsidRDefault="000B217C" w:rsidP="00F923B7">
            <w:pPr>
              <w:numPr>
                <w:ilvl w:val="0"/>
                <w:numId w:val="21"/>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1.5.1 Цветовое решение должно осуществляться в соответствии с разрешенными к использованию RAL: 7045, 8028, 820-5, 7024, 8004, 3005, 9006, 8011, 3007, 7021. </w:t>
            </w:r>
          </w:p>
        </w:tc>
        <w:tc>
          <w:tcPr>
            <w:tcW w:w="6750" w:type="dxa"/>
            <w:tcBorders>
              <w:top w:val="nil"/>
              <w:left w:val="single" w:sz="4" w:space="0" w:color="FFFFFF"/>
              <w:bottom w:val="single" w:sz="4" w:space="0" w:color="000000"/>
              <w:right w:val="single" w:sz="4" w:space="0" w:color="000000"/>
            </w:tcBorders>
          </w:tcPr>
          <w:p w14:paraId="1586826A" w14:textId="77777777" w:rsidR="000B217C" w:rsidRPr="00EE5E98" w:rsidRDefault="000B217C" w:rsidP="00F923B7">
            <w:pPr>
              <w:numPr>
                <w:ilvl w:val="0"/>
                <w:numId w:val="21"/>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0B217C" w:rsidRPr="00EE5E98" w14:paraId="2A42307D" w14:textId="77777777" w:rsidTr="000B217C">
        <w:trPr>
          <w:trHeight w:val="330"/>
          <w:jc w:val="center"/>
        </w:trPr>
        <w:tc>
          <w:tcPr>
            <w:tcW w:w="421" w:type="dxa"/>
            <w:vMerge/>
            <w:tcBorders>
              <w:top w:val="nil"/>
              <w:left w:val="single" w:sz="4" w:space="0" w:color="000000"/>
              <w:bottom w:val="single" w:sz="4" w:space="0" w:color="000000"/>
              <w:right w:val="single" w:sz="4" w:space="0" w:color="000000"/>
            </w:tcBorders>
            <w:shd w:val="clear" w:color="auto" w:fill="auto"/>
          </w:tcPr>
          <w:p w14:paraId="66EF5535" w14:textId="77777777" w:rsidR="000B217C" w:rsidRPr="00EE5E98" w:rsidRDefault="000B217C" w:rsidP="00F923B7">
            <w:pPr>
              <w:spacing w:after="0" w:line="240" w:lineRule="auto"/>
              <w:rPr>
                <w:rFonts w:eastAsia="Roboto" w:cs="Times New Roman"/>
                <w:sz w:val="20"/>
                <w:szCs w:val="20"/>
              </w:rPr>
            </w:pPr>
          </w:p>
        </w:tc>
        <w:tc>
          <w:tcPr>
            <w:tcW w:w="1154" w:type="dxa"/>
            <w:vMerge/>
            <w:tcBorders>
              <w:top w:val="nil"/>
              <w:left w:val="nil"/>
              <w:bottom w:val="single" w:sz="4" w:space="0" w:color="000000"/>
              <w:right w:val="single" w:sz="4" w:space="0" w:color="000000"/>
            </w:tcBorders>
            <w:shd w:val="clear" w:color="auto" w:fill="auto"/>
          </w:tcPr>
          <w:p w14:paraId="06A4B3AA" w14:textId="77777777" w:rsidR="000B217C" w:rsidRPr="00EE5E98" w:rsidRDefault="000B217C" w:rsidP="00F923B7">
            <w:pPr>
              <w:spacing w:after="0" w:line="240" w:lineRule="auto"/>
              <w:rPr>
                <w:rFonts w:eastAsia="Roboto" w:cs="Times New Roman"/>
                <w:sz w:val="20"/>
                <w:szCs w:val="20"/>
                <w:lang w:val="ru"/>
              </w:rPr>
            </w:pPr>
          </w:p>
        </w:tc>
        <w:tc>
          <w:tcPr>
            <w:tcW w:w="945" w:type="dxa"/>
            <w:tcBorders>
              <w:top w:val="nil"/>
              <w:left w:val="nil"/>
              <w:bottom w:val="single" w:sz="4" w:space="0" w:color="000000"/>
              <w:right w:val="single" w:sz="4" w:space="0" w:color="000000"/>
            </w:tcBorders>
            <w:shd w:val="clear" w:color="auto" w:fill="auto"/>
            <w:vAlign w:val="center"/>
          </w:tcPr>
          <w:p w14:paraId="778D3953"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1.6</w:t>
            </w:r>
          </w:p>
          <w:p w14:paraId="7FDD2AAC"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Элементы входных групп</w:t>
            </w:r>
          </w:p>
        </w:tc>
        <w:tc>
          <w:tcPr>
            <w:tcW w:w="6030" w:type="dxa"/>
            <w:gridSpan w:val="2"/>
            <w:tcBorders>
              <w:top w:val="nil"/>
              <w:left w:val="nil"/>
              <w:bottom w:val="single" w:sz="4" w:space="0" w:color="000000"/>
              <w:right w:val="single" w:sz="4" w:space="0" w:color="FFFFFF"/>
            </w:tcBorders>
          </w:tcPr>
          <w:p w14:paraId="62BAFCB2" w14:textId="77777777" w:rsidR="000B217C" w:rsidRPr="00EE5E98" w:rsidRDefault="000B217C" w:rsidP="00F923B7">
            <w:pPr>
              <w:numPr>
                <w:ilvl w:val="0"/>
                <w:numId w:val="2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 </w:t>
            </w:r>
          </w:p>
        </w:tc>
        <w:tc>
          <w:tcPr>
            <w:tcW w:w="6750" w:type="dxa"/>
            <w:tcBorders>
              <w:top w:val="nil"/>
              <w:left w:val="single" w:sz="4" w:space="0" w:color="FFFFFF"/>
              <w:bottom w:val="single" w:sz="4" w:space="0" w:color="000000"/>
              <w:right w:val="single" w:sz="4" w:space="0" w:color="000000"/>
            </w:tcBorders>
          </w:tcPr>
          <w:p w14:paraId="3A7D2E61" w14:textId="77777777" w:rsidR="000B217C" w:rsidRPr="00EE5E98" w:rsidRDefault="000B217C" w:rsidP="00F923B7">
            <w:pPr>
              <w:numPr>
                <w:ilvl w:val="0"/>
                <w:numId w:val="27"/>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1.6.2 Допускается использовать один из следующих акцентных оттенков RAL: 9010, 085 90 30, 080 80 40, 210 70 10, 050 70 30, 060 70 40, 070 70 40, 075 70 50, 3012, 280 70 10, 6033, 5014, 5024, 230 50 10, 050 60 40, 2003, 240-2, 160 60 20, 040 50 40, 030 50 30, 8001, 6010, 6011, 8023, 5000, 180 40 15, 6028, 8015.</w:t>
            </w:r>
          </w:p>
          <w:p w14:paraId="6F69006C" w14:textId="77777777" w:rsidR="000B217C" w:rsidRPr="00EE5E98" w:rsidRDefault="000B217C" w:rsidP="00F923B7">
            <w:pPr>
              <w:numPr>
                <w:ilvl w:val="0"/>
                <w:numId w:val="27"/>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0B217C" w:rsidRPr="00EE5E98" w14:paraId="722160CC" w14:textId="77777777" w:rsidTr="000B217C">
        <w:trPr>
          <w:trHeight w:val="330"/>
          <w:jc w:val="center"/>
        </w:trPr>
        <w:tc>
          <w:tcPr>
            <w:tcW w:w="421" w:type="dxa"/>
            <w:vMerge/>
            <w:tcBorders>
              <w:top w:val="nil"/>
              <w:left w:val="single" w:sz="4" w:space="0" w:color="000000"/>
              <w:bottom w:val="single" w:sz="4" w:space="0" w:color="000000"/>
              <w:right w:val="single" w:sz="4" w:space="0" w:color="000000"/>
            </w:tcBorders>
            <w:shd w:val="clear" w:color="auto" w:fill="auto"/>
          </w:tcPr>
          <w:p w14:paraId="484AEBA0" w14:textId="77777777" w:rsidR="000B217C" w:rsidRPr="00EE5E98" w:rsidRDefault="000B217C" w:rsidP="00F923B7">
            <w:pPr>
              <w:spacing w:after="0" w:line="240" w:lineRule="auto"/>
              <w:rPr>
                <w:rFonts w:eastAsia="Roboto" w:cs="Times New Roman"/>
                <w:sz w:val="20"/>
                <w:szCs w:val="20"/>
              </w:rPr>
            </w:pPr>
          </w:p>
        </w:tc>
        <w:tc>
          <w:tcPr>
            <w:tcW w:w="1154" w:type="dxa"/>
            <w:vMerge/>
            <w:tcBorders>
              <w:top w:val="nil"/>
              <w:left w:val="nil"/>
              <w:bottom w:val="single" w:sz="4" w:space="0" w:color="000000"/>
              <w:right w:val="single" w:sz="4" w:space="0" w:color="000000"/>
            </w:tcBorders>
            <w:shd w:val="clear" w:color="auto" w:fill="auto"/>
          </w:tcPr>
          <w:p w14:paraId="7D3E2626" w14:textId="77777777" w:rsidR="000B217C" w:rsidRPr="00EE5E98" w:rsidRDefault="000B217C" w:rsidP="00F923B7">
            <w:pPr>
              <w:spacing w:after="0" w:line="240" w:lineRule="auto"/>
              <w:rPr>
                <w:rFonts w:eastAsia="Roboto" w:cs="Times New Roman"/>
                <w:sz w:val="20"/>
                <w:szCs w:val="20"/>
                <w:lang w:val="ru"/>
              </w:rPr>
            </w:pPr>
          </w:p>
        </w:tc>
        <w:tc>
          <w:tcPr>
            <w:tcW w:w="945" w:type="dxa"/>
            <w:tcBorders>
              <w:top w:val="nil"/>
              <w:left w:val="nil"/>
              <w:bottom w:val="single" w:sz="4" w:space="0" w:color="000000"/>
              <w:right w:val="single" w:sz="4" w:space="0" w:color="000000"/>
            </w:tcBorders>
            <w:shd w:val="clear" w:color="auto" w:fill="auto"/>
            <w:vAlign w:val="center"/>
          </w:tcPr>
          <w:p w14:paraId="544A7584"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1.7</w:t>
            </w:r>
          </w:p>
          <w:p w14:paraId="478B3094"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Ограждения</w:t>
            </w:r>
          </w:p>
        </w:tc>
        <w:tc>
          <w:tcPr>
            <w:tcW w:w="6030" w:type="dxa"/>
            <w:gridSpan w:val="2"/>
            <w:tcBorders>
              <w:top w:val="nil"/>
              <w:left w:val="nil"/>
              <w:bottom w:val="single" w:sz="4" w:space="0" w:color="000000"/>
              <w:right w:val="single" w:sz="4" w:space="0" w:color="FFFFFF"/>
            </w:tcBorders>
          </w:tcPr>
          <w:p w14:paraId="41D37F9F" w14:textId="77777777" w:rsidR="000B217C" w:rsidRPr="00EE5E98" w:rsidRDefault="000B217C" w:rsidP="00F923B7">
            <w:pPr>
              <w:numPr>
                <w:ilvl w:val="0"/>
                <w:numId w:val="2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69D3D924" w14:textId="77777777" w:rsidR="000B217C" w:rsidRPr="00EE5E98" w:rsidRDefault="000B217C" w:rsidP="00F923B7">
            <w:pPr>
              <w:numPr>
                <w:ilvl w:val="0"/>
                <w:numId w:val="2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1.7.2 В ограждении земельного участка цветовое решение </w:t>
            </w:r>
            <w:r w:rsidRPr="00EE5E98">
              <w:rPr>
                <w:rFonts w:eastAsia="Roboto" w:cs="Times New Roman"/>
                <w:sz w:val="20"/>
                <w:szCs w:val="20"/>
                <w:lang w:val="ru"/>
              </w:rPr>
              <w:lastRenderedPageBreak/>
              <w:t xml:space="preserve">должно осуществляться в соответствии с разрешенными к использованию RAL: 9010, 9001, 7032, 9006, 1019, 7004, 7005, 7024, 8028, 6003, 6020, 7016, 8017, 9005. </w:t>
            </w:r>
          </w:p>
        </w:tc>
        <w:tc>
          <w:tcPr>
            <w:tcW w:w="6750" w:type="dxa"/>
            <w:tcBorders>
              <w:top w:val="nil"/>
              <w:left w:val="single" w:sz="4" w:space="0" w:color="FFFFFF"/>
              <w:bottom w:val="single" w:sz="4" w:space="0" w:color="000000"/>
              <w:right w:val="single" w:sz="4" w:space="0" w:color="000000"/>
            </w:tcBorders>
          </w:tcPr>
          <w:p w14:paraId="7F3E26DF" w14:textId="77777777" w:rsidR="000B217C" w:rsidRPr="00EE5E98" w:rsidRDefault="000B217C" w:rsidP="00F923B7">
            <w:pPr>
              <w:numPr>
                <w:ilvl w:val="0"/>
                <w:numId w:val="2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lastRenderedPageBreak/>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p w14:paraId="0E662F54" w14:textId="77777777" w:rsidR="000B217C" w:rsidRPr="00EE5E98" w:rsidRDefault="000B217C" w:rsidP="00F923B7">
            <w:pPr>
              <w:numPr>
                <w:ilvl w:val="0"/>
                <w:numId w:val="2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1.7.4 Цветовое решение ограждений, выполненных из стекла, должно </w:t>
            </w:r>
            <w:r w:rsidRPr="00EE5E98">
              <w:rPr>
                <w:rFonts w:eastAsia="Roboto" w:cs="Times New Roman"/>
                <w:sz w:val="20"/>
                <w:szCs w:val="20"/>
                <w:lang w:val="ru"/>
              </w:rPr>
              <w:lastRenderedPageBreak/>
              <w:t xml:space="preserve">осуществляться в нейтральных* и серых оттенках.** </w:t>
            </w:r>
          </w:p>
          <w:p w14:paraId="013255CD"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 xml:space="preserve">*Нейтральный оттенок стекла – это стекло с максимальной прозрачностью, без искажения цвета. </w:t>
            </w:r>
          </w:p>
          <w:p w14:paraId="03125A5D"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**Серые оттенки стекла необходимо подобрать с учетом каталога производителя.</w:t>
            </w:r>
          </w:p>
        </w:tc>
      </w:tr>
      <w:tr w:rsidR="000B217C" w:rsidRPr="00EE5E98" w14:paraId="1EEF1EFE" w14:textId="77777777" w:rsidTr="000B217C">
        <w:trPr>
          <w:trHeight w:val="1138"/>
          <w:jc w:val="center"/>
        </w:trPr>
        <w:tc>
          <w:tcPr>
            <w:tcW w:w="421" w:type="dxa"/>
            <w:vMerge w:val="restart"/>
            <w:tcBorders>
              <w:top w:val="nil"/>
              <w:left w:val="single" w:sz="4" w:space="0" w:color="000000"/>
              <w:bottom w:val="single" w:sz="4" w:space="0" w:color="000000"/>
              <w:right w:val="single" w:sz="4" w:space="0" w:color="000000"/>
            </w:tcBorders>
            <w:shd w:val="clear" w:color="auto" w:fill="auto"/>
          </w:tcPr>
          <w:p w14:paraId="058B7499" w14:textId="77777777" w:rsidR="000B217C" w:rsidRPr="00EE5E98" w:rsidRDefault="000B217C" w:rsidP="00F923B7">
            <w:pPr>
              <w:spacing w:after="0" w:line="240" w:lineRule="auto"/>
              <w:rPr>
                <w:rFonts w:eastAsia="Roboto" w:cs="Times New Roman"/>
                <w:sz w:val="20"/>
                <w:szCs w:val="20"/>
              </w:rPr>
            </w:pPr>
            <w:r w:rsidRPr="00EE5E98">
              <w:rPr>
                <w:rFonts w:eastAsia="Roboto" w:cs="Times New Roman"/>
                <w:sz w:val="20"/>
                <w:szCs w:val="20"/>
              </w:rPr>
              <w:lastRenderedPageBreak/>
              <w:t>2</w:t>
            </w:r>
          </w:p>
        </w:tc>
        <w:tc>
          <w:tcPr>
            <w:tcW w:w="1154" w:type="dxa"/>
            <w:vMerge w:val="restart"/>
            <w:tcBorders>
              <w:top w:val="nil"/>
              <w:left w:val="nil"/>
              <w:bottom w:val="single" w:sz="4" w:space="0" w:color="000000"/>
              <w:right w:val="single" w:sz="4" w:space="0" w:color="000000"/>
            </w:tcBorders>
            <w:shd w:val="clear" w:color="auto" w:fill="auto"/>
          </w:tcPr>
          <w:p w14:paraId="5204CDE6"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Требования к отделочным материалам фасадов зданий, строений и сооружений</w:t>
            </w:r>
          </w:p>
        </w:tc>
        <w:tc>
          <w:tcPr>
            <w:tcW w:w="945" w:type="dxa"/>
            <w:tcBorders>
              <w:top w:val="nil"/>
              <w:left w:val="nil"/>
              <w:bottom w:val="single" w:sz="4" w:space="0" w:color="000000"/>
              <w:right w:val="single" w:sz="4" w:space="0" w:color="000000"/>
            </w:tcBorders>
            <w:shd w:val="clear" w:color="auto" w:fill="auto"/>
            <w:vAlign w:val="center"/>
          </w:tcPr>
          <w:p w14:paraId="1D5BD2DD"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2.1</w:t>
            </w:r>
          </w:p>
          <w:p w14:paraId="66B527BF"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Стены</w:t>
            </w:r>
          </w:p>
        </w:tc>
        <w:tc>
          <w:tcPr>
            <w:tcW w:w="6030" w:type="dxa"/>
            <w:gridSpan w:val="2"/>
            <w:tcBorders>
              <w:top w:val="nil"/>
              <w:left w:val="nil"/>
              <w:bottom w:val="single" w:sz="4" w:space="0" w:color="000000"/>
              <w:right w:val="single" w:sz="4" w:space="0" w:color="FFFFFF"/>
            </w:tcBorders>
            <w:shd w:val="clear" w:color="auto" w:fill="auto"/>
          </w:tcPr>
          <w:p w14:paraId="4EC2C4D2" w14:textId="77777777" w:rsidR="000B217C" w:rsidRPr="00EE5E98" w:rsidRDefault="000B217C" w:rsidP="00F923B7">
            <w:pPr>
              <w:numPr>
                <w:ilvl w:val="0"/>
                <w:numId w:val="26"/>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2.1.1 Один из материалов должен быть основным и использоваться на большей части площади фасада.</w:t>
            </w:r>
          </w:p>
          <w:p w14:paraId="21057E7D" w14:textId="77777777" w:rsidR="000B217C" w:rsidRPr="00EE5E98" w:rsidRDefault="000B217C" w:rsidP="00F923B7">
            <w:pPr>
              <w:numPr>
                <w:ilvl w:val="0"/>
                <w:numId w:val="26"/>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14:paraId="6AD23ED9" w14:textId="77777777" w:rsidR="000B217C" w:rsidRPr="00EE5E98" w:rsidRDefault="000B217C" w:rsidP="00F923B7">
            <w:pPr>
              <w:numPr>
                <w:ilvl w:val="0"/>
                <w:numId w:val="26"/>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2.1.3 Материалы с глянцевой поверхностью (за исключением стекла)</w:t>
            </w:r>
            <w:r w:rsidRPr="00EE5E98">
              <w:rPr>
                <w:rFonts w:eastAsia="Roboto" w:cs="Times New Roman"/>
                <w:i/>
                <w:sz w:val="20"/>
                <w:szCs w:val="20"/>
                <w:lang w:val="ru"/>
              </w:rPr>
              <w:t xml:space="preserve"> </w:t>
            </w:r>
            <w:r w:rsidRPr="00EE5E98">
              <w:rPr>
                <w:rFonts w:eastAsia="Roboto" w:cs="Times New Roman"/>
                <w:sz w:val="20"/>
                <w:szCs w:val="20"/>
                <w:lang w:val="ru"/>
              </w:rPr>
              <w:t>должны применяться на меньшей части площади фасада.</w:t>
            </w:r>
          </w:p>
        </w:tc>
        <w:tc>
          <w:tcPr>
            <w:tcW w:w="6750" w:type="dxa"/>
            <w:tcBorders>
              <w:top w:val="nil"/>
              <w:left w:val="single" w:sz="4" w:space="0" w:color="FFFFFF"/>
              <w:bottom w:val="single" w:sz="4" w:space="0" w:color="000000"/>
              <w:right w:val="single" w:sz="4" w:space="0" w:color="000000"/>
            </w:tcBorders>
            <w:shd w:val="clear" w:color="auto" w:fill="auto"/>
          </w:tcPr>
          <w:p w14:paraId="1EC208F0" w14:textId="77777777" w:rsidR="000B217C" w:rsidRPr="00EE5E98" w:rsidRDefault="000B217C" w:rsidP="00F923B7">
            <w:pPr>
              <w:numPr>
                <w:ilvl w:val="0"/>
                <w:numId w:val="26"/>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2.1.4 Материалы, имитирующие натуральные, должны соответствовать им по фактуре.</w:t>
            </w:r>
          </w:p>
          <w:p w14:paraId="14DDADA4" w14:textId="77777777" w:rsidR="000B217C" w:rsidRPr="00EE5E98" w:rsidRDefault="000B217C" w:rsidP="00F923B7">
            <w:pPr>
              <w:numPr>
                <w:ilvl w:val="0"/>
                <w:numId w:val="26"/>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2.1.5 Не допускается окраска поверхностей, облицованных натуральным камнем.</w:t>
            </w:r>
          </w:p>
          <w:p w14:paraId="175B26E0" w14:textId="77777777" w:rsidR="000B217C" w:rsidRPr="00EE5E98" w:rsidRDefault="000B217C" w:rsidP="00F923B7">
            <w:pPr>
              <w:numPr>
                <w:ilvl w:val="0"/>
                <w:numId w:val="26"/>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0B217C" w:rsidRPr="00EE5E98" w14:paraId="01496CD6" w14:textId="77777777" w:rsidTr="000B217C">
        <w:trPr>
          <w:trHeight w:val="375"/>
          <w:jc w:val="center"/>
        </w:trPr>
        <w:tc>
          <w:tcPr>
            <w:tcW w:w="421" w:type="dxa"/>
            <w:vMerge/>
            <w:tcBorders>
              <w:top w:val="nil"/>
              <w:left w:val="single" w:sz="4" w:space="0" w:color="000000"/>
              <w:bottom w:val="single" w:sz="4" w:space="0" w:color="000000"/>
              <w:right w:val="single" w:sz="4" w:space="0" w:color="000000"/>
            </w:tcBorders>
            <w:shd w:val="clear" w:color="auto" w:fill="auto"/>
          </w:tcPr>
          <w:p w14:paraId="5684B1EA" w14:textId="77777777" w:rsidR="000B217C" w:rsidRPr="00EE5E98" w:rsidRDefault="000B217C" w:rsidP="00F923B7">
            <w:pPr>
              <w:spacing w:after="0" w:line="240" w:lineRule="auto"/>
              <w:rPr>
                <w:rFonts w:eastAsia="Roboto" w:cs="Times New Roman"/>
                <w:sz w:val="20"/>
                <w:szCs w:val="20"/>
              </w:rPr>
            </w:pPr>
          </w:p>
        </w:tc>
        <w:tc>
          <w:tcPr>
            <w:tcW w:w="1154" w:type="dxa"/>
            <w:vMerge/>
            <w:tcBorders>
              <w:top w:val="nil"/>
              <w:left w:val="nil"/>
              <w:bottom w:val="single" w:sz="4" w:space="0" w:color="000000"/>
              <w:right w:val="single" w:sz="4" w:space="0" w:color="000000"/>
            </w:tcBorders>
            <w:shd w:val="clear" w:color="auto" w:fill="auto"/>
          </w:tcPr>
          <w:p w14:paraId="3BAA4E53" w14:textId="77777777" w:rsidR="000B217C" w:rsidRPr="00EE5E98" w:rsidRDefault="000B217C" w:rsidP="00F923B7">
            <w:pPr>
              <w:spacing w:after="0" w:line="240" w:lineRule="auto"/>
              <w:rPr>
                <w:rFonts w:eastAsia="Roboto" w:cs="Times New Roman"/>
                <w:sz w:val="20"/>
                <w:szCs w:val="20"/>
                <w:lang w:val="ru"/>
              </w:rPr>
            </w:pPr>
          </w:p>
        </w:tc>
        <w:tc>
          <w:tcPr>
            <w:tcW w:w="945" w:type="dxa"/>
            <w:tcBorders>
              <w:top w:val="nil"/>
              <w:left w:val="nil"/>
              <w:bottom w:val="single" w:sz="4" w:space="0" w:color="000000"/>
              <w:right w:val="single" w:sz="4" w:space="0" w:color="000000"/>
            </w:tcBorders>
            <w:shd w:val="clear" w:color="auto" w:fill="auto"/>
            <w:vAlign w:val="center"/>
          </w:tcPr>
          <w:p w14:paraId="0F8BAAB6"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2.2</w:t>
            </w:r>
          </w:p>
          <w:p w14:paraId="7C20B273"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Окна</w:t>
            </w:r>
          </w:p>
        </w:tc>
        <w:tc>
          <w:tcPr>
            <w:tcW w:w="6030" w:type="dxa"/>
            <w:gridSpan w:val="2"/>
            <w:tcBorders>
              <w:top w:val="nil"/>
              <w:left w:val="nil"/>
              <w:bottom w:val="single" w:sz="4" w:space="0" w:color="000000"/>
              <w:right w:val="single" w:sz="4" w:space="0" w:color="FFFFFF"/>
            </w:tcBorders>
            <w:shd w:val="clear" w:color="auto" w:fill="auto"/>
          </w:tcPr>
          <w:p w14:paraId="0D6AD7AC" w14:textId="77777777" w:rsidR="000B217C" w:rsidRPr="00EE5E98" w:rsidRDefault="000B217C" w:rsidP="00F923B7">
            <w:pPr>
              <w:numPr>
                <w:ilvl w:val="0"/>
                <w:numId w:val="31"/>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750" w:type="dxa"/>
            <w:tcBorders>
              <w:top w:val="nil"/>
              <w:left w:val="single" w:sz="4" w:space="0" w:color="FFFFFF"/>
              <w:bottom w:val="single" w:sz="4" w:space="0" w:color="000000"/>
              <w:right w:val="single" w:sz="4" w:space="0" w:color="000000"/>
            </w:tcBorders>
            <w:shd w:val="clear" w:color="auto" w:fill="auto"/>
          </w:tcPr>
          <w:p w14:paraId="56E0988E" w14:textId="77777777" w:rsidR="000B217C" w:rsidRPr="00EE5E98" w:rsidRDefault="000B217C" w:rsidP="00F923B7">
            <w:pPr>
              <w:numPr>
                <w:ilvl w:val="0"/>
                <w:numId w:val="31"/>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2.2.2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 </w:t>
            </w:r>
          </w:p>
        </w:tc>
      </w:tr>
      <w:tr w:rsidR="000B217C" w:rsidRPr="00EE5E98" w14:paraId="217B0F60" w14:textId="77777777" w:rsidTr="000B217C">
        <w:trPr>
          <w:trHeight w:val="394"/>
          <w:jc w:val="center"/>
        </w:trPr>
        <w:tc>
          <w:tcPr>
            <w:tcW w:w="421" w:type="dxa"/>
            <w:vMerge/>
            <w:tcBorders>
              <w:top w:val="nil"/>
              <w:left w:val="single" w:sz="4" w:space="0" w:color="000000"/>
              <w:bottom w:val="single" w:sz="4" w:space="0" w:color="000000"/>
              <w:right w:val="single" w:sz="4" w:space="0" w:color="000000"/>
            </w:tcBorders>
            <w:shd w:val="clear" w:color="auto" w:fill="auto"/>
          </w:tcPr>
          <w:p w14:paraId="78E0FAC5" w14:textId="77777777" w:rsidR="000B217C" w:rsidRPr="00EE5E98" w:rsidRDefault="000B217C" w:rsidP="00F923B7">
            <w:pPr>
              <w:spacing w:after="0" w:line="240" w:lineRule="auto"/>
              <w:rPr>
                <w:rFonts w:eastAsia="Roboto" w:cs="Times New Roman"/>
                <w:sz w:val="20"/>
                <w:szCs w:val="20"/>
              </w:rPr>
            </w:pPr>
          </w:p>
        </w:tc>
        <w:tc>
          <w:tcPr>
            <w:tcW w:w="1154" w:type="dxa"/>
            <w:vMerge/>
            <w:tcBorders>
              <w:top w:val="nil"/>
              <w:left w:val="nil"/>
              <w:bottom w:val="single" w:sz="4" w:space="0" w:color="000000"/>
              <w:right w:val="single" w:sz="4" w:space="0" w:color="000000"/>
            </w:tcBorders>
            <w:shd w:val="clear" w:color="auto" w:fill="auto"/>
          </w:tcPr>
          <w:p w14:paraId="6A015E23" w14:textId="77777777" w:rsidR="000B217C" w:rsidRPr="00EE5E98" w:rsidRDefault="000B217C" w:rsidP="00F923B7">
            <w:pPr>
              <w:spacing w:after="0" w:line="240" w:lineRule="auto"/>
              <w:rPr>
                <w:rFonts w:eastAsia="Roboto" w:cs="Times New Roman"/>
                <w:sz w:val="20"/>
                <w:szCs w:val="20"/>
                <w:lang w:val="ru"/>
              </w:rPr>
            </w:pPr>
          </w:p>
        </w:tc>
        <w:tc>
          <w:tcPr>
            <w:tcW w:w="945" w:type="dxa"/>
            <w:tcBorders>
              <w:top w:val="nil"/>
              <w:left w:val="nil"/>
              <w:bottom w:val="single" w:sz="4" w:space="0" w:color="000000"/>
              <w:right w:val="single" w:sz="4" w:space="0" w:color="000000"/>
            </w:tcBorders>
            <w:shd w:val="clear" w:color="auto" w:fill="auto"/>
            <w:vAlign w:val="center"/>
          </w:tcPr>
          <w:p w14:paraId="518552C9"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2.3 Остекление</w:t>
            </w:r>
          </w:p>
        </w:tc>
        <w:tc>
          <w:tcPr>
            <w:tcW w:w="6030" w:type="dxa"/>
            <w:gridSpan w:val="2"/>
            <w:tcBorders>
              <w:top w:val="nil"/>
              <w:left w:val="nil"/>
              <w:bottom w:val="single" w:sz="4" w:space="0" w:color="000000"/>
              <w:right w:val="single" w:sz="4" w:space="0" w:color="FFFFFF"/>
            </w:tcBorders>
            <w:shd w:val="clear" w:color="auto" w:fill="auto"/>
          </w:tcPr>
          <w:p w14:paraId="02C5BC58" w14:textId="77777777" w:rsidR="000B217C" w:rsidRPr="00EE5E98" w:rsidRDefault="000B217C" w:rsidP="00F923B7">
            <w:pPr>
              <w:numPr>
                <w:ilvl w:val="0"/>
                <w:numId w:val="24"/>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2.3.1 Не допускается установка дверных заполнений с остеклением менее 70% полотна (за исключением дверных проемов к техническим помещениям). </w:t>
            </w:r>
          </w:p>
          <w:p w14:paraId="76D72ED8" w14:textId="77777777" w:rsidR="000B217C" w:rsidRPr="00EE5E98" w:rsidRDefault="000B217C" w:rsidP="00F923B7">
            <w:pPr>
              <w:numPr>
                <w:ilvl w:val="0"/>
                <w:numId w:val="24"/>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2.3.2 При остеклении балконов и лоджий не допускается устройство глухих пластиковых полотен.</w:t>
            </w:r>
          </w:p>
        </w:tc>
        <w:tc>
          <w:tcPr>
            <w:tcW w:w="6750" w:type="dxa"/>
            <w:tcBorders>
              <w:top w:val="nil"/>
              <w:left w:val="single" w:sz="4" w:space="0" w:color="FFFFFF"/>
              <w:bottom w:val="single" w:sz="4" w:space="0" w:color="000000"/>
              <w:right w:val="single" w:sz="4" w:space="0" w:color="000000"/>
            </w:tcBorders>
            <w:shd w:val="clear" w:color="auto" w:fill="auto"/>
          </w:tcPr>
          <w:p w14:paraId="382CFB20" w14:textId="77777777" w:rsidR="000B217C" w:rsidRPr="00EE5E98" w:rsidRDefault="000B217C" w:rsidP="00F923B7">
            <w:pPr>
              <w:numPr>
                <w:ilvl w:val="0"/>
                <w:numId w:val="24"/>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2.3.3 Не допускается использование тонированного</w:t>
            </w:r>
            <w:r w:rsidRPr="00EE5E98">
              <w:rPr>
                <w:rFonts w:eastAsia="Roboto" w:cs="Times New Roman"/>
                <w:i/>
                <w:sz w:val="20"/>
                <w:szCs w:val="20"/>
                <w:lang w:val="ru"/>
              </w:rPr>
              <w:t xml:space="preserve"> </w:t>
            </w:r>
            <w:r w:rsidRPr="00EE5E98">
              <w:rPr>
                <w:rFonts w:eastAsia="Roboto" w:cs="Times New Roman"/>
                <w:sz w:val="20"/>
                <w:szCs w:val="20"/>
                <w:lang w:val="ru"/>
              </w:rPr>
              <w:t xml:space="preserve">в массе, а также непросматриваемого зеркального остекления. </w:t>
            </w:r>
          </w:p>
          <w:p w14:paraId="30AABF56" w14:textId="77777777" w:rsidR="000B217C" w:rsidRPr="00EE5E98" w:rsidRDefault="000B217C" w:rsidP="00F923B7">
            <w:pPr>
              <w:spacing w:after="0" w:line="240" w:lineRule="auto"/>
              <w:ind w:left="283" w:hanging="360"/>
              <w:rPr>
                <w:rFonts w:eastAsia="Roboto" w:cs="Times New Roman"/>
                <w:sz w:val="20"/>
                <w:szCs w:val="20"/>
                <w:lang w:val="ru"/>
              </w:rPr>
            </w:pPr>
          </w:p>
        </w:tc>
      </w:tr>
      <w:tr w:rsidR="000B217C" w:rsidRPr="00EE5E98" w14:paraId="31098A1E" w14:textId="77777777" w:rsidTr="000B217C">
        <w:trPr>
          <w:trHeight w:val="952"/>
          <w:jc w:val="center"/>
        </w:trPr>
        <w:tc>
          <w:tcPr>
            <w:tcW w:w="421" w:type="dxa"/>
            <w:vMerge/>
            <w:tcBorders>
              <w:top w:val="nil"/>
              <w:left w:val="single" w:sz="4" w:space="0" w:color="000000"/>
              <w:bottom w:val="single" w:sz="4" w:space="0" w:color="000000"/>
              <w:right w:val="single" w:sz="4" w:space="0" w:color="000000"/>
            </w:tcBorders>
            <w:shd w:val="clear" w:color="auto" w:fill="auto"/>
          </w:tcPr>
          <w:p w14:paraId="09099425" w14:textId="77777777" w:rsidR="000B217C" w:rsidRPr="00EE5E98" w:rsidRDefault="000B217C" w:rsidP="00F923B7">
            <w:pPr>
              <w:spacing w:after="0" w:line="240" w:lineRule="auto"/>
              <w:rPr>
                <w:rFonts w:eastAsia="Roboto" w:cs="Times New Roman"/>
                <w:sz w:val="20"/>
                <w:szCs w:val="20"/>
              </w:rPr>
            </w:pPr>
          </w:p>
        </w:tc>
        <w:tc>
          <w:tcPr>
            <w:tcW w:w="1154" w:type="dxa"/>
            <w:vMerge/>
            <w:tcBorders>
              <w:top w:val="nil"/>
              <w:left w:val="nil"/>
              <w:bottom w:val="single" w:sz="4" w:space="0" w:color="000000"/>
              <w:right w:val="single" w:sz="4" w:space="0" w:color="000000"/>
            </w:tcBorders>
            <w:shd w:val="clear" w:color="auto" w:fill="auto"/>
          </w:tcPr>
          <w:p w14:paraId="4F8500BE" w14:textId="77777777" w:rsidR="000B217C" w:rsidRPr="00EE5E98" w:rsidRDefault="000B217C" w:rsidP="00F923B7">
            <w:pPr>
              <w:spacing w:after="0" w:line="240" w:lineRule="auto"/>
              <w:rPr>
                <w:rFonts w:eastAsia="Roboto" w:cs="Times New Roman"/>
                <w:sz w:val="20"/>
                <w:szCs w:val="20"/>
                <w:lang w:val="ru"/>
              </w:rPr>
            </w:pPr>
          </w:p>
        </w:tc>
        <w:tc>
          <w:tcPr>
            <w:tcW w:w="945" w:type="dxa"/>
            <w:tcBorders>
              <w:top w:val="nil"/>
              <w:left w:val="nil"/>
              <w:bottom w:val="single" w:sz="4" w:space="0" w:color="000000"/>
              <w:right w:val="single" w:sz="4" w:space="0" w:color="000000"/>
            </w:tcBorders>
            <w:shd w:val="clear" w:color="auto" w:fill="auto"/>
            <w:vAlign w:val="center"/>
          </w:tcPr>
          <w:p w14:paraId="3C7A66CB"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2.4</w:t>
            </w:r>
          </w:p>
          <w:p w14:paraId="3EC6578F"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Цоколь</w:t>
            </w:r>
          </w:p>
        </w:tc>
        <w:tc>
          <w:tcPr>
            <w:tcW w:w="6030" w:type="dxa"/>
            <w:gridSpan w:val="2"/>
            <w:tcBorders>
              <w:top w:val="nil"/>
              <w:left w:val="nil"/>
              <w:bottom w:val="single" w:sz="4" w:space="0" w:color="000000"/>
              <w:right w:val="single" w:sz="4" w:space="0" w:color="FFFFFF"/>
            </w:tcBorders>
            <w:shd w:val="clear" w:color="auto" w:fill="auto"/>
          </w:tcPr>
          <w:p w14:paraId="5A19CC4F" w14:textId="77777777" w:rsidR="000B217C" w:rsidRPr="00EE5E98" w:rsidRDefault="000B217C" w:rsidP="00F923B7">
            <w:pPr>
              <w:numPr>
                <w:ilvl w:val="0"/>
                <w:numId w:val="1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2.4.1 Один из материалов должен быть основным и использоваться на большей части площади цоколя.</w:t>
            </w:r>
          </w:p>
          <w:p w14:paraId="2ABFD7DB" w14:textId="77777777" w:rsidR="000B217C" w:rsidRPr="00EE5E98" w:rsidRDefault="000B217C" w:rsidP="00F923B7">
            <w:pPr>
              <w:numPr>
                <w:ilvl w:val="0"/>
                <w:numId w:val="1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14:paraId="1CC8A847" w14:textId="77777777" w:rsidR="000B217C" w:rsidRPr="00EE5E98" w:rsidRDefault="000B217C" w:rsidP="00F923B7">
            <w:pPr>
              <w:numPr>
                <w:ilvl w:val="0"/>
                <w:numId w:val="1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2.4.3 Материалы с глянцевой поверхностью (за исключением стекла) должны применяться на меньшей части площади цоколя.</w:t>
            </w:r>
          </w:p>
          <w:p w14:paraId="58EC7CB7" w14:textId="77777777" w:rsidR="000B217C" w:rsidRPr="00EE5E98" w:rsidRDefault="000B217C" w:rsidP="00F923B7">
            <w:pPr>
              <w:numPr>
                <w:ilvl w:val="0"/>
                <w:numId w:val="1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2.4.4 Материалы, имитирующие натуральные, должны соответствовать им по фактуре.</w:t>
            </w:r>
          </w:p>
        </w:tc>
        <w:tc>
          <w:tcPr>
            <w:tcW w:w="6750" w:type="dxa"/>
            <w:tcBorders>
              <w:top w:val="nil"/>
              <w:left w:val="single" w:sz="4" w:space="0" w:color="FFFFFF"/>
              <w:bottom w:val="single" w:sz="4" w:space="0" w:color="000000"/>
              <w:right w:val="single" w:sz="4" w:space="0" w:color="000000"/>
            </w:tcBorders>
            <w:shd w:val="clear" w:color="auto" w:fill="auto"/>
          </w:tcPr>
          <w:p w14:paraId="037958EB" w14:textId="77777777" w:rsidR="000B217C" w:rsidRPr="00EE5E98" w:rsidRDefault="000B217C" w:rsidP="00F923B7">
            <w:pPr>
              <w:numPr>
                <w:ilvl w:val="0"/>
                <w:numId w:val="1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2.4.5 Не допускается окраска поверхностей, облицованных натуральным камнем.</w:t>
            </w:r>
          </w:p>
          <w:p w14:paraId="6154DA14" w14:textId="77777777" w:rsidR="000B217C" w:rsidRPr="00EE5E98" w:rsidRDefault="000B217C" w:rsidP="00F923B7">
            <w:pPr>
              <w:numPr>
                <w:ilvl w:val="0"/>
                <w:numId w:val="1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2.4.6 Для навесов и козырьков к приямкам не допускается использовать: профилированный лист, металлический и пластиковый (виниловый) сайдинг, поликарбонат (за исключением монолитного).</w:t>
            </w:r>
          </w:p>
          <w:p w14:paraId="0F3F1FA3" w14:textId="77777777" w:rsidR="000B217C" w:rsidRPr="00EE5E98" w:rsidRDefault="000B217C" w:rsidP="00F923B7">
            <w:pPr>
              <w:numPr>
                <w:ilvl w:val="0"/>
                <w:numId w:val="1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2.4.7 Не допускается устройство радиальных козырьков и навесов к приямкам.</w:t>
            </w:r>
          </w:p>
          <w:p w14:paraId="03AD790D" w14:textId="77777777" w:rsidR="000B217C" w:rsidRPr="00EE5E98" w:rsidRDefault="000B217C" w:rsidP="00F923B7">
            <w:pPr>
              <w:numPr>
                <w:ilvl w:val="0"/>
                <w:numId w:val="1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2.4.8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0B217C" w:rsidRPr="00EE5E98" w14:paraId="605FB167" w14:textId="77777777" w:rsidTr="000B217C">
        <w:trPr>
          <w:trHeight w:val="237"/>
          <w:jc w:val="center"/>
        </w:trPr>
        <w:tc>
          <w:tcPr>
            <w:tcW w:w="421" w:type="dxa"/>
            <w:vMerge/>
            <w:tcBorders>
              <w:top w:val="nil"/>
              <w:left w:val="single" w:sz="4" w:space="0" w:color="000000"/>
              <w:bottom w:val="single" w:sz="4" w:space="0" w:color="000000"/>
              <w:right w:val="single" w:sz="4" w:space="0" w:color="000000"/>
            </w:tcBorders>
            <w:shd w:val="clear" w:color="auto" w:fill="auto"/>
          </w:tcPr>
          <w:p w14:paraId="560462AF" w14:textId="77777777" w:rsidR="000B217C" w:rsidRPr="00EE5E98" w:rsidRDefault="000B217C" w:rsidP="00F923B7">
            <w:pPr>
              <w:spacing w:after="0" w:line="240" w:lineRule="auto"/>
              <w:rPr>
                <w:rFonts w:eastAsia="Roboto" w:cs="Times New Roman"/>
                <w:sz w:val="20"/>
                <w:szCs w:val="20"/>
              </w:rPr>
            </w:pPr>
          </w:p>
        </w:tc>
        <w:tc>
          <w:tcPr>
            <w:tcW w:w="1154" w:type="dxa"/>
            <w:vMerge/>
            <w:tcBorders>
              <w:top w:val="nil"/>
              <w:left w:val="nil"/>
              <w:bottom w:val="single" w:sz="4" w:space="0" w:color="000000"/>
              <w:right w:val="single" w:sz="4" w:space="0" w:color="000000"/>
            </w:tcBorders>
            <w:shd w:val="clear" w:color="auto" w:fill="auto"/>
          </w:tcPr>
          <w:p w14:paraId="014ABFDA" w14:textId="77777777" w:rsidR="000B217C" w:rsidRPr="00EE5E98" w:rsidRDefault="000B217C" w:rsidP="00F923B7">
            <w:pPr>
              <w:spacing w:after="0" w:line="240" w:lineRule="auto"/>
              <w:rPr>
                <w:rFonts w:eastAsia="Roboto" w:cs="Times New Roman"/>
                <w:sz w:val="20"/>
                <w:szCs w:val="20"/>
                <w:lang w:val="ru"/>
              </w:rPr>
            </w:pPr>
          </w:p>
        </w:tc>
        <w:tc>
          <w:tcPr>
            <w:tcW w:w="945" w:type="dxa"/>
            <w:tcBorders>
              <w:top w:val="nil"/>
              <w:left w:val="nil"/>
              <w:bottom w:val="single" w:sz="4" w:space="0" w:color="000000"/>
              <w:right w:val="single" w:sz="4" w:space="0" w:color="000000"/>
            </w:tcBorders>
            <w:shd w:val="clear" w:color="auto" w:fill="auto"/>
            <w:vAlign w:val="center"/>
          </w:tcPr>
          <w:p w14:paraId="2BAEAD5E"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2.5</w:t>
            </w:r>
          </w:p>
          <w:p w14:paraId="673DB834"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Кровля</w:t>
            </w:r>
          </w:p>
        </w:tc>
        <w:tc>
          <w:tcPr>
            <w:tcW w:w="6030" w:type="dxa"/>
            <w:gridSpan w:val="2"/>
            <w:tcBorders>
              <w:top w:val="nil"/>
              <w:left w:val="nil"/>
              <w:bottom w:val="single" w:sz="4" w:space="0" w:color="000000"/>
              <w:right w:val="single" w:sz="4" w:space="0" w:color="FFFFFF"/>
            </w:tcBorders>
            <w:shd w:val="clear" w:color="auto" w:fill="auto"/>
          </w:tcPr>
          <w:p w14:paraId="45D08C0D" w14:textId="77777777" w:rsidR="000B217C" w:rsidRPr="00EE5E98" w:rsidRDefault="000B217C" w:rsidP="00F923B7">
            <w:pPr>
              <w:numPr>
                <w:ilvl w:val="0"/>
                <w:numId w:val="2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2.5.1 Не допускается использовать: асбестоцементный лист, пластиковый (виниловый) сайдинг, поликарбонат, ПВХ-панели, шифер, фанеру, вагонку.</w:t>
            </w:r>
          </w:p>
        </w:tc>
        <w:tc>
          <w:tcPr>
            <w:tcW w:w="6750" w:type="dxa"/>
            <w:tcBorders>
              <w:top w:val="nil"/>
              <w:left w:val="single" w:sz="4" w:space="0" w:color="FFFFFF"/>
              <w:bottom w:val="single" w:sz="4" w:space="0" w:color="000000"/>
              <w:right w:val="single" w:sz="4" w:space="0" w:color="000000"/>
            </w:tcBorders>
            <w:shd w:val="clear" w:color="auto" w:fill="auto"/>
          </w:tcPr>
          <w:p w14:paraId="6C99B91E" w14:textId="77777777" w:rsidR="000B217C" w:rsidRPr="00EE5E98" w:rsidRDefault="000B217C" w:rsidP="00F923B7">
            <w:pPr>
              <w:spacing w:after="0" w:line="240" w:lineRule="auto"/>
              <w:ind w:left="283" w:hanging="360"/>
              <w:rPr>
                <w:rFonts w:eastAsia="Roboto" w:cs="Times New Roman"/>
                <w:sz w:val="20"/>
                <w:szCs w:val="20"/>
                <w:lang w:val="ru"/>
              </w:rPr>
            </w:pPr>
          </w:p>
        </w:tc>
      </w:tr>
      <w:tr w:rsidR="000B217C" w:rsidRPr="00EE5E98" w14:paraId="3A8DF290" w14:textId="77777777" w:rsidTr="000B217C">
        <w:trPr>
          <w:trHeight w:val="237"/>
          <w:jc w:val="center"/>
        </w:trPr>
        <w:tc>
          <w:tcPr>
            <w:tcW w:w="421" w:type="dxa"/>
            <w:vMerge/>
            <w:tcBorders>
              <w:top w:val="nil"/>
              <w:left w:val="single" w:sz="4" w:space="0" w:color="000000"/>
              <w:bottom w:val="single" w:sz="4" w:space="0" w:color="000000"/>
              <w:right w:val="single" w:sz="4" w:space="0" w:color="000000"/>
            </w:tcBorders>
            <w:shd w:val="clear" w:color="auto" w:fill="auto"/>
          </w:tcPr>
          <w:p w14:paraId="52259FD9" w14:textId="77777777" w:rsidR="000B217C" w:rsidRPr="00EE5E98" w:rsidRDefault="000B217C" w:rsidP="00F923B7">
            <w:pPr>
              <w:spacing w:after="0" w:line="240" w:lineRule="auto"/>
              <w:rPr>
                <w:rFonts w:eastAsia="Roboto" w:cs="Times New Roman"/>
                <w:sz w:val="20"/>
                <w:szCs w:val="20"/>
              </w:rPr>
            </w:pPr>
          </w:p>
        </w:tc>
        <w:tc>
          <w:tcPr>
            <w:tcW w:w="1154" w:type="dxa"/>
            <w:vMerge/>
            <w:tcBorders>
              <w:top w:val="nil"/>
              <w:left w:val="nil"/>
              <w:bottom w:val="single" w:sz="4" w:space="0" w:color="000000"/>
              <w:right w:val="single" w:sz="4" w:space="0" w:color="000000"/>
            </w:tcBorders>
            <w:shd w:val="clear" w:color="auto" w:fill="auto"/>
          </w:tcPr>
          <w:p w14:paraId="08722319" w14:textId="77777777" w:rsidR="000B217C" w:rsidRPr="00EE5E98" w:rsidRDefault="000B217C" w:rsidP="00F923B7">
            <w:pPr>
              <w:spacing w:after="0" w:line="240" w:lineRule="auto"/>
              <w:rPr>
                <w:rFonts w:eastAsia="Roboto" w:cs="Times New Roman"/>
                <w:sz w:val="20"/>
                <w:szCs w:val="20"/>
                <w:lang w:val="ru"/>
              </w:rPr>
            </w:pPr>
          </w:p>
        </w:tc>
        <w:tc>
          <w:tcPr>
            <w:tcW w:w="945" w:type="dxa"/>
            <w:tcBorders>
              <w:top w:val="nil"/>
              <w:left w:val="nil"/>
              <w:bottom w:val="single" w:sz="4" w:space="0" w:color="000000"/>
              <w:right w:val="single" w:sz="4" w:space="0" w:color="000000"/>
            </w:tcBorders>
            <w:shd w:val="clear" w:color="auto" w:fill="auto"/>
            <w:vAlign w:val="center"/>
          </w:tcPr>
          <w:p w14:paraId="1DB932B4"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2.6</w:t>
            </w:r>
          </w:p>
          <w:p w14:paraId="64DAD4D7"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Элементы входных групп</w:t>
            </w:r>
          </w:p>
        </w:tc>
        <w:tc>
          <w:tcPr>
            <w:tcW w:w="6030" w:type="dxa"/>
            <w:gridSpan w:val="2"/>
            <w:tcBorders>
              <w:top w:val="nil"/>
              <w:left w:val="nil"/>
              <w:bottom w:val="single" w:sz="4" w:space="0" w:color="000000"/>
              <w:right w:val="single" w:sz="4" w:space="0" w:color="FFFFFF"/>
            </w:tcBorders>
            <w:shd w:val="clear" w:color="auto" w:fill="auto"/>
          </w:tcPr>
          <w:p w14:paraId="3A2437D0" w14:textId="77777777" w:rsidR="000B217C" w:rsidRPr="00EE5E98" w:rsidRDefault="000B217C" w:rsidP="00F923B7">
            <w:pPr>
              <w:numPr>
                <w:ilvl w:val="0"/>
                <w:numId w:val="2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p w14:paraId="1A7DFC22" w14:textId="77777777" w:rsidR="000B217C" w:rsidRPr="00EE5E98" w:rsidRDefault="000B217C" w:rsidP="00F923B7">
            <w:pPr>
              <w:numPr>
                <w:ilvl w:val="0"/>
                <w:numId w:val="2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2.6.2 Не допускается устройство радиальных козырьков и навесов.</w:t>
            </w:r>
          </w:p>
          <w:p w14:paraId="6E3E6875" w14:textId="77777777" w:rsidR="000B217C" w:rsidRPr="00EE5E98" w:rsidRDefault="000B217C" w:rsidP="00F923B7">
            <w:pPr>
              <w:numPr>
                <w:ilvl w:val="0"/>
                <w:numId w:val="2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2.6.3 Для лестниц, площадок, ступеней не допускается использовать: материалы с классом противоскольжения менее R12, резиновую плитку. </w:t>
            </w:r>
          </w:p>
        </w:tc>
        <w:tc>
          <w:tcPr>
            <w:tcW w:w="6750" w:type="dxa"/>
            <w:tcBorders>
              <w:top w:val="nil"/>
              <w:left w:val="single" w:sz="4" w:space="0" w:color="FFFFFF"/>
              <w:bottom w:val="single" w:sz="4" w:space="0" w:color="000000"/>
              <w:right w:val="single" w:sz="4" w:space="0" w:color="000000"/>
            </w:tcBorders>
            <w:shd w:val="clear" w:color="auto" w:fill="auto"/>
          </w:tcPr>
          <w:p w14:paraId="6B3A54FA" w14:textId="77777777" w:rsidR="000B217C" w:rsidRPr="00EE5E98" w:rsidRDefault="000B217C" w:rsidP="00F923B7">
            <w:pPr>
              <w:numPr>
                <w:ilvl w:val="0"/>
                <w:numId w:val="2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2.6.4 Материалы, имитирующие натуральные, должны соответствовать им по фактуре</w:t>
            </w:r>
          </w:p>
          <w:p w14:paraId="37DADA0E" w14:textId="77777777" w:rsidR="000B217C" w:rsidRPr="00EE5E98" w:rsidRDefault="000B217C" w:rsidP="00F923B7">
            <w:pPr>
              <w:numPr>
                <w:ilvl w:val="0"/>
                <w:numId w:val="2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2.6.5 Не допускается окраска поверхностей, облицованных натуральным камнем.</w:t>
            </w:r>
          </w:p>
          <w:p w14:paraId="61EC1FD4" w14:textId="77777777" w:rsidR="000B217C" w:rsidRPr="00EE5E98" w:rsidRDefault="000B217C" w:rsidP="00F923B7">
            <w:pPr>
              <w:numPr>
                <w:ilvl w:val="0"/>
                <w:numId w:val="26"/>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2.6.6 Необходимо предусматривать придверные грязезащитные системы.</w:t>
            </w:r>
          </w:p>
        </w:tc>
      </w:tr>
      <w:tr w:rsidR="000B217C" w:rsidRPr="00EE5E98" w14:paraId="292F0DD5" w14:textId="77777777" w:rsidTr="000B217C">
        <w:trPr>
          <w:trHeight w:val="237"/>
          <w:jc w:val="center"/>
        </w:trPr>
        <w:tc>
          <w:tcPr>
            <w:tcW w:w="421" w:type="dxa"/>
            <w:vMerge/>
            <w:tcBorders>
              <w:top w:val="nil"/>
              <w:left w:val="single" w:sz="4" w:space="0" w:color="000000"/>
              <w:bottom w:val="single" w:sz="4" w:space="0" w:color="000000"/>
              <w:right w:val="single" w:sz="4" w:space="0" w:color="000000"/>
            </w:tcBorders>
            <w:shd w:val="clear" w:color="auto" w:fill="auto"/>
          </w:tcPr>
          <w:p w14:paraId="729F6363" w14:textId="77777777" w:rsidR="000B217C" w:rsidRPr="00EE5E98" w:rsidRDefault="000B217C" w:rsidP="00F923B7">
            <w:pPr>
              <w:spacing w:after="0" w:line="240" w:lineRule="auto"/>
              <w:rPr>
                <w:rFonts w:eastAsia="Roboto" w:cs="Times New Roman"/>
                <w:sz w:val="20"/>
                <w:szCs w:val="20"/>
              </w:rPr>
            </w:pPr>
          </w:p>
        </w:tc>
        <w:tc>
          <w:tcPr>
            <w:tcW w:w="1154" w:type="dxa"/>
            <w:vMerge/>
            <w:tcBorders>
              <w:top w:val="nil"/>
              <w:left w:val="nil"/>
              <w:bottom w:val="single" w:sz="4" w:space="0" w:color="000000"/>
              <w:right w:val="single" w:sz="4" w:space="0" w:color="000000"/>
            </w:tcBorders>
            <w:shd w:val="clear" w:color="auto" w:fill="auto"/>
          </w:tcPr>
          <w:p w14:paraId="67B4CE70" w14:textId="77777777" w:rsidR="000B217C" w:rsidRPr="00EE5E98" w:rsidRDefault="000B217C" w:rsidP="00F923B7">
            <w:pPr>
              <w:spacing w:after="0" w:line="240" w:lineRule="auto"/>
              <w:rPr>
                <w:rFonts w:eastAsia="Roboto" w:cs="Times New Roman"/>
                <w:sz w:val="20"/>
                <w:szCs w:val="20"/>
                <w:lang w:val="ru"/>
              </w:rPr>
            </w:pPr>
          </w:p>
        </w:tc>
        <w:tc>
          <w:tcPr>
            <w:tcW w:w="945" w:type="dxa"/>
            <w:tcBorders>
              <w:top w:val="nil"/>
              <w:left w:val="nil"/>
              <w:bottom w:val="single" w:sz="4" w:space="0" w:color="000000"/>
              <w:right w:val="single" w:sz="4" w:space="0" w:color="000000"/>
            </w:tcBorders>
            <w:shd w:val="clear" w:color="auto" w:fill="auto"/>
            <w:vAlign w:val="center"/>
          </w:tcPr>
          <w:p w14:paraId="1E609A19"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2.7</w:t>
            </w:r>
          </w:p>
          <w:p w14:paraId="7B046AC6"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Ограждения</w:t>
            </w:r>
          </w:p>
        </w:tc>
        <w:tc>
          <w:tcPr>
            <w:tcW w:w="6030" w:type="dxa"/>
            <w:gridSpan w:val="2"/>
            <w:tcBorders>
              <w:top w:val="nil"/>
              <w:left w:val="nil"/>
              <w:bottom w:val="single" w:sz="4" w:space="0" w:color="000000"/>
              <w:right w:val="single" w:sz="4" w:space="0" w:color="FFFFFF"/>
            </w:tcBorders>
            <w:shd w:val="clear" w:color="auto" w:fill="auto"/>
          </w:tcPr>
          <w:p w14:paraId="738128E2" w14:textId="77777777" w:rsidR="000B217C" w:rsidRPr="00EE5E98" w:rsidRDefault="000B217C" w:rsidP="00F923B7">
            <w:pPr>
              <w:numPr>
                <w:ilvl w:val="0"/>
                <w:numId w:val="1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750" w:type="dxa"/>
            <w:tcBorders>
              <w:top w:val="nil"/>
              <w:left w:val="single" w:sz="4" w:space="0" w:color="FFFFFF"/>
              <w:bottom w:val="single" w:sz="4" w:space="0" w:color="000000"/>
              <w:right w:val="single" w:sz="4" w:space="0" w:color="000000"/>
            </w:tcBorders>
            <w:shd w:val="clear" w:color="auto" w:fill="auto"/>
          </w:tcPr>
          <w:p w14:paraId="3D0A6927" w14:textId="77777777" w:rsidR="000B217C" w:rsidRPr="00EE5E98" w:rsidRDefault="000B217C" w:rsidP="00F923B7">
            <w:pPr>
              <w:numPr>
                <w:ilvl w:val="0"/>
                <w:numId w:val="1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2.7.2 Материалы, имитирующие натуральные, должны соответствовать им по фактуре.</w:t>
            </w:r>
          </w:p>
          <w:p w14:paraId="5370CB2B" w14:textId="77777777" w:rsidR="000B217C" w:rsidRPr="00EE5E98" w:rsidRDefault="000B217C" w:rsidP="00F923B7">
            <w:pPr>
              <w:spacing w:after="0" w:line="240" w:lineRule="auto"/>
              <w:ind w:left="283" w:hanging="360"/>
              <w:rPr>
                <w:rFonts w:eastAsia="Roboto" w:cs="Times New Roman"/>
                <w:sz w:val="20"/>
                <w:szCs w:val="20"/>
                <w:lang w:val="ru"/>
              </w:rPr>
            </w:pPr>
          </w:p>
        </w:tc>
      </w:tr>
      <w:tr w:rsidR="000B217C" w:rsidRPr="00EE5E98" w14:paraId="440E55C5" w14:textId="77777777" w:rsidTr="000B217C">
        <w:trPr>
          <w:trHeight w:val="579"/>
          <w:jc w:val="center"/>
        </w:trPr>
        <w:tc>
          <w:tcPr>
            <w:tcW w:w="421" w:type="dxa"/>
            <w:tcBorders>
              <w:top w:val="nil"/>
              <w:left w:val="single" w:sz="4" w:space="0" w:color="000000"/>
              <w:bottom w:val="single" w:sz="4" w:space="0" w:color="000000"/>
              <w:right w:val="single" w:sz="4" w:space="0" w:color="000000"/>
            </w:tcBorders>
            <w:shd w:val="clear" w:color="auto" w:fill="auto"/>
          </w:tcPr>
          <w:p w14:paraId="0D327CB9" w14:textId="77777777" w:rsidR="000B217C" w:rsidRPr="00EE5E98" w:rsidRDefault="000B217C" w:rsidP="00F923B7">
            <w:pPr>
              <w:spacing w:after="0" w:line="240" w:lineRule="auto"/>
              <w:rPr>
                <w:rFonts w:eastAsia="Roboto" w:cs="Times New Roman"/>
                <w:sz w:val="20"/>
                <w:szCs w:val="20"/>
              </w:rPr>
            </w:pPr>
            <w:r w:rsidRPr="00EE5E98">
              <w:rPr>
                <w:rFonts w:eastAsia="Roboto" w:cs="Times New Roman"/>
                <w:sz w:val="20"/>
                <w:szCs w:val="20"/>
              </w:rPr>
              <w:t>3</w:t>
            </w:r>
          </w:p>
        </w:tc>
        <w:tc>
          <w:tcPr>
            <w:tcW w:w="2099" w:type="dxa"/>
            <w:gridSpan w:val="2"/>
            <w:tcBorders>
              <w:top w:val="nil"/>
              <w:left w:val="nil"/>
              <w:bottom w:val="single" w:sz="4" w:space="0" w:color="000000"/>
              <w:right w:val="single" w:sz="4" w:space="0" w:color="000000"/>
            </w:tcBorders>
            <w:shd w:val="clear" w:color="auto" w:fill="auto"/>
          </w:tcPr>
          <w:p w14:paraId="64E77E9A"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Требования к размещению технического и инженерного оборудования на фасадах зданий, строений и сооружений</w:t>
            </w:r>
          </w:p>
        </w:tc>
        <w:tc>
          <w:tcPr>
            <w:tcW w:w="6030" w:type="dxa"/>
            <w:gridSpan w:val="2"/>
            <w:tcBorders>
              <w:top w:val="nil"/>
              <w:left w:val="nil"/>
              <w:bottom w:val="single" w:sz="4" w:space="0" w:color="000000"/>
              <w:right w:val="single" w:sz="4" w:space="0" w:color="FFFFFF"/>
            </w:tcBorders>
            <w:shd w:val="clear" w:color="auto" w:fill="auto"/>
          </w:tcPr>
          <w:p w14:paraId="1FF0B908" w14:textId="77777777" w:rsidR="000B217C" w:rsidRPr="00EE5E98" w:rsidRDefault="000B217C" w:rsidP="00F923B7">
            <w:pPr>
              <w:numPr>
                <w:ilvl w:val="0"/>
                <w:numId w:val="20"/>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70F72EA3" w14:textId="77777777" w:rsidR="000B217C" w:rsidRPr="00EE5E98" w:rsidRDefault="000B217C" w:rsidP="00F923B7">
            <w:pPr>
              <w:numPr>
                <w:ilvl w:val="0"/>
                <w:numId w:val="19"/>
              </w:numPr>
              <w:spacing w:after="0" w:line="240" w:lineRule="auto"/>
              <w:jc w:val="both"/>
              <w:rPr>
                <w:rFonts w:eastAsia="Roboto" w:cs="Times New Roman"/>
                <w:sz w:val="20"/>
                <w:szCs w:val="20"/>
                <w:lang w:val="ru"/>
              </w:rPr>
            </w:pPr>
            <w:r w:rsidRPr="00EE5E98">
              <w:rPr>
                <w:rFonts w:eastAsia="Roboto" w:cs="Times New Roman"/>
                <w:sz w:val="20"/>
                <w:szCs w:val="20"/>
                <w:lang w:val="ru"/>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55C50F09" w14:textId="77777777" w:rsidR="000B217C" w:rsidRPr="00EE5E98" w:rsidRDefault="000B217C" w:rsidP="00F923B7">
            <w:pPr>
              <w:numPr>
                <w:ilvl w:val="0"/>
                <w:numId w:val="19"/>
              </w:numPr>
              <w:spacing w:after="0" w:line="240" w:lineRule="auto"/>
              <w:jc w:val="both"/>
              <w:rPr>
                <w:rFonts w:eastAsia="Roboto" w:cs="Times New Roman"/>
                <w:sz w:val="20"/>
                <w:szCs w:val="20"/>
                <w:lang w:val="ru"/>
              </w:rPr>
            </w:pPr>
            <w:r w:rsidRPr="00EE5E98">
              <w:rPr>
                <w:rFonts w:eastAsia="Roboto" w:cs="Times New Roman"/>
                <w:sz w:val="20"/>
                <w:szCs w:val="20"/>
                <w:lang w:val="ru"/>
              </w:rPr>
              <w:t>размещаться с использованием стандартных конструкций крепления и с использованием маскирующих ограждений (решеток, жалюзи, корзин);</w:t>
            </w:r>
          </w:p>
          <w:p w14:paraId="03DEB4CC" w14:textId="77777777" w:rsidR="000B217C" w:rsidRPr="00EE5E98" w:rsidRDefault="000B217C" w:rsidP="00F923B7">
            <w:pPr>
              <w:numPr>
                <w:ilvl w:val="0"/>
                <w:numId w:val="19"/>
              </w:numPr>
              <w:spacing w:after="0" w:line="240" w:lineRule="auto"/>
              <w:jc w:val="both"/>
              <w:rPr>
                <w:rFonts w:eastAsia="Roboto" w:cs="Times New Roman"/>
                <w:sz w:val="20"/>
                <w:szCs w:val="20"/>
                <w:lang w:val="ru"/>
              </w:rPr>
            </w:pPr>
            <w:r w:rsidRPr="00EE5E98">
              <w:rPr>
                <w:rFonts w:eastAsia="Roboto" w:cs="Times New Roman"/>
                <w:sz w:val="20"/>
                <w:szCs w:val="20"/>
                <w:lang w:val="ru"/>
              </w:rPr>
              <w:t>оснащаться кабель-каналами, скрытыми за фасадом или замаскированными в тон колера соответствующей плоскости фасада.</w:t>
            </w:r>
          </w:p>
          <w:p w14:paraId="11CAB880" w14:textId="77777777" w:rsidR="000B217C" w:rsidRPr="00EE5E98" w:rsidRDefault="000B217C" w:rsidP="00F923B7">
            <w:pPr>
              <w:numPr>
                <w:ilvl w:val="0"/>
                <w:numId w:val="20"/>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3.2 Для элементов систем кондиционирования необходимо предусматривать скрытое организованное водоотведение.</w:t>
            </w:r>
          </w:p>
          <w:p w14:paraId="2914B76E" w14:textId="77777777" w:rsidR="000B217C" w:rsidRPr="00EE5E98" w:rsidRDefault="000B217C" w:rsidP="00F923B7">
            <w:pPr>
              <w:numPr>
                <w:ilvl w:val="0"/>
                <w:numId w:val="20"/>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3.3 Размещение элементов систем кондиционирования допускается:</w:t>
            </w:r>
          </w:p>
          <w:p w14:paraId="1ACDC1E4"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на кровле объекта (крышные кондиционеры с внутренними воздуховодными каналами);</w:t>
            </w:r>
          </w:p>
          <w:p w14:paraId="629413E1"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в нижней части оконных проемов, в окнах подвального этажа без выхода за плоскость фасада;</w:t>
            </w:r>
          </w:p>
          <w:p w14:paraId="65CB8696"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в простенках между оконными и дверными проемами;</w:t>
            </w:r>
          </w:p>
          <w:p w14:paraId="4BF71F41"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на всех фасадах, брандмауэрах;</w:t>
            </w:r>
          </w:p>
          <w:p w14:paraId="6276D6A1"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на лоджиях и балконах.</w:t>
            </w:r>
          </w:p>
        </w:tc>
        <w:tc>
          <w:tcPr>
            <w:tcW w:w="6750" w:type="dxa"/>
            <w:tcBorders>
              <w:top w:val="nil"/>
              <w:left w:val="single" w:sz="4" w:space="0" w:color="FFFFFF"/>
              <w:bottom w:val="single" w:sz="4" w:space="0" w:color="000000"/>
              <w:right w:val="single" w:sz="4" w:space="0" w:color="000000"/>
            </w:tcBorders>
            <w:shd w:val="clear" w:color="auto" w:fill="auto"/>
          </w:tcPr>
          <w:p w14:paraId="0414CC69" w14:textId="77777777" w:rsidR="000B217C" w:rsidRPr="00EE5E98" w:rsidRDefault="000B217C" w:rsidP="00F923B7">
            <w:pPr>
              <w:numPr>
                <w:ilvl w:val="0"/>
                <w:numId w:val="20"/>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3.4 Размещение элементов систем кондиционирования не допускается:</w:t>
            </w:r>
          </w:p>
          <w:p w14:paraId="2CF29D88" w14:textId="77777777" w:rsidR="000B217C" w:rsidRPr="00EE5E98" w:rsidRDefault="000B217C" w:rsidP="00F923B7">
            <w:pPr>
              <w:numPr>
                <w:ilvl w:val="0"/>
                <w:numId w:val="29"/>
              </w:numPr>
              <w:spacing w:after="0" w:line="240" w:lineRule="auto"/>
              <w:jc w:val="both"/>
              <w:rPr>
                <w:rFonts w:eastAsia="Roboto" w:cs="Times New Roman"/>
                <w:sz w:val="20"/>
                <w:szCs w:val="20"/>
                <w:lang w:val="ru"/>
              </w:rPr>
            </w:pPr>
            <w:r w:rsidRPr="00EE5E98">
              <w:rPr>
                <w:rFonts w:eastAsia="Roboto" w:cs="Times New Roman"/>
                <w:sz w:val="20"/>
                <w:szCs w:val="20"/>
                <w:lang w:val="ru"/>
              </w:rPr>
              <w:t>в оконных и дверных проемах с выступанием за плоскость фасада;</w:t>
            </w:r>
          </w:p>
          <w:p w14:paraId="72922586" w14:textId="77777777" w:rsidR="000B217C" w:rsidRPr="00EE5E98" w:rsidRDefault="000B217C" w:rsidP="00F923B7">
            <w:pPr>
              <w:numPr>
                <w:ilvl w:val="0"/>
                <w:numId w:val="29"/>
              </w:numPr>
              <w:spacing w:after="0" w:line="240" w:lineRule="auto"/>
              <w:jc w:val="both"/>
              <w:rPr>
                <w:rFonts w:eastAsia="Roboto" w:cs="Times New Roman"/>
                <w:sz w:val="20"/>
                <w:szCs w:val="20"/>
                <w:lang w:val="ru"/>
              </w:rPr>
            </w:pPr>
            <w:r w:rsidRPr="00EE5E98">
              <w:rPr>
                <w:rFonts w:eastAsia="Roboto" w:cs="Times New Roman"/>
                <w:sz w:val="20"/>
                <w:szCs w:val="20"/>
                <w:lang w:val="ru"/>
              </w:rPr>
              <w:t>над пешеходными тротуарами.</w:t>
            </w:r>
          </w:p>
          <w:p w14:paraId="6BB66B94" w14:textId="77777777" w:rsidR="000B217C" w:rsidRPr="00EE5E98" w:rsidRDefault="000B217C" w:rsidP="00F923B7">
            <w:pPr>
              <w:numPr>
                <w:ilvl w:val="0"/>
                <w:numId w:val="20"/>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3.5 Маскирующие ограждения должны иметь окраску, соответствующую одному из колеров элементов здания (стен, перекрытий, элементов окон, цоколя).</w:t>
            </w:r>
          </w:p>
          <w:p w14:paraId="504A0E2B" w14:textId="77777777" w:rsidR="000B217C" w:rsidRPr="00EE5E98" w:rsidRDefault="000B217C" w:rsidP="00F923B7">
            <w:pPr>
              <w:numPr>
                <w:ilvl w:val="0"/>
                <w:numId w:val="20"/>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0B217C" w:rsidRPr="00EE5E98" w14:paraId="792799D2" w14:textId="77777777" w:rsidTr="000B217C">
        <w:trPr>
          <w:trHeight w:val="789"/>
          <w:jc w:val="center"/>
        </w:trPr>
        <w:tc>
          <w:tcPr>
            <w:tcW w:w="421" w:type="dxa"/>
            <w:tcBorders>
              <w:top w:val="nil"/>
              <w:left w:val="single" w:sz="4" w:space="0" w:color="000000"/>
              <w:bottom w:val="single" w:sz="4" w:space="0" w:color="000000"/>
              <w:right w:val="single" w:sz="4" w:space="0" w:color="000000"/>
            </w:tcBorders>
            <w:shd w:val="clear" w:color="auto" w:fill="auto"/>
          </w:tcPr>
          <w:p w14:paraId="74FD51B6" w14:textId="77777777" w:rsidR="000B217C" w:rsidRPr="00EE5E98" w:rsidRDefault="000B217C" w:rsidP="00F923B7">
            <w:pPr>
              <w:spacing w:after="0" w:line="240" w:lineRule="auto"/>
              <w:rPr>
                <w:rFonts w:eastAsia="Roboto" w:cs="Times New Roman"/>
                <w:sz w:val="20"/>
                <w:szCs w:val="20"/>
              </w:rPr>
            </w:pPr>
            <w:r w:rsidRPr="00EE5E98">
              <w:rPr>
                <w:rFonts w:eastAsia="Roboto" w:cs="Times New Roman"/>
                <w:sz w:val="20"/>
                <w:szCs w:val="20"/>
              </w:rPr>
              <w:lastRenderedPageBreak/>
              <w:t>4</w:t>
            </w:r>
          </w:p>
        </w:tc>
        <w:tc>
          <w:tcPr>
            <w:tcW w:w="2099" w:type="dxa"/>
            <w:gridSpan w:val="2"/>
            <w:tcBorders>
              <w:top w:val="nil"/>
              <w:left w:val="nil"/>
              <w:bottom w:val="single" w:sz="4" w:space="0" w:color="000000"/>
              <w:right w:val="single" w:sz="4" w:space="0" w:color="000000"/>
            </w:tcBorders>
            <w:shd w:val="clear" w:color="auto" w:fill="auto"/>
          </w:tcPr>
          <w:p w14:paraId="3534A994"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Требования к подсветке фасадов зданий, строений и сооружений</w:t>
            </w:r>
          </w:p>
        </w:tc>
        <w:tc>
          <w:tcPr>
            <w:tcW w:w="6030" w:type="dxa"/>
            <w:gridSpan w:val="2"/>
            <w:tcBorders>
              <w:top w:val="nil"/>
              <w:left w:val="nil"/>
              <w:bottom w:val="single" w:sz="4" w:space="0" w:color="000000"/>
              <w:right w:val="single" w:sz="4" w:space="0" w:color="FFFFFF"/>
            </w:tcBorders>
            <w:shd w:val="clear" w:color="auto" w:fill="auto"/>
          </w:tcPr>
          <w:p w14:paraId="405A7359" w14:textId="77777777" w:rsidR="000B217C" w:rsidRPr="00EE5E98" w:rsidRDefault="000B217C" w:rsidP="00F923B7">
            <w:pPr>
              <w:numPr>
                <w:ilvl w:val="0"/>
                <w:numId w:val="2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4.1 Входные группы жилой и общественной части должны иметь освещение. </w:t>
            </w:r>
          </w:p>
          <w:p w14:paraId="6907FC57" w14:textId="77777777" w:rsidR="000B217C" w:rsidRPr="00EE5E98" w:rsidRDefault="000B217C" w:rsidP="00F923B7">
            <w:pPr>
              <w:numPr>
                <w:ilvl w:val="0"/>
                <w:numId w:val="2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4.2 Запрещается использовать в подсветке фасадов пиксельную, мигающую подсветку</w:t>
            </w:r>
          </w:p>
          <w:p w14:paraId="72687BBB" w14:textId="77777777" w:rsidR="000B217C" w:rsidRPr="00EE5E98" w:rsidRDefault="000B217C" w:rsidP="00F923B7">
            <w:pPr>
              <w:numPr>
                <w:ilvl w:val="0"/>
                <w:numId w:val="2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 </w:t>
            </w:r>
          </w:p>
        </w:tc>
        <w:tc>
          <w:tcPr>
            <w:tcW w:w="6750" w:type="dxa"/>
            <w:tcBorders>
              <w:top w:val="nil"/>
              <w:left w:val="single" w:sz="4" w:space="0" w:color="FFFFFF"/>
              <w:bottom w:val="single" w:sz="4" w:space="0" w:color="000000"/>
              <w:right w:val="single" w:sz="4" w:space="0" w:color="000000"/>
            </w:tcBorders>
            <w:shd w:val="clear" w:color="auto" w:fill="auto"/>
          </w:tcPr>
          <w:p w14:paraId="2D5FA4E1" w14:textId="77777777" w:rsidR="000B217C" w:rsidRPr="00EE5E98" w:rsidRDefault="000B217C" w:rsidP="00F923B7">
            <w:pPr>
              <w:numPr>
                <w:ilvl w:val="0"/>
                <w:numId w:val="2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4.4 Подсветка осуществляется с цветовой температурой (Тц) в диапазоне 2000-2700 К.</w:t>
            </w:r>
          </w:p>
          <w:p w14:paraId="49450D9A" w14:textId="77777777" w:rsidR="000B217C" w:rsidRPr="00EE5E98" w:rsidRDefault="000B217C" w:rsidP="00F923B7">
            <w:pPr>
              <w:numPr>
                <w:ilvl w:val="0"/>
                <w:numId w:val="2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4.5 Не допускается засветка окон жилых помещений, расположенных вблизи зданий, а также камер видеонаблюдения. </w:t>
            </w:r>
          </w:p>
        </w:tc>
      </w:tr>
    </w:tbl>
    <w:p w14:paraId="7F44F510" w14:textId="77777777" w:rsidR="000B217C" w:rsidRPr="00EE5E98" w:rsidRDefault="000B217C" w:rsidP="00F923B7">
      <w:pPr>
        <w:spacing w:before="240" w:after="0" w:line="240" w:lineRule="auto"/>
        <w:ind w:right="-316"/>
        <w:rPr>
          <w:rFonts w:cs="Times New Roman"/>
          <w:sz w:val="20"/>
          <w:szCs w:val="20"/>
        </w:rPr>
      </w:pPr>
      <w:r w:rsidRPr="00EE5E98">
        <w:rPr>
          <w:rFonts w:cs="Times New Roman"/>
          <w:sz w:val="20"/>
          <w:szCs w:val="20"/>
        </w:rPr>
        <w:t>5. Требования к внешнему облику фасадов объектов капитального строительства, относящихся к группе “Социальные”: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1"/>
        <w:gridCol w:w="1124"/>
        <w:gridCol w:w="975"/>
        <w:gridCol w:w="5940"/>
        <w:gridCol w:w="6840"/>
      </w:tblGrid>
      <w:tr w:rsidR="000B217C" w:rsidRPr="00EE5E98" w14:paraId="6789EEB9" w14:textId="77777777" w:rsidTr="000B217C">
        <w:trPr>
          <w:trHeight w:val="240"/>
          <w:jc w:val="center"/>
        </w:trPr>
        <w:tc>
          <w:tcPr>
            <w:tcW w:w="421" w:type="dxa"/>
            <w:shd w:val="clear" w:color="auto" w:fill="auto"/>
            <w:vAlign w:val="center"/>
          </w:tcPr>
          <w:p w14:paraId="137A56AF" w14:textId="77777777" w:rsidR="000B217C" w:rsidRPr="00EE5E98" w:rsidRDefault="000B217C" w:rsidP="00F923B7">
            <w:pPr>
              <w:spacing w:after="0" w:line="240" w:lineRule="auto"/>
              <w:jc w:val="center"/>
              <w:rPr>
                <w:rFonts w:eastAsia="Roboto" w:cs="Times New Roman"/>
                <w:sz w:val="20"/>
                <w:szCs w:val="20"/>
                <w:lang w:val="ru"/>
              </w:rPr>
            </w:pPr>
            <w:r w:rsidRPr="00EE5E98">
              <w:rPr>
                <w:rFonts w:eastAsia="Nova Mono" w:cs="Times New Roman"/>
                <w:sz w:val="20"/>
                <w:szCs w:val="20"/>
                <w:lang w:val="ru"/>
              </w:rPr>
              <w:t>№ п/п</w:t>
            </w:r>
          </w:p>
        </w:tc>
        <w:tc>
          <w:tcPr>
            <w:tcW w:w="1124" w:type="dxa"/>
            <w:shd w:val="clear" w:color="auto" w:fill="auto"/>
            <w:vAlign w:val="center"/>
          </w:tcPr>
          <w:p w14:paraId="575C3264" w14:textId="77777777" w:rsidR="000B217C" w:rsidRPr="00EE5E98" w:rsidRDefault="000B217C" w:rsidP="00F923B7">
            <w:pPr>
              <w:spacing w:after="0" w:line="240" w:lineRule="auto"/>
              <w:jc w:val="center"/>
              <w:rPr>
                <w:rFonts w:eastAsia="Roboto" w:cs="Times New Roman"/>
                <w:sz w:val="20"/>
                <w:szCs w:val="20"/>
                <w:lang w:val="ru"/>
              </w:rPr>
            </w:pPr>
            <w:r w:rsidRPr="00EE5E98">
              <w:rPr>
                <w:rFonts w:eastAsia="Roboto" w:cs="Times New Roman"/>
                <w:sz w:val="20"/>
                <w:szCs w:val="20"/>
                <w:lang w:val="ru"/>
              </w:rPr>
              <w:t>Параметр</w:t>
            </w:r>
          </w:p>
        </w:tc>
        <w:tc>
          <w:tcPr>
            <w:tcW w:w="975" w:type="dxa"/>
            <w:shd w:val="clear" w:color="auto" w:fill="auto"/>
            <w:vAlign w:val="center"/>
          </w:tcPr>
          <w:p w14:paraId="070616B9" w14:textId="77777777" w:rsidR="000B217C" w:rsidRPr="00EE5E98" w:rsidRDefault="000B217C" w:rsidP="00F923B7">
            <w:pPr>
              <w:spacing w:after="0" w:line="240" w:lineRule="auto"/>
              <w:jc w:val="center"/>
              <w:rPr>
                <w:rFonts w:eastAsia="Roboto" w:cs="Times New Roman"/>
                <w:sz w:val="20"/>
                <w:szCs w:val="20"/>
                <w:lang w:val="ru"/>
              </w:rPr>
            </w:pPr>
            <w:r w:rsidRPr="00EE5E98">
              <w:rPr>
                <w:rFonts w:eastAsia="Roboto" w:cs="Times New Roman"/>
                <w:sz w:val="20"/>
                <w:szCs w:val="20"/>
                <w:lang w:val="ru"/>
              </w:rPr>
              <w:t>Конструктивный элемент</w:t>
            </w:r>
          </w:p>
        </w:tc>
        <w:tc>
          <w:tcPr>
            <w:tcW w:w="12780" w:type="dxa"/>
            <w:gridSpan w:val="2"/>
            <w:shd w:val="clear" w:color="auto" w:fill="auto"/>
            <w:vAlign w:val="center"/>
          </w:tcPr>
          <w:p w14:paraId="0FA27C5E" w14:textId="77777777" w:rsidR="000B217C" w:rsidRPr="00EE5E98" w:rsidRDefault="000B217C" w:rsidP="00F923B7">
            <w:pPr>
              <w:spacing w:after="0" w:line="240" w:lineRule="auto"/>
              <w:jc w:val="center"/>
              <w:rPr>
                <w:rFonts w:eastAsia="Roboto" w:cs="Times New Roman"/>
                <w:sz w:val="20"/>
                <w:szCs w:val="20"/>
                <w:lang w:val="ru"/>
              </w:rPr>
            </w:pPr>
            <w:r w:rsidRPr="00EE5E98">
              <w:rPr>
                <w:rFonts w:eastAsia="Roboto" w:cs="Times New Roman"/>
                <w:sz w:val="20"/>
                <w:szCs w:val="20"/>
                <w:lang w:val="ru"/>
              </w:rPr>
              <w:t>Требования</w:t>
            </w:r>
          </w:p>
        </w:tc>
      </w:tr>
      <w:tr w:rsidR="000B217C" w:rsidRPr="00EE5E98" w14:paraId="534E64D1" w14:textId="77777777" w:rsidTr="000B217C">
        <w:trPr>
          <w:trHeight w:val="392"/>
          <w:jc w:val="center"/>
        </w:trPr>
        <w:tc>
          <w:tcPr>
            <w:tcW w:w="421" w:type="dxa"/>
            <w:vMerge w:val="restart"/>
            <w:shd w:val="clear" w:color="auto" w:fill="auto"/>
          </w:tcPr>
          <w:p w14:paraId="31982179"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w:t>
            </w:r>
          </w:p>
        </w:tc>
        <w:tc>
          <w:tcPr>
            <w:tcW w:w="1124" w:type="dxa"/>
            <w:vMerge w:val="restart"/>
            <w:shd w:val="clear" w:color="auto" w:fill="auto"/>
          </w:tcPr>
          <w:p w14:paraId="3448F8DF"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Требования к цветовым характеристикам зданий, строений и сооружений</w:t>
            </w:r>
          </w:p>
        </w:tc>
        <w:tc>
          <w:tcPr>
            <w:tcW w:w="975" w:type="dxa"/>
            <w:shd w:val="clear" w:color="auto" w:fill="auto"/>
            <w:vAlign w:val="center"/>
          </w:tcPr>
          <w:p w14:paraId="6E805BA6"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1.1</w:t>
            </w:r>
          </w:p>
          <w:p w14:paraId="4D48EAF0"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Стены</w:t>
            </w:r>
          </w:p>
        </w:tc>
        <w:tc>
          <w:tcPr>
            <w:tcW w:w="5940" w:type="dxa"/>
          </w:tcPr>
          <w:p w14:paraId="0169C7F1" w14:textId="77777777" w:rsidR="000B217C" w:rsidRPr="00EE5E98" w:rsidRDefault="000B217C" w:rsidP="00F923B7">
            <w:pPr>
              <w:numPr>
                <w:ilvl w:val="0"/>
                <w:numId w:val="47"/>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5228185B" w14:textId="77777777" w:rsidR="000B217C" w:rsidRPr="00EE5E98" w:rsidRDefault="000B217C" w:rsidP="00F923B7">
            <w:pPr>
              <w:numPr>
                <w:ilvl w:val="0"/>
                <w:numId w:val="47"/>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1.1.2 Цветовое решение должно осуществляться в соответствии с разрешенными к использованию RAL: </w:t>
            </w:r>
          </w:p>
          <w:p w14:paraId="673B308D" w14:textId="77777777" w:rsidR="000B217C" w:rsidRPr="00EE5E98" w:rsidRDefault="000B217C" w:rsidP="00F923B7">
            <w:pPr>
              <w:numPr>
                <w:ilvl w:val="0"/>
                <w:numId w:val="30"/>
              </w:numPr>
              <w:spacing w:after="0" w:line="240" w:lineRule="auto"/>
              <w:ind w:left="425" w:hanging="141"/>
              <w:jc w:val="both"/>
              <w:rPr>
                <w:rFonts w:eastAsia="Roboto" w:cs="Times New Roman"/>
                <w:sz w:val="20"/>
                <w:szCs w:val="20"/>
                <w:lang w:val="ru"/>
              </w:rPr>
            </w:pPr>
            <w:r w:rsidRPr="00EE5E98">
              <w:rPr>
                <w:rFonts w:eastAsia="Roboto" w:cs="Times New Roman"/>
                <w:sz w:val="20"/>
                <w:szCs w:val="20"/>
                <w:lang w:val="ru"/>
              </w:rPr>
              <w:t>основные оттенки - 9010, 150-5, 9001, 160-3, 160-5, 060 90 10, 070 90 10, 100 93 05, 085 93 05, 000 90 00, 110-1, 1013, 840-1, 840-2, 120-5, 100 80 05, 110 80 10, 1015, 310-1, 9002, 080 80 05, 095 80 10, 9018, 830-1, 040 80 10, 080 80 10, 070 80 20, 780-4;</w:t>
            </w:r>
          </w:p>
          <w:p w14:paraId="64C28031" w14:textId="77777777" w:rsidR="000B217C" w:rsidRPr="00EE5E98" w:rsidRDefault="000B217C" w:rsidP="00F923B7">
            <w:pPr>
              <w:numPr>
                <w:ilvl w:val="0"/>
                <w:numId w:val="30"/>
              </w:numPr>
              <w:spacing w:after="0" w:line="240" w:lineRule="auto"/>
              <w:ind w:left="425" w:hanging="141"/>
              <w:jc w:val="both"/>
              <w:rPr>
                <w:rFonts w:eastAsia="Roboto" w:cs="Times New Roman"/>
                <w:sz w:val="20"/>
                <w:szCs w:val="20"/>
                <w:lang w:val="ru"/>
              </w:rPr>
            </w:pPr>
            <w:r w:rsidRPr="00EE5E98">
              <w:rPr>
                <w:rFonts w:eastAsia="Roboto" w:cs="Times New Roman"/>
                <w:sz w:val="20"/>
                <w:szCs w:val="20"/>
                <w:lang w:val="ru"/>
              </w:rPr>
              <w:t>дополнительные оттенки - 9010, 070 90 20, 1014, 1000, 070 80 20, 020 80 05, 180 80 05, 140 80 10, 130 70 10, 180 70 05, 1002, 070 70 30, 050 70 20, 260 80 10, 340 70 05, 000 65 00, 040 70 10, 360 60 05, 060 60 20, 1011, 075 70 20, 1020, 7004, 140 60 05, 7030, 7048, 7037, 240 60 05, 7001, 7034, 7033, 060 50 30, 050 50 30,</w:t>
            </w:r>
            <w:r w:rsidRPr="00EE5E98">
              <w:rPr>
                <w:rFonts w:eastAsia="Roboto" w:cs="Times New Roman"/>
                <w:color w:val="E06666"/>
                <w:sz w:val="20"/>
                <w:szCs w:val="20"/>
                <w:lang w:val="ru"/>
              </w:rPr>
              <w:t xml:space="preserve"> </w:t>
            </w:r>
            <w:r w:rsidRPr="00EE5E98">
              <w:rPr>
                <w:rFonts w:eastAsia="Roboto" w:cs="Times New Roman"/>
                <w:sz w:val="20"/>
                <w:szCs w:val="20"/>
                <w:lang w:val="ru"/>
              </w:rPr>
              <w:t>1036, 7036, 7039, 150 60 10, 7002, 100 50 05, 100 50 10, 040 50 20, 8002;</w:t>
            </w:r>
          </w:p>
        </w:tc>
        <w:tc>
          <w:tcPr>
            <w:tcW w:w="6840" w:type="dxa"/>
          </w:tcPr>
          <w:p w14:paraId="14BCB204" w14:textId="77777777" w:rsidR="000B217C" w:rsidRPr="00EE5E98" w:rsidRDefault="000B217C" w:rsidP="00F923B7">
            <w:pPr>
              <w:numPr>
                <w:ilvl w:val="0"/>
                <w:numId w:val="30"/>
              </w:numPr>
              <w:spacing w:after="0" w:line="240" w:lineRule="auto"/>
              <w:ind w:left="425" w:hanging="141"/>
              <w:jc w:val="both"/>
              <w:rPr>
                <w:rFonts w:eastAsia="Roboto" w:cs="Times New Roman"/>
                <w:sz w:val="20"/>
                <w:szCs w:val="20"/>
                <w:lang w:val="ru"/>
              </w:rPr>
            </w:pPr>
            <w:r w:rsidRPr="00EE5E98">
              <w:rPr>
                <w:rFonts w:eastAsia="Roboto" w:cs="Times New Roman"/>
                <w:sz w:val="20"/>
                <w:szCs w:val="20"/>
                <w:lang w:val="ru"/>
              </w:rPr>
              <w:t xml:space="preserve">акцентные оттенки - 9010,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p w14:paraId="2606119B" w14:textId="77777777" w:rsidR="000B217C" w:rsidRPr="00EE5E98" w:rsidRDefault="000B217C" w:rsidP="00F923B7">
            <w:pPr>
              <w:numPr>
                <w:ilvl w:val="0"/>
                <w:numId w:val="4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51DE2C18" w14:textId="77777777" w:rsidR="000B217C" w:rsidRPr="00EE5E98" w:rsidRDefault="000B217C" w:rsidP="00F923B7">
            <w:pPr>
              <w:numPr>
                <w:ilvl w:val="0"/>
                <w:numId w:val="4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0B217C" w:rsidRPr="00EE5E98" w14:paraId="6FEFCF5B" w14:textId="77777777" w:rsidTr="000B217C">
        <w:trPr>
          <w:trHeight w:val="300"/>
          <w:jc w:val="center"/>
        </w:trPr>
        <w:tc>
          <w:tcPr>
            <w:tcW w:w="421" w:type="dxa"/>
            <w:vMerge/>
            <w:shd w:val="clear" w:color="auto" w:fill="auto"/>
          </w:tcPr>
          <w:p w14:paraId="017E8670"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6DF8285D" w14:textId="77777777" w:rsidR="000B217C" w:rsidRPr="00EE5E98" w:rsidRDefault="000B217C" w:rsidP="00F923B7">
            <w:pPr>
              <w:spacing w:after="0" w:line="240" w:lineRule="auto"/>
              <w:rPr>
                <w:rFonts w:eastAsia="Roboto" w:cs="Times New Roman"/>
                <w:sz w:val="20"/>
                <w:szCs w:val="20"/>
                <w:lang w:val="ru"/>
              </w:rPr>
            </w:pPr>
          </w:p>
        </w:tc>
        <w:tc>
          <w:tcPr>
            <w:tcW w:w="975" w:type="dxa"/>
            <w:shd w:val="clear" w:color="auto" w:fill="auto"/>
            <w:vAlign w:val="center"/>
          </w:tcPr>
          <w:p w14:paraId="64316208"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1.2</w:t>
            </w:r>
          </w:p>
          <w:p w14:paraId="558AC803"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Окна</w:t>
            </w:r>
          </w:p>
        </w:tc>
        <w:tc>
          <w:tcPr>
            <w:tcW w:w="5940" w:type="dxa"/>
          </w:tcPr>
          <w:p w14:paraId="482805A3" w14:textId="77777777" w:rsidR="000B217C" w:rsidRPr="00EE5E98" w:rsidRDefault="000B217C" w:rsidP="00F923B7">
            <w:pPr>
              <w:numPr>
                <w:ilvl w:val="0"/>
                <w:numId w:val="36"/>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1.2.1 Цветовое решение должно осуществляться в соответствии с разрешенными к использованию RAL: 9010, </w:t>
            </w:r>
            <w:r w:rsidRPr="00EE5E98">
              <w:rPr>
                <w:rFonts w:eastAsia="Roboto" w:cs="Times New Roman"/>
                <w:sz w:val="20"/>
                <w:szCs w:val="20"/>
                <w:lang w:val="ru"/>
              </w:rPr>
              <w:lastRenderedPageBreak/>
              <w:t>1002, 7010, 7011, 7024, 7026, 820-5, 7021, 8014, 9005.</w:t>
            </w:r>
          </w:p>
        </w:tc>
        <w:tc>
          <w:tcPr>
            <w:tcW w:w="6840" w:type="dxa"/>
          </w:tcPr>
          <w:p w14:paraId="426D234B" w14:textId="77777777" w:rsidR="000B217C" w:rsidRPr="00EE5E98" w:rsidRDefault="000B217C" w:rsidP="00F923B7">
            <w:pPr>
              <w:numPr>
                <w:ilvl w:val="0"/>
                <w:numId w:val="36"/>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lastRenderedPageBreak/>
              <w:t xml:space="preserve">1.2.2 Все элементы окон (за исключением стекла) должны выполняться в едином цветовом решении. Допускается применение отличающегося </w:t>
            </w:r>
            <w:r w:rsidRPr="00EE5E98">
              <w:rPr>
                <w:rFonts w:eastAsia="Roboto" w:cs="Times New Roman"/>
                <w:sz w:val="20"/>
                <w:szCs w:val="20"/>
                <w:lang w:val="ru"/>
              </w:rPr>
              <w:lastRenderedPageBreak/>
              <w:t xml:space="preserve">цвета для окон первого этажа здания. </w:t>
            </w:r>
          </w:p>
        </w:tc>
      </w:tr>
      <w:tr w:rsidR="000B217C" w:rsidRPr="00EE5E98" w14:paraId="3D4E1DCB" w14:textId="77777777" w:rsidTr="000B217C">
        <w:trPr>
          <w:trHeight w:val="140"/>
          <w:jc w:val="center"/>
        </w:trPr>
        <w:tc>
          <w:tcPr>
            <w:tcW w:w="421" w:type="dxa"/>
            <w:vMerge/>
            <w:shd w:val="clear" w:color="auto" w:fill="auto"/>
          </w:tcPr>
          <w:p w14:paraId="5DF2D177"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475AA25D" w14:textId="77777777" w:rsidR="000B217C" w:rsidRPr="00EE5E98" w:rsidRDefault="000B217C" w:rsidP="00F923B7">
            <w:pPr>
              <w:spacing w:after="0" w:line="240" w:lineRule="auto"/>
              <w:rPr>
                <w:rFonts w:eastAsia="Roboto" w:cs="Times New Roman"/>
                <w:sz w:val="20"/>
                <w:szCs w:val="20"/>
                <w:lang w:val="ru"/>
              </w:rPr>
            </w:pPr>
          </w:p>
        </w:tc>
        <w:tc>
          <w:tcPr>
            <w:tcW w:w="975" w:type="dxa"/>
            <w:shd w:val="clear" w:color="auto" w:fill="auto"/>
            <w:vAlign w:val="center"/>
          </w:tcPr>
          <w:p w14:paraId="7B13A558"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1.3 Остекление</w:t>
            </w:r>
          </w:p>
        </w:tc>
        <w:tc>
          <w:tcPr>
            <w:tcW w:w="5940" w:type="dxa"/>
          </w:tcPr>
          <w:p w14:paraId="3BBB1FD3" w14:textId="77777777" w:rsidR="000B217C" w:rsidRPr="00EE5E98" w:rsidRDefault="000B217C" w:rsidP="00F923B7">
            <w:pPr>
              <w:numPr>
                <w:ilvl w:val="0"/>
                <w:numId w:val="46"/>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1.3.1 Не допускается использование цветного (тонированного в массе), непросматриваемого зеркального остекления.  </w:t>
            </w:r>
          </w:p>
          <w:p w14:paraId="14C0A910" w14:textId="77777777" w:rsidR="000B217C" w:rsidRPr="00EE5E98" w:rsidRDefault="000B217C" w:rsidP="00F923B7">
            <w:pPr>
              <w:numPr>
                <w:ilvl w:val="0"/>
                <w:numId w:val="46"/>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1.3.2 Цветовое решение должно осуществляться в нейтральных* и серых оттенках.** </w:t>
            </w:r>
          </w:p>
        </w:tc>
        <w:tc>
          <w:tcPr>
            <w:tcW w:w="6840" w:type="dxa"/>
          </w:tcPr>
          <w:p w14:paraId="3E228243" w14:textId="77777777" w:rsidR="000B217C" w:rsidRPr="00EE5E98" w:rsidRDefault="000B217C" w:rsidP="00F923B7">
            <w:pPr>
              <w:spacing w:after="0" w:line="240" w:lineRule="auto"/>
              <w:ind w:left="283"/>
              <w:rPr>
                <w:rFonts w:eastAsia="Roboto" w:cs="Times New Roman"/>
                <w:sz w:val="20"/>
                <w:szCs w:val="20"/>
                <w:lang w:val="ru"/>
              </w:rPr>
            </w:pPr>
          </w:p>
          <w:p w14:paraId="4CEC07B3" w14:textId="77777777" w:rsidR="000B217C" w:rsidRPr="00EE5E98" w:rsidRDefault="000B217C" w:rsidP="00F923B7">
            <w:pPr>
              <w:spacing w:after="0" w:line="240" w:lineRule="auto"/>
              <w:ind w:left="283"/>
              <w:rPr>
                <w:rFonts w:eastAsia="Roboto" w:cs="Times New Roman"/>
                <w:sz w:val="20"/>
                <w:szCs w:val="20"/>
                <w:lang w:val="ru"/>
              </w:rPr>
            </w:pPr>
            <w:r w:rsidRPr="00EE5E98">
              <w:rPr>
                <w:rFonts w:eastAsia="Roboto" w:cs="Times New Roman"/>
                <w:sz w:val="20"/>
                <w:szCs w:val="20"/>
                <w:lang w:val="ru"/>
              </w:rPr>
              <w:t xml:space="preserve">*Нейтральный оттенок стекла – это стекло с максимальной прозрачностью, без искажения цвета. </w:t>
            </w:r>
          </w:p>
          <w:p w14:paraId="15F0432F" w14:textId="77777777" w:rsidR="000B217C" w:rsidRPr="00EE5E98" w:rsidRDefault="000B217C" w:rsidP="00F923B7">
            <w:pPr>
              <w:spacing w:after="0" w:line="240" w:lineRule="auto"/>
              <w:ind w:left="283"/>
              <w:rPr>
                <w:rFonts w:eastAsia="Roboto" w:cs="Times New Roman"/>
                <w:sz w:val="20"/>
                <w:szCs w:val="20"/>
                <w:lang w:val="ru"/>
              </w:rPr>
            </w:pPr>
            <w:r w:rsidRPr="00EE5E98">
              <w:rPr>
                <w:rFonts w:eastAsia="Roboto" w:cs="Times New Roman"/>
                <w:sz w:val="20"/>
                <w:szCs w:val="20"/>
                <w:lang w:val="ru"/>
              </w:rPr>
              <w:t>**Серые оттенки стекла необходимо подобрать с учетом каталога производителя.</w:t>
            </w:r>
          </w:p>
        </w:tc>
      </w:tr>
      <w:tr w:rsidR="000B217C" w:rsidRPr="00EE5E98" w14:paraId="59602EF9" w14:textId="77777777" w:rsidTr="000B217C">
        <w:trPr>
          <w:trHeight w:val="1464"/>
          <w:jc w:val="center"/>
        </w:trPr>
        <w:tc>
          <w:tcPr>
            <w:tcW w:w="421" w:type="dxa"/>
            <w:vMerge/>
            <w:shd w:val="clear" w:color="auto" w:fill="auto"/>
          </w:tcPr>
          <w:p w14:paraId="78D9C5AA"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5581118E" w14:textId="77777777" w:rsidR="000B217C" w:rsidRPr="00EE5E98" w:rsidRDefault="000B217C" w:rsidP="00F923B7">
            <w:pPr>
              <w:spacing w:after="0" w:line="240" w:lineRule="auto"/>
              <w:rPr>
                <w:rFonts w:eastAsia="Roboto" w:cs="Times New Roman"/>
                <w:sz w:val="20"/>
                <w:szCs w:val="20"/>
                <w:lang w:val="ru"/>
              </w:rPr>
            </w:pPr>
          </w:p>
        </w:tc>
        <w:tc>
          <w:tcPr>
            <w:tcW w:w="975" w:type="dxa"/>
            <w:shd w:val="clear" w:color="auto" w:fill="auto"/>
            <w:vAlign w:val="center"/>
          </w:tcPr>
          <w:p w14:paraId="538B45BB"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1.4</w:t>
            </w:r>
          </w:p>
          <w:p w14:paraId="20FF0C46"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Цоколь</w:t>
            </w:r>
          </w:p>
        </w:tc>
        <w:tc>
          <w:tcPr>
            <w:tcW w:w="5940" w:type="dxa"/>
          </w:tcPr>
          <w:p w14:paraId="73869E23" w14:textId="77777777" w:rsidR="000B217C" w:rsidRPr="00EE5E98" w:rsidRDefault="000B217C" w:rsidP="00F923B7">
            <w:pPr>
              <w:numPr>
                <w:ilvl w:val="0"/>
                <w:numId w:val="44"/>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1.4.1 Предусмотреть цветовое решение, соответствующее колеру стены, примыкающей к цоколю.</w:t>
            </w:r>
          </w:p>
          <w:p w14:paraId="0E6D9436" w14:textId="77777777" w:rsidR="000B217C" w:rsidRPr="00EE5E98" w:rsidRDefault="000B217C" w:rsidP="00F923B7">
            <w:pPr>
              <w:numPr>
                <w:ilvl w:val="0"/>
                <w:numId w:val="44"/>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1.4.2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w:t>
            </w:r>
            <w:r w:rsidRPr="00EE5E98">
              <w:rPr>
                <w:rFonts w:eastAsia="Roboto" w:cs="Times New Roman"/>
                <w:color w:val="E06666"/>
                <w:sz w:val="20"/>
                <w:szCs w:val="20"/>
                <w:lang w:val="ru"/>
              </w:rPr>
              <w:t xml:space="preserve"> </w:t>
            </w:r>
            <w:r w:rsidRPr="00EE5E98">
              <w:rPr>
                <w:rFonts w:eastAsia="Roboto" w:cs="Times New Roman"/>
                <w:sz w:val="20"/>
                <w:szCs w:val="20"/>
                <w:lang w:val="ru"/>
              </w:rPr>
              <w:t>1036, 7036, 7039, 150 60 10, 7002, 100 50 05, 100 50 10, 040 50 20, 8002.</w:t>
            </w:r>
          </w:p>
        </w:tc>
        <w:tc>
          <w:tcPr>
            <w:tcW w:w="6840" w:type="dxa"/>
          </w:tcPr>
          <w:p w14:paraId="1CDB99E3" w14:textId="77777777" w:rsidR="000B217C" w:rsidRPr="00EE5E98" w:rsidRDefault="000B217C" w:rsidP="00F923B7">
            <w:pPr>
              <w:numPr>
                <w:ilvl w:val="0"/>
                <w:numId w:val="39"/>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14:paraId="2FAB4AC5" w14:textId="77777777" w:rsidR="000B217C" w:rsidRPr="00EE5E98" w:rsidRDefault="000B217C" w:rsidP="00F923B7">
            <w:pPr>
              <w:numPr>
                <w:ilvl w:val="0"/>
                <w:numId w:val="39"/>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0B217C" w:rsidRPr="00EE5E98" w14:paraId="248D1843" w14:textId="77777777" w:rsidTr="000B217C">
        <w:trPr>
          <w:trHeight w:val="296"/>
          <w:jc w:val="center"/>
        </w:trPr>
        <w:tc>
          <w:tcPr>
            <w:tcW w:w="421" w:type="dxa"/>
            <w:vMerge/>
            <w:shd w:val="clear" w:color="auto" w:fill="auto"/>
          </w:tcPr>
          <w:p w14:paraId="59F6E444"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6F9FEE6D" w14:textId="77777777" w:rsidR="000B217C" w:rsidRPr="00EE5E98" w:rsidRDefault="000B217C" w:rsidP="00F923B7">
            <w:pPr>
              <w:spacing w:after="0" w:line="240" w:lineRule="auto"/>
              <w:rPr>
                <w:rFonts w:eastAsia="Roboto" w:cs="Times New Roman"/>
                <w:sz w:val="20"/>
                <w:szCs w:val="20"/>
                <w:lang w:val="ru"/>
              </w:rPr>
            </w:pPr>
          </w:p>
        </w:tc>
        <w:tc>
          <w:tcPr>
            <w:tcW w:w="975" w:type="dxa"/>
            <w:shd w:val="clear" w:color="auto" w:fill="auto"/>
            <w:vAlign w:val="center"/>
          </w:tcPr>
          <w:p w14:paraId="658AB0C0"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1.5</w:t>
            </w:r>
          </w:p>
          <w:p w14:paraId="14AB97FC"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Кровля</w:t>
            </w:r>
          </w:p>
        </w:tc>
        <w:tc>
          <w:tcPr>
            <w:tcW w:w="5940" w:type="dxa"/>
          </w:tcPr>
          <w:p w14:paraId="15F2570C" w14:textId="77777777" w:rsidR="000B217C" w:rsidRPr="00EE5E98" w:rsidRDefault="000B217C" w:rsidP="00F923B7">
            <w:pPr>
              <w:numPr>
                <w:ilvl w:val="0"/>
                <w:numId w:val="3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1.5.1 Цветовое решение должно осуществляться в соответствии с разрешенными к использованию RAL: 7045, 8028, 820-5, 7024, 7021. </w:t>
            </w:r>
          </w:p>
        </w:tc>
        <w:tc>
          <w:tcPr>
            <w:tcW w:w="6840" w:type="dxa"/>
          </w:tcPr>
          <w:p w14:paraId="0D021931" w14:textId="77777777" w:rsidR="000B217C" w:rsidRPr="00EE5E98" w:rsidRDefault="000B217C" w:rsidP="00F923B7">
            <w:pPr>
              <w:numPr>
                <w:ilvl w:val="0"/>
                <w:numId w:val="3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0B217C" w:rsidRPr="00EE5E98" w14:paraId="20E2ECB6" w14:textId="77777777" w:rsidTr="000B217C">
        <w:trPr>
          <w:trHeight w:val="546"/>
          <w:jc w:val="center"/>
        </w:trPr>
        <w:tc>
          <w:tcPr>
            <w:tcW w:w="421" w:type="dxa"/>
            <w:vMerge/>
            <w:shd w:val="clear" w:color="auto" w:fill="auto"/>
          </w:tcPr>
          <w:p w14:paraId="53E8834D"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1A020D52" w14:textId="77777777" w:rsidR="000B217C" w:rsidRPr="00EE5E98" w:rsidRDefault="000B217C" w:rsidP="00F923B7">
            <w:pPr>
              <w:spacing w:after="0" w:line="240" w:lineRule="auto"/>
              <w:rPr>
                <w:rFonts w:eastAsia="Roboto" w:cs="Times New Roman"/>
                <w:sz w:val="20"/>
                <w:szCs w:val="20"/>
                <w:lang w:val="ru"/>
              </w:rPr>
            </w:pPr>
          </w:p>
        </w:tc>
        <w:tc>
          <w:tcPr>
            <w:tcW w:w="975" w:type="dxa"/>
            <w:shd w:val="clear" w:color="auto" w:fill="auto"/>
            <w:vAlign w:val="center"/>
          </w:tcPr>
          <w:p w14:paraId="5BC5CF4A"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1.6</w:t>
            </w:r>
          </w:p>
          <w:p w14:paraId="4EAE352E"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Элементы входных групп</w:t>
            </w:r>
          </w:p>
        </w:tc>
        <w:tc>
          <w:tcPr>
            <w:tcW w:w="5940" w:type="dxa"/>
          </w:tcPr>
          <w:p w14:paraId="0C3B03C0" w14:textId="77777777" w:rsidR="000B217C" w:rsidRPr="00EE5E98" w:rsidRDefault="000B217C" w:rsidP="00F923B7">
            <w:pPr>
              <w:numPr>
                <w:ilvl w:val="0"/>
                <w:numId w:val="44"/>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1.6.1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p w14:paraId="4F0B8EA7" w14:textId="77777777" w:rsidR="000B217C" w:rsidRPr="00EE5E98" w:rsidRDefault="000B217C" w:rsidP="00F923B7">
            <w:pPr>
              <w:numPr>
                <w:ilvl w:val="0"/>
                <w:numId w:val="44"/>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1.6.2 Допускается использовать один из следующих акцентных оттенков RAL: 9010, 085 90 30, 110 90 35, 100 90 40, 070 80 30, 080 80 40, 280 80 15, 290 80 15, 310 80 15, 040 80 20, 050 80 30, 070 80 40, 1034, 060 70 40, 050 70 30, 050 70 40, 020 80 20, 1018, 1028, 6027, 210 70 10, 230 70 20, 240 70 25, 5012, 280 70 </w:t>
            </w:r>
            <w:r w:rsidRPr="00EE5E98">
              <w:rPr>
                <w:rFonts w:eastAsia="Roboto" w:cs="Times New Roman"/>
                <w:sz w:val="20"/>
                <w:szCs w:val="20"/>
                <w:lang w:val="ru"/>
              </w:rPr>
              <w:lastRenderedPageBreak/>
              <w:t xml:space="preserve">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tc>
        <w:tc>
          <w:tcPr>
            <w:tcW w:w="6840" w:type="dxa"/>
          </w:tcPr>
          <w:p w14:paraId="096C7576" w14:textId="77777777" w:rsidR="000B217C" w:rsidRPr="00EE5E98" w:rsidRDefault="000B217C" w:rsidP="00F923B7">
            <w:pPr>
              <w:numPr>
                <w:ilvl w:val="0"/>
                <w:numId w:val="3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lastRenderedPageBreak/>
              <w:t xml:space="preserve">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tc>
      </w:tr>
      <w:tr w:rsidR="000B217C" w:rsidRPr="00EE5E98" w14:paraId="3FD187B3" w14:textId="77777777" w:rsidTr="000B217C">
        <w:trPr>
          <w:trHeight w:val="854"/>
          <w:jc w:val="center"/>
        </w:trPr>
        <w:tc>
          <w:tcPr>
            <w:tcW w:w="421" w:type="dxa"/>
            <w:vMerge/>
            <w:shd w:val="clear" w:color="auto" w:fill="auto"/>
          </w:tcPr>
          <w:p w14:paraId="3C9FC87A"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58DAB94D" w14:textId="77777777" w:rsidR="000B217C" w:rsidRPr="00EE5E98" w:rsidRDefault="000B217C" w:rsidP="00F923B7">
            <w:pPr>
              <w:spacing w:after="0" w:line="240" w:lineRule="auto"/>
              <w:rPr>
                <w:rFonts w:eastAsia="Roboto" w:cs="Times New Roman"/>
                <w:sz w:val="20"/>
                <w:szCs w:val="20"/>
                <w:lang w:val="ru"/>
              </w:rPr>
            </w:pPr>
          </w:p>
        </w:tc>
        <w:tc>
          <w:tcPr>
            <w:tcW w:w="975" w:type="dxa"/>
            <w:shd w:val="clear" w:color="auto" w:fill="auto"/>
            <w:vAlign w:val="center"/>
          </w:tcPr>
          <w:p w14:paraId="5A0395AA"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1.7</w:t>
            </w:r>
          </w:p>
          <w:p w14:paraId="56917AAA"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Ограждения</w:t>
            </w:r>
          </w:p>
        </w:tc>
        <w:tc>
          <w:tcPr>
            <w:tcW w:w="5940" w:type="dxa"/>
          </w:tcPr>
          <w:p w14:paraId="261BB8C8" w14:textId="77777777" w:rsidR="000B217C" w:rsidRPr="00EE5E98" w:rsidRDefault="000B217C" w:rsidP="00F923B7">
            <w:pPr>
              <w:numPr>
                <w:ilvl w:val="0"/>
                <w:numId w:val="2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p w14:paraId="108C8F26" w14:textId="77777777" w:rsidR="000B217C" w:rsidRPr="00EE5E98" w:rsidRDefault="000B217C" w:rsidP="00F923B7">
            <w:pPr>
              <w:numPr>
                <w:ilvl w:val="0"/>
                <w:numId w:val="2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1.7.2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tc>
        <w:tc>
          <w:tcPr>
            <w:tcW w:w="6840" w:type="dxa"/>
          </w:tcPr>
          <w:p w14:paraId="7B5C6B02" w14:textId="77777777" w:rsidR="000B217C" w:rsidRPr="00EE5E98" w:rsidRDefault="000B217C" w:rsidP="00F923B7">
            <w:pPr>
              <w:numPr>
                <w:ilvl w:val="0"/>
                <w:numId w:val="2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1.7.3 Цветовое решение ограждений, выполненных из стекла, должно осуществляться в нейтральных* и серых оттенках.** </w:t>
            </w:r>
          </w:p>
          <w:p w14:paraId="23823380"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 xml:space="preserve">*Нейтральный оттенок стекла – это стекло с максимальной прозрачностью, без искажения цвета. </w:t>
            </w:r>
          </w:p>
          <w:p w14:paraId="54FE6E12"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**Серые оттенки стекла необходимо подобрать с учетом каталога производителя.</w:t>
            </w:r>
          </w:p>
        </w:tc>
      </w:tr>
      <w:tr w:rsidR="000B217C" w:rsidRPr="00EE5E98" w14:paraId="04955ECF" w14:textId="77777777" w:rsidTr="000B217C">
        <w:trPr>
          <w:trHeight w:val="966"/>
          <w:jc w:val="center"/>
        </w:trPr>
        <w:tc>
          <w:tcPr>
            <w:tcW w:w="421" w:type="dxa"/>
            <w:vMerge w:val="restart"/>
            <w:shd w:val="clear" w:color="auto" w:fill="auto"/>
          </w:tcPr>
          <w:p w14:paraId="644FABBA"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w:t>
            </w:r>
          </w:p>
        </w:tc>
        <w:tc>
          <w:tcPr>
            <w:tcW w:w="1124" w:type="dxa"/>
            <w:vMerge w:val="restart"/>
            <w:shd w:val="clear" w:color="auto" w:fill="auto"/>
          </w:tcPr>
          <w:p w14:paraId="5F7BE645"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Требования к отделочным материалам фасадов зданий, строений и сооружений</w:t>
            </w:r>
          </w:p>
        </w:tc>
        <w:tc>
          <w:tcPr>
            <w:tcW w:w="975" w:type="dxa"/>
            <w:shd w:val="clear" w:color="auto" w:fill="auto"/>
            <w:vAlign w:val="center"/>
          </w:tcPr>
          <w:p w14:paraId="2F3DCDE4"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2.1</w:t>
            </w:r>
          </w:p>
          <w:p w14:paraId="71108216"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Стены</w:t>
            </w:r>
          </w:p>
        </w:tc>
        <w:tc>
          <w:tcPr>
            <w:tcW w:w="5940" w:type="dxa"/>
            <w:shd w:val="clear" w:color="auto" w:fill="auto"/>
          </w:tcPr>
          <w:p w14:paraId="215B732A" w14:textId="77777777" w:rsidR="000B217C" w:rsidRPr="00EE5E98" w:rsidRDefault="000B217C" w:rsidP="00F923B7">
            <w:pPr>
              <w:numPr>
                <w:ilvl w:val="0"/>
                <w:numId w:val="42"/>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2.1.1 Один из материалов должен быть основным и использоваться на большей части площади фасада.</w:t>
            </w:r>
          </w:p>
          <w:p w14:paraId="4C5DDEC2" w14:textId="77777777" w:rsidR="000B217C" w:rsidRPr="00EE5E98" w:rsidRDefault="000B217C" w:rsidP="00F923B7">
            <w:pPr>
              <w:numPr>
                <w:ilvl w:val="0"/>
                <w:numId w:val="42"/>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14:paraId="4837A3C6" w14:textId="77777777" w:rsidR="000B217C" w:rsidRPr="00EE5E98" w:rsidRDefault="000B217C" w:rsidP="00F923B7">
            <w:pPr>
              <w:numPr>
                <w:ilvl w:val="0"/>
                <w:numId w:val="42"/>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2.1.3 Материалы с глянцевой поверхностью (за исключением стекла)</w:t>
            </w:r>
            <w:r w:rsidRPr="00EE5E98">
              <w:rPr>
                <w:rFonts w:eastAsia="Roboto" w:cs="Times New Roman"/>
                <w:i/>
                <w:sz w:val="20"/>
                <w:szCs w:val="20"/>
                <w:lang w:val="ru"/>
              </w:rPr>
              <w:t xml:space="preserve"> </w:t>
            </w:r>
            <w:r w:rsidRPr="00EE5E98">
              <w:rPr>
                <w:rFonts w:eastAsia="Roboto" w:cs="Times New Roman"/>
                <w:sz w:val="20"/>
                <w:szCs w:val="20"/>
                <w:lang w:val="ru"/>
              </w:rPr>
              <w:t>должны применяться на меньшей части площади фасада</w:t>
            </w:r>
            <w:r w:rsidRPr="00EE5E98">
              <w:rPr>
                <w:rFonts w:eastAsia="Roboto" w:cs="Times New Roman"/>
                <w:sz w:val="20"/>
                <w:szCs w:val="20"/>
              </w:rPr>
              <w:t>.</w:t>
            </w:r>
          </w:p>
        </w:tc>
        <w:tc>
          <w:tcPr>
            <w:tcW w:w="6840" w:type="dxa"/>
            <w:shd w:val="clear" w:color="auto" w:fill="auto"/>
          </w:tcPr>
          <w:p w14:paraId="1992C0F8" w14:textId="77777777" w:rsidR="000B217C" w:rsidRPr="00EE5E98" w:rsidRDefault="000B217C" w:rsidP="00F923B7">
            <w:pPr>
              <w:numPr>
                <w:ilvl w:val="0"/>
                <w:numId w:val="42"/>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2.1.4 Материалы, имитирующие натуральные, должны соответствовать им по фактуре.</w:t>
            </w:r>
          </w:p>
          <w:p w14:paraId="2E019BFF" w14:textId="77777777" w:rsidR="000B217C" w:rsidRPr="00EE5E98" w:rsidRDefault="000B217C" w:rsidP="00F923B7">
            <w:pPr>
              <w:numPr>
                <w:ilvl w:val="0"/>
                <w:numId w:val="42"/>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2.1.5 Не допускается окраска поверхностей, облицованных натуральным камнем.</w:t>
            </w:r>
          </w:p>
          <w:p w14:paraId="0ECA5E6E" w14:textId="77777777" w:rsidR="000B217C" w:rsidRPr="00EE5E98" w:rsidRDefault="000B217C" w:rsidP="00F923B7">
            <w:pPr>
              <w:numPr>
                <w:ilvl w:val="0"/>
                <w:numId w:val="42"/>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0B217C" w:rsidRPr="00EE5E98" w14:paraId="2EC32E00" w14:textId="77777777" w:rsidTr="000B217C">
        <w:trPr>
          <w:trHeight w:val="312"/>
          <w:jc w:val="center"/>
        </w:trPr>
        <w:tc>
          <w:tcPr>
            <w:tcW w:w="421" w:type="dxa"/>
            <w:vMerge/>
            <w:shd w:val="clear" w:color="auto" w:fill="auto"/>
          </w:tcPr>
          <w:p w14:paraId="7162CB31"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761A0624" w14:textId="77777777" w:rsidR="000B217C" w:rsidRPr="00EE5E98" w:rsidRDefault="000B217C" w:rsidP="00F923B7">
            <w:pPr>
              <w:spacing w:after="0" w:line="240" w:lineRule="auto"/>
              <w:rPr>
                <w:rFonts w:eastAsia="Roboto" w:cs="Times New Roman"/>
                <w:sz w:val="20"/>
                <w:szCs w:val="20"/>
                <w:lang w:val="ru"/>
              </w:rPr>
            </w:pPr>
          </w:p>
        </w:tc>
        <w:tc>
          <w:tcPr>
            <w:tcW w:w="975" w:type="dxa"/>
            <w:shd w:val="clear" w:color="auto" w:fill="auto"/>
            <w:vAlign w:val="center"/>
          </w:tcPr>
          <w:p w14:paraId="5F6A9048"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2.2</w:t>
            </w:r>
          </w:p>
          <w:p w14:paraId="162E0814"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Окна</w:t>
            </w:r>
          </w:p>
        </w:tc>
        <w:tc>
          <w:tcPr>
            <w:tcW w:w="5940" w:type="dxa"/>
            <w:shd w:val="clear" w:color="auto" w:fill="auto"/>
          </w:tcPr>
          <w:p w14:paraId="7EF8ACA5" w14:textId="77777777" w:rsidR="000B217C" w:rsidRPr="00EE5E98" w:rsidRDefault="000B217C" w:rsidP="00F923B7">
            <w:pPr>
              <w:numPr>
                <w:ilvl w:val="0"/>
                <w:numId w:val="3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40" w:type="dxa"/>
            <w:shd w:val="clear" w:color="auto" w:fill="auto"/>
          </w:tcPr>
          <w:p w14:paraId="25043DCA" w14:textId="77777777" w:rsidR="000B217C" w:rsidRPr="00EE5E98" w:rsidRDefault="000B217C" w:rsidP="00F923B7">
            <w:pPr>
              <w:numPr>
                <w:ilvl w:val="0"/>
                <w:numId w:val="3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2.2.2 Все элементы окон (за исключением стекла) должны выполняться в едином материале.</w:t>
            </w:r>
          </w:p>
        </w:tc>
      </w:tr>
      <w:tr w:rsidR="000B217C" w:rsidRPr="00EE5E98" w14:paraId="6F5E8EFF" w14:textId="77777777" w:rsidTr="000B217C">
        <w:trPr>
          <w:trHeight w:val="211"/>
          <w:jc w:val="center"/>
        </w:trPr>
        <w:tc>
          <w:tcPr>
            <w:tcW w:w="421" w:type="dxa"/>
            <w:vMerge/>
            <w:shd w:val="clear" w:color="auto" w:fill="auto"/>
          </w:tcPr>
          <w:p w14:paraId="10C871A5"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74BC90E5" w14:textId="77777777" w:rsidR="000B217C" w:rsidRPr="00EE5E98" w:rsidRDefault="000B217C" w:rsidP="00F923B7">
            <w:pPr>
              <w:spacing w:after="0" w:line="240" w:lineRule="auto"/>
              <w:rPr>
                <w:rFonts w:eastAsia="Roboto" w:cs="Times New Roman"/>
                <w:sz w:val="20"/>
                <w:szCs w:val="20"/>
                <w:lang w:val="ru"/>
              </w:rPr>
            </w:pPr>
          </w:p>
        </w:tc>
        <w:tc>
          <w:tcPr>
            <w:tcW w:w="975" w:type="dxa"/>
            <w:shd w:val="clear" w:color="auto" w:fill="auto"/>
            <w:vAlign w:val="center"/>
          </w:tcPr>
          <w:p w14:paraId="010F85C0"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2.3 Остекление</w:t>
            </w:r>
          </w:p>
        </w:tc>
        <w:tc>
          <w:tcPr>
            <w:tcW w:w="5940" w:type="dxa"/>
            <w:shd w:val="clear" w:color="auto" w:fill="auto"/>
          </w:tcPr>
          <w:p w14:paraId="4B8AC13C" w14:textId="77777777" w:rsidR="000B217C" w:rsidRPr="00EE5E98" w:rsidRDefault="000B217C" w:rsidP="00F923B7">
            <w:pPr>
              <w:numPr>
                <w:ilvl w:val="0"/>
                <w:numId w:val="3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shd w:val="clear" w:color="auto" w:fill="auto"/>
          </w:tcPr>
          <w:p w14:paraId="2523F444" w14:textId="77777777" w:rsidR="000B217C" w:rsidRPr="00EE5E98" w:rsidRDefault="000B217C" w:rsidP="00F923B7">
            <w:pPr>
              <w:numPr>
                <w:ilvl w:val="0"/>
                <w:numId w:val="3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2.3.2 Не допускается использование тонированного</w:t>
            </w:r>
            <w:r w:rsidRPr="00EE5E98">
              <w:rPr>
                <w:rFonts w:eastAsia="Roboto" w:cs="Times New Roman"/>
                <w:i/>
                <w:sz w:val="20"/>
                <w:szCs w:val="20"/>
                <w:lang w:val="ru"/>
              </w:rPr>
              <w:t xml:space="preserve"> </w:t>
            </w:r>
            <w:r w:rsidRPr="00EE5E98">
              <w:rPr>
                <w:rFonts w:eastAsia="Roboto" w:cs="Times New Roman"/>
                <w:sz w:val="20"/>
                <w:szCs w:val="20"/>
                <w:lang w:val="ru"/>
              </w:rPr>
              <w:t>в массе, а также непросматриваемого зеркального остекления.</w:t>
            </w:r>
          </w:p>
        </w:tc>
      </w:tr>
      <w:tr w:rsidR="000B217C" w:rsidRPr="00EE5E98" w14:paraId="0FEC16E0" w14:textId="77777777" w:rsidTr="000B217C">
        <w:trPr>
          <w:trHeight w:val="952"/>
          <w:jc w:val="center"/>
        </w:trPr>
        <w:tc>
          <w:tcPr>
            <w:tcW w:w="421" w:type="dxa"/>
            <w:vMerge/>
            <w:shd w:val="clear" w:color="auto" w:fill="auto"/>
          </w:tcPr>
          <w:p w14:paraId="19A0B29E"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44F1131E" w14:textId="77777777" w:rsidR="000B217C" w:rsidRPr="00EE5E98" w:rsidRDefault="000B217C" w:rsidP="00F923B7">
            <w:pPr>
              <w:spacing w:after="0" w:line="240" w:lineRule="auto"/>
              <w:rPr>
                <w:rFonts w:eastAsia="Roboto" w:cs="Times New Roman"/>
                <w:sz w:val="20"/>
                <w:szCs w:val="20"/>
                <w:lang w:val="ru"/>
              </w:rPr>
            </w:pPr>
          </w:p>
        </w:tc>
        <w:tc>
          <w:tcPr>
            <w:tcW w:w="975" w:type="dxa"/>
            <w:shd w:val="clear" w:color="auto" w:fill="auto"/>
            <w:vAlign w:val="center"/>
          </w:tcPr>
          <w:p w14:paraId="6F7736D2"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2.4</w:t>
            </w:r>
          </w:p>
          <w:p w14:paraId="4B7EF6B9"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Цоколь</w:t>
            </w:r>
          </w:p>
        </w:tc>
        <w:tc>
          <w:tcPr>
            <w:tcW w:w="5940" w:type="dxa"/>
            <w:shd w:val="clear" w:color="auto" w:fill="auto"/>
          </w:tcPr>
          <w:p w14:paraId="60CBE85A" w14:textId="77777777" w:rsidR="000B217C" w:rsidRPr="00EE5E98" w:rsidRDefault="000B217C" w:rsidP="00F923B7">
            <w:pPr>
              <w:numPr>
                <w:ilvl w:val="0"/>
                <w:numId w:val="4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2.4.1 Один из материалов должен быть основным и использоваться на большей части площади цоколя.</w:t>
            </w:r>
          </w:p>
          <w:p w14:paraId="099DBA09" w14:textId="77777777" w:rsidR="000B217C" w:rsidRPr="00EE5E98" w:rsidRDefault="000B217C" w:rsidP="00F923B7">
            <w:pPr>
              <w:numPr>
                <w:ilvl w:val="0"/>
                <w:numId w:val="4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14:paraId="02F6AFFC" w14:textId="77777777" w:rsidR="000B217C" w:rsidRPr="00EE5E98" w:rsidRDefault="000B217C" w:rsidP="00F923B7">
            <w:pPr>
              <w:numPr>
                <w:ilvl w:val="0"/>
                <w:numId w:val="4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2.4.3 Материалы с глянцевой поверхностью (за исключением </w:t>
            </w:r>
            <w:r w:rsidRPr="00EE5E98">
              <w:rPr>
                <w:rFonts w:eastAsia="Roboto" w:cs="Times New Roman"/>
                <w:sz w:val="20"/>
                <w:szCs w:val="20"/>
                <w:lang w:val="ru"/>
              </w:rPr>
              <w:lastRenderedPageBreak/>
              <w:t>стекла) должны применяться на меньшей части площади цоколя.</w:t>
            </w:r>
          </w:p>
          <w:p w14:paraId="4CC9F950" w14:textId="77777777" w:rsidR="000B217C" w:rsidRPr="00EE5E98" w:rsidRDefault="000B217C" w:rsidP="00F923B7">
            <w:pPr>
              <w:numPr>
                <w:ilvl w:val="0"/>
                <w:numId w:val="4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2.4.4 Материалы, имитирующие натуральные, должны соответствовать им по фактуре.</w:t>
            </w:r>
          </w:p>
          <w:p w14:paraId="7B6E56B1" w14:textId="77777777" w:rsidR="000B217C" w:rsidRPr="00EE5E98" w:rsidRDefault="000B217C" w:rsidP="00F923B7">
            <w:pPr>
              <w:numPr>
                <w:ilvl w:val="0"/>
                <w:numId w:val="4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2.4.5 Не допускается окраска поверхностей, облицованных натуральным камнем. </w:t>
            </w:r>
          </w:p>
          <w:p w14:paraId="5300B2F8" w14:textId="77777777" w:rsidR="000B217C" w:rsidRPr="00EE5E98" w:rsidRDefault="000B217C" w:rsidP="00F923B7">
            <w:pPr>
              <w:numPr>
                <w:ilvl w:val="0"/>
                <w:numId w:val="4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shd w:val="clear" w:color="auto" w:fill="auto"/>
          </w:tcPr>
          <w:p w14:paraId="5CDEB8DF" w14:textId="77777777" w:rsidR="000B217C" w:rsidRPr="00EE5E98" w:rsidRDefault="000B217C" w:rsidP="00F923B7">
            <w:pPr>
              <w:numPr>
                <w:ilvl w:val="0"/>
                <w:numId w:val="4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lastRenderedPageBreak/>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14:paraId="6767289D" w14:textId="77777777" w:rsidR="000B217C" w:rsidRPr="00EE5E98" w:rsidRDefault="000B217C" w:rsidP="00F923B7">
            <w:pPr>
              <w:numPr>
                <w:ilvl w:val="0"/>
                <w:numId w:val="4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2.4.8 Не допускается устройство радиальных козырьков и навесов к приямкам.</w:t>
            </w:r>
          </w:p>
          <w:p w14:paraId="7B8DF48F" w14:textId="77777777" w:rsidR="000B217C" w:rsidRPr="00EE5E98" w:rsidRDefault="000B217C" w:rsidP="00F923B7">
            <w:pPr>
              <w:numPr>
                <w:ilvl w:val="0"/>
                <w:numId w:val="4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2.4.9 Не допускается использовать: пленку (в том числе самоклеящуюся), профилированный лист, асбестоцементный лист, металлический и </w:t>
            </w:r>
            <w:r w:rsidRPr="00EE5E98">
              <w:rPr>
                <w:rFonts w:eastAsia="Roboto" w:cs="Times New Roman"/>
                <w:sz w:val="20"/>
                <w:szCs w:val="20"/>
                <w:lang w:val="ru"/>
              </w:rPr>
              <w:lastRenderedPageBreak/>
              <w:t>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0B217C" w:rsidRPr="00EE5E98" w14:paraId="50AE70CF" w14:textId="77777777" w:rsidTr="000B217C">
        <w:trPr>
          <w:trHeight w:val="323"/>
          <w:jc w:val="center"/>
        </w:trPr>
        <w:tc>
          <w:tcPr>
            <w:tcW w:w="421" w:type="dxa"/>
            <w:vMerge/>
            <w:shd w:val="clear" w:color="auto" w:fill="auto"/>
          </w:tcPr>
          <w:p w14:paraId="6F364BD7"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1108675A" w14:textId="77777777" w:rsidR="000B217C" w:rsidRPr="00EE5E98" w:rsidRDefault="000B217C" w:rsidP="00F923B7">
            <w:pPr>
              <w:spacing w:after="0" w:line="240" w:lineRule="auto"/>
              <w:rPr>
                <w:rFonts w:eastAsia="Roboto" w:cs="Times New Roman"/>
                <w:sz w:val="20"/>
                <w:szCs w:val="20"/>
                <w:lang w:val="ru"/>
              </w:rPr>
            </w:pPr>
          </w:p>
        </w:tc>
        <w:tc>
          <w:tcPr>
            <w:tcW w:w="975" w:type="dxa"/>
            <w:shd w:val="clear" w:color="auto" w:fill="auto"/>
            <w:vAlign w:val="center"/>
          </w:tcPr>
          <w:p w14:paraId="0A719F12"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2.5</w:t>
            </w:r>
          </w:p>
          <w:p w14:paraId="43F031EE"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Кровля</w:t>
            </w:r>
          </w:p>
        </w:tc>
        <w:tc>
          <w:tcPr>
            <w:tcW w:w="5940" w:type="dxa"/>
            <w:shd w:val="clear" w:color="auto" w:fill="auto"/>
          </w:tcPr>
          <w:p w14:paraId="70B860BC" w14:textId="77777777" w:rsidR="000B217C" w:rsidRPr="00EE5E98" w:rsidRDefault="000B217C" w:rsidP="00F923B7">
            <w:pPr>
              <w:numPr>
                <w:ilvl w:val="0"/>
                <w:numId w:val="41"/>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2.5.1 Не допускается использовать: асбестоцементный лист, пластиковый (виниловый) сайдинг, сотовый или профилированный</w:t>
            </w:r>
            <w:r w:rsidRPr="00EE5E98">
              <w:rPr>
                <w:rFonts w:eastAsia="Roboto" w:cs="Times New Roman"/>
                <w:color w:val="93C47D"/>
                <w:sz w:val="20"/>
                <w:szCs w:val="20"/>
                <w:lang w:val="ru"/>
              </w:rPr>
              <w:t xml:space="preserve"> </w:t>
            </w:r>
            <w:r w:rsidRPr="00EE5E98">
              <w:rPr>
                <w:rFonts w:eastAsia="Roboto" w:cs="Times New Roman"/>
                <w:sz w:val="20"/>
                <w:szCs w:val="20"/>
                <w:lang w:val="ru"/>
              </w:rPr>
              <w:t>поликарбонат, ПВХ-панели,</w:t>
            </w:r>
            <w:r w:rsidRPr="00EE5E98">
              <w:rPr>
                <w:rFonts w:eastAsia="Roboto" w:cs="Times New Roman"/>
                <w:color w:val="93C47D"/>
                <w:sz w:val="20"/>
                <w:szCs w:val="20"/>
                <w:lang w:val="ru"/>
              </w:rPr>
              <w:t xml:space="preserve"> </w:t>
            </w:r>
            <w:r w:rsidRPr="00EE5E98">
              <w:rPr>
                <w:rFonts w:eastAsia="Roboto" w:cs="Times New Roman"/>
                <w:sz w:val="20"/>
                <w:szCs w:val="20"/>
                <w:lang w:val="ru"/>
              </w:rPr>
              <w:t>шифер, фанеру, вагонку</w:t>
            </w:r>
            <w:r w:rsidRPr="00EE5E98">
              <w:rPr>
                <w:rFonts w:eastAsia="Roboto" w:cs="Times New Roman"/>
                <w:sz w:val="20"/>
                <w:szCs w:val="20"/>
              </w:rPr>
              <w:t>.</w:t>
            </w:r>
          </w:p>
        </w:tc>
        <w:tc>
          <w:tcPr>
            <w:tcW w:w="6840" w:type="dxa"/>
            <w:shd w:val="clear" w:color="auto" w:fill="auto"/>
          </w:tcPr>
          <w:p w14:paraId="6C63EE00" w14:textId="77777777" w:rsidR="000B217C" w:rsidRPr="00EE5E98" w:rsidRDefault="000B217C" w:rsidP="00F923B7">
            <w:pPr>
              <w:spacing w:after="0" w:line="240" w:lineRule="auto"/>
              <w:ind w:left="283" w:hanging="360"/>
              <w:rPr>
                <w:rFonts w:eastAsia="Roboto" w:cs="Times New Roman"/>
                <w:sz w:val="20"/>
                <w:szCs w:val="20"/>
                <w:lang w:val="ru"/>
              </w:rPr>
            </w:pPr>
          </w:p>
        </w:tc>
      </w:tr>
      <w:tr w:rsidR="000B217C" w:rsidRPr="00EE5E98" w14:paraId="251EFF2E" w14:textId="77777777" w:rsidTr="000B217C">
        <w:trPr>
          <w:trHeight w:val="315"/>
          <w:jc w:val="center"/>
        </w:trPr>
        <w:tc>
          <w:tcPr>
            <w:tcW w:w="421" w:type="dxa"/>
            <w:vMerge/>
            <w:shd w:val="clear" w:color="auto" w:fill="auto"/>
          </w:tcPr>
          <w:p w14:paraId="4F2A83F3"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2D14D772" w14:textId="77777777" w:rsidR="000B217C" w:rsidRPr="00EE5E98" w:rsidRDefault="000B217C" w:rsidP="00F923B7">
            <w:pPr>
              <w:spacing w:after="0" w:line="240" w:lineRule="auto"/>
              <w:rPr>
                <w:rFonts w:eastAsia="Roboto" w:cs="Times New Roman"/>
                <w:sz w:val="20"/>
                <w:szCs w:val="20"/>
                <w:lang w:val="ru"/>
              </w:rPr>
            </w:pPr>
          </w:p>
        </w:tc>
        <w:tc>
          <w:tcPr>
            <w:tcW w:w="975" w:type="dxa"/>
            <w:shd w:val="clear" w:color="auto" w:fill="auto"/>
            <w:vAlign w:val="center"/>
          </w:tcPr>
          <w:p w14:paraId="139A05E9"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2.6</w:t>
            </w:r>
          </w:p>
          <w:p w14:paraId="16E178CA"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Элементы входных групп</w:t>
            </w:r>
          </w:p>
        </w:tc>
        <w:tc>
          <w:tcPr>
            <w:tcW w:w="5940" w:type="dxa"/>
            <w:shd w:val="clear" w:color="auto" w:fill="auto"/>
          </w:tcPr>
          <w:p w14:paraId="62E39940" w14:textId="77777777" w:rsidR="000B217C" w:rsidRPr="00EE5E98" w:rsidRDefault="000B217C" w:rsidP="00F923B7">
            <w:pPr>
              <w:numPr>
                <w:ilvl w:val="0"/>
                <w:numId w:val="2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металла и бетона), крупные фракции штукатурки “фактурная шуба” и “короед”.</w:t>
            </w:r>
          </w:p>
          <w:p w14:paraId="507B0B1C" w14:textId="77777777" w:rsidR="000B217C" w:rsidRPr="00EE5E98" w:rsidRDefault="000B217C" w:rsidP="00F923B7">
            <w:pPr>
              <w:numPr>
                <w:ilvl w:val="0"/>
                <w:numId w:val="2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2.6.2 Материалы, имитирующие натуральные, должны соответствовать им по фактуре.</w:t>
            </w:r>
          </w:p>
        </w:tc>
        <w:tc>
          <w:tcPr>
            <w:tcW w:w="6840" w:type="dxa"/>
            <w:shd w:val="clear" w:color="auto" w:fill="auto"/>
          </w:tcPr>
          <w:p w14:paraId="1B66095D" w14:textId="77777777" w:rsidR="000B217C" w:rsidRPr="00EE5E98" w:rsidRDefault="000B217C" w:rsidP="00F923B7">
            <w:pPr>
              <w:numPr>
                <w:ilvl w:val="0"/>
                <w:numId w:val="2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2.6.3 Не допускается устройство радиальных козырьков и навесов.</w:t>
            </w:r>
          </w:p>
          <w:p w14:paraId="3482069C" w14:textId="77777777" w:rsidR="000B217C" w:rsidRPr="00EE5E98" w:rsidRDefault="000B217C" w:rsidP="00F923B7">
            <w:pPr>
              <w:numPr>
                <w:ilvl w:val="0"/>
                <w:numId w:val="2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2.6.4 Для лестниц, площадок, ступеней не допускается использовать: материалы с классом противоскольжения менее R12, резиновую плитку. </w:t>
            </w:r>
          </w:p>
          <w:p w14:paraId="7B444FA2" w14:textId="77777777" w:rsidR="000B217C" w:rsidRPr="00EE5E98" w:rsidRDefault="000B217C" w:rsidP="00F923B7">
            <w:pPr>
              <w:numPr>
                <w:ilvl w:val="0"/>
                <w:numId w:val="2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2.6.5 Не допускается окраска поверхностей, облицованных натуральным камнем.</w:t>
            </w:r>
          </w:p>
          <w:p w14:paraId="06AFE634" w14:textId="77777777" w:rsidR="000B217C" w:rsidRPr="00EE5E98" w:rsidRDefault="000B217C" w:rsidP="00F923B7">
            <w:pPr>
              <w:numPr>
                <w:ilvl w:val="0"/>
                <w:numId w:val="26"/>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2.6.6 Необходимо предусматривать придверные грязезащитные системы.</w:t>
            </w:r>
          </w:p>
        </w:tc>
      </w:tr>
      <w:tr w:rsidR="000B217C" w:rsidRPr="00EE5E98" w14:paraId="1C8650A7" w14:textId="77777777" w:rsidTr="000B217C">
        <w:trPr>
          <w:trHeight w:val="315"/>
          <w:jc w:val="center"/>
        </w:trPr>
        <w:tc>
          <w:tcPr>
            <w:tcW w:w="421" w:type="dxa"/>
            <w:vMerge/>
            <w:shd w:val="clear" w:color="auto" w:fill="auto"/>
          </w:tcPr>
          <w:p w14:paraId="31305A95"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270FDBEC" w14:textId="77777777" w:rsidR="000B217C" w:rsidRPr="00EE5E98" w:rsidRDefault="000B217C" w:rsidP="00F923B7">
            <w:pPr>
              <w:spacing w:after="0" w:line="240" w:lineRule="auto"/>
              <w:rPr>
                <w:rFonts w:eastAsia="Roboto" w:cs="Times New Roman"/>
                <w:sz w:val="20"/>
                <w:szCs w:val="20"/>
                <w:lang w:val="ru"/>
              </w:rPr>
            </w:pPr>
          </w:p>
        </w:tc>
        <w:tc>
          <w:tcPr>
            <w:tcW w:w="975" w:type="dxa"/>
            <w:shd w:val="clear" w:color="auto" w:fill="auto"/>
            <w:vAlign w:val="center"/>
          </w:tcPr>
          <w:p w14:paraId="2674C5C0"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2.7</w:t>
            </w:r>
          </w:p>
          <w:p w14:paraId="68D3287F"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Ограждения</w:t>
            </w:r>
          </w:p>
        </w:tc>
        <w:tc>
          <w:tcPr>
            <w:tcW w:w="5940" w:type="dxa"/>
            <w:shd w:val="clear" w:color="auto" w:fill="auto"/>
          </w:tcPr>
          <w:p w14:paraId="07C57080" w14:textId="77777777" w:rsidR="000B217C" w:rsidRPr="00EE5E98" w:rsidRDefault="000B217C" w:rsidP="00F923B7">
            <w:pPr>
              <w:numPr>
                <w:ilvl w:val="0"/>
                <w:numId w:val="1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2.7.1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сайдинг, поликарбонат, фанеру, вагонку</w:t>
            </w:r>
            <w:r w:rsidRPr="00EE5E98">
              <w:rPr>
                <w:rFonts w:eastAsia="Roboto" w:cs="Times New Roman"/>
                <w:sz w:val="20"/>
                <w:szCs w:val="20"/>
              </w:rPr>
              <w:t>,</w:t>
            </w:r>
            <w:r w:rsidRPr="00EE5E98">
              <w:rPr>
                <w:rFonts w:eastAsia="Roboto" w:cs="Times New Roman"/>
                <w:sz w:val="20"/>
                <w:szCs w:val="20"/>
                <w:lang w:val="ru"/>
              </w:rPr>
              <w:t xml:space="preserve"> стекломагнезитовые листы. </w:t>
            </w:r>
          </w:p>
        </w:tc>
        <w:tc>
          <w:tcPr>
            <w:tcW w:w="6840" w:type="dxa"/>
            <w:shd w:val="clear" w:color="auto" w:fill="auto"/>
          </w:tcPr>
          <w:p w14:paraId="3C79823E" w14:textId="77777777" w:rsidR="000B217C" w:rsidRPr="00EE5E98" w:rsidRDefault="000B217C" w:rsidP="00F923B7">
            <w:pPr>
              <w:numPr>
                <w:ilvl w:val="0"/>
                <w:numId w:val="1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2.7.2 Материалы, имитирующие натуральные, должны соответствовать им по фактуре.</w:t>
            </w:r>
          </w:p>
        </w:tc>
      </w:tr>
      <w:tr w:rsidR="000B217C" w:rsidRPr="00EE5E98" w14:paraId="6D23F554" w14:textId="77777777" w:rsidTr="000B217C">
        <w:trPr>
          <w:trHeight w:val="579"/>
          <w:jc w:val="center"/>
        </w:trPr>
        <w:tc>
          <w:tcPr>
            <w:tcW w:w="421" w:type="dxa"/>
            <w:shd w:val="clear" w:color="auto" w:fill="auto"/>
          </w:tcPr>
          <w:p w14:paraId="67D0DF1F"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3</w:t>
            </w:r>
          </w:p>
        </w:tc>
        <w:tc>
          <w:tcPr>
            <w:tcW w:w="2099" w:type="dxa"/>
            <w:gridSpan w:val="2"/>
            <w:shd w:val="clear" w:color="auto" w:fill="auto"/>
          </w:tcPr>
          <w:p w14:paraId="530C9AE7"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Требования к размещению технического и инженерного оборудования на фасадах зданий, строений и сооружений</w:t>
            </w:r>
          </w:p>
        </w:tc>
        <w:tc>
          <w:tcPr>
            <w:tcW w:w="5940" w:type="dxa"/>
            <w:shd w:val="clear" w:color="auto" w:fill="auto"/>
          </w:tcPr>
          <w:p w14:paraId="259F6650" w14:textId="77777777" w:rsidR="000B217C" w:rsidRPr="00EE5E98" w:rsidRDefault="000B217C" w:rsidP="00F923B7">
            <w:pPr>
              <w:numPr>
                <w:ilvl w:val="0"/>
                <w:numId w:val="4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6F24CF18" w14:textId="77777777" w:rsidR="000B217C" w:rsidRPr="00EE5E98" w:rsidRDefault="000B217C" w:rsidP="00F923B7">
            <w:pPr>
              <w:numPr>
                <w:ilvl w:val="0"/>
                <w:numId w:val="19"/>
              </w:numPr>
              <w:spacing w:after="0" w:line="240" w:lineRule="auto"/>
              <w:jc w:val="both"/>
              <w:rPr>
                <w:rFonts w:eastAsia="Roboto" w:cs="Times New Roman"/>
                <w:sz w:val="20"/>
                <w:szCs w:val="20"/>
                <w:lang w:val="ru"/>
              </w:rPr>
            </w:pPr>
            <w:r w:rsidRPr="00EE5E98">
              <w:rPr>
                <w:rFonts w:eastAsia="Roboto" w:cs="Times New Roman"/>
                <w:sz w:val="20"/>
                <w:szCs w:val="20"/>
                <w:lang w:val="ru"/>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7229C939" w14:textId="77777777" w:rsidR="000B217C" w:rsidRPr="00EE5E98" w:rsidRDefault="000B217C" w:rsidP="00F923B7">
            <w:pPr>
              <w:numPr>
                <w:ilvl w:val="0"/>
                <w:numId w:val="19"/>
              </w:numPr>
              <w:spacing w:after="0" w:line="240" w:lineRule="auto"/>
              <w:jc w:val="both"/>
              <w:rPr>
                <w:rFonts w:eastAsia="Roboto" w:cs="Times New Roman"/>
                <w:sz w:val="20"/>
                <w:szCs w:val="20"/>
                <w:lang w:val="ru"/>
              </w:rPr>
            </w:pPr>
            <w:r w:rsidRPr="00EE5E98">
              <w:rPr>
                <w:rFonts w:eastAsia="Roboto" w:cs="Times New Roman"/>
                <w:sz w:val="20"/>
                <w:szCs w:val="20"/>
                <w:lang w:val="ru"/>
              </w:rPr>
              <w:t>размещаться с использованием стандартных конструкций крепления и с использованием маскирующих ограждений (решеток, жалюзи, корзин);</w:t>
            </w:r>
          </w:p>
          <w:p w14:paraId="48197323" w14:textId="77777777" w:rsidR="000B217C" w:rsidRPr="00EE5E98" w:rsidRDefault="000B217C" w:rsidP="00F923B7">
            <w:pPr>
              <w:numPr>
                <w:ilvl w:val="0"/>
                <w:numId w:val="19"/>
              </w:numPr>
              <w:spacing w:after="0" w:line="240" w:lineRule="auto"/>
              <w:jc w:val="both"/>
              <w:rPr>
                <w:rFonts w:eastAsia="Roboto" w:cs="Times New Roman"/>
                <w:sz w:val="20"/>
                <w:szCs w:val="20"/>
                <w:lang w:val="ru"/>
              </w:rPr>
            </w:pPr>
            <w:r w:rsidRPr="00EE5E98">
              <w:rPr>
                <w:rFonts w:eastAsia="Roboto" w:cs="Times New Roman"/>
                <w:sz w:val="20"/>
                <w:szCs w:val="20"/>
                <w:lang w:val="ru"/>
              </w:rPr>
              <w:t>оснащаться кабель-каналами, скрытыми за фасадом или замаскированными в тон колера соответствующей плоскости фасада.</w:t>
            </w:r>
          </w:p>
          <w:p w14:paraId="1362E10E" w14:textId="77777777" w:rsidR="000B217C" w:rsidRPr="00EE5E98" w:rsidRDefault="000B217C" w:rsidP="00F923B7">
            <w:pPr>
              <w:numPr>
                <w:ilvl w:val="0"/>
                <w:numId w:val="4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lastRenderedPageBreak/>
              <w:t>3.2 Для элементов систем кондиционирования необходимо предусматривать скрытое организованное водоотведение.</w:t>
            </w:r>
          </w:p>
          <w:p w14:paraId="536099AC" w14:textId="77777777" w:rsidR="000B217C" w:rsidRPr="00EE5E98" w:rsidRDefault="000B217C" w:rsidP="00F923B7">
            <w:pPr>
              <w:numPr>
                <w:ilvl w:val="0"/>
                <w:numId w:val="4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3.3 Размещение элементов систем кондиционирования допускается:</w:t>
            </w:r>
          </w:p>
          <w:p w14:paraId="3BF42F2E"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на кровле объекта (крышные кондиционеры с внутренними воздуховодными каналами);</w:t>
            </w:r>
          </w:p>
          <w:p w14:paraId="21C2CD6E"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в нижней части оконных проемов, в окнах подвального этажа без выхода за плоскость фасада;</w:t>
            </w:r>
          </w:p>
          <w:p w14:paraId="494FC702"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в простенках между оконными и дверными проемами;</w:t>
            </w:r>
          </w:p>
          <w:p w14:paraId="14926D99"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на второстепенных фасадах, брандмауэрах;</w:t>
            </w:r>
          </w:p>
          <w:p w14:paraId="50834034"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в арочных проемах на высоте не менее 3,0 м от поверхности земли,</w:t>
            </w:r>
          </w:p>
        </w:tc>
        <w:tc>
          <w:tcPr>
            <w:tcW w:w="6840" w:type="dxa"/>
            <w:shd w:val="clear" w:color="auto" w:fill="auto"/>
          </w:tcPr>
          <w:p w14:paraId="5642D884" w14:textId="77777777" w:rsidR="000B217C" w:rsidRPr="00EE5E98" w:rsidRDefault="000B217C" w:rsidP="00F923B7">
            <w:pPr>
              <w:numPr>
                <w:ilvl w:val="0"/>
                <w:numId w:val="37"/>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lastRenderedPageBreak/>
              <w:t>3.4 Размещение элементов систем кондиционирования не допускается:</w:t>
            </w:r>
          </w:p>
          <w:p w14:paraId="5D7920AF"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 xml:space="preserve">на поверхности главных фасадов; </w:t>
            </w:r>
          </w:p>
          <w:p w14:paraId="0AE7C686"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в оконных и дверных проемах с выступанием за плоскость фасада;</w:t>
            </w:r>
          </w:p>
          <w:p w14:paraId="78B7BA33"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над пешеходными тротуарами.</w:t>
            </w:r>
          </w:p>
          <w:p w14:paraId="3B6F2738" w14:textId="77777777" w:rsidR="000B217C" w:rsidRPr="00EE5E98" w:rsidRDefault="000B217C" w:rsidP="00F923B7">
            <w:pPr>
              <w:numPr>
                <w:ilvl w:val="0"/>
                <w:numId w:val="20"/>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3.5 Маскирующие ограждения должны иметь окраску, соответствующую одному из колеров элементов здания (стен, элементов окон).</w:t>
            </w:r>
          </w:p>
          <w:p w14:paraId="32407061" w14:textId="77777777" w:rsidR="000B217C" w:rsidRPr="00EE5E98" w:rsidRDefault="000B217C" w:rsidP="00F923B7">
            <w:pPr>
              <w:numPr>
                <w:ilvl w:val="0"/>
                <w:numId w:val="40"/>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0B217C" w:rsidRPr="00EE5E98" w14:paraId="42CC066B" w14:textId="77777777" w:rsidTr="000B217C">
        <w:trPr>
          <w:trHeight w:val="160"/>
          <w:jc w:val="center"/>
        </w:trPr>
        <w:tc>
          <w:tcPr>
            <w:tcW w:w="421" w:type="dxa"/>
            <w:shd w:val="clear" w:color="auto" w:fill="auto"/>
          </w:tcPr>
          <w:p w14:paraId="17878B48"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4</w:t>
            </w:r>
          </w:p>
        </w:tc>
        <w:tc>
          <w:tcPr>
            <w:tcW w:w="2099" w:type="dxa"/>
            <w:gridSpan w:val="2"/>
            <w:shd w:val="clear" w:color="auto" w:fill="auto"/>
          </w:tcPr>
          <w:p w14:paraId="45F7150F"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Требования к подсветке фасадов зданий,</w:t>
            </w:r>
            <w:r w:rsidRPr="00EE5E98">
              <w:rPr>
                <w:rFonts w:eastAsia="Roboto" w:cs="Times New Roman"/>
                <w:sz w:val="20"/>
                <w:szCs w:val="20"/>
              </w:rPr>
              <w:t xml:space="preserve"> </w:t>
            </w:r>
            <w:r w:rsidRPr="00EE5E98">
              <w:rPr>
                <w:rFonts w:eastAsia="Roboto" w:cs="Times New Roman"/>
                <w:sz w:val="20"/>
                <w:szCs w:val="20"/>
                <w:lang w:val="ru"/>
              </w:rPr>
              <w:t>строений и сооружений</w:t>
            </w:r>
          </w:p>
        </w:tc>
        <w:tc>
          <w:tcPr>
            <w:tcW w:w="5940" w:type="dxa"/>
            <w:shd w:val="clear" w:color="auto" w:fill="auto"/>
          </w:tcPr>
          <w:p w14:paraId="32EFBA5D" w14:textId="77777777" w:rsidR="000B217C" w:rsidRPr="00EE5E98" w:rsidRDefault="000B217C" w:rsidP="00F923B7">
            <w:pPr>
              <w:numPr>
                <w:ilvl w:val="0"/>
                <w:numId w:val="34"/>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4.1 Входные группы, эвакуационные выходы, указатели и информационные элементы должны иметь освещение.</w:t>
            </w:r>
          </w:p>
          <w:p w14:paraId="31CD5A6D" w14:textId="77777777" w:rsidR="000B217C" w:rsidRPr="00EE5E98" w:rsidRDefault="000B217C" w:rsidP="00F923B7">
            <w:pPr>
              <w:numPr>
                <w:ilvl w:val="0"/>
                <w:numId w:val="34"/>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4.2 Запрещается использовать в подсветке фасадов пиксельную, мигающую подсветку.</w:t>
            </w:r>
          </w:p>
          <w:p w14:paraId="2E12DCDE" w14:textId="77777777" w:rsidR="000B217C" w:rsidRPr="00EE5E98" w:rsidRDefault="000B217C" w:rsidP="00F923B7">
            <w:pPr>
              <w:numPr>
                <w:ilvl w:val="0"/>
                <w:numId w:val="34"/>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shd w:val="clear" w:color="auto" w:fill="auto"/>
          </w:tcPr>
          <w:p w14:paraId="24AFFF40" w14:textId="77777777" w:rsidR="000B217C" w:rsidRPr="00EE5E98" w:rsidRDefault="000B217C" w:rsidP="00F923B7">
            <w:pPr>
              <w:numPr>
                <w:ilvl w:val="0"/>
                <w:numId w:val="34"/>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4.4 Подсветка осуществляется с цветовой температурой (Тц) в диапазоне 2000-2700 К.</w:t>
            </w:r>
          </w:p>
          <w:p w14:paraId="0EE0027C" w14:textId="77777777" w:rsidR="000B217C" w:rsidRPr="00EE5E98" w:rsidRDefault="000B217C" w:rsidP="00F923B7">
            <w:pPr>
              <w:numPr>
                <w:ilvl w:val="0"/>
                <w:numId w:val="34"/>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4.5 Не допускается засветка окон жилых помещений, расположенных вблизи зданий, а также камер видеонаблюдения. </w:t>
            </w:r>
          </w:p>
        </w:tc>
      </w:tr>
    </w:tbl>
    <w:p w14:paraId="281F19A1" w14:textId="77777777" w:rsidR="000B217C" w:rsidRPr="00EE5E98" w:rsidRDefault="000B217C" w:rsidP="00F923B7">
      <w:pPr>
        <w:spacing w:before="240" w:after="0" w:line="240" w:lineRule="auto"/>
        <w:ind w:right="-316"/>
        <w:rPr>
          <w:rFonts w:cs="Times New Roman"/>
          <w:sz w:val="20"/>
          <w:szCs w:val="20"/>
        </w:rPr>
      </w:pPr>
      <w:r w:rsidRPr="00EE5E98">
        <w:rPr>
          <w:rFonts w:cs="Times New Roman"/>
          <w:sz w:val="20"/>
          <w:szCs w:val="20"/>
        </w:rPr>
        <w:t>6. Требования к внешнему облику фасадов объектов капитального строительства, относящихся к группе “Общественные”: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1"/>
        <w:gridCol w:w="1124"/>
        <w:gridCol w:w="945"/>
        <w:gridCol w:w="5970"/>
        <w:gridCol w:w="6840"/>
      </w:tblGrid>
      <w:tr w:rsidR="000B217C" w:rsidRPr="00EE5E98" w14:paraId="0BA12F5E" w14:textId="77777777" w:rsidTr="000B217C">
        <w:trPr>
          <w:trHeight w:val="240"/>
          <w:jc w:val="center"/>
        </w:trPr>
        <w:tc>
          <w:tcPr>
            <w:tcW w:w="421" w:type="dxa"/>
            <w:shd w:val="clear" w:color="auto" w:fill="auto"/>
            <w:vAlign w:val="center"/>
          </w:tcPr>
          <w:p w14:paraId="4C26F866" w14:textId="77777777" w:rsidR="000B217C" w:rsidRPr="00EE5E98" w:rsidRDefault="000B217C" w:rsidP="00F923B7">
            <w:pPr>
              <w:spacing w:after="0" w:line="240" w:lineRule="auto"/>
              <w:jc w:val="center"/>
              <w:rPr>
                <w:rFonts w:eastAsia="Roboto" w:cs="Times New Roman"/>
                <w:sz w:val="20"/>
                <w:szCs w:val="20"/>
                <w:lang w:val="ru"/>
              </w:rPr>
            </w:pPr>
            <w:r w:rsidRPr="00EE5E98">
              <w:rPr>
                <w:rFonts w:eastAsia="Nova Mono" w:cs="Times New Roman"/>
                <w:sz w:val="20"/>
                <w:szCs w:val="20"/>
                <w:lang w:val="ru"/>
              </w:rPr>
              <w:t>№ п/п</w:t>
            </w:r>
          </w:p>
        </w:tc>
        <w:tc>
          <w:tcPr>
            <w:tcW w:w="1124" w:type="dxa"/>
            <w:shd w:val="clear" w:color="auto" w:fill="auto"/>
            <w:vAlign w:val="center"/>
          </w:tcPr>
          <w:p w14:paraId="0E1442C4" w14:textId="77777777" w:rsidR="000B217C" w:rsidRPr="00EE5E98" w:rsidRDefault="000B217C" w:rsidP="00F923B7">
            <w:pPr>
              <w:spacing w:after="0" w:line="240" w:lineRule="auto"/>
              <w:jc w:val="center"/>
              <w:rPr>
                <w:rFonts w:eastAsia="Roboto" w:cs="Times New Roman"/>
                <w:sz w:val="20"/>
                <w:szCs w:val="20"/>
                <w:lang w:val="ru"/>
              </w:rPr>
            </w:pPr>
            <w:r w:rsidRPr="00EE5E98">
              <w:rPr>
                <w:rFonts w:eastAsia="Roboto" w:cs="Times New Roman"/>
                <w:sz w:val="20"/>
                <w:szCs w:val="20"/>
                <w:lang w:val="ru"/>
              </w:rPr>
              <w:t>Параметр</w:t>
            </w:r>
          </w:p>
        </w:tc>
        <w:tc>
          <w:tcPr>
            <w:tcW w:w="945" w:type="dxa"/>
            <w:shd w:val="clear" w:color="auto" w:fill="auto"/>
            <w:vAlign w:val="center"/>
          </w:tcPr>
          <w:p w14:paraId="3A520749" w14:textId="77777777" w:rsidR="000B217C" w:rsidRPr="00EE5E98" w:rsidRDefault="000B217C" w:rsidP="00F923B7">
            <w:pPr>
              <w:spacing w:after="0" w:line="240" w:lineRule="auto"/>
              <w:jc w:val="center"/>
              <w:rPr>
                <w:rFonts w:eastAsia="Roboto" w:cs="Times New Roman"/>
                <w:sz w:val="20"/>
                <w:szCs w:val="20"/>
                <w:lang w:val="ru"/>
              </w:rPr>
            </w:pPr>
            <w:r w:rsidRPr="00EE5E98">
              <w:rPr>
                <w:rFonts w:eastAsia="Roboto" w:cs="Times New Roman"/>
                <w:sz w:val="20"/>
                <w:szCs w:val="20"/>
                <w:lang w:val="ru"/>
              </w:rPr>
              <w:t>Конструктивный элемент</w:t>
            </w:r>
          </w:p>
        </w:tc>
        <w:tc>
          <w:tcPr>
            <w:tcW w:w="12810" w:type="dxa"/>
            <w:gridSpan w:val="2"/>
            <w:shd w:val="clear" w:color="auto" w:fill="auto"/>
            <w:vAlign w:val="center"/>
          </w:tcPr>
          <w:p w14:paraId="77EE4A31" w14:textId="77777777" w:rsidR="000B217C" w:rsidRPr="00EE5E98" w:rsidRDefault="000B217C" w:rsidP="00F923B7">
            <w:pPr>
              <w:spacing w:after="0" w:line="240" w:lineRule="auto"/>
              <w:jc w:val="center"/>
              <w:rPr>
                <w:rFonts w:eastAsia="Roboto" w:cs="Times New Roman"/>
                <w:sz w:val="20"/>
                <w:szCs w:val="20"/>
                <w:lang w:val="ru"/>
              </w:rPr>
            </w:pPr>
            <w:r w:rsidRPr="00EE5E98">
              <w:rPr>
                <w:rFonts w:eastAsia="Roboto" w:cs="Times New Roman"/>
                <w:sz w:val="20"/>
                <w:szCs w:val="20"/>
                <w:lang w:val="ru"/>
              </w:rPr>
              <w:t>Требования</w:t>
            </w:r>
          </w:p>
        </w:tc>
      </w:tr>
      <w:tr w:rsidR="000B217C" w:rsidRPr="00EE5E98" w14:paraId="683ECDAF" w14:textId="77777777" w:rsidTr="000B217C">
        <w:trPr>
          <w:trHeight w:val="392"/>
          <w:jc w:val="center"/>
        </w:trPr>
        <w:tc>
          <w:tcPr>
            <w:tcW w:w="421" w:type="dxa"/>
            <w:vMerge w:val="restart"/>
            <w:shd w:val="clear" w:color="auto" w:fill="auto"/>
          </w:tcPr>
          <w:p w14:paraId="41A2DC79"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w:t>
            </w:r>
          </w:p>
        </w:tc>
        <w:tc>
          <w:tcPr>
            <w:tcW w:w="1124" w:type="dxa"/>
            <w:vMerge w:val="restart"/>
            <w:shd w:val="clear" w:color="auto" w:fill="auto"/>
          </w:tcPr>
          <w:p w14:paraId="1FF0F80F"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Требования к цветовым характеристикам зданий, строений и сооружений</w:t>
            </w:r>
          </w:p>
        </w:tc>
        <w:tc>
          <w:tcPr>
            <w:tcW w:w="945" w:type="dxa"/>
            <w:shd w:val="clear" w:color="auto" w:fill="auto"/>
            <w:vAlign w:val="center"/>
          </w:tcPr>
          <w:p w14:paraId="7A6912B7"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1.1</w:t>
            </w:r>
          </w:p>
          <w:p w14:paraId="2BFFEA52"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Стены</w:t>
            </w:r>
          </w:p>
        </w:tc>
        <w:tc>
          <w:tcPr>
            <w:tcW w:w="5970" w:type="dxa"/>
          </w:tcPr>
          <w:p w14:paraId="13CD1EBD" w14:textId="77777777" w:rsidR="000B217C" w:rsidRPr="00EE5E98" w:rsidRDefault="000B217C" w:rsidP="00F923B7">
            <w:pPr>
              <w:numPr>
                <w:ilvl w:val="0"/>
                <w:numId w:val="51"/>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3F20EF0F" w14:textId="77777777" w:rsidR="000B217C" w:rsidRPr="00EE5E98" w:rsidRDefault="000B217C" w:rsidP="00F923B7">
            <w:pPr>
              <w:numPr>
                <w:ilvl w:val="0"/>
                <w:numId w:val="51"/>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1.1.2 Цветовое решение должно осуществляться в соответствии с разрешенными к использованию RAL: </w:t>
            </w:r>
          </w:p>
          <w:p w14:paraId="6D7FE757" w14:textId="77777777" w:rsidR="000B217C" w:rsidRPr="00EE5E98" w:rsidRDefault="000B217C" w:rsidP="00F923B7">
            <w:pPr>
              <w:numPr>
                <w:ilvl w:val="0"/>
                <w:numId w:val="56"/>
              </w:numPr>
              <w:spacing w:after="0" w:line="240" w:lineRule="auto"/>
              <w:ind w:left="425" w:hanging="141"/>
              <w:jc w:val="both"/>
              <w:rPr>
                <w:rFonts w:eastAsia="Roboto" w:cs="Times New Roman"/>
                <w:sz w:val="20"/>
                <w:szCs w:val="20"/>
                <w:lang w:val="ru"/>
              </w:rPr>
            </w:pPr>
            <w:r w:rsidRPr="00EE5E98">
              <w:rPr>
                <w:rFonts w:eastAsia="Roboto" w:cs="Times New Roman"/>
                <w:sz w:val="20"/>
                <w:szCs w:val="20"/>
                <w:lang w:val="ru"/>
              </w:rPr>
              <w:lastRenderedPageBreak/>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14:paraId="5EDAED17" w14:textId="77777777" w:rsidR="000B217C" w:rsidRPr="00EE5E98" w:rsidRDefault="000B217C" w:rsidP="00F923B7">
            <w:pPr>
              <w:numPr>
                <w:ilvl w:val="0"/>
                <w:numId w:val="56"/>
              </w:numPr>
              <w:spacing w:after="0" w:line="240" w:lineRule="auto"/>
              <w:ind w:left="425" w:hanging="141"/>
              <w:jc w:val="both"/>
              <w:rPr>
                <w:rFonts w:eastAsia="Roboto" w:cs="Times New Roman"/>
                <w:sz w:val="20"/>
                <w:szCs w:val="20"/>
                <w:lang w:val="ru"/>
              </w:rPr>
            </w:pPr>
            <w:r w:rsidRPr="00EE5E98">
              <w:rPr>
                <w:rFonts w:eastAsia="Roboto" w:cs="Times New Roman"/>
                <w:sz w:val="20"/>
                <w:szCs w:val="20"/>
                <w:lang w:val="ru"/>
              </w:rPr>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p w14:paraId="0FC66832" w14:textId="77777777" w:rsidR="000B217C" w:rsidRPr="00EE5E98" w:rsidRDefault="000B217C" w:rsidP="00F923B7">
            <w:pPr>
              <w:numPr>
                <w:ilvl w:val="0"/>
                <w:numId w:val="56"/>
              </w:numPr>
              <w:spacing w:after="0" w:line="240" w:lineRule="auto"/>
              <w:ind w:left="425" w:hanging="141"/>
              <w:jc w:val="both"/>
              <w:rPr>
                <w:rFonts w:eastAsia="Roboto" w:cs="Times New Roman"/>
                <w:sz w:val="20"/>
                <w:szCs w:val="20"/>
                <w:lang w:val="ru"/>
              </w:rPr>
            </w:pPr>
            <w:r w:rsidRPr="00EE5E98">
              <w:rPr>
                <w:rFonts w:eastAsia="Roboto" w:cs="Times New Roman"/>
                <w:sz w:val="20"/>
                <w:szCs w:val="20"/>
                <w:lang w:val="ru"/>
              </w:rPr>
              <w:t>акцентные оттенки -</w:t>
            </w:r>
            <w:r w:rsidRPr="00EE5E98">
              <w:rPr>
                <w:rFonts w:eastAsia="Roboto" w:cs="Times New Roman"/>
                <w:i/>
                <w:sz w:val="20"/>
                <w:szCs w:val="20"/>
                <w:lang w:val="ru"/>
              </w:rPr>
              <w:t xml:space="preserve"> </w:t>
            </w:r>
            <w:r w:rsidRPr="00EE5E98">
              <w:rPr>
                <w:rFonts w:eastAsia="Roboto" w:cs="Times New Roman"/>
                <w:sz w:val="20"/>
                <w:szCs w:val="20"/>
                <w:lang w:val="ru"/>
              </w:rPr>
              <w:t>9010, 1002, 070 70 30, 060 70 40, 050 70 30, 280 70 10, 1020, 040 50 30, 6011, 5014, 030 40 30, 8002, 050 40 30.</w:t>
            </w:r>
          </w:p>
        </w:tc>
        <w:tc>
          <w:tcPr>
            <w:tcW w:w="6840" w:type="dxa"/>
          </w:tcPr>
          <w:p w14:paraId="4997FBAA" w14:textId="77777777" w:rsidR="000B217C" w:rsidRPr="00EE5E98" w:rsidRDefault="000B217C" w:rsidP="00F923B7">
            <w:pPr>
              <w:numPr>
                <w:ilvl w:val="0"/>
                <w:numId w:val="62"/>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lastRenderedPageBreak/>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669E76C2" w14:textId="77777777" w:rsidR="000B217C" w:rsidRPr="00EE5E98" w:rsidRDefault="000B217C" w:rsidP="00F923B7">
            <w:pPr>
              <w:numPr>
                <w:ilvl w:val="0"/>
                <w:numId w:val="57"/>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0B217C" w:rsidRPr="00EE5E98" w14:paraId="1E137ACC" w14:textId="77777777" w:rsidTr="000B217C">
        <w:trPr>
          <w:trHeight w:val="300"/>
          <w:jc w:val="center"/>
        </w:trPr>
        <w:tc>
          <w:tcPr>
            <w:tcW w:w="421" w:type="dxa"/>
            <w:vMerge/>
            <w:shd w:val="clear" w:color="auto" w:fill="auto"/>
          </w:tcPr>
          <w:p w14:paraId="4C65B147"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744ED08C" w14:textId="77777777" w:rsidR="000B217C" w:rsidRPr="00EE5E98" w:rsidRDefault="000B217C" w:rsidP="00F923B7">
            <w:pPr>
              <w:spacing w:after="0" w:line="240" w:lineRule="auto"/>
              <w:rPr>
                <w:rFonts w:eastAsia="Roboto" w:cs="Times New Roman"/>
                <w:sz w:val="20"/>
                <w:szCs w:val="20"/>
                <w:lang w:val="ru"/>
              </w:rPr>
            </w:pPr>
          </w:p>
        </w:tc>
        <w:tc>
          <w:tcPr>
            <w:tcW w:w="945" w:type="dxa"/>
            <w:shd w:val="clear" w:color="auto" w:fill="auto"/>
            <w:vAlign w:val="center"/>
          </w:tcPr>
          <w:p w14:paraId="0EA3904F"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1.2</w:t>
            </w:r>
          </w:p>
          <w:p w14:paraId="33E3ED82"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Окна</w:t>
            </w:r>
          </w:p>
        </w:tc>
        <w:tc>
          <w:tcPr>
            <w:tcW w:w="5970" w:type="dxa"/>
          </w:tcPr>
          <w:p w14:paraId="4A1B60A7" w14:textId="77777777" w:rsidR="000B217C" w:rsidRPr="00EE5E98" w:rsidRDefault="000B217C" w:rsidP="00F923B7">
            <w:pPr>
              <w:numPr>
                <w:ilvl w:val="0"/>
                <w:numId w:val="61"/>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1.2.1 Цветовое решение должно осуществляться в соответствии с разрешенными к использованию RAL: 9010, 1002, 7010, 7011, 7024, 7026, 820-5, 7021, 8014, 9005.</w:t>
            </w:r>
          </w:p>
        </w:tc>
        <w:tc>
          <w:tcPr>
            <w:tcW w:w="6840" w:type="dxa"/>
          </w:tcPr>
          <w:p w14:paraId="1757CB00" w14:textId="77777777" w:rsidR="000B217C" w:rsidRPr="00EE5E98" w:rsidRDefault="000B217C" w:rsidP="00F923B7">
            <w:pPr>
              <w:numPr>
                <w:ilvl w:val="0"/>
                <w:numId w:val="61"/>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1.2.2 Все элементы окон (за исключением стекла) должны выполняться в едином цветовом решении.</w:t>
            </w:r>
          </w:p>
        </w:tc>
      </w:tr>
      <w:tr w:rsidR="000B217C" w:rsidRPr="00EE5E98" w14:paraId="44410E73" w14:textId="77777777" w:rsidTr="000B217C">
        <w:trPr>
          <w:trHeight w:val="150"/>
          <w:jc w:val="center"/>
        </w:trPr>
        <w:tc>
          <w:tcPr>
            <w:tcW w:w="421" w:type="dxa"/>
            <w:vMerge/>
            <w:shd w:val="clear" w:color="auto" w:fill="auto"/>
          </w:tcPr>
          <w:p w14:paraId="6C5A95A2"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6A2B6A86" w14:textId="77777777" w:rsidR="000B217C" w:rsidRPr="00EE5E98" w:rsidRDefault="000B217C" w:rsidP="00F923B7">
            <w:pPr>
              <w:spacing w:after="0" w:line="240" w:lineRule="auto"/>
              <w:rPr>
                <w:rFonts w:eastAsia="Roboto" w:cs="Times New Roman"/>
                <w:sz w:val="20"/>
                <w:szCs w:val="20"/>
                <w:lang w:val="ru"/>
              </w:rPr>
            </w:pPr>
          </w:p>
        </w:tc>
        <w:tc>
          <w:tcPr>
            <w:tcW w:w="945" w:type="dxa"/>
            <w:shd w:val="clear" w:color="auto" w:fill="auto"/>
            <w:vAlign w:val="center"/>
          </w:tcPr>
          <w:p w14:paraId="1EA28E7E"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1.3</w:t>
            </w:r>
          </w:p>
          <w:p w14:paraId="5D413C42"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Остекление</w:t>
            </w:r>
          </w:p>
        </w:tc>
        <w:tc>
          <w:tcPr>
            <w:tcW w:w="5970" w:type="dxa"/>
          </w:tcPr>
          <w:p w14:paraId="2AB18A91" w14:textId="77777777" w:rsidR="000B217C" w:rsidRPr="00EE5E98" w:rsidRDefault="000B217C" w:rsidP="00F923B7">
            <w:pPr>
              <w:numPr>
                <w:ilvl w:val="0"/>
                <w:numId w:val="6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1.3.1 Не допускается использование цветного (тонированного в массе), непросматриваемого зеркального остекления. </w:t>
            </w:r>
          </w:p>
          <w:p w14:paraId="781DA74D" w14:textId="77777777" w:rsidR="000B217C" w:rsidRPr="00EE5E98" w:rsidRDefault="000B217C" w:rsidP="00F923B7">
            <w:pPr>
              <w:numPr>
                <w:ilvl w:val="0"/>
                <w:numId w:val="6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1.3.2 Цветовое решение должно осуществляться в нейтральных* и серых оттенках стекла.** </w:t>
            </w:r>
          </w:p>
        </w:tc>
        <w:tc>
          <w:tcPr>
            <w:tcW w:w="6840" w:type="dxa"/>
          </w:tcPr>
          <w:p w14:paraId="24A831E1" w14:textId="77777777" w:rsidR="000B217C" w:rsidRPr="00EE5E98" w:rsidRDefault="000B217C" w:rsidP="00F923B7">
            <w:pPr>
              <w:spacing w:after="0" w:line="240" w:lineRule="auto"/>
              <w:ind w:left="283"/>
              <w:rPr>
                <w:rFonts w:eastAsia="Roboto" w:cs="Times New Roman"/>
                <w:sz w:val="20"/>
                <w:szCs w:val="20"/>
                <w:lang w:val="ru"/>
              </w:rPr>
            </w:pPr>
          </w:p>
          <w:p w14:paraId="638E56C8" w14:textId="77777777" w:rsidR="000B217C" w:rsidRPr="00EE5E98" w:rsidRDefault="000B217C" w:rsidP="00F923B7">
            <w:pPr>
              <w:spacing w:after="0" w:line="240" w:lineRule="auto"/>
              <w:ind w:left="283"/>
              <w:rPr>
                <w:rFonts w:eastAsia="Roboto" w:cs="Times New Roman"/>
                <w:sz w:val="20"/>
                <w:szCs w:val="20"/>
                <w:lang w:val="ru"/>
              </w:rPr>
            </w:pPr>
            <w:r w:rsidRPr="00EE5E98">
              <w:rPr>
                <w:rFonts w:eastAsia="Roboto" w:cs="Times New Roman"/>
                <w:sz w:val="20"/>
                <w:szCs w:val="20"/>
                <w:lang w:val="ru"/>
              </w:rPr>
              <w:t xml:space="preserve">*Нейтральный оттенок стекла – это стекло с максимальной прозрачностью, без искажения цвета. </w:t>
            </w:r>
          </w:p>
          <w:p w14:paraId="66A432E3" w14:textId="77777777" w:rsidR="000B217C" w:rsidRPr="00EE5E98" w:rsidRDefault="000B217C" w:rsidP="00F923B7">
            <w:pPr>
              <w:spacing w:after="0" w:line="240" w:lineRule="auto"/>
              <w:ind w:left="283"/>
              <w:rPr>
                <w:rFonts w:eastAsia="Roboto" w:cs="Times New Roman"/>
                <w:sz w:val="20"/>
                <w:szCs w:val="20"/>
                <w:lang w:val="ru"/>
              </w:rPr>
            </w:pPr>
            <w:r w:rsidRPr="00EE5E98">
              <w:rPr>
                <w:rFonts w:eastAsia="Roboto" w:cs="Times New Roman"/>
                <w:sz w:val="20"/>
                <w:szCs w:val="20"/>
                <w:lang w:val="ru"/>
              </w:rPr>
              <w:t>**Серые оттенки стекла необходимо подобрать с учетом каталога производителя.</w:t>
            </w:r>
          </w:p>
        </w:tc>
      </w:tr>
      <w:tr w:rsidR="000B217C" w:rsidRPr="00EE5E98" w14:paraId="0E250153" w14:textId="77777777" w:rsidTr="000B217C">
        <w:trPr>
          <w:trHeight w:val="258"/>
          <w:jc w:val="center"/>
        </w:trPr>
        <w:tc>
          <w:tcPr>
            <w:tcW w:w="421" w:type="dxa"/>
            <w:vMerge/>
            <w:shd w:val="clear" w:color="auto" w:fill="auto"/>
          </w:tcPr>
          <w:p w14:paraId="0ED41F68"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7AC59326" w14:textId="77777777" w:rsidR="000B217C" w:rsidRPr="00EE5E98" w:rsidRDefault="000B217C" w:rsidP="00F923B7">
            <w:pPr>
              <w:spacing w:after="0" w:line="240" w:lineRule="auto"/>
              <w:rPr>
                <w:rFonts w:eastAsia="Roboto" w:cs="Times New Roman"/>
                <w:sz w:val="20"/>
                <w:szCs w:val="20"/>
                <w:lang w:val="ru"/>
              </w:rPr>
            </w:pPr>
          </w:p>
        </w:tc>
        <w:tc>
          <w:tcPr>
            <w:tcW w:w="945" w:type="dxa"/>
            <w:shd w:val="clear" w:color="auto" w:fill="auto"/>
            <w:vAlign w:val="center"/>
          </w:tcPr>
          <w:p w14:paraId="08AB05C1"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1.4</w:t>
            </w:r>
          </w:p>
          <w:p w14:paraId="240874C9"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Цоколь</w:t>
            </w:r>
          </w:p>
        </w:tc>
        <w:tc>
          <w:tcPr>
            <w:tcW w:w="5970" w:type="dxa"/>
          </w:tcPr>
          <w:p w14:paraId="73751B48" w14:textId="77777777" w:rsidR="000B217C" w:rsidRPr="00EE5E98" w:rsidRDefault="000B217C" w:rsidP="00F923B7">
            <w:pPr>
              <w:numPr>
                <w:ilvl w:val="0"/>
                <w:numId w:val="49"/>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1.4.1 Предусмотреть цветовое решение, соответствующее одному из колеров элементов здания (стен, перекрытий, элементов окон, ограждений).</w:t>
            </w:r>
          </w:p>
          <w:p w14:paraId="6EA4984F" w14:textId="77777777" w:rsidR="000B217C" w:rsidRPr="00EE5E98" w:rsidRDefault="000B217C" w:rsidP="00F923B7">
            <w:pPr>
              <w:numPr>
                <w:ilvl w:val="0"/>
                <w:numId w:val="49"/>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w:t>
            </w:r>
            <w:r w:rsidRPr="00EE5E98">
              <w:rPr>
                <w:rFonts w:eastAsia="Roboto" w:cs="Times New Roman"/>
                <w:sz w:val="20"/>
                <w:szCs w:val="20"/>
                <w:lang w:val="ru"/>
              </w:rPr>
              <w:lastRenderedPageBreak/>
              <w:t>070 50 20, 7006, 050 50 10, 7039, 100 50 05, 100 50 10, 090 50 20, 1036, 7036, 7002, 7003, 8025, 070 40 10, 7005, 7015, 7024, 8028.</w:t>
            </w:r>
          </w:p>
        </w:tc>
        <w:tc>
          <w:tcPr>
            <w:tcW w:w="6840" w:type="dxa"/>
          </w:tcPr>
          <w:p w14:paraId="3B73F1FB" w14:textId="77777777" w:rsidR="000B217C" w:rsidRPr="00EE5E98" w:rsidRDefault="000B217C" w:rsidP="00F923B7">
            <w:pPr>
              <w:numPr>
                <w:ilvl w:val="0"/>
                <w:numId w:val="59"/>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lastRenderedPageBreak/>
              <w:t xml:space="preserve">1.4.3 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14:paraId="6A16F795" w14:textId="77777777" w:rsidR="000B217C" w:rsidRPr="00EE5E98" w:rsidRDefault="000B217C" w:rsidP="00F923B7">
            <w:pPr>
              <w:numPr>
                <w:ilvl w:val="0"/>
                <w:numId w:val="59"/>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0B217C" w:rsidRPr="00EE5E98" w14:paraId="65C259C2" w14:textId="77777777" w:rsidTr="000B217C">
        <w:trPr>
          <w:trHeight w:val="330"/>
          <w:jc w:val="center"/>
        </w:trPr>
        <w:tc>
          <w:tcPr>
            <w:tcW w:w="421" w:type="dxa"/>
            <w:vMerge/>
            <w:shd w:val="clear" w:color="auto" w:fill="auto"/>
          </w:tcPr>
          <w:p w14:paraId="3CB079BC"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593AFE0F" w14:textId="77777777" w:rsidR="000B217C" w:rsidRPr="00EE5E98" w:rsidRDefault="000B217C" w:rsidP="00F923B7">
            <w:pPr>
              <w:spacing w:after="0" w:line="240" w:lineRule="auto"/>
              <w:rPr>
                <w:rFonts w:eastAsia="Roboto" w:cs="Times New Roman"/>
                <w:sz w:val="20"/>
                <w:szCs w:val="20"/>
                <w:lang w:val="ru"/>
              </w:rPr>
            </w:pPr>
          </w:p>
        </w:tc>
        <w:tc>
          <w:tcPr>
            <w:tcW w:w="945" w:type="dxa"/>
            <w:shd w:val="clear" w:color="auto" w:fill="auto"/>
            <w:vAlign w:val="center"/>
          </w:tcPr>
          <w:p w14:paraId="47315A58"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1.5</w:t>
            </w:r>
          </w:p>
          <w:p w14:paraId="4B63B417"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Кровля</w:t>
            </w:r>
          </w:p>
        </w:tc>
        <w:tc>
          <w:tcPr>
            <w:tcW w:w="5970" w:type="dxa"/>
          </w:tcPr>
          <w:p w14:paraId="4B00B331" w14:textId="77777777" w:rsidR="000B217C" w:rsidRPr="00EE5E98" w:rsidRDefault="000B217C" w:rsidP="00F923B7">
            <w:pPr>
              <w:numPr>
                <w:ilvl w:val="0"/>
                <w:numId w:val="50"/>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1.5.1 Цветовое решение должно осуществляться в соответствии с разрешенными к использованию RAL: 7045, 820-5, 7024, 8028, 8011, 7021. </w:t>
            </w:r>
          </w:p>
        </w:tc>
        <w:tc>
          <w:tcPr>
            <w:tcW w:w="6840" w:type="dxa"/>
          </w:tcPr>
          <w:p w14:paraId="74E73AA9" w14:textId="77777777" w:rsidR="000B217C" w:rsidRPr="00EE5E98" w:rsidRDefault="000B217C" w:rsidP="00F923B7">
            <w:pPr>
              <w:numPr>
                <w:ilvl w:val="0"/>
                <w:numId w:val="50"/>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0B217C" w:rsidRPr="00EE5E98" w14:paraId="2A2A4C9D" w14:textId="77777777" w:rsidTr="000B217C">
        <w:trPr>
          <w:trHeight w:val="330"/>
          <w:jc w:val="center"/>
        </w:trPr>
        <w:tc>
          <w:tcPr>
            <w:tcW w:w="421" w:type="dxa"/>
            <w:vMerge/>
            <w:shd w:val="clear" w:color="auto" w:fill="auto"/>
          </w:tcPr>
          <w:p w14:paraId="6BFA44C3"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7B2CCC25" w14:textId="77777777" w:rsidR="000B217C" w:rsidRPr="00EE5E98" w:rsidRDefault="000B217C" w:rsidP="00F923B7">
            <w:pPr>
              <w:spacing w:after="0" w:line="240" w:lineRule="auto"/>
              <w:rPr>
                <w:rFonts w:eastAsia="Roboto" w:cs="Times New Roman"/>
                <w:sz w:val="20"/>
                <w:szCs w:val="20"/>
                <w:lang w:val="ru"/>
              </w:rPr>
            </w:pPr>
          </w:p>
        </w:tc>
        <w:tc>
          <w:tcPr>
            <w:tcW w:w="945" w:type="dxa"/>
            <w:shd w:val="clear" w:color="auto" w:fill="auto"/>
            <w:vAlign w:val="center"/>
          </w:tcPr>
          <w:p w14:paraId="00A0A972"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1.6</w:t>
            </w:r>
          </w:p>
          <w:p w14:paraId="2E913396"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Элементы входных групп</w:t>
            </w:r>
          </w:p>
        </w:tc>
        <w:tc>
          <w:tcPr>
            <w:tcW w:w="5970" w:type="dxa"/>
          </w:tcPr>
          <w:p w14:paraId="1374CBAD" w14:textId="77777777" w:rsidR="000B217C" w:rsidRPr="00EE5E98" w:rsidRDefault="000B217C" w:rsidP="00F923B7">
            <w:pPr>
              <w:numPr>
                <w:ilvl w:val="0"/>
                <w:numId w:val="6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40" w:type="dxa"/>
          </w:tcPr>
          <w:p w14:paraId="02B66416" w14:textId="77777777" w:rsidR="000B217C" w:rsidRPr="00EE5E98" w:rsidRDefault="000B217C" w:rsidP="00F923B7">
            <w:pPr>
              <w:numPr>
                <w:ilvl w:val="0"/>
                <w:numId w:val="6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1.6.2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0B217C" w:rsidRPr="00EE5E98" w14:paraId="19E03AA8" w14:textId="77777777" w:rsidTr="000B217C">
        <w:trPr>
          <w:trHeight w:val="330"/>
          <w:jc w:val="center"/>
        </w:trPr>
        <w:tc>
          <w:tcPr>
            <w:tcW w:w="421" w:type="dxa"/>
            <w:vMerge/>
            <w:shd w:val="clear" w:color="auto" w:fill="auto"/>
          </w:tcPr>
          <w:p w14:paraId="33C9F01A"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650CEC19" w14:textId="77777777" w:rsidR="000B217C" w:rsidRPr="00EE5E98" w:rsidRDefault="000B217C" w:rsidP="00F923B7">
            <w:pPr>
              <w:spacing w:after="0" w:line="240" w:lineRule="auto"/>
              <w:rPr>
                <w:rFonts w:eastAsia="Roboto" w:cs="Times New Roman"/>
                <w:sz w:val="20"/>
                <w:szCs w:val="20"/>
                <w:lang w:val="ru"/>
              </w:rPr>
            </w:pPr>
          </w:p>
        </w:tc>
        <w:tc>
          <w:tcPr>
            <w:tcW w:w="945" w:type="dxa"/>
            <w:shd w:val="clear" w:color="auto" w:fill="auto"/>
            <w:vAlign w:val="center"/>
          </w:tcPr>
          <w:p w14:paraId="3BCA6AB0"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1.7</w:t>
            </w:r>
          </w:p>
          <w:p w14:paraId="5F6BBDCC"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Ограждения</w:t>
            </w:r>
          </w:p>
        </w:tc>
        <w:tc>
          <w:tcPr>
            <w:tcW w:w="5970" w:type="dxa"/>
          </w:tcPr>
          <w:p w14:paraId="435D2F79" w14:textId="77777777" w:rsidR="000B217C" w:rsidRPr="00EE5E98" w:rsidRDefault="000B217C" w:rsidP="00F923B7">
            <w:pPr>
              <w:numPr>
                <w:ilvl w:val="0"/>
                <w:numId w:val="2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1.7.1 В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68F3122A" w14:textId="77777777" w:rsidR="000B217C" w:rsidRPr="00EE5E98" w:rsidRDefault="000B217C" w:rsidP="00F923B7">
            <w:pPr>
              <w:numPr>
                <w:ilvl w:val="0"/>
                <w:numId w:val="2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14:paraId="500CD3F6" w14:textId="77777777" w:rsidR="000B217C" w:rsidRPr="00EE5E98" w:rsidRDefault="000B217C" w:rsidP="00F923B7">
            <w:pPr>
              <w:numPr>
                <w:ilvl w:val="0"/>
                <w:numId w:val="2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tc>
        <w:tc>
          <w:tcPr>
            <w:tcW w:w="6840" w:type="dxa"/>
          </w:tcPr>
          <w:p w14:paraId="172C6421" w14:textId="77777777" w:rsidR="000B217C" w:rsidRPr="00EE5E98" w:rsidRDefault="000B217C" w:rsidP="00F923B7">
            <w:pPr>
              <w:numPr>
                <w:ilvl w:val="0"/>
                <w:numId w:val="2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1.7.4 Цветовое решение ограждений, выполненных из стекла, должно осуществляться в нейтральных* и серых оттенках.** </w:t>
            </w:r>
          </w:p>
          <w:p w14:paraId="1D09FEB6"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 xml:space="preserve">*Нейтральный оттенок стекла – это стекло с максимальной прозрачностью, без искажения цвета. </w:t>
            </w:r>
          </w:p>
          <w:p w14:paraId="237D52DA"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**Серые оттенки стекла необходимо подобрать с учетом каталога производителя.</w:t>
            </w:r>
          </w:p>
        </w:tc>
      </w:tr>
      <w:tr w:rsidR="000B217C" w:rsidRPr="00EE5E98" w14:paraId="056D1703" w14:textId="77777777" w:rsidTr="000B217C">
        <w:trPr>
          <w:trHeight w:val="1123"/>
          <w:jc w:val="center"/>
        </w:trPr>
        <w:tc>
          <w:tcPr>
            <w:tcW w:w="421" w:type="dxa"/>
            <w:vMerge w:val="restart"/>
            <w:shd w:val="clear" w:color="auto" w:fill="auto"/>
          </w:tcPr>
          <w:p w14:paraId="4A37011E"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w:t>
            </w:r>
          </w:p>
        </w:tc>
        <w:tc>
          <w:tcPr>
            <w:tcW w:w="1124" w:type="dxa"/>
            <w:vMerge w:val="restart"/>
            <w:shd w:val="clear" w:color="auto" w:fill="auto"/>
          </w:tcPr>
          <w:p w14:paraId="3B32BDAE"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Требования к отделочным материалам фасадов зданий, строений и сооружен</w:t>
            </w:r>
            <w:r w:rsidRPr="00EE5E98">
              <w:rPr>
                <w:rFonts w:eastAsia="Roboto" w:cs="Times New Roman"/>
                <w:sz w:val="20"/>
                <w:szCs w:val="20"/>
                <w:lang w:val="ru"/>
              </w:rPr>
              <w:lastRenderedPageBreak/>
              <w:t>ий</w:t>
            </w:r>
          </w:p>
        </w:tc>
        <w:tc>
          <w:tcPr>
            <w:tcW w:w="945" w:type="dxa"/>
            <w:shd w:val="clear" w:color="auto" w:fill="auto"/>
            <w:vAlign w:val="center"/>
          </w:tcPr>
          <w:p w14:paraId="24A397A0"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lastRenderedPageBreak/>
              <w:t>2.1</w:t>
            </w:r>
          </w:p>
          <w:p w14:paraId="32FC9FAE"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Стены</w:t>
            </w:r>
          </w:p>
        </w:tc>
        <w:tc>
          <w:tcPr>
            <w:tcW w:w="5970" w:type="dxa"/>
            <w:shd w:val="clear" w:color="auto" w:fill="auto"/>
          </w:tcPr>
          <w:p w14:paraId="2086A5C9" w14:textId="77777777" w:rsidR="000B217C" w:rsidRPr="00EE5E98" w:rsidRDefault="000B217C" w:rsidP="00F923B7">
            <w:pPr>
              <w:numPr>
                <w:ilvl w:val="0"/>
                <w:numId w:val="54"/>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2.1.1 Один из материалов должен быть основным и использоваться на большей части площади фасада.</w:t>
            </w:r>
          </w:p>
          <w:p w14:paraId="6892E61C" w14:textId="77777777" w:rsidR="000B217C" w:rsidRPr="00EE5E98" w:rsidRDefault="000B217C" w:rsidP="00F923B7">
            <w:pPr>
              <w:numPr>
                <w:ilvl w:val="0"/>
                <w:numId w:val="54"/>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14:paraId="6692B50F" w14:textId="77777777" w:rsidR="000B217C" w:rsidRPr="00EE5E98" w:rsidRDefault="000B217C" w:rsidP="00F923B7">
            <w:pPr>
              <w:numPr>
                <w:ilvl w:val="0"/>
                <w:numId w:val="54"/>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2.1.3 Материалы с глянцевой поверхностью (за исключением стекла) должны применяться на меньшей части площади фасада.</w:t>
            </w:r>
          </w:p>
          <w:p w14:paraId="2538E814" w14:textId="77777777" w:rsidR="000B217C" w:rsidRPr="00EE5E98" w:rsidRDefault="000B217C" w:rsidP="00F923B7">
            <w:pPr>
              <w:numPr>
                <w:ilvl w:val="0"/>
                <w:numId w:val="54"/>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lastRenderedPageBreak/>
              <w:t>2.1.4 Материалы, имитирующие натуральные, должны соответствовать им по фактуре.</w:t>
            </w:r>
          </w:p>
          <w:p w14:paraId="132C02C3" w14:textId="77777777" w:rsidR="000B217C" w:rsidRPr="00EE5E98" w:rsidRDefault="000B217C" w:rsidP="00F923B7">
            <w:pPr>
              <w:numPr>
                <w:ilvl w:val="0"/>
                <w:numId w:val="54"/>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2.1.5 Не допускается окраска поверхностей, облицованных натуральным камнем.</w:t>
            </w:r>
          </w:p>
        </w:tc>
        <w:tc>
          <w:tcPr>
            <w:tcW w:w="6840" w:type="dxa"/>
            <w:shd w:val="clear" w:color="auto" w:fill="auto"/>
          </w:tcPr>
          <w:p w14:paraId="1A72AEDC" w14:textId="77777777" w:rsidR="000B217C" w:rsidRPr="00EE5E98" w:rsidRDefault="000B217C" w:rsidP="00F923B7">
            <w:pPr>
              <w:numPr>
                <w:ilvl w:val="0"/>
                <w:numId w:val="54"/>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lastRenderedPageBreak/>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3CAAF45B" w14:textId="77777777" w:rsidR="000B217C" w:rsidRPr="00EE5E98" w:rsidRDefault="000B217C" w:rsidP="00F923B7">
            <w:pPr>
              <w:numPr>
                <w:ilvl w:val="0"/>
                <w:numId w:val="54"/>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2.1.7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w:t>
            </w:r>
            <w:r w:rsidRPr="00EE5E98">
              <w:rPr>
                <w:rFonts w:eastAsia="Roboto" w:cs="Times New Roman"/>
                <w:sz w:val="20"/>
                <w:szCs w:val="20"/>
                <w:lang w:val="ru"/>
              </w:rPr>
              <w:lastRenderedPageBreak/>
              <w:t>керамогранитные плиты.</w:t>
            </w:r>
          </w:p>
        </w:tc>
      </w:tr>
      <w:tr w:rsidR="000B217C" w:rsidRPr="00EE5E98" w14:paraId="2580E7A2" w14:textId="77777777" w:rsidTr="000B217C">
        <w:trPr>
          <w:trHeight w:val="375"/>
          <w:jc w:val="center"/>
        </w:trPr>
        <w:tc>
          <w:tcPr>
            <w:tcW w:w="421" w:type="dxa"/>
            <w:vMerge/>
            <w:shd w:val="clear" w:color="auto" w:fill="auto"/>
          </w:tcPr>
          <w:p w14:paraId="45187A4C"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571895E4" w14:textId="77777777" w:rsidR="000B217C" w:rsidRPr="00EE5E98" w:rsidRDefault="000B217C" w:rsidP="00F923B7">
            <w:pPr>
              <w:spacing w:after="0" w:line="240" w:lineRule="auto"/>
              <w:rPr>
                <w:rFonts w:eastAsia="Roboto" w:cs="Times New Roman"/>
                <w:sz w:val="20"/>
                <w:szCs w:val="20"/>
                <w:lang w:val="ru"/>
              </w:rPr>
            </w:pPr>
          </w:p>
        </w:tc>
        <w:tc>
          <w:tcPr>
            <w:tcW w:w="945" w:type="dxa"/>
            <w:shd w:val="clear" w:color="auto" w:fill="auto"/>
            <w:vAlign w:val="center"/>
          </w:tcPr>
          <w:p w14:paraId="653B3553"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2.2</w:t>
            </w:r>
          </w:p>
          <w:p w14:paraId="2B79A7C4"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Окна</w:t>
            </w:r>
          </w:p>
        </w:tc>
        <w:tc>
          <w:tcPr>
            <w:tcW w:w="5970" w:type="dxa"/>
            <w:shd w:val="clear" w:color="auto" w:fill="auto"/>
          </w:tcPr>
          <w:p w14:paraId="7525D248" w14:textId="77777777" w:rsidR="000B217C" w:rsidRPr="00EE5E98" w:rsidRDefault="000B217C" w:rsidP="00F923B7">
            <w:pPr>
              <w:numPr>
                <w:ilvl w:val="0"/>
                <w:numId w:val="52"/>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840" w:type="dxa"/>
            <w:shd w:val="clear" w:color="auto" w:fill="auto"/>
          </w:tcPr>
          <w:p w14:paraId="47010A51" w14:textId="77777777" w:rsidR="000B217C" w:rsidRPr="00EE5E98" w:rsidRDefault="000B217C" w:rsidP="00F923B7">
            <w:pPr>
              <w:numPr>
                <w:ilvl w:val="0"/>
                <w:numId w:val="52"/>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2.2.2 Все элементы окон (за исключением стекла) должны выполняться в едином материале. </w:t>
            </w:r>
          </w:p>
          <w:p w14:paraId="0DF5B080" w14:textId="77777777" w:rsidR="000B217C" w:rsidRPr="00EE5E98" w:rsidRDefault="000B217C" w:rsidP="00F923B7">
            <w:pPr>
              <w:spacing w:after="0" w:line="240" w:lineRule="auto"/>
              <w:ind w:left="283" w:hanging="360"/>
              <w:rPr>
                <w:rFonts w:eastAsia="Roboto" w:cs="Times New Roman"/>
                <w:sz w:val="20"/>
                <w:szCs w:val="20"/>
                <w:lang w:val="ru"/>
              </w:rPr>
            </w:pPr>
          </w:p>
        </w:tc>
      </w:tr>
      <w:tr w:rsidR="000B217C" w:rsidRPr="00EE5E98" w14:paraId="754C13E4" w14:textId="77777777" w:rsidTr="000B217C">
        <w:trPr>
          <w:trHeight w:val="101"/>
          <w:jc w:val="center"/>
        </w:trPr>
        <w:tc>
          <w:tcPr>
            <w:tcW w:w="421" w:type="dxa"/>
            <w:vMerge/>
            <w:shd w:val="clear" w:color="auto" w:fill="auto"/>
          </w:tcPr>
          <w:p w14:paraId="5D42F01E"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6C028690" w14:textId="77777777" w:rsidR="000B217C" w:rsidRPr="00EE5E98" w:rsidRDefault="000B217C" w:rsidP="00F923B7">
            <w:pPr>
              <w:spacing w:after="0" w:line="240" w:lineRule="auto"/>
              <w:rPr>
                <w:rFonts w:eastAsia="Roboto" w:cs="Times New Roman"/>
                <w:sz w:val="20"/>
                <w:szCs w:val="20"/>
                <w:lang w:val="ru"/>
              </w:rPr>
            </w:pPr>
          </w:p>
        </w:tc>
        <w:tc>
          <w:tcPr>
            <w:tcW w:w="945" w:type="dxa"/>
            <w:shd w:val="clear" w:color="auto" w:fill="auto"/>
            <w:vAlign w:val="center"/>
          </w:tcPr>
          <w:p w14:paraId="37F13015"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2.3</w:t>
            </w:r>
          </w:p>
          <w:p w14:paraId="3ACE7384"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Остекление</w:t>
            </w:r>
          </w:p>
        </w:tc>
        <w:tc>
          <w:tcPr>
            <w:tcW w:w="5970" w:type="dxa"/>
            <w:shd w:val="clear" w:color="auto" w:fill="auto"/>
          </w:tcPr>
          <w:p w14:paraId="1D325949" w14:textId="77777777" w:rsidR="000B217C" w:rsidRPr="00EE5E98" w:rsidRDefault="000B217C" w:rsidP="00F923B7">
            <w:pPr>
              <w:numPr>
                <w:ilvl w:val="0"/>
                <w:numId w:val="60"/>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shd w:val="clear" w:color="auto" w:fill="auto"/>
          </w:tcPr>
          <w:p w14:paraId="2F980031" w14:textId="77777777" w:rsidR="000B217C" w:rsidRPr="00EE5E98" w:rsidRDefault="000B217C" w:rsidP="00F923B7">
            <w:pPr>
              <w:numPr>
                <w:ilvl w:val="0"/>
                <w:numId w:val="60"/>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2.3.2 Не допускается использование тонированного</w:t>
            </w:r>
            <w:r w:rsidRPr="00EE5E98">
              <w:rPr>
                <w:rFonts w:eastAsia="Roboto" w:cs="Times New Roman"/>
                <w:i/>
                <w:sz w:val="20"/>
                <w:szCs w:val="20"/>
                <w:lang w:val="ru"/>
              </w:rPr>
              <w:t xml:space="preserve"> </w:t>
            </w:r>
            <w:r w:rsidRPr="00EE5E98">
              <w:rPr>
                <w:rFonts w:eastAsia="Roboto" w:cs="Times New Roman"/>
                <w:sz w:val="20"/>
                <w:szCs w:val="20"/>
                <w:lang w:val="ru"/>
              </w:rPr>
              <w:t xml:space="preserve">в массе, а также непросматриваемого зеркального остекления. </w:t>
            </w:r>
          </w:p>
        </w:tc>
      </w:tr>
      <w:tr w:rsidR="000B217C" w:rsidRPr="00EE5E98" w14:paraId="1BFFF250" w14:textId="77777777" w:rsidTr="000B217C">
        <w:trPr>
          <w:trHeight w:val="952"/>
          <w:jc w:val="center"/>
        </w:trPr>
        <w:tc>
          <w:tcPr>
            <w:tcW w:w="421" w:type="dxa"/>
            <w:vMerge/>
            <w:shd w:val="clear" w:color="auto" w:fill="auto"/>
          </w:tcPr>
          <w:p w14:paraId="02A40599"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6977641E" w14:textId="77777777" w:rsidR="000B217C" w:rsidRPr="00EE5E98" w:rsidRDefault="000B217C" w:rsidP="00F923B7">
            <w:pPr>
              <w:spacing w:after="0" w:line="240" w:lineRule="auto"/>
              <w:rPr>
                <w:rFonts w:eastAsia="Roboto" w:cs="Times New Roman"/>
                <w:sz w:val="20"/>
                <w:szCs w:val="20"/>
                <w:lang w:val="ru"/>
              </w:rPr>
            </w:pPr>
          </w:p>
        </w:tc>
        <w:tc>
          <w:tcPr>
            <w:tcW w:w="945" w:type="dxa"/>
            <w:shd w:val="clear" w:color="auto" w:fill="auto"/>
            <w:vAlign w:val="center"/>
          </w:tcPr>
          <w:p w14:paraId="2448D32E"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2.4</w:t>
            </w:r>
          </w:p>
          <w:p w14:paraId="18DA54FE"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Цоколь</w:t>
            </w:r>
          </w:p>
        </w:tc>
        <w:tc>
          <w:tcPr>
            <w:tcW w:w="5970" w:type="dxa"/>
            <w:shd w:val="clear" w:color="auto" w:fill="auto"/>
          </w:tcPr>
          <w:p w14:paraId="0AFB607B" w14:textId="77777777" w:rsidR="000B217C" w:rsidRPr="00EE5E98" w:rsidRDefault="000B217C" w:rsidP="00F923B7">
            <w:pPr>
              <w:numPr>
                <w:ilvl w:val="0"/>
                <w:numId w:val="5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2.4.1 Один из материалов должен быть основным и использоваться на большей части площади цоколя.</w:t>
            </w:r>
          </w:p>
          <w:p w14:paraId="68B0F7BE" w14:textId="77777777" w:rsidR="000B217C" w:rsidRPr="00EE5E98" w:rsidRDefault="000B217C" w:rsidP="00F923B7">
            <w:pPr>
              <w:numPr>
                <w:ilvl w:val="0"/>
                <w:numId w:val="5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14:paraId="681D228A" w14:textId="77777777" w:rsidR="000B217C" w:rsidRPr="00EE5E98" w:rsidRDefault="000B217C" w:rsidP="00F923B7">
            <w:pPr>
              <w:numPr>
                <w:ilvl w:val="0"/>
                <w:numId w:val="5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2.4.3 Материалы с глянцевой поверхностью (за исключением стекла) должны применяться на меньшей части площади цоколя.</w:t>
            </w:r>
          </w:p>
          <w:p w14:paraId="40C30543" w14:textId="77777777" w:rsidR="000B217C" w:rsidRPr="00EE5E98" w:rsidRDefault="000B217C" w:rsidP="00F923B7">
            <w:pPr>
              <w:numPr>
                <w:ilvl w:val="0"/>
                <w:numId w:val="5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2.4.4 Материалы, имитирующие натуральные, должны соответствовать им по фактуре.</w:t>
            </w:r>
          </w:p>
          <w:p w14:paraId="14ADC238" w14:textId="77777777" w:rsidR="000B217C" w:rsidRPr="00EE5E98" w:rsidRDefault="000B217C" w:rsidP="00F923B7">
            <w:pPr>
              <w:numPr>
                <w:ilvl w:val="0"/>
                <w:numId w:val="5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2.4.5 Не допускается окраска поверхностей, облицованных натуральным камнем.</w:t>
            </w:r>
          </w:p>
          <w:p w14:paraId="6900A0E1" w14:textId="77777777" w:rsidR="000B217C" w:rsidRPr="00EE5E98" w:rsidRDefault="000B217C" w:rsidP="00F923B7">
            <w:pPr>
              <w:numPr>
                <w:ilvl w:val="0"/>
                <w:numId w:val="5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shd w:val="clear" w:color="auto" w:fill="auto"/>
          </w:tcPr>
          <w:p w14:paraId="5828BCF7" w14:textId="77777777" w:rsidR="000B217C" w:rsidRPr="00EE5E98" w:rsidRDefault="000B217C" w:rsidP="00F923B7">
            <w:pPr>
              <w:numPr>
                <w:ilvl w:val="0"/>
                <w:numId w:val="5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14:paraId="2DE638C8" w14:textId="77777777" w:rsidR="000B217C" w:rsidRPr="00EE5E98" w:rsidRDefault="000B217C" w:rsidP="00F923B7">
            <w:pPr>
              <w:numPr>
                <w:ilvl w:val="0"/>
                <w:numId w:val="5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2.4.8 Не допускается устройство радиальных козырьков и навесов к приямкам.</w:t>
            </w:r>
          </w:p>
          <w:p w14:paraId="741D1D74" w14:textId="77777777" w:rsidR="000B217C" w:rsidRPr="00EE5E98" w:rsidRDefault="000B217C" w:rsidP="00F923B7">
            <w:pPr>
              <w:numPr>
                <w:ilvl w:val="0"/>
                <w:numId w:val="53"/>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0B217C" w:rsidRPr="00EE5E98" w14:paraId="2840757A" w14:textId="77777777" w:rsidTr="000B217C">
        <w:trPr>
          <w:trHeight w:val="340"/>
          <w:jc w:val="center"/>
        </w:trPr>
        <w:tc>
          <w:tcPr>
            <w:tcW w:w="421" w:type="dxa"/>
            <w:vMerge/>
            <w:shd w:val="clear" w:color="auto" w:fill="auto"/>
          </w:tcPr>
          <w:p w14:paraId="44FFB49D"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20C0C4CD" w14:textId="77777777" w:rsidR="000B217C" w:rsidRPr="00EE5E98" w:rsidRDefault="000B217C" w:rsidP="00F923B7">
            <w:pPr>
              <w:spacing w:after="0" w:line="240" w:lineRule="auto"/>
              <w:rPr>
                <w:rFonts w:eastAsia="Roboto" w:cs="Times New Roman"/>
                <w:sz w:val="20"/>
                <w:szCs w:val="20"/>
                <w:lang w:val="ru"/>
              </w:rPr>
            </w:pPr>
          </w:p>
        </w:tc>
        <w:tc>
          <w:tcPr>
            <w:tcW w:w="945" w:type="dxa"/>
            <w:shd w:val="clear" w:color="auto" w:fill="auto"/>
            <w:vAlign w:val="center"/>
          </w:tcPr>
          <w:p w14:paraId="1E4AB72E"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2.5</w:t>
            </w:r>
          </w:p>
          <w:p w14:paraId="336216DC"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Кровля</w:t>
            </w:r>
          </w:p>
        </w:tc>
        <w:tc>
          <w:tcPr>
            <w:tcW w:w="5970" w:type="dxa"/>
            <w:shd w:val="clear" w:color="auto" w:fill="auto"/>
          </w:tcPr>
          <w:p w14:paraId="5513C3C5" w14:textId="77777777" w:rsidR="000B217C" w:rsidRPr="00EE5E98" w:rsidRDefault="000B217C" w:rsidP="00F923B7">
            <w:pPr>
              <w:numPr>
                <w:ilvl w:val="0"/>
                <w:numId w:val="5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40" w:type="dxa"/>
            <w:shd w:val="clear" w:color="auto" w:fill="auto"/>
          </w:tcPr>
          <w:p w14:paraId="724A5233" w14:textId="77777777" w:rsidR="000B217C" w:rsidRPr="00EE5E98" w:rsidRDefault="000B217C" w:rsidP="00F923B7">
            <w:pPr>
              <w:spacing w:after="0" w:line="240" w:lineRule="auto"/>
              <w:ind w:left="283" w:hanging="360"/>
              <w:rPr>
                <w:rFonts w:eastAsia="Roboto" w:cs="Times New Roman"/>
                <w:sz w:val="20"/>
                <w:szCs w:val="20"/>
                <w:lang w:val="ru"/>
              </w:rPr>
            </w:pPr>
          </w:p>
        </w:tc>
      </w:tr>
      <w:tr w:rsidR="000B217C" w:rsidRPr="00EE5E98" w14:paraId="279BB7D9" w14:textId="77777777" w:rsidTr="000B217C">
        <w:trPr>
          <w:trHeight w:val="378"/>
          <w:jc w:val="center"/>
        </w:trPr>
        <w:tc>
          <w:tcPr>
            <w:tcW w:w="421" w:type="dxa"/>
            <w:vMerge/>
            <w:shd w:val="clear" w:color="auto" w:fill="auto"/>
          </w:tcPr>
          <w:p w14:paraId="4BE7820A"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0B74A6BB" w14:textId="77777777" w:rsidR="000B217C" w:rsidRPr="00EE5E98" w:rsidRDefault="000B217C" w:rsidP="00F923B7">
            <w:pPr>
              <w:spacing w:after="0" w:line="240" w:lineRule="auto"/>
              <w:rPr>
                <w:rFonts w:eastAsia="Roboto" w:cs="Times New Roman"/>
                <w:sz w:val="20"/>
                <w:szCs w:val="20"/>
                <w:lang w:val="ru"/>
              </w:rPr>
            </w:pPr>
          </w:p>
        </w:tc>
        <w:tc>
          <w:tcPr>
            <w:tcW w:w="945" w:type="dxa"/>
            <w:shd w:val="clear" w:color="auto" w:fill="auto"/>
            <w:vAlign w:val="center"/>
          </w:tcPr>
          <w:p w14:paraId="152D1965"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2.6</w:t>
            </w:r>
          </w:p>
          <w:p w14:paraId="7E33F9C6"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Элементы входных групп</w:t>
            </w:r>
          </w:p>
        </w:tc>
        <w:tc>
          <w:tcPr>
            <w:tcW w:w="5970" w:type="dxa"/>
            <w:shd w:val="clear" w:color="auto" w:fill="auto"/>
          </w:tcPr>
          <w:p w14:paraId="2B022913" w14:textId="77777777" w:rsidR="000B217C" w:rsidRPr="00EE5E98" w:rsidRDefault="000B217C" w:rsidP="00F923B7">
            <w:pPr>
              <w:numPr>
                <w:ilvl w:val="0"/>
                <w:numId w:val="2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крупные фракции штукатурки “фактурная шуба” и “короед”.</w:t>
            </w:r>
          </w:p>
          <w:p w14:paraId="0CEE9965" w14:textId="77777777" w:rsidR="000B217C" w:rsidRPr="00EE5E98" w:rsidRDefault="000B217C" w:rsidP="00F923B7">
            <w:pPr>
              <w:numPr>
                <w:ilvl w:val="0"/>
                <w:numId w:val="2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2.6.2 Материалы, имитирующие натуральные, должны </w:t>
            </w:r>
            <w:r w:rsidRPr="00EE5E98">
              <w:rPr>
                <w:rFonts w:eastAsia="Roboto" w:cs="Times New Roman"/>
                <w:sz w:val="20"/>
                <w:szCs w:val="20"/>
                <w:lang w:val="ru"/>
              </w:rPr>
              <w:lastRenderedPageBreak/>
              <w:t>соответствовать им по фактуре.</w:t>
            </w:r>
          </w:p>
        </w:tc>
        <w:tc>
          <w:tcPr>
            <w:tcW w:w="6840" w:type="dxa"/>
            <w:shd w:val="clear" w:color="auto" w:fill="auto"/>
          </w:tcPr>
          <w:p w14:paraId="387F62DA" w14:textId="77777777" w:rsidR="000B217C" w:rsidRPr="00EE5E98" w:rsidRDefault="000B217C" w:rsidP="00F923B7">
            <w:pPr>
              <w:numPr>
                <w:ilvl w:val="0"/>
                <w:numId w:val="2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lastRenderedPageBreak/>
              <w:t xml:space="preserve">2.6.3 Не допускается устройство радиальных козырьков и навесов. </w:t>
            </w:r>
          </w:p>
          <w:p w14:paraId="0A0010A7" w14:textId="77777777" w:rsidR="000B217C" w:rsidRPr="00EE5E98" w:rsidRDefault="000B217C" w:rsidP="00F923B7">
            <w:pPr>
              <w:numPr>
                <w:ilvl w:val="0"/>
                <w:numId w:val="2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2.6.4 Для лестниц, площадок, ступеней не допускается использовать: материалы с классом противоскольжения менее R12, резиновую плитку.</w:t>
            </w:r>
          </w:p>
          <w:p w14:paraId="3F8B86C6" w14:textId="77777777" w:rsidR="000B217C" w:rsidRPr="00EE5E98" w:rsidRDefault="000B217C" w:rsidP="00F923B7">
            <w:pPr>
              <w:numPr>
                <w:ilvl w:val="0"/>
                <w:numId w:val="2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2.6.5 Не допускается окраска поверхностей, облицованных натуральным камнем.</w:t>
            </w:r>
          </w:p>
          <w:p w14:paraId="66BE24EE" w14:textId="77777777" w:rsidR="000B217C" w:rsidRPr="00EE5E98" w:rsidRDefault="000B217C" w:rsidP="00F923B7">
            <w:pPr>
              <w:numPr>
                <w:ilvl w:val="0"/>
                <w:numId w:val="26"/>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2.6.6 Необходимо предусматривать придверные грязезащитные системы.</w:t>
            </w:r>
          </w:p>
        </w:tc>
      </w:tr>
      <w:tr w:rsidR="000B217C" w:rsidRPr="00EE5E98" w14:paraId="09FACF81" w14:textId="77777777" w:rsidTr="000B217C">
        <w:trPr>
          <w:trHeight w:val="315"/>
          <w:jc w:val="center"/>
        </w:trPr>
        <w:tc>
          <w:tcPr>
            <w:tcW w:w="421" w:type="dxa"/>
            <w:vMerge/>
            <w:shd w:val="clear" w:color="auto" w:fill="auto"/>
          </w:tcPr>
          <w:p w14:paraId="1BE8BD33" w14:textId="77777777" w:rsidR="000B217C" w:rsidRPr="00EE5E98" w:rsidRDefault="000B217C" w:rsidP="00F923B7">
            <w:pPr>
              <w:spacing w:after="0" w:line="240" w:lineRule="auto"/>
              <w:jc w:val="center"/>
              <w:rPr>
                <w:rFonts w:eastAsia="Roboto" w:cs="Times New Roman"/>
                <w:sz w:val="20"/>
                <w:szCs w:val="20"/>
                <w:lang w:val="ru"/>
              </w:rPr>
            </w:pPr>
          </w:p>
        </w:tc>
        <w:tc>
          <w:tcPr>
            <w:tcW w:w="1124" w:type="dxa"/>
            <w:vMerge/>
            <w:shd w:val="clear" w:color="auto" w:fill="auto"/>
          </w:tcPr>
          <w:p w14:paraId="4AAF1E4D" w14:textId="77777777" w:rsidR="000B217C" w:rsidRPr="00EE5E98" w:rsidRDefault="000B217C" w:rsidP="00F923B7">
            <w:pPr>
              <w:spacing w:after="0" w:line="240" w:lineRule="auto"/>
              <w:rPr>
                <w:rFonts w:eastAsia="Roboto" w:cs="Times New Roman"/>
                <w:sz w:val="20"/>
                <w:szCs w:val="20"/>
                <w:lang w:val="ru"/>
              </w:rPr>
            </w:pPr>
          </w:p>
        </w:tc>
        <w:tc>
          <w:tcPr>
            <w:tcW w:w="945" w:type="dxa"/>
            <w:shd w:val="clear" w:color="auto" w:fill="auto"/>
            <w:vAlign w:val="center"/>
          </w:tcPr>
          <w:p w14:paraId="3B2A4278"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2.7</w:t>
            </w:r>
          </w:p>
          <w:p w14:paraId="5F44CEE8"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Ограждения</w:t>
            </w:r>
          </w:p>
        </w:tc>
        <w:tc>
          <w:tcPr>
            <w:tcW w:w="5970" w:type="dxa"/>
            <w:shd w:val="clear" w:color="auto" w:fill="auto"/>
          </w:tcPr>
          <w:p w14:paraId="6DC287E6" w14:textId="77777777" w:rsidR="000B217C" w:rsidRPr="00EE5E98" w:rsidRDefault="000B217C" w:rsidP="00F923B7">
            <w:pPr>
              <w:numPr>
                <w:ilvl w:val="0"/>
                <w:numId w:val="1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фанеру, вагонку</w:t>
            </w:r>
            <w:r w:rsidRPr="00EE5E98">
              <w:rPr>
                <w:rFonts w:eastAsia="Roboto" w:cs="Times New Roman"/>
                <w:sz w:val="20"/>
                <w:szCs w:val="20"/>
              </w:rPr>
              <w:t xml:space="preserve">, </w:t>
            </w:r>
            <w:r w:rsidRPr="00EE5E98">
              <w:rPr>
                <w:rFonts w:eastAsia="Roboto" w:cs="Times New Roman"/>
                <w:sz w:val="20"/>
                <w:szCs w:val="20"/>
                <w:lang w:val="ru"/>
              </w:rPr>
              <w:t xml:space="preserve">стекломагнезитовые листы. </w:t>
            </w:r>
          </w:p>
        </w:tc>
        <w:tc>
          <w:tcPr>
            <w:tcW w:w="6840" w:type="dxa"/>
            <w:shd w:val="clear" w:color="auto" w:fill="auto"/>
          </w:tcPr>
          <w:p w14:paraId="5AE478CA" w14:textId="77777777" w:rsidR="000B217C" w:rsidRPr="00EE5E98" w:rsidRDefault="000B217C" w:rsidP="00F923B7">
            <w:pPr>
              <w:spacing w:after="0" w:line="240" w:lineRule="auto"/>
              <w:ind w:left="283" w:hanging="360"/>
              <w:rPr>
                <w:rFonts w:eastAsia="Roboto" w:cs="Times New Roman"/>
                <w:sz w:val="20"/>
                <w:szCs w:val="20"/>
                <w:lang w:val="ru"/>
              </w:rPr>
            </w:pPr>
          </w:p>
        </w:tc>
      </w:tr>
      <w:tr w:rsidR="000B217C" w:rsidRPr="00EE5E98" w14:paraId="4B1005B9" w14:textId="77777777" w:rsidTr="000B217C">
        <w:trPr>
          <w:trHeight w:val="579"/>
          <w:jc w:val="center"/>
        </w:trPr>
        <w:tc>
          <w:tcPr>
            <w:tcW w:w="421" w:type="dxa"/>
            <w:shd w:val="clear" w:color="auto" w:fill="auto"/>
          </w:tcPr>
          <w:p w14:paraId="75F72D79"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3</w:t>
            </w:r>
          </w:p>
        </w:tc>
        <w:tc>
          <w:tcPr>
            <w:tcW w:w="2069" w:type="dxa"/>
            <w:gridSpan w:val="2"/>
            <w:shd w:val="clear" w:color="auto" w:fill="auto"/>
          </w:tcPr>
          <w:p w14:paraId="26988234"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Требования к размещению технического и инженерного оборудования на фасадах зданий, строений и сооружений</w:t>
            </w:r>
          </w:p>
        </w:tc>
        <w:tc>
          <w:tcPr>
            <w:tcW w:w="5970" w:type="dxa"/>
            <w:shd w:val="clear" w:color="auto" w:fill="auto"/>
          </w:tcPr>
          <w:p w14:paraId="43C7D97C" w14:textId="77777777" w:rsidR="000B217C" w:rsidRPr="00EE5E98" w:rsidRDefault="000B217C" w:rsidP="00F923B7">
            <w:pPr>
              <w:numPr>
                <w:ilvl w:val="0"/>
                <w:numId w:val="4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64EF46A8" w14:textId="77777777" w:rsidR="000B217C" w:rsidRPr="00EE5E98" w:rsidRDefault="000B217C" w:rsidP="00F923B7">
            <w:pPr>
              <w:numPr>
                <w:ilvl w:val="0"/>
                <w:numId w:val="19"/>
              </w:numPr>
              <w:spacing w:after="0" w:line="240" w:lineRule="auto"/>
              <w:jc w:val="both"/>
              <w:rPr>
                <w:rFonts w:eastAsia="Roboto" w:cs="Times New Roman"/>
                <w:sz w:val="20"/>
                <w:szCs w:val="20"/>
                <w:lang w:val="ru"/>
              </w:rPr>
            </w:pPr>
            <w:r w:rsidRPr="00EE5E98">
              <w:rPr>
                <w:rFonts w:eastAsia="Roboto" w:cs="Times New Roman"/>
                <w:sz w:val="20"/>
                <w:szCs w:val="20"/>
                <w:lang w:val="ru"/>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4A76885A" w14:textId="77777777" w:rsidR="000B217C" w:rsidRPr="00EE5E98" w:rsidRDefault="000B217C" w:rsidP="00F923B7">
            <w:pPr>
              <w:numPr>
                <w:ilvl w:val="0"/>
                <w:numId w:val="19"/>
              </w:numPr>
              <w:spacing w:after="0" w:line="240" w:lineRule="auto"/>
              <w:jc w:val="both"/>
              <w:rPr>
                <w:rFonts w:eastAsia="Roboto" w:cs="Times New Roman"/>
                <w:sz w:val="20"/>
                <w:szCs w:val="20"/>
                <w:lang w:val="ru"/>
              </w:rPr>
            </w:pPr>
            <w:r w:rsidRPr="00EE5E98">
              <w:rPr>
                <w:rFonts w:eastAsia="Roboto" w:cs="Times New Roman"/>
                <w:sz w:val="20"/>
                <w:szCs w:val="20"/>
                <w:lang w:val="ru"/>
              </w:rPr>
              <w:t>размещаться с использованием стандартных конструкций крепления и с использованием маскирующих ограждений (решеток, жалюзи, корзин);</w:t>
            </w:r>
          </w:p>
          <w:p w14:paraId="4059BF0F" w14:textId="77777777" w:rsidR="000B217C" w:rsidRPr="00EE5E98" w:rsidRDefault="000B217C" w:rsidP="00F923B7">
            <w:pPr>
              <w:numPr>
                <w:ilvl w:val="0"/>
                <w:numId w:val="19"/>
              </w:numPr>
              <w:spacing w:after="0" w:line="240" w:lineRule="auto"/>
              <w:jc w:val="both"/>
              <w:rPr>
                <w:rFonts w:eastAsia="Roboto" w:cs="Times New Roman"/>
                <w:sz w:val="20"/>
                <w:szCs w:val="20"/>
                <w:lang w:val="ru"/>
              </w:rPr>
            </w:pPr>
            <w:r w:rsidRPr="00EE5E98">
              <w:rPr>
                <w:rFonts w:eastAsia="Roboto" w:cs="Times New Roman"/>
                <w:sz w:val="20"/>
                <w:szCs w:val="20"/>
                <w:lang w:val="ru"/>
              </w:rPr>
              <w:t>оснащаться кабель-каналами, скрытыми за фасадом или замаскированными в тон колера соответствующей плоскости фасада.</w:t>
            </w:r>
          </w:p>
          <w:p w14:paraId="4E037E89" w14:textId="77777777" w:rsidR="000B217C" w:rsidRPr="00EE5E98" w:rsidRDefault="000B217C" w:rsidP="00F923B7">
            <w:pPr>
              <w:numPr>
                <w:ilvl w:val="0"/>
                <w:numId w:val="4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3.2 Для элементов систем кондиционирования необходимо предусматривать скрытое организованное водоотведение.</w:t>
            </w:r>
          </w:p>
          <w:p w14:paraId="771A30AC" w14:textId="77777777" w:rsidR="000B217C" w:rsidRPr="00EE5E98" w:rsidRDefault="000B217C" w:rsidP="00F923B7">
            <w:pPr>
              <w:numPr>
                <w:ilvl w:val="0"/>
                <w:numId w:val="45"/>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3.3 Размещение элементов систем кондиционирования допускается:</w:t>
            </w:r>
          </w:p>
          <w:p w14:paraId="42CA2DB2"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на кровле объекта (крышные кондиционеры с внутренними воздуховодными каналами);</w:t>
            </w:r>
          </w:p>
          <w:p w14:paraId="6147DF34"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в нижней части оконных проемов, в окнах подвального этажа без выхода за плоскость фасада;</w:t>
            </w:r>
          </w:p>
          <w:p w14:paraId="1D4AAA0E"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в простенках между оконными и дверными проемами;</w:t>
            </w:r>
          </w:p>
          <w:p w14:paraId="546A9E98"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на второстепенных фасадах, брандмауэрах;</w:t>
            </w:r>
          </w:p>
          <w:p w14:paraId="19532050"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в арочных проемах на высоте не менее 3,0 м от поверхности земли,</w:t>
            </w:r>
          </w:p>
        </w:tc>
        <w:tc>
          <w:tcPr>
            <w:tcW w:w="6840" w:type="dxa"/>
            <w:shd w:val="clear" w:color="auto" w:fill="auto"/>
          </w:tcPr>
          <w:p w14:paraId="250B508A" w14:textId="77777777" w:rsidR="000B217C" w:rsidRPr="00EE5E98" w:rsidRDefault="000B217C" w:rsidP="00F923B7">
            <w:pPr>
              <w:numPr>
                <w:ilvl w:val="0"/>
                <w:numId w:val="37"/>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3.4 Размещение элементов систем кондиционирования не допускается:</w:t>
            </w:r>
          </w:p>
          <w:p w14:paraId="3E1D8FCE"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 xml:space="preserve">на поверхности главных фасадов; </w:t>
            </w:r>
          </w:p>
          <w:p w14:paraId="0F22AB3B"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в оконных и дверных проемах с выступанием за плоскость фасада;</w:t>
            </w:r>
          </w:p>
          <w:p w14:paraId="400F9E4C" w14:textId="77777777" w:rsidR="000B217C" w:rsidRPr="00EE5E98" w:rsidRDefault="000B217C" w:rsidP="00F923B7">
            <w:pPr>
              <w:numPr>
                <w:ilvl w:val="0"/>
                <w:numId w:val="22"/>
              </w:numPr>
              <w:spacing w:after="0" w:line="240" w:lineRule="auto"/>
              <w:jc w:val="both"/>
              <w:rPr>
                <w:rFonts w:eastAsia="Roboto" w:cs="Times New Roman"/>
                <w:sz w:val="20"/>
                <w:szCs w:val="20"/>
                <w:lang w:val="ru"/>
              </w:rPr>
            </w:pPr>
            <w:r w:rsidRPr="00EE5E98">
              <w:rPr>
                <w:rFonts w:eastAsia="Roboto" w:cs="Times New Roman"/>
                <w:sz w:val="20"/>
                <w:szCs w:val="20"/>
                <w:lang w:val="ru"/>
              </w:rPr>
              <w:t>над пешеходными тротуарами.</w:t>
            </w:r>
          </w:p>
          <w:p w14:paraId="3238955D" w14:textId="77777777" w:rsidR="000B217C" w:rsidRPr="00EE5E98" w:rsidRDefault="000B217C" w:rsidP="00F923B7">
            <w:pPr>
              <w:numPr>
                <w:ilvl w:val="0"/>
                <w:numId w:val="20"/>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3.5 Маскирующие ограждения должны иметь окраску, соответствующую одному из колеров элементов здания (стен, перекрытий, элементов окон, цоколя).</w:t>
            </w:r>
          </w:p>
          <w:p w14:paraId="3FC6DCC3" w14:textId="77777777" w:rsidR="000B217C" w:rsidRPr="00EE5E98" w:rsidRDefault="000B217C" w:rsidP="00F923B7">
            <w:pPr>
              <w:numPr>
                <w:ilvl w:val="0"/>
                <w:numId w:val="40"/>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0B217C" w:rsidRPr="00EE5E98" w14:paraId="3DDBAF76" w14:textId="77777777" w:rsidTr="000B217C">
        <w:trPr>
          <w:trHeight w:val="160"/>
          <w:jc w:val="center"/>
        </w:trPr>
        <w:tc>
          <w:tcPr>
            <w:tcW w:w="421" w:type="dxa"/>
            <w:shd w:val="clear" w:color="auto" w:fill="auto"/>
          </w:tcPr>
          <w:p w14:paraId="40B85EBA"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4</w:t>
            </w:r>
          </w:p>
        </w:tc>
        <w:tc>
          <w:tcPr>
            <w:tcW w:w="2069" w:type="dxa"/>
            <w:gridSpan w:val="2"/>
            <w:shd w:val="clear" w:color="auto" w:fill="auto"/>
          </w:tcPr>
          <w:p w14:paraId="7C16DB36"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Требования к подсветке фасадов зданий, строений и сооружений</w:t>
            </w:r>
          </w:p>
        </w:tc>
        <w:tc>
          <w:tcPr>
            <w:tcW w:w="5970" w:type="dxa"/>
            <w:shd w:val="clear" w:color="auto" w:fill="auto"/>
          </w:tcPr>
          <w:p w14:paraId="13E49810" w14:textId="77777777" w:rsidR="000B217C" w:rsidRPr="00EE5E98" w:rsidRDefault="000B217C" w:rsidP="00F923B7">
            <w:pPr>
              <w:numPr>
                <w:ilvl w:val="0"/>
                <w:numId w:val="5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 xml:space="preserve">4.1 Входные группы должны иметь освещение. </w:t>
            </w:r>
          </w:p>
          <w:p w14:paraId="43AA5197" w14:textId="77777777" w:rsidR="000B217C" w:rsidRPr="00EE5E98" w:rsidRDefault="000B217C" w:rsidP="00F923B7">
            <w:pPr>
              <w:numPr>
                <w:ilvl w:val="0"/>
                <w:numId w:val="5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4.2 Запрещается использовать в подсветке фасадов пиксельную, мигающую подсветку.</w:t>
            </w:r>
          </w:p>
          <w:p w14:paraId="7808D509" w14:textId="77777777" w:rsidR="000B217C" w:rsidRPr="00EE5E98" w:rsidRDefault="000B217C" w:rsidP="00F923B7">
            <w:pPr>
              <w:numPr>
                <w:ilvl w:val="0"/>
                <w:numId w:val="5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shd w:val="clear" w:color="auto" w:fill="auto"/>
          </w:tcPr>
          <w:p w14:paraId="05E1A98B" w14:textId="77777777" w:rsidR="000B217C" w:rsidRPr="00EE5E98" w:rsidRDefault="000B217C" w:rsidP="00F923B7">
            <w:pPr>
              <w:numPr>
                <w:ilvl w:val="0"/>
                <w:numId w:val="5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4.4 Подсветка осуществляется с цветовой температурой (Тц) в диапазоне 2000-2700 К.</w:t>
            </w:r>
          </w:p>
          <w:p w14:paraId="3D31E2EF" w14:textId="77777777" w:rsidR="000B217C" w:rsidRPr="00EE5E98" w:rsidRDefault="000B217C" w:rsidP="00F923B7">
            <w:pPr>
              <w:numPr>
                <w:ilvl w:val="0"/>
                <w:numId w:val="58"/>
              </w:numPr>
              <w:spacing w:after="0" w:line="240" w:lineRule="auto"/>
              <w:ind w:left="283"/>
              <w:jc w:val="both"/>
              <w:rPr>
                <w:rFonts w:eastAsia="Roboto" w:cs="Times New Roman"/>
                <w:sz w:val="20"/>
                <w:szCs w:val="20"/>
                <w:lang w:val="ru"/>
              </w:rPr>
            </w:pPr>
            <w:r w:rsidRPr="00EE5E98">
              <w:rPr>
                <w:rFonts w:eastAsia="Roboto" w:cs="Times New Roman"/>
                <w:sz w:val="20"/>
                <w:szCs w:val="20"/>
                <w:lang w:val="ru"/>
              </w:rPr>
              <w:t>4.5 Не допускается засветка окон жилых помещений, расположенных вблизи зданий, а также камер видеонаблюдения.</w:t>
            </w:r>
          </w:p>
        </w:tc>
      </w:tr>
    </w:tbl>
    <w:p w14:paraId="2FE70408" w14:textId="77777777" w:rsidR="000B217C" w:rsidRPr="00EE5E98" w:rsidRDefault="000B217C" w:rsidP="00F923B7">
      <w:pPr>
        <w:spacing w:before="240" w:after="0" w:line="240" w:lineRule="auto"/>
        <w:contextualSpacing/>
        <w:rPr>
          <w:rFonts w:cs="Times New Roman"/>
          <w:sz w:val="20"/>
          <w:szCs w:val="20"/>
          <w:lang w:val="ru"/>
        </w:rPr>
      </w:pPr>
    </w:p>
    <w:p w14:paraId="4C92694B" w14:textId="77777777" w:rsidR="000B217C" w:rsidRPr="00EE5E98" w:rsidRDefault="000B217C" w:rsidP="00F923B7">
      <w:pPr>
        <w:spacing w:before="240" w:after="0" w:line="240" w:lineRule="auto"/>
        <w:ind w:right="-316"/>
        <w:rPr>
          <w:rFonts w:cs="Times New Roman"/>
          <w:sz w:val="20"/>
          <w:szCs w:val="20"/>
        </w:rPr>
      </w:pPr>
      <w:r w:rsidRPr="00EE5E98">
        <w:rPr>
          <w:rFonts w:cs="Times New Roman"/>
          <w:sz w:val="20"/>
          <w:szCs w:val="20"/>
        </w:rPr>
        <w:lastRenderedPageBreak/>
        <w:t>7. Требования к внешнему облику фасадов объектов капитального строительства, относящихся к группе “Обслуживающие”: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1"/>
        <w:gridCol w:w="1094"/>
        <w:gridCol w:w="990"/>
        <w:gridCol w:w="5970"/>
        <w:gridCol w:w="6825"/>
      </w:tblGrid>
      <w:tr w:rsidR="000B217C" w:rsidRPr="00EE5E98" w14:paraId="53539C1D" w14:textId="77777777" w:rsidTr="000B217C">
        <w:trPr>
          <w:trHeight w:val="240"/>
          <w:jc w:val="center"/>
        </w:trPr>
        <w:tc>
          <w:tcPr>
            <w:tcW w:w="421" w:type="dxa"/>
            <w:shd w:val="clear" w:color="auto" w:fill="auto"/>
            <w:vAlign w:val="center"/>
          </w:tcPr>
          <w:p w14:paraId="27DE398A" w14:textId="77777777" w:rsidR="000B217C" w:rsidRPr="00EE5E98" w:rsidRDefault="000B217C" w:rsidP="00F923B7">
            <w:pPr>
              <w:spacing w:after="0" w:line="240" w:lineRule="auto"/>
              <w:jc w:val="center"/>
              <w:rPr>
                <w:rFonts w:eastAsia="Roboto" w:cs="Times New Roman"/>
                <w:sz w:val="20"/>
                <w:szCs w:val="20"/>
                <w:lang w:val="ru"/>
              </w:rPr>
            </w:pPr>
            <w:r w:rsidRPr="00EE5E98">
              <w:rPr>
                <w:rFonts w:eastAsia="Nova Mono" w:cs="Times New Roman"/>
                <w:sz w:val="20"/>
                <w:szCs w:val="20"/>
                <w:lang w:val="ru"/>
              </w:rPr>
              <w:t>№ п/п</w:t>
            </w:r>
          </w:p>
        </w:tc>
        <w:tc>
          <w:tcPr>
            <w:tcW w:w="1094" w:type="dxa"/>
            <w:shd w:val="clear" w:color="auto" w:fill="auto"/>
            <w:vAlign w:val="center"/>
          </w:tcPr>
          <w:p w14:paraId="13522E10" w14:textId="77777777" w:rsidR="000B217C" w:rsidRPr="00EE5E98" w:rsidRDefault="000B217C" w:rsidP="00F923B7">
            <w:pPr>
              <w:spacing w:after="0" w:line="240" w:lineRule="auto"/>
              <w:jc w:val="center"/>
              <w:rPr>
                <w:rFonts w:eastAsia="Roboto" w:cs="Times New Roman"/>
                <w:sz w:val="20"/>
                <w:szCs w:val="20"/>
                <w:lang w:val="ru"/>
              </w:rPr>
            </w:pPr>
            <w:r w:rsidRPr="00EE5E98">
              <w:rPr>
                <w:rFonts w:eastAsia="Roboto" w:cs="Times New Roman"/>
                <w:sz w:val="20"/>
                <w:szCs w:val="20"/>
                <w:lang w:val="ru"/>
              </w:rPr>
              <w:t>Параметр</w:t>
            </w:r>
          </w:p>
        </w:tc>
        <w:tc>
          <w:tcPr>
            <w:tcW w:w="990" w:type="dxa"/>
            <w:shd w:val="clear" w:color="auto" w:fill="auto"/>
            <w:vAlign w:val="center"/>
          </w:tcPr>
          <w:p w14:paraId="52BDE7DD" w14:textId="77777777" w:rsidR="000B217C" w:rsidRPr="00EE5E98" w:rsidRDefault="000B217C" w:rsidP="00F923B7">
            <w:pPr>
              <w:spacing w:after="0" w:line="240" w:lineRule="auto"/>
              <w:jc w:val="center"/>
              <w:rPr>
                <w:rFonts w:eastAsia="Roboto" w:cs="Times New Roman"/>
                <w:sz w:val="20"/>
                <w:szCs w:val="20"/>
                <w:lang w:val="ru"/>
              </w:rPr>
            </w:pPr>
            <w:r w:rsidRPr="00EE5E98">
              <w:rPr>
                <w:rFonts w:eastAsia="Roboto" w:cs="Times New Roman"/>
                <w:sz w:val="20"/>
                <w:szCs w:val="20"/>
                <w:lang w:val="ru"/>
              </w:rPr>
              <w:t>Конструктивный элемент</w:t>
            </w:r>
          </w:p>
        </w:tc>
        <w:tc>
          <w:tcPr>
            <w:tcW w:w="12795" w:type="dxa"/>
            <w:gridSpan w:val="2"/>
            <w:shd w:val="clear" w:color="auto" w:fill="auto"/>
            <w:vAlign w:val="center"/>
          </w:tcPr>
          <w:p w14:paraId="5A74F122" w14:textId="77777777" w:rsidR="000B217C" w:rsidRPr="00EE5E98" w:rsidRDefault="000B217C" w:rsidP="00F923B7">
            <w:pPr>
              <w:spacing w:after="0" w:line="240" w:lineRule="auto"/>
              <w:jc w:val="center"/>
              <w:rPr>
                <w:rFonts w:eastAsia="Roboto" w:cs="Times New Roman"/>
                <w:sz w:val="20"/>
                <w:szCs w:val="20"/>
                <w:lang w:val="ru"/>
              </w:rPr>
            </w:pPr>
            <w:r w:rsidRPr="00EE5E98">
              <w:rPr>
                <w:rFonts w:eastAsia="Roboto" w:cs="Times New Roman"/>
                <w:sz w:val="20"/>
                <w:szCs w:val="20"/>
                <w:lang w:val="ru"/>
              </w:rPr>
              <w:t>Требования</w:t>
            </w:r>
          </w:p>
        </w:tc>
      </w:tr>
      <w:tr w:rsidR="000B217C" w:rsidRPr="00EE5E98" w14:paraId="0130E4E7" w14:textId="77777777" w:rsidTr="000B217C">
        <w:trPr>
          <w:trHeight w:val="392"/>
          <w:jc w:val="center"/>
        </w:trPr>
        <w:tc>
          <w:tcPr>
            <w:tcW w:w="421" w:type="dxa"/>
            <w:vMerge w:val="restart"/>
            <w:shd w:val="clear" w:color="auto" w:fill="auto"/>
          </w:tcPr>
          <w:p w14:paraId="4998DA8D"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w:t>
            </w:r>
          </w:p>
        </w:tc>
        <w:tc>
          <w:tcPr>
            <w:tcW w:w="1094" w:type="dxa"/>
            <w:vMerge w:val="restart"/>
            <w:shd w:val="clear" w:color="auto" w:fill="auto"/>
          </w:tcPr>
          <w:p w14:paraId="08054125"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Требования к цветовым характеристикам зданий, строений и сооружений</w:t>
            </w:r>
          </w:p>
        </w:tc>
        <w:tc>
          <w:tcPr>
            <w:tcW w:w="990" w:type="dxa"/>
            <w:shd w:val="clear" w:color="auto" w:fill="auto"/>
            <w:vAlign w:val="center"/>
          </w:tcPr>
          <w:p w14:paraId="4CA0EDD3"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1.1</w:t>
            </w:r>
          </w:p>
          <w:p w14:paraId="54D09922"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Стены</w:t>
            </w:r>
          </w:p>
        </w:tc>
        <w:tc>
          <w:tcPr>
            <w:tcW w:w="5970" w:type="dxa"/>
          </w:tcPr>
          <w:p w14:paraId="618F9341" w14:textId="77777777" w:rsidR="000B217C" w:rsidRPr="00EE5E98" w:rsidRDefault="000B217C" w:rsidP="00F923B7">
            <w:pPr>
              <w:numPr>
                <w:ilvl w:val="0"/>
                <w:numId w:val="76"/>
              </w:numPr>
              <w:spacing w:after="0" w:line="240" w:lineRule="auto"/>
              <w:ind w:left="283"/>
              <w:rPr>
                <w:rFonts w:eastAsia="Roboto" w:cs="Times New Roman"/>
                <w:sz w:val="20"/>
                <w:szCs w:val="20"/>
                <w:lang w:val="ru"/>
              </w:rPr>
            </w:pPr>
            <w:r w:rsidRPr="00EE5E98">
              <w:rPr>
                <w:rFonts w:eastAsia="Roboto" w:cs="Times New Roman"/>
                <w:sz w:val="20"/>
                <w:szCs w:val="20"/>
                <w:lang w:val="ru"/>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5C10FFA6" w14:textId="77777777" w:rsidR="000B217C" w:rsidRPr="00EE5E98" w:rsidRDefault="000B217C" w:rsidP="00F923B7">
            <w:pPr>
              <w:numPr>
                <w:ilvl w:val="0"/>
                <w:numId w:val="76"/>
              </w:numPr>
              <w:spacing w:after="0" w:line="240" w:lineRule="auto"/>
              <w:ind w:left="283"/>
              <w:rPr>
                <w:rFonts w:eastAsia="Roboto" w:cs="Times New Roman"/>
                <w:sz w:val="20"/>
                <w:szCs w:val="20"/>
                <w:lang w:val="ru"/>
              </w:rPr>
            </w:pPr>
            <w:r w:rsidRPr="00EE5E98">
              <w:rPr>
                <w:rFonts w:eastAsia="Roboto" w:cs="Times New Roman"/>
                <w:sz w:val="20"/>
                <w:szCs w:val="20"/>
                <w:lang w:val="ru"/>
              </w:rPr>
              <w:t xml:space="preserve">1.1.2 Цветовое решение должно осуществляться в соответствии с разрешенными к использованию RAL: </w:t>
            </w:r>
          </w:p>
          <w:p w14:paraId="132C77BF" w14:textId="77777777" w:rsidR="000B217C" w:rsidRPr="00EE5E98" w:rsidRDefault="000B217C" w:rsidP="00F923B7">
            <w:pPr>
              <w:numPr>
                <w:ilvl w:val="0"/>
                <w:numId w:val="56"/>
              </w:numPr>
              <w:spacing w:after="0" w:line="240" w:lineRule="auto"/>
              <w:ind w:left="425" w:hanging="141"/>
              <w:rPr>
                <w:rFonts w:eastAsia="Roboto" w:cs="Times New Roman"/>
                <w:sz w:val="20"/>
                <w:szCs w:val="20"/>
                <w:lang w:val="ru"/>
              </w:rPr>
            </w:pPr>
            <w:r w:rsidRPr="00EE5E98">
              <w:rPr>
                <w:rFonts w:eastAsia="Roboto" w:cs="Times New Roman"/>
                <w:sz w:val="20"/>
                <w:szCs w:val="20"/>
                <w:lang w:val="ru"/>
              </w:rPr>
              <w:t>основные оттенки - 9010,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w:t>
            </w:r>
          </w:p>
          <w:p w14:paraId="2BFA9834" w14:textId="77777777" w:rsidR="000B217C" w:rsidRPr="00EE5E98" w:rsidRDefault="000B217C" w:rsidP="00F923B7">
            <w:pPr>
              <w:numPr>
                <w:ilvl w:val="0"/>
                <w:numId w:val="56"/>
              </w:numPr>
              <w:spacing w:after="0" w:line="240" w:lineRule="auto"/>
              <w:ind w:left="425" w:hanging="141"/>
              <w:rPr>
                <w:rFonts w:eastAsia="Roboto" w:cs="Times New Roman"/>
                <w:sz w:val="20"/>
                <w:szCs w:val="20"/>
                <w:lang w:val="ru"/>
              </w:rPr>
            </w:pPr>
            <w:r w:rsidRPr="00EE5E98">
              <w:rPr>
                <w:rFonts w:eastAsia="Roboto" w:cs="Times New Roman"/>
                <w:sz w:val="20"/>
                <w:szCs w:val="20"/>
                <w:lang w:val="ru"/>
              </w:rPr>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14:paraId="47ADD71C" w14:textId="77777777" w:rsidR="000B217C" w:rsidRPr="00EE5E98" w:rsidRDefault="000B217C" w:rsidP="00F923B7">
            <w:pPr>
              <w:numPr>
                <w:ilvl w:val="0"/>
                <w:numId w:val="73"/>
              </w:numPr>
              <w:spacing w:after="0" w:line="240" w:lineRule="auto"/>
              <w:ind w:left="283"/>
              <w:rPr>
                <w:rFonts w:eastAsia="Roboto" w:cs="Times New Roman"/>
                <w:sz w:val="20"/>
                <w:szCs w:val="20"/>
                <w:lang w:val="ru"/>
              </w:rPr>
            </w:pPr>
            <w:r w:rsidRPr="00EE5E98">
              <w:rPr>
                <w:rFonts w:eastAsia="Roboto" w:cs="Times New Roman"/>
                <w:sz w:val="20"/>
                <w:szCs w:val="20"/>
                <w:lang w:val="ru"/>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3222D4D" w14:textId="77777777" w:rsidR="000B217C" w:rsidRPr="00EE5E98" w:rsidRDefault="000B217C" w:rsidP="00F923B7">
            <w:pPr>
              <w:numPr>
                <w:ilvl w:val="0"/>
                <w:numId w:val="73"/>
              </w:numPr>
              <w:spacing w:after="0" w:line="240" w:lineRule="auto"/>
              <w:ind w:left="283"/>
              <w:rPr>
                <w:rFonts w:eastAsia="Roboto" w:cs="Times New Roman"/>
                <w:sz w:val="20"/>
                <w:szCs w:val="20"/>
                <w:lang w:val="ru"/>
              </w:rPr>
            </w:pPr>
            <w:r w:rsidRPr="00EE5E98">
              <w:rPr>
                <w:rFonts w:eastAsia="Roboto" w:cs="Times New Roman"/>
                <w:sz w:val="20"/>
                <w:szCs w:val="20"/>
                <w:lang w:val="ru"/>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0B217C" w:rsidRPr="00EE5E98" w14:paraId="7F407417" w14:textId="77777777" w:rsidTr="000B217C">
        <w:trPr>
          <w:trHeight w:val="300"/>
          <w:jc w:val="center"/>
        </w:trPr>
        <w:tc>
          <w:tcPr>
            <w:tcW w:w="421" w:type="dxa"/>
            <w:vMerge/>
            <w:shd w:val="clear" w:color="auto" w:fill="auto"/>
          </w:tcPr>
          <w:p w14:paraId="4BCA2432" w14:textId="77777777" w:rsidR="000B217C" w:rsidRPr="00EE5E98" w:rsidRDefault="000B217C" w:rsidP="00F923B7">
            <w:pPr>
              <w:spacing w:after="0" w:line="240" w:lineRule="auto"/>
              <w:jc w:val="center"/>
              <w:rPr>
                <w:rFonts w:eastAsia="Roboto" w:cs="Times New Roman"/>
                <w:sz w:val="20"/>
                <w:szCs w:val="20"/>
                <w:lang w:val="ru"/>
              </w:rPr>
            </w:pPr>
          </w:p>
        </w:tc>
        <w:tc>
          <w:tcPr>
            <w:tcW w:w="1094" w:type="dxa"/>
            <w:vMerge/>
            <w:shd w:val="clear" w:color="auto" w:fill="auto"/>
          </w:tcPr>
          <w:p w14:paraId="24DB6770" w14:textId="77777777" w:rsidR="000B217C" w:rsidRPr="00EE5E98" w:rsidRDefault="000B217C" w:rsidP="00F923B7">
            <w:pPr>
              <w:spacing w:after="0" w:line="240" w:lineRule="auto"/>
              <w:rPr>
                <w:rFonts w:eastAsia="Roboto" w:cs="Times New Roman"/>
                <w:sz w:val="20"/>
                <w:szCs w:val="20"/>
                <w:lang w:val="ru"/>
              </w:rPr>
            </w:pPr>
          </w:p>
        </w:tc>
        <w:tc>
          <w:tcPr>
            <w:tcW w:w="990" w:type="dxa"/>
            <w:shd w:val="clear" w:color="auto" w:fill="auto"/>
            <w:vAlign w:val="center"/>
          </w:tcPr>
          <w:p w14:paraId="101BE764"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1.2</w:t>
            </w:r>
          </w:p>
          <w:p w14:paraId="1988A78B"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Окна</w:t>
            </w:r>
          </w:p>
        </w:tc>
        <w:tc>
          <w:tcPr>
            <w:tcW w:w="5970" w:type="dxa"/>
          </w:tcPr>
          <w:p w14:paraId="2A904C86" w14:textId="77777777" w:rsidR="000B217C" w:rsidRPr="00EE5E98" w:rsidRDefault="000B217C" w:rsidP="00F923B7">
            <w:pPr>
              <w:numPr>
                <w:ilvl w:val="0"/>
                <w:numId w:val="65"/>
              </w:numPr>
              <w:spacing w:after="0" w:line="240" w:lineRule="auto"/>
              <w:ind w:left="283"/>
              <w:rPr>
                <w:rFonts w:eastAsia="Roboto" w:cs="Times New Roman"/>
                <w:sz w:val="20"/>
                <w:szCs w:val="20"/>
                <w:lang w:val="ru"/>
              </w:rPr>
            </w:pPr>
            <w:r w:rsidRPr="00EE5E98">
              <w:rPr>
                <w:rFonts w:eastAsia="Roboto" w:cs="Times New Roman"/>
                <w:sz w:val="20"/>
                <w:szCs w:val="20"/>
                <w:lang w:val="ru"/>
              </w:rPr>
              <w:t>1.2.1 Цветовое решение должно осуществляться в соответствии с разрешенными к использованию RAL: 9010, 1002, 7010, 7011, 7024, 7026, 820-5, 7021, 8014, 9005.</w:t>
            </w:r>
          </w:p>
        </w:tc>
        <w:tc>
          <w:tcPr>
            <w:tcW w:w="6825" w:type="dxa"/>
          </w:tcPr>
          <w:p w14:paraId="7CD48006" w14:textId="77777777" w:rsidR="000B217C" w:rsidRPr="00EE5E98" w:rsidRDefault="000B217C" w:rsidP="00F923B7">
            <w:pPr>
              <w:numPr>
                <w:ilvl w:val="0"/>
                <w:numId w:val="65"/>
              </w:numPr>
              <w:spacing w:after="0" w:line="240" w:lineRule="auto"/>
              <w:ind w:left="283"/>
              <w:rPr>
                <w:rFonts w:eastAsia="Roboto" w:cs="Times New Roman"/>
                <w:sz w:val="20"/>
                <w:szCs w:val="20"/>
                <w:lang w:val="ru"/>
              </w:rPr>
            </w:pPr>
            <w:r w:rsidRPr="00EE5E98">
              <w:rPr>
                <w:rFonts w:eastAsia="Roboto" w:cs="Times New Roman"/>
                <w:sz w:val="20"/>
                <w:szCs w:val="20"/>
                <w:lang w:val="ru"/>
              </w:rPr>
              <w:t>1.2.2 Все элементы окон (за исключением стекла) должны выполняться в едином цветовом решении.</w:t>
            </w:r>
          </w:p>
        </w:tc>
      </w:tr>
      <w:tr w:rsidR="000B217C" w:rsidRPr="00EE5E98" w14:paraId="6361CE15" w14:textId="77777777" w:rsidTr="000B217C">
        <w:trPr>
          <w:trHeight w:val="150"/>
          <w:jc w:val="center"/>
        </w:trPr>
        <w:tc>
          <w:tcPr>
            <w:tcW w:w="421" w:type="dxa"/>
            <w:vMerge/>
            <w:shd w:val="clear" w:color="auto" w:fill="auto"/>
          </w:tcPr>
          <w:p w14:paraId="66B297C1" w14:textId="77777777" w:rsidR="000B217C" w:rsidRPr="00EE5E98" w:rsidRDefault="000B217C" w:rsidP="00F923B7">
            <w:pPr>
              <w:spacing w:after="0" w:line="240" w:lineRule="auto"/>
              <w:jc w:val="center"/>
              <w:rPr>
                <w:rFonts w:eastAsia="Roboto" w:cs="Times New Roman"/>
                <w:sz w:val="20"/>
                <w:szCs w:val="20"/>
                <w:lang w:val="ru"/>
              </w:rPr>
            </w:pPr>
          </w:p>
        </w:tc>
        <w:tc>
          <w:tcPr>
            <w:tcW w:w="1094" w:type="dxa"/>
            <w:vMerge/>
            <w:shd w:val="clear" w:color="auto" w:fill="auto"/>
          </w:tcPr>
          <w:p w14:paraId="6C74BBA0" w14:textId="77777777" w:rsidR="000B217C" w:rsidRPr="00EE5E98" w:rsidRDefault="000B217C" w:rsidP="00F923B7">
            <w:pPr>
              <w:spacing w:after="0" w:line="240" w:lineRule="auto"/>
              <w:rPr>
                <w:rFonts w:eastAsia="Roboto" w:cs="Times New Roman"/>
                <w:sz w:val="20"/>
                <w:szCs w:val="20"/>
                <w:lang w:val="ru"/>
              </w:rPr>
            </w:pPr>
          </w:p>
        </w:tc>
        <w:tc>
          <w:tcPr>
            <w:tcW w:w="990" w:type="dxa"/>
            <w:shd w:val="clear" w:color="auto" w:fill="auto"/>
            <w:vAlign w:val="center"/>
          </w:tcPr>
          <w:p w14:paraId="554ED446"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1.3</w:t>
            </w:r>
          </w:p>
          <w:p w14:paraId="4C3251AD"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Остекление</w:t>
            </w:r>
          </w:p>
        </w:tc>
        <w:tc>
          <w:tcPr>
            <w:tcW w:w="5970" w:type="dxa"/>
          </w:tcPr>
          <w:p w14:paraId="4174484B" w14:textId="77777777" w:rsidR="000B217C" w:rsidRPr="00EE5E98" w:rsidRDefault="000B217C" w:rsidP="00F923B7">
            <w:pPr>
              <w:numPr>
                <w:ilvl w:val="0"/>
                <w:numId w:val="75"/>
              </w:numPr>
              <w:spacing w:after="0" w:line="240" w:lineRule="auto"/>
              <w:ind w:left="283"/>
              <w:rPr>
                <w:rFonts w:eastAsia="Roboto" w:cs="Times New Roman"/>
                <w:sz w:val="20"/>
                <w:szCs w:val="20"/>
                <w:lang w:val="ru"/>
              </w:rPr>
            </w:pPr>
            <w:r w:rsidRPr="00EE5E98">
              <w:rPr>
                <w:rFonts w:eastAsia="Roboto" w:cs="Times New Roman"/>
                <w:sz w:val="20"/>
                <w:szCs w:val="20"/>
                <w:lang w:val="ru"/>
              </w:rPr>
              <w:t>1.3.1 Не допускается использование цветного (тонированного</w:t>
            </w:r>
            <w:r w:rsidRPr="00EE5E98">
              <w:rPr>
                <w:rFonts w:eastAsia="Roboto" w:cs="Times New Roman"/>
                <w:i/>
                <w:sz w:val="20"/>
                <w:szCs w:val="20"/>
                <w:lang w:val="ru"/>
              </w:rPr>
              <w:t xml:space="preserve"> </w:t>
            </w:r>
            <w:r w:rsidRPr="00EE5E98">
              <w:rPr>
                <w:rFonts w:eastAsia="Roboto" w:cs="Times New Roman"/>
                <w:sz w:val="20"/>
                <w:szCs w:val="20"/>
                <w:lang w:val="ru"/>
              </w:rPr>
              <w:t xml:space="preserve">в массе), непросматриваемого зеркального остекления.  </w:t>
            </w:r>
          </w:p>
          <w:p w14:paraId="2506350C" w14:textId="77777777" w:rsidR="000B217C" w:rsidRPr="00EE5E98" w:rsidRDefault="000B217C" w:rsidP="00F923B7">
            <w:pPr>
              <w:numPr>
                <w:ilvl w:val="0"/>
                <w:numId w:val="75"/>
              </w:numPr>
              <w:spacing w:after="0" w:line="240" w:lineRule="auto"/>
              <w:ind w:left="283"/>
              <w:rPr>
                <w:rFonts w:eastAsia="Roboto" w:cs="Times New Roman"/>
                <w:sz w:val="20"/>
                <w:szCs w:val="20"/>
                <w:lang w:val="ru"/>
              </w:rPr>
            </w:pPr>
            <w:r w:rsidRPr="00EE5E98">
              <w:rPr>
                <w:rFonts w:eastAsia="Roboto" w:cs="Times New Roman"/>
                <w:sz w:val="20"/>
                <w:szCs w:val="20"/>
                <w:lang w:val="ru"/>
              </w:rPr>
              <w:t xml:space="preserve">1.3.2.Цветовое решение должно осуществляться в нейтральных* и серых оттенках стекла.** </w:t>
            </w:r>
          </w:p>
        </w:tc>
        <w:tc>
          <w:tcPr>
            <w:tcW w:w="6825" w:type="dxa"/>
          </w:tcPr>
          <w:p w14:paraId="7A2DD1FE" w14:textId="77777777" w:rsidR="000B217C" w:rsidRPr="00EE5E98" w:rsidRDefault="000B217C" w:rsidP="00F923B7">
            <w:pPr>
              <w:spacing w:after="0" w:line="240" w:lineRule="auto"/>
              <w:rPr>
                <w:rFonts w:eastAsia="Roboto" w:cs="Times New Roman"/>
                <w:sz w:val="20"/>
                <w:szCs w:val="20"/>
                <w:lang w:val="ru"/>
              </w:rPr>
            </w:pPr>
          </w:p>
          <w:p w14:paraId="4ADDE5CC" w14:textId="77777777" w:rsidR="000B217C" w:rsidRPr="00EE5E98" w:rsidRDefault="000B217C" w:rsidP="00F923B7">
            <w:pPr>
              <w:spacing w:after="0" w:line="240" w:lineRule="auto"/>
              <w:ind w:left="283"/>
              <w:rPr>
                <w:rFonts w:eastAsia="Roboto" w:cs="Times New Roman"/>
                <w:sz w:val="20"/>
                <w:szCs w:val="20"/>
                <w:lang w:val="ru"/>
              </w:rPr>
            </w:pPr>
            <w:r w:rsidRPr="00EE5E98">
              <w:rPr>
                <w:rFonts w:eastAsia="Roboto" w:cs="Times New Roman"/>
                <w:sz w:val="20"/>
                <w:szCs w:val="20"/>
                <w:lang w:val="ru"/>
              </w:rPr>
              <w:t>*Нейтральный оттенок стекла – это стекло с максимальной прозрачностью, без искажения цвета.</w:t>
            </w:r>
          </w:p>
          <w:p w14:paraId="3DC5ABEF" w14:textId="77777777" w:rsidR="000B217C" w:rsidRPr="00EE5E98" w:rsidRDefault="000B217C" w:rsidP="00F923B7">
            <w:pPr>
              <w:spacing w:after="0" w:line="240" w:lineRule="auto"/>
              <w:ind w:left="283"/>
              <w:rPr>
                <w:rFonts w:eastAsia="Roboto" w:cs="Times New Roman"/>
                <w:sz w:val="20"/>
                <w:szCs w:val="20"/>
                <w:lang w:val="ru"/>
              </w:rPr>
            </w:pPr>
            <w:r w:rsidRPr="00EE5E98">
              <w:rPr>
                <w:rFonts w:eastAsia="Roboto" w:cs="Times New Roman"/>
                <w:sz w:val="20"/>
                <w:szCs w:val="20"/>
                <w:lang w:val="ru"/>
              </w:rPr>
              <w:t>**Серые оттенки стекла необходимо подобрать с учетом каталога производителя.</w:t>
            </w:r>
          </w:p>
        </w:tc>
      </w:tr>
      <w:tr w:rsidR="000B217C" w:rsidRPr="00EE5E98" w14:paraId="4C13BC9A" w14:textId="77777777" w:rsidTr="000B217C">
        <w:trPr>
          <w:trHeight w:val="258"/>
          <w:jc w:val="center"/>
        </w:trPr>
        <w:tc>
          <w:tcPr>
            <w:tcW w:w="421" w:type="dxa"/>
            <w:vMerge/>
            <w:shd w:val="clear" w:color="auto" w:fill="auto"/>
          </w:tcPr>
          <w:p w14:paraId="3A2BE8CD" w14:textId="77777777" w:rsidR="000B217C" w:rsidRPr="00EE5E98" w:rsidRDefault="000B217C" w:rsidP="00F923B7">
            <w:pPr>
              <w:spacing w:after="0" w:line="240" w:lineRule="auto"/>
              <w:jc w:val="center"/>
              <w:rPr>
                <w:rFonts w:eastAsia="Roboto" w:cs="Times New Roman"/>
                <w:sz w:val="20"/>
                <w:szCs w:val="20"/>
                <w:lang w:val="ru"/>
              </w:rPr>
            </w:pPr>
          </w:p>
        </w:tc>
        <w:tc>
          <w:tcPr>
            <w:tcW w:w="1094" w:type="dxa"/>
            <w:vMerge/>
            <w:shd w:val="clear" w:color="auto" w:fill="auto"/>
          </w:tcPr>
          <w:p w14:paraId="418ECCE6" w14:textId="77777777" w:rsidR="000B217C" w:rsidRPr="00EE5E98" w:rsidRDefault="000B217C" w:rsidP="00F923B7">
            <w:pPr>
              <w:spacing w:after="0" w:line="240" w:lineRule="auto"/>
              <w:rPr>
                <w:rFonts w:eastAsia="Roboto" w:cs="Times New Roman"/>
                <w:sz w:val="20"/>
                <w:szCs w:val="20"/>
                <w:lang w:val="ru"/>
              </w:rPr>
            </w:pPr>
          </w:p>
        </w:tc>
        <w:tc>
          <w:tcPr>
            <w:tcW w:w="990" w:type="dxa"/>
            <w:shd w:val="clear" w:color="auto" w:fill="auto"/>
            <w:vAlign w:val="center"/>
          </w:tcPr>
          <w:p w14:paraId="1E5777E3"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1.4</w:t>
            </w:r>
          </w:p>
          <w:p w14:paraId="1C9EFB43"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Цоколь</w:t>
            </w:r>
          </w:p>
        </w:tc>
        <w:tc>
          <w:tcPr>
            <w:tcW w:w="5970" w:type="dxa"/>
          </w:tcPr>
          <w:p w14:paraId="1A19EADF" w14:textId="77777777" w:rsidR="000B217C" w:rsidRPr="00EE5E98" w:rsidRDefault="000B217C" w:rsidP="00F923B7">
            <w:pPr>
              <w:numPr>
                <w:ilvl w:val="0"/>
                <w:numId w:val="74"/>
              </w:numPr>
              <w:spacing w:after="0" w:line="240" w:lineRule="auto"/>
              <w:ind w:left="283"/>
              <w:rPr>
                <w:rFonts w:eastAsia="Roboto" w:cs="Times New Roman"/>
                <w:sz w:val="20"/>
                <w:szCs w:val="20"/>
                <w:lang w:val="ru"/>
              </w:rPr>
            </w:pPr>
            <w:r w:rsidRPr="00EE5E98">
              <w:rPr>
                <w:rFonts w:eastAsia="Roboto" w:cs="Times New Roman"/>
                <w:sz w:val="20"/>
                <w:szCs w:val="20"/>
                <w:lang w:val="ru"/>
              </w:rPr>
              <w:t>1.4.1 Предусмотреть цветовое решение, соответствующее колеру стены, примыкающей к цоколю.</w:t>
            </w:r>
          </w:p>
          <w:p w14:paraId="6F5422F5" w14:textId="77777777" w:rsidR="000B217C" w:rsidRPr="00EE5E98" w:rsidRDefault="000B217C" w:rsidP="00F923B7">
            <w:pPr>
              <w:numPr>
                <w:ilvl w:val="0"/>
                <w:numId w:val="74"/>
              </w:numPr>
              <w:spacing w:after="0" w:line="240" w:lineRule="auto"/>
              <w:ind w:left="283"/>
              <w:rPr>
                <w:rFonts w:eastAsia="Roboto" w:cs="Times New Roman"/>
                <w:sz w:val="20"/>
                <w:szCs w:val="20"/>
                <w:lang w:val="ru"/>
              </w:rPr>
            </w:pPr>
            <w:r w:rsidRPr="00EE5E98">
              <w:rPr>
                <w:rFonts w:eastAsia="Roboto" w:cs="Times New Roman"/>
                <w:sz w:val="20"/>
                <w:szCs w:val="20"/>
                <w:lang w:val="ru"/>
              </w:rPr>
              <w:t xml:space="preserve">1.4.2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w:t>
            </w:r>
            <w:r w:rsidRPr="00EE5E98">
              <w:rPr>
                <w:rFonts w:eastAsia="Roboto" w:cs="Times New Roman"/>
                <w:sz w:val="20"/>
                <w:szCs w:val="20"/>
                <w:lang w:val="ru"/>
              </w:rPr>
              <w:lastRenderedPageBreak/>
              <w:t>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14:paraId="09CE08D1" w14:textId="77777777" w:rsidR="000B217C" w:rsidRPr="00EE5E98" w:rsidRDefault="000B217C" w:rsidP="00F923B7">
            <w:pPr>
              <w:numPr>
                <w:ilvl w:val="0"/>
                <w:numId w:val="68"/>
              </w:numPr>
              <w:spacing w:after="0" w:line="240" w:lineRule="auto"/>
              <w:ind w:left="283"/>
              <w:rPr>
                <w:rFonts w:eastAsia="Roboto" w:cs="Times New Roman"/>
                <w:sz w:val="20"/>
                <w:szCs w:val="20"/>
                <w:lang w:val="ru"/>
              </w:rPr>
            </w:pPr>
            <w:r w:rsidRPr="00EE5E98">
              <w:rPr>
                <w:rFonts w:eastAsia="Roboto" w:cs="Times New Roman"/>
                <w:sz w:val="20"/>
                <w:szCs w:val="20"/>
                <w:lang w:val="ru"/>
              </w:rPr>
              <w:lastRenderedPageBreak/>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r w:rsidRPr="00EE5E98">
              <w:rPr>
                <w:rFonts w:eastAsia="Roboto" w:cs="Times New Roman"/>
                <w:sz w:val="20"/>
                <w:szCs w:val="20"/>
              </w:rPr>
              <w:t>.</w:t>
            </w:r>
          </w:p>
          <w:p w14:paraId="4034FE7C" w14:textId="77777777" w:rsidR="000B217C" w:rsidRPr="00EE5E98" w:rsidRDefault="000B217C" w:rsidP="00F923B7">
            <w:pPr>
              <w:numPr>
                <w:ilvl w:val="0"/>
                <w:numId w:val="68"/>
              </w:numPr>
              <w:spacing w:after="0" w:line="240" w:lineRule="auto"/>
              <w:ind w:left="283"/>
              <w:rPr>
                <w:rFonts w:eastAsia="Roboto" w:cs="Times New Roman"/>
                <w:sz w:val="20"/>
                <w:szCs w:val="20"/>
                <w:lang w:val="ru"/>
              </w:rPr>
            </w:pPr>
            <w:r w:rsidRPr="00EE5E98">
              <w:rPr>
                <w:rFonts w:eastAsia="Roboto" w:cs="Times New Roman"/>
                <w:sz w:val="20"/>
                <w:szCs w:val="20"/>
                <w:lang w:val="ru"/>
              </w:rPr>
              <w:t xml:space="preserve">1.4.4 При создании архитектурных решений необходимо выполнять </w:t>
            </w:r>
            <w:r w:rsidRPr="00EE5E98">
              <w:rPr>
                <w:rFonts w:eastAsia="Roboto" w:cs="Times New Roman"/>
                <w:sz w:val="20"/>
                <w:szCs w:val="20"/>
                <w:lang w:val="ru"/>
              </w:rPr>
              <w:lastRenderedPageBreak/>
              <w:t xml:space="preserve">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0B217C" w:rsidRPr="00EE5E98" w14:paraId="2C2EA41C" w14:textId="77777777" w:rsidTr="000B217C">
        <w:trPr>
          <w:trHeight w:val="330"/>
          <w:jc w:val="center"/>
        </w:trPr>
        <w:tc>
          <w:tcPr>
            <w:tcW w:w="421" w:type="dxa"/>
            <w:vMerge/>
            <w:shd w:val="clear" w:color="auto" w:fill="auto"/>
          </w:tcPr>
          <w:p w14:paraId="2C374CD1" w14:textId="77777777" w:rsidR="000B217C" w:rsidRPr="00EE5E98" w:rsidRDefault="000B217C" w:rsidP="00F923B7">
            <w:pPr>
              <w:spacing w:after="0" w:line="240" w:lineRule="auto"/>
              <w:jc w:val="center"/>
              <w:rPr>
                <w:rFonts w:eastAsia="Roboto" w:cs="Times New Roman"/>
                <w:sz w:val="20"/>
                <w:szCs w:val="20"/>
                <w:lang w:val="ru"/>
              </w:rPr>
            </w:pPr>
          </w:p>
        </w:tc>
        <w:tc>
          <w:tcPr>
            <w:tcW w:w="1094" w:type="dxa"/>
            <w:vMerge/>
            <w:shd w:val="clear" w:color="auto" w:fill="auto"/>
          </w:tcPr>
          <w:p w14:paraId="608AC4D7" w14:textId="77777777" w:rsidR="000B217C" w:rsidRPr="00EE5E98" w:rsidRDefault="000B217C" w:rsidP="00F923B7">
            <w:pPr>
              <w:spacing w:after="0" w:line="240" w:lineRule="auto"/>
              <w:rPr>
                <w:rFonts w:eastAsia="Roboto" w:cs="Times New Roman"/>
                <w:sz w:val="20"/>
                <w:szCs w:val="20"/>
                <w:lang w:val="ru"/>
              </w:rPr>
            </w:pPr>
          </w:p>
        </w:tc>
        <w:tc>
          <w:tcPr>
            <w:tcW w:w="990" w:type="dxa"/>
            <w:shd w:val="clear" w:color="auto" w:fill="auto"/>
            <w:vAlign w:val="center"/>
          </w:tcPr>
          <w:p w14:paraId="46AE60EB"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1.5</w:t>
            </w:r>
          </w:p>
          <w:p w14:paraId="2AC8F808"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Кровля</w:t>
            </w:r>
          </w:p>
        </w:tc>
        <w:tc>
          <w:tcPr>
            <w:tcW w:w="5970" w:type="dxa"/>
          </w:tcPr>
          <w:p w14:paraId="7AE00A84" w14:textId="77777777" w:rsidR="000B217C" w:rsidRPr="00EE5E98" w:rsidRDefault="000B217C" w:rsidP="00F923B7">
            <w:pPr>
              <w:numPr>
                <w:ilvl w:val="0"/>
                <w:numId w:val="72"/>
              </w:numPr>
              <w:spacing w:after="0" w:line="240" w:lineRule="auto"/>
              <w:ind w:left="283"/>
              <w:rPr>
                <w:rFonts w:eastAsia="Roboto" w:cs="Times New Roman"/>
                <w:sz w:val="20"/>
                <w:szCs w:val="20"/>
                <w:lang w:val="ru"/>
              </w:rPr>
            </w:pPr>
            <w:r w:rsidRPr="00EE5E98">
              <w:rPr>
                <w:rFonts w:eastAsia="Roboto" w:cs="Times New Roman"/>
                <w:sz w:val="20"/>
                <w:szCs w:val="20"/>
                <w:lang w:val="ru"/>
              </w:rPr>
              <w:t>1.5.1 Цветовое решение должно осуществляться в соответствии с разрешенными к использованию RAL: 7045, 820-5, 7024, 8028, 8011, 7021.</w:t>
            </w:r>
          </w:p>
        </w:tc>
        <w:tc>
          <w:tcPr>
            <w:tcW w:w="6825" w:type="dxa"/>
          </w:tcPr>
          <w:p w14:paraId="00007254" w14:textId="77777777" w:rsidR="000B217C" w:rsidRPr="00EE5E98" w:rsidRDefault="000B217C" w:rsidP="00F923B7">
            <w:pPr>
              <w:numPr>
                <w:ilvl w:val="0"/>
                <w:numId w:val="72"/>
              </w:numPr>
              <w:spacing w:after="0" w:line="240" w:lineRule="auto"/>
              <w:ind w:left="283"/>
              <w:rPr>
                <w:rFonts w:eastAsia="Roboto" w:cs="Times New Roman"/>
                <w:sz w:val="20"/>
                <w:szCs w:val="20"/>
                <w:lang w:val="ru"/>
              </w:rPr>
            </w:pPr>
            <w:r w:rsidRPr="00EE5E98">
              <w:rPr>
                <w:rFonts w:eastAsia="Roboto" w:cs="Times New Roman"/>
                <w:sz w:val="20"/>
                <w:szCs w:val="20"/>
                <w:lang w:val="ru"/>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0B217C" w:rsidRPr="00EE5E98" w14:paraId="70D53654" w14:textId="77777777" w:rsidTr="000B217C">
        <w:trPr>
          <w:trHeight w:val="330"/>
          <w:jc w:val="center"/>
        </w:trPr>
        <w:tc>
          <w:tcPr>
            <w:tcW w:w="421" w:type="dxa"/>
            <w:vMerge/>
            <w:shd w:val="clear" w:color="auto" w:fill="auto"/>
          </w:tcPr>
          <w:p w14:paraId="145A845E" w14:textId="77777777" w:rsidR="000B217C" w:rsidRPr="00EE5E98" w:rsidRDefault="000B217C" w:rsidP="00F923B7">
            <w:pPr>
              <w:spacing w:after="0" w:line="240" w:lineRule="auto"/>
              <w:jc w:val="center"/>
              <w:rPr>
                <w:rFonts w:eastAsia="Roboto" w:cs="Times New Roman"/>
                <w:sz w:val="20"/>
                <w:szCs w:val="20"/>
                <w:lang w:val="ru"/>
              </w:rPr>
            </w:pPr>
          </w:p>
        </w:tc>
        <w:tc>
          <w:tcPr>
            <w:tcW w:w="1094" w:type="dxa"/>
            <w:vMerge/>
            <w:shd w:val="clear" w:color="auto" w:fill="auto"/>
          </w:tcPr>
          <w:p w14:paraId="6F94C244" w14:textId="77777777" w:rsidR="000B217C" w:rsidRPr="00EE5E98" w:rsidRDefault="000B217C" w:rsidP="00F923B7">
            <w:pPr>
              <w:spacing w:after="0" w:line="240" w:lineRule="auto"/>
              <w:rPr>
                <w:rFonts w:eastAsia="Roboto" w:cs="Times New Roman"/>
                <w:sz w:val="20"/>
                <w:szCs w:val="20"/>
                <w:lang w:val="ru"/>
              </w:rPr>
            </w:pPr>
          </w:p>
        </w:tc>
        <w:tc>
          <w:tcPr>
            <w:tcW w:w="990" w:type="dxa"/>
            <w:shd w:val="clear" w:color="auto" w:fill="auto"/>
            <w:vAlign w:val="center"/>
          </w:tcPr>
          <w:p w14:paraId="38EDACC8"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1.6</w:t>
            </w:r>
          </w:p>
          <w:p w14:paraId="110A34B9"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Элементы входных групп</w:t>
            </w:r>
          </w:p>
        </w:tc>
        <w:tc>
          <w:tcPr>
            <w:tcW w:w="5970" w:type="dxa"/>
          </w:tcPr>
          <w:p w14:paraId="4F955C4C" w14:textId="77777777" w:rsidR="000B217C" w:rsidRPr="00EE5E98" w:rsidRDefault="000B217C" w:rsidP="00F923B7">
            <w:pPr>
              <w:numPr>
                <w:ilvl w:val="0"/>
                <w:numId w:val="72"/>
              </w:numPr>
              <w:spacing w:after="0" w:line="240" w:lineRule="auto"/>
              <w:ind w:left="283"/>
              <w:rPr>
                <w:rFonts w:eastAsia="Roboto" w:cs="Times New Roman"/>
                <w:sz w:val="20"/>
                <w:szCs w:val="20"/>
                <w:lang w:val="ru"/>
              </w:rPr>
            </w:pPr>
            <w:r w:rsidRPr="00EE5E98">
              <w:rPr>
                <w:rFonts w:eastAsia="Roboto" w:cs="Times New Roman"/>
                <w:sz w:val="20"/>
                <w:szCs w:val="20"/>
                <w:lang w:val="ru"/>
              </w:rPr>
              <w:t>1.6.1.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14:paraId="3002A734" w14:textId="77777777" w:rsidR="000B217C" w:rsidRPr="00EE5E98" w:rsidRDefault="000B217C" w:rsidP="00F923B7">
            <w:pPr>
              <w:numPr>
                <w:ilvl w:val="0"/>
                <w:numId w:val="72"/>
              </w:numPr>
              <w:spacing w:after="0" w:line="240" w:lineRule="auto"/>
              <w:ind w:left="283"/>
              <w:rPr>
                <w:rFonts w:eastAsia="Roboto" w:cs="Times New Roman"/>
                <w:sz w:val="20"/>
                <w:szCs w:val="20"/>
                <w:lang w:val="ru"/>
              </w:rPr>
            </w:pPr>
            <w:r w:rsidRPr="00EE5E98">
              <w:rPr>
                <w:rFonts w:eastAsia="Roboto" w:cs="Times New Roman"/>
                <w:sz w:val="20"/>
                <w:szCs w:val="20"/>
                <w:lang w:val="ru"/>
              </w:rPr>
              <w:t>1.6.2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r w:rsidRPr="00EE5E98">
              <w:rPr>
                <w:rFonts w:eastAsia="Roboto" w:cs="Times New Roman"/>
                <w:sz w:val="20"/>
                <w:szCs w:val="20"/>
              </w:rPr>
              <w:t>.</w:t>
            </w:r>
          </w:p>
        </w:tc>
      </w:tr>
      <w:tr w:rsidR="000B217C" w:rsidRPr="00EE5E98" w14:paraId="18EBF27D" w14:textId="77777777" w:rsidTr="000B217C">
        <w:trPr>
          <w:trHeight w:val="330"/>
          <w:jc w:val="center"/>
        </w:trPr>
        <w:tc>
          <w:tcPr>
            <w:tcW w:w="421" w:type="dxa"/>
            <w:vMerge/>
            <w:shd w:val="clear" w:color="auto" w:fill="auto"/>
          </w:tcPr>
          <w:p w14:paraId="3E921673" w14:textId="77777777" w:rsidR="000B217C" w:rsidRPr="00EE5E98" w:rsidRDefault="000B217C" w:rsidP="00F923B7">
            <w:pPr>
              <w:spacing w:after="0" w:line="240" w:lineRule="auto"/>
              <w:jc w:val="center"/>
              <w:rPr>
                <w:rFonts w:eastAsia="Roboto" w:cs="Times New Roman"/>
                <w:sz w:val="20"/>
                <w:szCs w:val="20"/>
                <w:lang w:val="ru"/>
              </w:rPr>
            </w:pPr>
          </w:p>
        </w:tc>
        <w:tc>
          <w:tcPr>
            <w:tcW w:w="1094" w:type="dxa"/>
            <w:vMerge/>
            <w:shd w:val="clear" w:color="auto" w:fill="auto"/>
          </w:tcPr>
          <w:p w14:paraId="0573FCD8" w14:textId="77777777" w:rsidR="000B217C" w:rsidRPr="00EE5E98" w:rsidRDefault="000B217C" w:rsidP="00F923B7">
            <w:pPr>
              <w:spacing w:after="0" w:line="240" w:lineRule="auto"/>
              <w:rPr>
                <w:rFonts w:eastAsia="Roboto" w:cs="Times New Roman"/>
                <w:sz w:val="20"/>
                <w:szCs w:val="20"/>
                <w:lang w:val="ru"/>
              </w:rPr>
            </w:pPr>
          </w:p>
        </w:tc>
        <w:tc>
          <w:tcPr>
            <w:tcW w:w="990" w:type="dxa"/>
            <w:shd w:val="clear" w:color="auto" w:fill="auto"/>
            <w:vAlign w:val="center"/>
          </w:tcPr>
          <w:p w14:paraId="4DB78D63"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1.7</w:t>
            </w:r>
          </w:p>
          <w:p w14:paraId="15B7DB2B"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Ограждения</w:t>
            </w:r>
          </w:p>
        </w:tc>
        <w:tc>
          <w:tcPr>
            <w:tcW w:w="5970" w:type="dxa"/>
          </w:tcPr>
          <w:p w14:paraId="495FD00B" w14:textId="77777777" w:rsidR="000B217C" w:rsidRPr="00EE5E98" w:rsidRDefault="000B217C" w:rsidP="00F923B7">
            <w:pPr>
              <w:numPr>
                <w:ilvl w:val="0"/>
                <w:numId w:val="28"/>
              </w:numPr>
              <w:spacing w:after="0" w:line="240" w:lineRule="auto"/>
              <w:ind w:left="283"/>
              <w:rPr>
                <w:rFonts w:eastAsia="Roboto" w:cs="Times New Roman"/>
                <w:sz w:val="20"/>
                <w:szCs w:val="20"/>
                <w:lang w:val="ru"/>
              </w:rPr>
            </w:pPr>
            <w:r w:rsidRPr="00EE5E98">
              <w:rPr>
                <w:rFonts w:eastAsia="Roboto" w:cs="Times New Roman"/>
                <w:sz w:val="20"/>
                <w:szCs w:val="20"/>
                <w:lang w:val="ru"/>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tc>
        <w:tc>
          <w:tcPr>
            <w:tcW w:w="6825" w:type="dxa"/>
          </w:tcPr>
          <w:p w14:paraId="7BBD2483" w14:textId="77777777" w:rsidR="000B217C" w:rsidRPr="00EE5E98" w:rsidRDefault="000B217C" w:rsidP="00F923B7">
            <w:pPr>
              <w:numPr>
                <w:ilvl w:val="0"/>
                <w:numId w:val="28"/>
              </w:numPr>
              <w:spacing w:after="0" w:line="240" w:lineRule="auto"/>
              <w:ind w:left="283"/>
              <w:rPr>
                <w:rFonts w:eastAsia="Roboto" w:cs="Times New Roman"/>
                <w:sz w:val="20"/>
                <w:szCs w:val="20"/>
                <w:lang w:val="ru"/>
              </w:rPr>
            </w:pPr>
            <w:r w:rsidRPr="00EE5E98">
              <w:rPr>
                <w:rFonts w:eastAsia="Roboto" w:cs="Times New Roman"/>
                <w:sz w:val="20"/>
                <w:szCs w:val="20"/>
                <w:lang w:val="ru"/>
              </w:rPr>
              <w:t>1.7.2 Цветовое решение ограждений, выполненных из стекла, должно осуществляться в нейтральных* и серых оттенках.**</w:t>
            </w:r>
          </w:p>
          <w:p w14:paraId="222EB2B9"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 xml:space="preserve">*Нейтральный оттенок стекла – это стекло с максимальной прозрачностью, без искажения цвета. </w:t>
            </w:r>
          </w:p>
          <w:p w14:paraId="748B23DE"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**Серые оттенки стекла необходимо подобрать с учетом каталога производителя.</w:t>
            </w:r>
          </w:p>
        </w:tc>
      </w:tr>
      <w:tr w:rsidR="000B217C" w:rsidRPr="00EE5E98" w14:paraId="06E3AAF4" w14:textId="77777777" w:rsidTr="000B217C">
        <w:trPr>
          <w:trHeight w:val="1231"/>
          <w:jc w:val="center"/>
        </w:trPr>
        <w:tc>
          <w:tcPr>
            <w:tcW w:w="421" w:type="dxa"/>
            <w:vMerge w:val="restart"/>
            <w:shd w:val="clear" w:color="auto" w:fill="auto"/>
          </w:tcPr>
          <w:p w14:paraId="2EC25C2F"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w:t>
            </w:r>
          </w:p>
        </w:tc>
        <w:tc>
          <w:tcPr>
            <w:tcW w:w="1094" w:type="dxa"/>
            <w:vMerge w:val="restart"/>
            <w:shd w:val="clear" w:color="auto" w:fill="auto"/>
          </w:tcPr>
          <w:p w14:paraId="71574872"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 xml:space="preserve">Требования к отделочным материалам фасадов зданий, строений и </w:t>
            </w:r>
            <w:r w:rsidRPr="00EE5E98">
              <w:rPr>
                <w:rFonts w:eastAsia="Roboto" w:cs="Times New Roman"/>
                <w:sz w:val="20"/>
                <w:szCs w:val="20"/>
                <w:lang w:val="ru"/>
              </w:rPr>
              <w:lastRenderedPageBreak/>
              <w:t>сооружений</w:t>
            </w:r>
          </w:p>
          <w:p w14:paraId="3C83214B" w14:textId="77777777" w:rsidR="000B217C" w:rsidRPr="00EE5E98" w:rsidRDefault="000B217C" w:rsidP="00F923B7">
            <w:pPr>
              <w:spacing w:after="0" w:line="240" w:lineRule="auto"/>
              <w:rPr>
                <w:rFonts w:eastAsia="Roboto" w:cs="Times New Roman"/>
                <w:sz w:val="20"/>
                <w:szCs w:val="20"/>
                <w:lang w:val="ru"/>
              </w:rPr>
            </w:pPr>
          </w:p>
        </w:tc>
        <w:tc>
          <w:tcPr>
            <w:tcW w:w="990" w:type="dxa"/>
            <w:shd w:val="clear" w:color="auto" w:fill="auto"/>
            <w:vAlign w:val="center"/>
          </w:tcPr>
          <w:p w14:paraId="0DA11909"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lastRenderedPageBreak/>
              <w:t>2.1</w:t>
            </w:r>
          </w:p>
          <w:p w14:paraId="784A1920"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Стены</w:t>
            </w:r>
          </w:p>
        </w:tc>
        <w:tc>
          <w:tcPr>
            <w:tcW w:w="5970" w:type="dxa"/>
            <w:shd w:val="clear" w:color="auto" w:fill="auto"/>
          </w:tcPr>
          <w:p w14:paraId="4DB2DCEE" w14:textId="77777777" w:rsidR="000B217C" w:rsidRPr="00EE5E98" w:rsidRDefault="000B217C" w:rsidP="00F923B7">
            <w:pPr>
              <w:numPr>
                <w:ilvl w:val="0"/>
                <w:numId w:val="66"/>
              </w:numPr>
              <w:spacing w:after="0" w:line="240" w:lineRule="auto"/>
              <w:ind w:left="283"/>
              <w:rPr>
                <w:rFonts w:eastAsia="Roboto" w:cs="Times New Roman"/>
                <w:sz w:val="20"/>
                <w:szCs w:val="20"/>
                <w:lang w:val="ru"/>
              </w:rPr>
            </w:pPr>
            <w:r w:rsidRPr="00EE5E98">
              <w:rPr>
                <w:rFonts w:eastAsia="Roboto" w:cs="Times New Roman"/>
                <w:sz w:val="20"/>
                <w:szCs w:val="20"/>
                <w:lang w:val="ru"/>
              </w:rPr>
              <w:t>2.1.1 Один из материалов должен быть основным и использоваться на большей части площади фасада.</w:t>
            </w:r>
          </w:p>
          <w:p w14:paraId="61D27D7C" w14:textId="77777777" w:rsidR="000B217C" w:rsidRPr="00EE5E98" w:rsidRDefault="000B217C" w:rsidP="00F923B7">
            <w:pPr>
              <w:numPr>
                <w:ilvl w:val="0"/>
                <w:numId w:val="66"/>
              </w:numPr>
              <w:spacing w:after="0" w:line="240" w:lineRule="auto"/>
              <w:ind w:left="283"/>
              <w:rPr>
                <w:rFonts w:eastAsia="Roboto" w:cs="Times New Roman"/>
                <w:sz w:val="20"/>
                <w:szCs w:val="20"/>
                <w:lang w:val="ru"/>
              </w:rPr>
            </w:pPr>
            <w:r w:rsidRPr="00EE5E98">
              <w:rPr>
                <w:rFonts w:eastAsia="Roboto" w:cs="Times New Roman"/>
                <w:sz w:val="20"/>
                <w:szCs w:val="20"/>
                <w:lang w:val="ru"/>
              </w:rPr>
              <w:t>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6324F4E2" w14:textId="77777777" w:rsidR="000B217C" w:rsidRPr="00EE5E98" w:rsidRDefault="000B217C" w:rsidP="00F923B7">
            <w:pPr>
              <w:numPr>
                <w:ilvl w:val="0"/>
                <w:numId w:val="66"/>
              </w:numPr>
              <w:spacing w:after="0" w:line="240" w:lineRule="auto"/>
              <w:ind w:left="283"/>
              <w:rPr>
                <w:rFonts w:eastAsia="Roboto" w:cs="Times New Roman"/>
                <w:sz w:val="20"/>
                <w:szCs w:val="20"/>
                <w:lang w:val="ru"/>
              </w:rPr>
            </w:pPr>
            <w:r w:rsidRPr="00EE5E98">
              <w:rPr>
                <w:rFonts w:eastAsia="Roboto" w:cs="Times New Roman"/>
                <w:sz w:val="20"/>
                <w:szCs w:val="20"/>
                <w:lang w:val="ru"/>
              </w:rPr>
              <w:t xml:space="preserve">2.1.3 Материалы с глянцевой поверхностью (за исключением стекла) должны применяться на меньшей части площади </w:t>
            </w:r>
            <w:r w:rsidRPr="00EE5E98">
              <w:rPr>
                <w:rFonts w:eastAsia="Roboto" w:cs="Times New Roman"/>
                <w:sz w:val="20"/>
                <w:szCs w:val="20"/>
                <w:lang w:val="ru"/>
              </w:rPr>
              <w:lastRenderedPageBreak/>
              <w:t>фасада.</w:t>
            </w:r>
          </w:p>
          <w:p w14:paraId="1BD35F17" w14:textId="77777777" w:rsidR="000B217C" w:rsidRPr="00EE5E98" w:rsidRDefault="000B217C" w:rsidP="00F923B7">
            <w:pPr>
              <w:numPr>
                <w:ilvl w:val="0"/>
                <w:numId w:val="66"/>
              </w:numPr>
              <w:spacing w:after="0" w:line="240" w:lineRule="auto"/>
              <w:ind w:left="283"/>
              <w:rPr>
                <w:rFonts w:eastAsia="Roboto" w:cs="Times New Roman"/>
                <w:sz w:val="20"/>
                <w:szCs w:val="20"/>
                <w:lang w:val="ru"/>
              </w:rPr>
            </w:pPr>
            <w:r w:rsidRPr="00EE5E98">
              <w:rPr>
                <w:rFonts w:eastAsia="Roboto" w:cs="Times New Roman"/>
                <w:sz w:val="20"/>
                <w:szCs w:val="20"/>
                <w:lang w:val="ru"/>
              </w:rPr>
              <w:t>2.1.4 Материалы, имитирующие натуральные, должны соответствовать им по фактуре.</w:t>
            </w:r>
          </w:p>
        </w:tc>
        <w:tc>
          <w:tcPr>
            <w:tcW w:w="6825" w:type="dxa"/>
            <w:shd w:val="clear" w:color="auto" w:fill="auto"/>
          </w:tcPr>
          <w:p w14:paraId="16F3B8CB" w14:textId="77777777" w:rsidR="000B217C" w:rsidRPr="00EE5E98" w:rsidRDefault="000B217C" w:rsidP="00F923B7">
            <w:pPr>
              <w:numPr>
                <w:ilvl w:val="0"/>
                <w:numId w:val="66"/>
              </w:numPr>
              <w:spacing w:after="0" w:line="240" w:lineRule="auto"/>
              <w:ind w:left="283"/>
              <w:rPr>
                <w:rFonts w:eastAsia="Roboto" w:cs="Times New Roman"/>
                <w:sz w:val="20"/>
                <w:szCs w:val="20"/>
                <w:lang w:val="ru"/>
              </w:rPr>
            </w:pPr>
            <w:r w:rsidRPr="00EE5E98">
              <w:rPr>
                <w:rFonts w:eastAsia="Roboto" w:cs="Times New Roman"/>
                <w:sz w:val="20"/>
                <w:szCs w:val="20"/>
                <w:lang w:val="ru"/>
              </w:rPr>
              <w:lastRenderedPageBreak/>
              <w:t>2.1.5 Не допускается окраска поверхностей, облицованных натуральным камнем.</w:t>
            </w:r>
          </w:p>
          <w:p w14:paraId="1F050982" w14:textId="77777777" w:rsidR="000B217C" w:rsidRPr="00EE5E98" w:rsidRDefault="000B217C" w:rsidP="00F923B7">
            <w:pPr>
              <w:numPr>
                <w:ilvl w:val="0"/>
                <w:numId w:val="54"/>
              </w:numPr>
              <w:spacing w:after="0" w:line="240" w:lineRule="auto"/>
              <w:ind w:left="283"/>
              <w:rPr>
                <w:rFonts w:eastAsia="Roboto" w:cs="Times New Roman"/>
                <w:sz w:val="20"/>
                <w:szCs w:val="20"/>
                <w:lang w:val="ru"/>
              </w:rPr>
            </w:pPr>
            <w:r w:rsidRPr="00EE5E98">
              <w:rPr>
                <w:rFonts w:eastAsia="Roboto" w:cs="Times New Roman"/>
                <w:sz w:val="20"/>
                <w:szCs w:val="20"/>
                <w:lang w:val="ru"/>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1F4A77D3" w14:textId="77777777" w:rsidR="000B217C" w:rsidRPr="00EE5E98" w:rsidRDefault="000B217C" w:rsidP="00F923B7">
            <w:pPr>
              <w:numPr>
                <w:ilvl w:val="0"/>
                <w:numId w:val="66"/>
              </w:numPr>
              <w:spacing w:after="0" w:line="240" w:lineRule="auto"/>
              <w:ind w:left="283"/>
              <w:rPr>
                <w:rFonts w:eastAsia="Roboto" w:cs="Times New Roman"/>
                <w:sz w:val="20"/>
                <w:szCs w:val="20"/>
                <w:lang w:val="ru"/>
              </w:rPr>
            </w:pPr>
            <w:r w:rsidRPr="00EE5E98">
              <w:rPr>
                <w:rFonts w:eastAsia="Roboto" w:cs="Times New Roman"/>
                <w:sz w:val="20"/>
                <w:szCs w:val="20"/>
                <w:lang w:val="ru"/>
              </w:rPr>
              <w:t xml:space="preserve">2.1.7 Не допускается использовать: пленку (в том числе самоклеящуюся), асбестоцементный лист, металлический и пластиковый (виниловый) </w:t>
            </w:r>
            <w:r w:rsidRPr="00EE5E98">
              <w:rPr>
                <w:rFonts w:eastAsia="Roboto" w:cs="Times New Roman"/>
                <w:sz w:val="20"/>
                <w:szCs w:val="20"/>
                <w:lang w:val="ru"/>
              </w:rPr>
              <w:lastRenderedPageBreak/>
              <w:t>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0B217C" w:rsidRPr="00EE5E98" w14:paraId="2F06C782" w14:textId="77777777" w:rsidTr="000B217C">
        <w:trPr>
          <w:trHeight w:val="375"/>
          <w:jc w:val="center"/>
        </w:trPr>
        <w:tc>
          <w:tcPr>
            <w:tcW w:w="421" w:type="dxa"/>
            <w:vMerge/>
            <w:shd w:val="clear" w:color="auto" w:fill="auto"/>
          </w:tcPr>
          <w:p w14:paraId="67220930" w14:textId="77777777" w:rsidR="000B217C" w:rsidRPr="00EE5E98" w:rsidRDefault="000B217C" w:rsidP="00F923B7">
            <w:pPr>
              <w:spacing w:after="0" w:line="240" w:lineRule="auto"/>
              <w:jc w:val="center"/>
              <w:rPr>
                <w:rFonts w:eastAsia="Roboto" w:cs="Times New Roman"/>
                <w:sz w:val="20"/>
                <w:szCs w:val="20"/>
                <w:lang w:val="ru"/>
              </w:rPr>
            </w:pPr>
          </w:p>
        </w:tc>
        <w:tc>
          <w:tcPr>
            <w:tcW w:w="1094" w:type="dxa"/>
            <w:vMerge/>
            <w:shd w:val="clear" w:color="auto" w:fill="auto"/>
          </w:tcPr>
          <w:p w14:paraId="1FC75945" w14:textId="77777777" w:rsidR="000B217C" w:rsidRPr="00EE5E98" w:rsidRDefault="000B217C" w:rsidP="00F923B7">
            <w:pPr>
              <w:spacing w:after="0" w:line="240" w:lineRule="auto"/>
              <w:rPr>
                <w:rFonts w:eastAsia="Roboto" w:cs="Times New Roman"/>
                <w:sz w:val="20"/>
                <w:szCs w:val="20"/>
                <w:lang w:val="ru"/>
              </w:rPr>
            </w:pPr>
          </w:p>
        </w:tc>
        <w:tc>
          <w:tcPr>
            <w:tcW w:w="990" w:type="dxa"/>
            <w:shd w:val="clear" w:color="auto" w:fill="auto"/>
            <w:vAlign w:val="center"/>
          </w:tcPr>
          <w:p w14:paraId="3DB875F2"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2.2</w:t>
            </w:r>
          </w:p>
          <w:p w14:paraId="6891A27F"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Окна</w:t>
            </w:r>
          </w:p>
        </w:tc>
        <w:tc>
          <w:tcPr>
            <w:tcW w:w="5970" w:type="dxa"/>
            <w:shd w:val="clear" w:color="auto" w:fill="auto"/>
          </w:tcPr>
          <w:p w14:paraId="3613DD52" w14:textId="77777777" w:rsidR="000B217C" w:rsidRPr="00EE5E98" w:rsidRDefault="000B217C" w:rsidP="00F923B7">
            <w:pPr>
              <w:numPr>
                <w:ilvl w:val="0"/>
                <w:numId w:val="69"/>
              </w:numPr>
              <w:spacing w:after="0" w:line="240" w:lineRule="auto"/>
              <w:ind w:left="283"/>
              <w:rPr>
                <w:rFonts w:eastAsia="Roboto" w:cs="Times New Roman"/>
                <w:sz w:val="20"/>
                <w:szCs w:val="20"/>
                <w:lang w:val="ru"/>
              </w:rPr>
            </w:pPr>
            <w:r w:rsidRPr="00EE5E98">
              <w:rPr>
                <w:rFonts w:eastAsia="Roboto" w:cs="Times New Roman"/>
                <w:sz w:val="20"/>
                <w:szCs w:val="20"/>
                <w:lang w:val="ru"/>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25" w:type="dxa"/>
            <w:shd w:val="clear" w:color="auto" w:fill="auto"/>
          </w:tcPr>
          <w:p w14:paraId="331E5DF1" w14:textId="77777777" w:rsidR="000B217C" w:rsidRPr="00EE5E98" w:rsidRDefault="000B217C" w:rsidP="00F923B7">
            <w:pPr>
              <w:numPr>
                <w:ilvl w:val="0"/>
                <w:numId w:val="69"/>
              </w:numPr>
              <w:spacing w:after="0" w:line="240" w:lineRule="auto"/>
              <w:ind w:left="283"/>
              <w:rPr>
                <w:rFonts w:eastAsia="Roboto" w:cs="Times New Roman"/>
                <w:sz w:val="20"/>
                <w:szCs w:val="20"/>
                <w:lang w:val="ru"/>
              </w:rPr>
            </w:pPr>
            <w:r w:rsidRPr="00EE5E98">
              <w:rPr>
                <w:rFonts w:eastAsia="Roboto" w:cs="Times New Roman"/>
                <w:sz w:val="20"/>
                <w:szCs w:val="20"/>
                <w:lang w:val="ru"/>
              </w:rPr>
              <w:t>2.2.2 Все элементы окон (за исключением стекла) должны выполняться в едином материале.</w:t>
            </w:r>
          </w:p>
        </w:tc>
      </w:tr>
      <w:tr w:rsidR="000B217C" w:rsidRPr="00EE5E98" w14:paraId="5BADFD4D" w14:textId="77777777" w:rsidTr="000B217C">
        <w:trPr>
          <w:trHeight w:val="273"/>
          <w:jc w:val="center"/>
        </w:trPr>
        <w:tc>
          <w:tcPr>
            <w:tcW w:w="421" w:type="dxa"/>
            <w:vMerge/>
            <w:shd w:val="clear" w:color="auto" w:fill="auto"/>
          </w:tcPr>
          <w:p w14:paraId="3220A1B7" w14:textId="77777777" w:rsidR="000B217C" w:rsidRPr="00EE5E98" w:rsidRDefault="000B217C" w:rsidP="00F923B7">
            <w:pPr>
              <w:spacing w:after="0" w:line="240" w:lineRule="auto"/>
              <w:jc w:val="center"/>
              <w:rPr>
                <w:rFonts w:eastAsia="Roboto" w:cs="Times New Roman"/>
                <w:sz w:val="20"/>
                <w:szCs w:val="20"/>
                <w:lang w:val="ru"/>
              </w:rPr>
            </w:pPr>
          </w:p>
        </w:tc>
        <w:tc>
          <w:tcPr>
            <w:tcW w:w="1094" w:type="dxa"/>
            <w:vMerge/>
            <w:shd w:val="clear" w:color="auto" w:fill="auto"/>
          </w:tcPr>
          <w:p w14:paraId="28E8BB01" w14:textId="77777777" w:rsidR="000B217C" w:rsidRPr="00EE5E98" w:rsidRDefault="000B217C" w:rsidP="00F923B7">
            <w:pPr>
              <w:spacing w:after="0" w:line="240" w:lineRule="auto"/>
              <w:rPr>
                <w:rFonts w:eastAsia="Roboto" w:cs="Times New Roman"/>
                <w:sz w:val="20"/>
                <w:szCs w:val="20"/>
                <w:lang w:val="ru"/>
              </w:rPr>
            </w:pPr>
          </w:p>
        </w:tc>
        <w:tc>
          <w:tcPr>
            <w:tcW w:w="990" w:type="dxa"/>
            <w:shd w:val="clear" w:color="auto" w:fill="auto"/>
            <w:vAlign w:val="center"/>
          </w:tcPr>
          <w:p w14:paraId="035AE0D2"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2.3</w:t>
            </w:r>
          </w:p>
          <w:p w14:paraId="506F8864"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Остекление</w:t>
            </w:r>
          </w:p>
        </w:tc>
        <w:tc>
          <w:tcPr>
            <w:tcW w:w="5970" w:type="dxa"/>
            <w:shd w:val="clear" w:color="auto" w:fill="auto"/>
          </w:tcPr>
          <w:p w14:paraId="61D055B1" w14:textId="77777777" w:rsidR="000B217C" w:rsidRPr="00EE5E98" w:rsidRDefault="000B217C" w:rsidP="00F923B7">
            <w:pPr>
              <w:numPr>
                <w:ilvl w:val="0"/>
                <w:numId w:val="67"/>
              </w:numPr>
              <w:spacing w:after="0" w:line="240" w:lineRule="auto"/>
              <w:ind w:left="283"/>
              <w:rPr>
                <w:rFonts w:eastAsia="Roboto" w:cs="Times New Roman"/>
                <w:sz w:val="20"/>
                <w:szCs w:val="20"/>
                <w:lang w:val="ru"/>
              </w:rPr>
            </w:pPr>
            <w:r w:rsidRPr="00EE5E98">
              <w:rPr>
                <w:rFonts w:eastAsia="Roboto" w:cs="Times New Roman"/>
                <w:sz w:val="20"/>
                <w:szCs w:val="20"/>
                <w:lang w:val="ru"/>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25" w:type="dxa"/>
            <w:shd w:val="clear" w:color="auto" w:fill="auto"/>
          </w:tcPr>
          <w:p w14:paraId="107460B0" w14:textId="77777777" w:rsidR="000B217C" w:rsidRPr="00EE5E98" w:rsidRDefault="000B217C" w:rsidP="00F923B7">
            <w:pPr>
              <w:numPr>
                <w:ilvl w:val="0"/>
                <w:numId w:val="67"/>
              </w:numPr>
              <w:spacing w:after="0" w:line="240" w:lineRule="auto"/>
              <w:ind w:left="283"/>
              <w:rPr>
                <w:rFonts w:eastAsia="Roboto" w:cs="Times New Roman"/>
                <w:sz w:val="20"/>
                <w:szCs w:val="20"/>
                <w:lang w:val="ru"/>
              </w:rPr>
            </w:pPr>
            <w:r w:rsidRPr="00EE5E98">
              <w:rPr>
                <w:rFonts w:eastAsia="Roboto" w:cs="Times New Roman"/>
                <w:sz w:val="20"/>
                <w:szCs w:val="20"/>
                <w:lang w:val="ru"/>
              </w:rPr>
              <w:t>2.3.2 Не допускается использование тонированного</w:t>
            </w:r>
            <w:r w:rsidRPr="00EE5E98">
              <w:rPr>
                <w:rFonts w:eastAsia="Roboto" w:cs="Times New Roman"/>
                <w:i/>
                <w:sz w:val="20"/>
                <w:szCs w:val="20"/>
                <w:lang w:val="ru"/>
              </w:rPr>
              <w:t xml:space="preserve"> </w:t>
            </w:r>
            <w:r w:rsidRPr="00EE5E98">
              <w:rPr>
                <w:rFonts w:eastAsia="Roboto" w:cs="Times New Roman"/>
                <w:sz w:val="20"/>
                <w:szCs w:val="20"/>
                <w:lang w:val="ru"/>
              </w:rPr>
              <w:t>в массе, а также непросматриваемого зеркального остекления.</w:t>
            </w:r>
          </w:p>
        </w:tc>
      </w:tr>
      <w:tr w:rsidR="000B217C" w:rsidRPr="00EE5E98" w14:paraId="267F1D41" w14:textId="77777777" w:rsidTr="000B217C">
        <w:trPr>
          <w:trHeight w:val="952"/>
          <w:jc w:val="center"/>
        </w:trPr>
        <w:tc>
          <w:tcPr>
            <w:tcW w:w="421" w:type="dxa"/>
            <w:vMerge/>
            <w:shd w:val="clear" w:color="auto" w:fill="auto"/>
          </w:tcPr>
          <w:p w14:paraId="3CDB6A1C" w14:textId="77777777" w:rsidR="000B217C" w:rsidRPr="00EE5E98" w:rsidRDefault="000B217C" w:rsidP="00F923B7">
            <w:pPr>
              <w:spacing w:after="0" w:line="240" w:lineRule="auto"/>
              <w:jc w:val="center"/>
              <w:rPr>
                <w:rFonts w:eastAsia="Roboto" w:cs="Times New Roman"/>
                <w:sz w:val="20"/>
                <w:szCs w:val="20"/>
                <w:lang w:val="ru"/>
              </w:rPr>
            </w:pPr>
          </w:p>
        </w:tc>
        <w:tc>
          <w:tcPr>
            <w:tcW w:w="1094" w:type="dxa"/>
            <w:vMerge/>
            <w:shd w:val="clear" w:color="auto" w:fill="auto"/>
          </w:tcPr>
          <w:p w14:paraId="488286AB" w14:textId="77777777" w:rsidR="000B217C" w:rsidRPr="00EE5E98" w:rsidRDefault="000B217C" w:rsidP="00F923B7">
            <w:pPr>
              <w:spacing w:after="0" w:line="240" w:lineRule="auto"/>
              <w:rPr>
                <w:rFonts w:eastAsia="Roboto" w:cs="Times New Roman"/>
                <w:sz w:val="20"/>
                <w:szCs w:val="20"/>
                <w:lang w:val="ru"/>
              </w:rPr>
            </w:pPr>
          </w:p>
        </w:tc>
        <w:tc>
          <w:tcPr>
            <w:tcW w:w="990" w:type="dxa"/>
            <w:shd w:val="clear" w:color="auto" w:fill="auto"/>
            <w:vAlign w:val="center"/>
          </w:tcPr>
          <w:p w14:paraId="5275276F"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2.4</w:t>
            </w:r>
          </w:p>
          <w:p w14:paraId="7376BAF1"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Цоколь</w:t>
            </w:r>
          </w:p>
        </w:tc>
        <w:tc>
          <w:tcPr>
            <w:tcW w:w="5970" w:type="dxa"/>
            <w:shd w:val="clear" w:color="auto" w:fill="auto"/>
          </w:tcPr>
          <w:p w14:paraId="2CEEA5CA" w14:textId="77777777" w:rsidR="000B217C" w:rsidRPr="00EE5E98" w:rsidRDefault="000B217C" w:rsidP="00F923B7">
            <w:pPr>
              <w:numPr>
                <w:ilvl w:val="0"/>
                <w:numId w:val="71"/>
              </w:numPr>
              <w:spacing w:after="0" w:line="240" w:lineRule="auto"/>
              <w:ind w:left="283"/>
              <w:rPr>
                <w:rFonts w:eastAsia="Roboto" w:cs="Times New Roman"/>
                <w:sz w:val="20"/>
                <w:szCs w:val="20"/>
                <w:lang w:val="ru"/>
              </w:rPr>
            </w:pPr>
            <w:r w:rsidRPr="00EE5E98">
              <w:rPr>
                <w:rFonts w:eastAsia="Roboto" w:cs="Times New Roman"/>
                <w:sz w:val="20"/>
                <w:szCs w:val="20"/>
                <w:lang w:val="ru"/>
              </w:rPr>
              <w:t>2.4.1 Один из материалов должен быть основным и использоваться на большей части площади цоколя.</w:t>
            </w:r>
          </w:p>
          <w:p w14:paraId="5A5B0222" w14:textId="77777777" w:rsidR="000B217C" w:rsidRPr="00EE5E98" w:rsidRDefault="000B217C" w:rsidP="00F923B7">
            <w:pPr>
              <w:numPr>
                <w:ilvl w:val="0"/>
                <w:numId w:val="71"/>
              </w:numPr>
              <w:spacing w:after="0" w:line="240" w:lineRule="auto"/>
              <w:ind w:left="283"/>
              <w:rPr>
                <w:rFonts w:eastAsia="Roboto" w:cs="Times New Roman"/>
                <w:sz w:val="20"/>
                <w:szCs w:val="20"/>
                <w:lang w:val="ru"/>
              </w:rPr>
            </w:pPr>
            <w:r w:rsidRPr="00EE5E98">
              <w:rPr>
                <w:rFonts w:eastAsia="Roboto" w:cs="Times New Roman"/>
                <w:sz w:val="20"/>
                <w:szCs w:val="20"/>
                <w:lang w:val="ru"/>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14:paraId="706DC4B1" w14:textId="77777777" w:rsidR="000B217C" w:rsidRPr="00EE5E98" w:rsidRDefault="000B217C" w:rsidP="00F923B7">
            <w:pPr>
              <w:numPr>
                <w:ilvl w:val="0"/>
                <w:numId w:val="71"/>
              </w:numPr>
              <w:spacing w:after="0" w:line="240" w:lineRule="auto"/>
              <w:ind w:left="283"/>
              <w:rPr>
                <w:rFonts w:eastAsia="Roboto" w:cs="Times New Roman"/>
                <w:sz w:val="20"/>
                <w:szCs w:val="20"/>
                <w:lang w:val="ru"/>
              </w:rPr>
            </w:pPr>
            <w:r w:rsidRPr="00EE5E98">
              <w:rPr>
                <w:rFonts w:eastAsia="Roboto" w:cs="Times New Roman"/>
                <w:sz w:val="20"/>
                <w:szCs w:val="20"/>
                <w:lang w:val="ru"/>
              </w:rPr>
              <w:t>2.4.3 Материалы с глянцевой поверхностью (за исключением стекла) должны применяться на меньшей части площади цоколя.</w:t>
            </w:r>
          </w:p>
        </w:tc>
        <w:tc>
          <w:tcPr>
            <w:tcW w:w="6825" w:type="dxa"/>
            <w:shd w:val="clear" w:color="auto" w:fill="auto"/>
          </w:tcPr>
          <w:p w14:paraId="3E1F9B2F" w14:textId="77777777" w:rsidR="000B217C" w:rsidRPr="00EE5E98" w:rsidRDefault="000B217C" w:rsidP="00F923B7">
            <w:pPr>
              <w:numPr>
                <w:ilvl w:val="0"/>
                <w:numId w:val="71"/>
              </w:numPr>
              <w:spacing w:after="0" w:line="240" w:lineRule="auto"/>
              <w:ind w:left="283"/>
              <w:rPr>
                <w:rFonts w:eastAsia="Roboto" w:cs="Times New Roman"/>
                <w:sz w:val="20"/>
                <w:szCs w:val="20"/>
                <w:lang w:val="ru"/>
              </w:rPr>
            </w:pPr>
            <w:r w:rsidRPr="00EE5E98">
              <w:rPr>
                <w:rFonts w:eastAsia="Roboto" w:cs="Times New Roman"/>
                <w:sz w:val="20"/>
                <w:szCs w:val="20"/>
                <w:lang w:val="ru"/>
              </w:rPr>
              <w:t>2.4.4 Материалы, имитирующие натуральные, должны соответствовать им по фактуре.</w:t>
            </w:r>
          </w:p>
          <w:p w14:paraId="5D912EAB" w14:textId="77777777" w:rsidR="000B217C" w:rsidRPr="00EE5E98" w:rsidRDefault="000B217C" w:rsidP="00F923B7">
            <w:pPr>
              <w:numPr>
                <w:ilvl w:val="0"/>
                <w:numId w:val="71"/>
              </w:numPr>
              <w:spacing w:after="0" w:line="240" w:lineRule="auto"/>
              <w:ind w:left="283"/>
              <w:rPr>
                <w:rFonts w:eastAsia="Roboto" w:cs="Times New Roman"/>
                <w:sz w:val="20"/>
                <w:szCs w:val="20"/>
                <w:lang w:val="ru"/>
              </w:rPr>
            </w:pPr>
            <w:r w:rsidRPr="00EE5E98">
              <w:rPr>
                <w:rFonts w:eastAsia="Roboto" w:cs="Times New Roman"/>
                <w:sz w:val="20"/>
                <w:szCs w:val="20"/>
                <w:lang w:val="ru"/>
              </w:rPr>
              <w:t>2.4.5 Не допускается окраска поверхностей, облицованных натуральным камнем.</w:t>
            </w:r>
          </w:p>
          <w:p w14:paraId="25B832BC" w14:textId="77777777" w:rsidR="000B217C" w:rsidRPr="00EE5E98" w:rsidRDefault="000B217C" w:rsidP="00F923B7">
            <w:pPr>
              <w:numPr>
                <w:ilvl w:val="0"/>
                <w:numId w:val="71"/>
              </w:numPr>
              <w:spacing w:after="0" w:line="240" w:lineRule="auto"/>
              <w:ind w:left="283"/>
              <w:rPr>
                <w:rFonts w:eastAsia="Roboto" w:cs="Times New Roman"/>
                <w:sz w:val="20"/>
                <w:szCs w:val="20"/>
                <w:lang w:val="ru"/>
              </w:rPr>
            </w:pPr>
            <w:r w:rsidRPr="00EE5E98">
              <w:rPr>
                <w:rFonts w:eastAsia="Roboto" w:cs="Times New Roman"/>
                <w:sz w:val="20"/>
                <w:szCs w:val="20"/>
                <w:lang w:val="ru"/>
              </w:rPr>
              <w:t>2.4.6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0B217C" w:rsidRPr="00EE5E98" w14:paraId="42951735" w14:textId="77777777" w:rsidTr="000B217C">
        <w:trPr>
          <w:trHeight w:val="315"/>
          <w:jc w:val="center"/>
        </w:trPr>
        <w:tc>
          <w:tcPr>
            <w:tcW w:w="421" w:type="dxa"/>
            <w:vMerge/>
            <w:shd w:val="clear" w:color="auto" w:fill="auto"/>
          </w:tcPr>
          <w:p w14:paraId="759220F9" w14:textId="77777777" w:rsidR="000B217C" w:rsidRPr="00EE5E98" w:rsidRDefault="000B217C" w:rsidP="00F923B7">
            <w:pPr>
              <w:spacing w:after="0" w:line="240" w:lineRule="auto"/>
              <w:jc w:val="center"/>
              <w:rPr>
                <w:rFonts w:eastAsia="Roboto" w:cs="Times New Roman"/>
                <w:sz w:val="20"/>
                <w:szCs w:val="20"/>
                <w:lang w:val="ru"/>
              </w:rPr>
            </w:pPr>
          </w:p>
        </w:tc>
        <w:tc>
          <w:tcPr>
            <w:tcW w:w="1094" w:type="dxa"/>
            <w:vMerge/>
            <w:shd w:val="clear" w:color="auto" w:fill="auto"/>
          </w:tcPr>
          <w:p w14:paraId="0207F2E9" w14:textId="77777777" w:rsidR="000B217C" w:rsidRPr="00EE5E98" w:rsidRDefault="000B217C" w:rsidP="00F923B7">
            <w:pPr>
              <w:spacing w:after="0" w:line="240" w:lineRule="auto"/>
              <w:rPr>
                <w:rFonts w:eastAsia="Roboto" w:cs="Times New Roman"/>
                <w:sz w:val="20"/>
                <w:szCs w:val="20"/>
                <w:lang w:val="ru"/>
              </w:rPr>
            </w:pPr>
          </w:p>
        </w:tc>
        <w:tc>
          <w:tcPr>
            <w:tcW w:w="990" w:type="dxa"/>
            <w:shd w:val="clear" w:color="auto" w:fill="auto"/>
            <w:vAlign w:val="center"/>
          </w:tcPr>
          <w:p w14:paraId="05FE9144"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2.5</w:t>
            </w:r>
          </w:p>
          <w:p w14:paraId="12178F29"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Кровля</w:t>
            </w:r>
          </w:p>
        </w:tc>
        <w:tc>
          <w:tcPr>
            <w:tcW w:w="5970" w:type="dxa"/>
            <w:shd w:val="clear" w:color="auto" w:fill="auto"/>
          </w:tcPr>
          <w:p w14:paraId="2CDBDDDF" w14:textId="77777777" w:rsidR="000B217C" w:rsidRPr="00EE5E98" w:rsidRDefault="000B217C" w:rsidP="00F923B7">
            <w:pPr>
              <w:numPr>
                <w:ilvl w:val="0"/>
                <w:numId w:val="70"/>
              </w:numPr>
              <w:spacing w:after="0" w:line="240" w:lineRule="auto"/>
              <w:ind w:left="283"/>
              <w:rPr>
                <w:rFonts w:eastAsia="Roboto" w:cs="Times New Roman"/>
                <w:sz w:val="20"/>
                <w:szCs w:val="20"/>
                <w:lang w:val="ru"/>
              </w:rPr>
            </w:pPr>
            <w:r w:rsidRPr="00EE5E98">
              <w:rPr>
                <w:rFonts w:eastAsia="Roboto" w:cs="Times New Roman"/>
                <w:sz w:val="20"/>
                <w:szCs w:val="20"/>
                <w:lang w:val="ru"/>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25" w:type="dxa"/>
            <w:shd w:val="clear" w:color="auto" w:fill="auto"/>
          </w:tcPr>
          <w:p w14:paraId="09DB7145" w14:textId="77777777" w:rsidR="000B217C" w:rsidRPr="00EE5E98" w:rsidRDefault="000B217C" w:rsidP="00F923B7">
            <w:pPr>
              <w:spacing w:after="0" w:line="240" w:lineRule="auto"/>
              <w:ind w:left="283" w:hanging="360"/>
              <w:rPr>
                <w:rFonts w:eastAsia="Roboto" w:cs="Times New Roman"/>
                <w:sz w:val="20"/>
                <w:szCs w:val="20"/>
                <w:lang w:val="ru"/>
              </w:rPr>
            </w:pPr>
          </w:p>
        </w:tc>
      </w:tr>
      <w:tr w:rsidR="000B217C" w:rsidRPr="00EE5E98" w14:paraId="6B23C725" w14:textId="77777777" w:rsidTr="000B217C">
        <w:trPr>
          <w:trHeight w:val="315"/>
          <w:jc w:val="center"/>
        </w:trPr>
        <w:tc>
          <w:tcPr>
            <w:tcW w:w="421" w:type="dxa"/>
            <w:vMerge/>
            <w:shd w:val="clear" w:color="auto" w:fill="auto"/>
          </w:tcPr>
          <w:p w14:paraId="6CA811BF" w14:textId="77777777" w:rsidR="000B217C" w:rsidRPr="00EE5E98" w:rsidRDefault="000B217C" w:rsidP="00F923B7">
            <w:pPr>
              <w:spacing w:after="0" w:line="240" w:lineRule="auto"/>
              <w:jc w:val="center"/>
              <w:rPr>
                <w:rFonts w:eastAsia="Roboto" w:cs="Times New Roman"/>
                <w:sz w:val="20"/>
                <w:szCs w:val="20"/>
                <w:lang w:val="ru"/>
              </w:rPr>
            </w:pPr>
          </w:p>
        </w:tc>
        <w:tc>
          <w:tcPr>
            <w:tcW w:w="1094" w:type="dxa"/>
            <w:vMerge/>
            <w:shd w:val="clear" w:color="auto" w:fill="auto"/>
          </w:tcPr>
          <w:p w14:paraId="06BDCB78" w14:textId="77777777" w:rsidR="000B217C" w:rsidRPr="00EE5E98" w:rsidRDefault="000B217C" w:rsidP="00F923B7">
            <w:pPr>
              <w:spacing w:after="0" w:line="240" w:lineRule="auto"/>
              <w:rPr>
                <w:rFonts w:eastAsia="Roboto" w:cs="Times New Roman"/>
                <w:sz w:val="20"/>
                <w:szCs w:val="20"/>
                <w:lang w:val="ru"/>
              </w:rPr>
            </w:pPr>
          </w:p>
        </w:tc>
        <w:tc>
          <w:tcPr>
            <w:tcW w:w="990" w:type="dxa"/>
            <w:shd w:val="clear" w:color="auto" w:fill="auto"/>
            <w:vAlign w:val="center"/>
          </w:tcPr>
          <w:p w14:paraId="3A337078"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2.6</w:t>
            </w:r>
          </w:p>
          <w:p w14:paraId="626E7612"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Элементы входных групп</w:t>
            </w:r>
          </w:p>
        </w:tc>
        <w:tc>
          <w:tcPr>
            <w:tcW w:w="5970" w:type="dxa"/>
            <w:shd w:val="clear" w:color="auto" w:fill="auto"/>
          </w:tcPr>
          <w:p w14:paraId="42B47F82" w14:textId="77777777" w:rsidR="000B217C" w:rsidRPr="00EE5E98" w:rsidRDefault="000B217C" w:rsidP="00F923B7">
            <w:pPr>
              <w:numPr>
                <w:ilvl w:val="0"/>
                <w:numId w:val="25"/>
              </w:numPr>
              <w:spacing w:after="0" w:line="240" w:lineRule="auto"/>
              <w:ind w:left="283"/>
              <w:rPr>
                <w:rFonts w:eastAsia="Roboto" w:cs="Times New Roman"/>
                <w:sz w:val="20"/>
                <w:szCs w:val="20"/>
                <w:lang w:val="ru"/>
              </w:rPr>
            </w:pPr>
            <w:r w:rsidRPr="00EE5E98">
              <w:rPr>
                <w:rFonts w:eastAsia="Roboto" w:cs="Times New Roman"/>
                <w:sz w:val="20"/>
                <w:szCs w:val="20"/>
                <w:lang w:val="ru"/>
              </w:rPr>
              <w:t>2.6.1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крупные фракции штукатурки “фактурная шуба” и “короед”.</w:t>
            </w:r>
          </w:p>
          <w:p w14:paraId="218C7871" w14:textId="77777777" w:rsidR="000B217C" w:rsidRPr="00EE5E98" w:rsidRDefault="000B217C" w:rsidP="00F923B7">
            <w:pPr>
              <w:numPr>
                <w:ilvl w:val="0"/>
                <w:numId w:val="25"/>
              </w:numPr>
              <w:spacing w:after="0" w:line="240" w:lineRule="auto"/>
              <w:ind w:left="283"/>
              <w:rPr>
                <w:rFonts w:eastAsia="Roboto" w:cs="Times New Roman"/>
                <w:sz w:val="20"/>
                <w:szCs w:val="20"/>
                <w:lang w:val="ru"/>
              </w:rPr>
            </w:pPr>
            <w:r w:rsidRPr="00EE5E98">
              <w:rPr>
                <w:rFonts w:eastAsia="Roboto" w:cs="Times New Roman"/>
                <w:sz w:val="20"/>
                <w:szCs w:val="20"/>
                <w:lang w:val="ru"/>
              </w:rPr>
              <w:t>2.6.2 Материалы, имитирующие натуральные, должны соответствовать им по фактуре.</w:t>
            </w:r>
          </w:p>
          <w:p w14:paraId="24F55534" w14:textId="77777777" w:rsidR="000B217C" w:rsidRPr="00EE5E98" w:rsidRDefault="000B217C" w:rsidP="00F923B7">
            <w:pPr>
              <w:numPr>
                <w:ilvl w:val="0"/>
                <w:numId w:val="25"/>
              </w:numPr>
              <w:spacing w:after="0" w:line="240" w:lineRule="auto"/>
              <w:ind w:left="283"/>
              <w:rPr>
                <w:rFonts w:eastAsia="Roboto" w:cs="Times New Roman"/>
                <w:sz w:val="20"/>
                <w:szCs w:val="20"/>
                <w:lang w:val="ru"/>
              </w:rPr>
            </w:pPr>
            <w:r w:rsidRPr="00EE5E98">
              <w:rPr>
                <w:rFonts w:eastAsia="Roboto" w:cs="Times New Roman"/>
                <w:sz w:val="20"/>
                <w:szCs w:val="20"/>
                <w:lang w:val="ru"/>
              </w:rPr>
              <w:t xml:space="preserve">2.6.3 Не допускается устройство радиальных козырьков и навесов. </w:t>
            </w:r>
          </w:p>
        </w:tc>
        <w:tc>
          <w:tcPr>
            <w:tcW w:w="6825" w:type="dxa"/>
            <w:shd w:val="clear" w:color="auto" w:fill="auto"/>
          </w:tcPr>
          <w:p w14:paraId="72D270AC" w14:textId="77777777" w:rsidR="000B217C" w:rsidRPr="00EE5E98" w:rsidRDefault="000B217C" w:rsidP="00F923B7">
            <w:pPr>
              <w:numPr>
                <w:ilvl w:val="0"/>
                <w:numId w:val="25"/>
              </w:numPr>
              <w:spacing w:after="0" w:line="240" w:lineRule="auto"/>
              <w:ind w:left="283"/>
              <w:rPr>
                <w:rFonts w:eastAsia="Roboto" w:cs="Times New Roman"/>
                <w:sz w:val="20"/>
                <w:szCs w:val="20"/>
                <w:lang w:val="ru"/>
              </w:rPr>
            </w:pPr>
            <w:r w:rsidRPr="00EE5E98">
              <w:rPr>
                <w:rFonts w:eastAsia="Roboto" w:cs="Times New Roman"/>
                <w:sz w:val="20"/>
                <w:szCs w:val="20"/>
                <w:lang w:val="ru"/>
              </w:rPr>
              <w:t>2.6.4 Для лестниц, площадок, ступеней не допускается использовать: материалы с классом противоскольжения менее R11, резиновую плитку.</w:t>
            </w:r>
          </w:p>
          <w:p w14:paraId="0E396CF3" w14:textId="77777777" w:rsidR="000B217C" w:rsidRPr="00EE5E98" w:rsidRDefault="000B217C" w:rsidP="00F923B7">
            <w:pPr>
              <w:numPr>
                <w:ilvl w:val="0"/>
                <w:numId w:val="25"/>
              </w:numPr>
              <w:spacing w:after="0" w:line="240" w:lineRule="auto"/>
              <w:ind w:left="283"/>
              <w:rPr>
                <w:rFonts w:eastAsia="Roboto" w:cs="Times New Roman"/>
                <w:sz w:val="20"/>
                <w:szCs w:val="20"/>
                <w:lang w:val="ru"/>
              </w:rPr>
            </w:pPr>
            <w:r w:rsidRPr="00EE5E98">
              <w:rPr>
                <w:rFonts w:eastAsia="Roboto" w:cs="Times New Roman"/>
                <w:sz w:val="20"/>
                <w:szCs w:val="20"/>
                <w:lang w:val="ru"/>
              </w:rPr>
              <w:t>2.6.5 Не допускается окраска поверхностей, облицованных натуральным камнем.</w:t>
            </w:r>
          </w:p>
          <w:p w14:paraId="4C15607F" w14:textId="77777777" w:rsidR="000B217C" w:rsidRPr="00EE5E98" w:rsidRDefault="000B217C" w:rsidP="00F923B7">
            <w:pPr>
              <w:numPr>
                <w:ilvl w:val="0"/>
                <w:numId w:val="26"/>
              </w:numPr>
              <w:spacing w:after="0" w:line="240" w:lineRule="auto"/>
              <w:ind w:left="283"/>
              <w:rPr>
                <w:rFonts w:eastAsia="Roboto" w:cs="Times New Roman"/>
                <w:sz w:val="20"/>
                <w:szCs w:val="20"/>
                <w:lang w:val="ru"/>
              </w:rPr>
            </w:pPr>
            <w:r w:rsidRPr="00EE5E98">
              <w:rPr>
                <w:rFonts w:eastAsia="Roboto" w:cs="Times New Roman"/>
                <w:sz w:val="20"/>
                <w:szCs w:val="20"/>
                <w:lang w:val="ru"/>
              </w:rPr>
              <w:t>2.6.6 Необходимо предусматривать придверные грязезащитные системы.</w:t>
            </w:r>
          </w:p>
        </w:tc>
      </w:tr>
      <w:tr w:rsidR="000B217C" w:rsidRPr="00EE5E98" w14:paraId="375B1B84" w14:textId="77777777" w:rsidTr="000B217C">
        <w:trPr>
          <w:trHeight w:val="315"/>
          <w:jc w:val="center"/>
        </w:trPr>
        <w:tc>
          <w:tcPr>
            <w:tcW w:w="421" w:type="dxa"/>
            <w:vMerge/>
            <w:shd w:val="clear" w:color="auto" w:fill="auto"/>
          </w:tcPr>
          <w:p w14:paraId="569BBC91" w14:textId="77777777" w:rsidR="000B217C" w:rsidRPr="00EE5E98" w:rsidRDefault="000B217C" w:rsidP="00F923B7">
            <w:pPr>
              <w:spacing w:after="0" w:line="240" w:lineRule="auto"/>
              <w:jc w:val="center"/>
              <w:rPr>
                <w:rFonts w:eastAsia="Roboto" w:cs="Times New Roman"/>
                <w:sz w:val="20"/>
                <w:szCs w:val="20"/>
                <w:lang w:val="ru"/>
              </w:rPr>
            </w:pPr>
          </w:p>
        </w:tc>
        <w:tc>
          <w:tcPr>
            <w:tcW w:w="1094" w:type="dxa"/>
            <w:vMerge/>
            <w:shd w:val="clear" w:color="auto" w:fill="auto"/>
          </w:tcPr>
          <w:p w14:paraId="2F9DF6B2" w14:textId="77777777" w:rsidR="000B217C" w:rsidRPr="00EE5E98" w:rsidRDefault="000B217C" w:rsidP="00F923B7">
            <w:pPr>
              <w:spacing w:after="0" w:line="240" w:lineRule="auto"/>
              <w:rPr>
                <w:rFonts w:eastAsia="Roboto" w:cs="Times New Roman"/>
                <w:sz w:val="20"/>
                <w:szCs w:val="20"/>
                <w:lang w:val="ru"/>
              </w:rPr>
            </w:pPr>
          </w:p>
        </w:tc>
        <w:tc>
          <w:tcPr>
            <w:tcW w:w="990" w:type="dxa"/>
            <w:shd w:val="clear" w:color="auto" w:fill="auto"/>
            <w:vAlign w:val="center"/>
          </w:tcPr>
          <w:p w14:paraId="5A0DD358"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2.7</w:t>
            </w:r>
          </w:p>
          <w:p w14:paraId="5F71B826"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Ограждения</w:t>
            </w:r>
          </w:p>
        </w:tc>
        <w:tc>
          <w:tcPr>
            <w:tcW w:w="5970" w:type="dxa"/>
            <w:shd w:val="clear" w:color="auto" w:fill="auto"/>
          </w:tcPr>
          <w:p w14:paraId="28B27A33" w14:textId="77777777" w:rsidR="000B217C" w:rsidRPr="00EE5E98" w:rsidRDefault="000B217C" w:rsidP="00F923B7">
            <w:pPr>
              <w:numPr>
                <w:ilvl w:val="0"/>
                <w:numId w:val="18"/>
              </w:numPr>
              <w:spacing w:after="0" w:line="240" w:lineRule="auto"/>
              <w:ind w:left="283"/>
              <w:rPr>
                <w:rFonts w:eastAsia="Roboto" w:cs="Times New Roman"/>
                <w:sz w:val="20"/>
                <w:szCs w:val="20"/>
                <w:lang w:val="ru"/>
              </w:rPr>
            </w:pPr>
            <w:r w:rsidRPr="00EE5E98">
              <w:rPr>
                <w:rFonts w:eastAsia="Roboto" w:cs="Times New Roman"/>
                <w:sz w:val="20"/>
                <w:szCs w:val="20"/>
                <w:lang w:val="ru"/>
              </w:rPr>
              <w:t xml:space="preserve">2.7.1 Для всех ограждений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825" w:type="dxa"/>
            <w:shd w:val="clear" w:color="auto" w:fill="auto"/>
          </w:tcPr>
          <w:p w14:paraId="6206BBAF" w14:textId="77777777" w:rsidR="000B217C" w:rsidRPr="00EE5E98" w:rsidRDefault="000B217C" w:rsidP="00F923B7">
            <w:pPr>
              <w:spacing w:after="0" w:line="240" w:lineRule="auto"/>
              <w:ind w:left="283" w:hanging="360"/>
              <w:rPr>
                <w:rFonts w:eastAsia="Roboto" w:cs="Times New Roman"/>
                <w:sz w:val="20"/>
                <w:szCs w:val="20"/>
                <w:lang w:val="ru"/>
              </w:rPr>
            </w:pPr>
          </w:p>
        </w:tc>
      </w:tr>
      <w:tr w:rsidR="000B217C" w:rsidRPr="00EE5E98" w14:paraId="530EC96F" w14:textId="77777777" w:rsidTr="000B217C">
        <w:trPr>
          <w:trHeight w:val="579"/>
          <w:jc w:val="center"/>
        </w:trPr>
        <w:tc>
          <w:tcPr>
            <w:tcW w:w="421" w:type="dxa"/>
            <w:shd w:val="clear" w:color="auto" w:fill="auto"/>
          </w:tcPr>
          <w:p w14:paraId="3D3B62DB"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lastRenderedPageBreak/>
              <w:t>3</w:t>
            </w:r>
          </w:p>
        </w:tc>
        <w:tc>
          <w:tcPr>
            <w:tcW w:w="2084" w:type="dxa"/>
            <w:gridSpan w:val="2"/>
            <w:shd w:val="clear" w:color="auto" w:fill="auto"/>
          </w:tcPr>
          <w:p w14:paraId="2A4C4579"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Требования к размещению технического и инженерного оборудования на фасадах зданий, строений и сооружений</w:t>
            </w:r>
          </w:p>
        </w:tc>
        <w:tc>
          <w:tcPr>
            <w:tcW w:w="5970" w:type="dxa"/>
            <w:shd w:val="clear" w:color="auto" w:fill="auto"/>
          </w:tcPr>
          <w:p w14:paraId="4B120B99" w14:textId="77777777" w:rsidR="000B217C" w:rsidRPr="00EE5E98" w:rsidRDefault="000B217C" w:rsidP="00F923B7">
            <w:pPr>
              <w:numPr>
                <w:ilvl w:val="0"/>
                <w:numId w:val="45"/>
              </w:numPr>
              <w:spacing w:after="0" w:line="240" w:lineRule="auto"/>
              <w:ind w:left="283"/>
              <w:rPr>
                <w:rFonts w:eastAsia="Roboto" w:cs="Times New Roman"/>
                <w:sz w:val="20"/>
                <w:szCs w:val="20"/>
                <w:lang w:val="ru"/>
              </w:rPr>
            </w:pPr>
            <w:r w:rsidRPr="00EE5E98">
              <w:rPr>
                <w:rFonts w:eastAsia="Roboto" w:cs="Times New Roman"/>
                <w:sz w:val="20"/>
                <w:szCs w:val="20"/>
                <w:lang w:val="ru"/>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0E53C1DB" w14:textId="77777777" w:rsidR="000B217C" w:rsidRPr="00EE5E98" w:rsidRDefault="000B217C" w:rsidP="00F923B7">
            <w:pPr>
              <w:numPr>
                <w:ilvl w:val="0"/>
                <w:numId w:val="19"/>
              </w:numPr>
              <w:spacing w:after="0" w:line="240" w:lineRule="auto"/>
              <w:rPr>
                <w:rFonts w:eastAsia="Roboto" w:cs="Times New Roman"/>
                <w:sz w:val="20"/>
                <w:szCs w:val="20"/>
                <w:lang w:val="ru"/>
              </w:rPr>
            </w:pPr>
            <w:r w:rsidRPr="00EE5E98">
              <w:rPr>
                <w:rFonts w:eastAsia="Roboto" w:cs="Times New Roman"/>
                <w:sz w:val="20"/>
                <w:szCs w:val="20"/>
                <w:lang w:val="ru"/>
              </w:rPr>
              <w:t>размещаться упорядоченно, с привязкой к архитектурному решению фасада и единой (вертикальной, горизонтальной) системе осей;</w:t>
            </w:r>
          </w:p>
          <w:p w14:paraId="3E4096CC" w14:textId="77777777" w:rsidR="000B217C" w:rsidRPr="00EE5E98" w:rsidRDefault="000B217C" w:rsidP="00F923B7">
            <w:pPr>
              <w:numPr>
                <w:ilvl w:val="0"/>
                <w:numId w:val="19"/>
              </w:numPr>
              <w:spacing w:after="0" w:line="240" w:lineRule="auto"/>
              <w:rPr>
                <w:rFonts w:eastAsia="Roboto" w:cs="Times New Roman"/>
                <w:sz w:val="20"/>
                <w:szCs w:val="20"/>
                <w:lang w:val="ru"/>
              </w:rPr>
            </w:pPr>
            <w:r w:rsidRPr="00EE5E98">
              <w:rPr>
                <w:rFonts w:eastAsia="Roboto" w:cs="Times New Roman"/>
                <w:sz w:val="20"/>
                <w:szCs w:val="20"/>
                <w:lang w:val="ru"/>
              </w:rPr>
              <w:t>размещаться с использованием стандартных конструкций крепления и с использованием маскирующих ограждений (решеток, жалюзи, корзин);</w:t>
            </w:r>
          </w:p>
          <w:p w14:paraId="4EE5D857" w14:textId="77777777" w:rsidR="000B217C" w:rsidRPr="00EE5E98" w:rsidRDefault="000B217C" w:rsidP="00F923B7">
            <w:pPr>
              <w:numPr>
                <w:ilvl w:val="0"/>
                <w:numId w:val="19"/>
              </w:numPr>
              <w:spacing w:after="0" w:line="240" w:lineRule="auto"/>
              <w:rPr>
                <w:rFonts w:eastAsia="Roboto" w:cs="Times New Roman"/>
                <w:sz w:val="20"/>
                <w:szCs w:val="20"/>
                <w:lang w:val="ru"/>
              </w:rPr>
            </w:pPr>
            <w:r w:rsidRPr="00EE5E98">
              <w:rPr>
                <w:rFonts w:eastAsia="Roboto" w:cs="Times New Roman"/>
                <w:sz w:val="20"/>
                <w:szCs w:val="20"/>
                <w:lang w:val="ru"/>
              </w:rPr>
              <w:t>оснащаться кабель-каналами, скрытыми за фасадом или замаскированными в тон колера соответствующей плоскости фасада.</w:t>
            </w:r>
          </w:p>
          <w:p w14:paraId="62A95F57" w14:textId="77777777" w:rsidR="000B217C" w:rsidRPr="00EE5E98" w:rsidRDefault="000B217C" w:rsidP="00F923B7">
            <w:pPr>
              <w:numPr>
                <w:ilvl w:val="0"/>
                <w:numId w:val="45"/>
              </w:numPr>
              <w:spacing w:after="0" w:line="240" w:lineRule="auto"/>
              <w:ind w:left="283"/>
              <w:rPr>
                <w:rFonts w:eastAsia="Roboto" w:cs="Times New Roman"/>
                <w:sz w:val="20"/>
                <w:szCs w:val="20"/>
                <w:lang w:val="ru"/>
              </w:rPr>
            </w:pPr>
            <w:r w:rsidRPr="00EE5E98">
              <w:rPr>
                <w:rFonts w:eastAsia="Roboto" w:cs="Times New Roman"/>
                <w:sz w:val="20"/>
                <w:szCs w:val="20"/>
                <w:lang w:val="ru"/>
              </w:rPr>
              <w:t>3.2 Размещение элементов систем кондиционирования допускается:</w:t>
            </w:r>
          </w:p>
          <w:p w14:paraId="16BB6F5D" w14:textId="77777777" w:rsidR="000B217C" w:rsidRPr="00EE5E98" w:rsidRDefault="000B217C" w:rsidP="00F923B7">
            <w:pPr>
              <w:numPr>
                <w:ilvl w:val="0"/>
                <w:numId w:val="22"/>
              </w:numPr>
              <w:spacing w:after="0" w:line="240" w:lineRule="auto"/>
              <w:rPr>
                <w:rFonts w:eastAsia="Roboto" w:cs="Times New Roman"/>
                <w:sz w:val="20"/>
                <w:szCs w:val="20"/>
                <w:lang w:val="ru"/>
              </w:rPr>
            </w:pPr>
            <w:r w:rsidRPr="00EE5E98">
              <w:rPr>
                <w:rFonts w:eastAsia="Roboto" w:cs="Times New Roman"/>
                <w:sz w:val="20"/>
                <w:szCs w:val="20"/>
                <w:lang w:val="ru"/>
              </w:rPr>
              <w:t>на кровле объекта (крышные кондиционеры с внутренними воздуховодными каналами);</w:t>
            </w:r>
          </w:p>
          <w:p w14:paraId="2FAC05B3" w14:textId="77777777" w:rsidR="000B217C" w:rsidRPr="00EE5E98" w:rsidRDefault="000B217C" w:rsidP="00F923B7">
            <w:pPr>
              <w:numPr>
                <w:ilvl w:val="0"/>
                <w:numId w:val="22"/>
              </w:numPr>
              <w:spacing w:after="0" w:line="240" w:lineRule="auto"/>
              <w:rPr>
                <w:rFonts w:eastAsia="Roboto" w:cs="Times New Roman"/>
                <w:sz w:val="20"/>
                <w:szCs w:val="20"/>
                <w:lang w:val="ru"/>
              </w:rPr>
            </w:pPr>
            <w:r w:rsidRPr="00EE5E98">
              <w:rPr>
                <w:rFonts w:eastAsia="Roboto" w:cs="Times New Roman"/>
                <w:sz w:val="20"/>
                <w:szCs w:val="20"/>
                <w:lang w:val="ru"/>
              </w:rPr>
              <w:t>в нижней части оконных проемов, в окнах подвального этажа без выхода за плоскость фасада;</w:t>
            </w:r>
          </w:p>
          <w:p w14:paraId="75635F5E" w14:textId="77777777" w:rsidR="000B217C" w:rsidRPr="00EE5E98" w:rsidRDefault="000B217C" w:rsidP="00F923B7">
            <w:pPr>
              <w:numPr>
                <w:ilvl w:val="0"/>
                <w:numId w:val="22"/>
              </w:numPr>
              <w:spacing w:after="0" w:line="240" w:lineRule="auto"/>
              <w:rPr>
                <w:rFonts w:eastAsia="Roboto" w:cs="Times New Roman"/>
                <w:sz w:val="20"/>
                <w:szCs w:val="20"/>
                <w:lang w:val="ru"/>
              </w:rPr>
            </w:pPr>
            <w:r w:rsidRPr="00EE5E98">
              <w:rPr>
                <w:rFonts w:eastAsia="Roboto" w:cs="Times New Roman"/>
                <w:sz w:val="20"/>
                <w:szCs w:val="20"/>
                <w:lang w:val="ru"/>
              </w:rPr>
              <w:t>в простенках между оконными и дверными проемами;</w:t>
            </w:r>
          </w:p>
          <w:p w14:paraId="004E93F6" w14:textId="77777777" w:rsidR="000B217C" w:rsidRPr="00EE5E98" w:rsidRDefault="000B217C" w:rsidP="00F923B7">
            <w:pPr>
              <w:numPr>
                <w:ilvl w:val="0"/>
                <w:numId w:val="22"/>
              </w:numPr>
              <w:spacing w:after="0" w:line="240" w:lineRule="auto"/>
              <w:rPr>
                <w:rFonts w:eastAsia="Roboto" w:cs="Times New Roman"/>
                <w:sz w:val="20"/>
                <w:szCs w:val="20"/>
                <w:lang w:val="ru"/>
              </w:rPr>
            </w:pPr>
            <w:r w:rsidRPr="00EE5E98">
              <w:rPr>
                <w:rFonts w:eastAsia="Roboto" w:cs="Times New Roman"/>
                <w:sz w:val="20"/>
                <w:szCs w:val="20"/>
                <w:lang w:val="ru"/>
              </w:rPr>
              <w:t>на второстепенных фасадах, брандмауэрах;</w:t>
            </w:r>
          </w:p>
          <w:p w14:paraId="618EECC0" w14:textId="77777777" w:rsidR="000B217C" w:rsidRPr="00EE5E98" w:rsidRDefault="000B217C" w:rsidP="00F923B7">
            <w:pPr>
              <w:numPr>
                <w:ilvl w:val="0"/>
                <w:numId w:val="22"/>
              </w:numPr>
              <w:spacing w:after="0" w:line="240" w:lineRule="auto"/>
              <w:rPr>
                <w:rFonts w:eastAsia="Roboto" w:cs="Times New Roman"/>
                <w:sz w:val="20"/>
                <w:szCs w:val="20"/>
                <w:lang w:val="ru"/>
              </w:rPr>
            </w:pPr>
            <w:r w:rsidRPr="00EE5E98">
              <w:rPr>
                <w:rFonts w:eastAsia="Roboto" w:cs="Times New Roman"/>
                <w:sz w:val="20"/>
                <w:szCs w:val="20"/>
                <w:lang w:val="ru"/>
              </w:rPr>
              <w:t>в арочных проемах на высоте не менее 3,0 м от поверхности земли,</w:t>
            </w:r>
          </w:p>
        </w:tc>
        <w:tc>
          <w:tcPr>
            <w:tcW w:w="6825" w:type="dxa"/>
            <w:shd w:val="clear" w:color="auto" w:fill="auto"/>
          </w:tcPr>
          <w:p w14:paraId="431D7E48" w14:textId="77777777" w:rsidR="000B217C" w:rsidRPr="00EE5E98" w:rsidRDefault="000B217C" w:rsidP="00F923B7">
            <w:pPr>
              <w:numPr>
                <w:ilvl w:val="0"/>
                <w:numId w:val="37"/>
              </w:numPr>
              <w:spacing w:after="0" w:line="240" w:lineRule="auto"/>
              <w:ind w:left="283"/>
              <w:rPr>
                <w:rFonts w:eastAsia="Roboto" w:cs="Times New Roman"/>
                <w:sz w:val="20"/>
                <w:szCs w:val="20"/>
                <w:lang w:val="ru"/>
              </w:rPr>
            </w:pPr>
            <w:r w:rsidRPr="00EE5E98">
              <w:rPr>
                <w:rFonts w:eastAsia="Roboto" w:cs="Times New Roman"/>
                <w:sz w:val="20"/>
                <w:szCs w:val="20"/>
                <w:lang w:val="ru"/>
              </w:rPr>
              <w:t>3.3 Размещение элементов систем кондиционирования не допускается:</w:t>
            </w:r>
          </w:p>
          <w:p w14:paraId="5D827409" w14:textId="77777777" w:rsidR="000B217C" w:rsidRPr="00EE5E98" w:rsidRDefault="000B217C" w:rsidP="00F923B7">
            <w:pPr>
              <w:numPr>
                <w:ilvl w:val="0"/>
                <w:numId w:val="22"/>
              </w:numPr>
              <w:spacing w:after="0" w:line="240" w:lineRule="auto"/>
              <w:rPr>
                <w:rFonts w:eastAsia="Roboto" w:cs="Times New Roman"/>
                <w:sz w:val="20"/>
                <w:szCs w:val="20"/>
                <w:lang w:val="ru"/>
              </w:rPr>
            </w:pPr>
            <w:r w:rsidRPr="00EE5E98">
              <w:rPr>
                <w:rFonts w:eastAsia="Roboto" w:cs="Times New Roman"/>
                <w:sz w:val="20"/>
                <w:szCs w:val="20"/>
                <w:lang w:val="ru"/>
              </w:rPr>
              <w:t xml:space="preserve">на поверхности главных фасадов; </w:t>
            </w:r>
          </w:p>
          <w:p w14:paraId="70AA5BFA" w14:textId="77777777" w:rsidR="000B217C" w:rsidRPr="00EE5E98" w:rsidRDefault="000B217C" w:rsidP="00F923B7">
            <w:pPr>
              <w:numPr>
                <w:ilvl w:val="0"/>
                <w:numId w:val="22"/>
              </w:numPr>
              <w:spacing w:after="0" w:line="240" w:lineRule="auto"/>
              <w:rPr>
                <w:rFonts w:eastAsia="Roboto" w:cs="Times New Roman"/>
                <w:sz w:val="20"/>
                <w:szCs w:val="20"/>
                <w:lang w:val="ru"/>
              </w:rPr>
            </w:pPr>
            <w:r w:rsidRPr="00EE5E98">
              <w:rPr>
                <w:rFonts w:eastAsia="Roboto" w:cs="Times New Roman"/>
                <w:sz w:val="20"/>
                <w:szCs w:val="20"/>
                <w:lang w:val="ru"/>
              </w:rPr>
              <w:t>в оконных и дверных проемах с выступанием за плоскость фасада;</w:t>
            </w:r>
          </w:p>
          <w:p w14:paraId="52977670" w14:textId="77777777" w:rsidR="000B217C" w:rsidRPr="00EE5E98" w:rsidRDefault="000B217C" w:rsidP="00F923B7">
            <w:pPr>
              <w:numPr>
                <w:ilvl w:val="0"/>
                <w:numId w:val="22"/>
              </w:numPr>
              <w:spacing w:after="0" w:line="240" w:lineRule="auto"/>
              <w:rPr>
                <w:rFonts w:eastAsia="Roboto" w:cs="Times New Roman"/>
                <w:sz w:val="20"/>
                <w:szCs w:val="20"/>
                <w:lang w:val="ru"/>
              </w:rPr>
            </w:pPr>
            <w:r w:rsidRPr="00EE5E98">
              <w:rPr>
                <w:rFonts w:eastAsia="Roboto" w:cs="Times New Roman"/>
                <w:sz w:val="20"/>
                <w:szCs w:val="20"/>
                <w:lang w:val="ru"/>
              </w:rPr>
              <w:t>над пешеходными тротуарами.</w:t>
            </w:r>
          </w:p>
          <w:p w14:paraId="17A780D4" w14:textId="77777777" w:rsidR="000B217C" w:rsidRPr="00EE5E98" w:rsidRDefault="000B217C" w:rsidP="00F923B7">
            <w:pPr>
              <w:numPr>
                <w:ilvl w:val="0"/>
                <w:numId w:val="20"/>
              </w:numPr>
              <w:spacing w:after="0" w:line="240" w:lineRule="auto"/>
              <w:ind w:left="283"/>
              <w:rPr>
                <w:rFonts w:eastAsia="Roboto" w:cs="Times New Roman"/>
                <w:sz w:val="20"/>
                <w:szCs w:val="20"/>
                <w:lang w:val="ru"/>
              </w:rPr>
            </w:pPr>
            <w:r w:rsidRPr="00EE5E98">
              <w:rPr>
                <w:rFonts w:eastAsia="Roboto" w:cs="Times New Roman"/>
                <w:sz w:val="20"/>
                <w:szCs w:val="20"/>
                <w:lang w:val="ru"/>
              </w:rPr>
              <w:t>3.4 Маскирующие ограждения должны иметь окраску, соответствующую одному из колеров элементов здания (стен, элементов окон).</w:t>
            </w:r>
          </w:p>
          <w:p w14:paraId="10060C33" w14:textId="77777777" w:rsidR="000B217C" w:rsidRPr="00EE5E98" w:rsidRDefault="000B217C" w:rsidP="00F923B7">
            <w:pPr>
              <w:numPr>
                <w:ilvl w:val="0"/>
                <w:numId w:val="40"/>
              </w:numPr>
              <w:spacing w:after="0" w:line="240" w:lineRule="auto"/>
              <w:ind w:left="283"/>
              <w:rPr>
                <w:rFonts w:eastAsia="Roboto" w:cs="Times New Roman"/>
                <w:sz w:val="20"/>
                <w:szCs w:val="20"/>
                <w:lang w:val="ru"/>
              </w:rPr>
            </w:pPr>
            <w:r w:rsidRPr="00EE5E98">
              <w:rPr>
                <w:rFonts w:eastAsia="Roboto" w:cs="Times New Roman"/>
                <w:sz w:val="20"/>
                <w:szCs w:val="20"/>
                <w:lang w:val="ru"/>
              </w:rPr>
              <w:t>3.5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0B217C" w:rsidRPr="00EE5E98" w14:paraId="4C568574" w14:textId="77777777" w:rsidTr="000B217C">
        <w:trPr>
          <w:trHeight w:val="564"/>
          <w:jc w:val="center"/>
        </w:trPr>
        <w:tc>
          <w:tcPr>
            <w:tcW w:w="421" w:type="dxa"/>
            <w:shd w:val="clear" w:color="auto" w:fill="auto"/>
          </w:tcPr>
          <w:p w14:paraId="7952770B"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4</w:t>
            </w:r>
          </w:p>
        </w:tc>
        <w:tc>
          <w:tcPr>
            <w:tcW w:w="2084" w:type="dxa"/>
            <w:gridSpan w:val="2"/>
            <w:shd w:val="clear" w:color="auto" w:fill="auto"/>
          </w:tcPr>
          <w:p w14:paraId="6BADEB63" w14:textId="77777777" w:rsidR="000B217C" w:rsidRPr="00EE5E98" w:rsidRDefault="000B217C" w:rsidP="00F923B7">
            <w:pPr>
              <w:spacing w:after="0" w:line="240" w:lineRule="auto"/>
              <w:rPr>
                <w:rFonts w:eastAsia="Roboto" w:cs="Times New Roman"/>
                <w:sz w:val="20"/>
                <w:szCs w:val="20"/>
                <w:lang w:val="ru"/>
              </w:rPr>
            </w:pPr>
            <w:r w:rsidRPr="00EE5E98">
              <w:rPr>
                <w:rFonts w:eastAsia="Roboto" w:cs="Times New Roman"/>
                <w:sz w:val="20"/>
                <w:szCs w:val="20"/>
                <w:lang w:val="ru"/>
              </w:rPr>
              <w:t>Требования к подсветке фасадов зданий, строений и сооружений</w:t>
            </w:r>
          </w:p>
        </w:tc>
        <w:tc>
          <w:tcPr>
            <w:tcW w:w="5970" w:type="dxa"/>
            <w:shd w:val="clear" w:color="auto" w:fill="auto"/>
          </w:tcPr>
          <w:p w14:paraId="0A2C21B0" w14:textId="77777777" w:rsidR="000B217C" w:rsidRPr="00EE5E98" w:rsidRDefault="000B217C" w:rsidP="00F923B7">
            <w:pPr>
              <w:numPr>
                <w:ilvl w:val="0"/>
                <w:numId w:val="64"/>
              </w:numPr>
              <w:spacing w:after="0" w:line="240" w:lineRule="auto"/>
              <w:ind w:left="283"/>
              <w:rPr>
                <w:rFonts w:eastAsia="Roboto" w:cs="Times New Roman"/>
                <w:sz w:val="20"/>
                <w:szCs w:val="20"/>
                <w:lang w:val="ru"/>
              </w:rPr>
            </w:pPr>
            <w:r w:rsidRPr="00EE5E98">
              <w:rPr>
                <w:rFonts w:eastAsia="Roboto" w:cs="Times New Roman"/>
                <w:sz w:val="20"/>
                <w:szCs w:val="20"/>
                <w:lang w:val="ru"/>
              </w:rPr>
              <w:t xml:space="preserve">4.1 Входные группы должны иметь освещение. </w:t>
            </w:r>
          </w:p>
          <w:p w14:paraId="5A1525FE" w14:textId="77777777" w:rsidR="000B217C" w:rsidRPr="00EE5E98" w:rsidRDefault="000B217C" w:rsidP="00F923B7">
            <w:pPr>
              <w:numPr>
                <w:ilvl w:val="0"/>
                <w:numId w:val="64"/>
              </w:numPr>
              <w:spacing w:after="0" w:line="240" w:lineRule="auto"/>
              <w:ind w:left="283"/>
              <w:rPr>
                <w:rFonts w:eastAsia="Roboto" w:cs="Times New Roman"/>
                <w:sz w:val="20"/>
                <w:szCs w:val="20"/>
                <w:lang w:val="ru"/>
              </w:rPr>
            </w:pPr>
            <w:r w:rsidRPr="00EE5E98">
              <w:rPr>
                <w:rFonts w:eastAsia="Roboto" w:cs="Times New Roman"/>
                <w:sz w:val="20"/>
                <w:szCs w:val="20"/>
                <w:lang w:val="ru"/>
              </w:rPr>
              <w:t>4.2 Запрещается использовать в подсветке фасадов пиксельную, мигающую подсветку.</w:t>
            </w:r>
          </w:p>
          <w:p w14:paraId="785F5EEE" w14:textId="77777777" w:rsidR="000B217C" w:rsidRPr="00EE5E98" w:rsidRDefault="000B217C" w:rsidP="00F923B7">
            <w:pPr>
              <w:numPr>
                <w:ilvl w:val="0"/>
                <w:numId w:val="64"/>
              </w:numPr>
              <w:spacing w:after="0" w:line="240" w:lineRule="auto"/>
              <w:ind w:left="283"/>
              <w:rPr>
                <w:rFonts w:eastAsia="Roboto" w:cs="Times New Roman"/>
                <w:sz w:val="20"/>
                <w:szCs w:val="20"/>
                <w:lang w:val="ru"/>
              </w:rPr>
            </w:pPr>
            <w:r w:rsidRPr="00EE5E98">
              <w:rPr>
                <w:rFonts w:eastAsia="Roboto" w:cs="Times New Roman"/>
                <w:sz w:val="20"/>
                <w:szCs w:val="20"/>
                <w:lang w:val="ru"/>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25" w:type="dxa"/>
            <w:shd w:val="clear" w:color="auto" w:fill="auto"/>
          </w:tcPr>
          <w:p w14:paraId="7DC9D29C" w14:textId="77777777" w:rsidR="000B217C" w:rsidRPr="00EE5E98" w:rsidRDefault="000B217C" w:rsidP="00F923B7">
            <w:pPr>
              <w:numPr>
                <w:ilvl w:val="0"/>
                <w:numId w:val="64"/>
              </w:numPr>
              <w:spacing w:after="0" w:line="240" w:lineRule="auto"/>
              <w:ind w:left="283"/>
              <w:rPr>
                <w:rFonts w:eastAsia="Roboto" w:cs="Times New Roman"/>
                <w:sz w:val="20"/>
                <w:szCs w:val="20"/>
                <w:lang w:val="ru"/>
              </w:rPr>
            </w:pPr>
            <w:r w:rsidRPr="00EE5E98">
              <w:rPr>
                <w:rFonts w:eastAsia="Roboto" w:cs="Times New Roman"/>
                <w:sz w:val="20"/>
                <w:szCs w:val="20"/>
                <w:lang w:val="ru"/>
              </w:rPr>
              <w:t>4.4 Подсветка осуществляется белым с цветовой температурой (Тц) в диапазоне 2000-2700 К.</w:t>
            </w:r>
          </w:p>
          <w:p w14:paraId="42A19824" w14:textId="77777777" w:rsidR="000B217C" w:rsidRPr="00EE5E98" w:rsidRDefault="000B217C" w:rsidP="00F923B7">
            <w:pPr>
              <w:numPr>
                <w:ilvl w:val="0"/>
                <w:numId w:val="64"/>
              </w:numPr>
              <w:spacing w:after="0" w:line="240" w:lineRule="auto"/>
              <w:ind w:left="283"/>
              <w:rPr>
                <w:rFonts w:eastAsia="Roboto" w:cs="Times New Roman"/>
                <w:sz w:val="20"/>
                <w:szCs w:val="20"/>
                <w:lang w:val="ru"/>
              </w:rPr>
            </w:pPr>
            <w:r w:rsidRPr="00EE5E98">
              <w:rPr>
                <w:rFonts w:eastAsia="Roboto" w:cs="Times New Roman"/>
                <w:sz w:val="20"/>
                <w:szCs w:val="20"/>
                <w:lang w:val="ru"/>
              </w:rPr>
              <w:t xml:space="preserve">4.5 Не допускается засветка окон жилых помещений, расположенных вблизи зданий, а также камер видеонаблюдения. </w:t>
            </w:r>
          </w:p>
        </w:tc>
      </w:tr>
    </w:tbl>
    <w:p w14:paraId="2E4A8DF5" w14:textId="77777777" w:rsidR="000B217C" w:rsidRPr="00EE5E98" w:rsidRDefault="000B217C" w:rsidP="00F923B7">
      <w:pPr>
        <w:spacing w:after="0" w:line="240" w:lineRule="auto"/>
        <w:rPr>
          <w:rFonts w:cs="Times New Roman"/>
          <w:sz w:val="20"/>
          <w:szCs w:val="20"/>
          <w:lang w:val="ru"/>
        </w:rPr>
        <w:sectPr w:rsidR="000B217C" w:rsidRPr="00EE5E98" w:rsidSect="00394FAF">
          <w:pgSz w:w="16838" w:h="11906" w:orient="landscape"/>
          <w:pgMar w:top="1843" w:right="1134" w:bottom="567" w:left="1134" w:header="709" w:footer="709" w:gutter="0"/>
          <w:cols w:space="708"/>
          <w:docGrid w:linePitch="360"/>
        </w:sectPr>
      </w:pPr>
    </w:p>
    <w:p w14:paraId="2B2A4307" w14:textId="6F5A72A3" w:rsidR="00CE6CC4" w:rsidRPr="00EE5E98" w:rsidRDefault="00CE6CC4" w:rsidP="009D0858">
      <w:pPr>
        <w:pStyle w:val="1"/>
        <w:rPr>
          <w:sz w:val="20"/>
          <w:szCs w:val="20"/>
        </w:rPr>
      </w:pPr>
      <w:bookmarkStart w:id="88" w:name="_GoBack"/>
      <w:bookmarkEnd w:id="85"/>
      <w:bookmarkEnd w:id="86"/>
      <w:bookmarkEnd w:id="0"/>
      <w:bookmarkEnd w:id="1"/>
      <w:bookmarkEnd w:id="88"/>
    </w:p>
    <w:sectPr w:rsidR="00CE6CC4" w:rsidRPr="00EE5E98" w:rsidSect="009D0858">
      <w:headerReference w:type="even" r:id="rId148"/>
      <w:headerReference w:type="default" r:id="rId149"/>
      <w:headerReference w:type="first" r:id="rId150"/>
      <w:pgSz w:w="11906" w:h="16838"/>
      <w:pgMar w:top="1134"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7948E" w14:textId="77777777" w:rsidR="004D7A07" w:rsidRDefault="004D7A07" w:rsidP="00FC0337">
      <w:pPr>
        <w:spacing w:after="0" w:line="240" w:lineRule="auto"/>
      </w:pPr>
      <w:r>
        <w:separator/>
      </w:r>
    </w:p>
  </w:endnote>
  <w:endnote w:type="continuationSeparator" w:id="0">
    <w:p w14:paraId="1E685625" w14:textId="77777777" w:rsidR="004D7A07" w:rsidRDefault="004D7A07" w:rsidP="00FC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Calibri"/>
    <w:charset w:val="00"/>
    <w:family w:val="auto"/>
    <w:pitch w:val="variable"/>
    <w:sig w:usb0="800000AF" w:usb1="1001E0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Neue Medium">
    <w:altName w:val="Arial"/>
    <w:charset w:val="00"/>
    <w:family w:val="swiss"/>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A00002FF" w:usb1="5000205B" w:usb2="00000002" w:usb3="00000000" w:csb0="00000007" w:csb1="00000000"/>
  </w:font>
  <w:font w:name="Peterburg">
    <w:altName w:val="Times New Roman"/>
    <w:charset w:val="00"/>
    <w:family w:val="auto"/>
    <w:pitch w:val="variable"/>
  </w:font>
  <w:font w:name="Gungsuh">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w:altName w:val="Arial"/>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CC"/>
    <w:family w:val="auto"/>
    <w:pitch w:val="variable"/>
    <w:sig w:usb0="00000001" w:usb1="5000217F" w:usb2="00000021" w:usb3="00000000" w:csb0="0000019F" w:csb1="00000000"/>
  </w:font>
  <w:font w:name="Roboto Light">
    <w:charset w:val="CC"/>
    <w:family w:val="auto"/>
    <w:pitch w:val="variable"/>
    <w:sig w:usb0="E0000AFF" w:usb1="5000217F" w:usb2="0000002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ova Mon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45DA0" w14:textId="77777777" w:rsidR="004D7A07" w:rsidRDefault="004D7A07" w:rsidP="00FC0337">
      <w:pPr>
        <w:spacing w:after="0" w:line="240" w:lineRule="auto"/>
      </w:pPr>
      <w:r>
        <w:separator/>
      </w:r>
    </w:p>
  </w:footnote>
  <w:footnote w:type="continuationSeparator" w:id="0">
    <w:p w14:paraId="1AB10A24" w14:textId="77777777" w:rsidR="004D7A07" w:rsidRDefault="004D7A07" w:rsidP="00FC0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F810C" w14:textId="603B990B" w:rsidR="004D7A07" w:rsidRDefault="004D7A07" w:rsidP="004459B6">
    <w:pPr>
      <w:pStyle w:val="af9"/>
      <w:jc w:val="center"/>
    </w:pPr>
    <w:r w:rsidRPr="004459B6">
      <w:fldChar w:fldCharType="begin"/>
    </w:r>
    <w:r w:rsidRPr="004459B6">
      <w:instrText>PAGE   \* MERGEFORMAT</w:instrText>
    </w:r>
    <w:r w:rsidRPr="004459B6">
      <w:fldChar w:fldCharType="separate"/>
    </w:r>
    <w:r w:rsidR="00EE5E98">
      <w:rPr>
        <w:noProof/>
      </w:rPr>
      <w:t>107</w:t>
    </w:r>
    <w:r w:rsidRPr="004459B6">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33A81" w14:textId="77777777" w:rsidR="004D7A07" w:rsidRDefault="004D7A0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6A1A1" w14:textId="77777777" w:rsidR="004D7A07" w:rsidRPr="00672C9F" w:rsidRDefault="004D7A07" w:rsidP="00EC227E">
    <w:pPr>
      <w:pStyle w:val="af9"/>
      <w:jc w:val="center"/>
    </w:pPr>
    <w:r w:rsidRPr="00F6097C">
      <w:fldChar w:fldCharType="begin"/>
    </w:r>
    <w:r w:rsidRPr="00F6097C">
      <w:instrText>PAGE   \* MERGEFORMAT</w:instrText>
    </w:r>
    <w:r w:rsidRPr="00F6097C">
      <w:fldChar w:fldCharType="separate"/>
    </w:r>
    <w:r w:rsidR="009D0858">
      <w:rPr>
        <w:noProof/>
      </w:rPr>
      <w:t>285</w:t>
    </w:r>
    <w:r w:rsidRPr="00F6097C">
      <w:fldChar w:fldCharType="end"/>
    </w:r>
  </w:p>
  <w:p w14:paraId="609AB87B" w14:textId="77777777" w:rsidR="004D7A07" w:rsidRPr="003551B3" w:rsidRDefault="004D7A07" w:rsidP="003551B3">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4D534" w14:textId="77777777" w:rsidR="004D7A07" w:rsidRDefault="004D7A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9A21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58C2624"/>
    <w:lvl w:ilvl="0">
      <w:numFmt w:val="bullet"/>
      <w:lvlText w:val="*"/>
      <w:lvlJc w:val="left"/>
    </w:lvl>
  </w:abstractNum>
  <w:abstractNum w:abstractNumId="2"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4"/>
    <w:lvl w:ilvl="0">
      <w:start w:val="1"/>
      <w:numFmt w:val="decimal"/>
      <w:lvlText w:val="%1."/>
      <w:lvlJc w:val="left"/>
      <w:pPr>
        <w:tabs>
          <w:tab w:val="num" w:pos="708"/>
        </w:tabs>
        <w:ind w:left="1211" w:hanging="360"/>
      </w:pPr>
    </w:lvl>
  </w:abstractNum>
  <w:abstractNum w:abstractNumId="4" w15:restartNumberingAfterBreak="0">
    <w:nsid w:val="00000003"/>
    <w:multiLevelType w:val="singleLevel"/>
    <w:tmpl w:val="00000003"/>
    <w:name w:val="WW8Num5"/>
    <w:lvl w:ilvl="0">
      <w:start w:val="1"/>
      <w:numFmt w:val="decimal"/>
      <w:suff w:val="space"/>
      <w:lvlText w:val="%1."/>
      <w:lvlJc w:val="left"/>
      <w:pPr>
        <w:tabs>
          <w:tab w:val="num" w:pos="0"/>
        </w:tabs>
        <w:ind w:left="510" w:hanging="340"/>
      </w:pPr>
      <w:rPr>
        <w:rFonts w:eastAsia="Calibri"/>
        <w:lang w:eastAsia="ru-RU"/>
      </w:rPr>
    </w:lvl>
  </w:abstractNum>
  <w:abstractNum w:abstractNumId="5" w15:restartNumberingAfterBreak="0">
    <w:nsid w:val="0000000F"/>
    <w:multiLevelType w:val="multilevel"/>
    <w:tmpl w:val="0000000F"/>
    <w:name w:val="WW8Num17"/>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15:restartNumberingAfterBreak="0">
    <w:nsid w:val="00000010"/>
    <w:multiLevelType w:val="singleLevel"/>
    <w:tmpl w:val="00000010"/>
    <w:name w:val="WW8Num16"/>
    <w:lvl w:ilvl="0">
      <w:start w:val="1"/>
      <w:numFmt w:val="bullet"/>
      <w:lvlText w:val=""/>
      <w:lvlJc w:val="left"/>
      <w:pPr>
        <w:tabs>
          <w:tab w:val="num" w:pos="737"/>
        </w:tabs>
        <w:ind w:left="737" w:hanging="340"/>
      </w:pPr>
      <w:rPr>
        <w:rFonts w:ascii="Symbol" w:hAnsi="Symbol" w:cs="Symbol"/>
      </w:rPr>
    </w:lvl>
  </w:abstractNum>
  <w:abstractNum w:abstractNumId="7" w15:restartNumberingAfterBreak="0">
    <w:nsid w:val="025351C1"/>
    <w:multiLevelType w:val="hybridMultilevel"/>
    <w:tmpl w:val="C7B4EE7E"/>
    <w:lvl w:ilvl="0" w:tplc="586C86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7642B86"/>
    <w:multiLevelType w:val="hybridMultilevel"/>
    <w:tmpl w:val="76181B94"/>
    <w:styleLink w:val="111111221"/>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07D110BA"/>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C636A22"/>
    <w:multiLevelType w:val="hybridMultilevel"/>
    <w:tmpl w:val="BEECE748"/>
    <w:lvl w:ilvl="0" w:tplc="B664B066">
      <w:start w:val="1"/>
      <w:numFmt w:val="decimal"/>
      <w:pStyle w:val="a0"/>
      <w:suff w:val="space"/>
      <w:lvlText w:val="%1."/>
      <w:lvlJc w:val="left"/>
      <w:pPr>
        <w:ind w:left="-147" w:firstLine="567"/>
      </w:pPr>
      <w:rPr>
        <w:rFonts w:hint="default"/>
        <w:b/>
      </w:rPr>
    </w:lvl>
    <w:lvl w:ilvl="1" w:tplc="68D4FA60">
      <w:start w:val="1"/>
      <w:numFmt w:val="bullet"/>
      <w:pStyle w:val="a1"/>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419249F"/>
    <w:multiLevelType w:val="hybridMultilevel"/>
    <w:tmpl w:val="77C2EA6E"/>
    <w:lvl w:ilvl="0" w:tplc="68C27A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4C3356A"/>
    <w:multiLevelType w:val="hybridMultilevel"/>
    <w:tmpl w:val="6A42D424"/>
    <w:styleLink w:val="11111122"/>
    <w:lvl w:ilvl="0" w:tplc="9312BC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20" w15:restartNumberingAfterBreak="0">
    <w:nsid w:val="1B2D3925"/>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1BCC2A81"/>
    <w:multiLevelType w:val="hybridMultilevel"/>
    <w:tmpl w:val="B6823F4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2"/>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1E752E14"/>
    <w:multiLevelType w:val="hybridMultilevel"/>
    <w:tmpl w:val="1ABAD5F6"/>
    <w:lvl w:ilvl="0" w:tplc="EE9EA95A">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7145BA6"/>
    <w:multiLevelType w:val="multilevel"/>
    <w:tmpl w:val="692C588C"/>
    <w:lvl w:ilvl="0">
      <w:numFmt w:val="bullet"/>
      <w:pStyle w:val="10"/>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32" w15:restartNumberingAfterBreak="0">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B7D1F83"/>
    <w:multiLevelType w:val="hybridMultilevel"/>
    <w:tmpl w:val="44ACC822"/>
    <w:lvl w:ilvl="0" w:tplc="58808D1C">
      <w:start w:val="1"/>
      <w:numFmt w:val="bullet"/>
      <w:pStyle w:val="11"/>
      <w:lvlText w:val=""/>
      <w:lvlJc w:val="left"/>
      <w:pPr>
        <w:ind w:left="1211" w:hanging="360"/>
      </w:pPr>
      <w:rPr>
        <w:rFonts w:ascii="Symbol" w:hAnsi="Symbol" w:hint="default"/>
      </w:rPr>
    </w:lvl>
    <w:lvl w:ilvl="1" w:tplc="04190003">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35" w15:restartNumberingAfterBreak="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F36644F"/>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53F740B"/>
    <w:multiLevelType w:val="hybridMultilevel"/>
    <w:tmpl w:val="038A399C"/>
    <w:styleLink w:val="111111211"/>
    <w:lvl w:ilvl="0" w:tplc="88DE361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5" w15:restartNumberingAfterBreak="0">
    <w:nsid w:val="366F10B0"/>
    <w:multiLevelType w:val="hybridMultilevel"/>
    <w:tmpl w:val="B790C004"/>
    <w:lvl w:ilvl="0" w:tplc="F1063D20">
      <w:start w:val="1"/>
      <w:numFmt w:val="decimal"/>
      <w:pStyle w:val="a4"/>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6" w15:restartNumberingAfterBreak="0">
    <w:nsid w:val="37CC56B6"/>
    <w:multiLevelType w:val="hybridMultilevel"/>
    <w:tmpl w:val="B99C121C"/>
    <w:styleLink w:val="11111151"/>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47" w15:restartNumberingAfterBreak="0">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92A3007"/>
    <w:multiLevelType w:val="hybridMultilevel"/>
    <w:tmpl w:val="473E9824"/>
    <w:lvl w:ilvl="0" w:tplc="1D4E863C">
      <w:start w:val="1"/>
      <w:numFmt w:val="bullet"/>
      <w:pStyle w:val="a5"/>
      <w:lvlText w:val=""/>
      <w:lvlJc w:val="left"/>
      <w:pPr>
        <w:ind w:left="1429" w:hanging="360"/>
      </w:pPr>
      <w:rPr>
        <w:rFonts w:ascii="Symbol" w:hAnsi="Symbol"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A406570"/>
    <w:multiLevelType w:val="multilevel"/>
    <w:tmpl w:val="04190023"/>
    <w:styleLink w:val="a6"/>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0" w15:restartNumberingAfterBreak="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399001D"/>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15:restartNumberingAfterBreak="0">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53C40B2"/>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8842DA3"/>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15:restartNumberingAfterBreak="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BED0640"/>
    <w:multiLevelType w:val="hybridMultilevel"/>
    <w:tmpl w:val="A3A0BC20"/>
    <w:lvl w:ilvl="0" w:tplc="9BB4DBE4">
      <w:start w:val="1"/>
      <w:numFmt w:val="bullet"/>
      <w:pStyle w:val="12"/>
      <w:lvlText w:val=""/>
      <w:lvlJc w:val="left"/>
      <w:pPr>
        <w:ind w:left="1069" w:hanging="360"/>
      </w:pPr>
      <w:rPr>
        <w:rFonts w:ascii="Symbol" w:hAnsi="Symbol" w:hint="default"/>
        <w:strike w:val="0"/>
        <w:color w:val="auto"/>
      </w:rPr>
    </w:lvl>
    <w:lvl w:ilvl="1" w:tplc="04190003">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64" w15:restartNumberingAfterBreak="0">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4EB379AB"/>
    <w:multiLevelType w:val="multilevel"/>
    <w:tmpl w:val="775ED996"/>
    <w:styleLink w:val="111111"/>
    <w:lvl w:ilvl="0">
      <w:start w:val="1"/>
      <w:numFmt w:val="decimal"/>
      <w:pStyle w:val="20"/>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15:restartNumberingAfterBreak="0">
    <w:nsid w:val="4F6471F9"/>
    <w:multiLevelType w:val="hybridMultilevel"/>
    <w:tmpl w:val="36A48CB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25C48E8"/>
    <w:multiLevelType w:val="hybridMultilevel"/>
    <w:tmpl w:val="778EE860"/>
    <w:styleLink w:val="111111212"/>
    <w:lvl w:ilvl="0" w:tplc="28523890">
      <w:start w:val="1"/>
      <w:numFmt w:val="decimal"/>
      <w:lvlText w:val="%1."/>
      <w:lvlJc w:val="left"/>
      <w:pPr>
        <w:ind w:left="720" w:hanging="36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277554D"/>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15:restartNumberingAfterBreak="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587555D8"/>
    <w:multiLevelType w:val="hybridMultilevel"/>
    <w:tmpl w:val="69846970"/>
    <w:lvl w:ilvl="0" w:tplc="BF90744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15:restartNumberingAfterBreak="0">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5BC56E32"/>
    <w:multiLevelType w:val="hybridMultilevel"/>
    <w:tmpl w:val="F66C34D8"/>
    <w:lvl w:ilvl="0" w:tplc="AE5C6CD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9" w15:restartNumberingAfterBreak="0">
    <w:nsid w:val="5C5A4436"/>
    <w:multiLevelType w:val="hybridMultilevel"/>
    <w:tmpl w:val="B6823F4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0" w15:restartNumberingAfterBreak="0">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68EF768E"/>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6" w15:restartNumberingAfterBreak="0">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0123E45"/>
    <w:multiLevelType w:val="multilevel"/>
    <w:tmpl w:val="775ED996"/>
    <w:numStyleLink w:val="111111"/>
  </w:abstractNum>
  <w:abstractNum w:abstractNumId="91" w15:restartNumberingAfterBreak="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14079A8"/>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3" w15:restartNumberingAfterBreak="0">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7845467D"/>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7" w15:restartNumberingAfterBreak="0">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23"/>
  </w:num>
  <w:num w:numId="3">
    <w:abstractNumId w:val="49"/>
  </w:num>
  <w:num w:numId="4">
    <w:abstractNumId w:val="9"/>
  </w:num>
  <w:num w:numId="5">
    <w:abstractNumId w:val="46"/>
  </w:num>
  <w:num w:numId="6">
    <w:abstractNumId w:val="31"/>
  </w:num>
  <w:num w:numId="7">
    <w:abstractNumId w:val="19"/>
  </w:num>
  <w:num w:numId="8">
    <w:abstractNumId w:val="67"/>
  </w:num>
  <w:num w:numId="9">
    <w:abstractNumId w:val="17"/>
  </w:num>
  <w:num w:numId="10">
    <w:abstractNumId w:val="69"/>
  </w:num>
  <w:num w:numId="11">
    <w:abstractNumId w:val="1"/>
    <w:lvlOverride w:ilvl="0">
      <w:lvl w:ilvl="0">
        <w:start w:val="1"/>
        <w:numFmt w:val="bullet"/>
        <w:lvlText w:val="%1"/>
        <w:legacy w:legacy="1" w:legacySpace="0" w:legacyIndent="360"/>
        <w:lvlJc w:val="left"/>
        <w:pPr>
          <w:ind w:left="720" w:hanging="360"/>
        </w:pPr>
        <w:rPr>
          <w:rFonts w:ascii="Symbol" w:hAnsi="Symbol" w:hint="default"/>
        </w:rPr>
      </w:lvl>
    </w:lvlOverride>
  </w:num>
  <w:num w:numId="12">
    <w:abstractNumId w:val="0"/>
  </w:num>
  <w:num w:numId="13">
    <w:abstractNumId w:val="66"/>
  </w:num>
  <w:num w:numId="14">
    <w:abstractNumId w:val="90"/>
  </w:num>
  <w:num w:numId="15">
    <w:abstractNumId w:val="24"/>
  </w:num>
  <w:num w:numId="16">
    <w:abstractNumId w:val="12"/>
  </w:num>
  <w:num w:numId="17">
    <w:abstractNumId w:val="44"/>
  </w:num>
  <w:num w:numId="18">
    <w:abstractNumId w:val="80"/>
  </w:num>
  <w:num w:numId="19">
    <w:abstractNumId w:val="65"/>
  </w:num>
  <w:num w:numId="20">
    <w:abstractNumId w:val="50"/>
  </w:num>
  <w:num w:numId="21">
    <w:abstractNumId w:val="37"/>
  </w:num>
  <w:num w:numId="22">
    <w:abstractNumId w:val="26"/>
  </w:num>
  <w:num w:numId="23">
    <w:abstractNumId w:val="97"/>
  </w:num>
  <w:num w:numId="24">
    <w:abstractNumId w:val="74"/>
  </w:num>
  <w:num w:numId="25">
    <w:abstractNumId w:val="14"/>
  </w:num>
  <w:num w:numId="26">
    <w:abstractNumId w:val="88"/>
  </w:num>
  <w:num w:numId="27">
    <w:abstractNumId w:val="54"/>
  </w:num>
  <w:num w:numId="28">
    <w:abstractNumId w:val="52"/>
  </w:num>
  <w:num w:numId="29">
    <w:abstractNumId w:val="77"/>
  </w:num>
  <w:num w:numId="30">
    <w:abstractNumId w:val="33"/>
  </w:num>
  <w:num w:numId="31">
    <w:abstractNumId w:val="73"/>
  </w:num>
  <w:num w:numId="32">
    <w:abstractNumId w:val="41"/>
  </w:num>
  <w:num w:numId="33">
    <w:abstractNumId w:val="35"/>
  </w:num>
  <w:num w:numId="34">
    <w:abstractNumId w:val="64"/>
  </w:num>
  <w:num w:numId="35">
    <w:abstractNumId w:val="99"/>
  </w:num>
  <w:num w:numId="36">
    <w:abstractNumId w:val="38"/>
  </w:num>
  <w:num w:numId="37">
    <w:abstractNumId w:val="62"/>
  </w:num>
  <w:num w:numId="38">
    <w:abstractNumId w:val="51"/>
  </w:num>
  <w:num w:numId="39">
    <w:abstractNumId w:val="57"/>
  </w:num>
  <w:num w:numId="40">
    <w:abstractNumId w:val="75"/>
  </w:num>
  <w:num w:numId="41">
    <w:abstractNumId w:val="68"/>
  </w:num>
  <w:num w:numId="42">
    <w:abstractNumId w:val="8"/>
  </w:num>
  <w:num w:numId="43">
    <w:abstractNumId w:val="94"/>
  </w:num>
  <w:num w:numId="44">
    <w:abstractNumId w:val="40"/>
  </w:num>
  <w:num w:numId="45">
    <w:abstractNumId w:val="43"/>
  </w:num>
  <w:num w:numId="46">
    <w:abstractNumId w:val="91"/>
  </w:num>
  <w:num w:numId="47">
    <w:abstractNumId w:val="95"/>
  </w:num>
  <w:num w:numId="48">
    <w:abstractNumId w:val="25"/>
  </w:num>
  <w:num w:numId="49">
    <w:abstractNumId w:val="84"/>
  </w:num>
  <w:num w:numId="50">
    <w:abstractNumId w:val="98"/>
  </w:num>
  <w:num w:numId="51">
    <w:abstractNumId w:val="42"/>
  </w:num>
  <w:num w:numId="52">
    <w:abstractNumId w:val="82"/>
  </w:num>
  <w:num w:numId="53">
    <w:abstractNumId w:val="72"/>
  </w:num>
  <w:num w:numId="54">
    <w:abstractNumId w:val="18"/>
  </w:num>
  <w:num w:numId="55">
    <w:abstractNumId w:val="81"/>
  </w:num>
  <w:num w:numId="56">
    <w:abstractNumId w:val="87"/>
  </w:num>
  <w:num w:numId="57">
    <w:abstractNumId w:val="22"/>
  </w:num>
  <w:num w:numId="58">
    <w:abstractNumId w:val="39"/>
  </w:num>
  <w:num w:numId="59">
    <w:abstractNumId w:val="30"/>
  </w:num>
  <w:num w:numId="60">
    <w:abstractNumId w:val="60"/>
  </w:num>
  <w:num w:numId="61">
    <w:abstractNumId w:val="47"/>
  </w:num>
  <w:num w:numId="62">
    <w:abstractNumId w:val="71"/>
  </w:num>
  <w:num w:numId="63">
    <w:abstractNumId w:val="13"/>
  </w:num>
  <w:num w:numId="64">
    <w:abstractNumId w:val="56"/>
  </w:num>
  <w:num w:numId="65">
    <w:abstractNumId w:val="32"/>
  </w:num>
  <w:num w:numId="66">
    <w:abstractNumId w:val="53"/>
  </w:num>
  <w:num w:numId="67">
    <w:abstractNumId w:val="59"/>
  </w:num>
  <w:num w:numId="68">
    <w:abstractNumId w:val="28"/>
  </w:num>
  <w:num w:numId="69">
    <w:abstractNumId w:val="11"/>
  </w:num>
  <w:num w:numId="70">
    <w:abstractNumId w:val="93"/>
  </w:num>
  <w:num w:numId="71">
    <w:abstractNumId w:val="27"/>
  </w:num>
  <w:num w:numId="72">
    <w:abstractNumId w:val="29"/>
  </w:num>
  <w:num w:numId="73">
    <w:abstractNumId w:val="83"/>
  </w:num>
  <w:num w:numId="74">
    <w:abstractNumId w:val="86"/>
  </w:num>
  <w:num w:numId="75">
    <w:abstractNumId w:val="15"/>
  </w:num>
  <w:num w:numId="76">
    <w:abstractNumId w:val="89"/>
  </w:num>
  <w:num w:numId="77">
    <w:abstractNumId w:val="63"/>
  </w:num>
  <w:num w:numId="78">
    <w:abstractNumId w:val="48"/>
  </w:num>
  <w:num w:numId="79">
    <w:abstractNumId w:val="45"/>
  </w:num>
  <w:num w:numId="80">
    <w:abstractNumId w:val="34"/>
  </w:num>
  <w:num w:numId="81">
    <w:abstractNumId w:val="70"/>
  </w:num>
  <w:num w:numId="82">
    <w:abstractNumId w:val="58"/>
  </w:num>
  <w:num w:numId="83">
    <w:abstractNumId w:val="20"/>
  </w:num>
  <w:num w:numId="84">
    <w:abstractNumId w:val="85"/>
  </w:num>
  <w:num w:numId="85">
    <w:abstractNumId w:val="55"/>
  </w:num>
  <w:num w:numId="86">
    <w:abstractNumId w:val="76"/>
  </w:num>
  <w:num w:numId="87">
    <w:abstractNumId w:val="78"/>
  </w:num>
  <w:num w:numId="88">
    <w:abstractNumId w:val="92"/>
  </w:num>
  <w:num w:numId="89">
    <w:abstractNumId w:val="61"/>
  </w:num>
  <w:num w:numId="90">
    <w:abstractNumId w:val="10"/>
  </w:num>
  <w:num w:numId="91">
    <w:abstractNumId w:val="36"/>
  </w:num>
  <w:num w:numId="92">
    <w:abstractNumId w:val="96"/>
  </w:num>
  <w:num w:numId="93">
    <w:abstractNumId w:val="16"/>
  </w:num>
  <w:num w:numId="94">
    <w:abstractNumId w:val="7"/>
  </w:num>
  <w:num w:numId="95">
    <w:abstractNumId w:val="21"/>
  </w:num>
  <w:num w:numId="96">
    <w:abstractNumId w:val="7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F75"/>
    <w:rsid w:val="00000CF0"/>
    <w:rsid w:val="00001254"/>
    <w:rsid w:val="000015E0"/>
    <w:rsid w:val="00001CD6"/>
    <w:rsid w:val="00001D79"/>
    <w:rsid w:val="000023A9"/>
    <w:rsid w:val="00003B91"/>
    <w:rsid w:val="00004034"/>
    <w:rsid w:val="000040F4"/>
    <w:rsid w:val="000045C6"/>
    <w:rsid w:val="00004C96"/>
    <w:rsid w:val="00004D2E"/>
    <w:rsid w:val="00005AAD"/>
    <w:rsid w:val="00005B44"/>
    <w:rsid w:val="000064D9"/>
    <w:rsid w:val="00006FF3"/>
    <w:rsid w:val="00010115"/>
    <w:rsid w:val="00011C01"/>
    <w:rsid w:val="000126CE"/>
    <w:rsid w:val="00013426"/>
    <w:rsid w:val="00013CF8"/>
    <w:rsid w:val="000140E7"/>
    <w:rsid w:val="00015A6C"/>
    <w:rsid w:val="00015E77"/>
    <w:rsid w:val="00015F19"/>
    <w:rsid w:val="00016F1F"/>
    <w:rsid w:val="00017741"/>
    <w:rsid w:val="000201B8"/>
    <w:rsid w:val="0002028D"/>
    <w:rsid w:val="00022B12"/>
    <w:rsid w:val="000231BB"/>
    <w:rsid w:val="00024384"/>
    <w:rsid w:val="00024914"/>
    <w:rsid w:val="00025D6B"/>
    <w:rsid w:val="000268DE"/>
    <w:rsid w:val="00027226"/>
    <w:rsid w:val="00030B11"/>
    <w:rsid w:val="00031154"/>
    <w:rsid w:val="000312E5"/>
    <w:rsid w:val="00031682"/>
    <w:rsid w:val="00031AA0"/>
    <w:rsid w:val="00032A12"/>
    <w:rsid w:val="000333A5"/>
    <w:rsid w:val="00033461"/>
    <w:rsid w:val="00034677"/>
    <w:rsid w:val="00035213"/>
    <w:rsid w:val="00035C09"/>
    <w:rsid w:val="0003604A"/>
    <w:rsid w:val="000371CF"/>
    <w:rsid w:val="00037803"/>
    <w:rsid w:val="00037A7D"/>
    <w:rsid w:val="00040479"/>
    <w:rsid w:val="00040900"/>
    <w:rsid w:val="00040905"/>
    <w:rsid w:val="00040C41"/>
    <w:rsid w:val="00040FAF"/>
    <w:rsid w:val="000410F9"/>
    <w:rsid w:val="00042496"/>
    <w:rsid w:val="000432CD"/>
    <w:rsid w:val="00043809"/>
    <w:rsid w:val="00046979"/>
    <w:rsid w:val="00046F04"/>
    <w:rsid w:val="0004736C"/>
    <w:rsid w:val="00047C8D"/>
    <w:rsid w:val="00050324"/>
    <w:rsid w:val="000518C6"/>
    <w:rsid w:val="00052032"/>
    <w:rsid w:val="000551D9"/>
    <w:rsid w:val="000554D4"/>
    <w:rsid w:val="0005571B"/>
    <w:rsid w:val="00056276"/>
    <w:rsid w:val="00056C2B"/>
    <w:rsid w:val="00057239"/>
    <w:rsid w:val="000578F4"/>
    <w:rsid w:val="0006147C"/>
    <w:rsid w:val="000614B6"/>
    <w:rsid w:val="000614E5"/>
    <w:rsid w:val="00062210"/>
    <w:rsid w:val="0006274A"/>
    <w:rsid w:val="0006297F"/>
    <w:rsid w:val="00062E1B"/>
    <w:rsid w:val="00063893"/>
    <w:rsid w:val="0006460A"/>
    <w:rsid w:val="00064A86"/>
    <w:rsid w:val="00064D29"/>
    <w:rsid w:val="00064FBB"/>
    <w:rsid w:val="000657E4"/>
    <w:rsid w:val="00067D7F"/>
    <w:rsid w:val="0007028C"/>
    <w:rsid w:val="00070B70"/>
    <w:rsid w:val="00071131"/>
    <w:rsid w:val="00071327"/>
    <w:rsid w:val="00071C6B"/>
    <w:rsid w:val="00074517"/>
    <w:rsid w:val="00075226"/>
    <w:rsid w:val="000753ED"/>
    <w:rsid w:val="000766FB"/>
    <w:rsid w:val="00077783"/>
    <w:rsid w:val="00077906"/>
    <w:rsid w:val="00077A6C"/>
    <w:rsid w:val="00077BD9"/>
    <w:rsid w:val="00077E30"/>
    <w:rsid w:val="000801A6"/>
    <w:rsid w:val="000807C3"/>
    <w:rsid w:val="000808BA"/>
    <w:rsid w:val="00080D40"/>
    <w:rsid w:val="00081082"/>
    <w:rsid w:val="000829BB"/>
    <w:rsid w:val="0008311E"/>
    <w:rsid w:val="00083A67"/>
    <w:rsid w:val="00084C0B"/>
    <w:rsid w:val="00085372"/>
    <w:rsid w:val="00085391"/>
    <w:rsid w:val="00085494"/>
    <w:rsid w:val="0008756B"/>
    <w:rsid w:val="00090FBC"/>
    <w:rsid w:val="000912BF"/>
    <w:rsid w:val="00091815"/>
    <w:rsid w:val="000921F5"/>
    <w:rsid w:val="00092772"/>
    <w:rsid w:val="000927F5"/>
    <w:rsid w:val="000929E8"/>
    <w:rsid w:val="00093106"/>
    <w:rsid w:val="0009404B"/>
    <w:rsid w:val="00095339"/>
    <w:rsid w:val="0009586B"/>
    <w:rsid w:val="00095AB6"/>
    <w:rsid w:val="00095BE7"/>
    <w:rsid w:val="00096CDF"/>
    <w:rsid w:val="00096D2B"/>
    <w:rsid w:val="00096FEC"/>
    <w:rsid w:val="00097C8E"/>
    <w:rsid w:val="000A00EB"/>
    <w:rsid w:val="000A19FB"/>
    <w:rsid w:val="000A1D13"/>
    <w:rsid w:val="000A31FD"/>
    <w:rsid w:val="000A3599"/>
    <w:rsid w:val="000A3624"/>
    <w:rsid w:val="000A4382"/>
    <w:rsid w:val="000A46F3"/>
    <w:rsid w:val="000A4C55"/>
    <w:rsid w:val="000A540C"/>
    <w:rsid w:val="000A5E9F"/>
    <w:rsid w:val="000A6DEA"/>
    <w:rsid w:val="000A7F71"/>
    <w:rsid w:val="000B0A33"/>
    <w:rsid w:val="000B1020"/>
    <w:rsid w:val="000B217C"/>
    <w:rsid w:val="000B23B4"/>
    <w:rsid w:val="000B35FB"/>
    <w:rsid w:val="000B3A0A"/>
    <w:rsid w:val="000B494E"/>
    <w:rsid w:val="000B4D9E"/>
    <w:rsid w:val="000B57F1"/>
    <w:rsid w:val="000B5F75"/>
    <w:rsid w:val="000B65AC"/>
    <w:rsid w:val="000B6681"/>
    <w:rsid w:val="000B6D10"/>
    <w:rsid w:val="000B7055"/>
    <w:rsid w:val="000B76A3"/>
    <w:rsid w:val="000B7C0C"/>
    <w:rsid w:val="000C1375"/>
    <w:rsid w:val="000C1FAD"/>
    <w:rsid w:val="000C284F"/>
    <w:rsid w:val="000C28E4"/>
    <w:rsid w:val="000C2D88"/>
    <w:rsid w:val="000C493E"/>
    <w:rsid w:val="000C4FAE"/>
    <w:rsid w:val="000C5185"/>
    <w:rsid w:val="000C5511"/>
    <w:rsid w:val="000C596F"/>
    <w:rsid w:val="000C5D2F"/>
    <w:rsid w:val="000C6354"/>
    <w:rsid w:val="000D0652"/>
    <w:rsid w:val="000D0CA5"/>
    <w:rsid w:val="000D1D31"/>
    <w:rsid w:val="000D375B"/>
    <w:rsid w:val="000D3C65"/>
    <w:rsid w:val="000D41E8"/>
    <w:rsid w:val="000D4C3D"/>
    <w:rsid w:val="000D68D3"/>
    <w:rsid w:val="000D732A"/>
    <w:rsid w:val="000D7A9E"/>
    <w:rsid w:val="000D7B35"/>
    <w:rsid w:val="000D7C78"/>
    <w:rsid w:val="000E00C0"/>
    <w:rsid w:val="000E062E"/>
    <w:rsid w:val="000E22EB"/>
    <w:rsid w:val="000E340D"/>
    <w:rsid w:val="000E3467"/>
    <w:rsid w:val="000E3A9A"/>
    <w:rsid w:val="000E3D22"/>
    <w:rsid w:val="000E523A"/>
    <w:rsid w:val="000E6058"/>
    <w:rsid w:val="000E6349"/>
    <w:rsid w:val="000E6624"/>
    <w:rsid w:val="000E66EF"/>
    <w:rsid w:val="000E6E28"/>
    <w:rsid w:val="000E6F6D"/>
    <w:rsid w:val="000E71AF"/>
    <w:rsid w:val="000E7742"/>
    <w:rsid w:val="000E7D84"/>
    <w:rsid w:val="000E7E13"/>
    <w:rsid w:val="000F0186"/>
    <w:rsid w:val="000F0426"/>
    <w:rsid w:val="000F2688"/>
    <w:rsid w:val="000F2BAA"/>
    <w:rsid w:val="000F2EDB"/>
    <w:rsid w:val="000F32CA"/>
    <w:rsid w:val="000F3C60"/>
    <w:rsid w:val="000F43F2"/>
    <w:rsid w:val="000F4AC4"/>
    <w:rsid w:val="000F4ED2"/>
    <w:rsid w:val="000F53C5"/>
    <w:rsid w:val="000F5FFB"/>
    <w:rsid w:val="000F61E8"/>
    <w:rsid w:val="000F6E45"/>
    <w:rsid w:val="000F7F34"/>
    <w:rsid w:val="0010000C"/>
    <w:rsid w:val="00100400"/>
    <w:rsid w:val="001009B4"/>
    <w:rsid w:val="001017B3"/>
    <w:rsid w:val="00101C73"/>
    <w:rsid w:val="00103304"/>
    <w:rsid w:val="00103341"/>
    <w:rsid w:val="00103A0E"/>
    <w:rsid w:val="001040E4"/>
    <w:rsid w:val="00104B99"/>
    <w:rsid w:val="00105E84"/>
    <w:rsid w:val="001060BF"/>
    <w:rsid w:val="001062D2"/>
    <w:rsid w:val="0010644B"/>
    <w:rsid w:val="0010679A"/>
    <w:rsid w:val="00106D00"/>
    <w:rsid w:val="001075B2"/>
    <w:rsid w:val="00107F26"/>
    <w:rsid w:val="00110585"/>
    <w:rsid w:val="0011196D"/>
    <w:rsid w:val="001132FC"/>
    <w:rsid w:val="0011424D"/>
    <w:rsid w:val="00114A7D"/>
    <w:rsid w:val="0011525E"/>
    <w:rsid w:val="00115E30"/>
    <w:rsid w:val="00115F43"/>
    <w:rsid w:val="00116194"/>
    <w:rsid w:val="00116DAB"/>
    <w:rsid w:val="00117BC0"/>
    <w:rsid w:val="001210CE"/>
    <w:rsid w:val="00121CE0"/>
    <w:rsid w:val="00121F09"/>
    <w:rsid w:val="001229DE"/>
    <w:rsid w:val="00123936"/>
    <w:rsid w:val="00124197"/>
    <w:rsid w:val="001246CA"/>
    <w:rsid w:val="00125038"/>
    <w:rsid w:val="001252B9"/>
    <w:rsid w:val="00125FD0"/>
    <w:rsid w:val="001261AB"/>
    <w:rsid w:val="00126432"/>
    <w:rsid w:val="00126567"/>
    <w:rsid w:val="001273A9"/>
    <w:rsid w:val="0012795B"/>
    <w:rsid w:val="00127E54"/>
    <w:rsid w:val="00130108"/>
    <w:rsid w:val="001305E1"/>
    <w:rsid w:val="00130AD6"/>
    <w:rsid w:val="00130C82"/>
    <w:rsid w:val="00130D32"/>
    <w:rsid w:val="00130D5C"/>
    <w:rsid w:val="001317E3"/>
    <w:rsid w:val="00131BA9"/>
    <w:rsid w:val="00131F0B"/>
    <w:rsid w:val="00132533"/>
    <w:rsid w:val="00132599"/>
    <w:rsid w:val="00132623"/>
    <w:rsid w:val="00132DB7"/>
    <w:rsid w:val="00133BCA"/>
    <w:rsid w:val="00134CBC"/>
    <w:rsid w:val="0013517E"/>
    <w:rsid w:val="001356B2"/>
    <w:rsid w:val="00135889"/>
    <w:rsid w:val="00135D2C"/>
    <w:rsid w:val="00136B16"/>
    <w:rsid w:val="00136FC4"/>
    <w:rsid w:val="001370C2"/>
    <w:rsid w:val="001377FC"/>
    <w:rsid w:val="00140051"/>
    <w:rsid w:val="00141538"/>
    <w:rsid w:val="001423FA"/>
    <w:rsid w:val="00142A7B"/>
    <w:rsid w:val="0014325F"/>
    <w:rsid w:val="001437F6"/>
    <w:rsid w:val="0014451B"/>
    <w:rsid w:val="001445DF"/>
    <w:rsid w:val="001459D7"/>
    <w:rsid w:val="00146CD1"/>
    <w:rsid w:val="00146D4D"/>
    <w:rsid w:val="00146E6B"/>
    <w:rsid w:val="0014744F"/>
    <w:rsid w:val="001476F1"/>
    <w:rsid w:val="0015100A"/>
    <w:rsid w:val="00152712"/>
    <w:rsid w:val="00152E94"/>
    <w:rsid w:val="00154107"/>
    <w:rsid w:val="00154910"/>
    <w:rsid w:val="00154C6A"/>
    <w:rsid w:val="0015694B"/>
    <w:rsid w:val="001569B1"/>
    <w:rsid w:val="001573E9"/>
    <w:rsid w:val="001577C2"/>
    <w:rsid w:val="00157C75"/>
    <w:rsid w:val="0016058D"/>
    <w:rsid w:val="00160783"/>
    <w:rsid w:val="00160A0A"/>
    <w:rsid w:val="001620E3"/>
    <w:rsid w:val="001625BE"/>
    <w:rsid w:val="001631C2"/>
    <w:rsid w:val="00163286"/>
    <w:rsid w:val="001643A6"/>
    <w:rsid w:val="0016510A"/>
    <w:rsid w:val="001651EA"/>
    <w:rsid w:val="00165382"/>
    <w:rsid w:val="00166998"/>
    <w:rsid w:val="00166CB0"/>
    <w:rsid w:val="001675A6"/>
    <w:rsid w:val="001676A8"/>
    <w:rsid w:val="001679A0"/>
    <w:rsid w:val="00170519"/>
    <w:rsid w:val="00170F19"/>
    <w:rsid w:val="0017115A"/>
    <w:rsid w:val="00171174"/>
    <w:rsid w:val="00171A33"/>
    <w:rsid w:val="00173280"/>
    <w:rsid w:val="00174222"/>
    <w:rsid w:val="0017424D"/>
    <w:rsid w:val="00174442"/>
    <w:rsid w:val="001745E0"/>
    <w:rsid w:val="00174EC7"/>
    <w:rsid w:val="00175CF0"/>
    <w:rsid w:val="00176BDC"/>
    <w:rsid w:val="00177134"/>
    <w:rsid w:val="00177C0E"/>
    <w:rsid w:val="001809B9"/>
    <w:rsid w:val="001816E8"/>
    <w:rsid w:val="00181D44"/>
    <w:rsid w:val="00184746"/>
    <w:rsid w:val="001852A4"/>
    <w:rsid w:val="00185768"/>
    <w:rsid w:val="001859D8"/>
    <w:rsid w:val="00186CD3"/>
    <w:rsid w:val="00186F14"/>
    <w:rsid w:val="00187979"/>
    <w:rsid w:val="00187F00"/>
    <w:rsid w:val="00191299"/>
    <w:rsid w:val="001919B0"/>
    <w:rsid w:val="0019357C"/>
    <w:rsid w:val="00194B8E"/>
    <w:rsid w:val="001950EC"/>
    <w:rsid w:val="0019518C"/>
    <w:rsid w:val="00195230"/>
    <w:rsid w:val="00195A68"/>
    <w:rsid w:val="00195BE8"/>
    <w:rsid w:val="00195CE3"/>
    <w:rsid w:val="00196D33"/>
    <w:rsid w:val="001971FA"/>
    <w:rsid w:val="001972B4"/>
    <w:rsid w:val="001973AC"/>
    <w:rsid w:val="00197B9B"/>
    <w:rsid w:val="001A0171"/>
    <w:rsid w:val="001A0283"/>
    <w:rsid w:val="001A0993"/>
    <w:rsid w:val="001A351A"/>
    <w:rsid w:val="001A46B9"/>
    <w:rsid w:val="001A4F78"/>
    <w:rsid w:val="001A6DAD"/>
    <w:rsid w:val="001A72B6"/>
    <w:rsid w:val="001A78FB"/>
    <w:rsid w:val="001A7915"/>
    <w:rsid w:val="001B0F23"/>
    <w:rsid w:val="001B1414"/>
    <w:rsid w:val="001B1D37"/>
    <w:rsid w:val="001B2234"/>
    <w:rsid w:val="001B2A02"/>
    <w:rsid w:val="001B4130"/>
    <w:rsid w:val="001B464A"/>
    <w:rsid w:val="001B46F4"/>
    <w:rsid w:val="001B47EC"/>
    <w:rsid w:val="001B4C60"/>
    <w:rsid w:val="001B5DA9"/>
    <w:rsid w:val="001B6161"/>
    <w:rsid w:val="001B6B1D"/>
    <w:rsid w:val="001B6B4F"/>
    <w:rsid w:val="001B7C3E"/>
    <w:rsid w:val="001C02E6"/>
    <w:rsid w:val="001C0DDE"/>
    <w:rsid w:val="001C2899"/>
    <w:rsid w:val="001C2CF7"/>
    <w:rsid w:val="001C3201"/>
    <w:rsid w:val="001C3800"/>
    <w:rsid w:val="001C3C23"/>
    <w:rsid w:val="001C3C78"/>
    <w:rsid w:val="001C3CBB"/>
    <w:rsid w:val="001C61C4"/>
    <w:rsid w:val="001C6C02"/>
    <w:rsid w:val="001C6C63"/>
    <w:rsid w:val="001D05B8"/>
    <w:rsid w:val="001D0984"/>
    <w:rsid w:val="001D110A"/>
    <w:rsid w:val="001D1C10"/>
    <w:rsid w:val="001D240C"/>
    <w:rsid w:val="001D2528"/>
    <w:rsid w:val="001D2845"/>
    <w:rsid w:val="001D3227"/>
    <w:rsid w:val="001D39C2"/>
    <w:rsid w:val="001D3CC7"/>
    <w:rsid w:val="001D4FFA"/>
    <w:rsid w:val="001D6270"/>
    <w:rsid w:val="001D64FD"/>
    <w:rsid w:val="001D669B"/>
    <w:rsid w:val="001D69C5"/>
    <w:rsid w:val="001E020D"/>
    <w:rsid w:val="001E0336"/>
    <w:rsid w:val="001E193F"/>
    <w:rsid w:val="001E2C95"/>
    <w:rsid w:val="001E35F1"/>
    <w:rsid w:val="001E3C61"/>
    <w:rsid w:val="001E4182"/>
    <w:rsid w:val="001E5716"/>
    <w:rsid w:val="001E5BC9"/>
    <w:rsid w:val="001E5CC8"/>
    <w:rsid w:val="001E6301"/>
    <w:rsid w:val="001E65A9"/>
    <w:rsid w:val="001E6E5C"/>
    <w:rsid w:val="001E6FA7"/>
    <w:rsid w:val="001E7140"/>
    <w:rsid w:val="001F00AA"/>
    <w:rsid w:val="001F015A"/>
    <w:rsid w:val="001F0D7C"/>
    <w:rsid w:val="001F115B"/>
    <w:rsid w:val="001F1857"/>
    <w:rsid w:val="001F18E9"/>
    <w:rsid w:val="001F1D31"/>
    <w:rsid w:val="001F2CD4"/>
    <w:rsid w:val="001F2E62"/>
    <w:rsid w:val="001F3247"/>
    <w:rsid w:val="001F3CD0"/>
    <w:rsid w:val="001F4B7D"/>
    <w:rsid w:val="001F5C81"/>
    <w:rsid w:val="001F5CB9"/>
    <w:rsid w:val="001F5D62"/>
    <w:rsid w:val="001F5EF0"/>
    <w:rsid w:val="001F617E"/>
    <w:rsid w:val="001F6B7D"/>
    <w:rsid w:val="001F759E"/>
    <w:rsid w:val="001F789F"/>
    <w:rsid w:val="00200AD7"/>
    <w:rsid w:val="00200D24"/>
    <w:rsid w:val="00201288"/>
    <w:rsid w:val="00201EA4"/>
    <w:rsid w:val="0020352D"/>
    <w:rsid w:val="002038A3"/>
    <w:rsid w:val="00205E56"/>
    <w:rsid w:val="00207F64"/>
    <w:rsid w:val="00211DDE"/>
    <w:rsid w:val="0021256A"/>
    <w:rsid w:val="00214744"/>
    <w:rsid w:val="00214D5E"/>
    <w:rsid w:val="00214FD7"/>
    <w:rsid w:val="00215B5A"/>
    <w:rsid w:val="00215C7C"/>
    <w:rsid w:val="00216040"/>
    <w:rsid w:val="00217064"/>
    <w:rsid w:val="002171CA"/>
    <w:rsid w:val="0021733B"/>
    <w:rsid w:val="00217626"/>
    <w:rsid w:val="00217A1F"/>
    <w:rsid w:val="00220690"/>
    <w:rsid w:val="00220B27"/>
    <w:rsid w:val="00221A9B"/>
    <w:rsid w:val="00222471"/>
    <w:rsid w:val="00222586"/>
    <w:rsid w:val="00223ACB"/>
    <w:rsid w:val="00223F2B"/>
    <w:rsid w:val="00224EAE"/>
    <w:rsid w:val="002254E8"/>
    <w:rsid w:val="002266E6"/>
    <w:rsid w:val="00230BFD"/>
    <w:rsid w:val="00231194"/>
    <w:rsid w:val="002316F1"/>
    <w:rsid w:val="00231D6B"/>
    <w:rsid w:val="00231FD3"/>
    <w:rsid w:val="00232D25"/>
    <w:rsid w:val="00233AD5"/>
    <w:rsid w:val="00233C86"/>
    <w:rsid w:val="002349B1"/>
    <w:rsid w:val="0023715D"/>
    <w:rsid w:val="00237669"/>
    <w:rsid w:val="0024114F"/>
    <w:rsid w:val="0024121C"/>
    <w:rsid w:val="00241CB4"/>
    <w:rsid w:val="00241D65"/>
    <w:rsid w:val="00241E34"/>
    <w:rsid w:val="0024225A"/>
    <w:rsid w:val="00242F0E"/>
    <w:rsid w:val="002437A2"/>
    <w:rsid w:val="00243DB9"/>
    <w:rsid w:val="00243DFB"/>
    <w:rsid w:val="00245728"/>
    <w:rsid w:val="00245A17"/>
    <w:rsid w:val="00246611"/>
    <w:rsid w:val="0024673E"/>
    <w:rsid w:val="0024686F"/>
    <w:rsid w:val="002511E6"/>
    <w:rsid w:val="00252BFB"/>
    <w:rsid w:val="00253274"/>
    <w:rsid w:val="00253563"/>
    <w:rsid w:val="002540FC"/>
    <w:rsid w:val="00254C86"/>
    <w:rsid w:val="00254DED"/>
    <w:rsid w:val="002550FC"/>
    <w:rsid w:val="00255559"/>
    <w:rsid w:val="00255CA0"/>
    <w:rsid w:val="0025691D"/>
    <w:rsid w:val="002571F9"/>
    <w:rsid w:val="00260CBE"/>
    <w:rsid w:val="00261BE7"/>
    <w:rsid w:val="002622F1"/>
    <w:rsid w:val="00262A70"/>
    <w:rsid w:val="00263918"/>
    <w:rsid w:val="00263D42"/>
    <w:rsid w:val="00263DEF"/>
    <w:rsid w:val="00264D1B"/>
    <w:rsid w:val="002657F8"/>
    <w:rsid w:val="002658B7"/>
    <w:rsid w:val="00265A05"/>
    <w:rsid w:val="002667EA"/>
    <w:rsid w:val="00267124"/>
    <w:rsid w:val="00271478"/>
    <w:rsid w:val="00271632"/>
    <w:rsid w:val="00271BFE"/>
    <w:rsid w:val="00274BA1"/>
    <w:rsid w:val="00274E78"/>
    <w:rsid w:val="00276061"/>
    <w:rsid w:val="002766A4"/>
    <w:rsid w:val="002766D9"/>
    <w:rsid w:val="002803DB"/>
    <w:rsid w:val="0028170D"/>
    <w:rsid w:val="00281852"/>
    <w:rsid w:val="0028199E"/>
    <w:rsid w:val="00281E7E"/>
    <w:rsid w:val="0028264F"/>
    <w:rsid w:val="002826F8"/>
    <w:rsid w:val="0028444C"/>
    <w:rsid w:val="002854EB"/>
    <w:rsid w:val="00285BDD"/>
    <w:rsid w:val="00285DE0"/>
    <w:rsid w:val="00290884"/>
    <w:rsid w:val="002916D6"/>
    <w:rsid w:val="00293582"/>
    <w:rsid w:val="0029383C"/>
    <w:rsid w:val="00293E8A"/>
    <w:rsid w:val="00294B08"/>
    <w:rsid w:val="00294BE4"/>
    <w:rsid w:val="0029504F"/>
    <w:rsid w:val="002951F1"/>
    <w:rsid w:val="00295230"/>
    <w:rsid w:val="002954AE"/>
    <w:rsid w:val="00295731"/>
    <w:rsid w:val="00295AF8"/>
    <w:rsid w:val="00297F1C"/>
    <w:rsid w:val="002A1475"/>
    <w:rsid w:val="002A17DC"/>
    <w:rsid w:val="002A187D"/>
    <w:rsid w:val="002A19DB"/>
    <w:rsid w:val="002A2805"/>
    <w:rsid w:val="002A288F"/>
    <w:rsid w:val="002A2B1E"/>
    <w:rsid w:val="002A3DEF"/>
    <w:rsid w:val="002A3E82"/>
    <w:rsid w:val="002A45D3"/>
    <w:rsid w:val="002A636E"/>
    <w:rsid w:val="002A6AFB"/>
    <w:rsid w:val="002A6EFA"/>
    <w:rsid w:val="002A71F3"/>
    <w:rsid w:val="002A72FF"/>
    <w:rsid w:val="002A75B4"/>
    <w:rsid w:val="002A7C4D"/>
    <w:rsid w:val="002B0432"/>
    <w:rsid w:val="002B04C5"/>
    <w:rsid w:val="002B250A"/>
    <w:rsid w:val="002B383B"/>
    <w:rsid w:val="002B73AA"/>
    <w:rsid w:val="002B79F5"/>
    <w:rsid w:val="002B7B74"/>
    <w:rsid w:val="002C02E3"/>
    <w:rsid w:val="002C038C"/>
    <w:rsid w:val="002C14C4"/>
    <w:rsid w:val="002C1A1F"/>
    <w:rsid w:val="002C1AE2"/>
    <w:rsid w:val="002C2D79"/>
    <w:rsid w:val="002C312A"/>
    <w:rsid w:val="002C31D6"/>
    <w:rsid w:val="002C3E5E"/>
    <w:rsid w:val="002C405D"/>
    <w:rsid w:val="002C44CD"/>
    <w:rsid w:val="002C473C"/>
    <w:rsid w:val="002C539A"/>
    <w:rsid w:val="002C620C"/>
    <w:rsid w:val="002C67BB"/>
    <w:rsid w:val="002C6DCB"/>
    <w:rsid w:val="002C7304"/>
    <w:rsid w:val="002C75A2"/>
    <w:rsid w:val="002C7AAA"/>
    <w:rsid w:val="002D0492"/>
    <w:rsid w:val="002D1923"/>
    <w:rsid w:val="002D2B4D"/>
    <w:rsid w:val="002D3BA3"/>
    <w:rsid w:val="002D415C"/>
    <w:rsid w:val="002D49B5"/>
    <w:rsid w:val="002D5C89"/>
    <w:rsid w:val="002D5FA5"/>
    <w:rsid w:val="002D6664"/>
    <w:rsid w:val="002D66C7"/>
    <w:rsid w:val="002D6888"/>
    <w:rsid w:val="002D75BC"/>
    <w:rsid w:val="002D7E48"/>
    <w:rsid w:val="002E02BF"/>
    <w:rsid w:val="002E083B"/>
    <w:rsid w:val="002E1670"/>
    <w:rsid w:val="002E16A0"/>
    <w:rsid w:val="002E17B2"/>
    <w:rsid w:val="002E30D4"/>
    <w:rsid w:val="002E329F"/>
    <w:rsid w:val="002E4C29"/>
    <w:rsid w:val="002E4DFC"/>
    <w:rsid w:val="002E5C54"/>
    <w:rsid w:val="002E65E5"/>
    <w:rsid w:val="002E664B"/>
    <w:rsid w:val="002E6F9F"/>
    <w:rsid w:val="002E6FCA"/>
    <w:rsid w:val="002E7B20"/>
    <w:rsid w:val="002E7C96"/>
    <w:rsid w:val="002E7D5A"/>
    <w:rsid w:val="002F15B4"/>
    <w:rsid w:val="002F162F"/>
    <w:rsid w:val="002F2313"/>
    <w:rsid w:val="002F287C"/>
    <w:rsid w:val="002F3D59"/>
    <w:rsid w:val="002F4060"/>
    <w:rsid w:val="002F42B7"/>
    <w:rsid w:val="002F42D9"/>
    <w:rsid w:val="002F453D"/>
    <w:rsid w:val="002F463D"/>
    <w:rsid w:val="002F4BD0"/>
    <w:rsid w:val="002F4FDC"/>
    <w:rsid w:val="002F52B8"/>
    <w:rsid w:val="002F5E8F"/>
    <w:rsid w:val="002F68D8"/>
    <w:rsid w:val="00300749"/>
    <w:rsid w:val="0030165B"/>
    <w:rsid w:val="0030188F"/>
    <w:rsid w:val="00301953"/>
    <w:rsid w:val="00301B09"/>
    <w:rsid w:val="00302B26"/>
    <w:rsid w:val="00303258"/>
    <w:rsid w:val="00303995"/>
    <w:rsid w:val="00303DAA"/>
    <w:rsid w:val="00303EF6"/>
    <w:rsid w:val="003041B7"/>
    <w:rsid w:val="00304D6A"/>
    <w:rsid w:val="00304DD1"/>
    <w:rsid w:val="00304F7C"/>
    <w:rsid w:val="00305985"/>
    <w:rsid w:val="00305A49"/>
    <w:rsid w:val="00305CC3"/>
    <w:rsid w:val="003063E5"/>
    <w:rsid w:val="003071B3"/>
    <w:rsid w:val="003077E5"/>
    <w:rsid w:val="00307A4B"/>
    <w:rsid w:val="00307F93"/>
    <w:rsid w:val="00310386"/>
    <w:rsid w:val="0031040A"/>
    <w:rsid w:val="00311CE6"/>
    <w:rsid w:val="00312EF5"/>
    <w:rsid w:val="003131A6"/>
    <w:rsid w:val="00313FF1"/>
    <w:rsid w:val="003156D8"/>
    <w:rsid w:val="003157C2"/>
    <w:rsid w:val="00316743"/>
    <w:rsid w:val="00320309"/>
    <w:rsid w:val="003203EF"/>
    <w:rsid w:val="00322137"/>
    <w:rsid w:val="00322359"/>
    <w:rsid w:val="00323E7C"/>
    <w:rsid w:val="00323FA2"/>
    <w:rsid w:val="00324D81"/>
    <w:rsid w:val="003256F0"/>
    <w:rsid w:val="003258E7"/>
    <w:rsid w:val="00326379"/>
    <w:rsid w:val="003302D1"/>
    <w:rsid w:val="00331026"/>
    <w:rsid w:val="003314B0"/>
    <w:rsid w:val="00331A44"/>
    <w:rsid w:val="00331A48"/>
    <w:rsid w:val="00331F57"/>
    <w:rsid w:val="0033234F"/>
    <w:rsid w:val="00332EDB"/>
    <w:rsid w:val="0033310F"/>
    <w:rsid w:val="003336C0"/>
    <w:rsid w:val="00334B94"/>
    <w:rsid w:val="00337175"/>
    <w:rsid w:val="00337220"/>
    <w:rsid w:val="003427BC"/>
    <w:rsid w:val="00342E93"/>
    <w:rsid w:val="00343DEA"/>
    <w:rsid w:val="00344245"/>
    <w:rsid w:val="00344271"/>
    <w:rsid w:val="00344988"/>
    <w:rsid w:val="00344E44"/>
    <w:rsid w:val="00344ECE"/>
    <w:rsid w:val="00344F6D"/>
    <w:rsid w:val="00345095"/>
    <w:rsid w:val="00345862"/>
    <w:rsid w:val="00345953"/>
    <w:rsid w:val="00346C30"/>
    <w:rsid w:val="00350BAC"/>
    <w:rsid w:val="0035115E"/>
    <w:rsid w:val="003518DD"/>
    <w:rsid w:val="00351D92"/>
    <w:rsid w:val="00351FC0"/>
    <w:rsid w:val="0035212E"/>
    <w:rsid w:val="0035289D"/>
    <w:rsid w:val="003529CA"/>
    <w:rsid w:val="00353944"/>
    <w:rsid w:val="00353F46"/>
    <w:rsid w:val="00354D41"/>
    <w:rsid w:val="003551B3"/>
    <w:rsid w:val="00355C26"/>
    <w:rsid w:val="003562BD"/>
    <w:rsid w:val="003565A9"/>
    <w:rsid w:val="0035687C"/>
    <w:rsid w:val="00356D7F"/>
    <w:rsid w:val="00360358"/>
    <w:rsid w:val="0036035D"/>
    <w:rsid w:val="00360791"/>
    <w:rsid w:val="00361C8A"/>
    <w:rsid w:val="00361DD2"/>
    <w:rsid w:val="00361ED2"/>
    <w:rsid w:val="00363528"/>
    <w:rsid w:val="0036372E"/>
    <w:rsid w:val="00363EA1"/>
    <w:rsid w:val="003655A3"/>
    <w:rsid w:val="003658F5"/>
    <w:rsid w:val="00366B60"/>
    <w:rsid w:val="0036708E"/>
    <w:rsid w:val="00367B97"/>
    <w:rsid w:val="00371E87"/>
    <w:rsid w:val="00373201"/>
    <w:rsid w:val="003733B5"/>
    <w:rsid w:val="003733F8"/>
    <w:rsid w:val="0037350E"/>
    <w:rsid w:val="0037371C"/>
    <w:rsid w:val="00373C0C"/>
    <w:rsid w:val="00373D8F"/>
    <w:rsid w:val="00373EDC"/>
    <w:rsid w:val="003746AA"/>
    <w:rsid w:val="003752A5"/>
    <w:rsid w:val="0037609A"/>
    <w:rsid w:val="00377332"/>
    <w:rsid w:val="00377C25"/>
    <w:rsid w:val="003800E6"/>
    <w:rsid w:val="00380878"/>
    <w:rsid w:val="00381601"/>
    <w:rsid w:val="00382C8C"/>
    <w:rsid w:val="003839DF"/>
    <w:rsid w:val="00384CC4"/>
    <w:rsid w:val="00384F3E"/>
    <w:rsid w:val="00385E47"/>
    <w:rsid w:val="003864B2"/>
    <w:rsid w:val="00386D7E"/>
    <w:rsid w:val="0038792E"/>
    <w:rsid w:val="00387A3B"/>
    <w:rsid w:val="00391935"/>
    <w:rsid w:val="00392458"/>
    <w:rsid w:val="003924E2"/>
    <w:rsid w:val="00392ED1"/>
    <w:rsid w:val="00394084"/>
    <w:rsid w:val="00394EA9"/>
    <w:rsid w:val="00394ED6"/>
    <w:rsid w:val="00394FAF"/>
    <w:rsid w:val="003957DC"/>
    <w:rsid w:val="00396279"/>
    <w:rsid w:val="003968FC"/>
    <w:rsid w:val="003979ED"/>
    <w:rsid w:val="00397B01"/>
    <w:rsid w:val="00397B2A"/>
    <w:rsid w:val="003A0F0E"/>
    <w:rsid w:val="003A2069"/>
    <w:rsid w:val="003A2B6D"/>
    <w:rsid w:val="003A2C60"/>
    <w:rsid w:val="003A536A"/>
    <w:rsid w:val="003A7287"/>
    <w:rsid w:val="003A7529"/>
    <w:rsid w:val="003A77AB"/>
    <w:rsid w:val="003A7825"/>
    <w:rsid w:val="003B0181"/>
    <w:rsid w:val="003B241D"/>
    <w:rsid w:val="003B2CE7"/>
    <w:rsid w:val="003B31FB"/>
    <w:rsid w:val="003B3FC2"/>
    <w:rsid w:val="003B4060"/>
    <w:rsid w:val="003B517A"/>
    <w:rsid w:val="003B6960"/>
    <w:rsid w:val="003B7F4A"/>
    <w:rsid w:val="003C0581"/>
    <w:rsid w:val="003C0998"/>
    <w:rsid w:val="003C1E8F"/>
    <w:rsid w:val="003C1F38"/>
    <w:rsid w:val="003C2524"/>
    <w:rsid w:val="003C28D6"/>
    <w:rsid w:val="003C2B19"/>
    <w:rsid w:val="003C2F12"/>
    <w:rsid w:val="003C3CD6"/>
    <w:rsid w:val="003C427B"/>
    <w:rsid w:val="003C42A4"/>
    <w:rsid w:val="003C4E81"/>
    <w:rsid w:val="003C535F"/>
    <w:rsid w:val="003C56B5"/>
    <w:rsid w:val="003C62E8"/>
    <w:rsid w:val="003C64FA"/>
    <w:rsid w:val="003C7AD0"/>
    <w:rsid w:val="003C7FE8"/>
    <w:rsid w:val="003D0109"/>
    <w:rsid w:val="003D07E8"/>
    <w:rsid w:val="003D1838"/>
    <w:rsid w:val="003D1E17"/>
    <w:rsid w:val="003D2672"/>
    <w:rsid w:val="003D369E"/>
    <w:rsid w:val="003D3714"/>
    <w:rsid w:val="003D4357"/>
    <w:rsid w:val="003D44A4"/>
    <w:rsid w:val="003D554D"/>
    <w:rsid w:val="003D5CFD"/>
    <w:rsid w:val="003D6078"/>
    <w:rsid w:val="003D60A0"/>
    <w:rsid w:val="003D6374"/>
    <w:rsid w:val="003E0086"/>
    <w:rsid w:val="003E00C7"/>
    <w:rsid w:val="003E1101"/>
    <w:rsid w:val="003E13A5"/>
    <w:rsid w:val="003E19FA"/>
    <w:rsid w:val="003E20FC"/>
    <w:rsid w:val="003E3DA7"/>
    <w:rsid w:val="003E4B45"/>
    <w:rsid w:val="003E4DD5"/>
    <w:rsid w:val="003E5C76"/>
    <w:rsid w:val="003E5EBD"/>
    <w:rsid w:val="003E6071"/>
    <w:rsid w:val="003E64D5"/>
    <w:rsid w:val="003E6B61"/>
    <w:rsid w:val="003E6B7F"/>
    <w:rsid w:val="003E6F49"/>
    <w:rsid w:val="003E7261"/>
    <w:rsid w:val="003E74DF"/>
    <w:rsid w:val="003E786F"/>
    <w:rsid w:val="003E794C"/>
    <w:rsid w:val="003F0990"/>
    <w:rsid w:val="003F0F0A"/>
    <w:rsid w:val="003F1020"/>
    <w:rsid w:val="003F1BEC"/>
    <w:rsid w:val="003F21E2"/>
    <w:rsid w:val="003F2265"/>
    <w:rsid w:val="003F360A"/>
    <w:rsid w:val="003F4282"/>
    <w:rsid w:val="003F4A2A"/>
    <w:rsid w:val="003F4C75"/>
    <w:rsid w:val="003F63D6"/>
    <w:rsid w:val="003F7388"/>
    <w:rsid w:val="003F7BF4"/>
    <w:rsid w:val="00400170"/>
    <w:rsid w:val="004007D8"/>
    <w:rsid w:val="00400B94"/>
    <w:rsid w:val="00401C35"/>
    <w:rsid w:val="00401E55"/>
    <w:rsid w:val="004024A3"/>
    <w:rsid w:val="00402606"/>
    <w:rsid w:val="00403D8E"/>
    <w:rsid w:val="00404258"/>
    <w:rsid w:val="004042D7"/>
    <w:rsid w:val="00404D58"/>
    <w:rsid w:val="004051CE"/>
    <w:rsid w:val="004055A8"/>
    <w:rsid w:val="00406024"/>
    <w:rsid w:val="0040650F"/>
    <w:rsid w:val="00406C55"/>
    <w:rsid w:val="00407290"/>
    <w:rsid w:val="00407570"/>
    <w:rsid w:val="00407986"/>
    <w:rsid w:val="004108D7"/>
    <w:rsid w:val="00412A16"/>
    <w:rsid w:val="00412B46"/>
    <w:rsid w:val="0041313F"/>
    <w:rsid w:val="00413970"/>
    <w:rsid w:val="004143C9"/>
    <w:rsid w:val="00415031"/>
    <w:rsid w:val="00415F20"/>
    <w:rsid w:val="004174CD"/>
    <w:rsid w:val="0041781A"/>
    <w:rsid w:val="00417AD5"/>
    <w:rsid w:val="00417B0F"/>
    <w:rsid w:val="004218FC"/>
    <w:rsid w:val="004231CD"/>
    <w:rsid w:val="00423716"/>
    <w:rsid w:val="00424889"/>
    <w:rsid w:val="00424C7B"/>
    <w:rsid w:val="004250DD"/>
    <w:rsid w:val="00425370"/>
    <w:rsid w:val="004264CB"/>
    <w:rsid w:val="004264EB"/>
    <w:rsid w:val="004265A4"/>
    <w:rsid w:val="00426F93"/>
    <w:rsid w:val="00427427"/>
    <w:rsid w:val="004275E1"/>
    <w:rsid w:val="00427902"/>
    <w:rsid w:val="00427E77"/>
    <w:rsid w:val="004302F4"/>
    <w:rsid w:val="00430A63"/>
    <w:rsid w:val="00430C8D"/>
    <w:rsid w:val="0043153F"/>
    <w:rsid w:val="0043425A"/>
    <w:rsid w:val="00435F14"/>
    <w:rsid w:val="00436D46"/>
    <w:rsid w:val="004402A2"/>
    <w:rsid w:val="00440FAE"/>
    <w:rsid w:val="00443332"/>
    <w:rsid w:val="004434A0"/>
    <w:rsid w:val="004435D9"/>
    <w:rsid w:val="0044457C"/>
    <w:rsid w:val="004455C1"/>
    <w:rsid w:val="004459B6"/>
    <w:rsid w:val="00445A49"/>
    <w:rsid w:val="00445F6E"/>
    <w:rsid w:val="00446929"/>
    <w:rsid w:val="00446C7F"/>
    <w:rsid w:val="00446E4B"/>
    <w:rsid w:val="00450B09"/>
    <w:rsid w:val="004519A1"/>
    <w:rsid w:val="00451BC2"/>
    <w:rsid w:val="0045220B"/>
    <w:rsid w:val="0045247E"/>
    <w:rsid w:val="00452A73"/>
    <w:rsid w:val="004535BA"/>
    <w:rsid w:val="00453603"/>
    <w:rsid w:val="00453C96"/>
    <w:rsid w:val="00453DAC"/>
    <w:rsid w:val="004549D3"/>
    <w:rsid w:val="00454A44"/>
    <w:rsid w:val="00454CC0"/>
    <w:rsid w:val="0045548A"/>
    <w:rsid w:val="004554BF"/>
    <w:rsid w:val="004562AA"/>
    <w:rsid w:val="00460B39"/>
    <w:rsid w:val="004629C7"/>
    <w:rsid w:val="00463E8D"/>
    <w:rsid w:val="004651A0"/>
    <w:rsid w:val="004660D0"/>
    <w:rsid w:val="004667E9"/>
    <w:rsid w:val="00466891"/>
    <w:rsid w:val="004676BC"/>
    <w:rsid w:val="0047000A"/>
    <w:rsid w:val="004715AC"/>
    <w:rsid w:val="004716EF"/>
    <w:rsid w:val="00472140"/>
    <w:rsid w:val="00472303"/>
    <w:rsid w:val="00472891"/>
    <w:rsid w:val="0047313B"/>
    <w:rsid w:val="00473A99"/>
    <w:rsid w:val="00473B51"/>
    <w:rsid w:val="0047421A"/>
    <w:rsid w:val="0047498E"/>
    <w:rsid w:val="004752E9"/>
    <w:rsid w:val="00475A03"/>
    <w:rsid w:val="00475C56"/>
    <w:rsid w:val="00477121"/>
    <w:rsid w:val="00477F9D"/>
    <w:rsid w:val="00480387"/>
    <w:rsid w:val="00480C94"/>
    <w:rsid w:val="004816B1"/>
    <w:rsid w:val="00482BC0"/>
    <w:rsid w:val="0048400C"/>
    <w:rsid w:val="00484926"/>
    <w:rsid w:val="004850A7"/>
    <w:rsid w:val="0048554B"/>
    <w:rsid w:val="00485928"/>
    <w:rsid w:val="00485B3F"/>
    <w:rsid w:val="004862BE"/>
    <w:rsid w:val="004865E3"/>
    <w:rsid w:val="00486988"/>
    <w:rsid w:val="004872CB"/>
    <w:rsid w:val="00487BB3"/>
    <w:rsid w:val="004917D5"/>
    <w:rsid w:val="00491C93"/>
    <w:rsid w:val="00491DA3"/>
    <w:rsid w:val="00493259"/>
    <w:rsid w:val="004934D8"/>
    <w:rsid w:val="0049358B"/>
    <w:rsid w:val="00493B05"/>
    <w:rsid w:val="00493B46"/>
    <w:rsid w:val="00493B61"/>
    <w:rsid w:val="0049411F"/>
    <w:rsid w:val="004944E0"/>
    <w:rsid w:val="0049472C"/>
    <w:rsid w:val="00494C0E"/>
    <w:rsid w:val="004963DF"/>
    <w:rsid w:val="0049677D"/>
    <w:rsid w:val="004971C3"/>
    <w:rsid w:val="004A0055"/>
    <w:rsid w:val="004A008F"/>
    <w:rsid w:val="004A00B0"/>
    <w:rsid w:val="004A0183"/>
    <w:rsid w:val="004A15BB"/>
    <w:rsid w:val="004A19E6"/>
    <w:rsid w:val="004A29DA"/>
    <w:rsid w:val="004A2B97"/>
    <w:rsid w:val="004A3281"/>
    <w:rsid w:val="004A3707"/>
    <w:rsid w:val="004A4499"/>
    <w:rsid w:val="004A44FB"/>
    <w:rsid w:val="004A47A9"/>
    <w:rsid w:val="004A502F"/>
    <w:rsid w:val="004A59A5"/>
    <w:rsid w:val="004A5B4D"/>
    <w:rsid w:val="004A5BFF"/>
    <w:rsid w:val="004A5EB9"/>
    <w:rsid w:val="004B0DC5"/>
    <w:rsid w:val="004B1942"/>
    <w:rsid w:val="004B1CA3"/>
    <w:rsid w:val="004B232A"/>
    <w:rsid w:val="004B2727"/>
    <w:rsid w:val="004B3880"/>
    <w:rsid w:val="004B3C7F"/>
    <w:rsid w:val="004B41AD"/>
    <w:rsid w:val="004B50C5"/>
    <w:rsid w:val="004B661A"/>
    <w:rsid w:val="004B6864"/>
    <w:rsid w:val="004B68A5"/>
    <w:rsid w:val="004B719D"/>
    <w:rsid w:val="004B7E43"/>
    <w:rsid w:val="004C0613"/>
    <w:rsid w:val="004C082D"/>
    <w:rsid w:val="004C146D"/>
    <w:rsid w:val="004C16B1"/>
    <w:rsid w:val="004C1812"/>
    <w:rsid w:val="004C1B3F"/>
    <w:rsid w:val="004C27F5"/>
    <w:rsid w:val="004C2837"/>
    <w:rsid w:val="004C2C80"/>
    <w:rsid w:val="004C2F21"/>
    <w:rsid w:val="004C35BE"/>
    <w:rsid w:val="004C54AA"/>
    <w:rsid w:val="004C567E"/>
    <w:rsid w:val="004D05B5"/>
    <w:rsid w:val="004D0D47"/>
    <w:rsid w:val="004D0E98"/>
    <w:rsid w:val="004D11CA"/>
    <w:rsid w:val="004D1855"/>
    <w:rsid w:val="004D3F32"/>
    <w:rsid w:val="004D4740"/>
    <w:rsid w:val="004D48C0"/>
    <w:rsid w:val="004D6742"/>
    <w:rsid w:val="004D6AAC"/>
    <w:rsid w:val="004D6F38"/>
    <w:rsid w:val="004D748E"/>
    <w:rsid w:val="004D7A07"/>
    <w:rsid w:val="004E00BC"/>
    <w:rsid w:val="004E0AAC"/>
    <w:rsid w:val="004E0F46"/>
    <w:rsid w:val="004E1452"/>
    <w:rsid w:val="004E23E4"/>
    <w:rsid w:val="004E3D0A"/>
    <w:rsid w:val="004E43CA"/>
    <w:rsid w:val="004E52D8"/>
    <w:rsid w:val="004E5549"/>
    <w:rsid w:val="004E56BE"/>
    <w:rsid w:val="004E5E7D"/>
    <w:rsid w:val="004E62A8"/>
    <w:rsid w:val="004E785B"/>
    <w:rsid w:val="004F0DD9"/>
    <w:rsid w:val="004F12D8"/>
    <w:rsid w:val="004F2207"/>
    <w:rsid w:val="004F2891"/>
    <w:rsid w:val="004F2B3C"/>
    <w:rsid w:val="004F2F1C"/>
    <w:rsid w:val="004F37EC"/>
    <w:rsid w:val="004F4412"/>
    <w:rsid w:val="004F460B"/>
    <w:rsid w:val="004F4877"/>
    <w:rsid w:val="004F4EE5"/>
    <w:rsid w:val="004F541B"/>
    <w:rsid w:val="004F572C"/>
    <w:rsid w:val="004F6228"/>
    <w:rsid w:val="004F6294"/>
    <w:rsid w:val="004F72CD"/>
    <w:rsid w:val="004F73B6"/>
    <w:rsid w:val="004F7E99"/>
    <w:rsid w:val="00501064"/>
    <w:rsid w:val="00501E30"/>
    <w:rsid w:val="00502C39"/>
    <w:rsid w:val="00503539"/>
    <w:rsid w:val="0050367B"/>
    <w:rsid w:val="00504586"/>
    <w:rsid w:val="00504B00"/>
    <w:rsid w:val="00505391"/>
    <w:rsid w:val="005055CA"/>
    <w:rsid w:val="00505EB5"/>
    <w:rsid w:val="00506838"/>
    <w:rsid w:val="0050745E"/>
    <w:rsid w:val="0051087C"/>
    <w:rsid w:val="005111AF"/>
    <w:rsid w:val="00512A57"/>
    <w:rsid w:val="00513083"/>
    <w:rsid w:val="00513096"/>
    <w:rsid w:val="00513B6A"/>
    <w:rsid w:val="005141BE"/>
    <w:rsid w:val="00514569"/>
    <w:rsid w:val="005148F1"/>
    <w:rsid w:val="00515886"/>
    <w:rsid w:val="00521D59"/>
    <w:rsid w:val="00522ADE"/>
    <w:rsid w:val="00522C0C"/>
    <w:rsid w:val="00524629"/>
    <w:rsid w:val="00524B21"/>
    <w:rsid w:val="00525AC5"/>
    <w:rsid w:val="00525BA7"/>
    <w:rsid w:val="005264BF"/>
    <w:rsid w:val="00526F14"/>
    <w:rsid w:val="00527C3D"/>
    <w:rsid w:val="00530C69"/>
    <w:rsid w:val="005313F6"/>
    <w:rsid w:val="00531556"/>
    <w:rsid w:val="00531C57"/>
    <w:rsid w:val="005327B9"/>
    <w:rsid w:val="00533454"/>
    <w:rsid w:val="005342CD"/>
    <w:rsid w:val="00534334"/>
    <w:rsid w:val="005347EA"/>
    <w:rsid w:val="00534C67"/>
    <w:rsid w:val="005366E1"/>
    <w:rsid w:val="00536846"/>
    <w:rsid w:val="00536911"/>
    <w:rsid w:val="005369BB"/>
    <w:rsid w:val="0054080F"/>
    <w:rsid w:val="0054127C"/>
    <w:rsid w:val="00541384"/>
    <w:rsid w:val="00541E6F"/>
    <w:rsid w:val="00542175"/>
    <w:rsid w:val="00542268"/>
    <w:rsid w:val="00542486"/>
    <w:rsid w:val="005434FB"/>
    <w:rsid w:val="005439C7"/>
    <w:rsid w:val="00543D2B"/>
    <w:rsid w:val="00545001"/>
    <w:rsid w:val="00545FA7"/>
    <w:rsid w:val="00546652"/>
    <w:rsid w:val="0054677E"/>
    <w:rsid w:val="00546B19"/>
    <w:rsid w:val="00547B4C"/>
    <w:rsid w:val="00550516"/>
    <w:rsid w:val="0055177D"/>
    <w:rsid w:val="00551EE0"/>
    <w:rsid w:val="00552171"/>
    <w:rsid w:val="00552366"/>
    <w:rsid w:val="00552C01"/>
    <w:rsid w:val="00553A0C"/>
    <w:rsid w:val="005543A0"/>
    <w:rsid w:val="005563B5"/>
    <w:rsid w:val="005577AC"/>
    <w:rsid w:val="00560472"/>
    <w:rsid w:val="00560F34"/>
    <w:rsid w:val="005629E8"/>
    <w:rsid w:val="00563B2A"/>
    <w:rsid w:val="00563D14"/>
    <w:rsid w:val="00563D41"/>
    <w:rsid w:val="005646B7"/>
    <w:rsid w:val="00564FB6"/>
    <w:rsid w:val="00565358"/>
    <w:rsid w:val="005656E9"/>
    <w:rsid w:val="00565A74"/>
    <w:rsid w:val="00566F1F"/>
    <w:rsid w:val="00567DD4"/>
    <w:rsid w:val="00567F3E"/>
    <w:rsid w:val="00567FC1"/>
    <w:rsid w:val="0057091A"/>
    <w:rsid w:val="0057143E"/>
    <w:rsid w:val="00572562"/>
    <w:rsid w:val="00573B90"/>
    <w:rsid w:val="005741F8"/>
    <w:rsid w:val="00574664"/>
    <w:rsid w:val="005748D9"/>
    <w:rsid w:val="0057557E"/>
    <w:rsid w:val="00575651"/>
    <w:rsid w:val="0057591A"/>
    <w:rsid w:val="00575E00"/>
    <w:rsid w:val="00576112"/>
    <w:rsid w:val="005761AA"/>
    <w:rsid w:val="00576678"/>
    <w:rsid w:val="00577CA1"/>
    <w:rsid w:val="00580225"/>
    <w:rsid w:val="00580FB3"/>
    <w:rsid w:val="005819DA"/>
    <w:rsid w:val="0058261A"/>
    <w:rsid w:val="00582731"/>
    <w:rsid w:val="00582E0E"/>
    <w:rsid w:val="0058363F"/>
    <w:rsid w:val="00583C9E"/>
    <w:rsid w:val="00585EE8"/>
    <w:rsid w:val="00586CBC"/>
    <w:rsid w:val="0058722D"/>
    <w:rsid w:val="0058749F"/>
    <w:rsid w:val="0059059A"/>
    <w:rsid w:val="00590D85"/>
    <w:rsid w:val="00591324"/>
    <w:rsid w:val="005913F7"/>
    <w:rsid w:val="005914F4"/>
    <w:rsid w:val="00591843"/>
    <w:rsid w:val="005918A3"/>
    <w:rsid w:val="005935EC"/>
    <w:rsid w:val="005944A9"/>
    <w:rsid w:val="005949C1"/>
    <w:rsid w:val="00594B50"/>
    <w:rsid w:val="005952C3"/>
    <w:rsid w:val="0059544F"/>
    <w:rsid w:val="005955F3"/>
    <w:rsid w:val="00595B6B"/>
    <w:rsid w:val="0059666D"/>
    <w:rsid w:val="00596818"/>
    <w:rsid w:val="005976AE"/>
    <w:rsid w:val="00597F79"/>
    <w:rsid w:val="00597FD0"/>
    <w:rsid w:val="005A0DF2"/>
    <w:rsid w:val="005A133A"/>
    <w:rsid w:val="005A166C"/>
    <w:rsid w:val="005A1984"/>
    <w:rsid w:val="005A1EE2"/>
    <w:rsid w:val="005A203E"/>
    <w:rsid w:val="005A2701"/>
    <w:rsid w:val="005A2703"/>
    <w:rsid w:val="005A3358"/>
    <w:rsid w:val="005A41E6"/>
    <w:rsid w:val="005A47C0"/>
    <w:rsid w:val="005A4D9B"/>
    <w:rsid w:val="005A51A1"/>
    <w:rsid w:val="005A605F"/>
    <w:rsid w:val="005A7618"/>
    <w:rsid w:val="005A7CBB"/>
    <w:rsid w:val="005B0CAB"/>
    <w:rsid w:val="005B11A6"/>
    <w:rsid w:val="005B219D"/>
    <w:rsid w:val="005B25CE"/>
    <w:rsid w:val="005B3B2D"/>
    <w:rsid w:val="005B460E"/>
    <w:rsid w:val="005B47AB"/>
    <w:rsid w:val="005B4DAC"/>
    <w:rsid w:val="005B5171"/>
    <w:rsid w:val="005B685C"/>
    <w:rsid w:val="005B71E8"/>
    <w:rsid w:val="005B76F1"/>
    <w:rsid w:val="005B77BA"/>
    <w:rsid w:val="005B7D5B"/>
    <w:rsid w:val="005C0A41"/>
    <w:rsid w:val="005C1B85"/>
    <w:rsid w:val="005C1E8F"/>
    <w:rsid w:val="005C2CA2"/>
    <w:rsid w:val="005C3577"/>
    <w:rsid w:val="005C360E"/>
    <w:rsid w:val="005C3CB5"/>
    <w:rsid w:val="005C4263"/>
    <w:rsid w:val="005C4E18"/>
    <w:rsid w:val="005C58C9"/>
    <w:rsid w:val="005C77A4"/>
    <w:rsid w:val="005D0DBE"/>
    <w:rsid w:val="005D200A"/>
    <w:rsid w:val="005D3265"/>
    <w:rsid w:val="005D3799"/>
    <w:rsid w:val="005D46A7"/>
    <w:rsid w:val="005D5C12"/>
    <w:rsid w:val="005D6248"/>
    <w:rsid w:val="005D62F0"/>
    <w:rsid w:val="005D6F9E"/>
    <w:rsid w:val="005D7752"/>
    <w:rsid w:val="005E0B28"/>
    <w:rsid w:val="005E17A1"/>
    <w:rsid w:val="005E199F"/>
    <w:rsid w:val="005E1E07"/>
    <w:rsid w:val="005E33D1"/>
    <w:rsid w:val="005E3FA2"/>
    <w:rsid w:val="005E4AD9"/>
    <w:rsid w:val="005E69C9"/>
    <w:rsid w:val="005E74FD"/>
    <w:rsid w:val="005E7B02"/>
    <w:rsid w:val="005F0943"/>
    <w:rsid w:val="005F0C98"/>
    <w:rsid w:val="005F1515"/>
    <w:rsid w:val="005F1E8C"/>
    <w:rsid w:val="005F201E"/>
    <w:rsid w:val="005F2931"/>
    <w:rsid w:val="005F2C1C"/>
    <w:rsid w:val="005F31D2"/>
    <w:rsid w:val="005F367D"/>
    <w:rsid w:val="005F3AE6"/>
    <w:rsid w:val="005F3D2D"/>
    <w:rsid w:val="005F45DF"/>
    <w:rsid w:val="005F48BA"/>
    <w:rsid w:val="005F4B94"/>
    <w:rsid w:val="005F54EC"/>
    <w:rsid w:val="005F5673"/>
    <w:rsid w:val="005F5A6C"/>
    <w:rsid w:val="005F5C1D"/>
    <w:rsid w:val="005F6BE2"/>
    <w:rsid w:val="00600038"/>
    <w:rsid w:val="0060041B"/>
    <w:rsid w:val="00600B51"/>
    <w:rsid w:val="00601F4F"/>
    <w:rsid w:val="00602A23"/>
    <w:rsid w:val="006034B0"/>
    <w:rsid w:val="0060350B"/>
    <w:rsid w:val="00603608"/>
    <w:rsid w:val="00603CB9"/>
    <w:rsid w:val="006070E7"/>
    <w:rsid w:val="0060711C"/>
    <w:rsid w:val="00607291"/>
    <w:rsid w:val="00607E1C"/>
    <w:rsid w:val="0061012E"/>
    <w:rsid w:val="0061015F"/>
    <w:rsid w:val="00610F04"/>
    <w:rsid w:val="0061142B"/>
    <w:rsid w:val="006115E5"/>
    <w:rsid w:val="0061261A"/>
    <w:rsid w:val="00612D40"/>
    <w:rsid w:val="00613BF9"/>
    <w:rsid w:val="0061403D"/>
    <w:rsid w:val="0061429E"/>
    <w:rsid w:val="00614412"/>
    <w:rsid w:val="00615555"/>
    <w:rsid w:val="00615781"/>
    <w:rsid w:val="006163C6"/>
    <w:rsid w:val="00616519"/>
    <w:rsid w:val="00617115"/>
    <w:rsid w:val="00617A85"/>
    <w:rsid w:val="00620CE2"/>
    <w:rsid w:val="00621040"/>
    <w:rsid w:val="0062236A"/>
    <w:rsid w:val="0062424F"/>
    <w:rsid w:val="00624435"/>
    <w:rsid w:val="00624527"/>
    <w:rsid w:val="00624867"/>
    <w:rsid w:val="00624C11"/>
    <w:rsid w:val="00624D52"/>
    <w:rsid w:val="00625205"/>
    <w:rsid w:val="006258FC"/>
    <w:rsid w:val="00625B3E"/>
    <w:rsid w:val="00625FD0"/>
    <w:rsid w:val="006265EF"/>
    <w:rsid w:val="00626889"/>
    <w:rsid w:val="00626CAA"/>
    <w:rsid w:val="006312C6"/>
    <w:rsid w:val="00631652"/>
    <w:rsid w:val="00633F56"/>
    <w:rsid w:val="00634009"/>
    <w:rsid w:val="00634554"/>
    <w:rsid w:val="00634CDE"/>
    <w:rsid w:val="00635522"/>
    <w:rsid w:val="00635899"/>
    <w:rsid w:val="006361C6"/>
    <w:rsid w:val="006361E9"/>
    <w:rsid w:val="00636FCF"/>
    <w:rsid w:val="00640014"/>
    <w:rsid w:val="006411E5"/>
    <w:rsid w:val="0064121B"/>
    <w:rsid w:val="006423BD"/>
    <w:rsid w:val="006427DD"/>
    <w:rsid w:val="006436DE"/>
    <w:rsid w:val="00644CE9"/>
    <w:rsid w:val="006461EF"/>
    <w:rsid w:val="0064679A"/>
    <w:rsid w:val="00646EFC"/>
    <w:rsid w:val="00646F62"/>
    <w:rsid w:val="00647976"/>
    <w:rsid w:val="00650068"/>
    <w:rsid w:val="00650BE1"/>
    <w:rsid w:val="0065234B"/>
    <w:rsid w:val="00653AA8"/>
    <w:rsid w:val="006546CE"/>
    <w:rsid w:val="00655934"/>
    <w:rsid w:val="00655B6E"/>
    <w:rsid w:val="006564A1"/>
    <w:rsid w:val="00656EE5"/>
    <w:rsid w:val="006576F4"/>
    <w:rsid w:val="00657B7C"/>
    <w:rsid w:val="006606F4"/>
    <w:rsid w:val="006607C9"/>
    <w:rsid w:val="00660D64"/>
    <w:rsid w:val="00661339"/>
    <w:rsid w:val="00662474"/>
    <w:rsid w:val="00662AB1"/>
    <w:rsid w:val="0066372E"/>
    <w:rsid w:val="0066373D"/>
    <w:rsid w:val="00663B79"/>
    <w:rsid w:val="00663D4D"/>
    <w:rsid w:val="006654A9"/>
    <w:rsid w:val="00665D1D"/>
    <w:rsid w:val="00665D67"/>
    <w:rsid w:val="00666F7B"/>
    <w:rsid w:val="00667372"/>
    <w:rsid w:val="0066775F"/>
    <w:rsid w:val="00667F4A"/>
    <w:rsid w:val="006705BE"/>
    <w:rsid w:val="00670A36"/>
    <w:rsid w:val="00670DC4"/>
    <w:rsid w:val="00670DEE"/>
    <w:rsid w:val="006714E4"/>
    <w:rsid w:val="006715C0"/>
    <w:rsid w:val="00671AC0"/>
    <w:rsid w:val="00671C24"/>
    <w:rsid w:val="00672915"/>
    <w:rsid w:val="00673248"/>
    <w:rsid w:val="0067327E"/>
    <w:rsid w:val="00673C7F"/>
    <w:rsid w:val="00673D6C"/>
    <w:rsid w:val="00673DD9"/>
    <w:rsid w:val="00674630"/>
    <w:rsid w:val="00675EF4"/>
    <w:rsid w:val="006765CF"/>
    <w:rsid w:val="00676967"/>
    <w:rsid w:val="00676C0C"/>
    <w:rsid w:val="00676CE3"/>
    <w:rsid w:val="006800F8"/>
    <w:rsid w:val="00680B64"/>
    <w:rsid w:val="00681566"/>
    <w:rsid w:val="00681C65"/>
    <w:rsid w:val="00682058"/>
    <w:rsid w:val="0068275E"/>
    <w:rsid w:val="00682924"/>
    <w:rsid w:val="00682B43"/>
    <w:rsid w:val="006831A1"/>
    <w:rsid w:val="0068550E"/>
    <w:rsid w:val="00685686"/>
    <w:rsid w:val="00685E99"/>
    <w:rsid w:val="0068790D"/>
    <w:rsid w:val="00687A1E"/>
    <w:rsid w:val="00687B39"/>
    <w:rsid w:val="0069202A"/>
    <w:rsid w:val="0069367F"/>
    <w:rsid w:val="00693F32"/>
    <w:rsid w:val="00694341"/>
    <w:rsid w:val="00695DFF"/>
    <w:rsid w:val="0069654B"/>
    <w:rsid w:val="00696F9E"/>
    <w:rsid w:val="00697C09"/>
    <w:rsid w:val="006A0433"/>
    <w:rsid w:val="006A06F1"/>
    <w:rsid w:val="006A0A7A"/>
    <w:rsid w:val="006A176C"/>
    <w:rsid w:val="006A31E3"/>
    <w:rsid w:val="006A37E1"/>
    <w:rsid w:val="006A3A92"/>
    <w:rsid w:val="006A4E74"/>
    <w:rsid w:val="006A5353"/>
    <w:rsid w:val="006A7395"/>
    <w:rsid w:val="006A7B9F"/>
    <w:rsid w:val="006A7CA3"/>
    <w:rsid w:val="006B1371"/>
    <w:rsid w:val="006B1419"/>
    <w:rsid w:val="006B1E1E"/>
    <w:rsid w:val="006B2EE6"/>
    <w:rsid w:val="006B3C51"/>
    <w:rsid w:val="006B4792"/>
    <w:rsid w:val="006B5EEF"/>
    <w:rsid w:val="006B618F"/>
    <w:rsid w:val="006B70CD"/>
    <w:rsid w:val="006B7721"/>
    <w:rsid w:val="006C02AD"/>
    <w:rsid w:val="006C044C"/>
    <w:rsid w:val="006C0951"/>
    <w:rsid w:val="006C0EB2"/>
    <w:rsid w:val="006C0F14"/>
    <w:rsid w:val="006C1519"/>
    <w:rsid w:val="006C1566"/>
    <w:rsid w:val="006C1A3D"/>
    <w:rsid w:val="006C30BA"/>
    <w:rsid w:val="006C339B"/>
    <w:rsid w:val="006C376E"/>
    <w:rsid w:val="006C45C7"/>
    <w:rsid w:val="006C4C37"/>
    <w:rsid w:val="006C527A"/>
    <w:rsid w:val="006C7661"/>
    <w:rsid w:val="006C79BA"/>
    <w:rsid w:val="006C7AC1"/>
    <w:rsid w:val="006C7E8C"/>
    <w:rsid w:val="006D01B9"/>
    <w:rsid w:val="006D1CF4"/>
    <w:rsid w:val="006D1DDC"/>
    <w:rsid w:val="006D2A77"/>
    <w:rsid w:val="006D3033"/>
    <w:rsid w:val="006D34B7"/>
    <w:rsid w:val="006D388B"/>
    <w:rsid w:val="006D3AD1"/>
    <w:rsid w:val="006D4231"/>
    <w:rsid w:val="006D5A4C"/>
    <w:rsid w:val="006D61AC"/>
    <w:rsid w:val="006D67EB"/>
    <w:rsid w:val="006D7731"/>
    <w:rsid w:val="006D7EB2"/>
    <w:rsid w:val="006E0B4D"/>
    <w:rsid w:val="006E1A91"/>
    <w:rsid w:val="006E1C36"/>
    <w:rsid w:val="006E1F0C"/>
    <w:rsid w:val="006E2721"/>
    <w:rsid w:val="006E3DE0"/>
    <w:rsid w:val="006E45AC"/>
    <w:rsid w:val="006E4ACC"/>
    <w:rsid w:val="006E5F80"/>
    <w:rsid w:val="006E5FDD"/>
    <w:rsid w:val="006E632C"/>
    <w:rsid w:val="006E69F0"/>
    <w:rsid w:val="006E6DF1"/>
    <w:rsid w:val="006E7E67"/>
    <w:rsid w:val="006F05BC"/>
    <w:rsid w:val="006F0F7D"/>
    <w:rsid w:val="006F1C81"/>
    <w:rsid w:val="006F24EB"/>
    <w:rsid w:val="006F26CC"/>
    <w:rsid w:val="006F4135"/>
    <w:rsid w:val="006F5C0F"/>
    <w:rsid w:val="006F6E3F"/>
    <w:rsid w:val="006F7EA6"/>
    <w:rsid w:val="007000BA"/>
    <w:rsid w:val="007002DB"/>
    <w:rsid w:val="00700759"/>
    <w:rsid w:val="00703BA3"/>
    <w:rsid w:val="00704205"/>
    <w:rsid w:val="00704879"/>
    <w:rsid w:val="0070492C"/>
    <w:rsid w:val="00706CCB"/>
    <w:rsid w:val="007071AC"/>
    <w:rsid w:val="00707321"/>
    <w:rsid w:val="00711717"/>
    <w:rsid w:val="007130BE"/>
    <w:rsid w:val="00713926"/>
    <w:rsid w:val="00715665"/>
    <w:rsid w:val="0071792F"/>
    <w:rsid w:val="007227B1"/>
    <w:rsid w:val="0072402F"/>
    <w:rsid w:val="007243FF"/>
    <w:rsid w:val="00724BCC"/>
    <w:rsid w:val="00725119"/>
    <w:rsid w:val="007252CE"/>
    <w:rsid w:val="007257DA"/>
    <w:rsid w:val="007258FE"/>
    <w:rsid w:val="00725F36"/>
    <w:rsid w:val="00726520"/>
    <w:rsid w:val="0072717D"/>
    <w:rsid w:val="00727470"/>
    <w:rsid w:val="007279D0"/>
    <w:rsid w:val="00730A84"/>
    <w:rsid w:val="00734282"/>
    <w:rsid w:val="0073454E"/>
    <w:rsid w:val="00734899"/>
    <w:rsid w:val="007348F2"/>
    <w:rsid w:val="00735540"/>
    <w:rsid w:val="0073596F"/>
    <w:rsid w:val="007365F2"/>
    <w:rsid w:val="00737BE2"/>
    <w:rsid w:val="00737C7F"/>
    <w:rsid w:val="00740456"/>
    <w:rsid w:val="00740616"/>
    <w:rsid w:val="00740928"/>
    <w:rsid w:val="00741986"/>
    <w:rsid w:val="007422C7"/>
    <w:rsid w:val="00742ED0"/>
    <w:rsid w:val="00743071"/>
    <w:rsid w:val="0074385C"/>
    <w:rsid w:val="00743B0D"/>
    <w:rsid w:val="007440D0"/>
    <w:rsid w:val="007459B9"/>
    <w:rsid w:val="00745B11"/>
    <w:rsid w:val="00746254"/>
    <w:rsid w:val="0074644B"/>
    <w:rsid w:val="007465DB"/>
    <w:rsid w:val="00747610"/>
    <w:rsid w:val="00747ECA"/>
    <w:rsid w:val="007502E7"/>
    <w:rsid w:val="007502E8"/>
    <w:rsid w:val="007507E9"/>
    <w:rsid w:val="00750E66"/>
    <w:rsid w:val="007512F7"/>
    <w:rsid w:val="00752152"/>
    <w:rsid w:val="0075290E"/>
    <w:rsid w:val="00753DA4"/>
    <w:rsid w:val="007545B8"/>
    <w:rsid w:val="007545FA"/>
    <w:rsid w:val="00754FDF"/>
    <w:rsid w:val="00756000"/>
    <w:rsid w:val="007560C9"/>
    <w:rsid w:val="00757819"/>
    <w:rsid w:val="00757BDC"/>
    <w:rsid w:val="007606EC"/>
    <w:rsid w:val="00760E5A"/>
    <w:rsid w:val="00761772"/>
    <w:rsid w:val="0076186F"/>
    <w:rsid w:val="007642C9"/>
    <w:rsid w:val="00764360"/>
    <w:rsid w:val="00764B51"/>
    <w:rsid w:val="00767224"/>
    <w:rsid w:val="00767759"/>
    <w:rsid w:val="00767943"/>
    <w:rsid w:val="0077010A"/>
    <w:rsid w:val="00770F1B"/>
    <w:rsid w:val="0077107D"/>
    <w:rsid w:val="00771644"/>
    <w:rsid w:val="007717E5"/>
    <w:rsid w:val="00771CE4"/>
    <w:rsid w:val="00771E64"/>
    <w:rsid w:val="007725A9"/>
    <w:rsid w:val="00773197"/>
    <w:rsid w:val="007733B1"/>
    <w:rsid w:val="007735E0"/>
    <w:rsid w:val="00773FF9"/>
    <w:rsid w:val="007743D4"/>
    <w:rsid w:val="00774E71"/>
    <w:rsid w:val="0077635A"/>
    <w:rsid w:val="007807FD"/>
    <w:rsid w:val="007811D7"/>
    <w:rsid w:val="00781A36"/>
    <w:rsid w:val="00781C53"/>
    <w:rsid w:val="00784064"/>
    <w:rsid w:val="0078446C"/>
    <w:rsid w:val="0078637C"/>
    <w:rsid w:val="007864FC"/>
    <w:rsid w:val="007868AB"/>
    <w:rsid w:val="0078759A"/>
    <w:rsid w:val="00790F53"/>
    <w:rsid w:val="007914A0"/>
    <w:rsid w:val="007914F5"/>
    <w:rsid w:val="00791988"/>
    <w:rsid w:val="00791A9C"/>
    <w:rsid w:val="00791CE0"/>
    <w:rsid w:val="0079435C"/>
    <w:rsid w:val="007945E3"/>
    <w:rsid w:val="00795D6D"/>
    <w:rsid w:val="0079742B"/>
    <w:rsid w:val="007A00BC"/>
    <w:rsid w:val="007A069E"/>
    <w:rsid w:val="007A0956"/>
    <w:rsid w:val="007A0F22"/>
    <w:rsid w:val="007A12CF"/>
    <w:rsid w:val="007A39E5"/>
    <w:rsid w:val="007A4006"/>
    <w:rsid w:val="007A409B"/>
    <w:rsid w:val="007A4A9A"/>
    <w:rsid w:val="007A4BBE"/>
    <w:rsid w:val="007A5D30"/>
    <w:rsid w:val="007A5DEF"/>
    <w:rsid w:val="007A634E"/>
    <w:rsid w:val="007A6F94"/>
    <w:rsid w:val="007A721D"/>
    <w:rsid w:val="007A7287"/>
    <w:rsid w:val="007B02E2"/>
    <w:rsid w:val="007B0F62"/>
    <w:rsid w:val="007B1AC4"/>
    <w:rsid w:val="007B1B77"/>
    <w:rsid w:val="007B1E1A"/>
    <w:rsid w:val="007B2020"/>
    <w:rsid w:val="007B27B6"/>
    <w:rsid w:val="007B2CC7"/>
    <w:rsid w:val="007B3272"/>
    <w:rsid w:val="007B3F43"/>
    <w:rsid w:val="007B4219"/>
    <w:rsid w:val="007B4B76"/>
    <w:rsid w:val="007B4B8C"/>
    <w:rsid w:val="007B5DF5"/>
    <w:rsid w:val="007B7184"/>
    <w:rsid w:val="007B76B7"/>
    <w:rsid w:val="007B7EEE"/>
    <w:rsid w:val="007C0057"/>
    <w:rsid w:val="007C05A0"/>
    <w:rsid w:val="007C1B82"/>
    <w:rsid w:val="007C1E06"/>
    <w:rsid w:val="007C260C"/>
    <w:rsid w:val="007C2BFF"/>
    <w:rsid w:val="007C3E8A"/>
    <w:rsid w:val="007C59D6"/>
    <w:rsid w:val="007C5E4B"/>
    <w:rsid w:val="007C6FCB"/>
    <w:rsid w:val="007D01C2"/>
    <w:rsid w:val="007D199E"/>
    <w:rsid w:val="007D262A"/>
    <w:rsid w:val="007D26D3"/>
    <w:rsid w:val="007D279C"/>
    <w:rsid w:val="007D3273"/>
    <w:rsid w:val="007D3451"/>
    <w:rsid w:val="007D6008"/>
    <w:rsid w:val="007D63BA"/>
    <w:rsid w:val="007D71C6"/>
    <w:rsid w:val="007D729F"/>
    <w:rsid w:val="007D74F1"/>
    <w:rsid w:val="007D7D76"/>
    <w:rsid w:val="007E0702"/>
    <w:rsid w:val="007E2366"/>
    <w:rsid w:val="007E2C80"/>
    <w:rsid w:val="007E2F4C"/>
    <w:rsid w:val="007E3316"/>
    <w:rsid w:val="007E332C"/>
    <w:rsid w:val="007E3D2C"/>
    <w:rsid w:val="007E44A8"/>
    <w:rsid w:val="007E472A"/>
    <w:rsid w:val="007E4938"/>
    <w:rsid w:val="007E5372"/>
    <w:rsid w:val="007E5910"/>
    <w:rsid w:val="007E6367"/>
    <w:rsid w:val="007E7BDD"/>
    <w:rsid w:val="007F024E"/>
    <w:rsid w:val="007F0746"/>
    <w:rsid w:val="007F2F55"/>
    <w:rsid w:val="007F3592"/>
    <w:rsid w:val="007F360D"/>
    <w:rsid w:val="007F420D"/>
    <w:rsid w:val="007F517B"/>
    <w:rsid w:val="007F51FF"/>
    <w:rsid w:val="007F5440"/>
    <w:rsid w:val="007F591C"/>
    <w:rsid w:val="007F5E1D"/>
    <w:rsid w:val="007F6914"/>
    <w:rsid w:val="007F6D8E"/>
    <w:rsid w:val="007F7851"/>
    <w:rsid w:val="007F7E09"/>
    <w:rsid w:val="008028B3"/>
    <w:rsid w:val="00802A2E"/>
    <w:rsid w:val="00803010"/>
    <w:rsid w:val="0080352C"/>
    <w:rsid w:val="00803B1A"/>
    <w:rsid w:val="008040FA"/>
    <w:rsid w:val="00805578"/>
    <w:rsid w:val="00805FB7"/>
    <w:rsid w:val="00806310"/>
    <w:rsid w:val="008065C3"/>
    <w:rsid w:val="00806B0D"/>
    <w:rsid w:val="00807158"/>
    <w:rsid w:val="00807C28"/>
    <w:rsid w:val="008104A0"/>
    <w:rsid w:val="008105F4"/>
    <w:rsid w:val="00810602"/>
    <w:rsid w:val="008108E6"/>
    <w:rsid w:val="00811C28"/>
    <w:rsid w:val="00811CDB"/>
    <w:rsid w:val="00811F9C"/>
    <w:rsid w:val="00812565"/>
    <w:rsid w:val="008126C9"/>
    <w:rsid w:val="00812B35"/>
    <w:rsid w:val="008137DD"/>
    <w:rsid w:val="00813E88"/>
    <w:rsid w:val="00813E9B"/>
    <w:rsid w:val="00814044"/>
    <w:rsid w:val="0081413E"/>
    <w:rsid w:val="00814148"/>
    <w:rsid w:val="00814541"/>
    <w:rsid w:val="00814A09"/>
    <w:rsid w:val="00814A79"/>
    <w:rsid w:val="00814B83"/>
    <w:rsid w:val="008151DE"/>
    <w:rsid w:val="00815926"/>
    <w:rsid w:val="00815A7A"/>
    <w:rsid w:val="00815AC1"/>
    <w:rsid w:val="00815B51"/>
    <w:rsid w:val="00815DCB"/>
    <w:rsid w:val="00816B4D"/>
    <w:rsid w:val="0081718F"/>
    <w:rsid w:val="00817375"/>
    <w:rsid w:val="008210BB"/>
    <w:rsid w:val="00821BE4"/>
    <w:rsid w:val="00822C67"/>
    <w:rsid w:val="00822DB1"/>
    <w:rsid w:val="008247D0"/>
    <w:rsid w:val="0082579C"/>
    <w:rsid w:val="00825849"/>
    <w:rsid w:val="008260E7"/>
    <w:rsid w:val="00826280"/>
    <w:rsid w:val="00827108"/>
    <w:rsid w:val="0083053B"/>
    <w:rsid w:val="00832148"/>
    <w:rsid w:val="00832673"/>
    <w:rsid w:val="008326E9"/>
    <w:rsid w:val="008334BF"/>
    <w:rsid w:val="00833576"/>
    <w:rsid w:val="0083539B"/>
    <w:rsid w:val="00835560"/>
    <w:rsid w:val="008357C0"/>
    <w:rsid w:val="00836136"/>
    <w:rsid w:val="00836199"/>
    <w:rsid w:val="00837FAF"/>
    <w:rsid w:val="00841659"/>
    <w:rsid w:val="00841738"/>
    <w:rsid w:val="00842810"/>
    <w:rsid w:val="00845376"/>
    <w:rsid w:val="00845CB3"/>
    <w:rsid w:val="00846136"/>
    <w:rsid w:val="008462C8"/>
    <w:rsid w:val="0084665E"/>
    <w:rsid w:val="00846B08"/>
    <w:rsid w:val="00847D44"/>
    <w:rsid w:val="0085018F"/>
    <w:rsid w:val="00850880"/>
    <w:rsid w:val="008511DF"/>
    <w:rsid w:val="008516C0"/>
    <w:rsid w:val="00851D78"/>
    <w:rsid w:val="00852972"/>
    <w:rsid w:val="0085345F"/>
    <w:rsid w:val="008536EA"/>
    <w:rsid w:val="00853851"/>
    <w:rsid w:val="00853895"/>
    <w:rsid w:val="00853E72"/>
    <w:rsid w:val="00854177"/>
    <w:rsid w:val="00855181"/>
    <w:rsid w:val="008556FB"/>
    <w:rsid w:val="00856AFD"/>
    <w:rsid w:val="00856EB6"/>
    <w:rsid w:val="00856FB0"/>
    <w:rsid w:val="0085740D"/>
    <w:rsid w:val="00857639"/>
    <w:rsid w:val="00857BC2"/>
    <w:rsid w:val="00857C93"/>
    <w:rsid w:val="00860011"/>
    <w:rsid w:val="00860E40"/>
    <w:rsid w:val="00861775"/>
    <w:rsid w:val="00861DE7"/>
    <w:rsid w:val="008625AC"/>
    <w:rsid w:val="008628BF"/>
    <w:rsid w:val="00862BA9"/>
    <w:rsid w:val="00862E14"/>
    <w:rsid w:val="00862EA3"/>
    <w:rsid w:val="00863978"/>
    <w:rsid w:val="00863DF8"/>
    <w:rsid w:val="008640BE"/>
    <w:rsid w:val="00864A85"/>
    <w:rsid w:val="008666B8"/>
    <w:rsid w:val="008671F3"/>
    <w:rsid w:val="0086729F"/>
    <w:rsid w:val="00867309"/>
    <w:rsid w:val="00867ED2"/>
    <w:rsid w:val="0087017A"/>
    <w:rsid w:val="00870E88"/>
    <w:rsid w:val="00871366"/>
    <w:rsid w:val="00871CB6"/>
    <w:rsid w:val="00871D37"/>
    <w:rsid w:val="00872064"/>
    <w:rsid w:val="00872504"/>
    <w:rsid w:val="0087282A"/>
    <w:rsid w:val="00872A0E"/>
    <w:rsid w:val="008730DA"/>
    <w:rsid w:val="00873852"/>
    <w:rsid w:val="008739B3"/>
    <w:rsid w:val="00873A19"/>
    <w:rsid w:val="0087428A"/>
    <w:rsid w:val="0087476A"/>
    <w:rsid w:val="0087476E"/>
    <w:rsid w:val="008751DF"/>
    <w:rsid w:val="008759B1"/>
    <w:rsid w:val="008759C6"/>
    <w:rsid w:val="00876752"/>
    <w:rsid w:val="00876C26"/>
    <w:rsid w:val="00877417"/>
    <w:rsid w:val="008776A7"/>
    <w:rsid w:val="00881615"/>
    <w:rsid w:val="00882F52"/>
    <w:rsid w:val="00883450"/>
    <w:rsid w:val="0088348E"/>
    <w:rsid w:val="00883931"/>
    <w:rsid w:val="00883A80"/>
    <w:rsid w:val="00884C84"/>
    <w:rsid w:val="00884E09"/>
    <w:rsid w:val="0088546A"/>
    <w:rsid w:val="008854B0"/>
    <w:rsid w:val="0088741A"/>
    <w:rsid w:val="00890072"/>
    <w:rsid w:val="00890636"/>
    <w:rsid w:val="008912CD"/>
    <w:rsid w:val="00891806"/>
    <w:rsid w:val="00891AEA"/>
    <w:rsid w:val="0089215D"/>
    <w:rsid w:val="00892165"/>
    <w:rsid w:val="00893AAB"/>
    <w:rsid w:val="00895946"/>
    <w:rsid w:val="0089682F"/>
    <w:rsid w:val="008968AB"/>
    <w:rsid w:val="008979FC"/>
    <w:rsid w:val="00897BB5"/>
    <w:rsid w:val="008A08D3"/>
    <w:rsid w:val="008A0FCA"/>
    <w:rsid w:val="008A1892"/>
    <w:rsid w:val="008A1F9B"/>
    <w:rsid w:val="008A1FD4"/>
    <w:rsid w:val="008A25E7"/>
    <w:rsid w:val="008A2667"/>
    <w:rsid w:val="008A2840"/>
    <w:rsid w:val="008A2AB2"/>
    <w:rsid w:val="008A3749"/>
    <w:rsid w:val="008A45CC"/>
    <w:rsid w:val="008A4DD4"/>
    <w:rsid w:val="008A5984"/>
    <w:rsid w:val="008A5E6D"/>
    <w:rsid w:val="008A5F30"/>
    <w:rsid w:val="008A6312"/>
    <w:rsid w:val="008A691E"/>
    <w:rsid w:val="008A696A"/>
    <w:rsid w:val="008A6B22"/>
    <w:rsid w:val="008A6C2C"/>
    <w:rsid w:val="008A7B26"/>
    <w:rsid w:val="008B0DC3"/>
    <w:rsid w:val="008B1004"/>
    <w:rsid w:val="008B304A"/>
    <w:rsid w:val="008B3869"/>
    <w:rsid w:val="008B4446"/>
    <w:rsid w:val="008B4A47"/>
    <w:rsid w:val="008B4FDB"/>
    <w:rsid w:val="008B525F"/>
    <w:rsid w:val="008B563E"/>
    <w:rsid w:val="008B5AFF"/>
    <w:rsid w:val="008B5B6A"/>
    <w:rsid w:val="008B5E34"/>
    <w:rsid w:val="008B6725"/>
    <w:rsid w:val="008B6A93"/>
    <w:rsid w:val="008B6EF1"/>
    <w:rsid w:val="008B73A6"/>
    <w:rsid w:val="008B7593"/>
    <w:rsid w:val="008B7BA2"/>
    <w:rsid w:val="008C0299"/>
    <w:rsid w:val="008C2DF5"/>
    <w:rsid w:val="008C34C8"/>
    <w:rsid w:val="008C34E8"/>
    <w:rsid w:val="008C4771"/>
    <w:rsid w:val="008C5433"/>
    <w:rsid w:val="008C62F9"/>
    <w:rsid w:val="008C6383"/>
    <w:rsid w:val="008C63A5"/>
    <w:rsid w:val="008C6516"/>
    <w:rsid w:val="008D033E"/>
    <w:rsid w:val="008D220A"/>
    <w:rsid w:val="008D33AC"/>
    <w:rsid w:val="008D3864"/>
    <w:rsid w:val="008D3F68"/>
    <w:rsid w:val="008D4B16"/>
    <w:rsid w:val="008D542F"/>
    <w:rsid w:val="008D57F4"/>
    <w:rsid w:val="008D64FF"/>
    <w:rsid w:val="008D747B"/>
    <w:rsid w:val="008D7EA7"/>
    <w:rsid w:val="008E0998"/>
    <w:rsid w:val="008E13B5"/>
    <w:rsid w:val="008E1B6C"/>
    <w:rsid w:val="008E22DD"/>
    <w:rsid w:val="008E303B"/>
    <w:rsid w:val="008E3344"/>
    <w:rsid w:val="008E5145"/>
    <w:rsid w:val="008E52E2"/>
    <w:rsid w:val="008E64B1"/>
    <w:rsid w:val="008E6546"/>
    <w:rsid w:val="008F1465"/>
    <w:rsid w:val="008F2223"/>
    <w:rsid w:val="008F229D"/>
    <w:rsid w:val="008F243A"/>
    <w:rsid w:val="008F26F0"/>
    <w:rsid w:val="008F2E1A"/>
    <w:rsid w:val="008F3104"/>
    <w:rsid w:val="008F44B6"/>
    <w:rsid w:val="008F44B8"/>
    <w:rsid w:val="008F48F4"/>
    <w:rsid w:val="008F4B40"/>
    <w:rsid w:val="008F4D4E"/>
    <w:rsid w:val="008F529E"/>
    <w:rsid w:val="008F5F7C"/>
    <w:rsid w:val="008F63F2"/>
    <w:rsid w:val="008F6B9F"/>
    <w:rsid w:val="008F6DA2"/>
    <w:rsid w:val="008F7783"/>
    <w:rsid w:val="009000E4"/>
    <w:rsid w:val="00901630"/>
    <w:rsid w:val="00901C14"/>
    <w:rsid w:val="009024F2"/>
    <w:rsid w:val="009026D8"/>
    <w:rsid w:val="0090272E"/>
    <w:rsid w:val="00902998"/>
    <w:rsid w:val="009031DB"/>
    <w:rsid w:val="009034D7"/>
    <w:rsid w:val="00903995"/>
    <w:rsid w:val="00903EE3"/>
    <w:rsid w:val="00904DEE"/>
    <w:rsid w:val="00905629"/>
    <w:rsid w:val="00905D2D"/>
    <w:rsid w:val="00905EC2"/>
    <w:rsid w:val="0090666C"/>
    <w:rsid w:val="00906AC5"/>
    <w:rsid w:val="00907388"/>
    <w:rsid w:val="00907D16"/>
    <w:rsid w:val="009108C1"/>
    <w:rsid w:val="009109D4"/>
    <w:rsid w:val="0091147A"/>
    <w:rsid w:val="00913D2F"/>
    <w:rsid w:val="00915690"/>
    <w:rsid w:val="009175EE"/>
    <w:rsid w:val="00917F34"/>
    <w:rsid w:val="009203CE"/>
    <w:rsid w:val="00920E45"/>
    <w:rsid w:val="0092178D"/>
    <w:rsid w:val="009226CC"/>
    <w:rsid w:val="00922C6B"/>
    <w:rsid w:val="00922FDE"/>
    <w:rsid w:val="00923630"/>
    <w:rsid w:val="00923634"/>
    <w:rsid w:val="009247C2"/>
    <w:rsid w:val="0092606E"/>
    <w:rsid w:val="00926B2C"/>
    <w:rsid w:val="00927147"/>
    <w:rsid w:val="0092791C"/>
    <w:rsid w:val="00927D09"/>
    <w:rsid w:val="009307EA"/>
    <w:rsid w:val="009310C0"/>
    <w:rsid w:val="00931BD6"/>
    <w:rsid w:val="009321F7"/>
    <w:rsid w:val="0093301F"/>
    <w:rsid w:val="009334DD"/>
    <w:rsid w:val="00933B35"/>
    <w:rsid w:val="00934751"/>
    <w:rsid w:val="00934EEE"/>
    <w:rsid w:val="00936A17"/>
    <w:rsid w:val="00937D2B"/>
    <w:rsid w:val="00940D38"/>
    <w:rsid w:val="00941468"/>
    <w:rsid w:val="00941798"/>
    <w:rsid w:val="00941B0A"/>
    <w:rsid w:val="00943063"/>
    <w:rsid w:val="009435AF"/>
    <w:rsid w:val="00943C71"/>
    <w:rsid w:val="009442B5"/>
    <w:rsid w:val="00944515"/>
    <w:rsid w:val="00945310"/>
    <w:rsid w:val="00945D7E"/>
    <w:rsid w:val="0094648F"/>
    <w:rsid w:val="009504DA"/>
    <w:rsid w:val="009507DE"/>
    <w:rsid w:val="00950B7E"/>
    <w:rsid w:val="00950DA3"/>
    <w:rsid w:val="009517CE"/>
    <w:rsid w:val="009522BD"/>
    <w:rsid w:val="009527F8"/>
    <w:rsid w:val="00953681"/>
    <w:rsid w:val="00956406"/>
    <w:rsid w:val="009566D2"/>
    <w:rsid w:val="009575BE"/>
    <w:rsid w:val="00957C6D"/>
    <w:rsid w:val="009607CA"/>
    <w:rsid w:val="0096241D"/>
    <w:rsid w:val="009626CC"/>
    <w:rsid w:val="009632E4"/>
    <w:rsid w:val="00963A61"/>
    <w:rsid w:val="00964589"/>
    <w:rsid w:val="009645A1"/>
    <w:rsid w:val="00965C1A"/>
    <w:rsid w:val="00966443"/>
    <w:rsid w:val="00966D8F"/>
    <w:rsid w:val="00966ED9"/>
    <w:rsid w:val="0096794E"/>
    <w:rsid w:val="00967CDA"/>
    <w:rsid w:val="00971099"/>
    <w:rsid w:val="00971223"/>
    <w:rsid w:val="009721BD"/>
    <w:rsid w:val="009725A8"/>
    <w:rsid w:val="009728E9"/>
    <w:rsid w:val="00973386"/>
    <w:rsid w:val="009739FA"/>
    <w:rsid w:val="0097417D"/>
    <w:rsid w:val="009757AA"/>
    <w:rsid w:val="00975BD6"/>
    <w:rsid w:val="00975F24"/>
    <w:rsid w:val="00976F33"/>
    <w:rsid w:val="00977BC6"/>
    <w:rsid w:val="00982A5E"/>
    <w:rsid w:val="00983627"/>
    <w:rsid w:val="00983E63"/>
    <w:rsid w:val="00983EBA"/>
    <w:rsid w:val="0098594E"/>
    <w:rsid w:val="00985AD4"/>
    <w:rsid w:val="00986D35"/>
    <w:rsid w:val="00990BAD"/>
    <w:rsid w:val="00990E50"/>
    <w:rsid w:val="00991601"/>
    <w:rsid w:val="0099206E"/>
    <w:rsid w:val="009939F6"/>
    <w:rsid w:val="00994171"/>
    <w:rsid w:val="0099434E"/>
    <w:rsid w:val="009946A8"/>
    <w:rsid w:val="00994C36"/>
    <w:rsid w:val="009962AC"/>
    <w:rsid w:val="009975B6"/>
    <w:rsid w:val="009A0B2C"/>
    <w:rsid w:val="009A0C1B"/>
    <w:rsid w:val="009A0C21"/>
    <w:rsid w:val="009A1736"/>
    <w:rsid w:val="009A1908"/>
    <w:rsid w:val="009A209D"/>
    <w:rsid w:val="009A225A"/>
    <w:rsid w:val="009A2A3B"/>
    <w:rsid w:val="009A40F2"/>
    <w:rsid w:val="009A64C3"/>
    <w:rsid w:val="009B058A"/>
    <w:rsid w:val="009B09A9"/>
    <w:rsid w:val="009B141F"/>
    <w:rsid w:val="009B1537"/>
    <w:rsid w:val="009B1CFF"/>
    <w:rsid w:val="009B1E1F"/>
    <w:rsid w:val="009B3121"/>
    <w:rsid w:val="009B5346"/>
    <w:rsid w:val="009B70B3"/>
    <w:rsid w:val="009B7AF0"/>
    <w:rsid w:val="009B7FC1"/>
    <w:rsid w:val="009C0E04"/>
    <w:rsid w:val="009C2D20"/>
    <w:rsid w:val="009C3224"/>
    <w:rsid w:val="009C4672"/>
    <w:rsid w:val="009C48BF"/>
    <w:rsid w:val="009C5CFC"/>
    <w:rsid w:val="009C5E8E"/>
    <w:rsid w:val="009C5FA6"/>
    <w:rsid w:val="009C7FC9"/>
    <w:rsid w:val="009D028A"/>
    <w:rsid w:val="009D0858"/>
    <w:rsid w:val="009D08FA"/>
    <w:rsid w:val="009D250F"/>
    <w:rsid w:val="009D27DB"/>
    <w:rsid w:val="009D300A"/>
    <w:rsid w:val="009D31B5"/>
    <w:rsid w:val="009D32A3"/>
    <w:rsid w:val="009D3ABF"/>
    <w:rsid w:val="009D3FE9"/>
    <w:rsid w:val="009D4751"/>
    <w:rsid w:val="009D4999"/>
    <w:rsid w:val="009D553D"/>
    <w:rsid w:val="009D591D"/>
    <w:rsid w:val="009D63EE"/>
    <w:rsid w:val="009D675C"/>
    <w:rsid w:val="009D67C9"/>
    <w:rsid w:val="009E0933"/>
    <w:rsid w:val="009E12C5"/>
    <w:rsid w:val="009E1449"/>
    <w:rsid w:val="009E21B6"/>
    <w:rsid w:val="009E27E2"/>
    <w:rsid w:val="009E3094"/>
    <w:rsid w:val="009E43D3"/>
    <w:rsid w:val="009E5823"/>
    <w:rsid w:val="009E5DAC"/>
    <w:rsid w:val="009E73DF"/>
    <w:rsid w:val="009E76F9"/>
    <w:rsid w:val="009F0F44"/>
    <w:rsid w:val="009F28E9"/>
    <w:rsid w:val="009F37B0"/>
    <w:rsid w:val="009F590A"/>
    <w:rsid w:val="009F5E40"/>
    <w:rsid w:val="009F68B2"/>
    <w:rsid w:val="009F6B51"/>
    <w:rsid w:val="009F7058"/>
    <w:rsid w:val="009F70FD"/>
    <w:rsid w:val="009F7CDD"/>
    <w:rsid w:val="00A009AD"/>
    <w:rsid w:val="00A00D6B"/>
    <w:rsid w:val="00A0146A"/>
    <w:rsid w:val="00A0148B"/>
    <w:rsid w:val="00A0157B"/>
    <w:rsid w:val="00A016F4"/>
    <w:rsid w:val="00A02841"/>
    <w:rsid w:val="00A02A39"/>
    <w:rsid w:val="00A02AB6"/>
    <w:rsid w:val="00A0591E"/>
    <w:rsid w:val="00A05F3A"/>
    <w:rsid w:val="00A07447"/>
    <w:rsid w:val="00A10E36"/>
    <w:rsid w:val="00A1122F"/>
    <w:rsid w:val="00A11649"/>
    <w:rsid w:val="00A12AF5"/>
    <w:rsid w:val="00A1303E"/>
    <w:rsid w:val="00A13364"/>
    <w:rsid w:val="00A13DD3"/>
    <w:rsid w:val="00A143F1"/>
    <w:rsid w:val="00A157B3"/>
    <w:rsid w:val="00A16CE2"/>
    <w:rsid w:val="00A16EFB"/>
    <w:rsid w:val="00A171A3"/>
    <w:rsid w:val="00A173F1"/>
    <w:rsid w:val="00A17CB6"/>
    <w:rsid w:val="00A20450"/>
    <w:rsid w:val="00A2238D"/>
    <w:rsid w:val="00A22598"/>
    <w:rsid w:val="00A23789"/>
    <w:rsid w:val="00A23ABB"/>
    <w:rsid w:val="00A24843"/>
    <w:rsid w:val="00A25764"/>
    <w:rsid w:val="00A25A80"/>
    <w:rsid w:val="00A30E3A"/>
    <w:rsid w:val="00A310E6"/>
    <w:rsid w:val="00A3176B"/>
    <w:rsid w:val="00A325AF"/>
    <w:rsid w:val="00A33EDA"/>
    <w:rsid w:val="00A34480"/>
    <w:rsid w:val="00A348FD"/>
    <w:rsid w:val="00A34B69"/>
    <w:rsid w:val="00A34C61"/>
    <w:rsid w:val="00A3715F"/>
    <w:rsid w:val="00A412F2"/>
    <w:rsid w:val="00A41947"/>
    <w:rsid w:val="00A420DC"/>
    <w:rsid w:val="00A4226D"/>
    <w:rsid w:val="00A424BF"/>
    <w:rsid w:val="00A427BA"/>
    <w:rsid w:val="00A4306E"/>
    <w:rsid w:val="00A43337"/>
    <w:rsid w:val="00A437B9"/>
    <w:rsid w:val="00A437DE"/>
    <w:rsid w:val="00A44E24"/>
    <w:rsid w:val="00A452AA"/>
    <w:rsid w:val="00A46DAF"/>
    <w:rsid w:val="00A47223"/>
    <w:rsid w:val="00A47FE5"/>
    <w:rsid w:val="00A50028"/>
    <w:rsid w:val="00A50184"/>
    <w:rsid w:val="00A50D47"/>
    <w:rsid w:val="00A515BD"/>
    <w:rsid w:val="00A51DF2"/>
    <w:rsid w:val="00A5292E"/>
    <w:rsid w:val="00A53514"/>
    <w:rsid w:val="00A543DE"/>
    <w:rsid w:val="00A54453"/>
    <w:rsid w:val="00A55792"/>
    <w:rsid w:val="00A55A17"/>
    <w:rsid w:val="00A55C28"/>
    <w:rsid w:val="00A56B95"/>
    <w:rsid w:val="00A57BDF"/>
    <w:rsid w:val="00A607DA"/>
    <w:rsid w:val="00A612CB"/>
    <w:rsid w:val="00A613BF"/>
    <w:rsid w:val="00A614FF"/>
    <w:rsid w:val="00A61DA8"/>
    <w:rsid w:val="00A61F04"/>
    <w:rsid w:val="00A62012"/>
    <w:rsid w:val="00A63329"/>
    <w:rsid w:val="00A6336E"/>
    <w:rsid w:val="00A63762"/>
    <w:rsid w:val="00A64B88"/>
    <w:rsid w:val="00A655CE"/>
    <w:rsid w:val="00A65C06"/>
    <w:rsid w:val="00A65E49"/>
    <w:rsid w:val="00A66151"/>
    <w:rsid w:val="00A67DB7"/>
    <w:rsid w:val="00A70B8B"/>
    <w:rsid w:val="00A7113E"/>
    <w:rsid w:val="00A711AB"/>
    <w:rsid w:val="00A71C47"/>
    <w:rsid w:val="00A72C2E"/>
    <w:rsid w:val="00A7312B"/>
    <w:rsid w:val="00A73E6B"/>
    <w:rsid w:val="00A748ED"/>
    <w:rsid w:val="00A750C2"/>
    <w:rsid w:val="00A75477"/>
    <w:rsid w:val="00A7598C"/>
    <w:rsid w:val="00A761E8"/>
    <w:rsid w:val="00A76CC5"/>
    <w:rsid w:val="00A76E37"/>
    <w:rsid w:val="00A774FF"/>
    <w:rsid w:val="00A77879"/>
    <w:rsid w:val="00A806BD"/>
    <w:rsid w:val="00A806F3"/>
    <w:rsid w:val="00A80AE2"/>
    <w:rsid w:val="00A812D8"/>
    <w:rsid w:val="00A81302"/>
    <w:rsid w:val="00A8138D"/>
    <w:rsid w:val="00A814A3"/>
    <w:rsid w:val="00A826F2"/>
    <w:rsid w:val="00A838FA"/>
    <w:rsid w:val="00A83C9E"/>
    <w:rsid w:val="00A84EAF"/>
    <w:rsid w:val="00A8517E"/>
    <w:rsid w:val="00A857D7"/>
    <w:rsid w:val="00A86C71"/>
    <w:rsid w:val="00A871C7"/>
    <w:rsid w:val="00A872C2"/>
    <w:rsid w:val="00A873CB"/>
    <w:rsid w:val="00A878E5"/>
    <w:rsid w:val="00A87C48"/>
    <w:rsid w:val="00A902D6"/>
    <w:rsid w:val="00A90609"/>
    <w:rsid w:val="00A921E6"/>
    <w:rsid w:val="00A93333"/>
    <w:rsid w:val="00A9344E"/>
    <w:rsid w:val="00A93ABE"/>
    <w:rsid w:val="00A93CD4"/>
    <w:rsid w:val="00A93ED6"/>
    <w:rsid w:val="00A94C7E"/>
    <w:rsid w:val="00A94FF0"/>
    <w:rsid w:val="00A95D9D"/>
    <w:rsid w:val="00A95FEF"/>
    <w:rsid w:val="00A96B67"/>
    <w:rsid w:val="00A96DB3"/>
    <w:rsid w:val="00A96F83"/>
    <w:rsid w:val="00A9759F"/>
    <w:rsid w:val="00A979D2"/>
    <w:rsid w:val="00AA00AB"/>
    <w:rsid w:val="00AA00CD"/>
    <w:rsid w:val="00AA021A"/>
    <w:rsid w:val="00AA0BE3"/>
    <w:rsid w:val="00AA2D7D"/>
    <w:rsid w:val="00AA2D94"/>
    <w:rsid w:val="00AA3C3C"/>
    <w:rsid w:val="00AA52AB"/>
    <w:rsid w:val="00AA6E9C"/>
    <w:rsid w:val="00AA71A8"/>
    <w:rsid w:val="00AA7262"/>
    <w:rsid w:val="00AA75F6"/>
    <w:rsid w:val="00AA79AE"/>
    <w:rsid w:val="00AB0358"/>
    <w:rsid w:val="00AB0496"/>
    <w:rsid w:val="00AB085E"/>
    <w:rsid w:val="00AB0E3D"/>
    <w:rsid w:val="00AB14C3"/>
    <w:rsid w:val="00AB19AB"/>
    <w:rsid w:val="00AB1B71"/>
    <w:rsid w:val="00AB339A"/>
    <w:rsid w:val="00AB3DD0"/>
    <w:rsid w:val="00AB4372"/>
    <w:rsid w:val="00AB4A60"/>
    <w:rsid w:val="00AB4E7A"/>
    <w:rsid w:val="00AB5389"/>
    <w:rsid w:val="00AB54CA"/>
    <w:rsid w:val="00AB5575"/>
    <w:rsid w:val="00AB5FBD"/>
    <w:rsid w:val="00AB6244"/>
    <w:rsid w:val="00AB6582"/>
    <w:rsid w:val="00AB65C5"/>
    <w:rsid w:val="00AB666D"/>
    <w:rsid w:val="00AB6FCE"/>
    <w:rsid w:val="00AB70C7"/>
    <w:rsid w:val="00AB71C2"/>
    <w:rsid w:val="00AC03FF"/>
    <w:rsid w:val="00AC0F5E"/>
    <w:rsid w:val="00AC22F8"/>
    <w:rsid w:val="00AC2C47"/>
    <w:rsid w:val="00AC3315"/>
    <w:rsid w:val="00AC3B55"/>
    <w:rsid w:val="00AC3CB1"/>
    <w:rsid w:val="00AC4ACE"/>
    <w:rsid w:val="00AC4BD0"/>
    <w:rsid w:val="00AC504F"/>
    <w:rsid w:val="00AC65FF"/>
    <w:rsid w:val="00AC6A6E"/>
    <w:rsid w:val="00AC7EF5"/>
    <w:rsid w:val="00AD0060"/>
    <w:rsid w:val="00AD0268"/>
    <w:rsid w:val="00AD0282"/>
    <w:rsid w:val="00AD05C9"/>
    <w:rsid w:val="00AD0B37"/>
    <w:rsid w:val="00AD0BAC"/>
    <w:rsid w:val="00AD13B8"/>
    <w:rsid w:val="00AD1944"/>
    <w:rsid w:val="00AD2C0D"/>
    <w:rsid w:val="00AD3E0A"/>
    <w:rsid w:val="00AD3F07"/>
    <w:rsid w:val="00AD3FB2"/>
    <w:rsid w:val="00AD4654"/>
    <w:rsid w:val="00AD553B"/>
    <w:rsid w:val="00AD7C70"/>
    <w:rsid w:val="00AD7D8C"/>
    <w:rsid w:val="00AD7E9A"/>
    <w:rsid w:val="00AE0157"/>
    <w:rsid w:val="00AE1DC7"/>
    <w:rsid w:val="00AE2A9A"/>
    <w:rsid w:val="00AE310C"/>
    <w:rsid w:val="00AE43DB"/>
    <w:rsid w:val="00AE4445"/>
    <w:rsid w:val="00AE5FAC"/>
    <w:rsid w:val="00AE6887"/>
    <w:rsid w:val="00AE724E"/>
    <w:rsid w:val="00AE785A"/>
    <w:rsid w:val="00AF0EF8"/>
    <w:rsid w:val="00AF0F2F"/>
    <w:rsid w:val="00AF123C"/>
    <w:rsid w:val="00AF131C"/>
    <w:rsid w:val="00AF1377"/>
    <w:rsid w:val="00AF1BAD"/>
    <w:rsid w:val="00AF401B"/>
    <w:rsid w:val="00AF408C"/>
    <w:rsid w:val="00AF4B67"/>
    <w:rsid w:val="00AF5829"/>
    <w:rsid w:val="00AF6D58"/>
    <w:rsid w:val="00AF6DE3"/>
    <w:rsid w:val="00AF6E25"/>
    <w:rsid w:val="00AF6F3E"/>
    <w:rsid w:val="00AF75F1"/>
    <w:rsid w:val="00AF7CFC"/>
    <w:rsid w:val="00AF7F42"/>
    <w:rsid w:val="00B00641"/>
    <w:rsid w:val="00B0098D"/>
    <w:rsid w:val="00B011BE"/>
    <w:rsid w:val="00B032D9"/>
    <w:rsid w:val="00B03646"/>
    <w:rsid w:val="00B046A6"/>
    <w:rsid w:val="00B046E8"/>
    <w:rsid w:val="00B0491E"/>
    <w:rsid w:val="00B06F1B"/>
    <w:rsid w:val="00B0739B"/>
    <w:rsid w:val="00B07C73"/>
    <w:rsid w:val="00B1008F"/>
    <w:rsid w:val="00B10B6E"/>
    <w:rsid w:val="00B11D9F"/>
    <w:rsid w:val="00B1202A"/>
    <w:rsid w:val="00B124ED"/>
    <w:rsid w:val="00B12619"/>
    <w:rsid w:val="00B12796"/>
    <w:rsid w:val="00B13364"/>
    <w:rsid w:val="00B1345C"/>
    <w:rsid w:val="00B13746"/>
    <w:rsid w:val="00B14534"/>
    <w:rsid w:val="00B1514E"/>
    <w:rsid w:val="00B15BDF"/>
    <w:rsid w:val="00B16AF9"/>
    <w:rsid w:val="00B16DB4"/>
    <w:rsid w:val="00B16E9F"/>
    <w:rsid w:val="00B17D50"/>
    <w:rsid w:val="00B20A91"/>
    <w:rsid w:val="00B21468"/>
    <w:rsid w:val="00B216B6"/>
    <w:rsid w:val="00B21946"/>
    <w:rsid w:val="00B22D1B"/>
    <w:rsid w:val="00B23D45"/>
    <w:rsid w:val="00B253C1"/>
    <w:rsid w:val="00B25CBF"/>
    <w:rsid w:val="00B25F46"/>
    <w:rsid w:val="00B2639C"/>
    <w:rsid w:val="00B27C40"/>
    <w:rsid w:val="00B3155A"/>
    <w:rsid w:val="00B318D9"/>
    <w:rsid w:val="00B320B7"/>
    <w:rsid w:val="00B329CA"/>
    <w:rsid w:val="00B32B1F"/>
    <w:rsid w:val="00B32C57"/>
    <w:rsid w:val="00B3443D"/>
    <w:rsid w:val="00B34B0E"/>
    <w:rsid w:val="00B351CD"/>
    <w:rsid w:val="00B35ACF"/>
    <w:rsid w:val="00B35DE3"/>
    <w:rsid w:val="00B36731"/>
    <w:rsid w:val="00B36883"/>
    <w:rsid w:val="00B37AC2"/>
    <w:rsid w:val="00B4053F"/>
    <w:rsid w:val="00B409B6"/>
    <w:rsid w:val="00B41794"/>
    <w:rsid w:val="00B41A80"/>
    <w:rsid w:val="00B422AA"/>
    <w:rsid w:val="00B423BF"/>
    <w:rsid w:val="00B42450"/>
    <w:rsid w:val="00B43073"/>
    <w:rsid w:val="00B438C3"/>
    <w:rsid w:val="00B43A54"/>
    <w:rsid w:val="00B450A0"/>
    <w:rsid w:val="00B451BA"/>
    <w:rsid w:val="00B45823"/>
    <w:rsid w:val="00B46238"/>
    <w:rsid w:val="00B466A3"/>
    <w:rsid w:val="00B4671E"/>
    <w:rsid w:val="00B477AA"/>
    <w:rsid w:val="00B5034A"/>
    <w:rsid w:val="00B523F3"/>
    <w:rsid w:val="00B5262D"/>
    <w:rsid w:val="00B545AB"/>
    <w:rsid w:val="00B547BE"/>
    <w:rsid w:val="00B54C3B"/>
    <w:rsid w:val="00B54CD4"/>
    <w:rsid w:val="00B55D5D"/>
    <w:rsid w:val="00B56092"/>
    <w:rsid w:val="00B56163"/>
    <w:rsid w:val="00B56D7C"/>
    <w:rsid w:val="00B57205"/>
    <w:rsid w:val="00B574C0"/>
    <w:rsid w:val="00B574E8"/>
    <w:rsid w:val="00B57540"/>
    <w:rsid w:val="00B5765A"/>
    <w:rsid w:val="00B60CB6"/>
    <w:rsid w:val="00B63C5D"/>
    <w:rsid w:val="00B63FF2"/>
    <w:rsid w:val="00B656F0"/>
    <w:rsid w:val="00B66C28"/>
    <w:rsid w:val="00B67052"/>
    <w:rsid w:val="00B6780F"/>
    <w:rsid w:val="00B67CBF"/>
    <w:rsid w:val="00B67E77"/>
    <w:rsid w:val="00B70602"/>
    <w:rsid w:val="00B70915"/>
    <w:rsid w:val="00B710AA"/>
    <w:rsid w:val="00B71301"/>
    <w:rsid w:val="00B713B5"/>
    <w:rsid w:val="00B715E1"/>
    <w:rsid w:val="00B738CC"/>
    <w:rsid w:val="00B7410B"/>
    <w:rsid w:val="00B74182"/>
    <w:rsid w:val="00B746A8"/>
    <w:rsid w:val="00B74EDE"/>
    <w:rsid w:val="00B759F1"/>
    <w:rsid w:val="00B75D31"/>
    <w:rsid w:val="00B76D15"/>
    <w:rsid w:val="00B8038C"/>
    <w:rsid w:val="00B81B77"/>
    <w:rsid w:val="00B81F6F"/>
    <w:rsid w:val="00B8336E"/>
    <w:rsid w:val="00B83EFA"/>
    <w:rsid w:val="00B84743"/>
    <w:rsid w:val="00B853A6"/>
    <w:rsid w:val="00B85852"/>
    <w:rsid w:val="00B86C34"/>
    <w:rsid w:val="00B9068D"/>
    <w:rsid w:val="00B9070D"/>
    <w:rsid w:val="00B90EFB"/>
    <w:rsid w:val="00B91FA6"/>
    <w:rsid w:val="00B91FD5"/>
    <w:rsid w:val="00B92485"/>
    <w:rsid w:val="00B92534"/>
    <w:rsid w:val="00B925CB"/>
    <w:rsid w:val="00B92C65"/>
    <w:rsid w:val="00B92D6C"/>
    <w:rsid w:val="00B94B62"/>
    <w:rsid w:val="00B96F4F"/>
    <w:rsid w:val="00B972BC"/>
    <w:rsid w:val="00B97625"/>
    <w:rsid w:val="00B979E4"/>
    <w:rsid w:val="00B97FB9"/>
    <w:rsid w:val="00BA031B"/>
    <w:rsid w:val="00BA055D"/>
    <w:rsid w:val="00BA06DD"/>
    <w:rsid w:val="00BA0EAC"/>
    <w:rsid w:val="00BA13A4"/>
    <w:rsid w:val="00BA1698"/>
    <w:rsid w:val="00BA2D18"/>
    <w:rsid w:val="00BA2EBE"/>
    <w:rsid w:val="00BA3274"/>
    <w:rsid w:val="00BA37FA"/>
    <w:rsid w:val="00BA3FD2"/>
    <w:rsid w:val="00BA4401"/>
    <w:rsid w:val="00BA454C"/>
    <w:rsid w:val="00BA4D43"/>
    <w:rsid w:val="00BA51DD"/>
    <w:rsid w:val="00BA55E7"/>
    <w:rsid w:val="00BA5C08"/>
    <w:rsid w:val="00BA605D"/>
    <w:rsid w:val="00BA656B"/>
    <w:rsid w:val="00BA6946"/>
    <w:rsid w:val="00BA6E59"/>
    <w:rsid w:val="00BB01F6"/>
    <w:rsid w:val="00BB0ACC"/>
    <w:rsid w:val="00BB1065"/>
    <w:rsid w:val="00BB1BD7"/>
    <w:rsid w:val="00BB2729"/>
    <w:rsid w:val="00BB2B57"/>
    <w:rsid w:val="00BB435E"/>
    <w:rsid w:val="00BB4F52"/>
    <w:rsid w:val="00BB4FB3"/>
    <w:rsid w:val="00BB5602"/>
    <w:rsid w:val="00BB5660"/>
    <w:rsid w:val="00BB5CEE"/>
    <w:rsid w:val="00BB63BF"/>
    <w:rsid w:val="00BB7E6D"/>
    <w:rsid w:val="00BC03F4"/>
    <w:rsid w:val="00BC097E"/>
    <w:rsid w:val="00BC0AA8"/>
    <w:rsid w:val="00BC2677"/>
    <w:rsid w:val="00BC2B79"/>
    <w:rsid w:val="00BC2D5D"/>
    <w:rsid w:val="00BC3510"/>
    <w:rsid w:val="00BC3721"/>
    <w:rsid w:val="00BC4CDA"/>
    <w:rsid w:val="00BC4EA8"/>
    <w:rsid w:val="00BC5AE7"/>
    <w:rsid w:val="00BC5F29"/>
    <w:rsid w:val="00BC6438"/>
    <w:rsid w:val="00BC6B86"/>
    <w:rsid w:val="00BC6D92"/>
    <w:rsid w:val="00BC73D0"/>
    <w:rsid w:val="00BD1571"/>
    <w:rsid w:val="00BD2C0D"/>
    <w:rsid w:val="00BD39DE"/>
    <w:rsid w:val="00BD3AB1"/>
    <w:rsid w:val="00BD47A6"/>
    <w:rsid w:val="00BD47BD"/>
    <w:rsid w:val="00BD48EE"/>
    <w:rsid w:val="00BD51C9"/>
    <w:rsid w:val="00BD6AAC"/>
    <w:rsid w:val="00BD766C"/>
    <w:rsid w:val="00BD7990"/>
    <w:rsid w:val="00BE12B6"/>
    <w:rsid w:val="00BE197C"/>
    <w:rsid w:val="00BE3D9C"/>
    <w:rsid w:val="00BE45B6"/>
    <w:rsid w:val="00BE4C6C"/>
    <w:rsid w:val="00BE550E"/>
    <w:rsid w:val="00BE5A58"/>
    <w:rsid w:val="00BE63E6"/>
    <w:rsid w:val="00BE7011"/>
    <w:rsid w:val="00BE7C43"/>
    <w:rsid w:val="00BF04B5"/>
    <w:rsid w:val="00BF0FD4"/>
    <w:rsid w:val="00BF1463"/>
    <w:rsid w:val="00BF1CDB"/>
    <w:rsid w:val="00BF21A8"/>
    <w:rsid w:val="00BF2223"/>
    <w:rsid w:val="00BF235C"/>
    <w:rsid w:val="00BF2C10"/>
    <w:rsid w:val="00BF2C69"/>
    <w:rsid w:val="00BF3128"/>
    <w:rsid w:val="00BF39A3"/>
    <w:rsid w:val="00BF3DC4"/>
    <w:rsid w:val="00BF3FD4"/>
    <w:rsid w:val="00BF4CF0"/>
    <w:rsid w:val="00BF615C"/>
    <w:rsid w:val="00BF61C7"/>
    <w:rsid w:val="00BF6394"/>
    <w:rsid w:val="00BF729F"/>
    <w:rsid w:val="00BF74A3"/>
    <w:rsid w:val="00C00DE3"/>
    <w:rsid w:val="00C00EAF"/>
    <w:rsid w:val="00C00F6A"/>
    <w:rsid w:val="00C01359"/>
    <w:rsid w:val="00C02261"/>
    <w:rsid w:val="00C035B3"/>
    <w:rsid w:val="00C038ED"/>
    <w:rsid w:val="00C040CD"/>
    <w:rsid w:val="00C04D04"/>
    <w:rsid w:val="00C06857"/>
    <w:rsid w:val="00C100D9"/>
    <w:rsid w:val="00C10AAA"/>
    <w:rsid w:val="00C10C41"/>
    <w:rsid w:val="00C10EE3"/>
    <w:rsid w:val="00C12223"/>
    <w:rsid w:val="00C13415"/>
    <w:rsid w:val="00C13B15"/>
    <w:rsid w:val="00C13C1F"/>
    <w:rsid w:val="00C14610"/>
    <w:rsid w:val="00C146C9"/>
    <w:rsid w:val="00C15213"/>
    <w:rsid w:val="00C15BE7"/>
    <w:rsid w:val="00C15C8A"/>
    <w:rsid w:val="00C15CA3"/>
    <w:rsid w:val="00C15D3E"/>
    <w:rsid w:val="00C15E88"/>
    <w:rsid w:val="00C162EB"/>
    <w:rsid w:val="00C1727C"/>
    <w:rsid w:val="00C20F45"/>
    <w:rsid w:val="00C21441"/>
    <w:rsid w:val="00C219F4"/>
    <w:rsid w:val="00C21B30"/>
    <w:rsid w:val="00C22684"/>
    <w:rsid w:val="00C23648"/>
    <w:rsid w:val="00C23C4C"/>
    <w:rsid w:val="00C242E6"/>
    <w:rsid w:val="00C24503"/>
    <w:rsid w:val="00C2471B"/>
    <w:rsid w:val="00C24925"/>
    <w:rsid w:val="00C25ECC"/>
    <w:rsid w:val="00C26839"/>
    <w:rsid w:val="00C27BFE"/>
    <w:rsid w:val="00C32806"/>
    <w:rsid w:val="00C32FC1"/>
    <w:rsid w:val="00C3319C"/>
    <w:rsid w:val="00C33B29"/>
    <w:rsid w:val="00C3541C"/>
    <w:rsid w:val="00C368C4"/>
    <w:rsid w:val="00C376DF"/>
    <w:rsid w:val="00C3771F"/>
    <w:rsid w:val="00C37726"/>
    <w:rsid w:val="00C377C7"/>
    <w:rsid w:val="00C379A4"/>
    <w:rsid w:val="00C4006B"/>
    <w:rsid w:val="00C404E0"/>
    <w:rsid w:val="00C407C1"/>
    <w:rsid w:val="00C410D5"/>
    <w:rsid w:val="00C43CF9"/>
    <w:rsid w:val="00C44627"/>
    <w:rsid w:val="00C44D44"/>
    <w:rsid w:val="00C44F3F"/>
    <w:rsid w:val="00C456A4"/>
    <w:rsid w:val="00C45B42"/>
    <w:rsid w:val="00C46231"/>
    <w:rsid w:val="00C462B3"/>
    <w:rsid w:val="00C463ED"/>
    <w:rsid w:val="00C4727D"/>
    <w:rsid w:val="00C5128A"/>
    <w:rsid w:val="00C53767"/>
    <w:rsid w:val="00C53B48"/>
    <w:rsid w:val="00C540D1"/>
    <w:rsid w:val="00C545D4"/>
    <w:rsid w:val="00C54E09"/>
    <w:rsid w:val="00C55051"/>
    <w:rsid w:val="00C551B5"/>
    <w:rsid w:val="00C56148"/>
    <w:rsid w:val="00C5707F"/>
    <w:rsid w:val="00C578C1"/>
    <w:rsid w:val="00C603AF"/>
    <w:rsid w:val="00C61E03"/>
    <w:rsid w:val="00C61FEF"/>
    <w:rsid w:val="00C62E16"/>
    <w:rsid w:val="00C63537"/>
    <w:rsid w:val="00C64FF1"/>
    <w:rsid w:val="00C657A6"/>
    <w:rsid w:val="00C6589D"/>
    <w:rsid w:val="00C65B00"/>
    <w:rsid w:val="00C65EF7"/>
    <w:rsid w:val="00C66B2E"/>
    <w:rsid w:val="00C6766F"/>
    <w:rsid w:val="00C6776C"/>
    <w:rsid w:val="00C706A4"/>
    <w:rsid w:val="00C70ABE"/>
    <w:rsid w:val="00C70C61"/>
    <w:rsid w:val="00C71673"/>
    <w:rsid w:val="00C723E3"/>
    <w:rsid w:val="00C72A1D"/>
    <w:rsid w:val="00C73916"/>
    <w:rsid w:val="00C73A93"/>
    <w:rsid w:val="00C746B2"/>
    <w:rsid w:val="00C7531E"/>
    <w:rsid w:val="00C7557C"/>
    <w:rsid w:val="00C77033"/>
    <w:rsid w:val="00C775B1"/>
    <w:rsid w:val="00C800E2"/>
    <w:rsid w:val="00C825FC"/>
    <w:rsid w:val="00C82B14"/>
    <w:rsid w:val="00C834D3"/>
    <w:rsid w:val="00C83B7C"/>
    <w:rsid w:val="00C845D8"/>
    <w:rsid w:val="00C8484D"/>
    <w:rsid w:val="00C84C62"/>
    <w:rsid w:val="00C8568C"/>
    <w:rsid w:val="00C85C07"/>
    <w:rsid w:val="00C868BB"/>
    <w:rsid w:val="00C86F59"/>
    <w:rsid w:val="00C86FEC"/>
    <w:rsid w:val="00C90734"/>
    <w:rsid w:val="00C90982"/>
    <w:rsid w:val="00C912B1"/>
    <w:rsid w:val="00C929D4"/>
    <w:rsid w:val="00C92EE4"/>
    <w:rsid w:val="00C93003"/>
    <w:rsid w:val="00C94610"/>
    <w:rsid w:val="00C954A4"/>
    <w:rsid w:val="00C95DDE"/>
    <w:rsid w:val="00C96533"/>
    <w:rsid w:val="00C96B4E"/>
    <w:rsid w:val="00C970EF"/>
    <w:rsid w:val="00CA12FD"/>
    <w:rsid w:val="00CA158A"/>
    <w:rsid w:val="00CA1782"/>
    <w:rsid w:val="00CA1F35"/>
    <w:rsid w:val="00CA34FB"/>
    <w:rsid w:val="00CA363F"/>
    <w:rsid w:val="00CA3FA6"/>
    <w:rsid w:val="00CA4CCE"/>
    <w:rsid w:val="00CA5101"/>
    <w:rsid w:val="00CA560C"/>
    <w:rsid w:val="00CA6C33"/>
    <w:rsid w:val="00CA6EB1"/>
    <w:rsid w:val="00CA7958"/>
    <w:rsid w:val="00CB0632"/>
    <w:rsid w:val="00CB07CD"/>
    <w:rsid w:val="00CB09BB"/>
    <w:rsid w:val="00CB1D33"/>
    <w:rsid w:val="00CB1FFA"/>
    <w:rsid w:val="00CB3A9E"/>
    <w:rsid w:val="00CB3F6D"/>
    <w:rsid w:val="00CB588E"/>
    <w:rsid w:val="00CB5DDD"/>
    <w:rsid w:val="00CB5EB2"/>
    <w:rsid w:val="00CB6E2D"/>
    <w:rsid w:val="00CC0F0E"/>
    <w:rsid w:val="00CC12AC"/>
    <w:rsid w:val="00CC17BB"/>
    <w:rsid w:val="00CC1B30"/>
    <w:rsid w:val="00CC1BF1"/>
    <w:rsid w:val="00CC1E35"/>
    <w:rsid w:val="00CC213D"/>
    <w:rsid w:val="00CC2A5B"/>
    <w:rsid w:val="00CC3DB0"/>
    <w:rsid w:val="00CC3F0D"/>
    <w:rsid w:val="00CC41B3"/>
    <w:rsid w:val="00CC42EE"/>
    <w:rsid w:val="00CC4852"/>
    <w:rsid w:val="00CC597F"/>
    <w:rsid w:val="00CD0784"/>
    <w:rsid w:val="00CD0988"/>
    <w:rsid w:val="00CD22E0"/>
    <w:rsid w:val="00CD286B"/>
    <w:rsid w:val="00CD2A11"/>
    <w:rsid w:val="00CD2E85"/>
    <w:rsid w:val="00CD351C"/>
    <w:rsid w:val="00CD3759"/>
    <w:rsid w:val="00CD3886"/>
    <w:rsid w:val="00CD38A7"/>
    <w:rsid w:val="00CD39DD"/>
    <w:rsid w:val="00CD4835"/>
    <w:rsid w:val="00CD4E73"/>
    <w:rsid w:val="00CD4F02"/>
    <w:rsid w:val="00CD5055"/>
    <w:rsid w:val="00CD54C0"/>
    <w:rsid w:val="00CD5679"/>
    <w:rsid w:val="00CD567D"/>
    <w:rsid w:val="00CD64F4"/>
    <w:rsid w:val="00CD6840"/>
    <w:rsid w:val="00CD6917"/>
    <w:rsid w:val="00CD6C52"/>
    <w:rsid w:val="00CD7150"/>
    <w:rsid w:val="00CE0480"/>
    <w:rsid w:val="00CE16D3"/>
    <w:rsid w:val="00CE19C5"/>
    <w:rsid w:val="00CE204B"/>
    <w:rsid w:val="00CE2585"/>
    <w:rsid w:val="00CE270D"/>
    <w:rsid w:val="00CE2897"/>
    <w:rsid w:val="00CE2C1E"/>
    <w:rsid w:val="00CE3F90"/>
    <w:rsid w:val="00CE443D"/>
    <w:rsid w:val="00CE492A"/>
    <w:rsid w:val="00CE6353"/>
    <w:rsid w:val="00CE6CC4"/>
    <w:rsid w:val="00CF0AA0"/>
    <w:rsid w:val="00CF0B05"/>
    <w:rsid w:val="00CF14CA"/>
    <w:rsid w:val="00CF18B5"/>
    <w:rsid w:val="00CF19AA"/>
    <w:rsid w:val="00CF1E80"/>
    <w:rsid w:val="00CF2564"/>
    <w:rsid w:val="00CF2930"/>
    <w:rsid w:val="00CF329D"/>
    <w:rsid w:val="00CF3E1D"/>
    <w:rsid w:val="00CF4CFE"/>
    <w:rsid w:val="00CF51CA"/>
    <w:rsid w:val="00CF536C"/>
    <w:rsid w:val="00CF65F4"/>
    <w:rsid w:val="00CF6958"/>
    <w:rsid w:val="00CF7DCD"/>
    <w:rsid w:val="00D00170"/>
    <w:rsid w:val="00D00B34"/>
    <w:rsid w:val="00D00B46"/>
    <w:rsid w:val="00D00E01"/>
    <w:rsid w:val="00D01C46"/>
    <w:rsid w:val="00D03024"/>
    <w:rsid w:val="00D032F4"/>
    <w:rsid w:val="00D038C0"/>
    <w:rsid w:val="00D04243"/>
    <w:rsid w:val="00D05176"/>
    <w:rsid w:val="00D05EE6"/>
    <w:rsid w:val="00D06A8B"/>
    <w:rsid w:val="00D0761B"/>
    <w:rsid w:val="00D1155C"/>
    <w:rsid w:val="00D11596"/>
    <w:rsid w:val="00D115D4"/>
    <w:rsid w:val="00D11A96"/>
    <w:rsid w:val="00D11CBD"/>
    <w:rsid w:val="00D1207B"/>
    <w:rsid w:val="00D13F47"/>
    <w:rsid w:val="00D13FFD"/>
    <w:rsid w:val="00D14EA2"/>
    <w:rsid w:val="00D158E2"/>
    <w:rsid w:val="00D17298"/>
    <w:rsid w:val="00D1763F"/>
    <w:rsid w:val="00D176B7"/>
    <w:rsid w:val="00D205CD"/>
    <w:rsid w:val="00D20827"/>
    <w:rsid w:val="00D213BA"/>
    <w:rsid w:val="00D22352"/>
    <w:rsid w:val="00D22418"/>
    <w:rsid w:val="00D231E6"/>
    <w:rsid w:val="00D24961"/>
    <w:rsid w:val="00D24BB1"/>
    <w:rsid w:val="00D24C8E"/>
    <w:rsid w:val="00D253D6"/>
    <w:rsid w:val="00D25513"/>
    <w:rsid w:val="00D26E35"/>
    <w:rsid w:val="00D26E52"/>
    <w:rsid w:val="00D3077E"/>
    <w:rsid w:val="00D31C9A"/>
    <w:rsid w:val="00D31F76"/>
    <w:rsid w:val="00D323D1"/>
    <w:rsid w:val="00D32794"/>
    <w:rsid w:val="00D33112"/>
    <w:rsid w:val="00D34217"/>
    <w:rsid w:val="00D3460E"/>
    <w:rsid w:val="00D3509C"/>
    <w:rsid w:val="00D3542D"/>
    <w:rsid w:val="00D35603"/>
    <w:rsid w:val="00D365A1"/>
    <w:rsid w:val="00D36F03"/>
    <w:rsid w:val="00D3717F"/>
    <w:rsid w:val="00D402B5"/>
    <w:rsid w:val="00D403F3"/>
    <w:rsid w:val="00D40B8A"/>
    <w:rsid w:val="00D414E2"/>
    <w:rsid w:val="00D42171"/>
    <w:rsid w:val="00D43F56"/>
    <w:rsid w:val="00D43FC2"/>
    <w:rsid w:val="00D44DCD"/>
    <w:rsid w:val="00D451B3"/>
    <w:rsid w:val="00D452DF"/>
    <w:rsid w:val="00D45930"/>
    <w:rsid w:val="00D471C2"/>
    <w:rsid w:val="00D47DB8"/>
    <w:rsid w:val="00D47DDB"/>
    <w:rsid w:val="00D50C6C"/>
    <w:rsid w:val="00D51CA0"/>
    <w:rsid w:val="00D52A1A"/>
    <w:rsid w:val="00D52AF9"/>
    <w:rsid w:val="00D53BC4"/>
    <w:rsid w:val="00D55202"/>
    <w:rsid w:val="00D55DAE"/>
    <w:rsid w:val="00D55F32"/>
    <w:rsid w:val="00D5712B"/>
    <w:rsid w:val="00D573C5"/>
    <w:rsid w:val="00D573E6"/>
    <w:rsid w:val="00D578D6"/>
    <w:rsid w:val="00D60025"/>
    <w:rsid w:val="00D61251"/>
    <w:rsid w:val="00D6174B"/>
    <w:rsid w:val="00D61959"/>
    <w:rsid w:val="00D61964"/>
    <w:rsid w:val="00D62EB0"/>
    <w:rsid w:val="00D64111"/>
    <w:rsid w:val="00D643BD"/>
    <w:rsid w:val="00D6467B"/>
    <w:rsid w:val="00D64708"/>
    <w:rsid w:val="00D65309"/>
    <w:rsid w:val="00D659C4"/>
    <w:rsid w:val="00D65A01"/>
    <w:rsid w:val="00D704B4"/>
    <w:rsid w:val="00D70A27"/>
    <w:rsid w:val="00D71A4D"/>
    <w:rsid w:val="00D71B64"/>
    <w:rsid w:val="00D7270A"/>
    <w:rsid w:val="00D7288B"/>
    <w:rsid w:val="00D72896"/>
    <w:rsid w:val="00D73C38"/>
    <w:rsid w:val="00D73E0B"/>
    <w:rsid w:val="00D77292"/>
    <w:rsid w:val="00D772BC"/>
    <w:rsid w:val="00D77F5D"/>
    <w:rsid w:val="00D77FD4"/>
    <w:rsid w:val="00D80114"/>
    <w:rsid w:val="00D80482"/>
    <w:rsid w:val="00D80CB7"/>
    <w:rsid w:val="00D8270D"/>
    <w:rsid w:val="00D82743"/>
    <w:rsid w:val="00D82B08"/>
    <w:rsid w:val="00D837DA"/>
    <w:rsid w:val="00D84411"/>
    <w:rsid w:val="00D8490B"/>
    <w:rsid w:val="00D852C0"/>
    <w:rsid w:val="00D87260"/>
    <w:rsid w:val="00D87A7F"/>
    <w:rsid w:val="00D87F37"/>
    <w:rsid w:val="00D90492"/>
    <w:rsid w:val="00D9062C"/>
    <w:rsid w:val="00D9063A"/>
    <w:rsid w:val="00D906FC"/>
    <w:rsid w:val="00D91568"/>
    <w:rsid w:val="00D92A83"/>
    <w:rsid w:val="00D92E24"/>
    <w:rsid w:val="00D93435"/>
    <w:rsid w:val="00D93488"/>
    <w:rsid w:val="00D934F3"/>
    <w:rsid w:val="00D937D7"/>
    <w:rsid w:val="00D93E95"/>
    <w:rsid w:val="00D940C8"/>
    <w:rsid w:val="00D94401"/>
    <w:rsid w:val="00D947B4"/>
    <w:rsid w:val="00D9665F"/>
    <w:rsid w:val="00D968DD"/>
    <w:rsid w:val="00D96E0D"/>
    <w:rsid w:val="00D97171"/>
    <w:rsid w:val="00DA0F90"/>
    <w:rsid w:val="00DA1624"/>
    <w:rsid w:val="00DA1ABA"/>
    <w:rsid w:val="00DA1B41"/>
    <w:rsid w:val="00DA21FA"/>
    <w:rsid w:val="00DA275F"/>
    <w:rsid w:val="00DA3664"/>
    <w:rsid w:val="00DA3A25"/>
    <w:rsid w:val="00DA50B0"/>
    <w:rsid w:val="00DA5397"/>
    <w:rsid w:val="00DA55E7"/>
    <w:rsid w:val="00DA6271"/>
    <w:rsid w:val="00DA637A"/>
    <w:rsid w:val="00DA6725"/>
    <w:rsid w:val="00DA672F"/>
    <w:rsid w:val="00DB03E5"/>
    <w:rsid w:val="00DB048E"/>
    <w:rsid w:val="00DB0D2B"/>
    <w:rsid w:val="00DB1DDF"/>
    <w:rsid w:val="00DB3389"/>
    <w:rsid w:val="00DB41FA"/>
    <w:rsid w:val="00DB4D8C"/>
    <w:rsid w:val="00DB4ECC"/>
    <w:rsid w:val="00DB593B"/>
    <w:rsid w:val="00DB6017"/>
    <w:rsid w:val="00DB641A"/>
    <w:rsid w:val="00DB642D"/>
    <w:rsid w:val="00DB7259"/>
    <w:rsid w:val="00DC0139"/>
    <w:rsid w:val="00DC0B25"/>
    <w:rsid w:val="00DC24B0"/>
    <w:rsid w:val="00DC2A24"/>
    <w:rsid w:val="00DC31DD"/>
    <w:rsid w:val="00DC35A2"/>
    <w:rsid w:val="00DC485D"/>
    <w:rsid w:val="00DC5D1E"/>
    <w:rsid w:val="00DC5D68"/>
    <w:rsid w:val="00DC5E35"/>
    <w:rsid w:val="00DC67FF"/>
    <w:rsid w:val="00DD003D"/>
    <w:rsid w:val="00DD09B0"/>
    <w:rsid w:val="00DD0D1D"/>
    <w:rsid w:val="00DD0FFE"/>
    <w:rsid w:val="00DD1008"/>
    <w:rsid w:val="00DD286D"/>
    <w:rsid w:val="00DD288C"/>
    <w:rsid w:val="00DD2E18"/>
    <w:rsid w:val="00DD30A7"/>
    <w:rsid w:val="00DD3220"/>
    <w:rsid w:val="00DD396C"/>
    <w:rsid w:val="00DD46F1"/>
    <w:rsid w:val="00DD48B1"/>
    <w:rsid w:val="00DD4D88"/>
    <w:rsid w:val="00DD50BC"/>
    <w:rsid w:val="00DD5BE5"/>
    <w:rsid w:val="00DD7E47"/>
    <w:rsid w:val="00DE021C"/>
    <w:rsid w:val="00DE0238"/>
    <w:rsid w:val="00DE0378"/>
    <w:rsid w:val="00DE039B"/>
    <w:rsid w:val="00DE04CC"/>
    <w:rsid w:val="00DE080C"/>
    <w:rsid w:val="00DE31E1"/>
    <w:rsid w:val="00DE3397"/>
    <w:rsid w:val="00DE4123"/>
    <w:rsid w:val="00DE4D9F"/>
    <w:rsid w:val="00DE5A31"/>
    <w:rsid w:val="00DE6951"/>
    <w:rsid w:val="00DE6AE1"/>
    <w:rsid w:val="00DF00AF"/>
    <w:rsid w:val="00DF010A"/>
    <w:rsid w:val="00DF051C"/>
    <w:rsid w:val="00DF0893"/>
    <w:rsid w:val="00DF0959"/>
    <w:rsid w:val="00DF09F0"/>
    <w:rsid w:val="00DF226B"/>
    <w:rsid w:val="00DF387B"/>
    <w:rsid w:val="00DF3AF6"/>
    <w:rsid w:val="00DF3CCD"/>
    <w:rsid w:val="00DF4A1F"/>
    <w:rsid w:val="00DF5568"/>
    <w:rsid w:val="00DF5C8E"/>
    <w:rsid w:val="00DF6045"/>
    <w:rsid w:val="00DF74F6"/>
    <w:rsid w:val="00E0071B"/>
    <w:rsid w:val="00E0072C"/>
    <w:rsid w:val="00E01389"/>
    <w:rsid w:val="00E013B2"/>
    <w:rsid w:val="00E0151E"/>
    <w:rsid w:val="00E01A0E"/>
    <w:rsid w:val="00E02A1C"/>
    <w:rsid w:val="00E02F5E"/>
    <w:rsid w:val="00E02FAC"/>
    <w:rsid w:val="00E037B5"/>
    <w:rsid w:val="00E03A4B"/>
    <w:rsid w:val="00E03B1D"/>
    <w:rsid w:val="00E044B3"/>
    <w:rsid w:val="00E045FB"/>
    <w:rsid w:val="00E049BB"/>
    <w:rsid w:val="00E04B01"/>
    <w:rsid w:val="00E05776"/>
    <w:rsid w:val="00E058C6"/>
    <w:rsid w:val="00E05ACC"/>
    <w:rsid w:val="00E05B75"/>
    <w:rsid w:val="00E0640C"/>
    <w:rsid w:val="00E06565"/>
    <w:rsid w:val="00E06920"/>
    <w:rsid w:val="00E06BA4"/>
    <w:rsid w:val="00E06E19"/>
    <w:rsid w:val="00E072C4"/>
    <w:rsid w:val="00E078EA"/>
    <w:rsid w:val="00E123DB"/>
    <w:rsid w:val="00E132F2"/>
    <w:rsid w:val="00E140A2"/>
    <w:rsid w:val="00E144C5"/>
    <w:rsid w:val="00E16A42"/>
    <w:rsid w:val="00E16A69"/>
    <w:rsid w:val="00E17B33"/>
    <w:rsid w:val="00E2172F"/>
    <w:rsid w:val="00E21AA9"/>
    <w:rsid w:val="00E21B0B"/>
    <w:rsid w:val="00E22485"/>
    <w:rsid w:val="00E2328E"/>
    <w:rsid w:val="00E23443"/>
    <w:rsid w:val="00E2368B"/>
    <w:rsid w:val="00E23992"/>
    <w:rsid w:val="00E24134"/>
    <w:rsid w:val="00E243D4"/>
    <w:rsid w:val="00E24450"/>
    <w:rsid w:val="00E260DD"/>
    <w:rsid w:val="00E27F6F"/>
    <w:rsid w:val="00E300C5"/>
    <w:rsid w:val="00E308B8"/>
    <w:rsid w:val="00E3248F"/>
    <w:rsid w:val="00E325B9"/>
    <w:rsid w:val="00E3290D"/>
    <w:rsid w:val="00E329AE"/>
    <w:rsid w:val="00E33D77"/>
    <w:rsid w:val="00E356A8"/>
    <w:rsid w:val="00E377BC"/>
    <w:rsid w:val="00E40979"/>
    <w:rsid w:val="00E40C33"/>
    <w:rsid w:val="00E416AE"/>
    <w:rsid w:val="00E417F4"/>
    <w:rsid w:val="00E41E4D"/>
    <w:rsid w:val="00E41F74"/>
    <w:rsid w:val="00E43A6A"/>
    <w:rsid w:val="00E44FA9"/>
    <w:rsid w:val="00E4564A"/>
    <w:rsid w:val="00E45697"/>
    <w:rsid w:val="00E45C0D"/>
    <w:rsid w:val="00E4607F"/>
    <w:rsid w:val="00E4653A"/>
    <w:rsid w:val="00E47059"/>
    <w:rsid w:val="00E478A2"/>
    <w:rsid w:val="00E504C6"/>
    <w:rsid w:val="00E50CE8"/>
    <w:rsid w:val="00E50EE9"/>
    <w:rsid w:val="00E52158"/>
    <w:rsid w:val="00E526C1"/>
    <w:rsid w:val="00E52C79"/>
    <w:rsid w:val="00E5504B"/>
    <w:rsid w:val="00E55C0A"/>
    <w:rsid w:val="00E5629B"/>
    <w:rsid w:val="00E562D6"/>
    <w:rsid w:val="00E56478"/>
    <w:rsid w:val="00E57183"/>
    <w:rsid w:val="00E573AA"/>
    <w:rsid w:val="00E60BF1"/>
    <w:rsid w:val="00E60E02"/>
    <w:rsid w:val="00E622F3"/>
    <w:rsid w:val="00E6366D"/>
    <w:rsid w:val="00E63C08"/>
    <w:rsid w:val="00E63C68"/>
    <w:rsid w:val="00E63CA1"/>
    <w:rsid w:val="00E63CBF"/>
    <w:rsid w:val="00E64102"/>
    <w:rsid w:val="00E645FF"/>
    <w:rsid w:val="00E64B43"/>
    <w:rsid w:val="00E653DC"/>
    <w:rsid w:val="00E668D0"/>
    <w:rsid w:val="00E669BF"/>
    <w:rsid w:val="00E676AC"/>
    <w:rsid w:val="00E677AB"/>
    <w:rsid w:val="00E7083B"/>
    <w:rsid w:val="00E70938"/>
    <w:rsid w:val="00E70A22"/>
    <w:rsid w:val="00E71B55"/>
    <w:rsid w:val="00E72138"/>
    <w:rsid w:val="00E724F5"/>
    <w:rsid w:val="00E72B3C"/>
    <w:rsid w:val="00E74EF3"/>
    <w:rsid w:val="00E754E5"/>
    <w:rsid w:val="00E75E16"/>
    <w:rsid w:val="00E76AC0"/>
    <w:rsid w:val="00E76B7E"/>
    <w:rsid w:val="00E771FC"/>
    <w:rsid w:val="00E800AF"/>
    <w:rsid w:val="00E8090A"/>
    <w:rsid w:val="00E819AD"/>
    <w:rsid w:val="00E81D44"/>
    <w:rsid w:val="00E823DA"/>
    <w:rsid w:val="00E83FAA"/>
    <w:rsid w:val="00E8407A"/>
    <w:rsid w:val="00E843DA"/>
    <w:rsid w:val="00E850DE"/>
    <w:rsid w:val="00E855F8"/>
    <w:rsid w:val="00E900F2"/>
    <w:rsid w:val="00E91366"/>
    <w:rsid w:val="00E916D9"/>
    <w:rsid w:val="00E92226"/>
    <w:rsid w:val="00E93AF0"/>
    <w:rsid w:val="00E93DFE"/>
    <w:rsid w:val="00E93EFD"/>
    <w:rsid w:val="00E940A2"/>
    <w:rsid w:val="00E94567"/>
    <w:rsid w:val="00E947DE"/>
    <w:rsid w:val="00E94980"/>
    <w:rsid w:val="00E95314"/>
    <w:rsid w:val="00E966FB"/>
    <w:rsid w:val="00E96B07"/>
    <w:rsid w:val="00E96CF4"/>
    <w:rsid w:val="00E9729B"/>
    <w:rsid w:val="00E976F5"/>
    <w:rsid w:val="00E97EA3"/>
    <w:rsid w:val="00EA12AE"/>
    <w:rsid w:val="00EA267E"/>
    <w:rsid w:val="00EA26D5"/>
    <w:rsid w:val="00EA379E"/>
    <w:rsid w:val="00EA3F6D"/>
    <w:rsid w:val="00EA461C"/>
    <w:rsid w:val="00EA542F"/>
    <w:rsid w:val="00EA5737"/>
    <w:rsid w:val="00EA5AAE"/>
    <w:rsid w:val="00EA5DFF"/>
    <w:rsid w:val="00EB0AE4"/>
    <w:rsid w:val="00EB1DC1"/>
    <w:rsid w:val="00EB3368"/>
    <w:rsid w:val="00EB35C3"/>
    <w:rsid w:val="00EB3A34"/>
    <w:rsid w:val="00EB3CF5"/>
    <w:rsid w:val="00EB4486"/>
    <w:rsid w:val="00EB4819"/>
    <w:rsid w:val="00EB4A77"/>
    <w:rsid w:val="00EB4E7B"/>
    <w:rsid w:val="00EB5603"/>
    <w:rsid w:val="00EB789A"/>
    <w:rsid w:val="00EB7A74"/>
    <w:rsid w:val="00EC0364"/>
    <w:rsid w:val="00EC04DB"/>
    <w:rsid w:val="00EC169A"/>
    <w:rsid w:val="00EC1766"/>
    <w:rsid w:val="00EC227E"/>
    <w:rsid w:val="00EC3E56"/>
    <w:rsid w:val="00EC4363"/>
    <w:rsid w:val="00EC48F7"/>
    <w:rsid w:val="00EC4AA1"/>
    <w:rsid w:val="00EC5279"/>
    <w:rsid w:val="00EC60F3"/>
    <w:rsid w:val="00EC6367"/>
    <w:rsid w:val="00EC68D8"/>
    <w:rsid w:val="00EC6BB2"/>
    <w:rsid w:val="00EC6C2F"/>
    <w:rsid w:val="00EC7C55"/>
    <w:rsid w:val="00ED125A"/>
    <w:rsid w:val="00ED1D13"/>
    <w:rsid w:val="00ED1E7C"/>
    <w:rsid w:val="00ED2366"/>
    <w:rsid w:val="00ED2568"/>
    <w:rsid w:val="00ED395A"/>
    <w:rsid w:val="00ED4404"/>
    <w:rsid w:val="00ED482D"/>
    <w:rsid w:val="00ED5636"/>
    <w:rsid w:val="00ED6C05"/>
    <w:rsid w:val="00EE11D9"/>
    <w:rsid w:val="00EE1894"/>
    <w:rsid w:val="00EE1DC9"/>
    <w:rsid w:val="00EE28FD"/>
    <w:rsid w:val="00EE3097"/>
    <w:rsid w:val="00EE398B"/>
    <w:rsid w:val="00EE4175"/>
    <w:rsid w:val="00EE498A"/>
    <w:rsid w:val="00EE5A3F"/>
    <w:rsid w:val="00EE5E98"/>
    <w:rsid w:val="00EE64FA"/>
    <w:rsid w:val="00EE6B40"/>
    <w:rsid w:val="00EE71D7"/>
    <w:rsid w:val="00EE72BF"/>
    <w:rsid w:val="00EE756E"/>
    <w:rsid w:val="00EF0FFE"/>
    <w:rsid w:val="00EF192A"/>
    <w:rsid w:val="00EF2161"/>
    <w:rsid w:val="00EF21AF"/>
    <w:rsid w:val="00EF246E"/>
    <w:rsid w:val="00EF25AB"/>
    <w:rsid w:val="00EF28B4"/>
    <w:rsid w:val="00EF32AE"/>
    <w:rsid w:val="00EF3485"/>
    <w:rsid w:val="00EF3666"/>
    <w:rsid w:val="00EF405C"/>
    <w:rsid w:val="00EF4431"/>
    <w:rsid w:val="00EF4691"/>
    <w:rsid w:val="00EF4D78"/>
    <w:rsid w:val="00EF4E20"/>
    <w:rsid w:val="00EF6498"/>
    <w:rsid w:val="00EF7C32"/>
    <w:rsid w:val="00EF7D74"/>
    <w:rsid w:val="00F01609"/>
    <w:rsid w:val="00F02068"/>
    <w:rsid w:val="00F024E3"/>
    <w:rsid w:val="00F02968"/>
    <w:rsid w:val="00F039AC"/>
    <w:rsid w:val="00F0400E"/>
    <w:rsid w:val="00F04DC5"/>
    <w:rsid w:val="00F04F47"/>
    <w:rsid w:val="00F067ED"/>
    <w:rsid w:val="00F075CD"/>
    <w:rsid w:val="00F07CB3"/>
    <w:rsid w:val="00F07EC1"/>
    <w:rsid w:val="00F10610"/>
    <w:rsid w:val="00F10F75"/>
    <w:rsid w:val="00F11970"/>
    <w:rsid w:val="00F1229F"/>
    <w:rsid w:val="00F12CBF"/>
    <w:rsid w:val="00F13BCF"/>
    <w:rsid w:val="00F15D12"/>
    <w:rsid w:val="00F1640B"/>
    <w:rsid w:val="00F1695B"/>
    <w:rsid w:val="00F16CC2"/>
    <w:rsid w:val="00F16D5F"/>
    <w:rsid w:val="00F176A8"/>
    <w:rsid w:val="00F20990"/>
    <w:rsid w:val="00F21CB4"/>
    <w:rsid w:val="00F236F7"/>
    <w:rsid w:val="00F23F95"/>
    <w:rsid w:val="00F24618"/>
    <w:rsid w:val="00F254C3"/>
    <w:rsid w:val="00F2676F"/>
    <w:rsid w:val="00F26C87"/>
    <w:rsid w:val="00F274EA"/>
    <w:rsid w:val="00F2792F"/>
    <w:rsid w:val="00F31875"/>
    <w:rsid w:val="00F35540"/>
    <w:rsid w:val="00F35BA4"/>
    <w:rsid w:val="00F3685F"/>
    <w:rsid w:val="00F423DA"/>
    <w:rsid w:val="00F435BA"/>
    <w:rsid w:val="00F438B5"/>
    <w:rsid w:val="00F44027"/>
    <w:rsid w:val="00F44C54"/>
    <w:rsid w:val="00F455EA"/>
    <w:rsid w:val="00F45799"/>
    <w:rsid w:val="00F45EE8"/>
    <w:rsid w:val="00F46785"/>
    <w:rsid w:val="00F46ED4"/>
    <w:rsid w:val="00F47147"/>
    <w:rsid w:val="00F475D0"/>
    <w:rsid w:val="00F47811"/>
    <w:rsid w:val="00F47C2A"/>
    <w:rsid w:val="00F50EC4"/>
    <w:rsid w:val="00F536D0"/>
    <w:rsid w:val="00F53F98"/>
    <w:rsid w:val="00F5414C"/>
    <w:rsid w:val="00F557B6"/>
    <w:rsid w:val="00F5631B"/>
    <w:rsid w:val="00F56C93"/>
    <w:rsid w:val="00F6073D"/>
    <w:rsid w:val="00F6078A"/>
    <w:rsid w:val="00F6228F"/>
    <w:rsid w:val="00F629CF"/>
    <w:rsid w:val="00F631EB"/>
    <w:rsid w:val="00F64832"/>
    <w:rsid w:val="00F649D7"/>
    <w:rsid w:val="00F64EAC"/>
    <w:rsid w:val="00F65119"/>
    <w:rsid w:val="00F65605"/>
    <w:rsid w:val="00F65A09"/>
    <w:rsid w:val="00F65E10"/>
    <w:rsid w:val="00F710D2"/>
    <w:rsid w:val="00F71904"/>
    <w:rsid w:val="00F725A3"/>
    <w:rsid w:val="00F73447"/>
    <w:rsid w:val="00F73CA1"/>
    <w:rsid w:val="00F74C98"/>
    <w:rsid w:val="00F74E62"/>
    <w:rsid w:val="00F75663"/>
    <w:rsid w:val="00F75849"/>
    <w:rsid w:val="00F76B1A"/>
    <w:rsid w:val="00F76B45"/>
    <w:rsid w:val="00F76B8D"/>
    <w:rsid w:val="00F76E0B"/>
    <w:rsid w:val="00F774FC"/>
    <w:rsid w:val="00F8003E"/>
    <w:rsid w:val="00F807F6"/>
    <w:rsid w:val="00F81DAB"/>
    <w:rsid w:val="00F820BC"/>
    <w:rsid w:val="00F82603"/>
    <w:rsid w:val="00F82C92"/>
    <w:rsid w:val="00F837FE"/>
    <w:rsid w:val="00F85ADC"/>
    <w:rsid w:val="00F85F46"/>
    <w:rsid w:val="00F869F8"/>
    <w:rsid w:val="00F87480"/>
    <w:rsid w:val="00F87EF2"/>
    <w:rsid w:val="00F87FDC"/>
    <w:rsid w:val="00F90916"/>
    <w:rsid w:val="00F9132D"/>
    <w:rsid w:val="00F923B7"/>
    <w:rsid w:val="00F9256F"/>
    <w:rsid w:val="00F939FD"/>
    <w:rsid w:val="00F93DA8"/>
    <w:rsid w:val="00F940C8"/>
    <w:rsid w:val="00F944EE"/>
    <w:rsid w:val="00F9679A"/>
    <w:rsid w:val="00F968AC"/>
    <w:rsid w:val="00FA0DD0"/>
    <w:rsid w:val="00FA0E3A"/>
    <w:rsid w:val="00FA1008"/>
    <w:rsid w:val="00FA24B1"/>
    <w:rsid w:val="00FA29D6"/>
    <w:rsid w:val="00FA2D94"/>
    <w:rsid w:val="00FA303F"/>
    <w:rsid w:val="00FA35F1"/>
    <w:rsid w:val="00FA3964"/>
    <w:rsid w:val="00FA3B4A"/>
    <w:rsid w:val="00FA41E3"/>
    <w:rsid w:val="00FA458F"/>
    <w:rsid w:val="00FA4F3A"/>
    <w:rsid w:val="00FA622F"/>
    <w:rsid w:val="00FA6581"/>
    <w:rsid w:val="00FA6939"/>
    <w:rsid w:val="00FA7175"/>
    <w:rsid w:val="00FA77F3"/>
    <w:rsid w:val="00FA7A71"/>
    <w:rsid w:val="00FB0C37"/>
    <w:rsid w:val="00FB2750"/>
    <w:rsid w:val="00FB2EA0"/>
    <w:rsid w:val="00FB31C0"/>
    <w:rsid w:val="00FB3D1D"/>
    <w:rsid w:val="00FB42EC"/>
    <w:rsid w:val="00FB436D"/>
    <w:rsid w:val="00FB44CB"/>
    <w:rsid w:val="00FB49C0"/>
    <w:rsid w:val="00FB547B"/>
    <w:rsid w:val="00FB5FC5"/>
    <w:rsid w:val="00FB619A"/>
    <w:rsid w:val="00FB6C7E"/>
    <w:rsid w:val="00FB7650"/>
    <w:rsid w:val="00FC01E7"/>
    <w:rsid w:val="00FC0337"/>
    <w:rsid w:val="00FC0456"/>
    <w:rsid w:val="00FC0CA1"/>
    <w:rsid w:val="00FC1135"/>
    <w:rsid w:val="00FC143C"/>
    <w:rsid w:val="00FC15CC"/>
    <w:rsid w:val="00FC189F"/>
    <w:rsid w:val="00FC1B1D"/>
    <w:rsid w:val="00FC1BBD"/>
    <w:rsid w:val="00FC2044"/>
    <w:rsid w:val="00FC36E3"/>
    <w:rsid w:val="00FC375B"/>
    <w:rsid w:val="00FC3AA0"/>
    <w:rsid w:val="00FC4A7F"/>
    <w:rsid w:val="00FC5487"/>
    <w:rsid w:val="00FC5A5F"/>
    <w:rsid w:val="00FC7259"/>
    <w:rsid w:val="00FC7645"/>
    <w:rsid w:val="00FD1223"/>
    <w:rsid w:val="00FD2975"/>
    <w:rsid w:val="00FD2B79"/>
    <w:rsid w:val="00FD375F"/>
    <w:rsid w:val="00FD53C3"/>
    <w:rsid w:val="00FD63B6"/>
    <w:rsid w:val="00FD6B11"/>
    <w:rsid w:val="00FD7170"/>
    <w:rsid w:val="00FD7D65"/>
    <w:rsid w:val="00FE076F"/>
    <w:rsid w:val="00FE1709"/>
    <w:rsid w:val="00FE1C53"/>
    <w:rsid w:val="00FE1E0E"/>
    <w:rsid w:val="00FE2022"/>
    <w:rsid w:val="00FE2B8B"/>
    <w:rsid w:val="00FE33D4"/>
    <w:rsid w:val="00FE367A"/>
    <w:rsid w:val="00FE54F8"/>
    <w:rsid w:val="00FE6EA6"/>
    <w:rsid w:val="00FE7887"/>
    <w:rsid w:val="00FF03DE"/>
    <w:rsid w:val="00FF085C"/>
    <w:rsid w:val="00FF0CB9"/>
    <w:rsid w:val="00FF10D0"/>
    <w:rsid w:val="00FF12B1"/>
    <w:rsid w:val="00FF12BC"/>
    <w:rsid w:val="00FF13D3"/>
    <w:rsid w:val="00FF17C1"/>
    <w:rsid w:val="00FF1B19"/>
    <w:rsid w:val="00FF2E72"/>
    <w:rsid w:val="00FF3064"/>
    <w:rsid w:val="00FF3618"/>
    <w:rsid w:val="00FF47A0"/>
    <w:rsid w:val="00FF5842"/>
    <w:rsid w:val="00FF5AF5"/>
    <w:rsid w:val="00FF64A5"/>
    <w:rsid w:val="00FF650C"/>
    <w:rsid w:val="00FF7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C9FA1E"/>
  <w15:docId w15:val="{CC162B46-25C8-455E-88B8-1D58AD45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CD3759"/>
    <w:rPr>
      <w:rFonts w:ascii="Times New Roman" w:hAnsi="Times New Roman"/>
      <w:sz w:val="24"/>
    </w:rPr>
  </w:style>
  <w:style w:type="paragraph" w:styleId="1">
    <w:name w:val="heading 1"/>
    <w:basedOn w:val="a7"/>
    <w:next w:val="a7"/>
    <w:link w:val="13"/>
    <w:qFormat/>
    <w:rsid w:val="002D5FA5"/>
    <w:pPr>
      <w:keepNext/>
      <w:numPr>
        <w:numId w:val="1"/>
      </w:numPr>
      <w:spacing w:after="0" w:line="240" w:lineRule="auto"/>
      <w:outlineLvl w:val="0"/>
    </w:pPr>
    <w:rPr>
      <w:rFonts w:eastAsia="Times New Roman" w:cs="Times New Roman"/>
      <w:b/>
      <w:sz w:val="28"/>
      <w:szCs w:val="24"/>
      <w:lang w:eastAsia="zh-CN"/>
    </w:rPr>
  </w:style>
  <w:style w:type="paragraph" w:styleId="2">
    <w:name w:val="heading 2"/>
    <w:aliases w:val="_Заголовок 2"/>
    <w:basedOn w:val="a7"/>
    <w:next w:val="a7"/>
    <w:link w:val="22"/>
    <w:qFormat/>
    <w:rsid w:val="002D5FA5"/>
    <w:pPr>
      <w:keepNext/>
      <w:numPr>
        <w:ilvl w:val="1"/>
        <w:numId w:val="1"/>
      </w:numPr>
      <w:spacing w:after="0" w:line="240" w:lineRule="auto"/>
      <w:outlineLvl w:val="1"/>
    </w:pPr>
    <w:rPr>
      <w:rFonts w:eastAsia="Times New Roman" w:cs="Times New Roman"/>
      <w:b/>
      <w:bCs/>
      <w:sz w:val="28"/>
      <w:szCs w:val="28"/>
      <w:lang w:eastAsia="zh-CN"/>
    </w:rPr>
  </w:style>
  <w:style w:type="paragraph" w:styleId="3">
    <w:name w:val="heading 3"/>
    <w:basedOn w:val="a7"/>
    <w:next w:val="a7"/>
    <w:link w:val="30"/>
    <w:unhideWhenUsed/>
    <w:qFormat/>
    <w:rsid w:val="00057239"/>
    <w:pPr>
      <w:keepNext/>
      <w:keepLines/>
      <w:spacing w:before="40" w:after="0" w:line="240" w:lineRule="auto"/>
      <w:outlineLvl w:val="2"/>
    </w:pPr>
    <w:rPr>
      <w:rFonts w:eastAsiaTheme="majorEastAsia" w:cstheme="majorBidi"/>
      <w:b/>
      <w:szCs w:val="24"/>
    </w:rPr>
  </w:style>
  <w:style w:type="paragraph" w:styleId="4">
    <w:name w:val="heading 4"/>
    <w:basedOn w:val="a7"/>
    <w:next w:val="a7"/>
    <w:link w:val="40"/>
    <w:qFormat/>
    <w:rsid w:val="00057239"/>
    <w:pPr>
      <w:keepNext/>
      <w:numPr>
        <w:ilvl w:val="3"/>
        <w:numId w:val="1"/>
      </w:numPr>
      <w:spacing w:after="0" w:line="240" w:lineRule="auto"/>
      <w:outlineLvl w:val="3"/>
    </w:pPr>
    <w:rPr>
      <w:rFonts w:eastAsia="Times New Roman" w:cs="Times New Roman"/>
      <w:b/>
      <w:i/>
      <w:szCs w:val="24"/>
      <w:lang w:eastAsia="zh-CN"/>
    </w:rPr>
  </w:style>
  <w:style w:type="paragraph" w:styleId="5">
    <w:name w:val="heading 5"/>
    <w:basedOn w:val="a7"/>
    <w:next w:val="a7"/>
    <w:link w:val="50"/>
    <w:autoRedefine/>
    <w:qFormat/>
    <w:rsid w:val="009D591D"/>
    <w:pPr>
      <w:spacing w:before="120" w:after="120" w:line="240" w:lineRule="auto"/>
      <w:jc w:val="center"/>
      <w:outlineLvl w:val="4"/>
    </w:pPr>
    <w:rPr>
      <w:rFonts w:eastAsia="SimSun" w:cs="Times New Roman"/>
      <w:b/>
      <w:bCs/>
      <w:iCs/>
      <w:caps/>
      <w:sz w:val="28"/>
      <w:szCs w:val="24"/>
      <w:lang w:eastAsia="zh-CN"/>
    </w:rPr>
  </w:style>
  <w:style w:type="paragraph" w:styleId="6">
    <w:name w:val="heading 6"/>
    <w:basedOn w:val="a7"/>
    <w:next w:val="a7"/>
    <w:link w:val="60"/>
    <w:autoRedefine/>
    <w:unhideWhenUsed/>
    <w:qFormat/>
    <w:rsid w:val="00D25513"/>
    <w:pPr>
      <w:keepNext/>
      <w:keepLines/>
      <w:spacing w:after="0" w:line="240" w:lineRule="auto"/>
      <w:jc w:val="center"/>
      <w:outlineLvl w:val="5"/>
    </w:pPr>
    <w:rPr>
      <w:rFonts w:eastAsia="SimSun" w:cstheme="majorBidi"/>
      <w:b/>
      <w:sz w:val="28"/>
      <w:u w:val="single"/>
      <w:lang w:eastAsia="zh-CN"/>
    </w:rPr>
  </w:style>
  <w:style w:type="paragraph" w:styleId="7">
    <w:name w:val="heading 7"/>
    <w:basedOn w:val="a7"/>
    <w:next w:val="a7"/>
    <w:link w:val="70"/>
    <w:unhideWhenUsed/>
    <w:qFormat/>
    <w:rsid w:val="0043153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7"/>
    <w:next w:val="a7"/>
    <w:link w:val="80"/>
    <w:unhideWhenUsed/>
    <w:qFormat/>
    <w:rsid w:val="008C4771"/>
    <w:pPr>
      <w:keepNext/>
      <w:keepLines/>
      <w:spacing w:before="40" w:after="0" w:line="240" w:lineRule="auto"/>
      <w:ind w:left="1440" w:hanging="432"/>
      <w:outlineLvl w:val="7"/>
    </w:pPr>
    <w:rPr>
      <w:rFonts w:ascii="Cambria" w:eastAsia="Times New Roman" w:hAnsi="Cambria" w:cs="Times New Roman"/>
      <w:color w:val="272727"/>
      <w:sz w:val="21"/>
      <w:szCs w:val="21"/>
      <w:lang w:val="x-none" w:eastAsia="x-none"/>
    </w:rPr>
  </w:style>
  <w:style w:type="paragraph" w:styleId="9">
    <w:name w:val="heading 9"/>
    <w:basedOn w:val="a7"/>
    <w:next w:val="a7"/>
    <w:link w:val="90"/>
    <w:qFormat/>
    <w:rsid w:val="00200D24"/>
    <w:pPr>
      <w:spacing w:before="240" w:after="60" w:line="240" w:lineRule="auto"/>
      <w:outlineLvl w:val="8"/>
    </w:pPr>
    <w:rPr>
      <w:rFonts w:ascii="Arial" w:eastAsia="Times New Roman" w:hAnsi="Arial" w:cs="Arial"/>
      <w:lang w:eastAsia="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basedOn w:val="a8"/>
    <w:link w:val="1"/>
    <w:rsid w:val="002D5FA5"/>
    <w:rPr>
      <w:rFonts w:ascii="Times New Roman" w:eastAsia="Times New Roman" w:hAnsi="Times New Roman" w:cs="Times New Roman"/>
      <w:b/>
      <w:sz w:val="28"/>
      <w:szCs w:val="24"/>
      <w:lang w:eastAsia="zh-CN"/>
    </w:rPr>
  </w:style>
  <w:style w:type="character" w:customStyle="1" w:styleId="22">
    <w:name w:val="Заголовок 2 Знак"/>
    <w:aliases w:val="_Заголовок 2 Знак"/>
    <w:basedOn w:val="a8"/>
    <w:link w:val="2"/>
    <w:rsid w:val="002D5FA5"/>
    <w:rPr>
      <w:rFonts w:ascii="Times New Roman" w:eastAsia="Times New Roman" w:hAnsi="Times New Roman" w:cs="Times New Roman"/>
      <w:b/>
      <w:bCs/>
      <w:sz w:val="28"/>
      <w:szCs w:val="28"/>
      <w:lang w:eastAsia="zh-CN"/>
    </w:rPr>
  </w:style>
  <w:style w:type="character" w:customStyle="1" w:styleId="40">
    <w:name w:val="Заголовок 4 Знак"/>
    <w:basedOn w:val="a8"/>
    <w:link w:val="4"/>
    <w:rsid w:val="00057239"/>
    <w:rPr>
      <w:rFonts w:ascii="Times New Roman" w:eastAsia="Times New Roman" w:hAnsi="Times New Roman" w:cs="Times New Roman"/>
      <w:b/>
      <w:i/>
      <w:sz w:val="24"/>
      <w:szCs w:val="24"/>
      <w:lang w:eastAsia="zh-CN"/>
    </w:rPr>
  </w:style>
  <w:style w:type="character" w:customStyle="1" w:styleId="50">
    <w:name w:val="Заголовок 5 Знак"/>
    <w:basedOn w:val="a8"/>
    <w:link w:val="5"/>
    <w:rsid w:val="009D591D"/>
    <w:rPr>
      <w:rFonts w:ascii="Times New Roman" w:eastAsia="SimSun" w:hAnsi="Times New Roman" w:cs="Times New Roman"/>
      <w:b/>
      <w:bCs/>
      <w:iCs/>
      <w:caps/>
      <w:sz w:val="28"/>
      <w:szCs w:val="24"/>
      <w:lang w:eastAsia="zh-CN"/>
    </w:rPr>
  </w:style>
  <w:style w:type="character" w:customStyle="1" w:styleId="90">
    <w:name w:val="Заголовок 9 Знак"/>
    <w:basedOn w:val="a8"/>
    <w:link w:val="9"/>
    <w:rsid w:val="00200D24"/>
    <w:rPr>
      <w:rFonts w:ascii="Arial" w:eastAsia="Times New Roman" w:hAnsi="Arial" w:cs="Arial"/>
      <w:lang w:eastAsia="zh-CN"/>
    </w:rPr>
  </w:style>
  <w:style w:type="numbering" w:customStyle="1" w:styleId="14">
    <w:name w:val="Нет списка1"/>
    <w:next w:val="aa"/>
    <w:uiPriority w:val="99"/>
    <w:semiHidden/>
    <w:unhideWhenUsed/>
    <w:rsid w:val="00200D24"/>
  </w:style>
  <w:style w:type="character" w:customStyle="1" w:styleId="WW8Num1z0">
    <w:name w:val="WW8Num1z0"/>
    <w:rsid w:val="00200D24"/>
  </w:style>
  <w:style w:type="character" w:customStyle="1" w:styleId="WW8Num1z1">
    <w:name w:val="WW8Num1z1"/>
    <w:rsid w:val="00200D24"/>
  </w:style>
  <w:style w:type="character" w:customStyle="1" w:styleId="WW8Num1z2">
    <w:name w:val="WW8Num1z2"/>
    <w:rsid w:val="00200D24"/>
  </w:style>
  <w:style w:type="character" w:customStyle="1" w:styleId="WW8Num1z3">
    <w:name w:val="WW8Num1z3"/>
    <w:rsid w:val="00200D24"/>
  </w:style>
  <w:style w:type="character" w:customStyle="1" w:styleId="WW8Num1z4">
    <w:name w:val="WW8Num1z4"/>
    <w:rsid w:val="00200D24"/>
  </w:style>
  <w:style w:type="character" w:customStyle="1" w:styleId="WW8Num1z5">
    <w:name w:val="WW8Num1z5"/>
    <w:rsid w:val="00200D24"/>
  </w:style>
  <w:style w:type="character" w:customStyle="1" w:styleId="WW8Num1z6">
    <w:name w:val="WW8Num1z6"/>
    <w:rsid w:val="00200D24"/>
  </w:style>
  <w:style w:type="character" w:customStyle="1" w:styleId="WW8Num1z7">
    <w:name w:val="WW8Num1z7"/>
    <w:rsid w:val="00200D24"/>
  </w:style>
  <w:style w:type="character" w:customStyle="1" w:styleId="WW8Num1z8">
    <w:name w:val="WW8Num1z8"/>
    <w:rsid w:val="00200D24"/>
  </w:style>
  <w:style w:type="character" w:customStyle="1" w:styleId="WW8Num2z0">
    <w:name w:val="WW8Num2z0"/>
    <w:rsid w:val="00200D24"/>
  </w:style>
  <w:style w:type="character" w:customStyle="1" w:styleId="WW8Num2z1">
    <w:name w:val="WW8Num2z1"/>
    <w:rsid w:val="00200D24"/>
  </w:style>
  <w:style w:type="character" w:customStyle="1" w:styleId="WW8Num2z2">
    <w:name w:val="WW8Num2z2"/>
    <w:rsid w:val="00200D24"/>
  </w:style>
  <w:style w:type="character" w:customStyle="1" w:styleId="WW8Num2z3">
    <w:name w:val="WW8Num2z3"/>
    <w:rsid w:val="00200D24"/>
  </w:style>
  <w:style w:type="character" w:customStyle="1" w:styleId="WW8Num2z4">
    <w:name w:val="WW8Num2z4"/>
    <w:rsid w:val="00200D24"/>
  </w:style>
  <w:style w:type="character" w:customStyle="1" w:styleId="WW8Num2z5">
    <w:name w:val="WW8Num2z5"/>
    <w:rsid w:val="00200D24"/>
  </w:style>
  <w:style w:type="character" w:customStyle="1" w:styleId="WW8Num2z6">
    <w:name w:val="WW8Num2z6"/>
    <w:rsid w:val="00200D24"/>
  </w:style>
  <w:style w:type="character" w:customStyle="1" w:styleId="WW8Num2z7">
    <w:name w:val="WW8Num2z7"/>
    <w:rsid w:val="00200D24"/>
  </w:style>
  <w:style w:type="character" w:customStyle="1" w:styleId="WW8Num2z8">
    <w:name w:val="WW8Num2z8"/>
    <w:rsid w:val="00200D24"/>
  </w:style>
  <w:style w:type="character" w:customStyle="1" w:styleId="WW8Num3z0">
    <w:name w:val="WW8Num3z0"/>
    <w:rsid w:val="00200D24"/>
    <w:rPr>
      <w:rFonts w:ascii="Wingdings" w:hAnsi="Wingdings" w:cs="Wingdings" w:hint="default"/>
    </w:rPr>
  </w:style>
  <w:style w:type="character" w:customStyle="1" w:styleId="WW8Num3z1">
    <w:name w:val="WW8Num3z1"/>
    <w:rsid w:val="00200D24"/>
    <w:rPr>
      <w:rFonts w:ascii="Courier New" w:hAnsi="Courier New" w:cs="Courier New" w:hint="default"/>
    </w:rPr>
  </w:style>
  <w:style w:type="character" w:customStyle="1" w:styleId="WW8Num3z3">
    <w:name w:val="WW8Num3z3"/>
    <w:rsid w:val="00200D24"/>
    <w:rPr>
      <w:rFonts w:ascii="Symbol" w:hAnsi="Symbol" w:cs="Symbol" w:hint="default"/>
    </w:rPr>
  </w:style>
  <w:style w:type="character" w:customStyle="1" w:styleId="WW8Num4z0">
    <w:name w:val="WW8Num4z0"/>
    <w:rsid w:val="00200D24"/>
  </w:style>
  <w:style w:type="character" w:customStyle="1" w:styleId="WW8Num4z1">
    <w:name w:val="WW8Num4z1"/>
    <w:rsid w:val="00200D24"/>
  </w:style>
  <w:style w:type="character" w:customStyle="1" w:styleId="WW8Num4z2">
    <w:name w:val="WW8Num4z2"/>
    <w:rsid w:val="00200D24"/>
  </w:style>
  <w:style w:type="character" w:customStyle="1" w:styleId="WW8Num4z3">
    <w:name w:val="WW8Num4z3"/>
    <w:rsid w:val="00200D24"/>
  </w:style>
  <w:style w:type="character" w:customStyle="1" w:styleId="WW8Num4z4">
    <w:name w:val="WW8Num4z4"/>
    <w:rsid w:val="00200D24"/>
  </w:style>
  <w:style w:type="character" w:customStyle="1" w:styleId="WW8Num4z5">
    <w:name w:val="WW8Num4z5"/>
    <w:rsid w:val="00200D24"/>
  </w:style>
  <w:style w:type="character" w:customStyle="1" w:styleId="WW8Num4z6">
    <w:name w:val="WW8Num4z6"/>
    <w:rsid w:val="00200D24"/>
  </w:style>
  <w:style w:type="character" w:customStyle="1" w:styleId="WW8Num4z7">
    <w:name w:val="WW8Num4z7"/>
    <w:rsid w:val="00200D24"/>
  </w:style>
  <w:style w:type="character" w:customStyle="1" w:styleId="WW8Num4z8">
    <w:name w:val="WW8Num4z8"/>
    <w:rsid w:val="00200D24"/>
  </w:style>
  <w:style w:type="character" w:customStyle="1" w:styleId="WW8Num5z0">
    <w:name w:val="WW8Num5z0"/>
    <w:rsid w:val="00200D24"/>
    <w:rPr>
      <w:rFonts w:eastAsia="Calibri"/>
      <w:lang w:eastAsia="ru-RU"/>
    </w:rPr>
  </w:style>
  <w:style w:type="character" w:customStyle="1" w:styleId="WW8Num5z1">
    <w:name w:val="WW8Num5z1"/>
    <w:rsid w:val="00200D24"/>
  </w:style>
  <w:style w:type="character" w:customStyle="1" w:styleId="WW8Num5z2">
    <w:name w:val="WW8Num5z2"/>
    <w:rsid w:val="00200D24"/>
  </w:style>
  <w:style w:type="character" w:customStyle="1" w:styleId="WW8Num5z3">
    <w:name w:val="WW8Num5z3"/>
    <w:rsid w:val="00200D24"/>
  </w:style>
  <w:style w:type="character" w:customStyle="1" w:styleId="WW8Num5z4">
    <w:name w:val="WW8Num5z4"/>
    <w:rsid w:val="00200D24"/>
  </w:style>
  <w:style w:type="character" w:customStyle="1" w:styleId="WW8Num5z5">
    <w:name w:val="WW8Num5z5"/>
    <w:rsid w:val="00200D24"/>
  </w:style>
  <w:style w:type="character" w:customStyle="1" w:styleId="WW8Num5z6">
    <w:name w:val="WW8Num5z6"/>
    <w:rsid w:val="00200D24"/>
  </w:style>
  <w:style w:type="character" w:customStyle="1" w:styleId="WW8Num5z7">
    <w:name w:val="WW8Num5z7"/>
    <w:rsid w:val="00200D24"/>
  </w:style>
  <w:style w:type="character" w:customStyle="1" w:styleId="WW8Num5z8">
    <w:name w:val="WW8Num5z8"/>
    <w:rsid w:val="00200D24"/>
  </w:style>
  <w:style w:type="character" w:customStyle="1" w:styleId="41">
    <w:name w:val="Основной шрифт абзаца4"/>
    <w:rsid w:val="00200D24"/>
  </w:style>
  <w:style w:type="character" w:customStyle="1" w:styleId="31">
    <w:name w:val="Основной шрифт абзаца3"/>
    <w:rsid w:val="00200D24"/>
  </w:style>
  <w:style w:type="character" w:customStyle="1" w:styleId="23">
    <w:name w:val="Основной шрифт абзаца2"/>
    <w:rsid w:val="00200D24"/>
  </w:style>
  <w:style w:type="character" w:customStyle="1" w:styleId="15">
    <w:name w:val="Основной шрифт абзаца1"/>
    <w:rsid w:val="00200D24"/>
  </w:style>
  <w:style w:type="character" w:customStyle="1" w:styleId="ab">
    <w:name w:val="Текст выноски Знак"/>
    <w:rsid w:val="00200D24"/>
    <w:rPr>
      <w:rFonts w:ascii="Tahoma" w:hAnsi="Tahoma" w:cs="Tahoma"/>
      <w:sz w:val="16"/>
      <w:szCs w:val="16"/>
    </w:rPr>
  </w:style>
  <w:style w:type="character" w:styleId="ac">
    <w:name w:val="page number"/>
    <w:basedOn w:val="41"/>
    <w:rsid w:val="00200D24"/>
  </w:style>
  <w:style w:type="character" w:styleId="ad">
    <w:name w:val="Hyperlink"/>
    <w:uiPriority w:val="99"/>
    <w:rsid w:val="00200D24"/>
    <w:rPr>
      <w:color w:val="0000FF"/>
      <w:u w:val="single"/>
    </w:rPr>
  </w:style>
  <w:style w:type="character" w:customStyle="1" w:styleId="ae">
    <w:name w:val="Гипертекстовая ссылка"/>
    <w:uiPriority w:val="99"/>
    <w:rsid w:val="00200D24"/>
    <w:rPr>
      <w:color w:val="106BBE"/>
    </w:rPr>
  </w:style>
  <w:style w:type="character" w:customStyle="1" w:styleId="af">
    <w:name w:val="Цветовое выделение"/>
    <w:uiPriority w:val="99"/>
    <w:rsid w:val="00200D24"/>
    <w:rPr>
      <w:b/>
      <w:color w:val="26282F"/>
    </w:rPr>
  </w:style>
  <w:style w:type="character" w:customStyle="1" w:styleId="ep">
    <w:name w:val="ep"/>
    <w:rsid w:val="00200D24"/>
  </w:style>
  <w:style w:type="character" w:customStyle="1" w:styleId="32">
    <w:name w:val="Основной текст с отступом 3 Знак"/>
    <w:link w:val="33"/>
    <w:rsid w:val="00200D24"/>
    <w:rPr>
      <w:sz w:val="16"/>
      <w:szCs w:val="16"/>
    </w:rPr>
  </w:style>
  <w:style w:type="paragraph" w:customStyle="1" w:styleId="16">
    <w:name w:val="Заголовок1"/>
    <w:basedOn w:val="a7"/>
    <w:next w:val="af0"/>
    <w:link w:val="17"/>
    <w:qFormat/>
    <w:rsid w:val="00200D24"/>
    <w:pPr>
      <w:keepNext/>
      <w:spacing w:before="240" w:after="120" w:line="240" w:lineRule="auto"/>
    </w:pPr>
    <w:rPr>
      <w:rFonts w:ascii="Arial" w:eastAsia="Lucida Sans Unicode" w:hAnsi="Arial" w:cs="Tahoma"/>
      <w:sz w:val="28"/>
      <w:szCs w:val="28"/>
      <w:lang w:eastAsia="zh-CN"/>
    </w:rPr>
  </w:style>
  <w:style w:type="paragraph" w:styleId="af0">
    <w:name w:val="Body Text"/>
    <w:basedOn w:val="a7"/>
    <w:link w:val="af1"/>
    <w:rsid w:val="00200D24"/>
    <w:pPr>
      <w:spacing w:after="0" w:line="240" w:lineRule="auto"/>
      <w:jc w:val="center"/>
    </w:pPr>
    <w:rPr>
      <w:rFonts w:eastAsia="Times New Roman" w:cs="Times New Roman"/>
      <w:sz w:val="28"/>
      <w:szCs w:val="24"/>
      <w:lang w:eastAsia="zh-CN"/>
    </w:rPr>
  </w:style>
  <w:style w:type="character" w:customStyle="1" w:styleId="af1">
    <w:name w:val="Основной текст Знак"/>
    <w:basedOn w:val="a8"/>
    <w:link w:val="af0"/>
    <w:rsid w:val="00200D24"/>
    <w:rPr>
      <w:rFonts w:ascii="Times New Roman" w:eastAsia="Times New Roman" w:hAnsi="Times New Roman" w:cs="Times New Roman"/>
      <w:sz w:val="28"/>
      <w:szCs w:val="24"/>
      <w:lang w:eastAsia="zh-CN"/>
    </w:rPr>
  </w:style>
  <w:style w:type="paragraph" w:styleId="af2">
    <w:name w:val="List"/>
    <w:basedOn w:val="af0"/>
    <w:rsid w:val="00200D24"/>
    <w:rPr>
      <w:rFonts w:cs="Tahoma"/>
    </w:rPr>
  </w:style>
  <w:style w:type="paragraph" w:styleId="af3">
    <w:name w:val="caption"/>
    <w:basedOn w:val="a7"/>
    <w:qFormat/>
    <w:rsid w:val="00200D24"/>
    <w:pPr>
      <w:suppressLineNumbers/>
      <w:spacing w:before="120" w:after="120" w:line="240" w:lineRule="auto"/>
    </w:pPr>
    <w:rPr>
      <w:rFonts w:eastAsia="Times New Roman" w:cs="Mangal"/>
      <w:i/>
      <w:iCs/>
      <w:szCs w:val="24"/>
      <w:lang w:eastAsia="zh-CN"/>
    </w:rPr>
  </w:style>
  <w:style w:type="paragraph" w:customStyle="1" w:styleId="42">
    <w:name w:val="Указатель4"/>
    <w:basedOn w:val="a7"/>
    <w:rsid w:val="00200D24"/>
    <w:pPr>
      <w:suppressLineNumbers/>
      <w:spacing w:after="0" w:line="240" w:lineRule="auto"/>
    </w:pPr>
    <w:rPr>
      <w:rFonts w:eastAsia="Times New Roman" w:cs="Mangal"/>
      <w:szCs w:val="24"/>
      <w:lang w:eastAsia="zh-CN"/>
    </w:rPr>
  </w:style>
  <w:style w:type="paragraph" w:customStyle="1" w:styleId="34">
    <w:name w:val="Название3"/>
    <w:basedOn w:val="a7"/>
    <w:rsid w:val="00200D24"/>
    <w:pPr>
      <w:suppressLineNumbers/>
      <w:spacing w:before="120" w:after="120" w:line="240" w:lineRule="auto"/>
    </w:pPr>
    <w:rPr>
      <w:rFonts w:eastAsia="Times New Roman" w:cs="Tahoma"/>
      <w:i/>
      <w:iCs/>
      <w:szCs w:val="24"/>
      <w:lang w:eastAsia="zh-CN"/>
    </w:rPr>
  </w:style>
  <w:style w:type="paragraph" w:customStyle="1" w:styleId="35">
    <w:name w:val="Указатель3"/>
    <w:basedOn w:val="a7"/>
    <w:rsid w:val="00200D24"/>
    <w:pPr>
      <w:suppressLineNumbers/>
      <w:spacing w:after="0" w:line="240" w:lineRule="auto"/>
    </w:pPr>
    <w:rPr>
      <w:rFonts w:eastAsia="Times New Roman" w:cs="Tahoma"/>
      <w:szCs w:val="24"/>
      <w:lang w:eastAsia="zh-CN"/>
    </w:rPr>
  </w:style>
  <w:style w:type="paragraph" w:customStyle="1" w:styleId="24">
    <w:name w:val="Название2"/>
    <w:basedOn w:val="a7"/>
    <w:rsid w:val="00200D24"/>
    <w:pPr>
      <w:suppressLineNumbers/>
      <w:spacing w:before="120" w:after="120" w:line="240" w:lineRule="auto"/>
    </w:pPr>
    <w:rPr>
      <w:rFonts w:eastAsia="Times New Roman" w:cs="Tahoma"/>
      <w:i/>
      <w:iCs/>
      <w:szCs w:val="24"/>
      <w:lang w:eastAsia="zh-CN"/>
    </w:rPr>
  </w:style>
  <w:style w:type="paragraph" w:customStyle="1" w:styleId="25">
    <w:name w:val="Указатель2"/>
    <w:basedOn w:val="a7"/>
    <w:rsid w:val="00200D24"/>
    <w:pPr>
      <w:suppressLineNumbers/>
      <w:spacing w:after="0" w:line="240" w:lineRule="auto"/>
    </w:pPr>
    <w:rPr>
      <w:rFonts w:eastAsia="Times New Roman" w:cs="Tahoma"/>
      <w:szCs w:val="24"/>
      <w:lang w:eastAsia="zh-CN"/>
    </w:rPr>
  </w:style>
  <w:style w:type="paragraph" w:customStyle="1" w:styleId="18">
    <w:name w:val="Название1"/>
    <w:basedOn w:val="a7"/>
    <w:rsid w:val="00200D24"/>
    <w:pPr>
      <w:suppressLineNumbers/>
      <w:spacing w:before="120" w:after="120" w:line="240" w:lineRule="auto"/>
    </w:pPr>
    <w:rPr>
      <w:rFonts w:eastAsia="Times New Roman" w:cs="Tahoma"/>
      <w:i/>
      <w:iCs/>
      <w:szCs w:val="24"/>
      <w:lang w:eastAsia="zh-CN"/>
    </w:rPr>
  </w:style>
  <w:style w:type="paragraph" w:customStyle="1" w:styleId="19">
    <w:name w:val="Указатель1"/>
    <w:basedOn w:val="a7"/>
    <w:rsid w:val="00200D24"/>
    <w:pPr>
      <w:suppressLineNumbers/>
      <w:spacing w:after="0" w:line="240" w:lineRule="auto"/>
    </w:pPr>
    <w:rPr>
      <w:rFonts w:eastAsia="Times New Roman" w:cs="Tahoma"/>
      <w:szCs w:val="24"/>
      <w:lang w:eastAsia="zh-CN"/>
    </w:rPr>
  </w:style>
  <w:style w:type="paragraph" w:styleId="af4">
    <w:name w:val="Subtitle"/>
    <w:basedOn w:val="a7"/>
    <w:next w:val="af0"/>
    <w:link w:val="af5"/>
    <w:qFormat/>
    <w:rsid w:val="00200D24"/>
    <w:pPr>
      <w:spacing w:after="0" w:line="240" w:lineRule="auto"/>
      <w:jc w:val="center"/>
    </w:pPr>
    <w:rPr>
      <w:rFonts w:eastAsia="Times New Roman" w:cs="Times New Roman"/>
      <w:szCs w:val="20"/>
      <w:lang w:eastAsia="zh-CN"/>
    </w:rPr>
  </w:style>
  <w:style w:type="character" w:customStyle="1" w:styleId="af5">
    <w:name w:val="Подзаголовок Знак"/>
    <w:basedOn w:val="a8"/>
    <w:link w:val="af4"/>
    <w:rsid w:val="00200D24"/>
    <w:rPr>
      <w:rFonts w:ascii="Times New Roman" w:eastAsia="Times New Roman" w:hAnsi="Times New Roman" w:cs="Times New Roman"/>
      <w:sz w:val="24"/>
      <w:szCs w:val="20"/>
      <w:lang w:eastAsia="zh-CN"/>
    </w:rPr>
  </w:style>
  <w:style w:type="paragraph" w:customStyle="1" w:styleId="210">
    <w:name w:val="Основной текст 21"/>
    <w:basedOn w:val="a7"/>
    <w:rsid w:val="00200D24"/>
    <w:pPr>
      <w:spacing w:after="0" w:line="240" w:lineRule="auto"/>
      <w:jc w:val="center"/>
    </w:pPr>
    <w:rPr>
      <w:rFonts w:eastAsia="Times New Roman" w:cs="Times New Roman"/>
      <w:sz w:val="28"/>
      <w:szCs w:val="24"/>
      <w:lang w:eastAsia="zh-CN"/>
    </w:rPr>
  </w:style>
  <w:style w:type="paragraph" w:styleId="af6">
    <w:name w:val="Balloon Text"/>
    <w:basedOn w:val="a7"/>
    <w:link w:val="1a"/>
    <w:rsid w:val="00200D24"/>
    <w:pPr>
      <w:spacing w:after="0" w:line="240" w:lineRule="auto"/>
    </w:pPr>
    <w:rPr>
      <w:rFonts w:ascii="Tahoma" w:eastAsia="Times New Roman" w:hAnsi="Tahoma" w:cs="Tahoma"/>
      <w:sz w:val="16"/>
      <w:szCs w:val="16"/>
      <w:lang w:eastAsia="zh-CN"/>
    </w:rPr>
  </w:style>
  <w:style w:type="character" w:customStyle="1" w:styleId="1a">
    <w:name w:val="Текст выноски Знак1"/>
    <w:basedOn w:val="a8"/>
    <w:link w:val="af6"/>
    <w:rsid w:val="00200D24"/>
    <w:rPr>
      <w:rFonts w:ascii="Tahoma" w:eastAsia="Times New Roman" w:hAnsi="Tahoma" w:cs="Tahoma"/>
      <w:sz w:val="16"/>
      <w:szCs w:val="16"/>
      <w:lang w:eastAsia="zh-CN"/>
    </w:rPr>
  </w:style>
  <w:style w:type="paragraph" w:customStyle="1" w:styleId="af7">
    <w:name w:val="Содержимое таблицы"/>
    <w:basedOn w:val="a7"/>
    <w:rsid w:val="00200D24"/>
    <w:pPr>
      <w:suppressLineNumbers/>
      <w:spacing w:after="0" w:line="240" w:lineRule="auto"/>
    </w:pPr>
    <w:rPr>
      <w:rFonts w:eastAsia="Times New Roman" w:cs="Times New Roman"/>
      <w:szCs w:val="24"/>
      <w:lang w:eastAsia="zh-CN"/>
    </w:rPr>
  </w:style>
  <w:style w:type="paragraph" w:customStyle="1" w:styleId="af8">
    <w:name w:val="Заголовок таблицы"/>
    <w:basedOn w:val="af7"/>
    <w:rsid w:val="00200D24"/>
    <w:pPr>
      <w:jc w:val="center"/>
    </w:pPr>
    <w:rPr>
      <w:b/>
      <w:bCs/>
    </w:rPr>
  </w:style>
  <w:style w:type="paragraph" w:styleId="af9">
    <w:name w:val="header"/>
    <w:aliases w:val="??????? ??????????,ВерхКолонтитул Знак,ВерхКолонтитул,Верхний колонтитул Знак Знак,Знак6 Знак Знак, Знак6 Знак Знак"/>
    <w:basedOn w:val="a7"/>
    <w:link w:val="afa"/>
    <w:uiPriority w:val="99"/>
    <w:rsid w:val="00200D24"/>
    <w:pPr>
      <w:tabs>
        <w:tab w:val="center" w:pos="4677"/>
        <w:tab w:val="right" w:pos="9355"/>
      </w:tabs>
      <w:spacing w:after="0" w:line="240" w:lineRule="auto"/>
    </w:pPr>
    <w:rPr>
      <w:rFonts w:eastAsia="Times New Roman" w:cs="Times New Roman"/>
      <w:szCs w:val="24"/>
      <w:lang w:eastAsia="zh-CN"/>
    </w:rPr>
  </w:style>
  <w:style w:type="character" w:customStyle="1" w:styleId="afa">
    <w:name w:val="Верхний колонтитул Знак"/>
    <w:aliases w:val="??????? ?????????? Знак,ВерхКолонтитул Знак Знак,ВерхКолонтитул Знак1,Верхний колонтитул Знак Знак Знак,Знак6 Знак Знак Знак, Знак6 Знак Знак Знак"/>
    <w:basedOn w:val="a8"/>
    <w:link w:val="af9"/>
    <w:uiPriority w:val="99"/>
    <w:rsid w:val="00200D24"/>
    <w:rPr>
      <w:rFonts w:ascii="Times New Roman" w:eastAsia="Times New Roman" w:hAnsi="Times New Roman" w:cs="Times New Roman"/>
      <w:sz w:val="24"/>
      <w:szCs w:val="24"/>
      <w:lang w:eastAsia="zh-CN"/>
    </w:rPr>
  </w:style>
  <w:style w:type="paragraph" w:styleId="afb">
    <w:name w:val="footer"/>
    <w:aliases w:val=" Знак"/>
    <w:basedOn w:val="a7"/>
    <w:link w:val="afc"/>
    <w:rsid w:val="00200D24"/>
    <w:pPr>
      <w:tabs>
        <w:tab w:val="center" w:pos="4677"/>
        <w:tab w:val="right" w:pos="9355"/>
      </w:tabs>
      <w:spacing w:after="0" w:line="240" w:lineRule="auto"/>
    </w:pPr>
    <w:rPr>
      <w:rFonts w:eastAsia="Times New Roman" w:cs="Times New Roman"/>
      <w:szCs w:val="24"/>
      <w:lang w:eastAsia="zh-CN"/>
    </w:rPr>
  </w:style>
  <w:style w:type="character" w:customStyle="1" w:styleId="afc">
    <w:name w:val="Нижний колонтитул Знак"/>
    <w:aliases w:val=" Знак Знак"/>
    <w:basedOn w:val="a8"/>
    <w:link w:val="afb"/>
    <w:rsid w:val="00200D24"/>
    <w:rPr>
      <w:rFonts w:ascii="Times New Roman" w:eastAsia="Times New Roman" w:hAnsi="Times New Roman" w:cs="Times New Roman"/>
      <w:sz w:val="24"/>
      <w:szCs w:val="24"/>
      <w:lang w:eastAsia="zh-CN"/>
    </w:rPr>
  </w:style>
  <w:style w:type="paragraph" w:styleId="afd">
    <w:name w:val="Body Text Indent"/>
    <w:basedOn w:val="a7"/>
    <w:link w:val="afe"/>
    <w:rsid w:val="00200D24"/>
    <w:pPr>
      <w:spacing w:after="120" w:line="240" w:lineRule="auto"/>
      <w:ind w:left="283"/>
    </w:pPr>
    <w:rPr>
      <w:rFonts w:eastAsia="Times New Roman" w:cs="Times New Roman"/>
      <w:szCs w:val="24"/>
      <w:lang w:eastAsia="zh-CN"/>
    </w:rPr>
  </w:style>
  <w:style w:type="character" w:customStyle="1" w:styleId="afe">
    <w:name w:val="Основной текст с отступом Знак"/>
    <w:basedOn w:val="a8"/>
    <w:link w:val="afd"/>
    <w:rsid w:val="00200D24"/>
    <w:rPr>
      <w:rFonts w:ascii="Times New Roman" w:eastAsia="Times New Roman" w:hAnsi="Times New Roman" w:cs="Times New Roman"/>
      <w:sz w:val="24"/>
      <w:szCs w:val="24"/>
      <w:lang w:eastAsia="zh-CN"/>
    </w:rPr>
  </w:style>
  <w:style w:type="paragraph" w:customStyle="1" w:styleId="normal32">
    <w:name w:val="normal32"/>
    <w:basedOn w:val="a7"/>
    <w:rsid w:val="00200D24"/>
    <w:pPr>
      <w:spacing w:after="0" w:line="240" w:lineRule="auto"/>
      <w:jc w:val="center"/>
    </w:pPr>
    <w:rPr>
      <w:rFonts w:ascii="Arial" w:eastAsia="Times New Roman" w:hAnsi="Arial" w:cs="Arial"/>
      <w:sz w:val="34"/>
      <w:szCs w:val="34"/>
      <w:lang w:eastAsia="zh-CN"/>
    </w:rPr>
  </w:style>
  <w:style w:type="paragraph" w:customStyle="1" w:styleId="ConsNormal">
    <w:name w:val="ConsNormal"/>
    <w:rsid w:val="00200D2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7"/>
    <w:rsid w:val="00200D24"/>
    <w:pPr>
      <w:spacing w:before="280" w:after="280" w:line="240" w:lineRule="auto"/>
    </w:pPr>
    <w:rPr>
      <w:rFonts w:eastAsia="Times New Roman" w:cs="Times New Roman"/>
      <w:szCs w:val="24"/>
      <w:lang w:eastAsia="zh-CN"/>
    </w:rPr>
  </w:style>
  <w:style w:type="paragraph" w:customStyle="1" w:styleId="1b">
    <w:name w:val="Текст1"/>
    <w:basedOn w:val="a7"/>
    <w:rsid w:val="00200D24"/>
    <w:pPr>
      <w:spacing w:after="0" w:line="240" w:lineRule="auto"/>
    </w:pPr>
    <w:rPr>
      <w:rFonts w:ascii="Courier New" w:eastAsia="Times New Roman" w:hAnsi="Courier New" w:cs="Courier New"/>
      <w:sz w:val="20"/>
      <w:szCs w:val="24"/>
      <w:lang w:eastAsia="zh-CN"/>
    </w:rPr>
  </w:style>
  <w:style w:type="paragraph" w:customStyle="1" w:styleId="220">
    <w:name w:val="Основной текст 22"/>
    <w:basedOn w:val="a7"/>
    <w:rsid w:val="00200D24"/>
    <w:pPr>
      <w:spacing w:after="120" w:line="480" w:lineRule="auto"/>
    </w:pPr>
    <w:rPr>
      <w:rFonts w:eastAsia="Times New Roman" w:cs="Times New Roman"/>
      <w:szCs w:val="24"/>
      <w:lang w:eastAsia="zh-CN"/>
    </w:rPr>
  </w:style>
  <w:style w:type="paragraph" w:customStyle="1" w:styleId="ConsPlusTitle">
    <w:name w:val="ConsPlusTitle"/>
    <w:uiPriority w:val="99"/>
    <w:rsid w:val="00200D24"/>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f">
    <w:name w:val="Normal (Web)"/>
    <w:basedOn w:val="a7"/>
    <w:uiPriority w:val="99"/>
    <w:rsid w:val="00200D24"/>
    <w:pPr>
      <w:spacing w:before="280" w:after="280" w:line="240" w:lineRule="auto"/>
    </w:pPr>
    <w:rPr>
      <w:rFonts w:eastAsia="Times New Roman" w:cs="Times New Roman"/>
      <w:szCs w:val="24"/>
      <w:lang w:eastAsia="zh-CN"/>
    </w:rPr>
  </w:style>
  <w:style w:type="paragraph" w:customStyle="1" w:styleId="aff0">
    <w:name w:val="Нормальный (таблица)"/>
    <w:basedOn w:val="a7"/>
    <w:next w:val="a7"/>
    <w:uiPriority w:val="99"/>
    <w:rsid w:val="00200D24"/>
    <w:pPr>
      <w:widowControl w:val="0"/>
      <w:autoSpaceDE w:val="0"/>
      <w:spacing w:after="0" w:line="240" w:lineRule="auto"/>
      <w:jc w:val="both"/>
    </w:pPr>
    <w:rPr>
      <w:rFonts w:ascii="Arial" w:eastAsia="Times New Roman" w:hAnsi="Arial" w:cs="Arial"/>
      <w:sz w:val="26"/>
      <w:szCs w:val="26"/>
      <w:lang w:eastAsia="zh-CN"/>
    </w:rPr>
  </w:style>
  <w:style w:type="paragraph" w:customStyle="1" w:styleId="aff1">
    <w:name w:val="Прижатый влево"/>
    <w:basedOn w:val="a7"/>
    <w:next w:val="a7"/>
    <w:uiPriority w:val="99"/>
    <w:rsid w:val="00200D24"/>
    <w:pPr>
      <w:widowControl w:val="0"/>
      <w:autoSpaceDE w:val="0"/>
      <w:spacing w:after="0" w:line="240" w:lineRule="auto"/>
    </w:pPr>
    <w:rPr>
      <w:rFonts w:ascii="Arial" w:eastAsia="Times New Roman" w:hAnsi="Arial" w:cs="Arial"/>
      <w:sz w:val="26"/>
      <w:szCs w:val="26"/>
      <w:lang w:eastAsia="zh-CN"/>
    </w:rPr>
  </w:style>
  <w:style w:type="paragraph" w:customStyle="1" w:styleId="310">
    <w:name w:val="Основной текст с отступом 31"/>
    <w:basedOn w:val="a7"/>
    <w:rsid w:val="00200D24"/>
    <w:pPr>
      <w:spacing w:after="120" w:line="240" w:lineRule="auto"/>
      <w:ind w:left="283"/>
    </w:pPr>
    <w:rPr>
      <w:rFonts w:eastAsia="Times New Roman" w:cs="Times New Roman"/>
      <w:sz w:val="16"/>
      <w:szCs w:val="16"/>
      <w:lang w:val="x-none" w:eastAsia="zh-CN"/>
    </w:rPr>
  </w:style>
  <w:style w:type="paragraph" w:customStyle="1" w:styleId="formattext">
    <w:name w:val="formattext"/>
    <w:basedOn w:val="a7"/>
    <w:rsid w:val="00200D24"/>
    <w:pPr>
      <w:spacing w:after="223" w:line="240" w:lineRule="auto"/>
    </w:pPr>
    <w:rPr>
      <w:rFonts w:eastAsia="Times New Roman" w:cs="Times New Roman"/>
      <w:szCs w:val="24"/>
      <w:lang w:eastAsia="zh-CN"/>
    </w:rPr>
  </w:style>
  <w:style w:type="table" w:styleId="aff2">
    <w:name w:val="Table Grid"/>
    <w:basedOn w:val="a9"/>
    <w:rsid w:val="00200D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200D24"/>
  </w:style>
  <w:style w:type="table" w:customStyle="1" w:styleId="1c">
    <w:name w:val="Сетка таблицы1"/>
    <w:basedOn w:val="a9"/>
    <w:next w:val="aff2"/>
    <w:uiPriority w:val="59"/>
    <w:rsid w:val="00971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a"/>
    <w:uiPriority w:val="99"/>
    <w:semiHidden/>
    <w:unhideWhenUsed/>
    <w:rsid w:val="00F6073D"/>
  </w:style>
  <w:style w:type="character" w:styleId="aff3">
    <w:name w:val="FollowedHyperlink"/>
    <w:basedOn w:val="a8"/>
    <w:unhideWhenUsed/>
    <w:rsid w:val="00F6073D"/>
    <w:rPr>
      <w:color w:val="954F72" w:themeColor="followedHyperlink"/>
      <w:u w:val="single"/>
    </w:rPr>
  </w:style>
  <w:style w:type="paragraph" w:customStyle="1" w:styleId="msonormal0">
    <w:name w:val="msonormal"/>
    <w:basedOn w:val="a7"/>
    <w:rsid w:val="00F6073D"/>
    <w:pPr>
      <w:spacing w:before="280" w:after="280" w:line="240" w:lineRule="auto"/>
    </w:pPr>
    <w:rPr>
      <w:rFonts w:eastAsia="Times New Roman" w:cs="Times New Roman"/>
      <w:szCs w:val="24"/>
      <w:lang w:eastAsia="zh-CN"/>
    </w:rPr>
  </w:style>
  <w:style w:type="paragraph" w:styleId="aff4">
    <w:name w:val="List Paragraph"/>
    <w:basedOn w:val="a7"/>
    <w:link w:val="aff5"/>
    <w:uiPriority w:val="34"/>
    <w:qFormat/>
    <w:rsid w:val="009575BE"/>
    <w:pPr>
      <w:ind w:left="720"/>
      <w:contextualSpacing/>
    </w:pPr>
    <w:rPr>
      <w:rFonts w:ascii="Calibri" w:eastAsia="Calibri" w:hAnsi="Calibri" w:cs="Times New Roman"/>
      <w:lang w:val="x-none"/>
    </w:rPr>
  </w:style>
  <w:style w:type="character" w:customStyle="1" w:styleId="aff5">
    <w:name w:val="Абзац списка Знак"/>
    <w:link w:val="aff4"/>
    <w:uiPriority w:val="34"/>
    <w:locked/>
    <w:rsid w:val="009575BE"/>
    <w:rPr>
      <w:rFonts w:ascii="Calibri" w:eastAsia="Calibri" w:hAnsi="Calibri" w:cs="Times New Roman"/>
      <w:lang w:val="x-none"/>
    </w:rPr>
  </w:style>
  <w:style w:type="paragraph" w:styleId="aff6">
    <w:name w:val="No Spacing"/>
    <w:link w:val="aff7"/>
    <w:uiPriority w:val="1"/>
    <w:qFormat/>
    <w:rsid w:val="004D0D47"/>
    <w:pPr>
      <w:spacing w:after="0" w:line="240" w:lineRule="auto"/>
    </w:pPr>
    <w:rPr>
      <w:rFonts w:ascii="Calibri" w:eastAsia="Calibri" w:hAnsi="Calibri" w:cs="Times New Roman"/>
    </w:rPr>
  </w:style>
  <w:style w:type="character" w:customStyle="1" w:styleId="30">
    <w:name w:val="Заголовок 3 Знак"/>
    <w:basedOn w:val="a8"/>
    <w:link w:val="3"/>
    <w:rsid w:val="00057239"/>
    <w:rPr>
      <w:rFonts w:ascii="Times New Roman" w:eastAsiaTheme="majorEastAsia" w:hAnsi="Times New Roman" w:cstheme="majorBidi"/>
      <w:b/>
      <w:sz w:val="24"/>
      <w:szCs w:val="24"/>
    </w:rPr>
  </w:style>
  <w:style w:type="character" w:customStyle="1" w:styleId="60">
    <w:name w:val="Заголовок 6 Знак"/>
    <w:basedOn w:val="a8"/>
    <w:link w:val="6"/>
    <w:rsid w:val="00D25513"/>
    <w:rPr>
      <w:rFonts w:ascii="Times New Roman" w:eastAsia="SimSun" w:hAnsi="Times New Roman" w:cstheme="majorBidi"/>
      <w:b/>
      <w:sz w:val="28"/>
      <w:u w:val="single"/>
      <w:lang w:eastAsia="zh-CN"/>
    </w:rPr>
  </w:style>
  <w:style w:type="character" w:customStyle="1" w:styleId="1d">
    <w:name w:val="Неразрешенное упоминание1"/>
    <w:basedOn w:val="a8"/>
    <w:uiPriority w:val="99"/>
    <w:unhideWhenUsed/>
    <w:rsid w:val="0043153F"/>
    <w:rPr>
      <w:color w:val="605E5C"/>
      <w:shd w:val="clear" w:color="auto" w:fill="E1DFDD"/>
    </w:rPr>
  </w:style>
  <w:style w:type="character" w:customStyle="1" w:styleId="70">
    <w:name w:val="Заголовок 7 Знак"/>
    <w:basedOn w:val="a8"/>
    <w:link w:val="7"/>
    <w:rsid w:val="0043153F"/>
    <w:rPr>
      <w:rFonts w:asciiTheme="majorHAnsi" w:eastAsiaTheme="majorEastAsia" w:hAnsiTheme="majorHAnsi" w:cstheme="majorBidi"/>
      <w:i/>
      <w:iCs/>
      <w:color w:val="1F4D78" w:themeColor="accent1" w:themeShade="7F"/>
    </w:rPr>
  </w:style>
  <w:style w:type="paragraph" w:styleId="71">
    <w:name w:val="toc 7"/>
    <w:basedOn w:val="a7"/>
    <w:next w:val="a7"/>
    <w:autoRedefine/>
    <w:uiPriority w:val="39"/>
    <w:unhideWhenUsed/>
    <w:rsid w:val="00344E44"/>
    <w:pPr>
      <w:spacing w:after="100"/>
      <w:ind w:left="1320"/>
    </w:pPr>
    <w:rPr>
      <w:rFonts w:eastAsiaTheme="minorEastAsia"/>
      <w:lang w:eastAsia="ru-RU"/>
    </w:rPr>
  </w:style>
  <w:style w:type="paragraph" w:styleId="1e">
    <w:name w:val="toc 1"/>
    <w:aliases w:val="фр"/>
    <w:basedOn w:val="a7"/>
    <w:next w:val="a7"/>
    <w:autoRedefine/>
    <w:uiPriority w:val="39"/>
    <w:unhideWhenUsed/>
    <w:qFormat/>
    <w:rsid w:val="00C71673"/>
    <w:pPr>
      <w:tabs>
        <w:tab w:val="right" w:leader="dot" w:pos="9629"/>
      </w:tabs>
      <w:spacing w:after="100"/>
    </w:pPr>
    <w:rPr>
      <w:rFonts w:eastAsia="SimSun"/>
      <w:noProof/>
      <w:lang w:eastAsia="zh-CN"/>
    </w:rPr>
  </w:style>
  <w:style w:type="paragraph" w:styleId="27">
    <w:name w:val="toc 2"/>
    <w:basedOn w:val="a7"/>
    <w:next w:val="a7"/>
    <w:autoRedefine/>
    <w:uiPriority w:val="39"/>
    <w:unhideWhenUsed/>
    <w:qFormat/>
    <w:rsid w:val="00E21B0B"/>
    <w:pPr>
      <w:tabs>
        <w:tab w:val="right" w:leader="dot" w:pos="9628"/>
      </w:tabs>
      <w:spacing w:after="100"/>
      <w:ind w:left="220"/>
      <w:jc w:val="center"/>
    </w:pPr>
  </w:style>
  <w:style w:type="paragraph" w:styleId="36">
    <w:name w:val="toc 3"/>
    <w:basedOn w:val="a7"/>
    <w:next w:val="a7"/>
    <w:autoRedefine/>
    <w:uiPriority w:val="39"/>
    <w:unhideWhenUsed/>
    <w:qFormat/>
    <w:rsid w:val="00344E44"/>
    <w:pPr>
      <w:spacing w:after="100"/>
      <w:ind w:left="440"/>
    </w:pPr>
  </w:style>
  <w:style w:type="paragraph" w:styleId="43">
    <w:name w:val="toc 4"/>
    <w:basedOn w:val="a7"/>
    <w:next w:val="a7"/>
    <w:autoRedefine/>
    <w:uiPriority w:val="39"/>
    <w:unhideWhenUsed/>
    <w:rsid w:val="00344E44"/>
    <w:pPr>
      <w:spacing w:after="100"/>
      <w:ind w:left="660"/>
    </w:pPr>
  </w:style>
  <w:style w:type="paragraph" w:styleId="51">
    <w:name w:val="toc 5"/>
    <w:basedOn w:val="a7"/>
    <w:next w:val="a7"/>
    <w:autoRedefine/>
    <w:uiPriority w:val="39"/>
    <w:unhideWhenUsed/>
    <w:rsid w:val="00344E44"/>
    <w:pPr>
      <w:spacing w:after="100"/>
      <w:ind w:left="880"/>
    </w:pPr>
    <w:rPr>
      <w:caps/>
    </w:rPr>
  </w:style>
  <w:style w:type="paragraph" w:styleId="61">
    <w:name w:val="toc 6"/>
    <w:basedOn w:val="a7"/>
    <w:next w:val="a7"/>
    <w:autoRedefine/>
    <w:uiPriority w:val="39"/>
    <w:unhideWhenUsed/>
    <w:rsid w:val="00344E44"/>
    <w:pPr>
      <w:spacing w:after="100"/>
      <w:ind w:left="1100"/>
    </w:pPr>
  </w:style>
  <w:style w:type="paragraph" w:styleId="81">
    <w:name w:val="toc 8"/>
    <w:basedOn w:val="a7"/>
    <w:next w:val="a7"/>
    <w:autoRedefine/>
    <w:uiPriority w:val="39"/>
    <w:unhideWhenUsed/>
    <w:rsid w:val="00344E44"/>
    <w:pPr>
      <w:spacing w:after="100"/>
      <w:ind w:left="1540"/>
    </w:pPr>
    <w:rPr>
      <w:rFonts w:eastAsiaTheme="minorEastAsia"/>
      <w:lang w:eastAsia="ru-RU"/>
    </w:rPr>
  </w:style>
  <w:style w:type="paragraph" w:styleId="91">
    <w:name w:val="toc 9"/>
    <w:basedOn w:val="a7"/>
    <w:next w:val="a7"/>
    <w:autoRedefine/>
    <w:uiPriority w:val="39"/>
    <w:unhideWhenUsed/>
    <w:rsid w:val="00344E44"/>
    <w:pPr>
      <w:spacing w:after="100"/>
      <w:ind w:left="1760"/>
    </w:pPr>
    <w:rPr>
      <w:rFonts w:eastAsiaTheme="minorEastAsia"/>
      <w:lang w:eastAsia="ru-RU"/>
    </w:rPr>
  </w:style>
  <w:style w:type="paragraph" w:customStyle="1" w:styleId="Standard">
    <w:name w:val="Standard"/>
    <w:qFormat/>
    <w:rsid w:val="004A008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80">
    <w:name w:val="Заголовок 8 Знак"/>
    <w:basedOn w:val="a8"/>
    <w:link w:val="8"/>
    <w:rsid w:val="008C4771"/>
    <w:rPr>
      <w:rFonts w:ascii="Cambria" w:eastAsia="Times New Roman" w:hAnsi="Cambria" w:cs="Times New Roman"/>
      <w:color w:val="272727"/>
      <w:sz w:val="21"/>
      <w:szCs w:val="21"/>
      <w:lang w:val="x-none" w:eastAsia="x-none"/>
    </w:rPr>
  </w:style>
  <w:style w:type="character" w:customStyle="1" w:styleId="WW8Num3z2">
    <w:name w:val="WW8Num3z2"/>
    <w:rsid w:val="008C4771"/>
  </w:style>
  <w:style w:type="character" w:customStyle="1" w:styleId="WW8Num3z4">
    <w:name w:val="WW8Num3z4"/>
    <w:rsid w:val="008C4771"/>
  </w:style>
  <w:style w:type="character" w:customStyle="1" w:styleId="WW8Num3z5">
    <w:name w:val="WW8Num3z5"/>
    <w:rsid w:val="008C4771"/>
  </w:style>
  <w:style w:type="character" w:customStyle="1" w:styleId="WW8Num3z6">
    <w:name w:val="WW8Num3z6"/>
    <w:rsid w:val="008C4771"/>
  </w:style>
  <w:style w:type="character" w:customStyle="1" w:styleId="WW8Num3z7">
    <w:name w:val="WW8Num3z7"/>
    <w:rsid w:val="008C4771"/>
  </w:style>
  <w:style w:type="character" w:customStyle="1" w:styleId="WW8Num3z8">
    <w:name w:val="WW8Num3z8"/>
    <w:rsid w:val="008C4771"/>
  </w:style>
  <w:style w:type="character" w:customStyle="1" w:styleId="aff8">
    <w:name w:val="Символ нумерации"/>
    <w:rsid w:val="008C4771"/>
  </w:style>
  <w:style w:type="character" w:customStyle="1" w:styleId="Q">
    <w:name w:val="Q"/>
    <w:rsid w:val="008C4771"/>
  </w:style>
  <w:style w:type="character" w:customStyle="1" w:styleId="aff9">
    <w:name w:val="Маркеры списка"/>
    <w:rsid w:val="008C4771"/>
    <w:rPr>
      <w:rFonts w:ascii="OpenSymbol" w:eastAsia="OpenSymbol" w:hAnsi="OpenSymbol" w:cs="OpenSymbol"/>
    </w:rPr>
  </w:style>
  <w:style w:type="character" w:customStyle="1" w:styleId="52">
    <w:name w:val="Основной шрифт абзаца5"/>
    <w:rsid w:val="008C4771"/>
  </w:style>
  <w:style w:type="paragraph" w:styleId="affa">
    <w:name w:val="Title"/>
    <w:aliases w:val="Заголовок"/>
    <w:basedOn w:val="a7"/>
    <w:next w:val="af0"/>
    <w:link w:val="affb"/>
    <w:qFormat/>
    <w:rsid w:val="008C4771"/>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b">
    <w:name w:val="Название Знак"/>
    <w:aliases w:val="Заголовок Знак"/>
    <w:basedOn w:val="a8"/>
    <w:link w:val="affa"/>
    <w:rsid w:val="008C4771"/>
    <w:rPr>
      <w:rFonts w:ascii="Arial" w:eastAsia="Microsoft YaHei" w:hAnsi="Arial" w:cs="Mangal"/>
      <w:kern w:val="1"/>
      <w:sz w:val="28"/>
      <w:szCs w:val="28"/>
      <w:lang w:eastAsia="hi-IN" w:bidi="hi-IN"/>
    </w:rPr>
  </w:style>
  <w:style w:type="paragraph" w:customStyle="1" w:styleId="ConsPlusNormal">
    <w:name w:val="ConsPlusNormal"/>
    <w:link w:val="ConsPlusNormal0"/>
    <w:uiPriority w:val="99"/>
    <w:qFormat/>
    <w:rsid w:val="008C4771"/>
    <w:pPr>
      <w:suppressAutoHyphens/>
      <w:autoSpaceDE w:val="0"/>
      <w:spacing w:after="0" w:line="240" w:lineRule="auto"/>
    </w:pPr>
    <w:rPr>
      <w:rFonts w:ascii="Times New Roman" w:eastAsia="Times New Roman" w:hAnsi="Times New Roman" w:cs="Times New Roman"/>
      <w:lang w:eastAsia="ar-SA"/>
    </w:rPr>
  </w:style>
  <w:style w:type="paragraph" w:customStyle="1" w:styleId="affc">
    <w:name w:val="Заголовок статьи"/>
    <w:basedOn w:val="a7"/>
    <w:next w:val="a7"/>
    <w:uiPriority w:val="99"/>
    <w:rsid w:val="008C4771"/>
    <w:pPr>
      <w:widowControl w:val="0"/>
      <w:suppressAutoHyphens/>
      <w:spacing w:after="0" w:line="240" w:lineRule="auto"/>
      <w:ind w:left="1612" w:hanging="892"/>
    </w:pPr>
    <w:rPr>
      <w:rFonts w:ascii="Arial" w:eastAsia="SimSun" w:hAnsi="Arial" w:cs="Arial"/>
      <w:kern w:val="1"/>
      <w:szCs w:val="24"/>
      <w:lang w:eastAsia="hi-IN" w:bidi="hi-IN"/>
    </w:rPr>
  </w:style>
  <w:style w:type="paragraph" w:customStyle="1" w:styleId="affd">
    <w:name w:val="Îáû÷íûé"/>
    <w:rsid w:val="008C4771"/>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8C4771"/>
    <w:pPr>
      <w:suppressAutoHyphens/>
      <w:spacing w:after="0" w:line="240" w:lineRule="auto"/>
      <w:jc w:val="center"/>
    </w:pPr>
    <w:rPr>
      <w:rFonts w:ascii="Arial" w:eastAsia="Arial" w:hAnsi="Arial" w:cs="Times New Roman"/>
      <w:sz w:val="28"/>
      <w:szCs w:val="20"/>
      <w:lang w:eastAsia="ar-SA"/>
    </w:rPr>
  </w:style>
  <w:style w:type="paragraph" w:customStyle="1" w:styleId="affe">
    <w:name w:val="Текст (справка)"/>
    <w:basedOn w:val="a7"/>
    <w:next w:val="a7"/>
    <w:uiPriority w:val="99"/>
    <w:rsid w:val="008C4771"/>
    <w:pPr>
      <w:autoSpaceDE w:val="0"/>
      <w:autoSpaceDN w:val="0"/>
      <w:adjustRightInd w:val="0"/>
      <w:spacing w:after="0" w:line="240" w:lineRule="auto"/>
      <w:ind w:left="170" w:right="170"/>
    </w:pPr>
    <w:rPr>
      <w:rFonts w:ascii="Arial" w:eastAsia="Times New Roman" w:hAnsi="Arial" w:cs="Arial"/>
      <w:szCs w:val="24"/>
      <w:lang w:eastAsia="ru-RU"/>
    </w:rPr>
  </w:style>
  <w:style w:type="paragraph" w:customStyle="1" w:styleId="afff">
    <w:name w:val="Комментарий"/>
    <w:basedOn w:val="affe"/>
    <w:next w:val="a7"/>
    <w:rsid w:val="008C477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7"/>
    <w:uiPriority w:val="99"/>
    <w:rsid w:val="008C4771"/>
    <w:rPr>
      <w:i/>
      <w:iCs/>
    </w:rPr>
  </w:style>
  <w:style w:type="character" w:customStyle="1" w:styleId="afff1">
    <w:name w:val="Цветовое выделение для Текст"/>
    <w:uiPriority w:val="99"/>
    <w:rsid w:val="008C4771"/>
  </w:style>
  <w:style w:type="paragraph" w:customStyle="1" w:styleId="a2">
    <w:name w:val="ГЛАВА!"/>
    <w:basedOn w:val="a7"/>
    <w:qFormat/>
    <w:rsid w:val="008C4771"/>
    <w:pPr>
      <w:numPr>
        <w:ilvl w:val="1"/>
        <w:numId w:val="2"/>
      </w:numPr>
      <w:pBdr>
        <w:top w:val="nil"/>
        <w:left w:val="nil"/>
        <w:bottom w:val="nil"/>
        <w:right w:val="nil"/>
        <w:between w:val="nil"/>
        <w:bar w:val="nil"/>
      </w:pBdr>
      <w:spacing w:before="200" w:after="240" w:line="240" w:lineRule="auto"/>
      <w:outlineLvl w:val="1"/>
    </w:pPr>
    <w:rPr>
      <w:rFonts w:ascii="Helvetica Neue Medium" w:eastAsia="Arial Unicode MS" w:hAnsi="Helvetica Neue Medium" w:cs="Arial Unicode MS"/>
      <w:bCs/>
      <w:color w:val="357CA2"/>
      <w:szCs w:val="24"/>
      <w:bdr w:val="nil"/>
      <w:lang w:eastAsia="ru-RU"/>
    </w:rPr>
  </w:style>
  <w:style w:type="character" w:customStyle="1" w:styleId="ConsPlusNormal0">
    <w:name w:val="ConsPlusNormal Знак"/>
    <w:link w:val="ConsPlusNormal"/>
    <w:uiPriority w:val="99"/>
    <w:rsid w:val="008C4771"/>
    <w:rPr>
      <w:rFonts w:ascii="Times New Roman" w:eastAsia="Times New Roman" w:hAnsi="Times New Roman" w:cs="Times New Roman"/>
      <w:lang w:eastAsia="ar-SA"/>
    </w:rPr>
  </w:style>
  <w:style w:type="paragraph" w:customStyle="1" w:styleId="afff2">
    <w:name w:val="Свободная форма"/>
    <w:rsid w:val="008C47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f3">
    <w:name w:val="текст Знак"/>
    <w:link w:val="afff4"/>
    <w:locked/>
    <w:rsid w:val="008C4771"/>
  </w:style>
  <w:style w:type="paragraph" w:customStyle="1" w:styleId="afff4">
    <w:name w:val="текст"/>
    <w:basedOn w:val="a7"/>
    <w:link w:val="afff3"/>
    <w:qFormat/>
    <w:rsid w:val="008C4771"/>
    <w:pPr>
      <w:spacing w:after="0" w:line="240" w:lineRule="auto"/>
      <w:ind w:firstLine="709"/>
      <w:jc w:val="both"/>
    </w:pPr>
  </w:style>
  <w:style w:type="numbering" w:styleId="a6">
    <w:name w:val="Outline List 3"/>
    <w:basedOn w:val="aa"/>
    <w:semiHidden/>
    <w:unhideWhenUsed/>
    <w:rsid w:val="008C4771"/>
    <w:pPr>
      <w:numPr>
        <w:numId w:val="3"/>
      </w:numPr>
    </w:pPr>
  </w:style>
  <w:style w:type="character" w:customStyle="1" w:styleId="afff5">
    <w:name w:val="Сравнение редакций. Добавленный фрагмент"/>
    <w:uiPriority w:val="99"/>
    <w:rsid w:val="008C4771"/>
    <w:rPr>
      <w:color w:val="000000"/>
      <w:shd w:val="clear" w:color="auto" w:fill="C1D7FF"/>
    </w:rPr>
  </w:style>
  <w:style w:type="character" w:customStyle="1" w:styleId="28">
    <w:name w:val="Неразрешенное упоминание2"/>
    <w:basedOn w:val="a8"/>
    <w:uiPriority w:val="99"/>
    <w:semiHidden/>
    <w:unhideWhenUsed/>
    <w:rsid w:val="00CD4835"/>
    <w:rPr>
      <w:color w:val="605E5C"/>
      <w:shd w:val="clear" w:color="auto" w:fill="E1DFDD"/>
    </w:rPr>
  </w:style>
  <w:style w:type="character" w:customStyle="1" w:styleId="aff7">
    <w:name w:val="Без интервала Знак"/>
    <w:link w:val="aff6"/>
    <w:uiPriority w:val="1"/>
    <w:locked/>
    <w:rsid w:val="007C1B82"/>
    <w:rPr>
      <w:rFonts w:ascii="Calibri" w:eastAsia="Calibri" w:hAnsi="Calibri" w:cs="Times New Roman"/>
    </w:rPr>
  </w:style>
  <w:style w:type="character" w:styleId="afff6">
    <w:name w:val="annotation reference"/>
    <w:basedOn w:val="a8"/>
    <w:unhideWhenUsed/>
    <w:rsid w:val="0068275E"/>
    <w:rPr>
      <w:sz w:val="16"/>
      <w:szCs w:val="16"/>
    </w:rPr>
  </w:style>
  <w:style w:type="paragraph" w:styleId="afff7">
    <w:name w:val="annotation text"/>
    <w:basedOn w:val="a7"/>
    <w:link w:val="afff8"/>
    <w:uiPriority w:val="99"/>
    <w:unhideWhenUsed/>
    <w:rsid w:val="0068275E"/>
    <w:pPr>
      <w:spacing w:line="240" w:lineRule="auto"/>
    </w:pPr>
    <w:rPr>
      <w:sz w:val="20"/>
      <w:szCs w:val="20"/>
    </w:rPr>
  </w:style>
  <w:style w:type="character" w:customStyle="1" w:styleId="afff8">
    <w:name w:val="Текст примечания Знак"/>
    <w:basedOn w:val="a8"/>
    <w:link w:val="afff7"/>
    <w:uiPriority w:val="99"/>
    <w:rsid w:val="0068275E"/>
    <w:rPr>
      <w:rFonts w:ascii="Times New Roman" w:hAnsi="Times New Roman"/>
      <w:sz w:val="20"/>
      <w:szCs w:val="20"/>
    </w:rPr>
  </w:style>
  <w:style w:type="paragraph" w:styleId="afff9">
    <w:name w:val="annotation subject"/>
    <w:basedOn w:val="afff7"/>
    <w:next w:val="afff7"/>
    <w:link w:val="afffa"/>
    <w:unhideWhenUsed/>
    <w:rsid w:val="0068275E"/>
    <w:rPr>
      <w:b/>
      <w:bCs/>
    </w:rPr>
  </w:style>
  <w:style w:type="character" w:customStyle="1" w:styleId="afffa">
    <w:name w:val="Тема примечания Знак"/>
    <w:basedOn w:val="afff8"/>
    <w:link w:val="afff9"/>
    <w:rsid w:val="0068275E"/>
    <w:rPr>
      <w:rFonts w:ascii="Times New Roman" w:hAnsi="Times New Roman"/>
      <w:b/>
      <w:bCs/>
      <w:sz w:val="20"/>
      <w:szCs w:val="20"/>
    </w:rPr>
  </w:style>
  <w:style w:type="paragraph" w:styleId="afffb">
    <w:name w:val="Document Map"/>
    <w:basedOn w:val="a7"/>
    <w:link w:val="afffc"/>
    <w:unhideWhenUsed/>
    <w:rsid w:val="001F1857"/>
    <w:pPr>
      <w:spacing w:after="0" w:line="240" w:lineRule="auto"/>
      <w:ind w:firstLine="567"/>
      <w:jc w:val="both"/>
    </w:pPr>
    <w:rPr>
      <w:rFonts w:ascii="Tahoma" w:eastAsia="Times New Roman" w:hAnsi="Tahoma" w:cs="Times New Roman"/>
      <w:sz w:val="16"/>
      <w:szCs w:val="16"/>
      <w:lang w:eastAsia="ru-RU"/>
    </w:rPr>
  </w:style>
  <w:style w:type="character" w:customStyle="1" w:styleId="afffc">
    <w:name w:val="Схема документа Знак"/>
    <w:basedOn w:val="a8"/>
    <w:link w:val="afffb"/>
    <w:rsid w:val="001F1857"/>
    <w:rPr>
      <w:rFonts w:ascii="Tahoma" w:eastAsia="Times New Roman" w:hAnsi="Tahoma" w:cs="Times New Roman"/>
      <w:sz w:val="16"/>
      <w:szCs w:val="16"/>
      <w:lang w:eastAsia="ru-RU"/>
    </w:rPr>
  </w:style>
  <w:style w:type="character" w:customStyle="1" w:styleId="apple-converted-space">
    <w:name w:val="apple-converted-space"/>
    <w:rsid w:val="001F1857"/>
  </w:style>
  <w:style w:type="character" w:customStyle="1" w:styleId="text31">
    <w:name w:val="text31"/>
    <w:rsid w:val="001F1857"/>
    <w:rPr>
      <w:rFonts w:ascii="Arial" w:hAnsi="Arial" w:cs="Arial" w:hint="default"/>
      <w:strike w:val="0"/>
      <w:dstrike w:val="0"/>
      <w:color w:val="000000"/>
      <w:sz w:val="17"/>
      <w:szCs w:val="17"/>
      <w:u w:val="none"/>
      <w:effect w:val="none"/>
    </w:rPr>
  </w:style>
  <w:style w:type="paragraph" w:customStyle="1" w:styleId="afffd">
    <w:name w:val="основной"/>
    <w:basedOn w:val="a7"/>
    <w:rsid w:val="001F1857"/>
    <w:pPr>
      <w:keepNext/>
      <w:spacing w:after="0" w:line="240" w:lineRule="auto"/>
      <w:ind w:firstLine="567"/>
      <w:jc w:val="both"/>
    </w:pPr>
    <w:rPr>
      <w:rFonts w:eastAsia="Times New Roman" w:cs="Times New Roman"/>
      <w:szCs w:val="24"/>
      <w:lang w:eastAsia="ru-RU"/>
    </w:rPr>
  </w:style>
  <w:style w:type="paragraph" w:customStyle="1" w:styleId="nienie">
    <w:name w:val="nienie"/>
    <w:basedOn w:val="a7"/>
    <w:rsid w:val="001F1857"/>
    <w:pPr>
      <w:keepLines/>
      <w:widowControl w:val="0"/>
      <w:spacing w:after="0" w:line="240" w:lineRule="auto"/>
      <w:ind w:left="709" w:hanging="284"/>
      <w:jc w:val="both"/>
    </w:pPr>
    <w:rPr>
      <w:rFonts w:ascii="Peterburg" w:eastAsia="Times New Roman" w:hAnsi="Peterburg" w:cs="Peterburg"/>
      <w:szCs w:val="24"/>
      <w:lang w:eastAsia="ru-RU"/>
    </w:rPr>
  </w:style>
  <w:style w:type="paragraph" w:customStyle="1" w:styleId="Iauiue">
    <w:name w:val="Iau?iue"/>
    <w:rsid w:val="001F1857"/>
    <w:pPr>
      <w:widowControl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e">
    <w:name w:val="Отступ перед"/>
    <w:basedOn w:val="a7"/>
    <w:rsid w:val="001F1857"/>
    <w:pPr>
      <w:widowControl w:val="0"/>
      <w:shd w:val="clear" w:color="auto" w:fill="FFFFFF"/>
      <w:autoSpaceDE w:val="0"/>
      <w:autoSpaceDN w:val="0"/>
      <w:adjustRightInd w:val="0"/>
      <w:spacing w:before="120" w:after="0" w:line="240" w:lineRule="auto"/>
      <w:ind w:firstLine="284"/>
      <w:jc w:val="both"/>
    </w:pPr>
    <w:rPr>
      <w:rFonts w:eastAsia="Times New Roman" w:cs="Times New Roman"/>
      <w:lang w:eastAsia="ru-RU"/>
    </w:rPr>
  </w:style>
  <w:style w:type="paragraph" w:styleId="affff">
    <w:name w:val="endnote text"/>
    <w:basedOn w:val="a7"/>
    <w:link w:val="affff0"/>
    <w:uiPriority w:val="99"/>
    <w:semiHidden/>
    <w:unhideWhenUsed/>
    <w:rsid w:val="001F1857"/>
    <w:pPr>
      <w:spacing w:after="0" w:line="240" w:lineRule="auto"/>
      <w:ind w:firstLine="567"/>
      <w:jc w:val="both"/>
    </w:pPr>
    <w:rPr>
      <w:rFonts w:eastAsia="Times New Roman" w:cs="Times New Roman"/>
      <w:sz w:val="20"/>
      <w:szCs w:val="20"/>
      <w:lang w:eastAsia="ru-RU"/>
    </w:rPr>
  </w:style>
  <w:style w:type="character" w:customStyle="1" w:styleId="affff0">
    <w:name w:val="Текст концевой сноски Знак"/>
    <w:basedOn w:val="a8"/>
    <w:link w:val="affff"/>
    <w:uiPriority w:val="99"/>
    <w:semiHidden/>
    <w:rsid w:val="001F1857"/>
    <w:rPr>
      <w:rFonts w:ascii="Times New Roman" w:eastAsia="Times New Roman" w:hAnsi="Times New Roman" w:cs="Times New Roman"/>
      <w:sz w:val="20"/>
      <w:szCs w:val="20"/>
      <w:lang w:eastAsia="ru-RU"/>
    </w:rPr>
  </w:style>
  <w:style w:type="character" w:styleId="affff1">
    <w:name w:val="endnote reference"/>
    <w:uiPriority w:val="99"/>
    <w:semiHidden/>
    <w:unhideWhenUsed/>
    <w:rsid w:val="001F1857"/>
    <w:rPr>
      <w:vertAlign w:val="superscript"/>
    </w:rPr>
  </w:style>
  <w:style w:type="paragraph" w:customStyle="1" w:styleId="ConsPlusCell">
    <w:name w:val="ConsPlusCell"/>
    <w:rsid w:val="001F1857"/>
    <w:pPr>
      <w:widowControl w:val="0"/>
      <w:autoSpaceDE w:val="0"/>
      <w:autoSpaceDN w:val="0"/>
      <w:adjustRightInd w:val="0"/>
      <w:spacing w:after="0" w:line="240" w:lineRule="auto"/>
      <w:ind w:firstLine="567"/>
      <w:jc w:val="both"/>
    </w:pPr>
    <w:rPr>
      <w:rFonts w:ascii="Arial" w:eastAsia="Times New Roman" w:hAnsi="Arial" w:cs="Arial"/>
      <w:sz w:val="20"/>
      <w:szCs w:val="20"/>
      <w:lang w:eastAsia="ru-RU"/>
    </w:rPr>
  </w:style>
  <w:style w:type="paragraph" w:customStyle="1" w:styleId="affff2">
    <w:name w:val="Знак Знак Знак Знак"/>
    <w:basedOn w:val="a7"/>
    <w:rsid w:val="001F1857"/>
    <w:pPr>
      <w:autoSpaceDE w:val="0"/>
      <w:autoSpaceDN w:val="0"/>
      <w:spacing w:line="240" w:lineRule="exact"/>
      <w:ind w:firstLine="567"/>
      <w:jc w:val="both"/>
    </w:pPr>
    <w:rPr>
      <w:rFonts w:ascii="Arial" w:eastAsia="Times New Roman" w:hAnsi="Arial" w:cs="Arial"/>
      <w:b/>
      <w:bCs/>
      <w:sz w:val="20"/>
      <w:szCs w:val="20"/>
      <w:lang w:val="en-US" w:eastAsia="de-DE"/>
    </w:rPr>
  </w:style>
  <w:style w:type="paragraph" w:styleId="29">
    <w:name w:val="Body Text Indent 2"/>
    <w:basedOn w:val="a7"/>
    <w:link w:val="2a"/>
    <w:unhideWhenUsed/>
    <w:rsid w:val="001F1857"/>
    <w:pPr>
      <w:spacing w:after="120" w:line="480" w:lineRule="auto"/>
      <w:ind w:left="283" w:firstLine="567"/>
      <w:jc w:val="both"/>
    </w:pPr>
    <w:rPr>
      <w:rFonts w:eastAsia="Times New Roman" w:cs="Times New Roman"/>
      <w:sz w:val="20"/>
      <w:szCs w:val="20"/>
      <w:lang w:eastAsia="ru-RU"/>
    </w:rPr>
  </w:style>
  <w:style w:type="character" w:customStyle="1" w:styleId="2a">
    <w:name w:val="Основной текст с отступом 2 Знак"/>
    <w:basedOn w:val="a8"/>
    <w:link w:val="29"/>
    <w:rsid w:val="001F1857"/>
    <w:rPr>
      <w:rFonts w:ascii="Times New Roman" w:eastAsia="Times New Roman" w:hAnsi="Times New Roman" w:cs="Times New Roman"/>
      <w:sz w:val="20"/>
      <w:szCs w:val="20"/>
      <w:lang w:eastAsia="ru-RU"/>
    </w:rPr>
  </w:style>
  <w:style w:type="paragraph" w:customStyle="1" w:styleId="Style4">
    <w:name w:val="Style4"/>
    <w:basedOn w:val="a7"/>
    <w:rsid w:val="001F1857"/>
    <w:pPr>
      <w:widowControl w:val="0"/>
      <w:autoSpaceDE w:val="0"/>
      <w:autoSpaceDN w:val="0"/>
      <w:adjustRightInd w:val="0"/>
      <w:spacing w:after="0" w:line="322" w:lineRule="exact"/>
      <w:ind w:firstLine="734"/>
      <w:jc w:val="both"/>
    </w:pPr>
    <w:rPr>
      <w:rFonts w:eastAsia="Times New Roman" w:cs="Times New Roman"/>
      <w:szCs w:val="24"/>
      <w:lang w:eastAsia="ru-RU"/>
    </w:rPr>
  </w:style>
  <w:style w:type="character" w:customStyle="1" w:styleId="FontStyle11">
    <w:name w:val="Font Style11"/>
    <w:rsid w:val="001F1857"/>
    <w:rPr>
      <w:rFonts w:ascii="Times New Roman" w:hAnsi="Times New Roman" w:cs="Times New Roman"/>
      <w:sz w:val="26"/>
      <w:szCs w:val="26"/>
    </w:rPr>
  </w:style>
  <w:style w:type="character" w:customStyle="1" w:styleId="FontStyle12">
    <w:name w:val="Font Style12"/>
    <w:rsid w:val="001F1857"/>
    <w:rPr>
      <w:rFonts w:ascii="Times New Roman" w:hAnsi="Times New Roman" w:cs="Times New Roman"/>
      <w:sz w:val="24"/>
      <w:szCs w:val="24"/>
    </w:rPr>
  </w:style>
  <w:style w:type="paragraph" w:customStyle="1" w:styleId="1f">
    <w:name w:val="текст 1"/>
    <w:basedOn w:val="a7"/>
    <w:next w:val="a7"/>
    <w:rsid w:val="001F1857"/>
    <w:pPr>
      <w:spacing w:after="0" w:line="240" w:lineRule="auto"/>
      <w:ind w:firstLine="540"/>
      <w:jc w:val="both"/>
    </w:pPr>
    <w:rPr>
      <w:rFonts w:eastAsia="Times New Roman" w:cs="Times New Roman"/>
      <w:sz w:val="20"/>
      <w:szCs w:val="24"/>
      <w:lang w:eastAsia="ru-RU"/>
    </w:rPr>
  </w:style>
  <w:style w:type="character" w:customStyle="1" w:styleId="2b">
    <w:name w:val="Основной текст (2)"/>
    <w:rsid w:val="001F1857"/>
    <w:rPr>
      <w:rFonts w:ascii="Gungsuh" w:eastAsia="Gungsuh" w:hAnsi="Gungsuh" w:cs="Gungsuh"/>
      <w:b w:val="0"/>
      <w:bCs w:val="0"/>
      <w:i w:val="0"/>
      <w:iCs w:val="0"/>
      <w:smallCaps w:val="0"/>
      <w:strike w:val="0"/>
      <w:spacing w:val="-20"/>
      <w:sz w:val="25"/>
      <w:szCs w:val="25"/>
      <w:u w:val="single"/>
    </w:rPr>
  </w:style>
  <w:style w:type="paragraph" w:customStyle="1" w:styleId="affff3">
    <w:name w:val="Таблицы (моноширинный)"/>
    <w:basedOn w:val="a7"/>
    <w:next w:val="a7"/>
    <w:rsid w:val="001F1857"/>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WW-2">
    <w:name w:val="WW-Основной текст с отступом 2"/>
    <w:basedOn w:val="a7"/>
    <w:rsid w:val="001F1857"/>
    <w:pPr>
      <w:widowControl w:val="0"/>
      <w:suppressAutoHyphens/>
      <w:spacing w:after="0" w:line="240" w:lineRule="auto"/>
      <w:ind w:firstLine="851"/>
      <w:jc w:val="both"/>
    </w:pPr>
    <w:rPr>
      <w:rFonts w:eastAsia="Times New Roman" w:cs="Times New Roman"/>
      <w:sz w:val="28"/>
      <w:szCs w:val="24"/>
      <w:lang w:eastAsia="ru-RU"/>
    </w:rPr>
  </w:style>
  <w:style w:type="paragraph" w:customStyle="1" w:styleId="ConsPlusNonformat">
    <w:name w:val="ConsPlusNonformat"/>
    <w:rsid w:val="001F1857"/>
    <w:pPr>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1f0">
    <w:name w:val="Основной текст с отступом1"/>
    <w:basedOn w:val="a7"/>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2c">
    <w:name w:val="Îñíîâíîé òåêñò 2"/>
    <w:basedOn w:val="a7"/>
    <w:rsid w:val="001F1857"/>
    <w:pPr>
      <w:widowControl w:val="0"/>
      <w:suppressAutoHyphens/>
      <w:spacing w:after="0" w:line="240" w:lineRule="auto"/>
      <w:ind w:firstLine="720"/>
      <w:jc w:val="both"/>
    </w:pPr>
    <w:rPr>
      <w:rFonts w:eastAsia="Arial" w:cs="Times New Roman"/>
      <w:b/>
      <w:bCs/>
      <w:color w:val="000000"/>
      <w:szCs w:val="24"/>
      <w:lang w:val="en-US" w:eastAsia="ar-SA"/>
    </w:rPr>
  </w:style>
  <w:style w:type="paragraph" w:customStyle="1" w:styleId="u">
    <w:name w:val="u"/>
    <w:basedOn w:val="a7"/>
    <w:rsid w:val="001F1857"/>
    <w:pPr>
      <w:spacing w:before="100" w:beforeAutospacing="1" w:after="100" w:afterAutospacing="1" w:line="240" w:lineRule="auto"/>
      <w:ind w:firstLine="567"/>
      <w:jc w:val="both"/>
    </w:pPr>
    <w:rPr>
      <w:rFonts w:eastAsia="Times New Roman" w:cs="Times New Roman"/>
      <w:szCs w:val="24"/>
      <w:lang w:eastAsia="ru-RU"/>
    </w:rPr>
  </w:style>
  <w:style w:type="paragraph" w:customStyle="1" w:styleId="affff4">
    <w:name w:val="Знак Знак Знак Знак Знак Знак Знак Знак Знак Знак"/>
    <w:basedOn w:val="a7"/>
    <w:rsid w:val="001F1857"/>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customStyle="1" w:styleId="320">
    <w:name w:val="Основной текст с отступом 32"/>
    <w:basedOn w:val="a7"/>
    <w:rsid w:val="001F1857"/>
    <w:pPr>
      <w:widowControl w:val="0"/>
      <w:shd w:val="clear" w:color="auto" w:fill="FFFFFF"/>
      <w:suppressAutoHyphens/>
      <w:spacing w:after="100" w:line="240" w:lineRule="auto"/>
      <w:ind w:firstLine="720"/>
      <w:jc w:val="both"/>
    </w:pPr>
    <w:rPr>
      <w:rFonts w:eastAsia="Times New Roman" w:cs="Times New Roman"/>
      <w:sz w:val="28"/>
      <w:szCs w:val="20"/>
      <w:lang w:eastAsia="ar-SA"/>
    </w:rPr>
  </w:style>
  <w:style w:type="character" w:styleId="affff5">
    <w:name w:val="Strong"/>
    <w:qFormat/>
    <w:rsid w:val="001F1857"/>
    <w:rPr>
      <w:b/>
      <w:bCs/>
    </w:rPr>
  </w:style>
  <w:style w:type="character" w:styleId="affff6">
    <w:name w:val="Emphasis"/>
    <w:qFormat/>
    <w:rsid w:val="001F1857"/>
    <w:rPr>
      <w:i/>
      <w:iCs/>
    </w:rPr>
  </w:style>
  <w:style w:type="paragraph" w:styleId="44">
    <w:name w:val="List Bullet 4"/>
    <w:basedOn w:val="a7"/>
    <w:autoRedefine/>
    <w:rsid w:val="001F1857"/>
    <w:pPr>
      <w:tabs>
        <w:tab w:val="num" w:pos="1209"/>
      </w:tabs>
      <w:spacing w:after="0" w:line="240" w:lineRule="auto"/>
      <w:ind w:left="1209" w:hanging="360"/>
      <w:jc w:val="both"/>
    </w:pPr>
    <w:rPr>
      <w:rFonts w:eastAsia="Times New Roman" w:cs="Times New Roman"/>
      <w:sz w:val="20"/>
      <w:szCs w:val="20"/>
      <w:lang w:val="en-GB" w:eastAsia="ru-RU"/>
    </w:rPr>
  </w:style>
  <w:style w:type="paragraph" w:styleId="37">
    <w:name w:val="Body Text 3"/>
    <w:basedOn w:val="a7"/>
    <w:link w:val="38"/>
    <w:rsid w:val="001F1857"/>
    <w:pPr>
      <w:widowControl w:val="0"/>
      <w:shd w:val="clear" w:color="auto" w:fill="FFFFFF"/>
      <w:autoSpaceDE w:val="0"/>
      <w:autoSpaceDN w:val="0"/>
      <w:adjustRightInd w:val="0"/>
      <w:spacing w:after="0" w:line="240" w:lineRule="auto"/>
      <w:ind w:firstLine="567"/>
      <w:jc w:val="center"/>
    </w:pPr>
    <w:rPr>
      <w:rFonts w:eastAsia="Times New Roman" w:cs="Times New Roman"/>
      <w:szCs w:val="24"/>
      <w:lang w:eastAsia="ru-RU"/>
    </w:rPr>
  </w:style>
  <w:style w:type="character" w:customStyle="1" w:styleId="38">
    <w:name w:val="Основной текст 3 Знак"/>
    <w:basedOn w:val="a8"/>
    <w:link w:val="37"/>
    <w:rsid w:val="001F1857"/>
    <w:rPr>
      <w:rFonts w:ascii="Times New Roman" w:eastAsia="Times New Roman" w:hAnsi="Times New Roman" w:cs="Times New Roman"/>
      <w:sz w:val="24"/>
      <w:szCs w:val="24"/>
      <w:shd w:val="clear" w:color="auto" w:fill="FFFFFF"/>
      <w:lang w:eastAsia="ru-RU"/>
    </w:rPr>
  </w:style>
  <w:style w:type="paragraph" w:styleId="33">
    <w:name w:val="Body Text Indent 3"/>
    <w:basedOn w:val="a7"/>
    <w:link w:val="32"/>
    <w:rsid w:val="001F1857"/>
    <w:pPr>
      <w:spacing w:after="120" w:line="240" w:lineRule="auto"/>
      <w:ind w:left="283" w:firstLine="567"/>
      <w:jc w:val="both"/>
    </w:pPr>
    <w:rPr>
      <w:rFonts w:asciiTheme="minorHAnsi" w:hAnsiTheme="minorHAnsi"/>
      <w:sz w:val="16"/>
      <w:szCs w:val="16"/>
    </w:rPr>
  </w:style>
  <w:style w:type="character" w:customStyle="1" w:styleId="311">
    <w:name w:val="Основной текст с отступом 3 Знак1"/>
    <w:basedOn w:val="a8"/>
    <w:uiPriority w:val="99"/>
    <w:semiHidden/>
    <w:rsid w:val="001F1857"/>
    <w:rPr>
      <w:rFonts w:ascii="Times New Roman" w:hAnsi="Times New Roman"/>
      <w:sz w:val="16"/>
      <w:szCs w:val="16"/>
    </w:rPr>
  </w:style>
  <w:style w:type="paragraph" w:styleId="affff7">
    <w:name w:val="Plain Text"/>
    <w:basedOn w:val="a7"/>
    <w:link w:val="affff8"/>
    <w:rsid w:val="001F1857"/>
    <w:pPr>
      <w:spacing w:after="0" w:line="240" w:lineRule="auto"/>
      <w:ind w:firstLine="567"/>
      <w:jc w:val="both"/>
    </w:pPr>
    <w:rPr>
      <w:rFonts w:ascii="Courier New" w:eastAsia="Times New Roman" w:hAnsi="Courier New" w:cs="Times New Roman"/>
      <w:sz w:val="20"/>
      <w:szCs w:val="20"/>
      <w:lang w:eastAsia="ru-RU"/>
    </w:rPr>
  </w:style>
  <w:style w:type="character" w:customStyle="1" w:styleId="affff8">
    <w:name w:val="Текст Знак"/>
    <w:basedOn w:val="a8"/>
    <w:link w:val="affff7"/>
    <w:rsid w:val="001F1857"/>
    <w:rPr>
      <w:rFonts w:ascii="Courier New" w:eastAsia="Times New Roman" w:hAnsi="Courier New" w:cs="Times New Roman"/>
      <w:sz w:val="20"/>
      <w:szCs w:val="20"/>
      <w:lang w:eastAsia="ru-RU"/>
    </w:rPr>
  </w:style>
  <w:style w:type="paragraph" w:customStyle="1" w:styleId="HeadDoc">
    <w:name w:val="HeadDoc"/>
    <w:rsid w:val="001F1857"/>
    <w:pPr>
      <w:keepLines/>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Iauiue2">
    <w:name w:val="Iau?iue2"/>
    <w:rsid w:val="001F1857"/>
    <w:pPr>
      <w:widowControl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ConsNonformat">
    <w:name w:val="ConsNonformat"/>
    <w:rsid w:val="001F1857"/>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39">
    <w:name w:val="Îñíîâíîé òåêñò ñ îòñòóïîì 3"/>
    <w:basedOn w:val="affd"/>
    <w:rsid w:val="001F1857"/>
    <w:pPr>
      <w:suppressAutoHyphens w:val="0"/>
      <w:ind w:firstLine="567"/>
      <w:jc w:val="both"/>
    </w:pPr>
    <w:rPr>
      <w:rFonts w:ascii="Peterburg" w:eastAsia="Times New Roman" w:hAnsi="Peterburg" w:cs="Peterburg"/>
      <w:b/>
      <w:bCs/>
      <w:i/>
      <w:iCs/>
      <w:sz w:val="24"/>
      <w:szCs w:val="24"/>
      <w:lang w:eastAsia="ru-RU"/>
    </w:rPr>
  </w:style>
  <w:style w:type="paragraph" w:customStyle="1" w:styleId="Iniiaiieoaeno">
    <w:name w:val="Iniiaiie oaeno"/>
    <w:basedOn w:val="Iauiue"/>
    <w:rsid w:val="001F1857"/>
    <w:pPr>
      <w:widowControl/>
    </w:pPr>
    <w:rPr>
      <w:rFonts w:ascii="Peterburg" w:hAnsi="Peterburg" w:cs="Peterburg"/>
    </w:rPr>
  </w:style>
  <w:style w:type="paragraph" w:customStyle="1" w:styleId="Iniiaiieoaeno2">
    <w:name w:val="Iniiaiie oaeno 2"/>
    <w:basedOn w:val="a7"/>
    <w:rsid w:val="001F1857"/>
    <w:pPr>
      <w:widowControl w:val="0"/>
      <w:spacing w:after="0" w:line="240" w:lineRule="auto"/>
      <w:ind w:firstLine="567"/>
      <w:jc w:val="both"/>
    </w:pPr>
    <w:rPr>
      <w:rFonts w:eastAsia="Times New Roman" w:cs="Times New Roman"/>
      <w:b/>
      <w:bCs/>
      <w:color w:val="000000"/>
      <w:szCs w:val="24"/>
      <w:lang w:eastAsia="ru-RU"/>
    </w:rPr>
  </w:style>
  <w:style w:type="paragraph" w:customStyle="1" w:styleId="caaieiaie2">
    <w:name w:val="caaieiaie 2"/>
    <w:basedOn w:val="Iauiue"/>
    <w:next w:val="Iauiue"/>
    <w:rsid w:val="001F1857"/>
    <w:pPr>
      <w:keepNext/>
      <w:keepLines/>
      <w:spacing w:before="240" w:after="60"/>
      <w:jc w:val="center"/>
    </w:pPr>
    <w:rPr>
      <w:rFonts w:ascii="Peterburg" w:hAnsi="Peterburg" w:cs="Peterburg"/>
      <w:b/>
      <w:bCs/>
      <w:sz w:val="24"/>
      <w:szCs w:val="24"/>
    </w:rPr>
  </w:style>
  <w:style w:type="paragraph" w:customStyle="1" w:styleId="1f1">
    <w:name w:val="çàãîëîâîê 1"/>
    <w:basedOn w:val="affd"/>
    <w:next w:val="affd"/>
    <w:rsid w:val="001F1857"/>
    <w:pPr>
      <w:keepNext/>
      <w:suppressAutoHyphens w:val="0"/>
      <w:ind w:firstLine="567"/>
      <w:jc w:val="both"/>
    </w:pPr>
    <w:rPr>
      <w:rFonts w:eastAsia="Times New Roman"/>
      <w:lang w:eastAsia="ru-RU"/>
    </w:rPr>
  </w:style>
  <w:style w:type="paragraph" w:customStyle="1" w:styleId="affff9">
    <w:name w:val="Îñíîâíîé òåêñò"/>
    <w:basedOn w:val="affd"/>
    <w:rsid w:val="001F1857"/>
    <w:pPr>
      <w:tabs>
        <w:tab w:val="left" w:leader="dot" w:pos="9072"/>
      </w:tabs>
      <w:suppressAutoHyphens w:val="0"/>
      <w:ind w:firstLine="567"/>
      <w:jc w:val="both"/>
    </w:pPr>
    <w:rPr>
      <w:rFonts w:eastAsia="Times New Roman"/>
      <w:b/>
      <w:bCs/>
      <w:sz w:val="24"/>
      <w:szCs w:val="24"/>
      <w:lang w:eastAsia="ru-RU"/>
    </w:rPr>
  </w:style>
  <w:style w:type="paragraph" w:customStyle="1" w:styleId="Iniiaiieoaenonionooiii2">
    <w:name w:val="Iniiaiie oaeno n ionooiii 2"/>
    <w:basedOn w:val="Iauiue"/>
    <w:rsid w:val="001F1857"/>
    <w:pPr>
      <w:widowControl/>
      <w:ind w:firstLine="284"/>
    </w:pPr>
    <w:rPr>
      <w:rFonts w:ascii="Peterburg" w:hAnsi="Peterburg" w:cs="Peterburg"/>
    </w:rPr>
  </w:style>
  <w:style w:type="paragraph" w:customStyle="1" w:styleId="1f2">
    <w:name w:val="З1"/>
    <w:basedOn w:val="a7"/>
    <w:next w:val="a7"/>
    <w:rsid w:val="001F1857"/>
    <w:pPr>
      <w:snapToGrid w:val="0"/>
      <w:spacing w:after="0" w:line="360" w:lineRule="auto"/>
      <w:ind w:firstLine="748"/>
      <w:jc w:val="both"/>
    </w:pPr>
    <w:rPr>
      <w:rFonts w:eastAsia="Times New Roman" w:cs="Times New Roman"/>
      <w:b/>
      <w:szCs w:val="24"/>
      <w:lang w:eastAsia="ru-RU"/>
    </w:rPr>
  </w:style>
  <w:style w:type="character" w:styleId="affffa">
    <w:name w:val="line number"/>
    <w:rsid w:val="001F1857"/>
  </w:style>
  <w:style w:type="character" w:customStyle="1" w:styleId="WW8Num6z0">
    <w:name w:val="WW8Num6z0"/>
    <w:rsid w:val="001F1857"/>
    <w:rPr>
      <w:rFonts w:ascii="Symbol" w:hAnsi="Symbol"/>
    </w:rPr>
  </w:style>
  <w:style w:type="character" w:customStyle="1" w:styleId="WW8Num7z0">
    <w:name w:val="WW8Num7z0"/>
    <w:rsid w:val="001F1857"/>
    <w:rPr>
      <w:rFonts w:ascii="Symbol" w:hAnsi="Symbol"/>
    </w:rPr>
  </w:style>
  <w:style w:type="character" w:customStyle="1" w:styleId="WW8Num8z0">
    <w:name w:val="WW8Num8z0"/>
    <w:rsid w:val="001F1857"/>
    <w:rPr>
      <w:rFonts w:ascii="Symbol" w:hAnsi="Symbol"/>
    </w:rPr>
  </w:style>
  <w:style w:type="character" w:customStyle="1" w:styleId="WW8Num9z0">
    <w:name w:val="WW8Num9z0"/>
    <w:rsid w:val="001F1857"/>
    <w:rPr>
      <w:rFonts w:ascii="Symbol" w:hAnsi="Symbol" w:cs="Symbol"/>
    </w:rPr>
  </w:style>
  <w:style w:type="character" w:customStyle="1" w:styleId="WW8Num10z0">
    <w:name w:val="WW8Num10z0"/>
    <w:rsid w:val="001F1857"/>
    <w:rPr>
      <w:rFonts w:ascii="Symbol" w:hAnsi="Symbol" w:cs="Symbol"/>
    </w:rPr>
  </w:style>
  <w:style w:type="character" w:customStyle="1" w:styleId="WW8Num11z0">
    <w:name w:val="WW8Num11z0"/>
    <w:rsid w:val="001F1857"/>
    <w:rPr>
      <w:rFonts w:ascii="Times New Roman" w:eastAsia="Times New Roman" w:hAnsi="Times New Roman"/>
    </w:rPr>
  </w:style>
  <w:style w:type="character" w:customStyle="1" w:styleId="WW8Num11z1">
    <w:name w:val="WW8Num11z1"/>
    <w:rsid w:val="001F1857"/>
    <w:rPr>
      <w:rFonts w:ascii="Symbol" w:hAnsi="Symbol" w:cs="Symbol"/>
    </w:rPr>
  </w:style>
  <w:style w:type="character" w:customStyle="1" w:styleId="WW8Num11z2">
    <w:name w:val="WW8Num11z2"/>
    <w:rsid w:val="001F1857"/>
    <w:rPr>
      <w:rFonts w:ascii="Wingdings" w:hAnsi="Wingdings" w:cs="Wingdings"/>
    </w:rPr>
  </w:style>
  <w:style w:type="character" w:customStyle="1" w:styleId="WW8Num11z4">
    <w:name w:val="WW8Num11z4"/>
    <w:rsid w:val="001F1857"/>
    <w:rPr>
      <w:rFonts w:ascii="Courier New" w:hAnsi="Courier New" w:cs="Courier New"/>
    </w:rPr>
  </w:style>
  <w:style w:type="character" w:customStyle="1" w:styleId="WW8Num12z0">
    <w:name w:val="WW8Num12z0"/>
    <w:rsid w:val="001F1857"/>
    <w:rPr>
      <w:rFonts w:ascii="Symbol" w:hAnsi="Symbol" w:cs="Symbol"/>
    </w:rPr>
  </w:style>
  <w:style w:type="character" w:customStyle="1" w:styleId="WW8Num12z1">
    <w:name w:val="WW8Num12z1"/>
    <w:rsid w:val="001F1857"/>
    <w:rPr>
      <w:rFonts w:ascii="Courier New" w:hAnsi="Courier New" w:cs="Courier New"/>
    </w:rPr>
  </w:style>
  <w:style w:type="character" w:customStyle="1" w:styleId="WW8Num12z2">
    <w:name w:val="WW8Num12z2"/>
    <w:rsid w:val="001F1857"/>
    <w:rPr>
      <w:rFonts w:ascii="Wingdings" w:hAnsi="Wingdings" w:cs="Wingdings"/>
    </w:rPr>
  </w:style>
  <w:style w:type="character" w:customStyle="1" w:styleId="WW8Num14z0">
    <w:name w:val="WW8Num14z0"/>
    <w:rsid w:val="001F1857"/>
    <w:rPr>
      <w:rFonts w:ascii="Times New Roman" w:eastAsia="Times New Roman" w:hAnsi="Times New Roman"/>
    </w:rPr>
  </w:style>
  <w:style w:type="character" w:customStyle="1" w:styleId="WW8Num14z1">
    <w:name w:val="WW8Num14z1"/>
    <w:rsid w:val="001F1857"/>
    <w:rPr>
      <w:rFonts w:ascii="Symbol" w:hAnsi="Symbol" w:cs="Symbol"/>
    </w:rPr>
  </w:style>
  <w:style w:type="character" w:customStyle="1" w:styleId="WW8Num14z2">
    <w:name w:val="WW8Num14z2"/>
    <w:rsid w:val="001F1857"/>
    <w:rPr>
      <w:rFonts w:ascii="Wingdings" w:hAnsi="Wingdings" w:cs="Wingdings"/>
    </w:rPr>
  </w:style>
  <w:style w:type="character" w:customStyle="1" w:styleId="WW8Num14z4">
    <w:name w:val="WW8Num14z4"/>
    <w:rsid w:val="001F1857"/>
    <w:rPr>
      <w:rFonts w:ascii="Courier New" w:hAnsi="Courier New" w:cs="Courier New"/>
    </w:rPr>
  </w:style>
  <w:style w:type="character" w:customStyle="1" w:styleId="WW8Num15z0">
    <w:name w:val="WW8Num15z0"/>
    <w:rsid w:val="001F1857"/>
    <w:rPr>
      <w:rFonts w:ascii="Symbol" w:hAnsi="Symbol" w:cs="Symbol"/>
    </w:rPr>
  </w:style>
  <w:style w:type="character" w:customStyle="1" w:styleId="WW8Num15z1">
    <w:name w:val="WW8Num15z1"/>
    <w:rsid w:val="001F1857"/>
    <w:rPr>
      <w:rFonts w:ascii="Courier New" w:hAnsi="Courier New" w:cs="Courier New"/>
    </w:rPr>
  </w:style>
  <w:style w:type="character" w:customStyle="1" w:styleId="WW8Num15z2">
    <w:name w:val="WW8Num15z2"/>
    <w:rsid w:val="001F1857"/>
    <w:rPr>
      <w:rFonts w:ascii="Wingdings" w:hAnsi="Wingdings" w:cs="Wingdings"/>
    </w:rPr>
  </w:style>
  <w:style w:type="character" w:customStyle="1" w:styleId="WW8Num16z0">
    <w:name w:val="WW8Num16z0"/>
    <w:rsid w:val="001F1857"/>
    <w:rPr>
      <w:rFonts w:ascii="Symbol" w:hAnsi="Symbol" w:cs="Symbol"/>
    </w:rPr>
  </w:style>
  <w:style w:type="character" w:customStyle="1" w:styleId="WW8Num16z1">
    <w:name w:val="WW8Num16z1"/>
    <w:rsid w:val="001F1857"/>
    <w:rPr>
      <w:rFonts w:ascii="Courier New" w:hAnsi="Courier New" w:cs="Courier New"/>
    </w:rPr>
  </w:style>
  <w:style w:type="character" w:customStyle="1" w:styleId="WW8Num16z2">
    <w:name w:val="WW8Num16z2"/>
    <w:rsid w:val="001F1857"/>
    <w:rPr>
      <w:rFonts w:ascii="Wingdings" w:hAnsi="Wingdings" w:cs="Wingdings"/>
    </w:rPr>
  </w:style>
  <w:style w:type="character" w:customStyle="1" w:styleId="WW8Num17z0">
    <w:name w:val="WW8Num17z0"/>
    <w:rsid w:val="001F1857"/>
    <w:rPr>
      <w:rFonts w:ascii="Symbol" w:hAnsi="Symbol" w:cs="Symbol"/>
    </w:rPr>
  </w:style>
  <w:style w:type="character" w:customStyle="1" w:styleId="WW8Num17z2">
    <w:name w:val="WW8Num17z2"/>
    <w:rsid w:val="001F1857"/>
    <w:rPr>
      <w:rFonts w:ascii="Wingdings" w:hAnsi="Wingdings" w:cs="Wingdings"/>
    </w:rPr>
  </w:style>
  <w:style w:type="character" w:customStyle="1" w:styleId="WW8Num17z4">
    <w:name w:val="WW8Num17z4"/>
    <w:rsid w:val="001F1857"/>
    <w:rPr>
      <w:rFonts w:ascii="Courier New" w:hAnsi="Courier New" w:cs="Courier New"/>
    </w:rPr>
  </w:style>
  <w:style w:type="character" w:customStyle="1" w:styleId="WW8Num18z0">
    <w:name w:val="WW8Num18z0"/>
    <w:rsid w:val="001F1857"/>
    <w:rPr>
      <w:rFonts w:ascii="Symbol" w:hAnsi="Symbol" w:cs="Symbol"/>
    </w:rPr>
  </w:style>
  <w:style w:type="character" w:customStyle="1" w:styleId="WW8Num18z1">
    <w:name w:val="WW8Num18z1"/>
    <w:rsid w:val="001F1857"/>
    <w:rPr>
      <w:rFonts w:ascii="Courier New" w:hAnsi="Courier New" w:cs="Courier New"/>
    </w:rPr>
  </w:style>
  <w:style w:type="character" w:customStyle="1" w:styleId="WW8Num18z2">
    <w:name w:val="WW8Num18z2"/>
    <w:rsid w:val="001F1857"/>
    <w:rPr>
      <w:rFonts w:ascii="Wingdings" w:hAnsi="Wingdings" w:cs="Wingdings"/>
    </w:rPr>
  </w:style>
  <w:style w:type="character" w:customStyle="1" w:styleId="WW8Num19z0">
    <w:name w:val="WW8Num19z0"/>
    <w:rsid w:val="001F1857"/>
    <w:rPr>
      <w:rFonts w:ascii="Symbol" w:hAnsi="Symbol" w:cs="Symbol"/>
    </w:rPr>
  </w:style>
  <w:style w:type="character" w:customStyle="1" w:styleId="WW8Num19z2">
    <w:name w:val="WW8Num19z2"/>
    <w:rsid w:val="001F1857"/>
    <w:rPr>
      <w:rFonts w:ascii="Wingdings" w:hAnsi="Wingdings" w:cs="Wingdings"/>
    </w:rPr>
  </w:style>
  <w:style w:type="character" w:customStyle="1" w:styleId="WW8Num19z4">
    <w:name w:val="WW8Num19z4"/>
    <w:rsid w:val="001F1857"/>
    <w:rPr>
      <w:rFonts w:ascii="Courier New" w:hAnsi="Courier New" w:cs="Courier New"/>
    </w:rPr>
  </w:style>
  <w:style w:type="character" w:customStyle="1" w:styleId="WW8Num20z0">
    <w:name w:val="WW8Num20z0"/>
    <w:rsid w:val="001F1857"/>
    <w:rPr>
      <w:rFonts w:ascii="Symbol" w:hAnsi="Symbol" w:cs="Symbol"/>
    </w:rPr>
  </w:style>
  <w:style w:type="character" w:customStyle="1" w:styleId="WW8Num20z1">
    <w:name w:val="WW8Num20z1"/>
    <w:rsid w:val="001F1857"/>
    <w:rPr>
      <w:rFonts w:ascii="Courier New" w:hAnsi="Courier New" w:cs="Courier New"/>
    </w:rPr>
  </w:style>
  <w:style w:type="character" w:customStyle="1" w:styleId="WW8Num20z2">
    <w:name w:val="WW8Num20z2"/>
    <w:rsid w:val="001F1857"/>
    <w:rPr>
      <w:rFonts w:ascii="Wingdings" w:hAnsi="Wingdings" w:cs="Wingdings"/>
    </w:rPr>
  </w:style>
  <w:style w:type="character" w:customStyle="1" w:styleId="WW8Num21z0">
    <w:name w:val="WW8Num21z0"/>
    <w:rsid w:val="001F1857"/>
    <w:rPr>
      <w:rFonts w:ascii="Symbol" w:hAnsi="Symbol" w:cs="Symbol"/>
    </w:rPr>
  </w:style>
  <w:style w:type="character" w:customStyle="1" w:styleId="WW8Num21z1">
    <w:name w:val="WW8Num21z1"/>
    <w:rsid w:val="001F1857"/>
    <w:rPr>
      <w:rFonts w:ascii="Courier New" w:hAnsi="Courier New" w:cs="Courier New"/>
    </w:rPr>
  </w:style>
  <w:style w:type="character" w:customStyle="1" w:styleId="WW8Num21z2">
    <w:name w:val="WW8Num21z2"/>
    <w:rsid w:val="001F1857"/>
    <w:rPr>
      <w:rFonts w:ascii="Wingdings" w:hAnsi="Wingdings" w:cs="Wingdings"/>
    </w:rPr>
  </w:style>
  <w:style w:type="character" w:customStyle="1" w:styleId="WW8Num22z0">
    <w:name w:val="WW8Num22z0"/>
    <w:rsid w:val="001F1857"/>
    <w:rPr>
      <w:rFonts w:ascii="Symbol" w:hAnsi="Symbol" w:cs="Symbol"/>
    </w:rPr>
  </w:style>
  <w:style w:type="character" w:customStyle="1" w:styleId="WW8Num22z2">
    <w:name w:val="WW8Num22z2"/>
    <w:rsid w:val="001F1857"/>
    <w:rPr>
      <w:rFonts w:ascii="Wingdings" w:hAnsi="Wingdings" w:cs="Wingdings"/>
    </w:rPr>
  </w:style>
  <w:style w:type="character" w:customStyle="1" w:styleId="WW8Num22z4">
    <w:name w:val="WW8Num22z4"/>
    <w:rsid w:val="001F1857"/>
    <w:rPr>
      <w:rFonts w:ascii="Courier New" w:hAnsi="Courier New" w:cs="Courier New"/>
    </w:rPr>
  </w:style>
  <w:style w:type="character" w:customStyle="1" w:styleId="WW8Num23z0">
    <w:name w:val="WW8Num23z0"/>
    <w:rsid w:val="001F1857"/>
    <w:rPr>
      <w:rFonts w:ascii="Symbol" w:hAnsi="Symbol" w:cs="Symbol"/>
    </w:rPr>
  </w:style>
  <w:style w:type="character" w:customStyle="1" w:styleId="WW8Num23z1">
    <w:name w:val="WW8Num23z1"/>
    <w:rsid w:val="001F1857"/>
    <w:rPr>
      <w:rFonts w:ascii="Courier New" w:hAnsi="Courier New" w:cs="Courier New"/>
    </w:rPr>
  </w:style>
  <w:style w:type="character" w:customStyle="1" w:styleId="WW8Num23z2">
    <w:name w:val="WW8Num23z2"/>
    <w:rsid w:val="001F1857"/>
    <w:rPr>
      <w:rFonts w:ascii="Wingdings" w:hAnsi="Wingdings" w:cs="Wingdings"/>
    </w:rPr>
  </w:style>
  <w:style w:type="character" w:customStyle="1" w:styleId="WW8Num24z0">
    <w:name w:val="WW8Num24z0"/>
    <w:rsid w:val="001F1857"/>
    <w:rPr>
      <w:rFonts w:ascii="Symbol" w:hAnsi="Symbol" w:cs="Symbol"/>
    </w:rPr>
  </w:style>
  <w:style w:type="character" w:customStyle="1" w:styleId="WW8Num24z1">
    <w:name w:val="WW8Num24z1"/>
    <w:rsid w:val="001F1857"/>
    <w:rPr>
      <w:rFonts w:ascii="Courier New" w:hAnsi="Courier New" w:cs="Courier New"/>
    </w:rPr>
  </w:style>
  <w:style w:type="character" w:customStyle="1" w:styleId="WW8Num24z2">
    <w:name w:val="WW8Num24z2"/>
    <w:rsid w:val="001F1857"/>
    <w:rPr>
      <w:rFonts w:ascii="Wingdings" w:hAnsi="Wingdings" w:cs="Wingdings"/>
    </w:rPr>
  </w:style>
  <w:style w:type="character" w:customStyle="1" w:styleId="WW8Num25z0">
    <w:name w:val="WW8Num25z0"/>
    <w:rsid w:val="001F1857"/>
    <w:rPr>
      <w:rFonts w:ascii="Symbol" w:hAnsi="Symbol" w:cs="Symbol"/>
    </w:rPr>
  </w:style>
  <w:style w:type="character" w:customStyle="1" w:styleId="WW8Num25z1">
    <w:name w:val="WW8Num25z1"/>
    <w:rsid w:val="001F1857"/>
    <w:rPr>
      <w:rFonts w:ascii="Courier New" w:hAnsi="Courier New" w:cs="Courier New"/>
    </w:rPr>
  </w:style>
  <w:style w:type="character" w:customStyle="1" w:styleId="WW8Num25z2">
    <w:name w:val="WW8Num25z2"/>
    <w:rsid w:val="001F1857"/>
    <w:rPr>
      <w:rFonts w:ascii="Wingdings" w:hAnsi="Wingdings" w:cs="Wingdings"/>
    </w:rPr>
  </w:style>
  <w:style w:type="character" w:customStyle="1" w:styleId="WW8Num27z0">
    <w:name w:val="WW8Num27z0"/>
    <w:rsid w:val="001F1857"/>
    <w:rPr>
      <w:rFonts w:ascii="Symbol" w:hAnsi="Symbol" w:cs="Symbol"/>
    </w:rPr>
  </w:style>
  <w:style w:type="character" w:customStyle="1" w:styleId="WW8Num27z1">
    <w:name w:val="WW8Num27z1"/>
    <w:rsid w:val="001F1857"/>
    <w:rPr>
      <w:rFonts w:ascii="Courier New" w:hAnsi="Courier New" w:cs="Courier New"/>
    </w:rPr>
  </w:style>
  <w:style w:type="character" w:customStyle="1" w:styleId="WW8Num27z2">
    <w:name w:val="WW8Num27z2"/>
    <w:rsid w:val="001F1857"/>
    <w:rPr>
      <w:rFonts w:ascii="Wingdings" w:hAnsi="Wingdings" w:cs="Wingdings"/>
    </w:rPr>
  </w:style>
  <w:style w:type="character" w:customStyle="1" w:styleId="WW8Num28z0">
    <w:name w:val="WW8Num28z0"/>
    <w:rsid w:val="001F1857"/>
    <w:rPr>
      <w:rFonts w:ascii="Times New Roman" w:eastAsia="Times New Roman" w:hAnsi="Times New Roman"/>
    </w:rPr>
  </w:style>
  <w:style w:type="character" w:customStyle="1" w:styleId="WW8Num28z1">
    <w:name w:val="WW8Num28z1"/>
    <w:rsid w:val="001F1857"/>
    <w:rPr>
      <w:rFonts w:ascii="Symbol" w:hAnsi="Symbol" w:cs="Symbol"/>
    </w:rPr>
  </w:style>
  <w:style w:type="character" w:customStyle="1" w:styleId="WW8Num28z2">
    <w:name w:val="WW8Num28z2"/>
    <w:rsid w:val="001F1857"/>
    <w:rPr>
      <w:rFonts w:ascii="Wingdings" w:hAnsi="Wingdings" w:cs="Wingdings"/>
    </w:rPr>
  </w:style>
  <w:style w:type="character" w:customStyle="1" w:styleId="WW8Num28z4">
    <w:name w:val="WW8Num28z4"/>
    <w:rsid w:val="001F1857"/>
    <w:rPr>
      <w:rFonts w:ascii="Courier New" w:hAnsi="Courier New" w:cs="Courier New"/>
    </w:rPr>
  </w:style>
  <w:style w:type="character" w:customStyle="1" w:styleId="WW8Num29z0">
    <w:name w:val="WW8Num29z0"/>
    <w:rsid w:val="001F1857"/>
    <w:rPr>
      <w:rFonts w:ascii="Symbol" w:hAnsi="Symbol" w:cs="Symbol"/>
    </w:rPr>
  </w:style>
  <w:style w:type="character" w:customStyle="1" w:styleId="WW8Num29z1">
    <w:name w:val="WW8Num29z1"/>
    <w:rsid w:val="001F1857"/>
    <w:rPr>
      <w:rFonts w:ascii="Courier New" w:hAnsi="Courier New" w:cs="Courier New"/>
    </w:rPr>
  </w:style>
  <w:style w:type="character" w:customStyle="1" w:styleId="WW8Num29z2">
    <w:name w:val="WW8Num29z2"/>
    <w:rsid w:val="001F1857"/>
    <w:rPr>
      <w:rFonts w:ascii="Wingdings" w:hAnsi="Wingdings" w:cs="Wingdings"/>
    </w:rPr>
  </w:style>
  <w:style w:type="paragraph" w:customStyle="1" w:styleId="410">
    <w:name w:val="Маркированный список 41"/>
    <w:basedOn w:val="a7"/>
    <w:rsid w:val="001F1857"/>
    <w:pPr>
      <w:suppressAutoHyphens/>
      <w:spacing w:after="0" w:line="240" w:lineRule="auto"/>
      <w:ind w:firstLine="567"/>
      <w:jc w:val="both"/>
    </w:pPr>
    <w:rPr>
      <w:rFonts w:eastAsia="Times New Roman" w:cs="Times New Roman"/>
      <w:sz w:val="20"/>
      <w:szCs w:val="20"/>
      <w:lang w:val="en-GB" w:eastAsia="ar-SA"/>
    </w:rPr>
  </w:style>
  <w:style w:type="paragraph" w:customStyle="1" w:styleId="211">
    <w:name w:val="Основной текст с отступом 21"/>
    <w:basedOn w:val="a7"/>
    <w:rsid w:val="001F1857"/>
    <w:pPr>
      <w:suppressAutoHyphens/>
      <w:spacing w:after="0" w:line="240" w:lineRule="auto"/>
      <w:ind w:firstLine="720"/>
      <w:jc w:val="both"/>
    </w:pPr>
    <w:rPr>
      <w:rFonts w:eastAsia="Times New Roman" w:cs="Times New Roman"/>
      <w:sz w:val="28"/>
      <w:szCs w:val="28"/>
      <w:lang w:eastAsia="ar-SA"/>
    </w:rPr>
  </w:style>
  <w:style w:type="character" w:customStyle="1" w:styleId="af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fc"/>
    <w:rsid w:val="001F1857"/>
    <w:rPr>
      <w:lang w:eastAsia="ar-SA"/>
    </w:rPr>
  </w:style>
  <w:style w:type="paragraph" w:styleId="af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7 Знак Знак Знак Знак Знак Знак Знак Знак"/>
    <w:basedOn w:val="a7"/>
    <w:link w:val="affffb"/>
    <w:unhideWhenUsed/>
    <w:qFormat/>
    <w:rsid w:val="001F1857"/>
    <w:pPr>
      <w:suppressAutoHyphens/>
      <w:spacing w:after="0" w:line="240" w:lineRule="auto"/>
      <w:ind w:firstLine="567"/>
      <w:jc w:val="both"/>
    </w:pPr>
    <w:rPr>
      <w:rFonts w:asciiTheme="minorHAnsi" w:hAnsiTheme="minorHAnsi"/>
      <w:sz w:val="22"/>
      <w:lang w:eastAsia="ar-SA"/>
    </w:rPr>
  </w:style>
  <w:style w:type="character" w:customStyle="1" w:styleId="1f3">
    <w:name w:val="Текст сноски Знак1"/>
    <w:basedOn w:val="a8"/>
    <w:uiPriority w:val="99"/>
    <w:rsid w:val="001F1857"/>
    <w:rPr>
      <w:rFonts w:ascii="Times New Roman" w:hAnsi="Times New Roman"/>
      <w:sz w:val="20"/>
      <w:szCs w:val="20"/>
    </w:rPr>
  </w:style>
  <w:style w:type="character" w:customStyle="1" w:styleId="1f4">
    <w:name w:val="Текст примечания Знак1"/>
    <w:uiPriority w:val="99"/>
    <w:rsid w:val="001F1857"/>
    <w:rPr>
      <w:rFonts w:ascii="Times New Roman" w:eastAsia="Times New Roman" w:hAnsi="Times New Roman"/>
    </w:rPr>
  </w:style>
  <w:style w:type="paragraph" w:customStyle="1" w:styleId="10">
    <w:name w:val="Маркированный список1"/>
    <w:basedOn w:val="a7"/>
    <w:rsid w:val="001F1857"/>
    <w:pPr>
      <w:numPr>
        <w:numId w:val="6"/>
      </w:numPr>
      <w:suppressAutoHyphens/>
      <w:spacing w:after="0" w:line="240" w:lineRule="auto"/>
      <w:jc w:val="both"/>
    </w:pPr>
    <w:rPr>
      <w:rFonts w:eastAsia="SimSun" w:cs="Times New Roman"/>
      <w:szCs w:val="24"/>
      <w:lang w:eastAsia="ar-SA"/>
    </w:rPr>
  </w:style>
  <w:style w:type="paragraph" w:customStyle="1" w:styleId="21">
    <w:name w:val="Нумерованный список 21"/>
    <w:basedOn w:val="a7"/>
    <w:rsid w:val="001F1857"/>
    <w:pPr>
      <w:numPr>
        <w:numId w:val="7"/>
      </w:numPr>
      <w:tabs>
        <w:tab w:val="left" w:pos="720"/>
      </w:tabs>
      <w:suppressAutoHyphens/>
      <w:spacing w:after="0" w:line="240" w:lineRule="auto"/>
      <w:ind w:left="360" w:firstLine="0"/>
      <w:jc w:val="both"/>
    </w:pPr>
    <w:rPr>
      <w:rFonts w:eastAsia="SimSun" w:cs="Times New Roman"/>
      <w:sz w:val="28"/>
      <w:szCs w:val="24"/>
      <w:lang w:eastAsia="ar-SA"/>
    </w:rPr>
  </w:style>
  <w:style w:type="paragraph" w:customStyle="1" w:styleId="2d">
    <w:name w:val="Текст2"/>
    <w:basedOn w:val="a7"/>
    <w:rsid w:val="001F1857"/>
    <w:pPr>
      <w:suppressAutoHyphens/>
      <w:spacing w:after="0" w:line="240" w:lineRule="auto"/>
      <w:ind w:firstLine="567"/>
      <w:jc w:val="both"/>
    </w:pPr>
    <w:rPr>
      <w:rFonts w:ascii="Courier New" w:eastAsia="SimSun" w:hAnsi="Courier New" w:cs="Courier New"/>
      <w:sz w:val="20"/>
      <w:szCs w:val="20"/>
      <w:lang w:eastAsia="ar-SA"/>
    </w:rPr>
  </w:style>
  <w:style w:type="paragraph" w:customStyle="1" w:styleId="ConsTitle">
    <w:name w:val="ConsTitle"/>
    <w:rsid w:val="001F1857"/>
    <w:pPr>
      <w:widowControl w:val="0"/>
      <w:suppressAutoHyphens/>
      <w:autoSpaceDE w:val="0"/>
      <w:spacing w:after="0" w:line="240" w:lineRule="auto"/>
      <w:ind w:right="19772" w:firstLine="567"/>
      <w:jc w:val="both"/>
    </w:pPr>
    <w:rPr>
      <w:rFonts w:ascii="Arial" w:eastAsia="SimSun" w:hAnsi="Arial" w:cs="Arial"/>
      <w:b/>
      <w:bCs/>
      <w:sz w:val="16"/>
      <w:szCs w:val="16"/>
      <w:lang w:eastAsia="ar-SA"/>
    </w:rPr>
  </w:style>
  <w:style w:type="paragraph" w:customStyle="1" w:styleId="ConsCell">
    <w:name w:val="ConsCell"/>
    <w:rsid w:val="001F1857"/>
    <w:pPr>
      <w:widowControl w:val="0"/>
      <w:suppressAutoHyphens/>
      <w:autoSpaceDE w:val="0"/>
      <w:spacing w:after="0" w:line="240" w:lineRule="auto"/>
      <w:ind w:right="19772" w:firstLine="567"/>
      <w:jc w:val="both"/>
    </w:pPr>
    <w:rPr>
      <w:rFonts w:ascii="Arial" w:eastAsia="SimSun" w:hAnsi="Arial" w:cs="Arial"/>
      <w:sz w:val="20"/>
      <w:szCs w:val="20"/>
      <w:lang w:eastAsia="ar-SA"/>
    </w:rPr>
  </w:style>
  <w:style w:type="paragraph" w:customStyle="1" w:styleId="ConsDocList">
    <w:name w:val="ConsDocList"/>
    <w:rsid w:val="001F1857"/>
    <w:pPr>
      <w:widowControl w:val="0"/>
      <w:suppressAutoHyphens/>
      <w:autoSpaceDE w:val="0"/>
      <w:spacing w:after="0" w:line="240" w:lineRule="auto"/>
      <w:ind w:right="19772" w:firstLine="567"/>
      <w:jc w:val="both"/>
    </w:pPr>
    <w:rPr>
      <w:rFonts w:ascii="Courier New" w:eastAsia="SimSun" w:hAnsi="Courier New" w:cs="Courier New"/>
      <w:sz w:val="20"/>
      <w:szCs w:val="20"/>
      <w:lang w:eastAsia="ar-SA"/>
    </w:rPr>
  </w:style>
  <w:style w:type="paragraph" w:customStyle="1" w:styleId="--">
    <w:name w:val="- СТРАНИЦА -"/>
    <w:rsid w:val="001F1857"/>
    <w:pPr>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2e">
    <w:name w:val="Цитата2"/>
    <w:basedOn w:val="a7"/>
    <w:rsid w:val="001F1857"/>
    <w:pPr>
      <w:tabs>
        <w:tab w:val="left" w:pos="10440"/>
      </w:tabs>
      <w:suppressAutoHyphens/>
      <w:spacing w:before="120" w:after="0" w:line="240" w:lineRule="auto"/>
      <w:ind w:left="360" w:right="333" w:firstLine="567"/>
      <w:jc w:val="both"/>
    </w:pPr>
    <w:rPr>
      <w:rFonts w:eastAsia="Times New Roman" w:cs="Times New Roman"/>
      <w:b/>
      <w:bCs/>
      <w:szCs w:val="24"/>
      <w:lang w:eastAsia="ar-SA"/>
    </w:rPr>
  </w:style>
  <w:style w:type="paragraph" w:customStyle="1" w:styleId="221">
    <w:name w:val="Основной текст с отступом 22"/>
    <w:basedOn w:val="a7"/>
    <w:rsid w:val="001F1857"/>
    <w:pPr>
      <w:suppressAutoHyphens/>
      <w:spacing w:after="120" w:line="480" w:lineRule="auto"/>
      <w:ind w:left="283" w:firstLine="567"/>
      <w:jc w:val="both"/>
    </w:pPr>
    <w:rPr>
      <w:rFonts w:eastAsia="Times New Roman" w:cs="Times New Roman"/>
      <w:szCs w:val="24"/>
      <w:lang w:eastAsia="ar-SA"/>
    </w:rPr>
  </w:style>
  <w:style w:type="paragraph" w:customStyle="1" w:styleId="330">
    <w:name w:val="Основной текст с отступом 33"/>
    <w:basedOn w:val="a7"/>
    <w:rsid w:val="001F1857"/>
    <w:pPr>
      <w:suppressAutoHyphens/>
      <w:spacing w:after="0" w:line="240" w:lineRule="auto"/>
      <w:ind w:left="540" w:firstLine="720"/>
      <w:jc w:val="both"/>
    </w:pPr>
    <w:rPr>
      <w:rFonts w:eastAsia="Times New Roman" w:cs="Times New Roman"/>
      <w:sz w:val="22"/>
      <w:lang w:eastAsia="ar-SA"/>
    </w:rPr>
  </w:style>
  <w:style w:type="paragraph" w:customStyle="1" w:styleId="S">
    <w:name w:val="S_Титульный"/>
    <w:basedOn w:val="a7"/>
    <w:rsid w:val="001F1857"/>
    <w:pPr>
      <w:suppressAutoHyphens/>
      <w:spacing w:after="0" w:line="360" w:lineRule="auto"/>
      <w:ind w:left="3060" w:firstLine="567"/>
      <w:jc w:val="right"/>
    </w:pPr>
    <w:rPr>
      <w:rFonts w:eastAsia="Times New Roman" w:cs="Times New Roman"/>
      <w:b/>
      <w:caps/>
      <w:szCs w:val="24"/>
      <w:lang w:eastAsia="ar-SA"/>
    </w:rPr>
  </w:style>
  <w:style w:type="paragraph" w:customStyle="1" w:styleId="affffd">
    <w:name w:val="Таблица"/>
    <w:basedOn w:val="a7"/>
    <w:rsid w:val="001F1857"/>
    <w:pPr>
      <w:suppressAutoHyphens/>
      <w:spacing w:after="0" w:line="240" w:lineRule="auto"/>
      <w:ind w:firstLine="567"/>
      <w:jc w:val="both"/>
    </w:pPr>
    <w:rPr>
      <w:rFonts w:eastAsia="Times New Roman" w:cs="Times New Roman"/>
      <w:szCs w:val="24"/>
      <w:lang w:eastAsia="ar-SA"/>
    </w:rPr>
  </w:style>
  <w:style w:type="paragraph" w:customStyle="1" w:styleId="1f5">
    <w:name w:val="Схема документа1"/>
    <w:basedOn w:val="a7"/>
    <w:rsid w:val="001F1857"/>
    <w:pPr>
      <w:shd w:val="clear" w:color="auto" w:fill="000080"/>
      <w:suppressAutoHyphens/>
      <w:spacing w:after="0" w:line="240" w:lineRule="auto"/>
      <w:ind w:firstLine="567"/>
      <w:jc w:val="both"/>
    </w:pPr>
    <w:rPr>
      <w:rFonts w:ascii="Tahoma" w:eastAsia="SimSun" w:hAnsi="Tahoma" w:cs="Tahoma"/>
      <w:sz w:val="20"/>
      <w:szCs w:val="20"/>
      <w:lang w:eastAsia="ar-SA"/>
    </w:rPr>
  </w:style>
  <w:style w:type="paragraph" w:customStyle="1" w:styleId="1f6">
    <w:name w:val="Текст примечания1"/>
    <w:basedOn w:val="a7"/>
    <w:rsid w:val="001F1857"/>
    <w:pPr>
      <w:suppressAutoHyphens/>
      <w:spacing w:after="0" w:line="240" w:lineRule="auto"/>
      <w:ind w:firstLine="567"/>
      <w:jc w:val="both"/>
    </w:pPr>
    <w:rPr>
      <w:rFonts w:eastAsia="SimSun" w:cs="Times New Roman"/>
      <w:sz w:val="20"/>
      <w:szCs w:val="20"/>
      <w:lang w:eastAsia="ar-SA"/>
    </w:rPr>
  </w:style>
  <w:style w:type="paragraph" w:customStyle="1" w:styleId="420">
    <w:name w:val="Маркированный список 42"/>
    <w:basedOn w:val="a7"/>
    <w:rsid w:val="001F1857"/>
    <w:pPr>
      <w:suppressAutoHyphens/>
      <w:spacing w:after="0" w:line="240" w:lineRule="auto"/>
      <w:ind w:firstLine="567"/>
      <w:jc w:val="both"/>
    </w:pPr>
    <w:rPr>
      <w:rFonts w:eastAsia="Times New Roman" w:cs="Times New Roman"/>
      <w:sz w:val="20"/>
      <w:szCs w:val="20"/>
      <w:lang w:val="en-GB" w:eastAsia="ar-SA"/>
    </w:rPr>
  </w:style>
  <w:style w:type="paragraph" w:customStyle="1" w:styleId="312">
    <w:name w:val="Основной текст 31"/>
    <w:basedOn w:val="a7"/>
    <w:rsid w:val="001F1857"/>
    <w:pPr>
      <w:widowControl w:val="0"/>
      <w:shd w:val="clear" w:color="auto" w:fill="FFFFFF"/>
      <w:suppressAutoHyphens/>
      <w:autoSpaceDE w:val="0"/>
      <w:spacing w:after="0" w:line="240" w:lineRule="auto"/>
      <w:ind w:firstLine="567"/>
      <w:jc w:val="center"/>
    </w:pPr>
    <w:rPr>
      <w:rFonts w:eastAsia="Times New Roman" w:cs="Times New Roman"/>
      <w:szCs w:val="24"/>
      <w:lang w:eastAsia="ar-SA"/>
    </w:rPr>
  </w:style>
  <w:style w:type="paragraph" w:customStyle="1" w:styleId="affffe">
    <w:name w:val="Содержимое врезки"/>
    <w:basedOn w:val="af0"/>
    <w:qFormat/>
    <w:rsid w:val="001F1857"/>
    <w:pPr>
      <w:keepLines/>
      <w:widowControl w:val="0"/>
      <w:suppressAutoHyphens/>
      <w:overflowPunct w:val="0"/>
      <w:autoSpaceDE w:val="0"/>
      <w:spacing w:after="120" w:line="320" w:lineRule="exact"/>
      <w:ind w:firstLine="567"/>
      <w:jc w:val="both"/>
    </w:pPr>
    <w:rPr>
      <w:sz w:val="20"/>
      <w:szCs w:val="20"/>
      <w:lang w:eastAsia="ar-SA"/>
    </w:rPr>
  </w:style>
  <w:style w:type="paragraph" w:customStyle="1" w:styleId="1f7">
    <w:name w:val="Цитата1"/>
    <w:basedOn w:val="a7"/>
    <w:rsid w:val="001F1857"/>
    <w:pPr>
      <w:suppressAutoHyphens/>
      <w:spacing w:after="0" w:line="240" w:lineRule="auto"/>
      <w:ind w:left="360" w:right="-625" w:firstLine="567"/>
      <w:jc w:val="both"/>
    </w:pPr>
    <w:rPr>
      <w:rFonts w:eastAsia="Times New Roman" w:cs="Times New Roman"/>
      <w:kern w:val="2"/>
      <w:szCs w:val="20"/>
      <w:lang w:eastAsia="ar-SA"/>
    </w:rPr>
  </w:style>
  <w:style w:type="paragraph" w:customStyle="1" w:styleId="1f8">
    <w:name w:val="Название объекта1"/>
    <w:basedOn w:val="a7"/>
    <w:next w:val="a7"/>
    <w:rsid w:val="001F1857"/>
    <w:pPr>
      <w:keepLines/>
      <w:suppressAutoHyphens/>
      <w:overflowPunct w:val="0"/>
      <w:autoSpaceDE w:val="0"/>
      <w:spacing w:after="0" w:line="320" w:lineRule="exact"/>
      <w:ind w:firstLine="567"/>
      <w:jc w:val="both"/>
    </w:pPr>
    <w:rPr>
      <w:rFonts w:eastAsia="Times New Roman" w:cs="Times New Roman"/>
      <w:b/>
      <w:bCs/>
      <w:sz w:val="28"/>
      <w:szCs w:val="28"/>
      <w:lang w:eastAsia="ar-SA"/>
    </w:rPr>
  </w:style>
  <w:style w:type="paragraph" w:customStyle="1" w:styleId="afffff">
    <w:name w:val="Знак Знак Знак Знак Знак Знак Знак"/>
    <w:basedOn w:val="a7"/>
    <w:rsid w:val="001F1857"/>
    <w:pPr>
      <w:suppressAutoHyphens/>
      <w:spacing w:line="240" w:lineRule="exact"/>
      <w:ind w:firstLine="567"/>
      <w:jc w:val="both"/>
    </w:pPr>
    <w:rPr>
      <w:rFonts w:eastAsia="Times New Roman" w:cs="Times New Roman"/>
      <w:sz w:val="20"/>
      <w:szCs w:val="20"/>
      <w:lang w:eastAsia="ar-SA"/>
    </w:rPr>
  </w:style>
  <w:style w:type="paragraph" w:customStyle="1" w:styleId="2f">
    <w:name w:val="Основной текст с отступом2"/>
    <w:basedOn w:val="a7"/>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3a">
    <w:name w:val="Основной текст с отступом3"/>
    <w:basedOn w:val="a7"/>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afffff0">
    <w:name w:val="таблица"/>
    <w:basedOn w:val="a7"/>
    <w:rsid w:val="001F1857"/>
    <w:pPr>
      <w:widowControl w:val="0"/>
      <w:shd w:val="clear" w:color="auto" w:fill="FFFFFF"/>
      <w:autoSpaceDE w:val="0"/>
      <w:autoSpaceDN w:val="0"/>
      <w:adjustRightInd w:val="0"/>
      <w:spacing w:before="120" w:after="120" w:line="240" w:lineRule="auto"/>
      <w:ind w:firstLine="284"/>
      <w:jc w:val="both"/>
    </w:pPr>
    <w:rPr>
      <w:rFonts w:eastAsia="Times New Roman" w:cs="Times New Roman"/>
      <w:szCs w:val="24"/>
      <w:lang w:eastAsia="ru-RU"/>
    </w:rPr>
  </w:style>
  <w:style w:type="paragraph" w:customStyle="1" w:styleId="afffff1">
    <w:name w:val="Примечание"/>
    <w:basedOn w:val="a7"/>
    <w:rsid w:val="001F1857"/>
    <w:pPr>
      <w:widowControl w:val="0"/>
      <w:shd w:val="clear" w:color="auto" w:fill="FFFFFF"/>
      <w:autoSpaceDE w:val="0"/>
      <w:autoSpaceDN w:val="0"/>
      <w:adjustRightInd w:val="0"/>
      <w:spacing w:before="120" w:after="120" w:line="240" w:lineRule="auto"/>
      <w:ind w:firstLine="284"/>
      <w:jc w:val="both"/>
    </w:pPr>
    <w:rPr>
      <w:rFonts w:eastAsia="Times New Roman" w:cs="Times New Roman"/>
      <w:sz w:val="20"/>
      <w:szCs w:val="20"/>
      <w:lang w:eastAsia="ru-RU"/>
    </w:rPr>
  </w:style>
  <w:style w:type="character" w:customStyle="1" w:styleId="WW8Num7z1">
    <w:name w:val="WW8Num7z1"/>
    <w:rsid w:val="001F1857"/>
    <w:rPr>
      <w:rFonts w:ascii="Symbol" w:hAnsi="Symbol" w:cs="Symbol" w:hint="default"/>
    </w:rPr>
  </w:style>
  <w:style w:type="character" w:customStyle="1" w:styleId="WW8Num7z2">
    <w:name w:val="WW8Num7z2"/>
    <w:rsid w:val="001F1857"/>
    <w:rPr>
      <w:rFonts w:ascii="Wingdings" w:hAnsi="Wingdings" w:cs="Wingdings" w:hint="default"/>
    </w:rPr>
  </w:style>
  <w:style w:type="character" w:customStyle="1" w:styleId="WW8Num7z4">
    <w:name w:val="WW8Num7z4"/>
    <w:rsid w:val="001F1857"/>
    <w:rPr>
      <w:rFonts w:ascii="Courier New" w:hAnsi="Courier New" w:cs="Courier New" w:hint="default"/>
    </w:rPr>
  </w:style>
  <w:style w:type="character" w:customStyle="1" w:styleId="WW8Num8z2">
    <w:name w:val="WW8Num8z2"/>
    <w:rsid w:val="001F1857"/>
    <w:rPr>
      <w:rFonts w:ascii="Wingdings" w:hAnsi="Wingdings" w:cs="Wingdings" w:hint="default"/>
    </w:rPr>
  </w:style>
  <w:style w:type="character" w:customStyle="1" w:styleId="WW8Num8z4">
    <w:name w:val="WW8Num8z4"/>
    <w:rsid w:val="001F1857"/>
    <w:rPr>
      <w:rFonts w:ascii="Courier New" w:hAnsi="Courier New" w:cs="Courier New" w:hint="default"/>
    </w:rPr>
  </w:style>
  <w:style w:type="character" w:customStyle="1" w:styleId="WW8Num9z2">
    <w:name w:val="WW8Num9z2"/>
    <w:rsid w:val="001F1857"/>
    <w:rPr>
      <w:rFonts w:ascii="Wingdings" w:hAnsi="Wingdings" w:cs="Wingdings" w:hint="default"/>
    </w:rPr>
  </w:style>
  <w:style w:type="character" w:customStyle="1" w:styleId="WW8Num9z4">
    <w:name w:val="WW8Num9z4"/>
    <w:rsid w:val="001F1857"/>
    <w:rPr>
      <w:rFonts w:ascii="Courier New" w:hAnsi="Courier New" w:cs="Courier New" w:hint="default"/>
    </w:rPr>
  </w:style>
  <w:style w:type="character" w:customStyle="1" w:styleId="WW8Num10z1">
    <w:name w:val="WW8Num10z1"/>
    <w:rsid w:val="001F1857"/>
    <w:rPr>
      <w:rFonts w:ascii="Symbol" w:hAnsi="Symbol" w:cs="Symbol" w:hint="default"/>
    </w:rPr>
  </w:style>
  <w:style w:type="character" w:customStyle="1" w:styleId="WW8Num10z2">
    <w:name w:val="WW8Num10z2"/>
    <w:rsid w:val="001F1857"/>
    <w:rPr>
      <w:rFonts w:ascii="Wingdings" w:hAnsi="Wingdings" w:cs="Wingdings" w:hint="default"/>
    </w:rPr>
  </w:style>
  <w:style w:type="character" w:customStyle="1" w:styleId="WW8Num10z4">
    <w:name w:val="WW8Num10z4"/>
    <w:rsid w:val="001F1857"/>
    <w:rPr>
      <w:rFonts w:ascii="Courier New" w:hAnsi="Courier New" w:cs="Courier New" w:hint="default"/>
    </w:rPr>
  </w:style>
  <w:style w:type="character" w:customStyle="1" w:styleId="WW8Num12z4">
    <w:name w:val="WW8Num12z4"/>
    <w:rsid w:val="001F1857"/>
    <w:rPr>
      <w:rFonts w:ascii="Courier New" w:hAnsi="Courier New" w:cs="Courier New" w:hint="default"/>
    </w:rPr>
  </w:style>
  <w:style w:type="character" w:customStyle="1" w:styleId="WW8Num13z0">
    <w:name w:val="WW8Num13z0"/>
    <w:rsid w:val="001F1857"/>
    <w:rPr>
      <w:rFonts w:ascii="Times New Roman" w:hAnsi="Times New Roman" w:cs="Times New Roman" w:hint="default"/>
    </w:rPr>
  </w:style>
  <w:style w:type="character" w:customStyle="1" w:styleId="WW8Num13z1">
    <w:name w:val="WW8Num13z1"/>
    <w:rsid w:val="001F1857"/>
    <w:rPr>
      <w:rFonts w:ascii="Symbol" w:hAnsi="Symbol" w:cs="Symbol" w:hint="default"/>
    </w:rPr>
  </w:style>
  <w:style w:type="character" w:customStyle="1" w:styleId="WW8Num13z2">
    <w:name w:val="WW8Num13z2"/>
    <w:rsid w:val="001F1857"/>
    <w:rPr>
      <w:rFonts w:ascii="Wingdings" w:hAnsi="Wingdings" w:cs="Wingdings" w:hint="default"/>
    </w:rPr>
  </w:style>
  <w:style w:type="character" w:customStyle="1" w:styleId="WW8Num13z4">
    <w:name w:val="WW8Num13z4"/>
    <w:rsid w:val="001F1857"/>
    <w:rPr>
      <w:rFonts w:ascii="Courier New" w:hAnsi="Courier New" w:cs="Courier New" w:hint="default"/>
    </w:rPr>
  </w:style>
  <w:style w:type="character" w:customStyle="1" w:styleId="WW8Num26z0">
    <w:name w:val="WW8Num26z0"/>
    <w:rsid w:val="001F1857"/>
    <w:rPr>
      <w:rFonts w:ascii="Symbol" w:hAnsi="Symbol" w:cs="Symbol" w:hint="default"/>
    </w:rPr>
  </w:style>
  <w:style w:type="character" w:customStyle="1" w:styleId="Absatz-Standardschriftart">
    <w:name w:val="Absatz-Standardschriftart"/>
    <w:rsid w:val="001F1857"/>
  </w:style>
  <w:style w:type="character" w:customStyle="1" w:styleId="WW8Num6z1">
    <w:name w:val="WW8Num6z1"/>
    <w:rsid w:val="001F1857"/>
    <w:rPr>
      <w:rFonts w:ascii="Symbol" w:hAnsi="Symbol" w:cs="Symbol" w:hint="default"/>
    </w:rPr>
  </w:style>
  <w:style w:type="character" w:customStyle="1" w:styleId="WW8Num6z2">
    <w:name w:val="WW8Num6z2"/>
    <w:rsid w:val="001F1857"/>
    <w:rPr>
      <w:rFonts w:ascii="Wingdings" w:hAnsi="Wingdings" w:cs="Wingdings" w:hint="default"/>
    </w:rPr>
  </w:style>
  <w:style w:type="character" w:customStyle="1" w:styleId="WW8Num6z4">
    <w:name w:val="WW8Num6z4"/>
    <w:rsid w:val="001F1857"/>
    <w:rPr>
      <w:rFonts w:ascii="Courier New" w:hAnsi="Courier New" w:cs="Courier New" w:hint="default"/>
    </w:rPr>
  </w:style>
  <w:style w:type="character" w:customStyle="1" w:styleId="WW8Num9z1">
    <w:name w:val="WW8Num9z1"/>
    <w:rsid w:val="001F1857"/>
    <w:rPr>
      <w:rFonts w:ascii="Symbol" w:hAnsi="Symbol" w:cs="Symbol" w:hint="default"/>
    </w:rPr>
  </w:style>
  <w:style w:type="character" w:customStyle="1" w:styleId="WW8Num32z0">
    <w:name w:val="WW8Num32z0"/>
    <w:rsid w:val="001F1857"/>
    <w:rPr>
      <w:rFonts w:ascii="Symbol" w:hAnsi="Symbol" w:hint="default"/>
    </w:rPr>
  </w:style>
  <w:style w:type="character" w:customStyle="1" w:styleId="WW8Num32z1">
    <w:name w:val="WW8Num32z1"/>
    <w:rsid w:val="001F1857"/>
    <w:rPr>
      <w:rFonts w:ascii="Courier New" w:hAnsi="Courier New" w:cs="Courier New" w:hint="default"/>
    </w:rPr>
  </w:style>
  <w:style w:type="character" w:customStyle="1" w:styleId="WW8Num32z2">
    <w:name w:val="WW8Num32z2"/>
    <w:rsid w:val="001F1857"/>
    <w:rPr>
      <w:rFonts w:ascii="Wingdings" w:hAnsi="Wingdings" w:hint="default"/>
    </w:rPr>
  </w:style>
  <w:style w:type="character" w:customStyle="1" w:styleId="110">
    <w:name w:val="Заголовок 1 Знак1"/>
    <w:aliases w:val="Заголовок 1 Знак Знак1"/>
    <w:rsid w:val="001F1857"/>
    <w:rPr>
      <w:rFonts w:ascii="Arial" w:hAnsi="Arial" w:cs="Arial" w:hint="default"/>
      <w:b/>
      <w:bCs/>
      <w:kern w:val="2"/>
      <w:sz w:val="32"/>
      <w:szCs w:val="32"/>
      <w:lang w:val="ru-RU" w:eastAsia="ar-SA" w:bidi="ar-SA"/>
    </w:rPr>
  </w:style>
  <w:style w:type="character" w:customStyle="1" w:styleId="1f9">
    <w:name w:val="Заголовок 1 Знак Знак"/>
    <w:rsid w:val="001F1857"/>
    <w:rPr>
      <w:b/>
      <w:bCs/>
      <w:sz w:val="28"/>
      <w:szCs w:val="28"/>
      <w:lang w:val="ru-RU" w:eastAsia="ar-SA" w:bidi="ar-SA"/>
    </w:rPr>
  </w:style>
  <w:style w:type="character" w:customStyle="1" w:styleId="afffff2">
    <w:name w:val="Символ сноски"/>
    <w:rsid w:val="001F1857"/>
    <w:rPr>
      <w:vertAlign w:val="superscript"/>
    </w:rPr>
  </w:style>
  <w:style w:type="character" w:customStyle="1" w:styleId="1fa">
    <w:name w:val="Знак примечания1"/>
    <w:rsid w:val="001F1857"/>
    <w:rPr>
      <w:sz w:val="16"/>
      <w:szCs w:val="16"/>
    </w:rPr>
  </w:style>
  <w:style w:type="character" w:customStyle="1" w:styleId="WW8Num15z4">
    <w:name w:val="WW8Num15z4"/>
    <w:rsid w:val="001F1857"/>
    <w:rPr>
      <w:rFonts w:ascii="Courier New" w:hAnsi="Courier New" w:cs="Courier New" w:hint="default"/>
    </w:rPr>
  </w:style>
  <w:style w:type="character" w:customStyle="1" w:styleId="WW8Num16z4">
    <w:name w:val="WW8Num16z4"/>
    <w:rsid w:val="001F1857"/>
    <w:rPr>
      <w:rFonts w:ascii="Courier New" w:hAnsi="Courier New" w:cs="Courier New" w:hint="default"/>
    </w:rPr>
  </w:style>
  <w:style w:type="character" w:customStyle="1" w:styleId="WW8Num17z1">
    <w:name w:val="WW8Num17z1"/>
    <w:rsid w:val="001F1857"/>
    <w:rPr>
      <w:rFonts w:ascii="Symbol" w:hAnsi="Symbol" w:cs="Symbol" w:hint="default"/>
    </w:rPr>
  </w:style>
  <w:style w:type="character" w:customStyle="1" w:styleId="WW8Num18z4">
    <w:name w:val="WW8Num18z4"/>
    <w:rsid w:val="001F1857"/>
    <w:rPr>
      <w:rFonts w:ascii="Courier New" w:hAnsi="Courier New" w:cs="Courier New" w:hint="default"/>
    </w:rPr>
  </w:style>
  <w:style w:type="character" w:customStyle="1" w:styleId="WW8Num19z1">
    <w:name w:val="WW8Num19z1"/>
    <w:rsid w:val="001F1857"/>
    <w:rPr>
      <w:rFonts w:ascii="Symbol" w:hAnsi="Symbol" w:cs="Courier New" w:hint="default"/>
    </w:rPr>
  </w:style>
  <w:style w:type="character" w:customStyle="1" w:styleId="WW8Num20z4">
    <w:name w:val="WW8Num20z4"/>
    <w:rsid w:val="001F1857"/>
    <w:rPr>
      <w:rFonts w:ascii="Courier New" w:hAnsi="Courier New" w:cs="Courier New" w:hint="default"/>
    </w:rPr>
  </w:style>
  <w:style w:type="character" w:customStyle="1" w:styleId="WW8Num22z1">
    <w:name w:val="WW8Num22z1"/>
    <w:rsid w:val="001F1857"/>
    <w:rPr>
      <w:rFonts w:ascii="Symbol" w:hAnsi="Symbol" w:cs="Courier New" w:hint="default"/>
    </w:rPr>
  </w:style>
  <w:style w:type="character" w:customStyle="1" w:styleId="WW8Num23z4">
    <w:name w:val="WW8Num23z4"/>
    <w:rsid w:val="001F1857"/>
    <w:rPr>
      <w:rFonts w:ascii="Courier New" w:hAnsi="Courier New" w:cs="Courier New" w:hint="default"/>
    </w:rPr>
  </w:style>
  <w:style w:type="character" w:customStyle="1" w:styleId="WW8Num25z4">
    <w:name w:val="WW8Num25z4"/>
    <w:rsid w:val="001F1857"/>
    <w:rPr>
      <w:rFonts w:ascii="Courier New" w:hAnsi="Courier New" w:cs="Courier New" w:hint="default"/>
    </w:rPr>
  </w:style>
  <w:style w:type="character" w:customStyle="1" w:styleId="WW8Num30z0">
    <w:name w:val="WW8Num30z0"/>
    <w:rsid w:val="001F1857"/>
    <w:rPr>
      <w:rFonts w:ascii="Symbol" w:hAnsi="Symbol" w:cs="Symbol" w:hint="default"/>
    </w:rPr>
  </w:style>
  <w:style w:type="character" w:customStyle="1" w:styleId="WW8Num31z0">
    <w:name w:val="WW8Num31z0"/>
    <w:rsid w:val="001F1857"/>
    <w:rPr>
      <w:rFonts w:ascii="Symbol" w:hAnsi="Symbol" w:hint="default"/>
    </w:rPr>
  </w:style>
  <w:style w:type="character" w:customStyle="1" w:styleId="WW8Num33z0">
    <w:name w:val="WW8Num33z0"/>
    <w:rsid w:val="001F1857"/>
    <w:rPr>
      <w:rFonts w:ascii="Symbol" w:hAnsi="Symbol" w:cs="Symbol" w:hint="default"/>
    </w:rPr>
  </w:style>
  <w:style w:type="character" w:customStyle="1" w:styleId="WW8Num34z0">
    <w:name w:val="WW8Num34z0"/>
    <w:rsid w:val="001F1857"/>
    <w:rPr>
      <w:rFonts w:ascii="Symbol" w:hAnsi="Symbol" w:cs="Symbol" w:hint="default"/>
    </w:rPr>
  </w:style>
  <w:style w:type="character" w:customStyle="1" w:styleId="WW8Num35z0">
    <w:name w:val="WW8Num35z0"/>
    <w:rsid w:val="001F1857"/>
    <w:rPr>
      <w:rFonts w:ascii="Symbol" w:hAnsi="Symbol" w:hint="default"/>
    </w:rPr>
  </w:style>
  <w:style w:type="character" w:customStyle="1" w:styleId="WW8Num37z0">
    <w:name w:val="WW8Num37z0"/>
    <w:rsid w:val="001F1857"/>
    <w:rPr>
      <w:rFonts w:ascii="Symbol" w:hAnsi="Symbol" w:cs="Symbol" w:hint="default"/>
    </w:rPr>
  </w:style>
  <w:style w:type="character" w:customStyle="1" w:styleId="WW8Num37z1">
    <w:name w:val="WW8Num37z1"/>
    <w:rsid w:val="001F1857"/>
    <w:rPr>
      <w:rFonts w:ascii="Courier New" w:hAnsi="Courier New" w:cs="Courier New" w:hint="default"/>
    </w:rPr>
  </w:style>
  <w:style w:type="character" w:customStyle="1" w:styleId="WW8Num37z2">
    <w:name w:val="WW8Num37z2"/>
    <w:rsid w:val="001F1857"/>
    <w:rPr>
      <w:rFonts w:ascii="Wingdings" w:hAnsi="Wingdings" w:cs="Wingdings" w:hint="default"/>
    </w:rPr>
  </w:style>
  <w:style w:type="character" w:customStyle="1" w:styleId="WW8Num38z0">
    <w:name w:val="WW8Num38z0"/>
    <w:rsid w:val="001F1857"/>
    <w:rPr>
      <w:rFonts w:ascii="Symbol" w:hAnsi="Symbol" w:cs="Symbol" w:hint="default"/>
    </w:rPr>
  </w:style>
  <w:style w:type="character" w:customStyle="1" w:styleId="WW8Num38z1">
    <w:name w:val="WW8Num38z1"/>
    <w:rsid w:val="001F1857"/>
    <w:rPr>
      <w:rFonts w:ascii="Courier New" w:hAnsi="Courier New" w:cs="Courier New" w:hint="default"/>
    </w:rPr>
  </w:style>
  <w:style w:type="character" w:customStyle="1" w:styleId="WW8Num38z2">
    <w:name w:val="WW8Num38z2"/>
    <w:rsid w:val="001F1857"/>
    <w:rPr>
      <w:rFonts w:ascii="Wingdings" w:hAnsi="Wingdings" w:cs="Wingdings" w:hint="default"/>
    </w:rPr>
  </w:style>
  <w:style w:type="character" w:customStyle="1" w:styleId="WW8Num39z0">
    <w:name w:val="WW8Num39z0"/>
    <w:rsid w:val="001F1857"/>
    <w:rPr>
      <w:rFonts w:ascii="Symbol" w:hAnsi="Symbol" w:cs="Symbol" w:hint="default"/>
    </w:rPr>
  </w:style>
  <w:style w:type="character" w:customStyle="1" w:styleId="WW8Num39z2">
    <w:name w:val="WW8Num39z2"/>
    <w:rsid w:val="001F1857"/>
    <w:rPr>
      <w:rFonts w:ascii="Wingdings" w:hAnsi="Wingdings" w:cs="Wingdings" w:hint="default"/>
    </w:rPr>
  </w:style>
  <w:style w:type="character" w:customStyle="1" w:styleId="WW8Num39z4">
    <w:name w:val="WW8Num39z4"/>
    <w:rsid w:val="001F1857"/>
    <w:rPr>
      <w:rFonts w:ascii="Courier New" w:hAnsi="Courier New" w:cs="Courier New" w:hint="default"/>
    </w:rPr>
  </w:style>
  <w:style w:type="character" w:customStyle="1" w:styleId="WW8Num41z0">
    <w:name w:val="WW8Num41z0"/>
    <w:rsid w:val="001F1857"/>
    <w:rPr>
      <w:rFonts w:ascii="Symbol" w:hAnsi="Symbol" w:cs="Symbol" w:hint="default"/>
    </w:rPr>
  </w:style>
  <w:style w:type="character" w:customStyle="1" w:styleId="WW8Num41z1">
    <w:name w:val="WW8Num41z1"/>
    <w:rsid w:val="001F1857"/>
    <w:rPr>
      <w:rFonts w:ascii="Courier New" w:hAnsi="Courier New" w:cs="Courier New" w:hint="default"/>
    </w:rPr>
  </w:style>
  <w:style w:type="character" w:customStyle="1" w:styleId="WW8Num41z2">
    <w:name w:val="WW8Num41z2"/>
    <w:rsid w:val="001F1857"/>
    <w:rPr>
      <w:rFonts w:ascii="Wingdings" w:hAnsi="Wingdings" w:cs="Wingdings" w:hint="default"/>
    </w:rPr>
  </w:style>
  <w:style w:type="character" w:customStyle="1" w:styleId="WW8NumSt37z0">
    <w:name w:val="WW8NumSt37z0"/>
    <w:rsid w:val="001F1857"/>
    <w:rPr>
      <w:rFonts w:ascii="Helvetica" w:hAnsi="Helvetica" w:hint="default"/>
    </w:rPr>
  </w:style>
  <w:style w:type="character" w:customStyle="1" w:styleId="WW8Num8z1">
    <w:name w:val="WW8Num8z1"/>
    <w:rsid w:val="001F1857"/>
    <w:rPr>
      <w:rFonts w:ascii="Symbol" w:hAnsi="Symbol" w:cs="Symbol" w:hint="default"/>
    </w:rPr>
  </w:style>
  <w:style w:type="character" w:customStyle="1" w:styleId="WW-Absatz-Standardschriftart">
    <w:name w:val="WW-Absatz-Standardschriftart"/>
    <w:rsid w:val="001F1857"/>
  </w:style>
  <w:style w:type="character" w:customStyle="1" w:styleId="WW8Num21z4">
    <w:name w:val="WW8Num21z4"/>
    <w:rsid w:val="001F1857"/>
    <w:rPr>
      <w:rFonts w:ascii="Courier New" w:hAnsi="Courier New" w:cs="Courier New" w:hint="default"/>
    </w:rPr>
  </w:style>
  <w:style w:type="character" w:customStyle="1" w:styleId="WW8Num33z1">
    <w:name w:val="WW8Num33z1"/>
    <w:rsid w:val="001F1857"/>
    <w:rPr>
      <w:rFonts w:ascii="Courier New" w:hAnsi="Courier New" w:cs="Courier New" w:hint="default"/>
    </w:rPr>
  </w:style>
  <w:style w:type="character" w:customStyle="1" w:styleId="WW8Num33z2">
    <w:name w:val="WW8Num33z2"/>
    <w:rsid w:val="001F1857"/>
    <w:rPr>
      <w:rFonts w:ascii="Wingdings" w:hAnsi="Wingdings" w:cs="Wingdings" w:hint="default"/>
    </w:rPr>
  </w:style>
  <w:style w:type="character" w:customStyle="1" w:styleId="WW8Num35z1">
    <w:name w:val="WW8Num35z1"/>
    <w:rsid w:val="001F1857"/>
    <w:rPr>
      <w:rFonts w:ascii="Courier New" w:hAnsi="Courier New" w:cs="Courier New" w:hint="default"/>
    </w:rPr>
  </w:style>
  <w:style w:type="character" w:customStyle="1" w:styleId="WW8Num35z2">
    <w:name w:val="WW8Num35z2"/>
    <w:rsid w:val="001F1857"/>
    <w:rPr>
      <w:rFonts w:ascii="Wingdings" w:hAnsi="Wingdings" w:cs="Wingdings" w:hint="default"/>
    </w:rPr>
  </w:style>
  <w:style w:type="character" w:customStyle="1" w:styleId="WW8Num36z0">
    <w:name w:val="WW8Num36z0"/>
    <w:rsid w:val="001F1857"/>
    <w:rPr>
      <w:rFonts w:ascii="Symbol" w:hAnsi="Symbol" w:cs="Symbol" w:hint="default"/>
    </w:rPr>
  </w:style>
  <w:style w:type="character" w:customStyle="1" w:styleId="WW8Num36z2">
    <w:name w:val="WW8Num36z2"/>
    <w:rsid w:val="001F1857"/>
    <w:rPr>
      <w:rFonts w:ascii="Wingdings" w:hAnsi="Wingdings" w:cs="Wingdings" w:hint="default"/>
    </w:rPr>
  </w:style>
  <w:style w:type="character" w:customStyle="1" w:styleId="WW8Num36z4">
    <w:name w:val="WW8Num36z4"/>
    <w:rsid w:val="001F1857"/>
    <w:rPr>
      <w:rFonts w:ascii="Courier New" w:hAnsi="Courier New" w:cs="Courier New" w:hint="default"/>
    </w:rPr>
  </w:style>
  <w:style w:type="character" w:customStyle="1" w:styleId="WW8NumSt13z0">
    <w:name w:val="WW8NumSt13z0"/>
    <w:rsid w:val="001F1857"/>
    <w:rPr>
      <w:rFonts w:ascii="Helvetica" w:hAnsi="Helvetica" w:hint="default"/>
    </w:rPr>
  </w:style>
  <w:style w:type="character" w:customStyle="1" w:styleId="1fb">
    <w:name w:val="Верхний колонтитул Знак1"/>
    <w:rsid w:val="001F1857"/>
    <w:rPr>
      <w:rFonts w:ascii="SimSun" w:eastAsia="SimSun" w:hAnsi="SimSun" w:hint="eastAsia"/>
      <w:sz w:val="24"/>
      <w:szCs w:val="24"/>
    </w:rPr>
  </w:style>
  <w:style w:type="character" w:customStyle="1" w:styleId="1fc">
    <w:name w:val="Нижний колонтитул Знак1"/>
    <w:rsid w:val="001F1857"/>
    <w:rPr>
      <w:rFonts w:ascii="SimSun" w:eastAsia="SimSun" w:hAnsi="SimSun" w:hint="eastAsia"/>
      <w:sz w:val="24"/>
      <w:szCs w:val="24"/>
    </w:rPr>
  </w:style>
  <w:style w:type="character" w:customStyle="1" w:styleId="1fd">
    <w:name w:val="Основной текст с отступом Знак1"/>
    <w:rsid w:val="001F1857"/>
    <w:rPr>
      <w:sz w:val="24"/>
      <w:szCs w:val="24"/>
    </w:rPr>
  </w:style>
  <w:style w:type="character" w:customStyle="1" w:styleId="1fe">
    <w:name w:val="Название Знак1"/>
    <w:locked/>
    <w:rsid w:val="001F1857"/>
    <w:rPr>
      <w:sz w:val="28"/>
      <w:szCs w:val="28"/>
      <w:lang w:eastAsia="ar-SA"/>
    </w:rPr>
  </w:style>
  <w:style w:type="character" w:customStyle="1" w:styleId="1ff">
    <w:name w:val="Подзаголовок Знак1"/>
    <w:locked/>
    <w:rsid w:val="001F1857"/>
    <w:rPr>
      <w:rFonts w:ascii="Arial" w:eastAsia="Lucida Sans Unicode" w:hAnsi="Arial" w:cs="Tahoma"/>
      <w:i/>
      <w:iCs/>
      <w:sz w:val="28"/>
      <w:szCs w:val="28"/>
      <w:lang w:eastAsia="ar-SA"/>
    </w:rPr>
  </w:style>
  <w:style w:type="character" w:customStyle="1" w:styleId="1ff0">
    <w:name w:val="Тема примечания Знак1"/>
    <w:uiPriority w:val="99"/>
    <w:rsid w:val="001F1857"/>
    <w:rPr>
      <w:rFonts w:ascii="Times New Roman" w:eastAsia="Times New Roman" w:hAnsi="Times New Roman"/>
      <w:b/>
      <w:bCs/>
    </w:rPr>
  </w:style>
  <w:style w:type="paragraph" w:customStyle="1" w:styleId="45">
    <w:name w:val="Основной текст с отступом4"/>
    <w:basedOn w:val="a7"/>
    <w:rsid w:val="001F1857"/>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30">
    <w:name w:val="Основной текст 23"/>
    <w:basedOn w:val="a7"/>
    <w:rsid w:val="001F1857"/>
    <w:pPr>
      <w:widowControl w:val="0"/>
      <w:spacing w:before="120" w:after="0" w:line="240" w:lineRule="auto"/>
      <w:ind w:firstLine="567"/>
      <w:jc w:val="both"/>
    </w:pPr>
    <w:rPr>
      <w:rFonts w:eastAsia="Times New Roman" w:cs="Times New Roman"/>
      <w:szCs w:val="20"/>
      <w:lang w:eastAsia="ru-RU"/>
    </w:rPr>
  </w:style>
  <w:style w:type="paragraph" w:customStyle="1" w:styleId="53">
    <w:name w:val="Основной текст с отступом5"/>
    <w:basedOn w:val="a7"/>
    <w:rsid w:val="001F1857"/>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40">
    <w:name w:val="Основной текст 24"/>
    <w:basedOn w:val="a7"/>
    <w:rsid w:val="001F1857"/>
    <w:pPr>
      <w:widowControl w:val="0"/>
      <w:spacing w:before="120" w:after="0" w:line="240" w:lineRule="auto"/>
      <w:ind w:firstLine="567"/>
      <w:jc w:val="both"/>
    </w:pPr>
    <w:rPr>
      <w:rFonts w:eastAsia="Times New Roman" w:cs="Times New Roman"/>
      <w:szCs w:val="20"/>
      <w:lang w:eastAsia="ru-RU"/>
    </w:rPr>
  </w:style>
  <w:style w:type="numbering" w:customStyle="1" w:styleId="3b">
    <w:name w:val="Нет списка3"/>
    <w:next w:val="aa"/>
    <w:uiPriority w:val="99"/>
    <w:semiHidden/>
    <w:unhideWhenUsed/>
    <w:rsid w:val="001F1857"/>
  </w:style>
  <w:style w:type="paragraph" w:customStyle="1" w:styleId="3120">
    <w:name w:val="Стиль Заголовок 3 + 12 пт"/>
    <w:basedOn w:val="3"/>
    <w:rsid w:val="001F1857"/>
    <w:pPr>
      <w:keepLines w:val="0"/>
      <w:numPr>
        <w:ilvl w:val="2"/>
      </w:numPr>
      <w:tabs>
        <w:tab w:val="num" w:pos="0"/>
        <w:tab w:val="left" w:pos="2340"/>
      </w:tabs>
      <w:spacing w:before="240" w:after="120"/>
      <w:ind w:firstLine="567"/>
      <w:jc w:val="both"/>
    </w:pPr>
    <w:rPr>
      <w:rFonts w:eastAsia="Times New Roman" w:cs="Times New Roman"/>
      <w:bCs/>
      <w:szCs w:val="26"/>
      <w:lang w:eastAsia="ar-SA"/>
    </w:rPr>
  </w:style>
  <w:style w:type="character" w:customStyle="1" w:styleId="afffff3">
    <w:name w:val="Основной текст_"/>
    <w:link w:val="1ff1"/>
    <w:rsid w:val="001F1857"/>
    <w:rPr>
      <w:rFonts w:ascii="Gungsuh" w:eastAsia="Gungsuh" w:hAnsi="Gungsuh" w:cs="Gungsuh"/>
      <w:spacing w:val="-20"/>
      <w:sz w:val="26"/>
      <w:szCs w:val="26"/>
      <w:shd w:val="clear" w:color="auto" w:fill="FFFFFF"/>
    </w:rPr>
  </w:style>
  <w:style w:type="character" w:customStyle="1" w:styleId="3c">
    <w:name w:val="Основной текст (3)"/>
    <w:rsid w:val="001F1857"/>
    <w:rPr>
      <w:rFonts w:ascii="Gungsuh" w:eastAsia="Gungsuh" w:hAnsi="Gungsuh" w:cs="Gungsuh"/>
      <w:b w:val="0"/>
      <w:bCs w:val="0"/>
      <w:i w:val="0"/>
      <w:iCs w:val="0"/>
      <w:smallCaps w:val="0"/>
      <w:strike w:val="0"/>
      <w:spacing w:val="20"/>
      <w:sz w:val="15"/>
      <w:szCs w:val="15"/>
      <w:u w:val="single"/>
    </w:rPr>
  </w:style>
  <w:style w:type="character" w:customStyle="1" w:styleId="0pt">
    <w:name w:val="Основной текст + Интервал 0 pt"/>
    <w:rsid w:val="001F1857"/>
    <w:rPr>
      <w:rFonts w:ascii="Gungsuh" w:eastAsia="Gungsuh" w:hAnsi="Gungsuh" w:cs="Gungsuh"/>
      <w:spacing w:val="0"/>
      <w:sz w:val="26"/>
      <w:szCs w:val="26"/>
      <w:shd w:val="clear" w:color="auto" w:fill="FFFFFF"/>
    </w:rPr>
  </w:style>
  <w:style w:type="paragraph" w:customStyle="1" w:styleId="1ff1">
    <w:name w:val="Основной текст1"/>
    <w:basedOn w:val="a7"/>
    <w:link w:val="afffff3"/>
    <w:rsid w:val="001F1857"/>
    <w:pPr>
      <w:shd w:val="clear" w:color="auto" w:fill="FFFFFF"/>
      <w:spacing w:before="480" w:after="180" w:line="360" w:lineRule="exact"/>
      <w:ind w:firstLine="567"/>
      <w:jc w:val="both"/>
    </w:pPr>
    <w:rPr>
      <w:rFonts w:ascii="Gungsuh" w:eastAsia="Gungsuh" w:hAnsi="Gungsuh" w:cs="Gungsuh"/>
      <w:spacing w:val="-20"/>
      <w:sz w:val="26"/>
      <w:szCs w:val="26"/>
    </w:rPr>
  </w:style>
  <w:style w:type="numbering" w:customStyle="1" w:styleId="111">
    <w:name w:val="Нет списка11"/>
    <w:next w:val="aa"/>
    <w:uiPriority w:val="99"/>
    <w:semiHidden/>
    <w:unhideWhenUsed/>
    <w:rsid w:val="001F1857"/>
  </w:style>
  <w:style w:type="paragraph" w:customStyle="1" w:styleId="112">
    <w:name w:val="Основной текст с отступом11"/>
    <w:basedOn w:val="a7"/>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2110">
    <w:name w:val="Основной текст 211"/>
    <w:basedOn w:val="a7"/>
    <w:rsid w:val="001F1857"/>
    <w:pPr>
      <w:widowControl w:val="0"/>
      <w:suppressAutoHyphens/>
      <w:spacing w:before="120" w:after="0" w:line="240" w:lineRule="auto"/>
      <w:ind w:firstLine="567"/>
      <w:jc w:val="both"/>
    </w:pPr>
    <w:rPr>
      <w:rFonts w:eastAsia="Times New Roman" w:cs="Times New Roman"/>
      <w:szCs w:val="20"/>
      <w:lang w:eastAsia="ar-SA"/>
    </w:rPr>
  </w:style>
  <w:style w:type="paragraph" w:customStyle="1" w:styleId="340">
    <w:name w:val="Основной текст с отступом 34"/>
    <w:basedOn w:val="a7"/>
    <w:rsid w:val="001F1857"/>
    <w:pPr>
      <w:widowControl w:val="0"/>
      <w:shd w:val="clear" w:color="auto" w:fill="FFFFFF"/>
      <w:suppressAutoHyphens/>
      <w:spacing w:after="100" w:line="240" w:lineRule="auto"/>
      <w:ind w:firstLine="720"/>
      <w:jc w:val="both"/>
    </w:pPr>
    <w:rPr>
      <w:rFonts w:eastAsia="Times New Roman" w:cs="Times New Roman"/>
      <w:sz w:val="28"/>
      <w:szCs w:val="20"/>
      <w:lang w:eastAsia="ar-SA"/>
    </w:rPr>
  </w:style>
  <w:style w:type="paragraph" w:customStyle="1" w:styleId="afffff4">
    <w:name w:val="ОСНОВНОЙ !!!"/>
    <w:basedOn w:val="af0"/>
    <w:link w:val="2f0"/>
    <w:rsid w:val="001F1857"/>
    <w:pPr>
      <w:spacing w:before="120"/>
      <w:ind w:firstLine="900"/>
      <w:jc w:val="both"/>
    </w:pPr>
    <w:rPr>
      <w:rFonts w:ascii="Arial" w:hAnsi="Arial"/>
      <w:color w:val="660066"/>
      <w:sz w:val="26"/>
      <w:lang w:eastAsia="ar-SA"/>
    </w:rPr>
  </w:style>
  <w:style w:type="character" w:customStyle="1" w:styleId="2f0">
    <w:name w:val="ОСНОВНОЙ !!! Знак2"/>
    <w:link w:val="afffff4"/>
    <w:rsid w:val="001F1857"/>
    <w:rPr>
      <w:rFonts w:ascii="Arial" w:eastAsia="Times New Roman" w:hAnsi="Arial" w:cs="Times New Roman"/>
      <w:color w:val="660066"/>
      <w:sz w:val="26"/>
      <w:szCs w:val="24"/>
      <w:lang w:eastAsia="ar-SA"/>
    </w:rPr>
  </w:style>
  <w:style w:type="paragraph" w:customStyle="1" w:styleId="uni">
    <w:name w:val="uni"/>
    <w:basedOn w:val="a7"/>
    <w:rsid w:val="001F1857"/>
    <w:pPr>
      <w:spacing w:before="100" w:beforeAutospacing="1" w:after="100" w:afterAutospacing="1" w:line="240" w:lineRule="auto"/>
      <w:ind w:firstLine="567"/>
      <w:jc w:val="both"/>
    </w:pPr>
    <w:rPr>
      <w:rFonts w:eastAsia="Times New Roman" w:cs="Times New Roman"/>
      <w:szCs w:val="24"/>
      <w:lang w:eastAsia="ru-RU"/>
    </w:rPr>
  </w:style>
  <w:style w:type="character" w:customStyle="1" w:styleId="afffff5">
    <w:name w:val="Абзац списка Знак Знак"/>
    <w:uiPriority w:val="34"/>
    <w:rsid w:val="001F1857"/>
    <w:rPr>
      <w:rFonts w:ascii="Times New Roman" w:eastAsia="Times New Roman" w:hAnsi="Times New Roman" w:cs="Times New Roman"/>
      <w:sz w:val="24"/>
      <w:szCs w:val="24"/>
      <w:lang w:val="en-US" w:bidi="en-US"/>
    </w:rPr>
  </w:style>
  <w:style w:type="character" w:customStyle="1" w:styleId="afffff6">
    <w:name w:val="Без интервала Знак Знак"/>
    <w:locked/>
    <w:rsid w:val="001F1857"/>
    <w:rPr>
      <w:rFonts w:ascii="Times New Roman" w:eastAsia="Times New Roman" w:hAnsi="Times New Roman"/>
      <w:lang w:val="ru-RU" w:eastAsia="ru-RU" w:bidi="ar-SA"/>
    </w:rPr>
  </w:style>
  <w:style w:type="character" w:customStyle="1" w:styleId="afffff7">
    <w:name w:val="Основной текст_ Знак"/>
    <w:rsid w:val="001F1857"/>
    <w:rPr>
      <w:rFonts w:ascii="Gungsuh" w:eastAsia="Gungsuh" w:hAnsi="Gungsuh" w:cs="Gungsuh"/>
      <w:spacing w:val="-20"/>
      <w:sz w:val="26"/>
      <w:szCs w:val="26"/>
      <w:shd w:val="clear" w:color="auto" w:fill="FFFFFF"/>
    </w:rPr>
  </w:style>
  <w:style w:type="character" w:customStyle="1" w:styleId="afffff8">
    <w:name w:val="ОСНОВНОЙ !!! Знак"/>
    <w:rsid w:val="001F1857"/>
    <w:rPr>
      <w:rFonts w:ascii="Arial" w:eastAsia="Times New Roman" w:hAnsi="Arial"/>
      <w:color w:val="660066"/>
      <w:sz w:val="26"/>
      <w:szCs w:val="24"/>
      <w:lang w:eastAsia="ar-SA"/>
    </w:rPr>
  </w:style>
  <w:style w:type="paragraph" w:customStyle="1" w:styleId="headertext">
    <w:name w:val="headertext"/>
    <w:basedOn w:val="a7"/>
    <w:rsid w:val="001F1857"/>
    <w:pPr>
      <w:spacing w:before="100" w:beforeAutospacing="1" w:after="100" w:afterAutospacing="1" w:line="240" w:lineRule="auto"/>
      <w:ind w:firstLine="567"/>
      <w:jc w:val="both"/>
    </w:pPr>
    <w:rPr>
      <w:rFonts w:eastAsia="Times New Roman" w:cs="Times New Roman"/>
      <w:szCs w:val="24"/>
      <w:lang w:eastAsia="ru-RU"/>
    </w:rPr>
  </w:style>
  <w:style w:type="paragraph" w:customStyle="1" w:styleId="WW-20">
    <w:name w:val="WW-???????? ????? 2"/>
    <w:basedOn w:val="a7"/>
    <w:rsid w:val="001F1857"/>
    <w:pPr>
      <w:widowControl w:val="0"/>
      <w:suppressAutoHyphens/>
      <w:overflowPunct w:val="0"/>
      <w:autoSpaceDE w:val="0"/>
      <w:autoSpaceDN w:val="0"/>
      <w:adjustRightInd w:val="0"/>
      <w:spacing w:after="120" w:line="480" w:lineRule="auto"/>
      <w:ind w:firstLine="567"/>
      <w:jc w:val="both"/>
      <w:textAlignment w:val="baseline"/>
    </w:pPr>
    <w:rPr>
      <w:rFonts w:eastAsia="Times New Roman" w:cs="Times New Roman"/>
      <w:szCs w:val="20"/>
      <w:lang w:eastAsia="ru-RU"/>
    </w:rPr>
  </w:style>
  <w:style w:type="paragraph" w:customStyle="1" w:styleId="212">
    <w:name w:val="???????? ????? 21"/>
    <w:basedOn w:val="a7"/>
    <w:rsid w:val="001F1857"/>
    <w:pPr>
      <w:widowControl w:val="0"/>
      <w:suppressAutoHyphens/>
      <w:overflowPunct w:val="0"/>
      <w:autoSpaceDE w:val="0"/>
      <w:autoSpaceDN w:val="0"/>
      <w:adjustRightInd w:val="0"/>
      <w:spacing w:after="120" w:line="480" w:lineRule="auto"/>
      <w:ind w:firstLine="567"/>
      <w:jc w:val="both"/>
      <w:textAlignment w:val="baseline"/>
    </w:pPr>
    <w:rPr>
      <w:rFonts w:eastAsia="Times New Roman" w:cs="Times New Roman"/>
      <w:szCs w:val="20"/>
      <w:lang w:eastAsia="ru-RU"/>
    </w:rPr>
  </w:style>
  <w:style w:type="paragraph" w:customStyle="1" w:styleId="s1">
    <w:name w:val="s_1"/>
    <w:basedOn w:val="a7"/>
    <w:rsid w:val="001F1857"/>
    <w:pPr>
      <w:spacing w:before="100" w:beforeAutospacing="1" w:after="100" w:afterAutospacing="1" w:line="240" w:lineRule="auto"/>
      <w:ind w:firstLine="567"/>
      <w:jc w:val="both"/>
    </w:pPr>
    <w:rPr>
      <w:rFonts w:eastAsia="Times New Roman" w:cs="Times New Roman"/>
      <w:szCs w:val="24"/>
      <w:lang w:eastAsia="ru-RU"/>
    </w:rPr>
  </w:style>
  <w:style w:type="paragraph" w:styleId="afffff9">
    <w:name w:val="TOC Heading"/>
    <w:basedOn w:val="1"/>
    <w:next w:val="a7"/>
    <w:uiPriority w:val="39"/>
    <w:unhideWhenUsed/>
    <w:qFormat/>
    <w:rsid w:val="001F1857"/>
    <w:pPr>
      <w:keepLines/>
      <w:numPr>
        <w:numId w:val="0"/>
      </w:numPr>
      <w:spacing w:before="480" w:line="276" w:lineRule="auto"/>
      <w:outlineLvl w:val="9"/>
    </w:pPr>
    <w:rPr>
      <w:rFonts w:asciiTheme="majorHAnsi" w:eastAsiaTheme="majorEastAsia" w:hAnsiTheme="majorHAnsi" w:cstheme="majorBidi"/>
      <w:bCs/>
      <w:color w:val="2E74B5" w:themeColor="accent1" w:themeShade="BF"/>
      <w:szCs w:val="28"/>
      <w:lang w:eastAsia="en-US"/>
    </w:rPr>
  </w:style>
  <w:style w:type="character" w:customStyle="1" w:styleId="nobr">
    <w:name w:val="nobr"/>
    <w:basedOn w:val="a8"/>
    <w:rsid w:val="001F1857"/>
  </w:style>
  <w:style w:type="character" w:customStyle="1" w:styleId="hl">
    <w:name w:val="hl"/>
    <w:basedOn w:val="a8"/>
    <w:rsid w:val="001F1857"/>
  </w:style>
  <w:style w:type="paragraph" w:customStyle="1" w:styleId="western">
    <w:name w:val="western"/>
    <w:basedOn w:val="a7"/>
    <w:rsid w:val="00805FB7"/>
    <w:pPr>
      <w:spacing w:before="280" w:after="119" w:line="240" w:lineRule="auto"/>
    </w:pPr>
    <w:rPr>
      <w:rFonts w:eastAsia="Times New Roman" w:cs="Times New Roman"/>
      <w:color w:val="000000"/>
      <w:szCs w:val="24"/>
      <w:lang w:eastAsia="zh-CN"/>
    </w:rPr>
  </w:style>
  <w:style w:type="paragraph" w:customStyle="1" w:styleId="1ff2">
    <w:name w:val="Абзац списка1"/>
    <w:basedOn w:val="a7"/>
    <w:rsid w:val="00805FB7"/>
    <w:pPr>
      <w:widowControl w:val="0"/>
      <w:suppressAutoHyphens/>
      <w:autoSpaceDE w:val="0"/>
      <w:spacing w:after="0" w:line="240" w:lineRule="auto"/>
      <w:ind w:left="720"/>
      <w:contextualSpacing/>
    </w:pPr>
    <w:rPr>
      <w:rFonts w:ascii="Arial" w:eastAsia="Times New Roman" w:hAnsi="Arial" w:cs="Arial"/>
      <w:color w:val="000000"/>
      <w:kern w:val="2"/>
      <w:szCs w:val="24"/>
      <w:lang w:val="en-US" w:bidi="en-US"/>
    </w:rPr>
  </w:style>
  <w:style w:type="paragraph" w:customStyle="1" w:styleId="cdcdcdeeeeeef0f0f0ececece0e0e0ebebebfcfcfcedededfbfbfbe9e9e9f2f2f2e0e0e0e1e1e1ebebebe8e8e8f6f6f6e0e0e0">
    <w:name w:val="Нcdcdcdоeeeeeeрf0f0f0мecececаe0e0e0лebebebьfcfcfcнedededыfbfbfbйe9e9e9 (тf2f2f2аe0e0e0бe1e1e1лebebebиe8e8e8цf6f6f6аe0e0e0)"/>
    <w:basedOn w:val="a7"/>
    <w:rsid w:val="00C6589D"/>
    <w:pPr>
      <w:widowControl w:val="0"/>
      <w:suppressAutoHyphens/>
      <w:autoSpaceDE w:val="0"/>
      <w:spacing w:after="0" w:line="240" w:lineRule="auto"/>
    </w:pPr>
    <w:rPr>
      <w:rFonts w:ascii="Arial" w:eastAsia="Times New Roman" w:hAnsi="Arial" w:cs="Arial"/>
      <w:color w:val="000000"/>
      <w:kern w:val="2"/>
      <w:szCs w:val="24"/>
      <w:lang w:eastAsia="zh-CN"/>
    </w:rPr>
  </w:style>
  <w:style w:type="character" w:customStyle="1" w:styleId="c2c2c2e5e5e5f0f0f0f5f5f5ededede8e8e8e9e9e9eaeaeaeeeeeeebebebeeeeeeedededf2f2f2e8e8e8f2f2f2f3f3f3ebebebc7c7c7ededede0e0e0eaeaea">
    <w:name w:val="Вc2c2c2еe5e5e5рf0f0f0хf5f5f5нedededиe8e8e8йe9e9e9 кeaeaeaоeeeeeeлebebebоeeeeeeнedededтf2f2f2иe8e8e8тf2f2f2уf3f3f3лebebeb Зc7c7c7нedededаe0e0e0кeaeaea"/>
    <w:rsid w:val="00EB0AE4"/>
    <w:rPr>
      <w:rFonts w:ascii="Arial" w:eastAsia="Times New Roman" w:hAnsi="Arial" w:cs="Arial"/>
    </w:rPr>
  </w:style>
  <w:style w:type="paragraph" w:customStyle="1" w:styleId="cdcdeeeef0f0ecece0e0ebebfcfcededfbfbe9e9f2f2e0e0e1e1ebebe8e8f6f6e0e0">
    <w:name w:val="Нcdcdоeeeeрf0f0мececаe0e0лebebьfcfcнededыfbfbйe9e9 (тf2f2аe0e0бe1e1лebebиe8e8цf6f6аe0e0)"/>
    <w:basedOn w:val="a7"/>
    <w:rsid w:val="00C8484D"/>
    <w:pPr>
      <w:widowControl w:val="0"/>
      <w:suppressAutoHyphens/>
      <w:autoSpaceDE w:val="0"/>
      <w:spacing w:after="0" w:line="240" w:lineRule="auto"/>
    </w:pPr>
    <w:rPr>
      <w:rFonts w:ascii="Arial" w:eastAsia="Times New Roman" w:hAnsi="Arial" w:cs="Arial"/>
      <w:color w:val="000000"/>
      <w:kern w:val="2"/>
      <w:szCs w:val="24"/>
      <w:lang w:eastAsia="zh-CN" w:bidi="hi-IN"/>
    </w:rPr>
  </w:style>
  <w:style w:type="paragraph" w:customStyle="1" w:styleId="cdeef0ece0ebfcedfbe9f2e0e1ebe8f6e0">
    <w:name w:val="Нcdоeeрf0мecаe0лebьfcнedыfbйe9 (тf2аe0бe1лebиe8цf6аe0)"/>
    <w:basedOn w:val="a7"/>
    <w:rsid w:val="00EF7C32"/>
    <w:pPr>
      <w:widowControl w:val="0"/>
      <w:suppressAutoHyphens/>
      <w:autoSpaceDE w:val="0"/>
      <w:spacing w:after="0" w:line="240" w:lineRule="auto"/>
    </w:pPr>
    <w:rPr>
      <w:rFonts w:ascii="Arial" w:eastAsia="Times New Roman" w:hAnsi="Arial" w:cs="Arial"/>
      <w:color w:val="000000"/>
      <w:kern w:val="2"/>
      <w:szCs w:val="24"/>
      <w:lang w:eastAsia="zh-CN"/>
    </w:rPr>
  </w:style>
  <w:style w:type="character" w:customStyle="1" w:styleId="c7c7c7e0e0e0e3e3e3eeeeeeebebebeeeeeee2e2e2eeeeeeeaeaeaf1f1f1e2e2e2eeeeeee5e5e5e3e3e3eeeeeef1f1f1eeeeeeeeeeeee1e1e1f9f9f9e5e5e5ededede8e8e8ffffff">
    <w:name w:val="Зc7c7c7аe0e0e0гe3e3e3оeeeeeeлebebebоeeeeeeвe2e2e2оeeeeeeкeaeaea сf1f1f1вe2e2e2оeeeeeeеe5e5e5гe3e3e3оeeeeee сf1f1f1оeeeeeeоeeeeeeбe1e1e1щf9f9f9еe5e5e5нedededиe8e8e8яffffff"/>
    <w:rsid w:val="00D578D6"/>
    <w:rPr>
      <w:rFonts w:eastAsia="Times New Roman"/>
      <w:b/>
      <w:bCs/>
      <w:color w:val="26282F"/>
    </w:rPr>
  </w:style>
  <w:style w:type="paragraph" w:customStyle="1" w:styleId="f2f2f2e0e0e0e1e1e1ebebebe8e8e8f6f6f6e0e0e0">
    <w:name w:val="тf2f2f2аe0e0e0бe1e1e1лebebebиe8e8e8цf6f6f6аe0e0e0"/>
    <w:basedOn w:val="a7"/>
    <w:rsid w:val="00923634"/>
    <w:pPr>
      <w:widowControl w:val="0"/>
      <w:shd w:val="clear" w:color="auto" w:fill="FFFFFF"/>
      <w:suppressAutoHyphens/>
      <w:autoSpaceDE w:val="0"/>
      <w:spacing w:before="120" w:after="120" w:line="240" w:lineRule="auto"/>
      <w:ind w:firstLine="284"/>
    </w:pPr>
    <w:rPr>
      <w:rFonts w:ascii="Arial" w:eastAsia="Times New Roman" w:hAnsi="Arial" w:cs="Arial"/>
      <w:color w:val="000000"/>
      <w:kern w:val="2"/>
      <w:szCs w:val="24"/>
      <w:lang w:eastAsia="zh-CN"/>
    </w:rPr>
  </w:style>
  <w:style w:type="paragraph" w:customStyle="1" w:styleId="cfcfcff0f0f0e8e8e8ececece5e5e5f7f7f7e0e0e0ededede8e8e8e5e5e5">
    <w:name w:val="Пcfcfcfрf0f0f0иe8e8e8мecececеe5e5e5чf7f7f7аe0e0e0нedededиe8e8e8еe5e5e5"/>
    <w:basedOn w:val="a7"/>
    <w:rsid w:val="00923634"/>
    <w:pPr>
      <w:widowControl w:val="0"/>
      <w:shd w:val="clear" w:color="auto" w:fill="FFFFFF"/>
      <w:suppressAutoHyphens/>
      <w:autoSpaceDE w:val="0"/>
      <w:spacing w:before="120" w:after="120" w:line="240" w:lineRule="auto"/>
      <w:ind w:firstLine="284"/>
    </w:pPr>
    <w:rPr>
      <w:rFonts w:ascii="Arial" w:eastAsia="Times New Roman" w:hAnsi="Arial" w:cs="Arial"/>
      <w:color w:val="000000"/>
      <w:kern w:val="2"/>
      <w:sz w:val="20"/>
      <w:szCs w:val="20"/>
      <w:lang w:eastAsia="zh-CN"/>
    </w:rPr>
  </w:style>
  <w:style w:type="paragraph" w:customStyle="1" w:styleId="afffffa">
    <w:name w:val="Знак Знак"/>
    <w:aliases w:val="Знак Знак Знак Знак Знак Знак"/>
    <w:basedOn w:val="a7"/>
    <w:next w:val="af0"/>
    <w:qFormat/>
    <w:rsid w:val="00753DA4"/>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customStyle="1" w:styleId="text1cl">
    <w:name w:val="text1cl"/>
    <w:basedOn w:val="a7"/>
    <w:rsid w:val="00753DA4"/>
    <w:pPr>
      <w:spacing w:before="144" w:after="288" w:line="240" w:lineRule="auto"/>
      <w:jc w:val="center"/>
    </w:pPr>
    <w:rPr>
      <w:rFonts w:eastAsia="Times New Roman" w:cs="Times New Roman"/>
      <w:szCs w:val="24"/>
      <w:lang w:eastAsia="ru-RU"/>
    </w:rPr>
  </w:style>
  <w:style w:type="paragraph" w:customStyle="1" w:styleId="text3cl">
    <w:name w:val="text3cl"/>
    <w:basedOn w:val="a7"/>
    <w:rsid w:val="00753DA4"/>
    <w:pPr>
      <w:spacing w:before="144" w:after="288" w:line="240" w:lineRule="auto"/>
    </w:pPr>
    <w:rPr>
      <w:rFonts w:eastAsia="Times New Roman" w:cs="Times New Roman"/>
      <w:szCs w:val="24"/>
      <w:lang w:eastAsia="ru-RU"/>
    </w:rPr>
  </w:style>
  <w:style w:type="paragraph" w:customStyle="1" w:styleId="Heading">
    <w:name w:val="Heading"/>
    <w:rsid w:val="00753DA4"/>
    <w:pPr>
      <w:autoSpaceDE w:val="0"/>
      <w:autoSpaceDN w:val="0"/>
      <w:adjustRightInd w:val="0"/>
      <w:spacing w:after="0" w:line="240" w:lineRule="auto"/>
    </w:pPr>
    <w:rPr>
      <w:rFonts w:ascii="Arial" w:eastAsia="Times New Roman" w:hAnsi="Arial" w:cs="Arial"/>
      <w:b/>
      <w:bCs/>
      <w:lang w:eastAsia="ru-RU"/>
    </w:rPr>
  </w:style>
  <w:style w:type="paragraph" w:customStyle="1" w:styleId="62">
    <w:name w:val="Основной текст с отступом6"/>
    <w:basedOn w:val="a7"/>
    <w:rsid w:val="00753DA4"/>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50">
    <w:name w:val="Основной текст 25"/>
    <w:basedOn w:val="a7"/>
    <w:rsid w:val="00753DA4"/>
    <w:pPr>
      <w:widowControl w:val="0"/>
      <w:spacing w:before="120" w:after="0" w:line="240" w:lineRule="auto"/>
      <w:jc w:val="both"/>
    </w:pPr>
    <w:rPr>
      <w:rFonts w:eastAsia="Times New Roman" w:cs="Times New Roman"/>
      <w:szCs w:val="20"/>
      <w:lang w:eastAsia="ru-RU"/>
    </w:rPr>
  </w:style>
  <w:style w:type="numbering" w:customStyle="1" w:styleId="213">
    <w:name w:val="Нет списка21"/>
    <w:next w:val="aa"/>
    <w:uiPriority w:val="99"/>
    <w:semiHidden/>
    <w:unhideWhenUsed/>
    <w:rsid w:val="00753DA4"/>
  </w:style>
  <w:style w:type="numbering" w:customStyle="1" w:styleId="1110">
    <w:name w:val="Нет списка111"/>
    <w:next w:val="aa"/>
    <w:uiPriority w:val="99"/>
    <w:semiHidden/>
    <w:unhideWhenUsed/>
    <w:rsid w:val="00753DA4"/>
  </w:style>
  <w:style w:type="numbering" w:customStyle="1" w:styleId="1111">
    <w:name w:val="Нет списка1111"/>
    <w:next w:val="aa"/>
    <w:uiPriority w:val="99"/>
    <w:semiHidden/>
    <w:unhideWhenUsed/>
    <w:rsid w:val="00753DA4"/>
  </w:style>
  <w:style w:type="numbering" w:customStyle="1" w:styleId="2111">
    <w:name w:val="Нет списка211"/>
    <w:next w:val="aa"/>
    <w:uiPriority w:val="99"/>
    <w:semiHidden/>
    <w:unhideWhenUsed/>
    <w:rsid w:val="00753DA4"/>
  </w:style>
  <w:style w:type="numbering" w:customStyle="1" w:styleId="46">
    <w:name w:val="Нет списка4"/>
    <w:next w:val="aa"/>
    <w:uiPriority w:val="99"/>
    <w:semiHidden/>
    <w:unhideWhenUsed/>
    <w:rsid w:val="00753DA4"/>
  </w:style>
  <w:style w:type="numbering" w:customStyle="1" w:styleId="54">
    <w:name w:val="Нет списка5"/>
    <w:next w:val="aa"/>
    <w:uiPriority w:val="99"/>
    <w:semiHidden/>
    <w:unhideWhenUsed/>
    <w:rsid w:val="00753DA4"/>
  </w:style>
  <w:style w:type="numbering" w:customStyle="1" w:styleId="120">
    <w:name w:val="Нет списка12"/>
    <w:next w:val="aa"/>
    <w:uiPriority w:val="99"/>
    <w:semiHidden/>
    <w:unhideWhenUsed/>
    <w:rsid w:val="00753DA4"/>
  </w:style>
  <w:style w:type="numbering" w:customStyle="1" w:styleId="1120">
    <w:name w:val="Нет списка112"/>
    <w:next w:val="aa"/>
    <w:uiPriority w:val="99"/>
    <w:semiHidden/>
    <w:unhideWhenUsed/>
    <w:rsid w:val="00753DA4"/>
  </w:style>
  <w:style w:type="numbering" w:customStyle="1" w:styleId="222">
    <w:name w:val="Нет списка22"/>
    <w:next w:val="aa"/>
    <w:uiPriority w:val="99"/>
    <w:semiHidden/>
    <w:unhideWhenUsed/>
    <w:rsid w:val="00753DA4"/>
  </w:style>
  <w:style w:type="numbering" w:customStyle="1" w:styleId="313">
    <w:name w:val="Нет списка31"/>
    <w:next w:val="aa"/>
    <w:uiPriority w:val="99"/>
    <w:semiHidden/>
    <w:unhideWhenUsed/>
    <w:rsid w:val="00753DA4"/>
  </w:style>
  <w:style w:type="numbering" w:customStyle="1" w:styleId="411">
    <w:name w:val="Нет списка41"/>
    <w:next w:val="aa"/>
    <w:uiPriority w:val="99"/>
    <w:semiHidden/>
    <w:unhideWhenUsed/>
    <w:rsid w:val="00753DA4"/>
  </w:style>
  <w:style w:type="numbering" w:customStyle="1" w:styleId="63">
    <w:name w:val="Нет списка6"/>
    <w:next w:val="aa"/>
    <w:semiHidden/>
    <w:rsid w:val="00753DA4"/>
  </w:style>
  <w:style w:type="numbering" w:customStyle="1" w:styleId="130">
    <w:name w:val="Нет списка13"/>
    <w:next w:val="aa"/>
    <w:semiHidden/>
    <w:unhideWhenUsed/>
    <w:rsid w:val="00753DA4"/>
  </w:style>
  <w:style w:type="numbering" w:customStyle="1" w:styleId="113">
    <w:name w:val="Нет списка113"/>
    <w:next w:val="aa"/>
    <w:semiHidden/>
    <w:unhideWhenUsed/>
    <w:rsid w:val="00753DA4"/>
  </w:style>
  <w:style w:type="numbering" w:customStyle="1" w:styleId="231">
    <w:name w:val="Нет списка23"/>
    <w:next w:val="aa"/>
    <w:semiHidden/>
    <w:unhideWhenUsed/>
    <w:rsid w:val="00753DA4"/>
  </w:style>
  <w:style w:type="numbering" w:customStyle="1" w:styleId="321">
    <w:name w:val="Нет списка32"/>
    <w:next w:val="aa"/>
    <w:semiHidden/>
    <w:unhideWhenUsed/>
    <w:rsid w:val="00753DA4"/>
  </w:style>
  <w:style w:type="numbering" w:customStyle="1" w:styleId="421">
    <w:name w:val="Нет списка42"/>
    <w:next w:val="aa"/>
    <w:semiHidden/>
    <w:unhideWhenUsed/>
    <w:rsid w:val="00753DA4"/>
  </w:style>
  <w:style w:type="numbering" w:customStyle="1" w:styleId="72">
    <w:name w:val="Нет списка7"/>
    <w:next w:val="aa"/>
    <w:semiHidden/>
    <w:unhideWhenUsed/>
    <w:rsid w:val="00753DA4"/>
  </w:style>
  <w:style w:type="numbering" w:customStyle="1" w:styleId="140">
    <w:name w:val="Нет списка14"/>
    <w:next w:val="aa"/>
    <w:semiHidden/>
    <w:unhideWhenUsed/>
    <w:rsid w:val="00753DA4"/>
  </w:style>
  <w:style w:type="numbering" w:customStyle="1" w:styleId="114">
    <w:name w:val="Нет списка114"/>
    <w:next w:val="aa"/>
    <w:semiHidden/>
    <w:unhideWhenUsed/>
    <w:rsid w:val="00753DA4"/>
  </w:style>
  <w:style w:type="numbering" w:customStyle="1" w:styleId="241">
    <w:name w:val="Нет списка24"/>
    <w:next w:val="aa"/>
    <w:semiHidden/>
    <w:unhideWhenUsed/>
    <w:rsid w:val="00753DA4"/>
  </w:style>
  <w:style w:type="numbering" w:customStyle="1" w:styleId="331">
    <w:name w:val="Нет списка33"/>
    <w:next w:val="aa"/>
    <w:semiHidden/>
    <w:unhideWhenUsed/>
    <w:rsid w:val="00753DA4"/>
  </w:style>
  <w:style w:type="numbering" w:customStyle="1" w:styleId="430">
    <w:name w:val="Нет списка43"/>
    <w:next w:val="aa"/>
    <w:semiHidden/>
    <w:unhideWhenUsed/>
    <w:rsid w:val="00753DA4"/>
  </w:style>
  <w:style w:type="numbering" w:customStyle="1" w:styleId="82">
    <w:name w:val="Нет списка8"/>
    <w:next w:val="aa"/>
    <w:semiHidden/>
    <w:rsid w:val="00753DA4"/>
  </w:style>
  <w:style w:type="numbering" w:customStyle="1" w:styleId="150">
    <w:name w:val="Нет списка15"/>
    <w:next w:val="aa"/>
    <w:semiHidden/>
    <w:unhideWhenUsed/>
    <w:rsid w:val="00753DA4"/>
  </w:style>
  <w:style w:type="numbering" w:customStyle="1" w:styleId="115">
    <w:name w:val="Нет списка115"/>
    <w:next w:val="aa"/>
    <w:semiHidden/>
    <w:unhideWhenUsed/>
    <w:rsid w:val="00753DA4"/>
  </w:style>
  <w:style w:type="numbering" w:customStyle="1" w:styleId="251">
    <w:name w:val="Нет списка25"/>
    <w:next w:val="aa"/>
    <w:semiHidden/>
    <w:unhideWhenUsed/>
    <w:rsid w:val="00753DA4"/>
  </w:style>
  <w:style w:type="numbering" w:customStyle="1" w:styleId="341">
    <w:name w:val="Нет списка34"/>
    <w:next w:val="aa"/>
    <w:semiHidden/>
    <w:unhideWhenUsed/>
    <w:rsid w:val="00753DA4"/>
  </w:style>
  <w:style w:type="numbering" w:customStyle="1" w:styleId="440">
    <w:name w:val="Нет списка44"/>
    <w:next w:val="aa"/>
    <w:semiHidden/>
    <w:unhideWhenUsed/>
    <w:rsid w:val="00753DA4"/>
  </w:style>
  <w:style w:type="paragraph" w:customStyle="1" w:styleId="p23">
    <w:name w:val="p23"/>
    <w:basedOn w:val="a7"/>
    <w:rsid w:val="00753DA4"/>
    <w:pPr>
      <w:spacing w:before="100" w:beforeAutospacing="1" w:after="100" w:afterAutospacing="1" w:line="240" w:lineRule="auto"/>
    </w:pPr>
    <w:rPr>
      <w:rFonts w:eastAsia="Times New Roman" w:cs="Times New Roman"/>
      <w:szCs w:val="24"/>
      <w:lang w:eastAsia="ru-RU"/>
    </w:rPr>
  </w:style>
  <w:style w:type="numbering" w:customStyle="1" w:styleId="92">
    <w:name w:val="Нет списка9"/>
    <w:next w:val="aa"/>
    <w:uiPriority w:val="99"/>
    <w:semiHidden/>
    <w:unhideWhenUsed/>
    <w:rsid w:val="00753DA4"/>
  </w:style>
  <w:style w:type="table" w:customStyle="1" w:styleId="2f1">
    <w:name w:val="Сетка таблицы2"/>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a"/>
    <w:uiPriority w:val="99"/>
    <w:semiHidden/>
    <w:unhideWhenUsed/>
    <w:rsid w:val="00753DA4"/>
  </w:style>
  <w:style w:type="numbering" w:customStyle="1" w:styleId="260">
    <w:name w:val="Нет списка26"/>
    <w:next w:val="aa"/>
    <w:uiPriority w:val="99"/>
    <w:semiHidden/>
    <w:unhideWhenUsed/>
    <w:rsid w:val="00753DA4"/>
  </w:style>
  <w:style w:type="table" w:customStyle="1" w:styleId="214">
    <w:name w:val="Сетка таблицы21"/>
    <w:basedOn w:val="a9"/>
    <w:next w:val="aff2"/>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9"/>
    <w:next w:val="aff2"/>
    <w:uiPriority w:val="59"/>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7"/>
    <w:rsid w:val="00753DA4"/>
    <w:pPr>
      <w:numPr>
        <w:numId w:val="12"/>
      </w:numPr>
      <w:spacing w:after="0" w:line="240" w:lineRule="auto"/>
    </w:pPr>
    <w:rPr>
      <w:rFonts w:eastAsia="SimSun" w:cs="Times New Roman"/>
      <w:szCs w:val="24"/>
      <w:lang w:eastAsia="zh-CN"/>
    </w:rPr>
  </w:style>
  <w:style w:type="paragraph" w:styleId="20">
    <w:name w:val="List Number 2"/>
    <w:basedOn w:val="a7"/>
    <w:rsid w:val="00753DA4"/>
    <w:pPr>
      <w:numPr>
        <w:numId w:val="14"/>
      </w:numPr>
      <w:spacing w:after="0" w:line="240" w:lineRule="auto"/>
    </w:pPr>
    <w:rPr>
      <w:rFonts w:eastAsia="SimSun" w:cs="Times New Roman"/>
      <w:szCs w:val="24"/>
      <w:lang w:eastAsia="zh-CN"/>
    </w:rPr>
  </w:style>
  <w:style w:type="numbering" w:styleId="111111">
    <w:name w:val="Outline List 2"/>
    <w:basedOn w:val="aa"/>
    <w:rsid w:val="00753DA4"/>
    <w:pPr>
      <w:numPr>
        <w:numId w:val="13"/>
      </w:numPr>
    </w:pPr>
  </w:style>
  <w:style w:type="paragraph" w:styleId="afffffb">
    <w:name w:val="Block Text"/>
    <w:basedOn w:val="a7"/>
    <w:rsid w:val="00753DA4"/>
    <w:pPr>
      <w:tabs>
        <w:tab w:val="left" w:pos="10440"/>
      </w:tabs>
      <w:spacing w:before="120" w:after="0" w:line="240" w:lineRule="auto"/>
      <w:ind w:left="360" w:right="333"/>
    </w:pPr>
    <w:rPr>
      <w:rFonts w:eastAsia="Times New Roman" w:cs="Times New Roman"/>
      <w:b/>
      <w:bCs/>
      <w:szCs w:val="24"/>
      <w:lang w:eastAsia="ru-RU"/>
    </w:rPr>
  </w:style>
  <w:style w:type="paragraph" w:styleId="2f2">
    <w:name w:val="Body Text 2"/>
    <w:basedOn w:val="a7"/>
    <w:link w:val="2f3"/>
    <w:rsid w:val="00753DA4"/>
    <w:pPr>
      <w:widowControl w:val="0"/>
      <w:spacing w:after="0" w:line="240" w:lineRule="auto"/>
      <w:ind w:left="540" w:firstLine="720"/>
    </w:pPr>
    <w:rPr>
      <w:rFonts w:eastAsia="Times New Roman" w:cs="Times New Roman"/>
      <w:color w:val="FF0000"/>
      <w:sz w:val="22"/>
      <w:lang w:val="x-none" w:eastAsia="x-none"/>
    </w:rPr>
  </w:style>
  <w:style w:type="character" w:customStyle="1" w:styleId="2f3">
    <w:name w:val="Основной текст 2 Знак"/>
    <w:basedOn w:val="a8"/>
    <w:link w:val="2f2"/>
    <w:rsid w:val="00753DA4"/>
    <w:rPr>
      <w:rFonts w:ascii="Times New Roman" w:eastAsia="Times New Roman" w:hAnsi="Times New Roman" w:cs="Times New Roman"/>
      <w:color w:val="FF0000"/>
      <w:lang w:val="x-none" w:eastAsia="x-none"/>
    </w:rPr>
  </w:style>
  <w:style w:type="character" w:styleId="afffffc">
    <w:name w:val="footnote reference"/>
    <w:aliases w:val="Знак сноски-FN,Знак сноски 1,Ciae niinee-FN,Referencia nota al pie,SUPERS,fr,Used by Word for Help footnote symbols,Ciae niinee 1,16 Point,Superscript 6 Point,Footnote Reference Number,Footnote Reference_LVL6,Footnote Reference_LVL61"/>
    <w:rsid w:val="00753DA4"/>
    <w:rPr>
      <w:vertAlign w:val="superscript"/>
    </w:rPr>
  </w:style>
  <w:style w:type="paragraph" w:customStyle="1" w:styleId="1ff3">
    <w:name w:val="Знак Знак Знак Знак Знак Знак Знак1"/>
    <w:basedOn w:val="a7"/>
    <w:rsid w:val="00753DA4"/>
    <w:pPr>
      <w:spacing w:line="240" w:lineRule="exact"/>
    </w:pPr>
    <w:rPr>
      <w:rFonts w:eastAsia="Times New Roman" w:cs="Times New Roman"/>
      <w:sz w:val="20"/>
      <w:szCs w:val="20"/>
      <w:lang w:eastAsia="ar-SA"/>
    </w:rPr>
  </w:style>
  <w:style w:type="numbering" w:customStyle="1" w:styleId="1160">
    <w:name w:val="Нет списка116"/>
    <w:next w:val="aa"/>
    <w:uiPriority w:val="99"/>
    <w:semiHidden/>
    <w:unhideWhenUsed/>
    <w:rsid w:val="00753DA4"/>
  </w:style>
  <w:style w:type="numbering" w:customStyle="1" w:styleId="1112">
    <w:name w:val="Нет списка1112"/>
    <w:next w:val="aa"/>
    <w:uiPriority w:val="99"/>
    <w:semiHidden/>
    <w:unhideWhenUsed/>
    <w:rsid w:val="00753DA4"/>
  </w:style>
  <w:style w:type="numbering" w:customStyle="1" w:styleId="2120">
    <w:name w:val="Нет списка212"/>
    <w:next w:val="aa"/>
    <w:uiPriority w:val="99"/>
    <w:semiHidden/>
    <w:unhideWhenUsed/>
    <w:rsid w:val="00753DA4"/>
  </w:style>
  <w:style w:type="numbering" w:customStyle="1" w:styleId="350">
    <w:name w:val="Нет списка35"/>
    <w:next w:val="aa"/>
    <w:uiPriority w:val="99"/>
    <w:semiHidden/>
    <w:unhideWhenUsed/>
    <w:rsid w:val="00753DA4"/>
  </w:style>
  <w:style w:type="numbering" w:customStyle="1" w:styleId="450">
    <w:name w:val="Нет списка45"/>
    <w:next w:val="aa"/>
    <w:uiPriority w:val="99"/>
    <w:semiHidden/>
    <w:unhideWhenUsed/>
    <w:rsid w:val="00753DA4"/>
  </w:style>
  <w:style w:type="numbering" w:customStyle="1" w:styleId="510">
    <w:name w:val="Нет списка51"/>
    <w:next w:val="aa"/>
    <w:uiPriority w:val="99"/>
    <w:semiHidden/>
    <w:unhideWhenUsed/>
    <w:rsid w:val="00753DA4"/>
  </w:style>
  <w:style w:type="numbering" w:customStyle="1" w:styleId="121">
    <w:name w:val="Нет списка121"/>
    <w:next w:val="aa"/>
    <w:uiPriority w:val="99"/>
    <w:semiHidden/>
    <w:unhideWhenUsed/>
    <w:rsid w:val="00753DA4"/>
  </w:style>
  <w:style w:type="numbering" w:customStyle="1" w:styleId="1121">
    <w:name w:val="Нет списка1121"/>
    <w:next w:val="aa"/>
    <w:uiPriority w:val="99"/>
    <w:semiHidden/>
    <w:unhideWhenUsed/>
    <w:rsid w:val="00753DA4"/>
  </w:style>
  <w:style w:type="numbering" w:customStyle="1" w:styleId="2210">
    <w:name w:val="Нет списка221"/>
    <w:next w:val="aa"/>
    <w:uiPriority w:val="99"/>
    <w:semiHidden/>
    <w:unhideWhenUsed/>
    <w:rsid w:val="00753DA4"/>
  </w:style>
  <w:style w:type="numbering" w:customStyle="1" w:styleId="3110">
    <w:name w:val="Нет списка311"/>
    <w:next w:val="aa"/>
    <w:uiPriority w:val="99"/>
    <w:semiHidden/>
    <w:unhideWhenUsed/>
    <w:rsid w:val="00753DA4"/>
  </w:style>
  <w:style w:type="numbering" w:customStyle="1" w:styleId="4110">
    <w:name w:val="Нет списка411"/>
    <w:next w:val="aa"/>
    <w:uiPriority w:val="99"/>
    <w:semiHidden/>
    <w:unhideWhenUsed/>
    <w:rsid w:val="00753DA4"/>
  </w:style>
  <w:style w:type="numbering" w:customStyle="1" w:styleId="610">
    <w:name w:val="Нет списка61"/>
    <w:next w:val="aa"/>
    <w:semiHidden/>
    <w:rsid w:val="00753DA4"/>
  </w:style>
  <w:style w:type="numbering" w:customStyle="1" w:styleId="131">
    <w:name w:val="Нет списка131"/>
    <w:next w:val="aa"/>
    <w:semiHidden/>
    <w:unhideWhenUsed/>
    <w:rsid w:val="00753DA4"/>
  </w:style>
  <w:style w:type="numbering" w:customStyle="1" w:styleId="1131">
    <w:name w:val="Нет списка1131"/>
    <w:next w:val="aa"/>
    <w:semiHidden/>
    <w:unhideWhenUsed/>
    <w:rsid w:val="00753DA4"/>
  </w:style>
  <w:style w:type="numbering" w:customStyle="1" w:styleId="2310">
    <w:name w:val="Нет списка231"/>
    <w:next w:val="aa"/>
    <w:semiHidden/>
    <w:unhideWhenUsed/>
    <w:rsid w:val="00753DA4"/>
  </w:style>
  <w:style w:type="numbering" w:customStyle="1" w:styleId="3210">
    <w:name w:val="Нет списка321"/>
    <w:next w:val="aa"/>
    <w:semiHidden/>
    <w:unhideWhenUsed/>
    <w:rsid w:val="00753DA4"/>
  </w:style>
  <w:style w:type="numbering" w:customStyle="1" w:styleId="4210">
    <w:name w:val="Нет списка421"/>
    <w:next w:val="aa"/>
    <w:semiHidden/>
    <w:unhideWhenUsed/>
    <w:rsid w:val="00753DA4"/>
  </w:style>
  <w:style w:type="numbering" w:customStyle="1" w:styleId="710">
    <w:name w:val="Нет списка71"/>
    <w:next w:val="aa"/>
    <w:semiHidden/>
    <w:unhideWhenUsed/>
    <w:rsid w:val="00753DA4"/>
  </w:style>
  <w:style w:type="numbering" w:customStyle="1" w:styleId="141">
    <w:name w:val="Нет списка141"/>
    <w:next w:val="aa"/>
    <w:semiHidden/>
    <w:unhideWhenUsed/>
    <w:rsid w:val="00753DA4"/>
  </w:style>
  <w:style w:type="numbering" w:customStyle="1" w:styleId="1141">
    <w:name w:val="Нет списка1141"/>
    <w:next w:val="aa"/>
    <w:semiHidden/>
    <w:unhideWhenUsed/>
    <w:rsid w:val="00753DA4"/>
  </w:style>
  <w:style w:type="numbering" w:customStyle="1" w:styleId="2410">
    <w:name w:val="Нет списка241"/>
    <w:next w:val="aa"/>
    <w:semiHidden/>
    <w:unhideWhenUsed/>
    <w:rsid w:val="00753DA4"/>
  </w:style>
  <w:style w:type="numbering" w:customStyle="1" w:styleId="3310">
    <w:name w:val="Нет списка331"/>
    <w:next w:val="aa"/>
    <w:semiHidden/>
    <w:unhideWhenUsed/>
    <w:rsid w:val="00753DA4"/>
  </w:style>
  <w:style w:type="numbering" w:customStyle="1" w:styleId="431">
    <w:name w:val="Нет списка431"/>
    <w:next w:val="aa"/>
    <w:semiHidden/>
    <w:unhideWhenUsed/>
    <w:rsid w:val="00753DA4"/>
  </w:style>
  <w:style w:type="numbering" w:customStyle="1" w:styleId="810">
    <w:name w:val="Нет списка81"/>
    <w:next w:val="aa"/>
    <w:semiHidden/>
    <w:rsid w:val="00753DA4"/>
  </w:style>
  <w:style w:type="numbering" w:customStyle="1" w:styleId="151">
    <w:name w:val="Нет списка151"/>
    <w:next w:val="aa"/>
    <w:semiHidden/>
    <w:unhideWhenUsed/>
    <w:rsid w:val="00753DA4"/>
  </w:style>
  <w:style w:type="numbering" w:customStyle="1" w:styleId="1151">
    <w:name w:val="Нет списка1151"/>
    <w:next w:val="aa"/>
    <w:semiHidden/>
    <w:unhideWhenUsed/>
    <w:rsid w:val="00753DA4"/>
  </w:style>
  <w:style w:type="numbering" w:customStyle="1" w:styleId="2510">
    <w:name w:val="Нет списка251"/>
    <w:next w:val="aa"/>
    <w:semiHidden/>
    <w:unhideWhenUsed/>
    <w:rsid w:val="00753DA4"/>
  </w:style>
  <w:style w:type="numbering" w:customStyle="1" w:styleId="3410">
    <w:name w:val="Нет списка341"/>
    <w:next w:val="aa"/>
    <w:semiHidden/>
    <w:unhideWhenUsed/>
    <w:rsid w:val="00753DA4"/>
  </w:style>
  <w:style w:type="numbering" w:customStyle="1" w:styleId="441">
    <w:name w:val="Нет списка441"/>
    <w:next w:val="aa"/>
    <w:semiHidden/>
    <w:unhideWhenUsed/>
    <w:rsid w:val="00753DA4"/>
  </w:style>
  <w:style w:type="character" w:customStyle="1" w:styleId="2f4">
    <w:name w:val="Название Знак2"/>
    <w:rsid w:val="00753DA4"/>
    <w:rPr>
      <w:sz w:val="28"/>
      <w:szCs w:val="28"/>
    </w:rPr>
  </w:style>
  <w:style w:type="paragraph" w:customStyle="1" w:styleId="1ff4">
    <w:name w:val="_Заголовок 1"/>
    <w:basedOn w:val="a7"/>
    <w:link w:val="1ff5"/>
    <w:autoRedefine/>
    <w:qFormat/>
    <w:rsid w:val="00C01359"/>
    <w:pPr>
      <w:keepNext/>
      <w:pageBreakBefore/>
      <w:spacing w:after="240" w:line="240" w:lineRule="auto"/>
      <w:outlineLvl w:val="0"/>
    </w:pPr>
    <w:rPr>
      <w:rFonts w:cs="Times New Roman"/>
      <w:b/>
      <w:bCs/>
      <w:caps/>
      <w:color w:val="000000"/>
      <w:szCs w:val="28"/>
      <w:lang w:val="x-none"/>
    </w:rPr>
  </w:style>
  <w:style w:type="character" w:customStyle="1" w:styleId="1ff5">
    <w:name w:val="_Заголовок 1 Знак"/>
    <w:link w:val="1ff4"/>
    <w:rsid w:val="00C01359"/>
    <w:rPr>
      <w:rFonts w:ascii="Times New Roman" w:hAnsi="Times New Roman" w:cs="Times New Roman"/>
      <w:b/>
      <w:bCs/>
      <w:caps/>
      <w:color w:val="000000"/>
      <w:sz w:val="24"/>
      <w:szCs w:val="28"/>
      <w:lang w:val="x-none"/>
    </w:rPr>
  </w:style>
  <w:style w:type="paragraph" w:customStyle="1" w:styleId="3d">
    <w:name w:val="_Заголовок 3"/>
    <w:basedOn w:val="a7"/>
    <w:next w:val="a7"/>
    <w:autoRedefine/>
    <w:qFormat/>
    <w:rsid w:val="00753DA4"/>
    <w:pPr>
      <w:spacing w:after="0" w:line="240" w:lineRule="auto"/>
      <w:jc w:val="center"/>
      <w:outlineLvl w:val="2"/>
    </w:pPr>
    <w:rPr>
      <w:rFonts w:eastAsia="Calibri" w:cs="Times New Roman"/>
      <w:b/>
      <w:bCs/>
      <w:color w:val="000000"/>
      <w:szCs w:val="24"/>
      <w:lang w:eastAsia="ru-RU"/>
    </w:rPr>
  </w:style>
  <w:style w:type="paragraph" w:customStyle="1" w:styleId="1ff6">
    <w:name w:val="Список_нумерованный_1_уровень"/>
    <w:link w:val="1ff7"/>
    <w:qFormat/>
    <w:rsid w:val="00753DA4"/>
    <w:p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7">
    <w:name w:val="Список_нумерованный_1_уровень Знак"/>
    <w:link w:val="1ff6"/>
    <w:rsid w:val="00753DA4"/>
    <w:rPr>
      <w:rFonts w:ascii="Times New Roman" w:eastAsia="Times New Roman" w:hAnsi="Times New Roman" w:cs="Times New Roman"/>
      <w:sz w:val="24"/>
      <w:szCs w:val="24"/>
      <w:lang w:eastAsia="ru-RU"/>
    </w:rPr>
  </w:style>
  <w:style w:type="paragraph" w:customStyle="1" w:styleId="afffffd">
    <w:name w:val="Название таблиц"/>
    <w:basedOn w:val="a7"/>
    <w:link w:val="afffffe"/>
    <w:qFormat/>
    <w:rsid w:val="00753DA4"/>
    <w:pPr>
      <w:spacing w:after="0" w:line="240" w:lineRule="auto"/>
    </w:pPr>
    <w:rPr>
      <w:rFonts w:eastAsia="Times New Roman" w:cs="Times New Roman"/>
      <w:iCs/>
      <w:color w:val="000000"/>
      <w:sz w:val="28"/>
      <w:szCs w:val="28"/>
      <w:lang w:val="x-none" w:eastAsia="x-none"/>
    </w:rPr>
  </w:style>
  <w:style w:type="character" w:customStyle="1" w:styleId="afffffe">
    <w:name w:val="Название таблиц Знак"/>
    <w:link w:val="afffffd"/>
    <w:rsid w:val="00753DA4"/>
    <w:rPr>
      <w:rFonts w:ascii="Times New Roman" w:eastAsia="Times New Roman" w:hAnsi="Times New Roman" w:cs="Times New Roman"/>
      <w:iCs/>
      <w:color w:val="000000"/>
      <w:sz w:val="28"/>
      <w:szCs w:val="28"/>
      <w:lang w:val="x-none" w:eastAsia="x-none"/>
    </w:rPr>
  </w:style>
  <w:style w:type="paragraph" w:customStyle="1" w:styleId="affffff">
    <w:name w:val="Шапка табл"/>
    <w:basedOn w:val="a7"/>
    <w:link w:val="affffff0"/>
    <w:qFormat/>
    <w:rsid w:val="00753DA4"/>
    <w:pPr>
      <w:spacing w:after="0" w:line="240" w:lineRule="auto"/>
    </w:pPr>
    <w:rPr>
      <w:rFonts w:eastAsia="Times New Roman" w:cs="Times New Roman"/>
      <w:b/>
      <w:color w:val="000000"/>
      <w:szCs w:val="24"/>
      <w:lang w:val="x-none" w:eastAsia="x-none"/>
    </w:rPr>
  </w:style>
  <w:style w:type="character" w:customStyle="1" w:styleId="affffff0">
    <w:name w:val="Шапка табл Знак"/>
    <w:link w:val="affffff"/>
    <w:rsid w:val="00753DA4"/>
    <w:rPr>
      <w:rFonts w:ascii="Times New Roman" w:eastAsia="Times New Roman" w:hAnsi="Times New Roman" w:cs="Times New Roman"/>
      <w:b/>
      <w:color w:val="000000"/>
      <w:sz w:val="24"/>
      <w:szCs w:val="24"/>
      <w:lang w:val="x-none" w:eastAsia="x-none"/>
    </w:rPr>
  </w:style>
  <w:style w:type="paragraph" w:customStyle="1" w:styleId="affffff1">
    <w:name w:val="Табл"/>
    <w:basedOn w:val="a7"/>
    <w:link w:val="affffff2"/>
    <w:qFormat/>
    <w:rsid w:val="00753DA4"/>
    <w:pPr>
      <w:spacing w:after="0" w:line="240" w:lineRule="auto"/>
    </w:pPr>
    <w:rPr>
      <w:rFonts w:eastAsia="Times New Roman" w:cs="Times New Roman"/>
      <w:color w:val="000000"/>
      <w:szCs w:val="24"/>
      <w:lang w:val="x-none" w:eastAsia="x-none"/>
    </w:rPr>
  </w:style>
  <w:style w:type="character" w:customStyle="1" w:styleId="affffff2">
    <w:name w:val="Табл Знак"/>
    <w:link w:val="affffff1"/>
    <w:rsid w:val="00753DA4"/>
    <w:rPr>
      <w:rFonts w:ascii="Times New Roman" w:eastAsia="Times New Roman" w:hAnsi="Times New Roman" w:cs="Times New Roman"/>
      <w:color w:val="000000"/>
      <w:sz w:val="24"/>
      <w:szCs w:val="24"/>
      <w:lang w:val="x-none" w:eastAsia="x-none"/>
    </w:rPr>
  </w:style>
  <w:style w:type="paragraph" w:customStyle="1" w:styleId="affffff3">
    <w:name w:val="Подзаголов"/>
    <w:basedOn w:val="a7"/>
    <w:link w:val="affffff4"/>
    <w:qFormat/>
    <w:rsid w:val="00753DA4"/>
    <w:pPr>
      <w:spacing w:after="0" w:line="240" w:lineRule="auto"/>
      <w:jc w:val="center"/>
    </w:pPr>
    <w:rPr>
      <w:rFonts w:eastAsia="Times New Roman" w:cs="Times New Roman"/>
      <w:color w:val="000000"/>
      <w:sz w:val="28"/>
      <w:szCs w:val="28"/>
      <w:lang w:val="x-none"/>
    </w:rPr>
  </w:style>
  <w:style w:type="character" w:customStyle="1" w:styleId="affffff4">
    <w:name w:val="Подзаголов Знак"/>
    <w:link w:val="affffff3"/>
    <w:rsid w:val="00753DA4"/>
    <w:rPr>
      <w:rFonts w:ascii="Times New Roman" w:eastAsia="Times New Roman" w:hAnsi="Times New Roman" w:cs="Times New Roman"/>
      <w:color w:val="000000"/>
      <w:sz w:val="28"/>
      <w:szCs w:val="28"/>
      <w:lang w:val="x-none"/>
    </w:rPr>
  </w:style>
  <w:style w:type="paragraph" w:customStyle="1" w:styleId="a3">
    <w:name w:val="Список текс"/>
    <w:basedOn w:val="a7"/>
    <w:link w:val="affffff5"/>
    <w:qFormat/>
    <w:rsid w:val="00753DA4"/>
    <w:pPr>
      <w:numPr>
        <w:numId w:val="15"/>
      </w:numPr>
      <w:tabs>
        <w:tab w:val="left" w:pos="993"/>
      </w:tabs>
      <w:spacing w:after="0" w:line="240" w:lineRule="auto"/>
    </w:pPr>
    <w:rPr>
      <w:rFonts w:eastAsia="Times New Roman" w:cs="Times New Roman"/>
      <w:color w:val="000000"/>
      <w:sz w:val="28"/>
      <w:szCs w:val="28"/>
      <w:lang w:val="x-none"/>
    </w:rPr>
  </w:style>
  <w:style w:type="character" w:customStyle="1" w:styleId="affffff5">
    <w:name w:val="Список текс Знак"/>
    <w:link w:val="a3"/>
    <w:rsid w:val="00753DA4"/>
    <w:rPr>
      <w:rFonts w:ascii="Times New Roman" w:eastAsia="Times New Roman" w:hAnsi="Times New Roman" w:cs="Times New Roman"/>
      <w:color w:val="000000"/>
      <w:sz w:val="28"/>
      <w:szCs w:val="28"/>
      <w:lang w:val="x-none"/>
    </w:rPr>
  </w:style>
  <w:style w:type="paragraph" w:customStyle="1" w:styleId="affffff6">
    <w:name w:val="Номерация страниц"/>
    <w:basedOn w:val="af9"/>
    <w:link w:val="affffff7"/>
    <w:qFormat/>
    <w:rsid w:val="00753DA4"/>
    <w:pPr>
      <w:tabs>
        <w:tab w:val="clear" w:pos="4677"/>
        <w:tab w:val="clear" w:pos="9355"/>
        <w:tab w:val="center" w:pos="0"/>
        <w:tab w:val="right" w:pos="9639"/>
      </w:tabs>
      <w:jc w:val="center"/>
    </w:pPr>
    <w:rPr>
      <w:color w:val="000000"/>
      <w:sz w:val="28"/>
      <w:szCs w:val="28"/>
      <w:lang w:val="x-none" w:eastAsia="en-US"/>
    </w:rPr>
  </w:style>
  <w:style w:type="character" w:customStyle="1" w:styleId="affffff7">
    <w:name w:val="Номерация страниц Знак"/>
    <w:link w:val="affffff6"/>
    <w:rsid w:val="00753DA4"/>
    <w:rPr>
      <w:rFonts w:ascii="Times New Roman" w:eastAsia="Times New Roman" w:hAnsi="Times New Roman" w:cs="Times New Roman"/>
      <w:color w:val="000000"/>
      <w:sz w:val="28"/>
      <w:szCs w:val="28"/>
      <w:lang w:val="x-none"/>
    </w:rPr>
  </w:style>
  <w:style w:type="paragraph" w:customStyle="1" w:styleId="affffff8">
    <w:name w:val="Новый абзац"/>
    <w:basedOn w:val="a7"/>
    <w:link w:val="2f5"/>
    <w:rsid w:val="00753DA4"/>
    <w:pPr>
      <w:spacing w:after="0" w:line="360" w:lineRule="auto"/>
    </w:pPr>
    <w:rPr>
      <w:rFonts w:ascii="Arial" w:eastAsia="Times New Roman" w:hAnsi="Arial" w:cs="Times New Roman"/>
      <w:szCs w:val="20"/>
      <w:lang w:val="x-none"/>
    </w:rPr>
  </w:style>
  <w:style w:type="character" w:customStyle="1" w:styleId="2f5">
    <w:name w:val="Новый абзац Знак2"/>
    <w:link w:val="affffff8"/>
    <w:rsid w:val="00753DA4"/>
    <w:rPr>
      <w:rFonts w:ascii="Arial" w:eastAsia="Times New Roman" w:hAnsi="Arial" w:cs="Times New Roman"/>
      <w:sz w:val="24"/>
      <w:szCs w:val="20"/>
      <w:lang w:val="x-none"/>
    </w:rPr>
  </w:style>
  <w:style w:type="paragraph" w:customStyle="1" w:styleId="3e">
    <w:name w:val="Обычный3"/>
    <w:rsid w:val="00753DA4"/>
    <w:pPr>
      <w:widowControl w:val="0"/>
      <w:suppressAutoHyphens/>
      <w:spacing w:after="0" w:line="100" w:lineRule="atLeast"/>
    </w:pPr>
    <w:rPr>
      <w:rFonts w:ascii="Times New Roman" w:eastAsia="Arial Unicode MS" w:hAnsi="Times New Roman" w:cs="Times New Roman"/>
      <w:sz w:val="24"/>
      <w:szCs w:val="24"/>
      <w:lang w:eastAsia="ar-SA"/>
    </w:rPr>
  </w:style>
  <w:style w:type="character" w:customStyle="1" w:styleId="highlight">
    <w:name w:val="highlight"/>
    <w:rsid w:val="00753DA4"/>
  </w:style>
  <w:style w:type="paragraph" w:customStyle="1" w:styleId="affffff9">
    <w:name w:val="Стандартный"/>
    <w:basedOn w:val="a7"/>
    <w:link w:val="affffffa"/>
    <w:qFormat/>
    <w:rsid w:val="00753DA4"/>
    <w:pPr>
      <w:spacing w:after="0" w:line="240" w:lineRule="auto"/>
      <w:ind w:firstLine="851"/>
    </w:pPr>
    <w:rPr>
      <w:rFonts w:eastAsia="Times New Roman" w:cs="Times New Roman"/>
      <w:b/>
      <w:sz w:val="28"/>
      <w:szCs w:val="28"/>
      <w:lang w:val="x-none"/>
    </w:rPr>
  </w:style>
  <w:style w:type="character" w:customStyle="1" w:styleId="affffffa">
    <w:name w:val="Стандартный Знак"/>
    <w:link w:val="affffff9"/>
    <w:rsid w:val="00753DA4"/>
    <w:rPr>
      <w:rFonts w:ascii="Times New Roman" w:eastAsia="Times New Roman" w:hAnsi="Times New Roman" w:cs="Times New Roman"/>
      <w:b/>
      <w:sz w:val="28"/>
      <w:szCs w:val="28"/>
      <w:lang w:val="x-none"/>
    </w:rPr>
  </w:style>
  <w:style w:type="table" w:styleId="-2">
    <w:name w:val="Table Web 2"/>
    <w:basedOn w:val="a9"/>
    <w:rsid w:val="00753DA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eeForm">
    <w:name w:val="Free Form"/>
    <w:rsid w:val="00753DA4"/>
    <w:pPr>
      <w:spacing w:after="0" w:line="240" w:lineRule="auto"/>
    </w:pPr>
    <w:rPr>
      <w:rFonts w:ascii="Helvetica" w:eastAsia="Times New Roman" w:hAnsi="Helvetica" w:cs="Times New Roman"/>
      <w:color w:val="000000"/>
      <w:sz w:val="24"/>
      <w:szCs w:val="20"/>
      <w:lang w:eastAsia="ru-RU"/>
    </w:rPr>
  </w:style>
  <w:style w:type="numbering" w:customStyle="1" w:styleId="11111">
    <w:name w:val="Нет списка11111"/>
    <w:next w:val="aa"/>
    <w:uiPriority w:val="99"/>
    <w:semiHidden/>
    <w:unhideWhenUsed/>
    <w:rsid w:val="00753DA4"/>
  </w:style>
  <w:style w:type="paragraph" w:customStyle="1" w:styleId="a1">
    <w:name w:val="Обычный маркер. список"/>
    <w:basedOn w:val="a7"/>
    <w:qFormat/>
    <w:rsid w:val="00753DA4"/>
    <w:pPr>
      <w:numPr>
        <w:ilvl w:val="1"/>
        <w:numId w:val="16"/>
      </w:numPr>
      <w:suppressAutoHyphens/>
      <w:spacing w:after="0" w:line="240" w:lineRule="auto"/>
    </w:pPr>
    <w:rPr>
      <w:rFonts w:eastAsia="Times New Roman" w:cs="Times New Roman"/>
      <w:szCs w:val="24"/>
      <w:lang w:eastAsia="ar-SA"/>
    </w:rPr>
  </w:style>
  <w:style w:type="paragraph" w:customStyle="1" w:styleId="a0">
    <w:name w:val="Обычный нум. список"/>
    <w:basedOn w:val="a7"/>
    <w:link w:val="affffffb"/>
    <w:qFormat/>
    <w:rsid w:val="00753DA4"/>
    <w:pPr>
      <w:numPr>
        <w:numId w:val="16"/>
      </w:numPr>
      <w:suppressAutoHyphens/>
      <w:spacing w:before="45" w:after="0" w:line="240" w:lineRule="auto"/>
    </w:pPr>
    <w:rPr>
      <w:rFonts w:eastAsia="Times New Roman" w:cs="Times New Roman"/>
      <w:sz w:val="28"/>
      <w:szCs w:val="28"/>
      <w:lang w:val="x-none" w:eastAsia="ar-SA"/>
    </w:rPr>
  </w:style>
  <w:style w:type="character" w:customStyle="1" w:styleId="affffffb">
    <w:name w:val="Обычный нум. список Знак"/>
    <w:link w:val="a0"/>
    <w:rsid w:val="00753DA4"/>
    <w:rPr>
      <w:rFonts w:ascii="Times New Roman" w:eastAsia="Times New Roman" w:hAnsi="Times New Roman" w:cs="Times New Roman"/>
      <w:sz w:val="28"/>
      <w:szCs w:val="28"/>
      <w:lang w:val="x-none" w:eastAsia="ar-SA"/>
    </w:rPr>
  </w:style>
  <w:style w:type="paragraph" w:customStyle="1" w:styleId="Default">
    <w:name w:val="Default"/>
    <w:rsid w:val="00753D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00">
    <w:name w:val="Нет списка10"/>
    <w:next w:val="aa"/>
    <w:uiPriority w:val="99"/>
    <w:semiHidden/>
    <w:unhideWhenUsed/>
    <w:rsid w:val="00753DA4"/>
  </w:style>
  <w:style w:type="table" w:customStyle="1" w:styleId="3f">
    <w:name w:val="Сетка таблицы3"/>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a"/>
    <w:uiPriority w:val="99"/>
    <w:semiHidden/>
    <w:unhideWhenUsed/>
    <w:rsid w:val="00753DA4"/>
  </w:style>
  <w:style w:type="numbering" w:customStyle="1" w:styleId="270">
    <w:name w:val="Нет списка27"/>
    <w:next w:val="aa"/>
    <w:uiPriority w:val="99"/>
    <w:semiHidden/>
    <w:unhideWhenUsed/>
    <w:rsid w:val="00753DA4"/>
  </w:style>
  <w:style w:type="table" w:customStyle="1" w:styleId="223">
    <w:name w:val="Сетка таблицы22"/>
    <w:basedOn w:val="a9"/>
    <w:next w:val="aff2"/>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a"/>
    <w:next w:val="111111"/>
    <w:rsid w:val="00753DA4"/>
  </w:style>
  <w:style w:type="numbering" w:customStyle="1" w:styleId="117">
    <w:name w:val="Нет списка117"/>
    <w:next w:val="aa"/>
    <w:uiPriority w:val="99"/>
    <w:semiHidden/>
    <w:unhideWhenUsed/>
    <w:rsid w:val="00753DA4"/>
  </w:style>
  <w:style w:type="numbering" w:customStyle="1" w:styleId="1113">
    <w:name w:val="Нет списка1113"/>
    <w:next w:val="aa"/>
    <w:uiPriority w:val="99"/>
    <w:semiHidden/>
    <w:unhideWhenUsed/>
    <w:rsid w:val="00753DA4"/>
  </w:style>
  <w:style w:type="numbering" w:customStyle="1" w:styleId="2130">
    <w:name w:val="Нет списка213"/>
    <w:next w:val="aa"/>
    <w:uiPriority w:val="99"/>
    <w:semiHidden/>
    <w:unhideWhenUsed/>
    <w:rsid w:val="00753DA4"/>
  </w:style>
  <w:style w:type="numbering" w:customStyle="1" w:styleId="360">
    <w:name w:val="Нет списка36"/>
    <w:next w:val="aa"/>
    <w:uiPriority w:val="99"/>
    <w:semiHidden/>
    <w:unhideWhenUsed/>
    <w:rsid w:val="00753DA4"/>
  </w:style>
  <w:style w:type="numbering" w:customStyle="1" w:styleId="460">
    <w:name w:val="Нет списка46"/>
    <w:next w:val="aa"/>
    <w:uiPriority w:val="99"/>
    <w:semiHidden/>
    <w:unhideWhenUsed/>
    <w:rsid w:val="00753DA4"/>
  </w:style>
  <w:style w:type="numbering" w:customStyle="1" w:styleId="520">
    <w:name w:val="Нет списка52"/>
    <w:next w:val="aa"/>
    <w:uiPriority w:val="99"/>
    <w:semiHidden/>
    <w:unhideWhenUsed/>
    <w:rsid w:val="00753DA4"/>
  </w:style>
  <w:style w:type="numbering" w:customStyle="1" w:styleId="122">
    <w:name w:val="Нет списка122"/>
    <w:next w:val="aa"/>
    <w:uiPriority w:val="99"/>
    <w:semiHidden/>
    <w:unhideWhenUsed/>
    <w:rsid w:val="00753DA4"/>
  </w:style>
  <w:style w:type="numbering" w:customStyle="1" w:styleId="1122">
    <w:name w:val="Нет списка1122"/>
    <w:next w:val="aa"/>
    <w:uiPriority w:val="99"/>
    <w:semiHidden/>
    <w:unhideWhenUsed/>
    <w:rsid w:val="00753DA4"/>
  </w:style>
  <w:style w:type="numbering" w:customStyle="1" w:styleId="2220">
    <w:name w:val="Нет списка222"/>
    <w:next w:val="aa"/>
    <w:uiPriority w:val="99"/>
    <w:semiHidden/>
    <w:unhideWhenUsed/>
    <w:rsid w:val="00753DA4"/>
  </w:style>
  <w:style w:type="numbering" w:customStyle="1" w:styleId="3121">
    <w:name w:val="Нет списка312"/>
    <w:next w:val="aa"/>
    <w:uiPriority w:val="99"/>
    <w:semiHidden/>
    <w:unhideWhenUsed/>
    <w:rsid w:val="00753DA4"/>
  </w:style>
  <w:style w:type="numbering" w:customStyle="1" w:styleId="412">
    <w:name w:val="Нет списка412"/>
    <w:next w:val="aa"/>
    <w:uiPriority w:val="99"/>
    <w:semiHidden/>
    <w:unhideWhenUsed/>
    <w:rsid w:val="00753DA4"/>
  </w:style>
  <w:style w:type="numbering" w:customStyle="1" w:styleId="620">
    <w:name w:val="Нет списка62"/>
    <w:next w:val="aa"/>
    <w:semiHidden/>
    <w:rsid w:val="00753DA4"/>
  </w:style>
  <w:style w:type="numbering" w:customStyle="1" w:styleId="132">
    <w:name w:val="Нет списка132"/>
    <w:next w:val="aa"/>
    <w:semiHidden/>
    <w:unhideWhenUsed/>
    <w:rsid w:val="00753DA4"/>
  </w:style>
  <w:style w:type="numbering" w:customStyle="1" w:styleId="1132">
    <w:name w:val="Нет списка1132"/>
    <w:next w:val="aa"/>
    <w:semiHidden/>
    <w:unhideWhenUsed/>
    <w:rsid w:val="00753DA4"/>
  </w:style>
  <w:style w:type="numbering" w:customStyle="1" w:styleId="232">
    <w:name w:val="Нет списка232"/>
    <w:next w:val="aa"/>
    <w:semiHidden/>
    <w:unhideWhenUsed/>
    <w:rsid w:val="00753DA4"/>
  </w:style>
  <w:style w:type="numbering" w:customStyle="1" w:styleId="322">
    <w:name w:val="Нет списка322"/>
    <w:next w:val="aa"/>
    <w:semiHidden/>
    <w:unhideWhenUsed/>
    <w:rsid w:val="00753DA4"/>
  </w:style>
  <w:style w:type="numbering" w:customStyle="1" w:styleId="422">
    <w:name w:val="Нет списка422"/>
    <w:next w:val="aa"/>
    <w:semiHidden/>
    <w:unhideWhenUsed/>
    <w:rsid w:val="00753DA4"/>
  </w:style>
  <w:style w:type="numbering" w:customStyle="1" w:styleId="720">
    <w:name w:val="Нет списка72"/>
    <w:next w:val="aa"/>
    <w:semiHidden/>
    <w:unhideWhenUsed/>
    <w:rsid w:val="00753DA4"/>
  </w:style>
  <w:style w:type="numbering" w:customStyle="1" w:styleId="142">
    <w:name w:val="Нет списка142"/>
    <w:next w:val="aa"/>
    <w:semiHidden/>
    <w:unhideWhenUsed/>
    <w:rsid w:val="00753DA4"/>
  </w:style>
  <w:style w:type="numbering" w:customStyle="1" w:styleId="1142">
    <w:name w:val="Нет списка1142"/>
    <w:next w:val="aa"/>
    <w:semiHidden/>
    <w:unhideWhenUsed/>
    <w:rsid w:val="00753DA4"/>
  </w:style>
  <w:style w:type="numbering" w:customStyle="1" w:styleId="242">
    <w:name w:val="Нет списка242"/>
    <w:next w:val="aa"/>
    <w:semiHidden/>
    <w:unhideWhenUsed/>
    <w:rsid w:val="00753DA4"/>
  </w:style>
  <w:style w:type="numbering" w:customStyle="1" w:styleId="332">
    <w:name w:val="Нет списка332"/>
    <w:next w:val="aa"/>
    <w:semiHidden/>
    <w:unhideWhenUsed/>
    <w:rsid w:val="00753DA4"/>
  </w:style>
  <w:style w:type="numbering" w:customStyle="1" w:styleId="432">
    <w:name w:val="Нет списка432"/>
    <w:next w:val="aa"/>
    <w:semiHidden/>
    <w:unhideWhenUsed/>
    <w:rsid w:val="00753DA4"/>
  </w:style>
  <w:style w:type="numbering" w:customStyle="1" w:styleId="820">
    <w:name w:val="Нет списка82"/>
    <w:next w:val="aa"/>
    <w:semiHidden/>
    <w:rsid w:val="00753DA4"/>
  </w:style>
  <w:style w:type="numbering" w:customStyle="1" w:styleId="152">
    <w:name w:val="Нет списка152"/>
    <w:next w:val="aa"/>
    <w:semiHidden/>
    <w:unhideWhenUsed/>
    <w:rsid w:val="00753DA4"/>
  </w:style>
  <w:style w:type="numbering" w:customStyle="1" w:styleId="1152">
    <w:name w:val="Нет списка1152"/>
    <w:next w:val="aa"/>
    <w:semiHidden/>
    <w:unhideWhenUsed/>
    <w:rsid w:val="00753DA4"/>
  </w:style>
  <w:style w:type="numbering" w:customStyle="1" w:styleId="252">
    <w:name w:val="Нет списка252"/>
    <w:next w:val="aa"/>
    <w:semiHidden/>
    <w:unhideWhenUsed/>
    <w:rsid w:val="00753DA4"/>
  </w:style>
  <w:style w:type="numbering" w:customStyle="1" w:styleId="342">
    <w:name w:val="Нет списка342"/>
    <w:next w:val="aa"/>
    <w:semiHidden/>
    <w:unhideWhenUsed/>
    <w:rsid w:val="00753DA4"/>
  </w:style>
  <w:style w:type="numbering" w:customStyle="1" w:styleId="442">
    <w:name w:val="Нет списка442"/>
    <w:next w:val="aa"/>
    <w:semiHidden/>
    <w:unhideWhenUsed/>
    <w:rsid w:val="00753DA4"/>
  </w:style>
  <w:style w:type="numbering" w:customStyle="1" w:styleId="11112">
    <w:name w:val="Нет списка11112"/>
    <w:next w:val="aa"/>
    <w:uiPriority w:val="99"/>
    <w:semiHidden/>
    <w:unhideWhenUsed/>
    <w:rsid w:val="00753DA4"/>
  </w:style>
  <w:style w:type="numbering" w:customStyle="1" w:styleId="180">
    <w:name w:val="Нет списка18"/>
    <w:next w:val="aa"/>
    <w:uiPriority w:val="99"/>
    <w:semiHidden/>
    <w:unhideWhenUsed/>
    <w:rsid w:val="00753DA4"/>
  </w:style>
  <w:style w:type="table" w:customStyle="1" w:styleId="47">
    <w:name w:val="Сетка таблицы4"/>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a"/>
    <w:uiPriority w:val="99"/>
    <w:semiHidden/>
    <w:unhideWhenUsed/>
    <w:rsid w:val="00753DA4"/>
  </w:style>
  <w:style w:type="numbering" w:customStyle="1" w:styleId="280">
    <w:name w:val="Нет списка28"/>
    <w:next w:val="aa"/>
    <w:uiPriority w:val="99"/>
    <w:semiHidden/>
    <w:unhideWhenUsed/>
    <w:rsid w:val="00753DA4"/>
  </w:style>
  <w:style w:type="table" w:customStyle="1" w:styleId="233">
    <w:name w:val="Сетка таблицы23"/>
    <w:basedOn w:val="a9"/>
    <w:next w:val="aff2"/>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53DA4"/>
  </w:style>
  <w:style w:type="numbering" w:customStyle="1" w:styleId="118">
    <w:name w:val="Нет списка118"/>
    <w:next w:val="aa"/>
    <w:uiPriority w:val="99"/>
    <w:semiHidden/>
    <w:unhideWhenUsed/>
    <w:rsid w:val="00753DA4"/>
  </w:style>
  <w:style w:type="numbering" w:customStyle="1" w:styleId="1114">
    <w:name w:val="Нет списка1114"/>
    <w:next w:val="aa"/>
    <w:uiPriority w:val="99"/>
    <w:semiHidden/>
    <w:unhideWhenUsed/>
    <w:rsid w:val="00753DA4"/>
  </w:style>
  <w:style w:type="numbering" w:customStyle="1" w:styleId="2140">
    <w:name w:val="Нет списка214"/>
    <w:next w:val="aa"/>
    <w:uiPriority w:val="99"/>
    <w:semiHidden/>
    <w:unhideWhenUsed/>
    <w:rsid w:val="00753DA4"/>
  </w:style>
  <w:style w:type="numbering" w:customStyle="1" w:styleId="370">
    <w:name w:val="Нет списка37"/>
    <w:next w:val="aa"/>
    <w:uiPriority w:val="99"/>
    <w:semiHidden/>
    <w:unhideWhenUsed/>
    <w:rsid w:val="00753DA4"/>
  </w:style>
  <w:style w:type="numbering" w:customStyle="1" w:styleId="470">
    <w:name w:val="Нет списка47"/>
    <w:next w:val="aa"/>
    <w:uiPriority w:val="99"/>
    <w:semiHidden/>
    <w:unhideWhenUsed/>
    <w:rsid w:val="00753DA4"/>
  </w:style>
  <w:style w:type="numbering" w:customStyle="1" w:styleId="530">
    <w:name w:val="Нет списка53"/>
    <w:next w:val="aa"/>
    <w:uiPriority w:val="99"/>
    <w:semiHidden/>
    <w:unhideWhenUsed/>
    <w:rsid w:val="00753DA4"/>
  </w:style>
  <w:style w:type="numbering" w:customStyle="1" w:styleId="123">
    <w:name w:val="Нет списка123"/>
    <w:next w:val="aa"/>
    <w:uiPriority w:val="99"/>
    <w:semiHidden/>
    <w:unhideWhenUsed/>
    <w:rsid w:val="00753DA4"/>
  </w:style>
  <w:style w:type="numbering" w:customStyle="1" w:styleId="1123">
    <w:name w:val="Нет списка1123"/>
    <w:next w:val="aa"/>
    <w:uiPriority w:val="99"/>
    <w:semiHidden/>
    <w:unhideWhenUsed/>
    <w:rsid w:val="00753DA4"/>
  </w:style>
  <w:style w:type="numbering" w:customStyle="1" w:styleId="2230">
    <w:name w:val="Нет списка223"/>
    <w:next w:val="aa"/>
    <w:uiPriority w:val="99"/>
    <w:semiHidden/>
    <w:unhideWhenUsed/>
    <w:rsid w:val="00753DA4"/>
  </w:style>
  <w:style w:type="numbering" w:customStyle="1" w:styleId="3130">
    <w:name w:val="Нет списка313"/>
    <w:next w:val="aa"/>
    <w:uiPriority w:val="99"/>
    <w:semiHidden/>
    <w:unhideWhenUsed/>
    <w:rsid w:val="00753DA4"/>
  </w:style>
  <w:style w:type="numbering" w:customStyle="1" w:styleId="413">
    <w:name w:val="Нет списка413"/>
    <w:next w:val="aa"/>
    <w:uiPriority w:val="99"/>
    <w:semiHidden/>
    <w:unhideWhenUsed/>
    <w:rsid w:val="00753DA4"/>
  </w:style>
  <w:style w:type="numbering" w:customStyle="1" w:styleId="630">
    <w:name w:val="Нет списка63"/>
    <w:next w:val="aa"/>
    <w:semiHidden/>
    <w:rsid w:val="00753DA4"/>
  </w:style>
  <w:style w:type="numbering" w:customStyle="1" w:styleId="133">
    <w:name w:val="Нет списка133"/>
    <w:next w:val="aa"/>
    <w:semiHidden/>
    <w:unhideWhenUsed/>
    <w:rsid w:val="00753DA4"/>
  </w:style>
  <w:style w:type="numbering" w:customStyle="1" w:styleId="1133">
    <w:name w:val="Нет списка1133"/>
    <w:next w:val="aa"/>
    <w:semiHidden/>
    <w:unhideWhenUsed/>
    <w:rsid w:val="00753DA4"/>
  </w:style>
  <w:style w:type="numbering" w:customStyle="1" w:styleId="2330">
    <w:name w:val="Нет списка233"/>
    <w:next w:val="aa"/>
    <w:semiHidden/>
    <w:unhideWhenUsed/>
    <w:rsid w:val="00753DA4"/>
  </w:style>
  <w:style w:type="numbering" w:customStyle="1" w:styleId="323">
    <w:name w:val="Нет списка323"/>
    <w:next w:val="aa"/>
    <w:semiHidden/>
    <w:unhideWhenUsed/>
    <w:rsid w:val="00753DA4"/>
  </w:style>
  <w:style w:type="numbering" w:customStyle="1" w:styleId="423">
    <w:name w:val="Нет списка423"/>
    <w:next w:val="aa"/>
    <w:semiHidden/>
    <w:unhideWhenUsed/>
    <w:rsid w:val="00753DA4"/>
  </w:style>
  <w:style w:type="numbering" w:customStyle="1" w:styleId="73">
    <w:name w:val="Нет списка73"/>
    <w:next w:val="aa"/>
    <w:semiHidden/>
    <w:unhideWhenUsed/>
    <w:rsid w:val="00753DA4"/>
  </w:style>
  <w:style w:type="numbering" w:customStyle="1" w:styleId="143">
    <w:name w:val="Нет списка143"/>
    <w:next w:val="aa"/>
    <w:semiHidden/>
    <w:unhideWhenUsed/>
    <w:rsid w:val="00753DA4"/>
  </w:style>
  <w:style w:type="numbering" w:customStyle="1" w:styleId="1143">
    <w:name w:val="Нет списка1143"/>
    <w:next w:val="aa"/>
    <w:semiHidden/>
    <w:unhideWhenUsed/>
    <w:rsid w:val="00753DA4"/>
  </w:style>
  <w:style w:type="numbering" w:customStyle="1" w:styleId="243">
    <w:name w:val="Нет списка243"/>
    <w:next w:val="aa"/>
    <w:semiHidden/>
    <w:unhideWhenUsed/>
    <w:rsid w:val="00753DA4"/>
  </w:style>
  <w:style w:type="numbering" w:customStyle="1" w:styleId="333">
    <w:name w:val="Нет списка333"/>
    <w:next w:val="aa"/>
    <w:semiHidden/>
    <w:unhideWhenUsed/>
    <w:rsid w:val="00753DA4"/>
  </w:style>
  <w:style w:type="numbering" w:customStyle="1" w:styleId="433">
    <w:name w:val="Нет списка433"/>
    <w:next w:val="aa"/>
    <w:semiHidden/>
    <w:unhideWhenUsed/>
    <w:rsid w:val="00753DA4"/>
  </w:style>
  <w:style w:type="numbering" w:customStyle="1" w:styleId="83">
    <w:name w:val="Нет списка83"/>
    <w:next w:val="aa"/>
    <w:semiHidden/>
    <w:rsid w:val="00753DA4"/>
  </w:style>
  <w:style w:type="numbering" w:customStyle="1" w:styleId="153">
    <w:name w:val="Нет списка153"/>
    <w:next w:val="aa"/>
    <w:semiHidden/>
    <w:unhideWhenUsed/>
    <w:rsid w:val="00753DA4"/>
  </w:style>
  <w:style w:type="numbering" w:customStyle="1" w:styleId="1153">
    <w:name w:val="Нет списка1153"/>
    <w:next w:val="aa"/>
    <w:semiHidden/>
    <w:unhideWhenUsed/>
    <w:rsid w:val="00753DA4"/>
  </w:style>
  <w:style w:type="numbering" w:customStyle="1" w:styleId="253">
    <w:name w:val="Нет списка253"/>
    <w:next w:val="aa"/>
    <w:semiHidden/>
    <w:unhideWhenUsed/>
    <w:rsid w:val="00753DA4"/>
  </w:style>
  <w:style w:type="numbering" w:customStyle="1" w:styleId="343">
    <w:name w:val="Нет списка343"/>
    <w:next w:val="aa"/>
    <w:semiHidden/>
    <w:unhideWhenUsed/>
    <w:rsid w:val="00753DA4"/>
  </w:style>
  <w:style w:type="numbering" w:customStyle="1" w:styleId="443">
    <w:name w:val="Нет списка443"/>
    <w:next w:val="aa"/>
    <w:semiHidden/>
    <w:unhideWhenUsed/>
    <w:rsid w:val="00753DA4"/>
  </w:style>
  <w:style w:type="numbering" w:customStyle="1" w:styleId="11113">
    <w:name w:val="Нет списка11113"/>
    <w:next w:val="aa"/>
    <w:uiPriority w:val="99"/>
    <w:semiHidden/>
    <w:unhideWhenUsed/>
    <w:rsid w:val="00753DA4"/>
  </w:style>
  <w:style w:type="numbering" w:customStyle="1" w:styleId="1111113">
    <w:name w:val="1 / 1.1 / 1.1.13"/>
    <w:basedOn w:val="aa"/>
    <w:next w:val="111111"/>
    <w:rsid w:val="00753DA4"/>
  </w:style>
  <w:style w:type="numbering" w:customStyle="1" w:styleId="11111111">
    <w:name w:val="1 / 1.1 / 1.1.111"/>
    <w:basedOn w:val="aa"/>
    <w:next w:val="111111"/>
    <w:rsid w:val="00753DA4"/>
  </w:style>
  <w:style w:type="numbering" w:customStyle="1" w:styleId="11111121">
    <w:name w:val="1 / 1.1 / 1.1.121"/>
    <w:basedOn w:val="aa"/>
    <w:next w:val="111111"/>
    <w:rsid w:val="00753DA4"/>
  </w:style>
  <w:style w:type="numbering" w:customStyle="1" w:styleId="200">
    <w:name w:val="Нет списка20"/>
    <w:next w:val="aa"/>
    <w:uiPriority w:val="99"/>
    <w:semiHidden/>
    <w:unhideWhenUsed/>
    <w:rsid w:val="00753DA4"/>
  </w:style>
  <w:style w:type="table" w:customStyle="1" w:styleId="55">
    <w:name w:val="Сетка таблицы5"/>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9"/>
    <w:next w:val="aff2"/>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a"/>
    <w:uiPriority w:val="99"/>
    <w:semiHidden/>
    <w:unhideWhenUsed/>
    <w:rsid w:val="00753DA4"/>
  </w:style>
  <w:style w:type="numbering" w:customStyle="1" w:styleId="290">
    <w:name w:val="Нет списка29"/>
    <w:next w:val="aa"/>
    <w:uiPriority w:val="99"/>
    <w:semiHidden/>
    <w:unhideWhenUsed/>
    <w:rsid w:val="00753DA4"/>
  </w:style>
  <w:style w:type="numbering" w:customStyle="1" w:styleId="119">
    <w:name w:val="Нет списка119"/>
    <w:next w:val="aa"/>
    <w:uiPriority w:val="99"/>
    <w:semiHidden/>
    <w:unhideWhenUsed/>
    <w:rsid w:val="00753DA4"/>
  </w:style>
  <w:style w:type="numbering" w:customStyle="1" w:styleId="1115">
    <w:name w:val="Нет списка1115"/>
    <w:next w:val="aa"/>
    <w:uiPriority w:val="99"/>
    <w:semiHidden/>
    <w:unhideWhenUsed/>
    <w:rsid w:val="00753DA4"/>
  </w:style>
  <w:style w:type="numbering" w:customStyle="1" w:styleId="215">
    <w:name w:val="Нет списка215"/>
    <w:next w:val="aa"/>
    <w:uiPriority w:val="99"/>
    <w:semiHidden/>
    <w:unhideWhenUsed/>
    <w:rsid w:val="00753DA4"/>
  </w:style>
  <w:style w:type="numbering" w:customStyle="1" w:styleId="380">
    <w:name w:val="Нет списка38"/>
    <w:next w:val="aa"/>
    <w:uiPriority w:val="99"/>
    <w:semiHidden/>
    <w:unhideWhenUsed/>
    <w:rsid w:val="00753DA4"/>
  </w:style>
  <w:style w:type="numbering" w:customStyle="1" w:styleId="48">
    <w:name w:val="Нет списка48"/>
    <w:next w:val="aa"/>
    <w:uiPriority w:val="99"/>
    <w:semiHidden/>
    <w:unhideWhenUsed/>
    <w:rsid w:val="00753DA4"/>
  </w:style>
  <w:style w:type="numbering" w:customStyle="1" w:styleId="540">
    <w:name w:val="Нет списка54"/>
    <w:next w:val="aa"/>
    <w:uiPriority w:val="99"/>
    <w:semiHidden/>
    <w:unhideWhenUsed/>
    <w:rsid w:val="00753DA4"/>
  </w:style>
  <w:style w:type="numbering" w:customStyle="1" w:styleId="1240">
    <w:name w:val="Нет списка124"/>
    <w:next w:val="aa"/>
    <w:uiPriority w:val="99"/>
    <w:semiHidden/>
    <w:unhideWhenUsed/>
    <w:rsid w:val="00753DA4"/>
  </w:style>
  <w:style w:type="numbering" w:customStyle="1" w:styleId="1124">
    <w:name w:val="Нет списка1124"/>
    <w:next w:val="aa"/>
    <w:uiPriority w:val="99"/>
    <w:semiHidden/>
    <w:unhideWhenUsed/>
    <w:rsid w:val="00753DA4"/>
  </w:style>
  <w:style w:type="numbering" w:customStyle="1" w:styleId="224">
    <w:name w:val="Нет списка224"/>
    <w:next w:val="aa"/>
    <w:uiPriority w:val="99"/>
    <w:semiHidden/>
    <w:unhideWhenUsed/>
    <w:rsid w:val="00753DA4"/>
  </w:style>
  <w:style w:type="numbering" w:customStyle="1" w:styleId="314">
    <w:name w:val="Нет списка314"/>
    <w:next w:val="aa"/>
    <w:uiPriority w:val="99"/>
    <w:semiHidden/>
    <w:unhideWhenUsed/>
    <w:rsid w:val="00753DA4"/>
  </w:style>
  <w:style w:type="numbering" w:customStyle="1" w:styleId="414">
    <w:name w:val="Нет списка414"/>
    <w:next w:val="aa"/>
    <w:uiPriority w:val="99"/>
    <w:semiHidden/>
    <w:unhideWhenUsed/>
    <w:rsid w:val="00753DA4"/>
  </w:style>
  <w:style w:type="numbering" w:customStyle="1" w:styleId="64">
    <w:name w:val="Нет списка64"/>
    <w:next w:val="aa"/>
    <w:semiHidden/>
    <w:rsid w:val="00753DA4"/>
  </w:style>
  <w:style w:type="numbering" w:customStyle="1" w:styleId="134">
    <w:name w:val="Нет списка134"/>
    <w:next w:val="aa"/>
    <w:semiHidden/>
    <w:unhideWhenUsed/>
    <w:rsid w:val="00753DA4"/>
  </w:style>
  <w:style w:type="numbering" w:customStyle="1" w:styleId="1134">
    <w:name w:val="Нет списка1134"/>
    <w:next w:val="aa"/>
    <w:semiHidden/>
    <w:unhideWhenUsed/>
    <w:rsid w:val="00753DA4"/>
  </w:style>
  <w:style w:type="numbering" w:customStyle="1" w:styleId="234">
    <w:name w:val="Нет списка234"/>
    <w:next w:val="aa"/>
    <w:semiHidden/>
    <w:unhideWhenUsed/>
    <w:rsid w:val="00753DA4"/>
  </w:style>
  <w:style w:type="numbering" w:customStyle="1" w:styleId="324">
    <w:name w:val="Нет списка324"/>
    <w:next w:val="aa"/>
    <w:semiHidden/>
    <w:unhideWhenUsed/>
    <w:rsid w:val="00753DA4"/>
  </w:style>
  <w:style w:type="numbering" w:customStyle="1" w:styleId="424">
    <w:name w:val="Нет списка424"/>
    <w:next w:val="aa"/>
    <w:semiHidden/>
    <w:unhideWhenUsed/>
    <w:rsid w:val="00753DA4"/>
  </w:style>
  <w:style w:type="numbering" w:customStyle="1" w:styleId="74">
    <w:name w:val="Нет списка74"/>
    <w:next w:val="aa"/>
    <w:semiHidden/>
    <w:unhideWhenUsed/>
    <w:rsid w:val="00753DA4"/>
  </w:style>
  <w:style w:type="numbering" w:customStyle="1" w:styleId="144">
    <w:name w:val="Нет списка144"/>
    <w:next w:val="aa"/>
    <w:semiHidden/>
    <w:unhideWhenUsed/>
    <w:rsid w:val="00753DA4"/>
  </w:style>
  <w:style w:type="numbering" w:customStyle="1" w:styleId="1144">
    <w:name w:val="Нет списка1144"/>
    <w:next w:val="aa"/>
    <w:semiHidden/>
    <w:unhideWhenUsed/>
    <w:rsid w:val="00753DA4"/>
  </w:style>
  <w:style w:type="numbering" w:customStyle="1" w:styleId="244">
    <w:name w:val="Нет списка244"/>
    <w:next w:val="aa"/>
    <w:semiHidden/>
    <w:unhideWhenUsed/>
    <w:rsid w:val="00753DA4"/>
  </w:style>
  <w:style w:type="numbering" w:customStyle="1" w:styleId="334">
    <w:name w:val="Нет списка334"/>
    <w:next w:val="aa"/>
    <w:semiHidden/>
    <w:unhideWhenUsed/>
    <w:rsid w:val="00753DA4"/>
  </w:style>
  <w:style w:type="numbering" w:customStyle="1" w:styleId="434">
    <w:name w:val="Нет списка434"/>
    <w:next w:val="aa"/>
    <w:semiHidden/>
    <w:unhideWhenUsed/>
    <w:rsid w:val="00753DA4"/>
  </w:style>
  <w:style w:type="numbering" w:customStyle="1" w:styleId="84">
    <w:name w:val="Нет списка84"/>
    <w:next w:val="aa"/>
    <w:semiHidden/>
    <w:rsid w:val="00753DA4"/>
  </w:style>
  <w:style w:type="numbering" w:customStyle="1" w:styleId="154">
    <w:name w:val="Нет списка154"/>
    <w:next w:val="aa"/>
    <w:semiHidden/>
    <w:unhideWhenUsed/>
    <w:rsid w:val="00753DA4"/>
  </w:style>
  <w:style w:type="numbering" w:customStyle="1" w:styleId="1154">
    <w:name w:val="Нет списка1154"/>
    <w:next w:val="aa"/>
    <w:semiHidden/>
    <w:unhideWhenUsed/>
    <w:rsid w:val="00753DA4"/>
  </w:style>
  <w:style w:type="numbering" w:customStyle="1" w:styleId="254">
    <w:name w:val="Нет списка254"/>
    <w:next w:val="aa"/>
    <w:semiHidden/>
    <w:unhideWhenUsed/>
    <w:rsid w:val="00753DA4"/>
  </w:style>
  <w:style w:type="numbering" w:customStyle="1" w:styleId="344">
    <w:name w:val="Нет списка344"/>
    <w:next w:val="aa"/>
    <w:semiHidden/>
    <w:unhideWhenUsed/>
    <w:rsid w:val="00753DA4"/>
  </w:style>
  <w:style w:type="numbering" w:customStyle="1" w:styleId="444">
    <w:name w:val="Нет списка444"/>
    <w:next w:val="aa"/>
    <w:semiHidden/>
    <w:unhideWhenUsed/>
    <w:rsid w:val="00753DA4"/>
  </w:style>
  <w:style w:type="numbering" w:customStyle="1" w:styleId="11111131">
    <w:name w:val="1 / 1.1 / 1.1.131"/>
    <w:basedOn w:val="aa"/>
    <w:next w:val="111111"/>
    <w:rsid w:val="00753DA4"/>
  </w:style>
  <w:style w:type="table" w:customStyle="1" w:styleId="-21">
    <w:name w:val="Веб-таблица 21"/>
    <w:basedOn w:val="a9"/>
    <w:next w:val="-2"/>
    <w:rsid w:val="00753DA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4">
    <w:name w:val="Нет списка11114"/>
    <w:next w:val="aa"/>
    <w:uiPriority w:val="99"/>
    <w:semiHidden/>
    <w:unhideWhenUsed/>
    <w:rsid w:val="00753DA4"/>
  </w:style>
  <w:style w:type="numbering" w:customStyle="1" w:styleId="11111132">
    <w:name w:val="1 / 1.1 / 1.1.132"/>
    <w:basedOn w:val="aa"/>
    <w:next w:val="111111"/>
    <w:rsid w:val="00753DA4"/>
  </w:style>
  <w:style w:type="numbering" w:customStyle="1" w:styleId="300">
    <w:name w:val="Нет списка30"/>
    <w:next w:val="aa"/>
    <w:semiHidden/>
    <w:unhideWhenUsed/>
    <w:rsid w:val="00753DA4"/>
  </w:style>
  <w:style w:type="table" w:customStyle="1" w:styleId="65">
    <w:name w:val="Сетка таблицы6"/>
    <w:basedOn w:val="a9"/>
    <w:next w:val="aff2"/>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a"/>
    <w:uiPriority w:val="99"/>
    <w:semiHidden/>
    <w:unhideWhenUsed/>
    <w:rsid w:val="00753DA4"/>
  </w:style>
  <w:style w:type="numbering" w:customStyle="1" w:styleId="2100">
    <w:name w:val="Нет списка210"/>
    <w:next w:val="aa"/>
    <w:uiPriority w:val="99"/>
    <w:semiHidden/>
    <w:unhideWhenUsed/>
    <w:rsid w:val="00753DA4"/>
  </w:style>
  <w:style w:type="numbering" w:customStyle="1" w:styleId="11100">
    <w:name w:val="Нет списка1110"/>
    <w:next w:val="aa"/>
    <w:uiPriority w:val="99"/>
    <w:semiHidden/>
    <w:unhideWhenUsed/>
    <w:rsid w:val="00753DA4"/>
  </w:style>
  <w:style w:type="numbering" w:customStyle="1" w:styleId="1116">
    <w:name w:val="Нет списка1116"/>
    <w:next w:val="aa"/>
    <w:uiPriority w:val="99"/>
    <w:semiHidden/>
    <w:unhideWhenUsed/>
    <w:rsid w:val="00753DA4"/>
  </w:style>
  <w:style w:type="numbering" w:customStyle="1" w:styleId="216">
    <w:name w:val="Нет списка216"/>
    <w:next w:val="aa"/>
    <w:uiPriority w:val="99"/>
    <w:semiHidden/>
    <w:unhideWhenUsed/>
    <w:rsid w:val="00753DA4"/>
  </w:style>
  <w:style w:type="numbering" w:customStyle="1" w:styleId="390">
    <w:name w:val="Нет списка39"/>
    <w:next w:val="aa"/>
    <w:uiPriority w:val="99"/>
    <w:semiHidden/>
    <w:unhideWhenUsed/>
    <w:rsid w:val="00753DA4"/>
  </w:style>
  <w:style w:type="numbering" w:customStyle="1" w:styleId="49">
    <w:name w:val="Нет списка49"/>
    <w:next w:val="aa"/>
    <w:uiPriority w:val="99"/>
    <w:semiHidden/>
    <w:unhideWhenUsed/>
    <w:rsid w:val="00753DA4"/>
  </w:style>
  <w:style w:type="numbering" w:customStyle="1" w:styleId="550">
    <w:name w:val="Нет списка55"/>
    <w:next w:val="aa"/>
    <w:uiPriority w:val="99"/>
    <w:semiHidden/>
    <w:unhideWhenUsed/>
    <w:rsid w:val="00753DA4"/>
  </w:style>
  <w:style w:type="numbering" w:customStyle="1" w:styleId="125">
    <w:name w:val="Нет списка125"/>
    <w:next w:val="aa"/>
    <w:uiPriority w:val="99"/>
    <w:semiHidden/>
    <w:unhideWhenUsed/>
    <w:rsid w:val="00753DA4"/>
  </w:style>
  <w:style w:type="numbering" w:customStyle="1" w:styleId="1125">
    <w:name w:val="Нет списка1125"/>
    <w:next w:val="aa"/>
    <w:uiPriority w:val="99"/>
    <w:semiHidden/>
    <w:unhideWhenUsed/>
    <w:rsid w:val="00753DA4"/>
  </w:style>
  <w:style w:type="numbering" w:customStyle="1" w:styleId="225">
    <w:name w:val="Нет списка225"/>
    <w:next w:val="aa"/>
    <w:uiPriority w:val="99"/>
    <w:semiHidden/>
    <w:unhideWhenUsed/>
    <w:rsid w:val="00753DA4"/>
  </w:style>
  <w:style w:type="numbering" w:customStyle="1" w:styleId="315">
    <w:name w:val="Нет списка315"/>
    <w:next w:val="aa"/>
    <w:uiPriority w:val="99"/>
    <w:semiHidden/>
    <w:unhideWhenUsed/>
    <w:rsid w:val="00753DA4"/>
  </w:style>
  <w:style w:type="numbering" w:customStyle="1" w:styleId="415">
    <w:name w:val="Нет списка415"/>
    <w:next w:val="aa"/>
    <w:uiPriority w:val="99"/>
    <w:semiHidden/>
    <w:unhideWhenUsed/>
    <w:rsid w:val="00753DA4"/>
  </w:style>
  <w:style w:type="numbering" w:customStyle="1" w:styleId="650">
    <w:name w:val="Нет списка65"/>
    <w:next w:val="aa"/>
    <w:semiHidden/>
    <w:rsid w:val="00753DA4"/>
  </w:style>
  <w:style w:type="numbering" w:customStyle="1" w:styleId="135">
    <w:name w:val="Нет списка135"/>
    <w:next w:val="aa"/>
    <w:semiHidden/>
    <w:unhideWhenUsed/>
    <w:rsid w:val="00753DA4"/>
  </w:style>
  <w:style w:type="numbering" w:customStyle="1" w:styleId="1135">
    <w:name w:val="Нет списка1135"/>
    <w:next w:val="aa"/>
    <w:semiHidden/>
    <w:unhideWhenUsed/>
    <w:rsid w:val="00753DA4"/>
  </w:style>
  <w:style w:type="numbering" w:customStyle="1" w:styleId="235">
    <w:name w:val="Нет списка235"/>
    <w:next w:val="aa"/>
    <w:semiHidden/>
    <w:unhideWhenUsed/>
    <w:rsid w:val="00753DA4"/>
  </w:style>
  <w:style w:type="numbering" w:customStyle="1" w:styleId="325">
    <w:name w:val="Нет списка325"/>
    <w:next w:val="aa"/>
    <w:semiHidden/>
    <w:unhideWhenUsed/>
    <w:rsid w:val="00753DA4"/>
  </w:style>
  <w:style w:type="numbering" w:customStyle="1" w:styleId="425">
    <w:name w:val="Нет списка425"/>
    <w:next w:val="aa"/>
    <w:semiHidden/>
    <w:unhideWhenUsed/>
    <w:rsid w:val="00753DA4"/>
  </w:style>
  <w:style w:type="numbering" w:customStyle="1" w:styleId="75">
    <w:name w:val="Нет списка75"/>
    <w:next w:val="aa"/>
    <w:semiHidden/>
    <w:unhideWhenUsed/>
    <w:rsid w:val="00753DA4"/>
  </w:style>
  <w:style w:type="numbering" w:customStyle="1" w:styleId="145">
    <w:name w:val="Нет списка145"/>
    <w:next w:val="aa"/>
    <w:semiHidden/>
    <w:unhideWhenUsed/>
    <w:rsid w:val="00753DA4"/>
  </w:style>
  <w:style w:type="numbering" w:customStyle="1" w:styleId="1145">
    <w:name w:val="Нет списка1145"/>
    <w:next w:val="aa"/>
    <w:semiHidden/>
    <w:unhideWhenUsed/>
    <w:rsid w:val="00753DA4"/>
  </w:style>
  <w:style w:type="numbering" w:customStyle="1" w:styleId="245">
    <w:name w:val="Нет списка245"/>
    <w:next w:val="aa"/>
    <w:semiHidden/>
    <w:unhideWhenUsed/>
    <w:rsid w:val="00753DA4"/>
  </w:style>
  <w:style w:type="numbering" w:customStyle="1" w:styleId="335">
    <w:name w:val="Нет списка335"/>
    <w:next w:val="aa"/>
    <w:semiHidden/>
    <w:unhideWhenUsed/>
    <w:rsid w:val="00753DA4"/>
  </w:style>
  <w:style w:type="numbering" w:customStyle="1" w:styleId="435">
    <w:name w:val="Нет списка435"/>
    <w:next w:val="aa"/>
    <w:semiHidden/>
    <w:unhideWhenUsed/>
    <w:rsid w:val="00753DA4"/>
  </w:style>
  <w:style w:type="numbering" w:customStyle="1" w:styleId="85">
    <w:name w:val="Нет списка85"/>
    <w:next w:val="aa"/>
    <w:semiHidden/>
    <w:rsid w:val="00753DA4"/>
  </w:style>
  <w:style w:type="numbering" w:customStyle="1" w:styleId="155">
    <w:name w:val="Нет списка155"/>
    <w:next w:val="aa"/>
    <w:semiHidden/>
    <w:unhideWhenUsed/>
    <w:rsid w:val="00753DA4"/>
  </w:style>
  <w:style w:type="numbering" w:customStyle="1" w:styleId="1155">
    <w:name w:val="Нет списка1155"/>
    <w:next w:val="aa"/>
    <w:semiHidden/>
    <w:unhideWhenUsed/>
    <w:rsid w:val="00753DA4"/>
  </w:style>
  <w:style w:type="numbering" w:customStyle="1" w:styleId="255">
    <w:name w:val="Нет списка255"/>
    <w:next w:val="aa"/>
    <w:semiHidden/>
    <w:unhideWhenUsed/>
    <w:rsid w:val="00753DA4"/>
  </w:style>
  <w:style w:type="numbering" w:customStyle="1" w:styleId="345">
    <w:name w:val="Нет списка345"/>
    <w:next w:val="aa"/>
    <w:semiHidden/>
    <w:unhideWhenUsed/>
    <w:rsid w:val="00753DA4"/>
  </w:style>
  <w:style w:type="numbering" w:customStyle="1" w:styleId="445">
    <w:name w:val="Нет списка445"/>
    <w:next w:val="aa"/>
    <w:semiHidden/>
    <w:unhideWhenUsed/>
    <w:rsid w:val="00753DA4"/>
  </w:style>
  <w:style w:type="paragraph" w:customStyle="1" w:styleId="TableParagraph">
    <w:name w:val="Table Paragraph"/>
    <w:basedOn w:val="a7"/>
    <w:uiPriority w:val="1"/>
    <w:qFormat/>
    <w:rsid w:val="00753DA4"/>
    <w:pPr>
      <w:widowControl w:val="0"/>
      <w:autoSpaceDE w:val="0"/>
      <w:autoSpaceDN w:val="0"/>
      <w:spacing w:after="0" w:line="240" w:lineRule="auto"/>
    </w:pPr>
    <w:rPr>
      <w:rFonts w:eastAsia="Times New Roman" w:cs="Times New Roman"/>
      <w:sz w:val="22"/>
      <w:lang w:eastAsia="ru-RU" w:bidi="ru-RU"/>
    </w:rPr>
  </w:style>
  <w:style w:type="numbering" w:customStyle="1" w:styleId="11115">
    <w:name w:val="Нет списка11115"/>
    <w:next w:val="aa"/>
    <w:uiPriority w:val="99"/>
    <w:semiHidden/>
    <w:unhideWhenUsed/>
    <w:rsid w:val="00753DA4"/>
  </w:style>
  <w:style w:type="numbering" w:customStyle="1" w:styleId="21110">
    <w:name w:val="Нет списка2111"/>
    <w:next w:val="aa"/>
    <w:uiPriority w:val="99"/>
    <w:semiHidden/>
    <w:unhideWhenUsed/>
    <w:rsid w:val="00753DA4"/>
  </w:style>
  <w:style w:type="numbering" w:customStyle="1" w:styleId="910">
    <w:name w:val="Нет списка91"/>
    <w:next w:val="aa"/>
    <w:uiPriority w:val="99"/>
    <w:semiHidden/>
    <w:unhideWhenUsed/>
    <w:rsid w:val="00753DA4"/>
  </w:style>
  <w:style w:type="numbering" w:customStyle="1" w:styleId="161">
    <w:name w:val="Нет списка161"/>
    <w:next w:val="aa"/>
    <w:uiPriority w:val="99"/>
    <w:semiHidden/>
    <w:unhideWhenUsed/>
    <w:rsid w:val="00753DA4"/>
  </w:style>
  <w:style w:type="numbering" w:customStyle="1" w:styleId="261">
    <w:name w:val="Нет списка261"/>
    <w:next w:val="aa"/>
    <w:uiPriority w:val="99"/>
    <w:semiHidden/>
    <w:unhideWhenUsed/>
    <w:rsid w:val="00753DA4"/>
  </w:style>
  <w:style w:type="numbering" w:customStyle="1" w:styleId="1111114">
    <w:name w:val="1 / 1.1 / 1.1.14"/>
    <w:basedOn w:val="aa"/>
    <w:next w:val="111111"/>
    <w:rsid w:val="00753DA4"/>
  </w:style>
  <w:style w:type="numbering" w:customStyle="1" w:styleId="1161">
    <w:name w:val="Нет списка1161"/>
    <w:next w:val="aa"/>
    <w:uiPriority w:val="99"/>
    <w:semiHidden/>
    <w:unhideWhenUsed/>
    <w:rsid w:val="00753DA4"/>
  </w:style>
  <w:style w:type="numbering" w:customStyle="1" w:styleId="11121">
    <w:name w:val="Нет списка11121"/>
    <w:next w:val="aa"/>
    <w:uiPriority w:val="99"/>
    <w:semiHidden/>
    <w:unhideWhenUsed/>
    <w:rsid w:val="00753DA4"/>
  </w:style>
  <w:style w:type="numbering" w:customStyle="1" w:styleId="2121">
    <w:name w:val="Нет списка2121"/>
    <w:next w:val="aa"/>
    <w:uiPriority w:val="99"/>
    <w:semiHidden/>
    <w:unhideWhenUsed/>
    <w:rsid w:val="00753DA4"/>
  </w:style>
  <w:style w:type="numbering" w:customStyle="1" w:styleId="351">
    <w:name w:val="Нет списка351"/>
    <w:next w:val="aa"/>
    <w:uiPriority w:val="99"/>
    <w:semiHidden/>
    <w:unhideWhenUsed/>
    <w:rsid w:val="00753DA4"/>
  </w:style>
  <w:style w:type="numbering" w:customStyle="1" w:styleId="451">
    <w:name w:val="Нет списка451"/>
    <w:next w:val="aa"/>
    <w:uiPriority w:val="99"/>
    <w:semiHidden/>
    <w:unhideWhenUsed/>
    <w:rsid w:val="00753DA4"/>
  </w:style>
  <w:style w:type="numbering" w:customStyle="1" w:styleId="511">
    <w:name w:val="Нет списка511"/>
    <w:next w:val="aa"/>
    <w:uiPriority w:val="99"/>
    <w:semiHidden/>
    <w:unhideWhenUsed/>
    <w:rsid w:val="00753DA4"/>
  </w:style>
  <w:style w:type="numbering" w:customStyle="1" w:styleId="1211">
    <w:name w:val="Нет списка1211"/>
    <w:next w:val="aa"/>
    <w:uiPriority w:val="99"/>
    <w:semiHidden/>
    <w:unhideWhenUsed/>
    <w:rsid w:val="00753DA4"/>
  </w:style>
  <w:style w:type="numbering" w:customStyle="1" w:styleId="11211">
    <w:name w:val="Нет списка11211"/>
    <w:next w:val="aa"/>
    <w:uiPriority w:val="99"/>
    <w:semiHidden/>
    <w:unhideWhenUsed/>
    <w:rsid w:val="00753DA4"/>
  </w:style>
  <w:style w:type="numbering" w:customStyle="1" w:styleId="2211">
    <w:name w:val="Нет списка2211"/>
    <w:next w:val="aa"/>
    <w:uiPriority w:val="99"/>
    <w:semiHidden/>
    <w:unhideWhenUsed/>
    <w:rsid w:val="00753DA4"/>
  </w:style>
  <w:style w:type="numbering" w:customStyle="1" w:styleId="3111">
    <w:name w:val="Нет списка3111"/>
    <w:next w:val="aa"/>
    <w:uiPriority w:val="99"/>
    <w:semiHidden/>
    <w:unhideWhenUsed/>
    <w:rsid w:val="00753DA4"/>
  </w:style>
  <w:style w:type="numbering" w:customStyle="1" w:styleId="4111">
    <w:name w:val="Нет списка4111"/>
    <w:next w:val="aa"/>
    <w:uiPriority w:val="99"/>
    <w:semiHidden/>
    <w:unhideWhenUsed/>
    <w:rsid w:val="00753DA4"/>
  </w:style>
  <w:style w:type="numbering" w:customStyle="1" w:styleId="611">
    <w:name w:val="Нет списка611"/>
    <w:next w:val="aa"/>
    <w:semiHidden/>
    <w:rsid w:val="00753DA4"/>
  </w:style>
  <w:style w:type="numbering" w:customStyle="1" w:styleId="1311">
    <w:name w:val="Нет списка1311"/>
    <w:next w:val="aa"/>
    <w:semiHidden/>
    <w:unhideWhenUsed/>
    <w:rsid w:val="00753DA4"/>
  </w:style>
  <w:style w:type="numbering" w:customStyle="1" w:styleId="11311">
    <w:name w:val="Нет списка11311"/>
    <w:next w:val="aa"/>
    <w:semiHidden/>
    <w:unhideWhenUsed/>
    <w:rsid w:val="00753DA4"/>
  </w:style>
  <w:style w:type="numbering" w:customStyle="1" w:styleId="2311">
    <w:name w:val="Нет списка2311"/>
    <w:next w:val="aa"/>
    <w:semiHidden/>
    <w:unhideWhenUsed/>
    <w:rsid w:val="00753DA4"/>
  </w:style>
  <w:style w:type="numbering" w:customStyle="1" w:styleId="3211">
    <w:name w:val="Нет списка3211"/>
    <w:next w:val="aa"/>
    <w:semiHidden/>
    <w:unhideWhenUsed/>
    <w:rsid w:val="00753DA4"/>
  </w:style>
  <w:style w:type="numbering" w:customStyle="1" w:styleId="4211">
    <w:name w:val="Нет списка4211"/>
    <w:next w:val="aa"/>
    <w:semiHidden/>
    <w:unhideWhenUsed/>
    <w:rsid w:val="00753DA4"/>
  </w:style>
  <w:style w:type="numbering" w:customStyle="1" w:styleId="711">
    <w:name w:val="Нет списка711"/>
    <w:next w:val="aa"/>
    <w:semiHidden/>
    <w:unhideWhenUsed/>
    <w:rsid w:val="00753DA4"/>
  </w:style>
  <w:style w:type="numbering" w:customStyle="1" w:styleId="1411">
    <w:name w:val="Нет списка1411"/>
    <w:next w:val="aa"/>
    <w:semiHidden/>
    <w:unhideWhenUsed/>
    <w:rsid w:val="00753DA4"/>
  </w:style>
  <w:style w:type="numbering" w:customStyle="1" w:styleId="11411">
    <w:name w:val="Нет списка11411"/>
    <w:next w:val="aa"/>
    <w:semiHidden/>
    <w:unhideWhenUsed/>
    <w:rsid w:val="00753DA4"/>
  </w:style>
  <w:style w:type="numbering" w:customStyle="1" w:styleId="2411">
    <w:name w:val="Нет списка2411"/>
    <w:next w:val="aa"/>
    <w:semiHidden/>
    <w:unhideWhenUsed/>
    <w:rsid w:val="00753DA4"/>
  </w:style>
  <w:style w:type="numbering" w:customStyle="1" w:styleId="3311">
    <w:name w:val="Нет списка3311"/>
    <w:next w:val="aa"/>
    <w:semiHidden/>
    <w:unhideWhenUsed/>
    <w:rsid w:val="00753DA4"/>
  </w:style>
  <w:style w:type="numbering" w:customStyle="1" w:styleId="4311">
    <w:name w:val="Нет списка4311"/>
    <w:next w:val="aa"/>
    <w:semiHidden/>
    <w:unhideWhenUsed/>
    <w:rsid w:val="00753DA4"/>
  </w:style>
  <w:style w:type="numbering" w:customStyle="1" w:styleId="811">
    <w:name w:val="Нет списка811"/>
    <w:next w:val="aa"/>
    <w:semiHidden/>
    <w:rsid w:val="00753DA4"/>
  </w:style>
  <w:style w:type="numbering" w:customStyle="1" w:styleId="1511">
    <w:name w:val="Нет списка1511"/>
    <w:next w:val="aa"/>
    <w:semiHidden/>
    <w:unhideWhenUsed/>
    <w:rsid w:val="00753DA4"/>
  </w:style>
  <w:style w:type="numbering" w:customStyle="1" w:styleId="11511">
    <w:name w:val="Нет списка11511"/>
    <w:next w:val="aa"/>
    <w:semiHidden/>
    <w:unhideWhenUsed/>
    <w:rsid w:val="00753DA4"/>
  </w:style>
  <w:style w:type="numbering" w:customStyle="1" w:styleId="2511">
    <w:name w:val="Нет списка2511"/>
    <w:next w:val="aa"/>
    <w:semiHidden/>
    <w:unhideWhenUsed/>
    <w:rsid w:val="00753DA4"/>
  </w:style>
  <w:style w:type="numbering" w:customStyle="1" w:styleId="3411">
    <w:name w:val="Нет списка3411"/>
    <w:next w:val="aa"/>
    <w:semiHidden/>
    <w:unhideWhenUsed/>
    <w:rsid w:val="00753DA4"/>
  </w:style>
  <w:style w:type="numbering" w:customStyle="1" w:styleId="4411">
    <w:name w:val="Нет списка4411"/>
    <w:next w:val="aa"/>
    <w:semiHidden/>
    <w:unhideWhenUsed/>
    <w:rsid w:val="00753DA4"/>
  </w:style>
  <w:style w:type="numbering" w:customStyle="1" w:styleId="1111110">
    <w:name w:val="Нет списка111111"/>
    <w:next w:val="aa"/>
    <w:uiPriority w:val="99"/>
    <w:semiHidden/>
    <w:unhideWhenUsed/>
    <w:rsid w:val="00753DA4"/>
  </w:style>
  <w:style w:type="numbering" w:customStyle="1" w:styleId="101">
    <w:name w:val="Нет списка101"/>
    <w:next w:val="aa"/>
    <w:uiPriority w:val="99"/>
    <w:semiHidden/>
    <w:unhideWhenUsed/>
    <w:rsid w:val="00753DA4"/>
  </w:style>
  <w:style w:type="numbering" w:customStyle="1" w:styleId="171">
    <w:name w:val="Нет списка171"/>
    <w:next w:val="aa"/>
    <w:uiPriority w:val="99"/>
    <w:semiHidden/>
    <w:unhideWhenUsed/>
    <w:rsid w:val="00753DA4"/>
  </w:style>
  <w:style w:type="numbering" w:customStyle="1" w:styleId="271">
    <w:name w:val="Нет списка271"/>
    <w:next w:val="aa"/>
    <w:uiPriority w:val="99"/>
    <w:semiHidden/>
    <w:unhideWhenUsed/>
    <w:rsid w:val="00753DA4"/>
  </w:style>
  <w:style w:type="numbering" w:customStyle="1" w:styleId="111111111">
    <w:name w:val="1 / 1.1 / 1.1.1111"/>
    <w:basedOn w:val="aa"/>
    <w:next w:val="111111"/>
    <w:rsid w:val="00753DA4"/>
  </w:style>
  <w:style w:type="numbering" w:customStyle="1" w:styleId="1171">
    <w:name w:val="Нет списка1171"/>
    <w:next w:val="aa"/>
    <w:uiPriority w:val="99"/>
    <w:semiHidden/>
    <w:unhideWhenUsed/>
    <w:rsid w:val="00753DA4"/>
  </w:style>
  <w:style w:type="numbering" w:customStyle="1" w:styleId="11131">
    <w:name w:val="Нет списка11131"/>
    <w:next w:val="aa"/>
    <w:uiPriority w:val="99"/>
    <w:semiHidden/>
    <w:unhideWhenUsed/>
    <w:rsid w:val="00753DA4"/>
  </w:style>
  <w:style w:type="numbering" w:customStyle="1" w:styleId="2131">
    <w:name w:val="Нет списка2131"/>
    <w:next w:val="aa"/>
    <w:uiPriority w:val="99"/>
    <w:semiHidden/>
    <w:unhideWhenUsed/>
    <w:rsid w:val="00753DA4"/>
  </w:style>
  <w:style w:type="numbering" w:customStyle="1" w:styleId="361">
    <w:name w:val="Нет списка361"/>
    <w:next w:val="aa"/>
    <w:uiPriority w:val="99"/>
    <w:semiHidden/>
    <w:unhideWhenUsed/>
    <w:rsid w:val="00753DA4"/>
  </w:style>
  <w:style w:type="numbering" w:customStyle="1" w:styleId="461">
    <w:name w:val="Нет списка461"/>
    <w:next w:val="aa"/>
    <w:uiPriority w:val="99"/>
    <w:semiHidden/>
    <w:unhideWhenUsed/>
    <w:rsid w:val="00753DA4"/>
  </w:style>
  <w:style w:type="numbering" w:customStyle="1" w:styleId="521">
    <w:name w:val="Нет списка521"/>
    <w:next w:val="aa"/>
    <w:uiPriority w:val="99"/>
    <w:semiHidden/>
    <w:unhideWhenUsed/>
    <w:rsid w:val="00753DA4"/>
  </w:style>
  <w:style w:type="numbering" w:customStyle="1" w:styleId="1221">
    <w:name w:val="Нет списка1221"/>
    <w:next w:val="aa"/>
    <w:uiPriority w:val="99"/>
    <w:semiHidden/>
    <w:unhideWhenUsed/>
    <w:rsid w:val="00753DA4"/>
  </w:style>
  <w:style w:type="numbering" w:customStyle="1" w:styleId="11221">
    <w:name w:val="Нет списка11221"/>
    <w:next w:val="aa"/>
    <w:uiPriority w:val="99"/>
    <w:semiHidden/>
    <w:unhideWhenUsed/>
    <w:rsid w:val="00753DA4"/>
  </w:style>
  <w:style w:type="numbering" w:customStyle="1" w:styleId="2221">
    <w:name w:val="Нет списка2221"/>
    <w:next w:val="aa"/>
    <w:uiPriority w:val="99"/>
    <w:semiHidden/>
    <w:unhideWhenUsed/>
    <w:rsid w:val="00753DA4"/>
  </w:style>
  <w:style w:type="numbering" w:customStyle="1" w:styleId="31210">
    <w:name w:val="Нет списка3121"/>
    <w:next w:val="aa"/>
    <w:uiPriority w:val="99"/>
    <w:semiHidden/>
    <w:unhideWhenUsed/>
    <w:rsid w:val="00753DA4"/>
  </w:style>
  <w:style w:type="numbering" w:customStyle="1" w:styleId="4121">
    <w:name w:val="Нет списка4121"/>
    <w:next w:val="aa"/>
    <w:uiPriority w:val="99"/>
    <w:semiHidden/>
    <w:unhideWhenUsed/>
    <w:rsid w:val="00753DA4"/>
  </w:style>
  <w:style w:type="numbering" w:customStyle="1" w:styleId="621">
    <w:name w:val="Нет списка621"/>
    <w:next w:val="aa"/>
    <w:semiHidden/>
    <w:rsid w:val="00753DA4"/>
  </w:style>
  <w:style w:type="numbering" w:customStyle="1" w:styleId="1321">
    <w:name w:val="Нет списка1321"/>
    <w:next w:val="aa"/>
    <w:semiHidden/>
    <w:unhideWhenUsed/>
    <w:rsid w:val="00753DA4"/>
  </w:style>
  <w:style w:type="numbering" w:customStyle="1" w:styleId="11321">
    <w:name w:val="Нет списка11321"/>
    <w:next w:val="aa"/>
    <w:semiHidden/>
    <w:unhideWhenUsed/>
    <w:rsid w:val="00753DA4"/>
  </w:style>
  <w:style w:type="numbering" w:customStyle="1" w:styleId="2321">
    <w:name w:val="Нет списка2321"/>
    <w:next w:val="aa"/>
    <w:semiHidden/>
    <w:unhideWhenUsed/>
    <w:rsid w:val="00753DA4"/>
  </w:style>
  <w:style w:type="numbering" w:customStyle="1" w:styleId="3221">
    <w:name w:val="Нет списка3221"/>
    <w:next w:val="aa"/>
    <w:semiHidden/>
    <w:unhideWhenUsed/>
    <w:rsid w:val="00753DA4"/>
  </w:style>
  <w:style w:type="numbering" w:customStyle="1" w:styleId="4221">
    <w:name w:val="Нет списка4221"/>
    <w:next w:val="aa"/>
    <w:semiHidden/>
    <w:unhideWhenUsed/>
    <w:rsid w:val="00753DA4"/>
  </w:style>
  <w:style w:type="numbering" w:customStyle="1" w:styleId="721">
    <w:name w:val="Нет списка721"/>
    <w:next w:val="aa"/>
    <w:semiHidden/>
    <w:unhideWhenUsed/>
    <w:rsid w:val="00753DA4"/>
  </w:style>
  <w:style w:type="numbering" w:customStyle="1" w:styleId="1421">
    <w:name w:val="Нет списка1421"/>
    <w:next w:val="aa"/>
    <w:semiHidden/>
    <w:unhideWhenUsed/>
    <w:rsid w:val="00753DA4"/>
  </w:style>
  <w:style w:type="numbering" w:customStyle="1" w:styleId="11421">
    <w:name w:val="Нет списка11421"/>
    <w:next w:val="aa"/>
    <w:semiHidden/>
    <w:unhideWhenUsed/>
    <w:rsid w:val="00753DA4"/>
  </w:style>
  <w:style w:type="numbering" w:customStyle="1" w:styleId="2421">
    <w:name w:val="Нет списка2421"/>
    <w:next w:val="aa"/>
    <w:semiHidden/>
    <w:unhideWhenUsed/>
    <w:rsid w:val="00753DA4"/>
  </w:style>
  <w:style w:type="numbering" w:customStyle="1" w:styleId="3321">
    <w:name w:val="Нет списка3321"/>
    <w:next w:val="aa"/>
    <w:semiHidden/>
    <w:unhideWhenUsed/>
    <w:rsid w:val="00753DA4"/>
  </w:style>
  <w:style w:type="numbering" w:customStyle="1" w:styleId="4321">
    <w:name w:val="Нет списка4321"/>
    <w:next w:val="aa"/>
    <w:semiHidden/>
    <w:unhideWhenUsed/>
    <w:rsid w:val="00753DA4"/>
  </w:style>
  <w:style w:type="numbering" w:customStyle="1" w:styleId="821">
    <w:name w:val="Нет списка821"/>
    <w:next w:val="aa"/>
    <w:semiHidden/>
    <w:rsid w:val="00753DA4"/>
  </w:style>
  <w:style w:type="numbering" w:customStyle="1" w:styleId="1521">
    <w:name w:val="Нет списка1521"/>
    <w:next w:val="aa"/>
    <w:semiHidden/>
    <w:unhideWhenUsed/>
    <w:rsid w:val="00753DA4"/>
  </w:style>
  <w:style w:type="numbering" w:customStyle="1" w:styleId="11521">
    <w:name w:val="Нет списка11521"/>
    <w:next w:val="aa"/>
    <w:semiHidden/>
    <w:unhideWhenUsed/>
    <w:rsid w:val="00753DA4"/>
  </w:style>
  <w:style w:type="numbering" w:customStyle="1" w:styleId="2521">
    <w:name w:val="Нет списка2521"/>
    <w:next w:val="aa"/>
    <w:semiHidden/>
    <w:unhideWhenUsed/>
    <w:rsid w:val="00753DA4"/>
  </w:style>
  <w:style w:type="numbering" w:customStyle="1" w:styleId="3421">
    <w:name w:val="Нет списка3421"/>
    <w:next w:val="aa"/>
    <w:semiHidden/>
    <w:unhideWhenUsed/>
    <w:rsid w:val="00753DA4"/>
  </w:style>
  <w:style w:type="numbering" w:customStyle="1" w:styleId="4421">
    <w:name w:val="Нет списка4421"/>
    <w:next w:val="aa"/>
    <w:semiHidden/>
    <w:unhideWhenUsed/>
    <w:rsid w:val="00753DA4"/>
  </w:style>
  <w:style w:type="numbering" w:customStyle="1" w:styleId="111121">
    <w:name w:val="Нет списка111121"/>
    <w:next w:val="aa"/>
    <w:uiPriority w:val="99"/>
    <w:semiHidden/>
    <w:unhideWhenUsed/>
    <w:rsid w:val="00753DA4"/>
  </w:style>
  <w:style w:type="numbering" w:customStyle="1" w:styleId="181">
    <w:name w:val="Нет списка181"/>
    <w:next w:val="aa"/>
    <w:uiPriority w:val="99"/>
    <w:semiHidden/>
    <w:unhideWhenUsed/>
    <w:rsid w:val="00753DA4"/>
  </w:style>
  <w:style w:type="numbering" w:customStyle="1" w:styleId="191">
    <w:name w:val="Нет списка191"/>
    <w:next w:val="aa"/>
    <w:uiPriority w:val="99"/>
    <w:semiHidden/>
    <w:unhideWhenUsed/>
    <w:rsid w:val="00753DA4"/>
  </w:style>
  <w:style w:type="numbering" w:customStyle="1" w:styleId="281">
    <w:name w:val="Нет списка281"/>
    <w:next w:val="aa"/>
    <w:uiPriority w:val="99"/>
    <w:semiHidden/>
    <w:unhideWhenUsed/>
    <w:rsid w:val="00753DA4"/>
  </w:style>
  <w:style w:type="numbering" w:customStyle="1" w:styleId="111111211">
    <w:name w:val="1 / 1.1 / 1.1.1211"/>
    <w:basedOn w:val="aa"/>
    <w:next w:val="111111"/>
    <w:rsid w:val="00753DA4"/>
    <w:pPr>
      <w:numPr>
        <w:numId w:val="17"/>
      </w:numPr>
    </w:pPr>
  </w:style>
  <w:style w:type="numbering" w:customStyle="1" w:styleId="1181">
    <w:name w:val="Нет списка1181"/>
    <w:next w:val="aa"/>
    <w:uiPriority w:val="99"/>
    <w:semiHidden/>
    <w:unhideWhenUsed/>
    <w:rsid w:val="00753DA4"/>
  </w:style>
  <w:style w:type="numbering" w:customStyle="1" w:styleId="11141">
    <w:name w:val="Нет списка11141"/>
    <w:next w:val="aa"/>
    <w:uiPriority w:val="99"/>
    <w:semiHidden/>
    <w:unhideWhenUsed/>
    <w:rsid w:val="00753DA4"/>
  </w:style>
  <w:style w:type="numbering" w:customStyle="1" w:styleId="2141">
    <w:name w:val="Нет списка2141"/>
    <w:next w:val="aa"/>
    <w:uiPriority w:val="99"/>
    <w:semiHidden/>
    <w:unhideWhenUsed/>
    <w:rsid w:val="00753DA4"/>
  </w:style>
  <w:style w:type="numbering" w:customStyle="1" w:styleId="371">
    <w:name w:val="Нет списка371"/>
    <w:next w:val="aa"/>
    <w:uiPriority w:val="99"/>
    <w:semiHidden/>
    <w:unhideWhenUsed/>
    <w:rsid w:val="00753DA4"/>
  </w:style>
  <w:style w:type="numbering" w:customStyle="1" w:styleId="471">
    <w:name w:val="Нет списка471"/>
    <w:next w:val="aa"/>
    <w:uiPriority w:val="99"/>
    <w:semiHidden/>
    <w:unhideWhenUsed/>
    <w:rsid w:val="00753DA4"/>
  </w:style>
  <w:style w:type="numbering" w:customStyle="1" w:styleId="531">
    <w:name w:val="Нет списка531"/>
    <w:next w:val="aa"/>
    <w:uiPriority w:val="99"/>
    <w:semiHidden/>
    <w:unhideWhenUsed/>
    <w:rsid w:val="00753DA4"/>
  </w:style>
  <w:style w:type="numbering" w:customStyle="1" w:styleId="1231">
    <w:name w:val="Нет списка1231"/>
    <w:next w:val="aa"/>
    <w:uiPriority w:val="99"/>
    <w:semiHidden/>
    <w:unhideWhenUsed/>
    <w:rsid w:val="00753DA4"/>
  </w:style>
  <w:style w:type="numbering" w:customStyle="1" w:styleId="11231">
    <w:name w:val="Нет списка11231"/>
    <w:next w:val="aa"/>
    <w:uiPriority w:val="99"/>
    <w:semiHidden/>
    <w:unhideWhenUsed/>
    <w:rsid w:val="00753DA4"/>
  </w:style>
  <w:style w:type="numbering" w:customStyle="1" w:styleId="2231">
    <w:name w:val="Нет списка2231"/>
    <w:next w:val="aa"/>
    <w:uiPriority w:val="99"/>
    <w:semiHidden/>
    <w:unhideWhenUsed/>
    <w:rsid w:val="00753DA4"/>
  </w:style>
  <w:style w:type="numbering" w:customStyle="1" w:styleId="3131">
    <w:name w:val="Нет списка3131"/>
    <w:next w:val="aa"/>
    <w:uiPriority w:val="99"/>
    <w:semiHidden/>
    <w:unhideWhenUsed/>
    <w:rsid w:val="00753DA4"/>
  </w:style>
  <w:style w:type="numbering" w:customStyle="1" w:styleId="4131">
    <w:name w:val="Нет списка4131"/>
    <w:next w:val="aa"/>
    <w:uiPriority w:val="99"/>
    <w:semiHidden/>
    <w:unhideWhenUsed/>
    <w:rsid w:val="00753DA4"/>
  </w:style>
  <w:style w:type="numbering" w:customStyle="1" w:styleId="631">
    <w:name w:val="Нет списка631"/>
    <w:next w:val="aa"/>
    <w:semiHidden/>
    <w:rsid w:val="00753DA4"/>
  </w:style>
  <w:style w:type="numbering" w:customStyle="1" w:styleId="1331">
    <w:name w:val="Нет списка1331"/>
    <w:next w:val="aa"/>
    <w:semiHidden/>
    <w:unhideWhenUsed/>
    <w:rsid w:val="00753DA4"/>
  </w:style>
  <w:style w:type="numbering" w:customStyle="1" w:styleId="11331">
    <w:name w:val="Нет списка11331"/>
    <w:next w:val="aa"/>
    <w:semiHidden/>
    <w:unhideWhenUsed/>
    <w:rsid w:val="00753DA4"/>
  </w:style>
  <w:style w:type="numbering" w:customStyle="1" w:styleId="2331">
    <w:name w:val="Нет списка2331"/>
    <w:next w:val="aa"/>
    <w:semiHidden/>
    <w:unhideWhenUsed/>
    <w:rsid w:val="00753DA4"/>
  </w:style>
  <w:style w:type="numbering" w:customStyle="1" w:styleId="3231">
    <w:name w:val="Нет списка3231"/>
    <w:next w:val="aa"/>
    <w:semiHidden/>
    <w:unhideWhenUsed/>
    <w:rsid w:val="00753DA4"/>
  </w:style>
  <w:style w:type="numbering" w:customStyle="1" w:styleId="4231">
    <w:name w:val="Нет списка4231"/>
    <w:next w:val="aa"/>
    <w:semiHidden/>
    <w:unhideWhenUsed/>
    <w:rsid w:val="00753DA4"/>
  </w:style>
  <w:style w:type="numbering" w:customStyle="1" w:styleId="731">
    <w:name w:val="Нет списка731"/>
    <w:next w:val="aa"/>
    <w:semiHidden/>
    <w:unhideWhenUsed/>
    <w:rsid w:val="00753DA4"/>
  </w:style>
  <w:style w:type="numbering" w:customStyle="1" w:styleId="1431">
    <w:name w:val="Нет списка1431"/>
    <w:next w:val="aa"/>
    <w:semiHidden/>
    <w:unhideWhenUsed/>
    <w:rsid w:val="00753DA4"/>
  </w:style>
  <w:style w:type="numbering" w:customStyle="1" w:styleId="11431">
    <w:name w:val="Нет списка11431"/>
    <w:next w:val="aa"/>
    <w:semiHidden/>
    <w:unhideWhenUsed/>
    <w:rsid w:val="00753DA4"/>
  </w:style>
  <w:style w:type="numbering" w:customStyle="1" w:styleId="2431">
    <w:name w:val="Нет списка2431"/>
    <w:next w:val="aa"/>
    <w:semiHidden/>
    <w:unhideWhenUsed/>
    <w:rsid w:val="00753DA4"/>
  </w:style>
  <w:style w:type="numbering" w:customStyle="1" w:styleId="3331">
    <w:name w:val="Нет списка3331"/>
    <w:next w:val="aa"/>
    <w:semiHidden/>
    <w:unhideWhenUsed/>
    <w:rsid w:val="00753DA4"/>
  </w:style>
  <w:style w:type="numbering" w:customStyle="1" w:styleId="4331">
    <w:name w:val="Нет списка4331"/>
    <w:next w:val="aa"/>
    <w:semiHidden/>
    <w:unhideWhenUsed/>
    <w:rsid w:val="00753DA4"/>
  </w:style>
  <w:style w:type="numbering" w:customStyle="1" w:styleId="831">
    <w:name w:val="Нет списка831"/>
    <w:next w:val="aa"/>
    <w:semiHidden/>
    <w:rsid w:val="00753DA4"/>
  </w:style>
  <w:style w:type="numbering" w:customStyle="1" w:styleId="1531">
    <w:name w:val="Нет списка1531"/>
    <w:next w:val="aa"/>
    <w:semiHidden/>
    <w:unhideWhenUsed/>
    <w:rsid w:val="00753DA4"/>
  </w:style>
  <w:style w:type="numbering" w:customStyle="1" w:styleId="11531">
    <w:name w:val="Нет списка11531"/>
    <w:next w:val="aa"/>
    <w:semiHidden/>
    <w:unhideWhenUsed/>
    <w:rsid w:val="00753DA4"/>
  </w:style>
  <w:style w:type="numbering" w:customStyle="1" w:styleId="2531">
    <w:name w:val="Нет списка2531"/>
    <w:next w:val="aa"/>
    <w:semiHidden/>
    <w:unhideWhenUsed/>
    <w:rsid w:val="00753DA4"/>
  </w:style>
  <w:style w:type="numbering" w:customStyle="1" w:styleId="3431">
    <w:name w:val="Нет списка3431"/>
    <w:next w:val="aa"/>
    <w:semiHidden/>
    <w:unhideWhenUsed/>
    <w:rsid w:val="00753DA4"/>
  </w:style>
  <w:style w:type="numbering" w:customStyle="1" w:styleId="4431">
    <w:name w:val="Нет списка4431"/>
    <w:next w:val="aa"/>
    <w:semiHidden/>
    <w:unhideWhenUsed/>
    <w:rsid w:val="00753DA4"/>
  </w:style>
  <w:style w:type="numbering" w:customStyle="1" w:styleId="111131">
    <w:name w:val="Нет списка111131"/>
    <w:next w:val="aa"/>
    <w:uiPriority w:val="99"/>
    <w:semiHidden/>
    <w:unhideWhenUsed/>
    <w:rsid w:val="00753DA4"/>
  </w:style>
  <w:style w:type="paragraph" w:customStyle="1" w:styleId="s16">
    <w:name w:val="s_16"/>
    <w:basedOn w:val="a7"/>
    <w:rsid w:val="00753DA4"/>
    <w:pPr>
      <w:spacing w:before="100" w:beforeAutospacing="1" w:after="100" w:afterAutospacing="1" w:line="240" w:lineRule="auto"/>
    </w:pPr>
    <w:rPr>
      <w:rFonts w:eastAsia="Times New Roman" w:cs="Times New Roman"/>
      <w:szCs w:val="24"/>
      <w:lang w:eastAsia="ru-RU"/>
    </w:rPr>
  </w:style>
  <w:style w:type="character" w:customStyle="1" w:styleId="grkhzd">
    <w:name w:val="grkhzd"/>
    <w:rsid w:val="00753DA4"/>
  </w:style>
  <w:style w:type="character" w:customStyle="1" w:styleId="lrzxr">
    <w:name w:val="lrzxr"/>
    <w:rsid w:val="00753DA4"/>
  </w:style>
  <w:style w:type="numbering" w:customStyle="1" w:styleId="1111115">
    <w:name w:val="1 / 1.1 / 1.1.15"/>
    <w:basedOn w:val="aa"/>
    <w:next w:val="111111"/>
    <w:rsid w:val="00753DA4"/>
  </w:style>
  <w:style w:type="numbering" w:customStyle="1" w:styleId="11111112">
    <w:name w:val="1 / 1.1 / 1.1.112"/>
    <w:basedOn w:val="aa"/>
    <w:next w:val="111111"/>
    <w:rsid w:val="00753DA4"/>
  </w:style>
  <w:style w:type="numbering" w:customStyle="1" w:styleId="11111122">
    <w:name w:val="1 / 1.1 / 1.1.122"/>
    <w:basedOn w:val="aa"/>
    <w:next w:val="111111"/>
    <w:rsid w:val="00753DA4"/>
    <w:pPr>
      <w:numPr>
        <w:numId w:val="9"/>
      </w:numPr>
    </w:pPr>
  </w:style>
  <w:style w:type="numbering" w:customStyle="1" w:styleId="11111133">
    <w:name w:val="1 / 1.1 / 1.1.133"/>
    <w:basedOn w:val="aa"/>
    <w:next w:val="111111"/>
    <w:rsid w:val="00753DA4"/>
  </w:style>
  <w:style w:type="numbering" w:customStyle="1" w:styleId="11111141">
    <w:name w:val="1 / 1.1 / 1.1.141"/>
    <w:basedOn w:val="aa"/>
    <w:next w:val="111111"/>
    <w:rsid w:val="00753DA4"/>
  </w:style>
  <w:style w:type="numbering" w:customStyle="1" w:styleId="111111112">
    <w:name w:val="1 / 1.1 / 1.1.1112"/>
    <w:basedOn w:val="aa"/>
    <w:next w:val="111111"/>
    <w:rsid w:val="00753DA4"/>
  </w:style>
  <w:style w:type="numbering" w:customStyle="1" w:styleId="111111212">
    <w:name w:val="1 / 1.1 / 1.1.1212"/>
    <w:basedOn w:val="aa"/>
    <w:next w:val="111111"/>
    <w:rsid w:val="00753DA4"/>
    <w:pPr>
      <w:numPr>
        <w:numId w:val="10"/>
      </w:numPr>
    </w:pPr>
  </w:style>
  <w:style w:type="numbering" w:customStyle="1" w:styleId="400">
    <w:name w:val="Нет списка40"/>
    <w:next w:val="aa"/>
    <w:semiHidden/>
    <w:unhideWhenUsed/>
    <w:rsid w:val="00753DA4"/>
  </w:style>
  <w:style w:type="table" w:customStyle="1" w:styleId="76">
    <w:name w:val="Сетка таблицы7"/>
    <w:basedOn w:val="a9"/>
    <w:next w:val="aff2"/>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a"/>
    <w:uiPriority w:val="99"/>
    <w:semiHidden/>
    <w:unhideWhenUsed/>
    <w:rsid w:val="00753DA4"/>
  </w:style>
  <w:style w:type="numbering" w:customStyle="1" w:styleId="217">
    <w:name w:val="Нет списка217"/>
    <w:next w:val="aa"/>
    <w:uiPriority w:val="99"/>
    <w:semiHidden/>
    <w:unhideWhenUsed/>
    <w:rsid w:val="00753DA4"/>
  </w:style>
  <w:style w:type="numbering" w:customStyle="1" w:styleId="1117">
    <w:name w:val="Нет списка1117"/>
    <w:next w:val="aa"/>
    <w:uiPriority w:val="99"/>
    <w:semiHidden/>
    <w:unhideWhenUsed/>
    <w:rsid w:val="00753DA4"/>
  </w:style>
  <w:style w:type="numbering" w:customStyle="1" w:styleId="1118">
    <w:name w:val="Нет списка1118"/>
    <w:next w:val="aa"/>
    <w:uiPriority w:val="99"/>
    <w:semiHidden/>
    <w:unhideWhenUsed/>
    <w:rsid w:val="00753DA4"/>
  </w:style>
  <w:style w:type="numbering" w:customStyle="1" w:styleId="218">
    <w:name w:val="Нет списка218"/>
    <w:next w:val="aa"/>
    <w:uiPriority w:val="99"/>
    <w:semiHidden/>
    <w:unhideWhenUsed/>
    <w:rsid w:val="00753DA4"/>
  </w:style>
  <w:style w:type="numbering" w:customStyle="1" w:styleId="3100">
    <w:name w:val="Нет списка310"/>
    <w:next w:val="aa"/>
    <w:uiPriority w:val="99"/>
    <w:semiHidden/>
    <w:unhideWhenUsed/>
    <w:rsid w:val="00753DA4"/>
  </w:style>
  <w:style w:type="numbering" w:customStyle="1" w:styleId="4100">
    <w:name w:val="Нет списка410"/>
    <w:next w:val="aa"/>
    <w:uiPriority w:val="99"/>
    <w:semiHidden/>
    <w:unhideWhenUsed/>
    <w:rsid w:val="00753DA4"/>
  </w:style>
  <w:style w:type="numbering" w:customStyle="1" w:styleId="56">
    <w:name w:val="Нет списка56"/>
    <w:next w:val="aa"/>
    <w:uiPriority w:val="99"/>
    <w:semiHidden/>
    <w:unhideWhenUsed/>
    <w:rsid w:val="00753DA4"/>
  </w:style>
  <w:style w:type="numbering" w:customStyle="1" w:styleId="127">
    <w:name w:val="Нет списка127"/>
    <w:next w:val="aa"/>
    <w:uiPriority w:val="99"/>
    <w:semiHidden/>
    <w:unhideWhenUsed/>
    <w:rsid w:val="00753DA4"/>
  </w:style>
  <w:style w:type="numbering" w:customStyle="1" w:styleId="1126">
    <w:name w:val="Нет списка1126"/>
    <w:next w:val="aa"/>
    <w:uiPriority w:val="99"/>
    <w:semiHidden/>
    <w:unhideWhenUsed/>
    <w:rsid w:val="00753DA4"/>
  </w:style>
  <w:style w:type="numbering" w:customStyle="1" w:styleId="226">
    <w:name w:val="Нет списка226"/>
    <w:next w:val="aa"/>
    <w:uiPriority w:val="99"/>
    <w:semiHidden/>
    <w:unhideWhenUsed/>
    <w:rsid w:val="00753DA4"/>
  </w:style>
  <w:style w:type="numbering" w:customStyle="1" w:styleId="316">
    <w:name w:val="Нет списка316"/>
    <w:next w:val="aa"/>
    <w:uiPriority w:val="99"/>
    <w:semiHidden/>
    <w:unhideWhenUsed/>
    <w:rsid w:val="00753DA4"/>
  </w:style>
  <w:style w:type="numbering" w:customStyle="1" w:styleId="416">
    <w:name w:val="Нет списка416"/>
    <w:next w:val="aa"/>
    <w:uiPriority w:val="99"/>
    <w:semiHidden/>
    <w:unhideWhenUsed/>
    <w:rsid w:val="00753DA4"/>
  </w:style>
  <w:style w:type="numbering" w:customStyle="1" w:styleId="66">
    <w:name w:val="Нет списка66"/>
    <w:next w:val="aa"/>
    <w:semiHidden/>
    <w:rsid w:val="00753DA4"/>
  </w:style>
  <w:style w:type="numbering" w:customStyle="1" w:styleId="136">
    <w:name w:val="Нет списка136"/>
    <w:next w:val="aa"/>
    <w:semiHidden/>
    <w:unhideWhenUsed/>
    <w:rsid w:val="00753DA4"/>
  </w:style>
  <w:style w:type="numbering" w:customStyle="1" w:styleId="1136">
    <w:name w:val="Нет списка1136"/>
    <w:next w:val="aa"/>
    <w:semiHidden/>
    <w:unhideWhenUsed/>
    <w:rsid w:val="00753DA4"/>
  </w:style>
  <w:style w:type="numbering" w:customStyle="1" w:styleId="236">
    <w:name w:val="Нет списка236"/>
    <w:next w:val="aa"/>
    <w:semiHidden/>
    <w:unhideWhenUsed/>
    <w:rsid w:val="00753DA4"/>
  </w:style>
  <w:style w:type="numbering" w:customStyle="1" w:styleId="326">
    <w:name w:val="Нет списка326"/>
    <w:next w:val="aa"/>
    <w:semiHidden/>
    <w:unhideWhenUsed/>
    <w:rsid w:val="00753DA4"/>
  </w:style>
  <w:style w:type="numbering" w:customStyle="1" w:styleId="426">
    <w:name w:val="Нет списка426"/>
    <w:next w:val="aa"/>
    <w:semiHidden/>
    <w:unhideWhenUsed/>
    <w:rsid w:val="00753DA4"/>
  </w:style>
  <w:style w:type="numbering" w:customStyle="1" w:styleId="760">
    <w:name w:val="Нет списка76"/>
    <w:next w:val="aa"/>
    <w:semiHidden/>
    <w:unhideWhenUsed/>
    <w:rsid w:val="00753DA4"/>
  </w:style>
  <w:style w:type="numbering" w:customStyle="1" w:styleId="146">
    <w:name w:val="Нет списка146"/>
    <w:next w:val="aa"/>
    <w:semiHidden/>
    <w:unhideWhenUsed/>
    <w:rsid w:val="00753DA4"/>
  </w:style>
  <w:style w:type="numbering" w:customStyle="1" w:styleId="1146">
    <w:name w:val="Нет списка1146"/>
    <w:next w:val="aa"/>
    <w:semiHidden/>
    <w:unhideWhenUsed/>
    <w:rsid w:val="00753DA4"/>
  </w:style>
  <w:style w:type="numbering" w:customStyle="1" w:styleId="246">
    <w:name w:val="Нет списка246"/>
    <w:next w:val="aa"/>
    <w:semiHidden/>
    <w:unhideWhenUsed/>
    <w:rsid w:val="00753DA4"/>
  </w:style>
  <w:style w:type="numbering" w:customStyle="1" w:styleId="336">
    <w:name w:val="Нет списка336"/>
    <w:next w:val="aa"/>
    <w:semiHidden/>
    <w:unhideWhenUsed/>
    <w:rsid w:val="00753DA4"/>
  </w:style>
  <w:style w:type="numbering" w:customStyle="1" w:styleId="436">
    <w:name w:val="Нет списка436"/>
    <w:next w:val="aa"/>
    <w:semiHidden/>
    <w:unhideWhenUsed/>
    <w:rsid w:val="00753DA4"/>
  </w:style>
  <w:style w:type="numbering" w:customStyle="1" w:styleId="86">
    <w:name w:val="Нет списка86"/>
    <w:next w:val="aa"/>
    <w:semiHidden/>
    <w:rsid w:val="00753DA4"/>
  </w:style>
  <w:style w:type="numbering" w:customStyle="1" w:styleId="156">
    <w:name w:val="Нет списка156"/>
    <w:next w:val="aa"/>
    <w:semiHidden/>
    <w:unhideWhenUsed/>
    <w:rsid w:val="00753DA4"/>
  </w:style>
  <w:style w:type="numbering" w:customStyle="1" w:styleId="1156">
    <w:name w:val="Нет списка1156"/>
    <w:next w:val="aa"/>
    <w:semiHidden/>
    <w:unhideWhenUsed/>
    <w:rsid w:val="00753DA4"/>
  </w:style>
  <w:style w:type="numbering" w:customStyle="1" w:styleId="256">
    <w:name w:val="Нет списка256"/>
    <w:next w:val="aa"/>
    <w:semiHidden/>
    <w:unhideWhenUsed/>
    <w:rsid w:val="00753DA4"/>
  </w:style>
  <w:style w:type="numbering" w:customStyle="1" w:styleId="346">
    <w:name w:val="Нет списка346"/>
    <w:next w:val="aa"/>
    <w:semiHidden/>
    <w:unhideWhenUsed/>
    <w:rsid w:val="00753DA4"/>
  </w:style>
  <w:style w:type="numbering" w:customStyle="1" w:styleId="446">
    <w:name w:val="Нет списка446"/>
    <w:next w:val="aa"/>
    <w:semiHidden/>
    <w:unhideWhenUsed/>
    <w:rsid w:val="00753DA4"/>
  </w:style>
  <w:style w:type="numbering" w:customStyle="1" w:styleId="11116">
    <w:name w:val="Нет списка11116"/>
    <w:next w:val="aa"/>
    <w:uiPriority w:val="99"/>
    <w:semiHidden/>
    <w:unhideWhenUsed/>
    <w:rsid w:val="00753DA4"/>
  </w:style>
  <w:style w:type="numbering" w:customStyle="1" w:styleId="2112">
    <w:name w:val="Нет списка2112"/>
    <w:next w:val="aa"/>
    <w:uiPriority w:val="99"/>
    <w:semiHidden/>
    <w:unhideWhenUsed/>
    <w:rsid w:val="00753DA4"/>
  </w:style>
  <w:style w:type="numbering" w:customStyle="1" w:styleId="920">
    <w:name w:val="Нет списка92"/>
    <w:next w:val="aa"/>
    <w:uiPriority w:val="99"/>
    <w:semiHidden/>
    <w:unhideWhenUsed/>
    <w:rsid w:val="00753DA4"/>
  </w:style>
  <w:style w:type="numbering" w:customStyle="1" w:styleId="162">
    <w:name w:val="Нет списка162"/>
    <w:next w:val="aa"/>
    <w:uiPriority w:val="99"/>
    <w:semiHidden/>
    <w:unhideWhenUsed/>
    <w:rsid w:val="00753DA4"/>
  </w:style>
  <w:style w:type="numbering" w:customStyle="1" w:styleId="262">
    <w:name w:val="Нет списка262"/>
    <w:next w:val="aa"/>
    <w:uiPriority w:val="99"/>
    <w:semiHidden/>
    <w:unhideWhenUsed/>
    <w:rsid w:val="00753DA4"/>
  </w:style>
  <w:style w:type="numbering" w:customStyle="1" w:styleId="11111151">
    <w:name w:val="1 / 1.1 / 1.1.151"/>
    <w:basedOn w:val="aa"/>
    <w:next w:val="111111"/>
    <w:rsid w:val="00753DA4"/>
    <w:pPr>
      <w:numPr>
        <w:numId w:val="5"/>
      </w:numPr>
    </w:pPr>
  </w:style>
  <w:style w:type="numbering" w:customStyle="1" w:styleId="1162">
    <w:name w:val="Нет списка1162"/>
    <w:next w:val="aa"/>
    <w:uiPriority w:val="99"/>
    <w:semiHidden/>
    <w:unhideWhenUsed/>
    <w:rsid w:val="00753DA4"/>
  </w:style>
  <w:style w:type="numbering" w:customStyle="1" w:styleId="11122">
    <w:name w:val="Нет списка11122"/>
    <w:next w:val="aa"/>
    <w:uiPriority w:val="99"/>
    <w:semiHidden/>
    <w:unhideWhenUsed/>
    <w:rsid w:val="00753DA4"/>
  </w:style>
  <w:style w:type="numbering" w:customStyle="1" w:styleId="2122">
    <w:name w:val="Нет списка2122"/>
    <w:next w:val="aa"/>
    <w:uiPriority w:val="99"/>
    <w:semiHidden/>
    <w:unhideWhenUsed/>
    <w:rsid w:val="00753DA4"/>
  </w:style>
  <w:style w:type="numbering" w:customStyle="1" w:styleId="352">
    <w:name w:val="Нет списка352"/>
    <w:next w:val="aa"/>
    <w:uiPriority w:val="99"/>
    <w:semiHidden/>
    <w:unhideWhenUsed/>
    <w:rsid w:val="00753DA4"/>
  </w:style>
  <w:style w:type="numbering" w:customStyle="1" w:styleId="452">
    <w:name w:val="Нет списка452"/>
    <w:next w:val="aa"/>
    <w:uiPriority w:val="99"/>
    <w:semiHidden/>
    <w:unhideWhenUsed/>
    <w:rsid w:val="00753DA4"/>
  </w:style>
  <w:style w:type="numbering" w:customStyle="1" w:styleId="512">
    <w:name w:val="Нет списка512"/>
    <w:next w:val="aa"/>
    <w:uiPriority w:val="99"/>
    <w:semiHidden/>
    <w:unhideWhenUsed/>
    <w:rsid w:val="00753DA4"/>
  </w:style>
  <w:style w:type="numbering" w:customStyle="1" w:styleId="1212">
    <w:name w:val="Нет списка1212"/>
    <w:next w:val="aa"/>
    <w:uiPriority w:val="99"/>
    <w:semiHidden/>
    <w:unhideWhenUsed/>
    <w:rsid w:val="00753DA4"/>
  </w:style>
  <w:style w:type="numbering" w:customStyle="1" w:styleId="11212">
    <w:name w:val="Нет списка11212"/>
    <w:next w:val="aa"/>
    <w:uiPriority w:val="99"/>
    <w:semiHidden/>
    <w:unhideWhenUsed/>
    <w:rsid w:val="00753DA4"/>
  </w:style>
  <w:style w:type="numbering" w:customStyle="1" w:styleId="2212">
    <w:name w:val="Нет списка2212"/>
    <w:next w:val="aa"/>
    <w:uiPriority w:val="99"/>
    <w:semiHidden/>
    <w:unhideWhenUsed/>
    <w:rsid w:val="00753DA4"/>
  </w:style>
  <w:style w:type="numbering" w:customStyle="1" w:styleId="3112">
    <w:name w:val="Нет списка3112"/>
    <w:next w:val="aa"/>
    <w:uiPriority w:val="99"/>
    <w:semiHidden/>
    <w:unhideWhenUsed/>
    <w:rsid w:val="00753DA4"/>
  </w:style>
  <w:style w:type="numbering" w:customStyle="1" w:styleId="4112">
    <w:name w:val="Нет списка4112"/>
    <w:next w:val="aa"/>
    <w:uiPriority w:val="99"/>
    <w:semiHidden/>
    <w:unhideWhenUsed/>
    <w:rsid w:val="00753DA4"/>
  </w:style>
  <w:style w:type="numbering" w:customStyle="1" w:styleId="612">
    <w:name w:val="Нет списка612"/>
    <w:next w:val="aa"/>
    <w:semiHidden/>
    <w:rsid w:val="00753DA4"/>
  </w:style>
  <w:style w:type="numbering" w:customStyle="1" w:styleId="1312">
    <w:name w:val="Нет списка1312"/>
    <w:next w:val="aa"/>
    <w:semiHidden/>
    <w:unhideWhenUsed/>
    <w:rsid w:val="00753DA4"/>
  </w:style>
  <w:style w:type="numbering" w:customStyle="1" w:styleId="11312">
    <w:name w:val="Нет списка11312"/>
    <w:next w:val="aa"/>
    <w:semiHidden/>
    <w:unhideWhenUsed/>
    <w:rsid w:val="00753DA4"/>
  </w:style>
  <w:style w:type="numbering" w:customStyle="1" w:styleId="2312">
    <w:name w:val="Нет списка2312"/>
    <w:next w:val="aa"/>
    <w:semiHidden/>
    <w:unhideWhenUsed/>
    <w:rsid w:val="00753DA4"/>
  </w:style>
  <w:style w:type="numbering" w:customStyle="1" w:styleId="3212">
    <w:name w:val="Нет списка3212"/>
    <w:next w:val="aa"/>
    <w:semiHidden/>
    <w:unhideWhenUsed/>
    <w:rsid w:val="00753DA4"/>
  </w:style>
  <w:style w:type="numbering" w:customStyle="1" w:styleId="4212">
    <w:name w:val="Нет списка4212"/>
    <w:next w:val="aa"/>
    <w:semiHidden/>
    <w:unhideWhenUsed/>
    <w:rsid w:val="00753DA4"/>
  </w:style>
  <w:style w:type="numbering" w:customStyle="1" w:styleId="712">
    <w:name w:val="Нет списка712"/>
    <w:next w:val="aa"/>
    <w:semiHidden/>
    <w:unhideWhenUsed/>
    <w:rsid w:val="00753DA4"/>
  </w:style>
  <w:style w:type="numbering" w:customStyle="1" w:styleId="1412">
    <w:name w:val="Нет списка1412"/>
    <w:next w:val="aa"/>
    <w:semiHidden/>
    <w:unhideWhenUsed/>
    <w:rsid w:val="00753DA4"/>
  </w:style>
  <w:style w:type="numbering" w:customStyle="1" w:styleId="11412">
    <w:name w:val="Нет списка11412"/>
    <w:next w:val="aa"/>
    <w:semiHidden/>
    <w:unhideWhenUsed/>
    <w:rsid w:val="00753DA4"/>
  </w:style>
  <w:style w:type="numbering" w:customStyle="1" w:styleId="2412">
    <w:name w:val="Нет списка2412"/>
    <w:next w:val="aa"/>
    <w:semiHidden/>
    <w:unhideWhenUsed/>
    <w:rsid w:val="00753DA4"/>
  </w:style>
  <w:style w:type="numbering" w:customStyle="1" w:styleId="3312">
    <w:name w:val="Нет списка3312"/>
    <w:next w:val="aa"/>
    <w:semiHidden/>
    <w:unhideWhenUsed/>
    <w:rsid w:val="00753DA4"/>
  </w:style>
  <w:style w:type="numbering" w:customStyle="1" w:styleId="4312">
    <w:name w:val="Нет списка4312"/>
    <w:next w:val="aa"/>
    <w:semiHidden/>
    <w:unhideWhenUsed/>
    <w:rsid w:val="00753DA4"/>
  </w:style>
  <w:style w:type="numbering" w:customStyle="1" w:styleId="812">
    <w:name w:val="Нет списка812"/>
    <w:next w:val="aa"/>
    <w:semiHidden/>
    <w:rsid w:val="00753DA4"/>
  </w:style>
  <w:style w:type="numbering" w:customStyle="1" w:styleId="1512">
    <w:name w:val="Нет списка1512"/>
    <w:next w:val="aa"/>
    <w:semiHidden/>
    <w:unhideWhenUsed/>
    <w:rsid w:val="00753DA4"/>
  </w:style>
  <w:style w:type="numbering" w:customStyle="1" w:styleId="11512">
    <w:name w:val="Нет списка11512"/>
    <w:next w:val="aa"/>
    <w:semiHidden/>
    <w:unhideWhenUsed/>
    <w:rsid w:val="00753DA4"/>
  </w:style>
  <w:style w:type="numbering" w:customStyle="1" w:styleId="2512">
    <w:name w:val="Нет списка2512"/>
    <w:next w:val="aa"/>
    <w:semiHidden/>
    <w:unhideWhenUsed/>
    <w:rsid w:val="00753DA4"/>
  </w:style>
  <w:style w:type="numbering" w:customStyle="1" w:styleId="3412">
    <w:name w:val="Нет списка3412"/>
    <w:next w:val="aa"/>
    <w:semiHidden/>
    <w:unhideWhenUsed/>
    <w:rsid w:val="00753DA4"/>
  </w:style>
  <w:style w:type="numbering" w:customStyle="1" w:styleId="4412">
    <w:name w:val="Нет списка4412"/>
    <w:next w:val="aa"/>
    <w:semiHidden/>
    <w:unhideWhenUsed/>
    <w:rsid w:val="00753DA4"/>
  </w:style>
  <w:style w:type="numbering" w:customStyle="1" w:styleId="111112">
    <w:name w:val="Нет списка111112"/>
    <w:next w:val="aa"/>
    <w:uiPriority w:val="99"/>
    <w:semiHidden/>
    <w:unhideWhenUsed/>
    <w:rsid w:val="00753DA4"/>
  </w:style>
  <w:style w:type="numbering" w:customStyle="1" w:styleId="102">
    <w:name w:val="Нет списка102"/>
    <w:next w:val="aa"/>
    <w:uiPriority w:val="99"/>
    <w:semiHidden/>
    <w:unhideWhenUsed/>
    <w:rsid w:val="00753DA4"/>
  </w:style>
  <w:style w:type="numbering" w:customStyle="1" w:styleId="172">
    <w:name w:val="Нет списка172"/>
    <w:next w:val="aa"/>
    <w:uiPriority w:val="99"/>
    <w:semiHidden/>
    <w:unhideWhenUsed/>
    <w:rsid w:val="00753DA4"/>
  </w:style>
  <w:style w:type="numbering" w:customStyle="1" w:styleId="272">
    <w:name w:val="Нет списка272"/>
    <w:next w:val="aa"/>
    <w:uiPriority w:val="99"/>
    <w:semiHidden/>
    <w:unhideWhenUsed/>
    <w:rsid w:val="00753DA4"/>
  </w:style>
  <w:style w:type="numbering" w:customStyle="1" w:styleId="111111121">
    <w:name w:val="1 / 1.1 / 1.1.1121"/>
    <w:basedOn w:val="aa"/>
    <w:next w:val="111111"/>
    <w:rsid w:val="00753DA4"/>
  </w:style>
  <w:style w:type="numbering" w:customStyle="1" w:styleId="1172">
    <w:name w:val="Нет списка1172"/>
    <w:next w:val="aa"/>
    <w:uiPriority w:val="99"/>
    <w:semiHidden/>
    <w:unhideWhenUsed/>
    <w:rsid w:val="00753DA4"/>
  </w:style>
  <w:style w:type="numbering" w:customStyle="1" w:styleId="11132">
    <w:name w:val="Нет списка11132"/>
    <w:next w:val="aa"/>
    <w:uiPriority w:val="99"/>
    <w:semiHidden/>
    <w:unhideWhenUsed/>
    <w:rsid w:val="00753DA4"/>
  </w:style>
  <w:style w:type="numbering" w:customStyle="1" w:styleId="2132">
    <w:name w:val="Нет списка2132"/>
    <w:next w:val="aa"/>
    <w:uiPriority w:val="99"/>
    <w:semiHidden/>
    <w:unhideWhenUsed/>
    <w:rsid w:val="00753DA4"/>
  </w:style>
  <w:style w:type="numbering" w:customStyle="1" w:styleId="362">
    <w:name w:val="Нет списка362"/>
    <w:next w:val="aa"/>
    <w:uiPriority w:val="99"/>
    <w:semiHidden/>
    <w:unhideWhenUsed/>
    <w:rsid w:val="00753DA4"/>
  </w:style>
  <w:style w:type="numbering" w:customStyle="1" w:styleId="462">
    <w:name w:val="Нет списка462"/>
    <w:next w:val="aa"/>
    <w:uiPriority w:val="99"/>
    <w:semiHidden/>
    <w:unhideWhenUsed/>
    <w:rsid w:val="00753DA4"/>
  </w:style>
  <w:style w:type="numbering" w:customStyle="1" w:styleId="522">
    <w:name w:val="Нет списка522"/>
    <w:next w:val="aa"/>
    <w:uiPriority w:val="99"/>
    <w:semiHidden/>
    <w:unhideWhenUsed/>
    <w:rsid w:val="00753DA4"/>
  </w:style>
  <w:style w:type="numbering" w:customStyle="1" w:styleId="1222">
    <w:name w:val="Нет списка1222"/>
    <w:next w:val="aa"/>
    <w:uiPriority w:val="99"/>
    <w:semiHidden/>
    <w:unhideWhenUsed/>
    <w:rsid w:val="00753DA4"/>
  </w:style>
  <w:style w:type="numbering" w:customStyle="1" w:styleId="11222">
    <w:name w:val="Нет списка11222"/>
    <w:next w:val="aa"/>
    <w:uiPriority w:val="99"/>
    <w:semiHidden/>
    <w:unhideWhenUsed/>
    <w:rsid w:val="00753DA4"/>
  </w:style>
  <w:style w:type="numbering" w:customStyle="1" w:styleId="2222">
    <w:name w:val="Нет списка2222"/>
    <w:next w:val="aa"/>
    <w:uiPriority w:val="99"/>
    <w:semiHidden/>
    <w:unhideWhenUsed/>
    <w:rsid w:val="00753DA4"/>
  </w:style>
  <w:style w:type="numbering" w:customStyle="1" w:styleId="3122">
    <w:name w:val="Нет списка3122"/>
    <w:next w:val="aa"/>
    <w:uiPriority w:val="99"/>
    <w:semiHidden/>
    <w:unhideWhenUsed/>
    <w:rsid w:val="00753DA4"/>
  </w:style>
  <w:style w:type="numbering" w:customStyle="1" w:styleId="4122">
    <w:name w:val="Нет списка4122"/>
    <w:next w:val="aa"/>
    <w:uiPriority w:val="99"/>
    <w:semiHidden/>
    <w:unhideWhenUsed/>
    <w:rsid w:val="00753DA4"/>
  </w:style>
  <w:style w:type="numbering" w:customStyle="1" w:styleId="622">
    <w:name w:val="Нет списка622"/>
    <w:next w:val="aa"/>
    <w:semiHidden/>
    <w:rsid w:val="00753DA4"/>
  </w:style>
  <w:style w:type="numbering" w:customStyle="1" w:styleId="1322">
    <w:name w:val="Нет списка1322"/>
    <w:next w:val="aa"/>
    <w:semiHidden/>
    <w:unhideWhenUsed/>
    <w:rsid w:val="00753DA4"/>
  </w:style>
  <w:style w:type="numbering" w:customStyle="1" w:styleId="11322">
    <w:name w:val="Нет списка11322"/>
    <w:next w:val="aa"/>
    <w:semiHidden/>
    <w:unhideWhenUsed/>
    <w:rsid w:val="00753DA4"/>
  </w:style>
  <w:style w:type="numbering" w:customStyle="1" w:styleId="2322">
    <w:name w:val="Нет списка2322"/>
    <w:next w:val="aa"/>
    <w:semiHidden/>
    <w:unhideWhenUsed/>
    <w:rsid w:val="00753DA4"/>
  </w:style>
  <w:style w:type="numbering" w:customStyle="1" w:styleId="3222">
    <w:name w:val="Нет списка3222"/>
    <w:next w:val="aa"/>
    <w:semiHidden/>
    <w:unhideWhenUsed/>
    <w:rsid w:val="00753DA4"/>
  </w:style>
  <w:style w:type="numbering" w:customStyle="1" w:styleId="4222">
    <w:name w:val="Нет списка4222"/>
    <w:next w:val="aa"/>
    <w:semiHidden/>
    <w:unhideWhenUsed/>
    <w:rsid w:val="00753DA4"/>
  </w:style>
  <w:style w:type="numbering" w:customStyle="1" w:styleId="722">
    <w:name w:val="Нет списка722"/>
    <w:next w:val="aa"/>
    <w:semiHidden/>
    <w:unhideWhenUsed/>
    <w:rsid w:val="00753DA4"/>
  </w:style>
  <w:style w:type="numbering" w:customStyle="1" w:styleId="1422">
    <w:name w:val="Нет списка1422"/>
    <w:next w:val="aa"/>
    <w:semiHidden/>
    <w:unhideWhenUsed/>
    <w:rsid w:val="00753DA4"/>
  </w:style>
  <w:style w:type="numbering" w:customStyle="1" w:styleId="11422">
    <w:name w:val="Нет списка11422"/>
    <w:next w:val="aa"/>
    <w:semiHidden/>
    <w:unhideWhenUsed/>
    <w:rsid w:val="00753DA4"/>
  </w:style>
  <w:style w:type="numbering" w:customStyle="1" w:styleId="2422">
    <w:name w:val="Нет списка2422"/>
    <w:next w:val="aa"/>
    <w:semiHidden/>
    <w:unhideWhenUsed/>
    <w:rsid w:val="00753DA4"/>
  </w:style>
  <w:style w:type="numbering" w:customStyle="1" w:styleId="3322">
    <w:name w:val="Нет списка3322"/>
    <w:next w:val="aa"/>
    <w:semiHidden/>
    <w:unhideWhenUsed/>
    <w:rsid w:val="00753DA4"/>
  </w:style>
  <w:style w:type="numbering" w:customStyle="1" w:styleId="4322">
    <w:name w:val="Нет списка4322"/>
    <w:next w:val="aa"/>
    <w:semiHidden/>
    <w:unhideWhenUsed/>
    <w:rsid w:val="00753DA4"/>
  </w:style>
  <w:style w:type="numbering" w:customStyle="1" w:styleId="822">
    <w:name w:val="Нет списка822"/>
    <w:next w:val="aa"/>
    <w:semiHidden/>
    <w:rsid w:val="00753DA4"/>
  </w:style>
  <w:style w:type="numbering" w:customStyle="1" w:styleId="1522">
    <w:name w:val="Нет списка1522"/>
    <w:next w:val="aa"/>
    <w:semiHidden/>
    <w:unhideWhenUsed/>
    <w:rsid w:val="00753DA4"/>
  </w:style>
  <w:style w:type="numbering" w:customStyle="1" w:styleId="11522">
    <w:name w:val="Нет списка11522"/>
    <w:next w:val="aa"/>
    <w:semiHidden/>
    <w:unhideWhenUsed/>
    <w:rsid w:val="00753DA4"/>
  </w:style>
  <w:style w:type="numbering" w:customStyle="1" w:styleId="2522">
    <w:name w:val="Нет списка2522"/>
    <w:next w:val="aa"/>
    <w:semiHidden/>
    <w:unhideWhenUsed/>
    <w:rsid w:val="00753DA4"/>
  </w:style>
  <w:style w:type="numbering" w:customStyle="1" w:styleId="3422">
    <w:name w:val="Нет списка3422"/>
    <w:next w:val="aa"/>
    <w:semiHidden/>
    <w:unhideWhenUsed/>
    <w:rsid w:val="00753DA4"/>
  </w:style>
  <w:style w:type="numbering" w:customStyle="1" w:styleId="4422">
    <w:name w:val="Нет списка4422"/>
    <w:next w:val="aa"/>
    <w:semiHidden/>
    <w:unhideWhenUsed/>
    <w:rsid w:val="00753DA4"/>
  </w:style>
  <w:style w:type="numbering" w:customStyle="1" w:styleId="111122">
    <w:name w:val="Нет списка111122"/>
    <w:next w:val="aa"/>
    <w:uiPriority w:val="99"/>
    <w:semiHidden/>
    <w:unhideWhenUsed/>
    <w:rsid w:val="00753DA4"/>
  </w:style>
  <w:style w:type="numbering" w:customStyle="1" w:styleId="182">
    <w:name w:val="Нет списка182"/>
    <w:next w:val="aa"/>
    <w:uiPriority w:val="99"/>
    <w:semiHidden/>
    <w:unhideWhenUsed/>
    <w:rsid w:val="00753DA4"/>
  </w:style>
  <w:style w:type="numbering" w:customStyle="1" w:styleId="192">
    <w:name w:val="Нет списка192"/>
    <w:next w:val="aa"/>
    <w:uiPriority w:val="99"/>
    <w:semiHidden/>
    <w:unhideWhenUsed/>
    <w:rsid w:val="00753DA4"/>
  </w:style>
  <w:style w:type="numbering" w:customStyle="1" w:styleId="282">
    <w:name w:val="Нет списка282"/>
    <w:next w:val="aa"/>
    <w:uiPriority w:val="99"/>
    <w:semiHidden/>
    <w:unhideWhenUsed/>
    <w:rsid w:val="00753DA4"/>
  </w:style>
  <w:style w:type="numbering" w:customStyle="1" w:styleId="111111221">
    <w:name w:val="1 / 1.1 / 1.1.1221"/>
    <w:basedOn w:val="aa"/>
    <w:next w:val="111111"/>
    <w:rsid w:val="00753DA4"/>
    <w:pPr>
      <w:numPr>
        <w:numId w:val="4"/>
      </w:numPr>
    </w:pPr>
  </w:style>
  <w:style w:type="numbering" w:customStyle="1" w:styleId="1182">
    <w:name w:val="Нет списка1182"/>
    <w:next w:val="aa"/>
    <w:uiPriority w:val="99"/>
    <w:semiHidden/>
    <w:unhideWhenUsed/>
    <w:rsid w:val="00753DA4"/>
  </w:style>
  <w:style w:type="numbering" w:customStyle="1" w:styleId="11142">
    <w:name w:val="Нет списка11142"/>
    <w:next w:val="aa"/>
    <w:uiPriority w:val="99"/>
    <w:semiHidden/>
    <w:unhideWhenUsed/>
    <w:rsid w:val="00753DA4"/>
  </w:style>
  <w:style w:type="numbering" w:customStyle="1" w:styleId="2142">
    <w:name w:val="Нет списка2142"/>
    <w:next w:val="aa"/>
    <w:uiPriority w:val="99"/>
    <w:semiHidden/>
    <w:unhideWhenUsed/>
    <w:rsid w:val="00753DA4"/>
  </w:style>
  <w:style w:type="numbering" w:customStyle="1" w:styleId="372">
    <w:name w:val="Нет списка372"/>
    <w:next w:val="aa"/>
    <w:uiPriority w:val="99"/>
    <w:semiHidden/>
    <w:unhideWhenUsed/>
    <w:rsid w:val="00753DA4"/>
  </w:style>
  <w:style w:type="numbering" w:customStyle="1" w:styleId="472">
    <w:name w:val="Нет списка472"/>
    <w:next w:val="aa"/>
    <w:uiPriority w:val="99"/>
    <w:semiHidden/>
    <w:unhideWhenUsed/>
    <w:rsid w:val="00753DA4"/>
  </w:style>
  <w:style w:type="numbering" w:customStyle="1" w:styleId="532">
    <w:name w:val="Нет списка532"/>
    <w:next w:val="aa"/>
    <w:uiPriority w:val="99"/>
    <w:semiHidden/>
    <w:unhideWhenUsed/>
    <w:rsid w:val="00753DA4"/>
  </w:style>
  <w:style w:type="numbering" w:customStyle="1" w:styleId="1232">
    <w:name w:val="Нет списка1232"/>
    <w:next w:val="aa"/>
    <w:uiPriority w:val="99"/>
    <w:semiHidden/>
    <w:unhideWhenUsed/>
    <w:rsid w:val="00753DA4"/>
  </w:style>
  <w:style w:type="numbering" w:customStyle="1" w:styleId="11232">
    <w:name w:val="Нет списка11232"/>
    <w:next w:val="aa"/>
    <w:uiPriority w:val="99"/>
    <w:semiHidden/>
    <w:unhideWhenUsed/>
    <w:rsid w:val="00753DA4"/>
  </w:style>
  <w:style w:type="numbering" w:customStyle="1" w:styleId="2232">
    <w:name w:val="Нет списка2232"/>
    <w:next w:val="aa"/>
    <w:uiPriority w:val="99"/>
    <w:semiHidden/>
    <w:unhideWhenUsed/>
    <w:rsid w:val="00753DA4"/>
  </w:style>
  <w:style w:type="numbering" w:customStyle="1" w:styleId="3132">
    <w:name w:val="Нет списка3132"/>
    <w:next w:val="aa"/>
    <w:uiPriority w:val="99"/>
    <w:semiHidden/>
    <w:unhideWhenUsed/>
    <w:rsid w:val="00753DA4"/>
  </w:style>
  <w:style w:type="numbering" w:customStyle="1" w:styleId="4132">
    <w:name w:val="Нет списка4132"/>
    <w:next w:val="aa"/>
    <w:uiPriority w:val="99"/>
    <w:semiHidden/>
    <w:unhideWhenUsed/>
    <w:rsid w:val="00753DA4"/>
  </w:style>
  <w:style w:type="numbering" w:customStyle="1" w:styleId="632">
    <w:name w:val="Нет списка632"/>
    <w:next w:val="aa"/>
    <w:semiHidden/>
    <w:rsid w:val="00753DA4"/>
  </w:style>
  <w:style w:type="numbering" w:customStyle="1" w:styleId="1332">
    <w:name w:val="Нет списка1332"/>
    <w:next w:val="aa"/>
    <w:semiHidden/>
    <w:unhideWhenUsed/>
    <w:rsid w:val="00753DA4"/>
  </w:style>
  <w:style w:type="numbering" w:customStyle="1" w:styleId="11332">
    <w:name w:val="Нет списка11332"/>
    <w:next w:val="aa"/>
    <w:semiHidden/>
    <w:unhideWhenUsed/>
    <w:rsid w:val="00753DA4"/>
  </w:style>
  <w:style w:type="numbering" w:customStyle="1" w:styleId="2332">
    <w:name w:val="Нет списка2332"/>
    <w:next w:val="aa"/>
    <w:semiHidden/>
    <w:unhideWhenUsed/>
    <w:rsid w:val="00753DA4"/>
  </w:style>
  <w:style w:type="numbering" w:customStyle="1" w:styleId="3232">
    <w:name w:val="Нет списка3232"/>
    <w:next w:val="aa"/>
    <w:semiHidden/>
    <w:unhideWhenUsed/>
    <w:rsid w:val="00753DA4"/>
  </w:style>
  <w:style w:type="numbering" w:customStyle="1" w:styleId="4232">
    <w:name w:val="Нет списка4232"/>
    <w:next w:val="aa"/>
    <w:semiHidden/>
    <w:unhideWhenUsed/>
    <w:rsid w:val="00753DA4"/>
  </w:style>
  <w:style w:type="numbering" w:customStyle="1" w:styleId="732">
    <w:name w:val="Нет списка732"/>
    <w:next w:val="aa"/>
    <w:semiHidden/>
    <w:unhideWhenUsed/>
    <w:rsid w:val="00753DA4"/>
  </w:style>
  <w:style w:type="numbering" w:customStyle="1" w:styleId="1432">
    <w:name w:val="Нет списка1432"/>
    <w:next w:val="aa"/>
    <w:semiHidden/>
    <w:unhideWhenUsed/>
    <w:rsid w:val="00753DA4"/>
  </w:style>
  <w:style w:type="numbering" w:customStyle="1" w:styleId="11432">
    <w:name w:val="Нет списка11432"/>
    <w:next w:val="aa"/>
    <w:semiHidden/>
    <w:unhideWhenUsed/>
    <w:rsid w:val="00753DA4"/>
  </w:style>
  <w:style w:type="numbering" w:customStyle="1" w:styleId="2432">
    <w:name w:val="Нет списка2432"/>
    <w:next w:val="aa"/>
    <w:semiHidden/>
    <w:unhideWhenUsed/>
    <w:rsid w:val="00753DA4"/>
  </w:style>
  <w:style w:type="numbering" w:customStyle="1" w:styleId="3332">
    <w:name w:val="Нет списка3332"/>
    <w:next w:val="aa"/>
    <w:semiHidden/>
    <w:unhideWhenUsed/>
    <w:rsid w:val="00753DA4"/>
  </w:style>
  <w:style w:type="numbering" w:customStyle="1" w:styleId="4332">
    <w:name w:val="Нет списка4332"/>
    <w:next w:val="aa"/>
    <w:semiHidden/>
    <w:unhideWhenUsed/>
    <w:rsid w:val="00753DA4"/>
  </w:style>
  <w:style w:type="numbering" w:customStyle="1" w:styleId="832">
    <w:name w:val="Нет списка832"/>
    <w:next w:val="aa"/>
    <w:semiHidden/>
    <w:rsid w:val="00753DA4"/>
  </w:style>
  <w:style w:type="numbering" w:customStyle="1" w:styleId="1532">
    <w:name w:val="Нет списка1532"/>
    <w:next w:val="aa"/>
    <w:semiHidden/>
    <w:unhideWhenUsed/>
    <w:rsid w:val="00753DA4"/>
  </w:style>
  <w:style w:type="numbering" w:customStyle="1" w:styleId="11532">
    <w:name w:val="Нет списка11532"/>
    <w:next w:val="aa"/>
    <w:semiHidden/>
    <w:unhideWhenUsed/>
    <w:rsid w:val="00753DA4"/>
  </w:style>
  <w:style w:type="numbering" w:customStyle="1" w:styleId="2532">
    <w:name w:val="Нет списка2532"/>
    <w:next w:val="aa"/>
    <w:semiHidden/>
    <w:unhideWhenUsed/>
    <w:rsid w:val="00753DA4"/>
  </w:style>
  <w:style w:type="numbering" w:customStyle="1" w:styleId="3432">
    <w:name w:val="Нет списка3432"/>
    <w:next w:val="aa"/>
    <w:semiHidden/>
    <w:unhideWhenUsed/>
    <w:rsid w:val="00753DA4"/>
  </w:style>
  <w:style w:type="numbering" w:customStyle="1" w:styleId="4432">
    <w:name w:val="Нет списка4432"/>
    <w:next w:val="aa"/>
    <w:semiHidden/>
    <w:unhideWhenUsed/>
    <w:rsid w:val="00753DA4"/>
  </w:style>
  <w:style w:type="numbering" w:customStyle="1" w:styleId="111132">
    <w:name w:val="Нет списка111132"/>
    <w:next w:val="aa"/>
    <w:uiPriority w:val="99"/>
    <w:semiHidden/>
    <w:unhideWhenUsed/>
    <w:rsid w:val="00753DA4"/>
  </w:style>
  <w:style w:type="paragraph" w:customStyle="1" w:styleId="1ff8">
    <w:name w:val="Знак Знак Знак Знак1"/>
    <w:basedOn w:val="a7"/>
    <w:rsid w:val="00753D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s10">
    <w:name w:val="s_10"/>
    <w:basedOn w:val="a8"/>
    <w:rsid w:val="00CE19C5"/>
  </w:style>
  <w:style w:type="character" w:customStyle="1" w:styleId="highlightsearch">
    <w:name w:val="highlightsearch"/>
    <w:basedOn w:val="a8"/>
    <w:rsid w:val="003B0181"/>
  </w:style>
  <w:style w:type="character" w:customStyle="1" w:styleId="3f0">
    <w:name w:val="Неразрешенное упоминание3"/>
    <w:basedOn w:val="a8"/>
    <w:uiPriority w:val="99"/>
    <w:semiHidden/>
    <w:unhideWhenUsed/>
    <w:rsid w:val="00DC2A24"/>
    <w:rPr>
      <w:color w:val="605E5C"/>
      <w:shd w:val="clear" w:color="auto" w:fill="E1DFDD"/>
    </w:rPr>
  </w:style>
  <w:style w:type="paragraph" w:customStyle="1" w:styleId="affffffc">
    <w:name w:val="Знак Знак Знак Знак"/>
    <w:basedOn w:val="a7"/>
    <w:rsid w:val="00A83C9E"/>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f1">
    <w:name w:val="Неразрешенное упоминание3"/>
    <w:basedOn w:val="a8"/>
    <w:uiPriority w:val="99"/>
    <w:semiHidden/>
    <w:unhideWhenUsed/>
    <w:rsid w:val="00096CDF"/>
    <w:rPr>
      <w:color w:val="605E5C"/>
      <w:shd w:val="clear" w:color="auto" w:fill="E1DFDD"/>
    </w:rPr>
  </w:style>
  <w:style w:type="paragraph" w:customStyle="1" w:styleId="affffffd">
    <w:name w:val="Знак Знак Знак Знак"/>
    <w:basedOn w:val="a7"/>
    <w:rsid w:val="00724BC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f9">
    <w:name w:val="Основной текст Знак1"/>
    <w:basedOn w:val="a8"/>
    <w:uiPriority w:val="99"/>
    <w:semiHidden/>
    <w:rsid w:val="00AA3C3C"/>
    <w:rPr>
      <w:rFonts w:ascii="Times New Roman" w:eastAsia="Times New Roman" w:hAnsi="Times New Roman" w:cs="Times New Roman"/>
      <w:sz w:val="24"/>
      <w:lang w:eastAsia="ru-RU"/>
    </w:rPr>
  </w:style>
  <w:style w:type="character" w:customStyle="1" w:styleId="affffffe">
    <w:name w:val="Заголовок записки Знак"/>
    <w:basedOn w:val="a8"/>
    <w:uiPriority w:val="99"/>
    <w:semiHidden/>
    <w:rsid w:val="00AA3C3C"/>
    <w:rPr>
      <w:rFonts w:ascii="Times New Roman" w:eastAsia="Times New Roman" w:hAnsi="Times New Roman" w:cs="Times New Roman"/>
      <w:sz w:val="24"/>
      <w:lang w:eastAsia="ru-RU"/>
    </w:rPr>
  </w:style>
  <w:style w:type="paragraph" w:styleId="1ffa">
    <w:name w:val="index 1"/>
    <w:basedOn w:val="a7"/>
    <w:next w:val="a7"/>
    <w:autoRedefine/>
    <w:uiPriority w:val="99"/>
    <w:semiHidden/>
    <w:unhideWhenUsed/>
    <w:rsid w:val="00AA3C3C"/>
    <w:pPr>
      <w:spacing w:after="0" w:line="240" w:lineRule="auto"/>
      <w:ind w:left="240" w:hanging="240"/>
      <w:jc w:val="both"/>
    </w:pPr>
    <w:rPr>
      <w:rFonts w:eastAsia="Times New Roman" w:cs="Times New Roman"/>
      <w:szCs w:val="24"/>
      <w:lang w:eastAsia="ru-RU"/>
    </w:rPr>
  </w:style>
  <w:style w:type="paragraph" w:styleId="afffffff">
    <w:name w:val="Revision"/>
    <w:hidden/>
    <w:uiPriority w:val="99"/>
    <w:semiHidden/>
    <w:rsid w:val="00AA3C3C"/>
    <w:pPr>
      <w:spacing w:after="0" w:line="240" w:lineRule="auto"/>
    </w:pPr>
    <w:rPr>
      <w:rFonts w:ascii="Times New Roman" w:eastAsia="Times New Roman" w:hAnsi="Times New Roman" w:cs="Times New Roman"/>
      <w:sz w:val="24"/>
      <w:lang w:eastAsia="ru-RU"/>
    </w:rPr>
  </w:style>
  <w:style w:type="paragraph" w:customStyle="1" w:styleId="a5">
    <w:name w:val="Список (черточки)"/>
    <w:basedOn w:val="a7"/>
    <w:qFormat/>
    <w:rsid w:val="00AA3C3C"/>
    <w:pPr>
      <w:numPr>
        <w:numId w:val="78"/>
      </w:numPr>
      <w:tabs>
        <w:tab w:val="left" w:pos="851"/>
      </w:tabs>
      <w:spacing w:after="0" w:line="240" w:lineRule="auto"/>
      <w:jc w:val="both"/>
    </w:pPr>
    <w:rPr>
      <w:rFonts w:eastAsia="Times New Roman" w:cs="Times New Roman"/>
      <w:bCs/>
      <w:spacing w:val="-1"/>
      <w:szCs w:val="24"/>
      <w:lang w:eastAsia="ru-RU"/>
    </w:rPr>
  </w:style>
  <w:style w:type="paragraph" w:customStyle="1" w:styleId="a4">
    <w:name w:val="Абзац списка цифирки"/>
    <w:basedOn w:val="a7"/>
    <w:rsid w:val="00AA3C3C"/>
    <w:pPr>
      <w:numPr>
        <w:numId w:val="79"/>
      </w:numPr>
      <w:tabs>
        <w:tab w:val="left" w:pos="851"/>
      </w:tabs>
      <w:spacing w:after="0" w:line="240" w:lineRule="auto"/>
      <w:ind w:left="0" w:firstLine="709"/>
      <w:jc w:val="both"/>
    </w:pPr>
    <w:rPr>
      <w:rFonts w:eastAsia="Times New Roman" w:cs="Times New Roman"/>
      <w:bCs/>
      <w:spacing w:val="-1"/>
      <w:szCs w:val="24"/>
      <w:lang w:eastAsia="ru-RU"/>
    </w:rPr>
  </w:style>
  <w:style w:type="paragraph" w:customStyle="1" w:styleId="afffffff0">
    <w:name w:val="Табличный_по_ширине"/>
    <w:basedOn w:val="a7"/>
    <w:link w:val="afffffff1"/>
    <w:qFormat/>
    <w:rsid w:val="00AA3C3C"/>
    <w:pPr>
      <w:spacing w:after="0" w:line="240" w:lineRule="auto"/>
      <w:jc w:val="both"/>
    </w:pPr>
    <w:rPr>
      <w:rFonts w:eastAsia="Times New Roman" w:cs="Times New Roman"/>
      <w:lang w:eastAsia="ru-RU"/>
    </w:rPr>
  </w:style>
  <w:style w:type="paragraph" w:customStyle="1" w:styleId="afffffff2">
    <w:name w:val="Табличный_по_центру"/>
    <w:basedOn w:val="afffffff0"/>
    <w:qFormat/>
    <w:rsid w:val="00AA3C3C"/>
    <w:pPr>
      <w:jc w:val="center"/>
    </w:pPr>
  </w:style>
  <w:style w:type="paragraph" w:customStyle="1" w:styleId="1230">
    <w:name w:val="Табличный_список_1_2_3"/>
    <w:basedOn w:val="afffffff0"/>
    <w:link w:val="1233"/>
    <w:qFormat/>
    <w:rsid w:val="00AA3C3C"/>
    <w:pPr>
      <w:tabs>
        <w:tab w:val="left" w:pos="357"/>
      </w:tabs>
    </w:pPr>
    <w:rPr>
      <w:color w:val="2D2D2D"/>
      <w:spacing w:val="2"/>
    </w:rPr>
  </w:style>
  <w:style w:type="paragraph" w:customStyle="1" w:styleId="12">
    <w:name w:val="Табличный_список_черточки_1_порядок"/>
    <w:basedOn w:val="afffffff0"/>
    <w:link w:val="1ffb"/>
    <w:qFormat/>
    <w:rsid w:val="00AA3C3C"/>
    <w:pPr>
      <w:numPr>
        <w:numId w:val="77"/>
      </w:numPr>
      <w:tabs>
        <w:tab w:val="left" w:pos="567"/>
      </w:tabs>
    </w:pPr>
    <w:rPr>
      <w:color w:val="2D2D2D"/>
      <w:spacing w:val="2"/>
    </w:rPr>
  </w:style>
  <w:style w:type="paragraph" w:customStyle="1" w:styleId="2f6">
    <w:name w:val="Табличный_список_черточки_2_порядок"/>
    <w:basedOn w:val="12"/>
    <w:link w:val="2f7"/>
    <w:qFormat/>
    <w:rsid w:val="00AA3C3C"/>
    <w:pPr>
      <w:tabs>
        <w:tab w:val="decimal" w:pos="567"/>
        <w:tab w:val="left" w:pos="1134"/>
      </w:tabs>
    </w:pPr>
  </w:style>
  <w:style w:type="paragraph" w:customStyle="1" w:styleId="afffffff3">
    <w:name w:val="Табличный_заголовок"/>
    <w:basedOn w:val="afffffff2"/>
    <w:qFormat/>
    <w:rsid w:val="00AA3C3C"/>
    <w:rPr>
      <w:b/>
    </w:rPr>
  </w:style>
  <w:style w:type="paragraph" w:customStyle="1" w:styleId="afffffff4">
    <w:name w:val="Табличный_нумерация"/>
    <w:basedOn w:val="afffffff2"/>
    <w:qFormat/>
    <w:rsid w:val="00AA3C3C"/>
    <w:pPr>
      <w:contextualSpacing/>
      <w:jc w:val="left"/>
    </w:pPr>
  </w:style>
  <w:style w:type="paragraph" w:customStyle="1" w:styleId="afffffff5">
    <w:name w:val="Таблица в таблице"/>
    <w:basedOn w:val="a7"/>
    <w:qFormat/>
    <w:rsid w:val="00AA3C3C"/>
    <w:pPr>
      <w:spacing w:after="0" w:line="240" w:lineRule="auto"/>
      <w:jc w:val="center"/>
      <w:textAlignment w:val="baseline"/>
    </w:pPr>
    <w:rPr>
      <w:rFonts w:eastAsia="Times New Roman" w:cs="Times New Roman"/>
      <w:spacing w:val="2"/>
      <w:sz w:val="20"/>
      <w:szCs w:val="20"/>
      <w:lang w:eastAsia="ru-RU"/>
    </w:rPr>
  </w:style>
  <w:style w:type="character" w:customStyle="1" w:styleId="blk1">
    <w:name w:val="blk1"/>
    <w:basedOn w:val="a8"/>
    <w:rsid w:val="00AA3C3C"/>
    <w:rPr>
      <w:vanish w:val="0"/>
      <w:webHidden w:val="0"/>
      <w:specVanish w:val="0"/>
    </w:rPr>
  </w:style>
  <w:style w:type="character" w:customStyle="1" w:styleId="17">
    <w:name w:val="Заголовок1 Знак"/>
    <w:basedOn w:val="a8"/>
    <w:link w:val="16"/>
    <w:locked/>
    <w:rsid w:val="00AA3C3C"/>
    <w:rPr>
      <w:rFonts w:ascii="Arial" w:eastAsia="Lucida Sans Unicode" w:hAnsi="Arial" w:cs="Tahoma"/>
      <w:sz w:val="28"/>
      <w:szCs w:val="28"/>
      <w:lang w:eastAsia="zh-CN"/>
    </w:rPr>
  </w:style>
  <w:style w:type="character" w:customStyle="1" w:styleId="fontstyle21">
    <w:name w:val="fontstyle21"/>
    <w:basedOn w:val="a8"/>
    <w:rsid w:val="00AA3C3C"/>
    <w:rPr>
      <w:rFonts w:ascii="Arial???????" w:hAnsi="Arial???????" w:hint="default"/>
      <w:b w:val="0"/>
      <w:bCs w:val="0"/>
      <w:i w:val="0"/>
      <w:iCs w:val="0"/>
      <w:color w:val="000000"/>
      <w:sz w:val="18"/>
      <w:szCs w:val="18"/>
    </w:rPr>
  </w:style>
  <w:style w:type="character" w:customStyle="1" w:styleId="211pt">
    <w:name w:val="Основной текст (2) + 11 pt;Не полужирный"/>
    <w:basedOn w:val="a8"/>
    <w:rsid w:val="00AA3C3C"/>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f8">
    <w:name w:val="Основной текст (2)_"/>
    <w:basedOn w:val="a8"/>
    <w:rsid w:val="00AA3C3C"/>
    <w:rPr>
      <w:rFonts w:ascii="Times New Roman" w:eastAsia="Times New Roman" w:hAnsi="Times New Roman" w:cs="Times New Roman"/>
      <w:b/>
      <w:bCs/>
      <w:sz w:val="23"/>
      <w:szCs w:val="23"/>
      <w:shd w:val="clear" w:color="auto" w:fill="FFFFFF"/>
    </w:rPr>
  </w:style>
  <w:style w:type="paragraph" w:customStyle="1" w:styleId="afffffff6">
    <w:name w:val="a"/>
    <w:basedOn w:val="a7"/>
    <w:rsid w:val="00AA3C3C"/>
    <w:pPr>
      <w:autoSpaceDE w:val="0"/>
      <w:autoSpaceDN w:val="0"/>
      <w:spacing w:after="0" w:line="240" w:lineRule="auto"/>
      <w:jc w:val="both"/>
    </w:pPr>
    <w:rPr>
      <w:rFonts w:ascii="Arial" w:eastAsiaTheme="minorEastAsia" w:hAnsi="Arial" w:cs="Arial"/>
      <w:szCs w:val="24"/>
      <w:lang w:eastAsia="ru-RU"/>
    </w:rPr>
  </w:style>
  <w:style w:type="character" w:customStyle="1" w:styleId="4a">
    <w:name w:val="Основной текст (4)"/>
    <w:basedOn w:val="a8"/>
    <w:rsid w:val="00AA3C3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pboth1">
    <w:name w:val="pboth1"/>
    <w:basedOn w:val="a7"/>
    <w:rsid w:val="00AA3C3C"/>
    <w:pPr>
      <w:spacing w:before="100" w:beforeAutospacing="1" w:after="180" w:line="330" w:lineRule="atLeast"/>
      <w:jc w:val="both"/>
    </w:pPr>
    <w:rPr>
      <w:rFonts w:eastAsia="Times New Roman" w:cs="Times New Roman"/>
      <w:szCs w:val="24"/>
      <w:lang w:eastAsia="ru-RU"/>
    </w:rPr>
  </w:style>
  <w:style w:type="character" w:customStyle="1" w:styleId="fontstyle01">
    <w:name w:val="fontstyle01"/>
    <w:basedOn w:val="a8"/>
    <w:rsid w:val="00AA3C3C"/>
    <w:rPr>
      <w:rFonts w:ascii="Times New Roman" w:hAnsi="Times New Roman" w:cs="Times New Roman" w:hint="default"/>
      <w:b w:val="0"/>
      <w:bCs w:val="0"/>
      <w:i w:val="0"/>
      <w:iCs w:val="0"/>
      <w:color w:val="000000"/>
      <w:sz w:val="28"/>
      <w:szCs w:val="28"/>
    </w:rPr>
  </w:style>
  <w:style w:type="character" w:customStyle="1" w:styleId="2f9">
    <w:name w:val="Основной текст (2) + Полужирный"/>
    <w:basedOn w:val="2f8"/>
    <w:rsid w:val="00AA3C3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0">
    <w:name w:val="Основной текст (2) + 11 pt;Курсив"/>
    <w:basedOn w:val="2f8"/>
    <w:rsid w:val="00AA3C3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
    <w:basedOn w:val="2f8"/>
    <w:rsid w:val="00AA3C3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234">
    <w:name w:val="1.2.3. в таблице для работы"/>
    <w:basedOn w:val="12"/>
    <w:qFormat/>
    <w:rsid w:val="00AA3C3C"/>
    <w:pPr>
      <w:widowControl w:val="0"/>
      <w:numPr>
        <w:numId w:val="0"/>
      </w:numPr>
      <w:tabs>
        <w:tab w:val="left" w:pos="0"/>
        <w:tab w:val="left" w:pos="357"/>
      </w:tabs>
      <w:ind w:left="227" w:hanging="227"/>
    </w:pPr>
  </w:style>
  <w:style w:type="paragraph" w:customStyle="1" w:styleId="afffffff7">
    <w:name w:val="Таблица_Текст по центру"/>
    <w:basedOn w:val="a7"/>
    <w:next w:val="a7"/>
    <w:rsid w:val="00AA3C3C"/>
    <w:pPr>
      <w:spacing w:after="0" w:line="240" w:lineRule="auto"/>
      <w:jc w:val="center"/>
    </w:pPr>
    <w:rPr>
      <w:rFonts w:eastAsia="Times New Roman" w:cs="Times New Roman"/>
      <w:sz w:val="22"/>
      <w:szCs w:val="20"/>
      <w:lang w:eastAsia="ru-RU"/>
    </w:rPr>
  </w:style>
  <w:style w:type="paragraph" w:customStyle="1" w:styleId="afffffff8">
    <w:name w:val="Общий"/>
    <w:basedOn w:val="a7"/>
    <w:qFormat/>
    <w:rsid w:val="00AA3C3C"/>
    <w:pPr>
      <w:suppressAutoHyphens/>
      <w:spacing w:after="0" w:line="240" w:lineRule="auto"/>
      <w:ind w:firstLine="709"/>
      <w:jc w:val="both"/>
    </w:pPr>
    <w:rPr>
      <w:rFonts w:eastAsia="Times New Roman" w:cs="Times New Roman"/>
      <w:szCs w:val="24"/>
      <w:lang w:val="x-none" w:eastAsia="zh-CN"/>
    </w:rPr>
  </w:style>
  <w:style w:type="paragraph" w:customStyle="1" w:styleId="11">
    <w:name w:val="Список_черточки_1_ур"/>
    <w:basedOn w:val="a7"/>
    <w:uiPriority w:val="99"/>
    <w:qFormat/>
    <w:rsid w:val="00AA3C3C"/>
    <w:pPr>
      <w:numPr>
        <w:numId w:val="80"/>
      </w:numPr>
      <w:spacing w:after="0" w:line="240" w:lineRule="auto"/>
      <w:jc w:val="both"/>
    </w:pPr>
    <w:rPr>
      <w:rFonts w:eastAsia="Times New Roman" w:cs="Times New Roman"/>
      <w:szCs w:val="24"/>
      <w:lang w:eastAsia="ru-RU"/>
    </w:rPr>
  </w:style>
  <w:style w:type="paragraph" w:customStyle="1" w:styleId="afffffff9">
    <w:name w:val="Табличный_название"/>
    <w:basedOn w:val="a7"/>
    <w:qFormat/>
    <w:rsid w:val="00AA3C3C"/>
    <w:pPr>
      <w:spacing w:before="120" w:after="120" w:line="240" w:lineRule="auto"/>
      <w:ind w:firstLine="709"/>
      <w:jc w:val="both"/>
    </w:pPr>
    <w:rPr>
      <w:rFonts w:eastAsia="Times New Roman" w:cs="Times New Roman"/>
      <w:szCs w:val="24"/>
      <w:lang w:eastAsia="ru-RU"/>
    </w:rPr>
  </w:style>
  <w:style w:type="paragraph" w:customStyle="1" w:styleId="afffffffa">
    <w:name w:val="Табличный_слева"/>
    <w:basedOn w:val="27"/>
    <w:uiPriority w:val="99"/>
    <w:qFormat/>
    <w:rsid w:val="00AA3C3C"/>
    <w:pPr>
      <w:tabs>
        <w:tab w:val="clear" w:pos="9628"/>
        <w:tab w:val="right" w:leader="dot" w:pos="9488"/>
        <w:tab w:val="right" w:leader="dot" w:pos="10195"/>
      </w:tabs>
      <w:spacing w:after="0" w:line="240" w:lineRule="auto"/>
      <w:ind w:left="0"/>
      <w:jc w:val="both"/>
    </w:pPr>
    <w:rPr>
      <w:rFonts w:eastAsia="Times New Roman" w:cstheme="minorHAnsi"/>
      <w:i/>
      <w:sz w:val="28"/>
      <w:lang w:eastAsia="ru-RU"/>
    </w:rPr>
  </w:style>
  <w:style w:type="paragraph" w:customStyle="1" w:styleId="afffffffb">
    <w:name w:val="Название_рисунка"/>
    <w:basedOn w:val="afffffff9"/>
    <w:qFormat/>
    <w:rsid w:val="00AA3C3C"/>
    <w:pPr>
      <w:jc w:val="center"/>
    </w:pPr>
  </w:style>
  <w:style w:type="paragraph" w:styleId="afffffffc">
    <w:name w:val="index heading"/>
    <w:basedOn w:val="a7"/>
    <w:qFormat/>
    <w:rsid w:val="00AA3C3C"/>
    <w:pPr>
      <w:suppressLineNumbers/>
    </w:pPr>
    <w:rPr>
      <w:rFonts w:asciiTheme="minorHAnsi" w:hAnsiTheme="minorHAnsi" w:cs="Arial"/>
      <w:sz w:val="22"/>
    </w:rPr>
  </w:style>
  <w:style w:type="paragraph" w:customStyle="1" w:styleId="317">
    <w:name w:val="Заголовок 3_1"/>
    <w:basedOn w:val="3"/>
    <w:next w:val="a7"/>
    <w:rsid w:val="00AA3C3C"/>
    <w:pPr>
      <w:spacing w:before="120" w:after="120"/>
      <w:ind w:firstLine="709"/>
      <w:jc w:val="both"/>
    </w:pPr>
    <w:rPr>
      <w:rFonts w:eastAsia="Times New Roman" w:cs="Times New Roman"/>
      <w:b w:val="0"/>
      <w:iCs/>
      <w:szCs w:val="28"/>
      <w:lang w:eastAsia="ar-SA"/>
    </w:rPr>
  </w:style>
  <w:style w:type="character" w:customStyle="1" w:styleId="1ffc">
    <w:name w:val="Обычный 1 Знак"/>
    <w:link w:val="1ffd"/>
    <w:locked/>
    <w:rsid w:val="00AA3C3C"/>
    <w:rPr>
      <w:rFonts w:ascii="Times New Roman" w:hAnsi="Times New Roman" w:cs="Times New Roman"/>
      <w:bCs/>
      <w:sz w:val="28"/>
      <w:szCs w:val="28"/>
    </w:rPr>
  </w:style>
  <w:style w:type="paragraph" w:customStyle="1" w:styleId="1ffd">
    <w:name w:val="Обычный 1"/>
    <w:basedOn w:val="a7"/>
    <w:link w:val="1ffc"/>
    <w:autoRedefine/>
    <w:rsid w:val="00AA3C3C"/>
    <w:pPr>
      <w:spacing w:after="0" w:line="240" w:lineRule="auto"/>
      <w:ind w:right="-2" w:firstLine="709"/>
      <w:jc w:val="both"/>
    </w:pPr>
    <w:rPr>
      <w:rFonts w:cs="Times New Roman"/>
      <w:bCs/>
      <w:sz w:val="28"/>
      <w:szCs w:val="28"/>
    </w:rPr>
  </w:style>
  <w:style w:type="paragraph" w:customStyle="1" w:styleId="afffffffd">
    <w:name w:val="Информация о версии"/>
    <w:basedOn w:val="afff"/>
    <w:next w:val="a7"/>
    <w:uiPriority w:val="99"/>
    <w:rsid w:val="00AA3C3C"/>
    <w:pPr>
      <w:widowControl w:val="0"/>
    </w:pPr>
    <w:rPr>
      <w:rFonts w:ascii="Times New Roman CYR" w:eastAsiaTheme="minorEastAsia" w:hAnsi="Times New Roman CYR" w:cs="Times New Roman CYR"/>
      <w:i/>
      <w:iCs/>
      <w:shd w:val="clear" w:color="auto" w:fill="auto"/>
    </w:rPr>
  </w:style>
  <w:style w:type="paragraph" w:customStyle="1" w:styleId="afffffffe">
    <w:name w:val="Разрыв таблицы"/>
    <w:basedOn w:val="a7"/>
    <w:link w:val="affffffff"/>
    <w:qFormat/>
    <w:rsid w:val="00AA3C3C"/>
    <w:pPr>
      <w:spacing w:after="0" w:line="144" w:lineRule="auto"/>
      <w:ind w:firstLine="709"/>
      <w:jc w:val="both"/>
    </w:pPr>
    <w:rPr>
      <w:rFonts w:eastAsia="Times New Roman" w:cs="Times New Roman"/>
      <w:sz w:val="2"/>
      <w:szCs w:val="2"/>
      <w:lang w:eastAsia="ru-RU"/>
    </w:rPr>
  </w:style>
  <w:style w:type="paragraph" w:customStyle="1" w:styleId="affffffff0">
    <w:name w:val="Отсутп Таблица"/>
    <w:basedOn w:val="2f6"/>
    <w:link w:val="affffffff1"/>
    <w:qFormat/>
    <w:rsid w:val="00AA3C3C"/>
    <w:pPr>
      <w:numPr>
        <w:numId w:val="0"/>
      </w:numPr>
      <w:tabs>
        <w:tab w:val="clear" w:pos="567"/>
        <w:tab w:val="decimal" w:pos="614"/>
      </w:tabs>
      <w:ind w:left="227"/>
    </w:pPr>
    <w:rPr>
      <w:bCs/>
      <w:sz w:val="20"/>
      <w:szCs w:val="20"/>
    </w:rPr>
  </w:style>
  <w:style w:type="character" w:customStyle="1" w:styleId="affffffff">
    <w:name w:val="Разрыв таблицы Знак"/>
    <w:basedOn w:val="a8"/>
    <w:link w:val="afffffffe"/>
    <w:rsid w:val="00AA3C3C"/>
    <w:rPr>
      <w:rFonts w:ascii="Times New Roman" w:eastAsia="Times New Roman" w:hAnsi="Times New Roman" w:cs="Times New Roman"/>
      <w:sz w:val="2"/>
      <w:szCs w:val="2"/>
      <w:lang w:eastAsia="ru-RU"/>
    </w:rPr>
  </w:style>
  <w:style w:type="character" w:customStyle="1" w:styleId="afffffff1">
    <w:name w:val="Табличный_по_ширине Знак"/>
    <w:basedOn w:val="a8"/>
    <w:link w:val="afffffff0"/>
    <w:rsid w:val="00AA3C3C"/>
    <w:rPr>
      <w:rFonts w:ascii="Times New Roman" w:eastAsia="Times New Roman" w:hAnsi="Times New Roman" w:cs="Times New Roman"/>
      <w:sz w:val="24"/>
      <w:lang w:eastAsia="ru-RU"/>
    </w:rPr>
  </w:style>
  <w:style w:type="character" w:customStyle="1" w:styleId="1ffb">
    <w:name w:val="Табличный_список_черточки_1_порядок Знак"/>
    <w:basedOn w:val="afffffff1"/>
    <w:link w:val="12"/>
    <w:rsid w:val="00AA3C3C"/>
    <w:rPr>
      <w:rFonts w:ascii="Times New Roman" w:eastAsia="Times New Roman" w:hAnsi="Times New Roman" w:cs="Times New Roman"/>
      <w:color w:val="2D2D2D"/>
      <w:spacing w:val="2"/>
      <w:sz w:val="24"/>
      <w:lang w:eastAsia="ru-RU"/>
    </w:rPr>
  </w:style>
  <w:style w:type="character" w:customStyle="1" w:styleId="2f7">
    <w:name w:val="Табличный_список_черточки_2_порядок Знак"/>
    <w:basedOn w:val="1ffb"/>
    <w:link w:val="2f6"/>
    <w:rsid w:val="00AA3C3C"/>
    <w:rPr>
      <w:rFonts w:ascii="Times New Roman" w:eastAsia="Times New Roman" w:hAnsi="Times New Roman" w:cs="Times New Roman"/>
      <w:color w:val="2D2D2D"/>
      <w:spacing w:val="2"/>
      <w:sz w:val="24"/>
      <w:lang w:eastAsia="ru-RU"/>
    </w:rPr>
  </w:style>
  <w:style w:type="character" w:customStyle="1" w:styleId="affffffff1">
    <w:name w:val="Отсутп Таблица Знак"/>
    <w:basedOn w:val="2f7"/>
    <w:link w:val="affffffff0"/>
    <w:rsid w:val="00AA3C3C"/>
    <w:rPr>
      <w:rFonts w:ascii="Times New Roman" w:eastAsia="Times New Roman" w:hAnsi="Times New Roman" w:cs="Times New Roman"/>
      <w:bCs/>
      <w:color w:val="2D2D2D"/>
      <w:spacing w:val="2"/>
      <w:sz w:val="20"/>
      <w:szCs w:val="20"/>
      <w:lang w:eastAsia="ru-RU"/>
    </w:rPr>
  </w:style>
  <w:style w:type="paragraph" w:customStyle="1" w:styleId="1ffe">
    <w:name w:val="Стиль1"/>
    <w:basedOn w:val="12"/>
    <w:link w:val="1fff"/>
    <w:qFormat/>
    <w:rsid w:val="00AA3C3C"/>
    <w:pPr>
      <w:numPr>
        <w:numId w:val="0"/>
      </w:numPr>
      <w:ind w:left="454"/>
    </w:pPr>
    <w:rPr>
      <w:bCs/>
      <w:sz w:val="20"/>
      <w:szCs w:val="20"/>
    </w:rPr>
  </w:style>
  <w:style w:type="character" w:customStyle="1" w:styleId="1fff">
    <w:name w:val="Стиль1 Знак"/>
    <w:basedOn w:val="1ffb"/>
    <w:link w:val="1ffe"/>
    <w:rsid w:val="00AA3C3C"/>
    <w:rPr>
      <w:rFonts w:ascii="Times New Roman" w:eastAsia="Times New Roman" w:hAnsi="Times New Roman" w:cs="Times New Roman"/>
      <w:bCs/>
      <w:color w:val="2D2D2D"/>
      <w:spacing w:val="2"/>
      <w:sz w:val="20"/>
      <w:szCs w:val="20"/>
      <w:lang w:eastAsia="ru-RU"/>
    </w:rPr>
  </w:style>
  <w:style w:type="paragraph" w:customStyle="1" w:styleId="affffffff2">
    <w:name w:val="Подпункт в таблице"/>
    <w:basedOn w:val="1230"/>
    <w:link w:val="affffffff3"/>
    <w:qFormat/>
    <w:rsid w:val="00AA3C3C"/>
    <w:pPr>
      <w:ind w:left="227"/>
      <w:contextualSpacing/>
    </w:pPr>
    <w:rPr>
      <w:bCs/>
      <w:color w:val="000000" w:themeColor="text1"/>
      <w:sz w:val="20"/>
      <w:szCs w:val="20"/>
    </w:rPr>
  </w:style>
  <w:style w:type="character" w:customStyle="1" w:styleId="1233">
    <w:name w:val="Табличный_список_1_2_3 Знак"/>
    <w:basedOn w:val="afffffff1"/>
    <w:link w:val="1230"/>
    <w:rsid w:val="00AA3C3C"/>
    <w:rPr>
      <w:rFonts w:ascii="Times New Roman" w:eastAsia="Times New Roman" w:hAnsi="Times New Roman" w:cs="Times New Roman"/>
      <w:color w:val="2D2D2D"/>
      <w:spacing w:val="2"/>
      <w:sz w:val="24"/>
      <w:lang w:eastAsia="ru-RU"/>
    </w:rPr>
  </w:style>
  <w:style w:type="character" w:customStyle="1" w:styleId="affffffff3">
    <w:name w:val="Подпункт в таблице Знак"/>
    <w:basedOn w:val="1233"/>
    <w:link w:val="affffffff2"/>
    <w:rsid w:val="00AA3C3C"/>
    <w:rPr>
      <w:rFonts w:ascii="Times New Roman" w:eastAsia="Times New Roman" w:hAnsi="Times New Roman" w:cs="Times New Roman"/>
      <w:bCs/>
      <w:color w:val="000000" w:themeColor="text1"/>
      <w:spacing w:val="2"/>
      <w:sz w:val="20"/>
      <w:szCs w:val="20"/>
      <w:lang w:eastAsia="ru-RU"/>
    </w:rPr>
  </w:style>
  <w:style w:type="paragraph" w:customStyle="1" w:styleId="2fa">
    <w:name w:val="2 подпункт"/>
    <w:basedOn w:val="2f6"/>
    <w:link w:val="2fb"/>
    <w:qFormat/>
    <w:rsid w:val="00AA3C3C"/>
    <w:pPr>
      <w:numPr>
        <w:numId w:val="0"/>
      </w:numPr>
      <w:tabs>
        <w:tab w:val="decimal" w:pos="284"/>
      </w:tabs>
      <w:ind w:left="454"/>
      <w:contextualSpacing/>
    </w:pPr>
    <w:rPr>
      <w:bCs/>
      <w:color w:val="000000" w:themeColor="text1"/>
      <w:sz w:val="20"/>
      <w:szCs w:val="20"/>
    </w:rPr>
  </w:style>
  <w:style w:type="character" w:customStyle="1" w:styleId="2fb">
    <w:name w:val="2 подпункт Знак"/>
    <w:basedOn w:val="2f7"/>
    <w:link w:val="2fa"/>
    <w:rsid w:val="00AA3C3C"/>
    <w:rPr>
      <w:rFonts w:ascii="Times New Roman" w:eastAsia="Times New Roman" w:hAnsi="Times New Roman" w:cs="Times New Roman"/>
      <w:bCs/>
      <w:color w:val="000000" w:themeColor="text1"/>
      <w:spacing w:val="2"/>
      <w:sz w:val="20"/>
      <w:szCs w:val="20"/>
      <w:lang w:eastAsia="ru-RU"/>
    </w:rPr>
  </w:style>
  <w:style w:type="character" w:customStyle="1" w:styleId="affffffff4">
    <w:name w:val="Другое_"/>
    <w:basedOn w:val="a8"/>
    <w:link w:val="affffffff5"/>
    <w:rsid w:val="00AA3C3C"/>
    <w:rPr>
      <w:rFonts w:ascii="Times New Roman" w:eastAsia="Times New Roman" w:hAnsi="Times New Roman" w:cs="Times New Roman"/>
      <w:color w:val="464246"/>
      <w:sz w:val="26"/>
      <w:szCs w:val="26"/>
    </w:rPr>
  </w:style>
  <w:style w:type="paragraph" w:customStyle="1" w:styleId="affffffff5">
    <w:name w:val="Другое"/>
    <w:basedOn w:val="a7"/>
    <w:link w:val="affffffff4"/>
    <w:rsid w:val="00AA3C3C"/>
    <w:pPr>
      <w:widowControl w:val="0"/>
      <w:spacing w:after="0" w:line="240" w:lineRule="auto"/>
      <w:ind w:firstLine="400"/>
    </w:pPr>
    <w:rPr>
      <w:rFonts w:eastAsia="Times New Roman" w:cs="Times New Roman"/>
      <w:color w:val="464246"/>
      <w:sz w:val="26"/>
      <w:szCs w:val="26"/>
    </w:rPr>
  </w:style>
  <w:style w:type="paragraph" w:customStyle="1" w:styleId="affffffff6">
    <w:name w:val="маркированный"/>
    <w:basedOn w:val="a7"/>
    <w:rsid w:val="00AA3C3C"/>
    <w:pPr>
      <w:tabs>
        <w:tab w:val="left" w:pos="1080"/>
      </w:tabs>
      <w:suppressAutoHyphens/>
      <w:spacing w:after="0" w:line="360" w:lineRule="auto"/>
      <w:ind w:left="1080" w:hanging="360"/>
      <w:jc w:val="both"/>
    </w:pPr>
    <w:rPr>
      <w:rFonts w:eastAsia="Times New Roman" w:cs="Times New Roman"/>
      <w:color w:val="00000A"/>
      <w:sz w:val="28"/>
      <w:szCs w:val="28"/>
      <w:lang w:eastAsia="zh-CN"/>
    </w:rPr>
  </w:style>
  <w:style w:type="paragraph" w:customStyle="1" w:styleId="affffffff7">
    <w:name w:val="Текст информации об изменениях"/>
    <w:basedOn w:val="a7"/>
    <w:next w:val="a7"/>
    <w:uiPriority w:val="99"/>
    <w:rsid w:val="00AA3C3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fffffff8">
    <w:name w:val="Информация об изменениях"/>
    <w:basedOn w:val="affffffff7"/>
    <w:next w:val="a7"/>
    <w:uiPriority w:val="99"/>
    <w:rsid w:val="00AA3C3C"/>
    <w:pPr>
      <w:spacing w:before="180"/>
      <w:ind w:left="360" w:right="360" w:firstLine="0"/>
    </w:pPr>
  </w:style>
  <w:style w:type="paragraph" w:customStyle="1" w:styleId="affffffff9">
    <w:name w:val="Подзаголовок для информации об изменениях"/>
    <w:basedOn w:val="affffffff7"/>
    <w:next w:val="a7"/>
    <w:uiPriority w:val="99"/>
    <w:rsid w:val="00AA3C3C"/>
    <w:rPr>
      <w:b/>
      <w:bCs/>
    </w:rPr>
  </w:style>
  <w:style w:type="character" w:customStyle="1" w:styleId="UnresolvedMention">
    <w:name w:val="Unresolved Mention"/>
    <w:basedOn w:val="a8"/>
    <w:uiPriority w:val="99"/>
    <w:semiHidden/>
    <w:unhideWhenUsed/>
    <w:rsid w:val="007C5E4B"/>
    <w:rPr>
      <w:color w:val="605E5C"/>
      <w:shd w:val="clear" w:color="auto" w:fill="E1DFDD"/>
    </w:rPr>
  </w:style>
  <w:style w:type="paragraph" w:customStyle="1" w:styleId="affffffffa">
    <w:name w:val="Нормальный"/>
    <w:basedOn w:val="a7"/>
    <w:rsid w:val="006D3AD1"/>
    <w:pPr>
      <w:suppressAutoHyphens/>
      <w:overflowPunct w:val="0"/>
      <w:autoSpaceDE w:val="0"/>
      <w:autoSpaceDN w:val="0"/>
      <w:spacing w:after="0" w:line="240" w:lineRule="auto"/>
      <w:ind w:firstLine="720"/>
      <w:jc w:val="both"/>
      <w:textAlignment w:val="baseline"/>
    </w:pPr>
    <w:rPr>
      <w:rFonts w:eastAsia="Times New Roman" w:cs="Times New Roman"/>
      <w:kern w:val="3"/>
      <w:lang w:eastAsia="ru-RU"/>
    </w:rPr>
  </w:style>
  <w:style w:type="paragraph" w:customStyle="1" w:styleId="77">
    <w:name w:val="Основной текст с отступом7"/>
    <w:basedOn w:val="a7"/>
    <w:rsid w:val="002D5C89"/>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63">
    <w:name w:val="Основной текст 26"/>
    <w:basedOn w:val="a7"/>
    <w:rsid w:val="002D5C89"/>
    <w:pPr>
      <w:widowControl w:val="0"/>
      <w:spacing w:before="120" w:after="0" w:line="240" w:lineRule="auto"/>
      <w:jc w:val="both"/>
    </w:pPr>
    <w:rPr>
      <w:rFonts w:eastAsia="Times New Roman" w:cs="Times New Roman"/>
      <w:szCs w:val="20"/>
      <w:lang w:eastAsia="ru-RU"/>
    </w:rPr>
  </w:style>
  <w:style w:type="paragraph" w:customStyle="1" w:styleId="affffffffb">
    <w:name w:val="Знак Знак Знак Знак Знак Знак Знак"/>
    <w:basedOn w:val="a7"/>
    <w:rsid w:val="002D5C89"/>
    <w:pPr>
      <w:spacing w:line="240" w:lineRule="exact"/>
    </w:pPr>
    <w:rPr>
      <w:rFonts w:eastAsia="Times New Roman" w:cs="Times New Roman"/>
      <w:sz w:val="20"/>
      <w:szCs w:val="20"/>
      <w:lang w:eastAsia="ar-SA"/>
    </w:rPr>
  </w:style>
  <w:style w:type="paragraph" w:customStyle="1" w:styleId="affffffffc">
    <w:name w:val="Знак Знак Знак Знак"/>
    <w:basedOn w:val="a7"/>
    <w:rsid w:val="002D5C89"/>
    <w:pPr>
      <w:spacing w:before="100" w:beforeAutospacing="1" w:after="100" w:afterAutospacing="1" w:line="240" w:lineRule="auto"/>
      <w:jc w:val="both"/>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7338">
      <w:bodyDiv w:val="1"/>
      <w:marLeft w:val="0"/>
      <w:marRight w:val="0"/>
      <w:marTop w:val="0"/>
      <w:marBottom w:val="0"/>
      <w:divBdr>
        <w:top w:val="none" w:sz="0" w:space="0" w:color="auto"/>
        <w:left w:val="none" w:sz="0" w:space="0" w:color="auto"/>
        <w:bottom w:val="none" w:sz="0" w:space="0" w:color="auto"/>
        <w:right w:val="none" w:sz="0" w:space="0" w:color="auto"/>
      </w:divBdr>
    </w:div>
    <w:div w:id="715156676">
      <w:bodyDiv w:val="1"/>
      <w:marLeft w:val="0"/>
      <w:marRight w:val="0"/>
      <w:marTop w:val="0"/>
      <w:marBottom w:val="0"/>
      <w:divBdr>
        <w:top w:val="none" w:sz="0" w:space="0" w:color="auto"/>
        <w:left w:val="none" w:sz="0" w:space="0" w:color="auto"/>
        <w:bottom w:val="none" w:sz="0" w:space="0" w:color="auto"/>
        <w:right w:val="none" w:sz="0" w:space="0" w:color="auto"/>
      </w:divBdr>
    </w:div>
    <w:div w:id="1095786786">
      <w:bodyDiv w:val="1"/>
      <w:marLeft w:val="0"/>
      <w:marRight w:val="0"/>
      <w:marTop w:val="0"/>
      <w:marBottom w:val="0"/>
      <w:divBdr>
        <w:top w:val="none" w:sz="0" w:space="0" w:color="auto"/>
        <w:left w:val="none" w:sz="0" w:space="0" w:color="auto"/>
        <w:bottom w:val="none" w:sz="0" w:space="0" w:color="auto"/>
        <w:right w:val="none" w:sz="0" w:space="0" w:color="auto"/>
      </w:divBdr>
    </w:div>
    <w:div w:id="1272055396">
      <w:bodyDiv w:val="1"/>
      <w:marLeft w:val="0"/>
      <w:marRight w:val="0"/>
      <w:marTop w:val="0"/>
      <w:marBottom w:val="0"/>
      <w:divBdr>
        <w:top w:val="none" w:sz="0" w:space="0" w:color="auto"/>
        <w:left w:val="none" w:sz="0" w:space="0" w:color="auto"/>
        <w:bottom w:val="none" w:sz="0" w:space="0" w:color="auto"/>
        <w:right w:val="none" w:sz="0" w:space="0" w:color="auto"/>
      </w:divBdr>
    </w:div>
    <w:div w:id="1301695220">
      <w:bodyDiv w:val="1"/>
      <w:marLeft w:val="0"/>
      <w:marRight w:val="0"/>
      <w:marTop w:val="0"/>
      <w:marBottom w:val="0"/>
      <w:divBdr>
        <w:top w:val="none" w:sz="0" w:space="0" w:color="auto"/>
        <w:left w:val="none" w:sz="0" w:space="0" w:color="auto"/>
        <w:bottom w:val="none" w:sz="0" w:space="0" w:color="auto"/>
        <w:right w:val="none" w:sz="0" w:space="0" w:color="auto"/>
      </w:divBdr>
    </w:div>
    <w:div w:id="1379276564">
      <w:bodyDiv w:val="1"/>
      <w:marLeft w:val="0"/>
      <w:marRight w:val="0"/>
      <w:marTop w:val="0"/>
      <w:marBottom w:val="0"/>
      <w:divBdr>
        <w:top w:val="none" w:sz="0" w:space="0" w:color="auto"/>
        <w:left w:val="none" w:sz="0" w:space="0" w:color="auto"/>
        <w:bottom w:val="none" w:sz="0" w:space="0" w:color="auto"/>
        <w:right w:val="none" w:sz="0" w:space="0" w:color="auto"/>
      </w:divBdr>
    </w:div>
    <w:div w:id="1382365637">
      <w:bodyDiv w:val="1"/>
      <w:marLeft w:val="0"/>
      <w:marRight w:val="0"/>
      <w:marTop w:val="0"/>
      <w:marBottom w:val="0"/>
      <w:divBdr>
        <w:top w:val="none" w:sz="0" w:space="0" w:color="auto"/>
        <w:left w:val="none" w:sz="0" w:space="0" w:color="auto"/>
        <w:bottom w:val="none" w:sz="0" w:space="0" w:color="auto"/>
        <w:right w:val="none" w:sz="0" w:space="0" w:color="auto"/>
      </w:divBdr>
    </w:div>
    <w:div w:id="1390809109">
      <w:bodyDiv w:val="1"/>
      <w:marLeft w:val="0"/>
      <w:marRight w:val="0"/>
      <w:marTop w:val="0"/>
      <w:marBottom w:val="0"/>
      <w:divBdr>
        <w:top w:val="none" w:sz="0" w:space="0" w:color="auto"/>
        <w:left w:val="none" w:sz="0" w:space="0" w:color="auto"/>
        <w:bottom w:val="none" w:sz="0" w:space="0" w:color="auto"/>
        <w:right w:val="none" w:sz="0" w:space="0" w:color="auto"/>
      </w:divBdr>
      <w:divsChild>
        <w:div w:id="1184981420">
          <w:marLeft w:val="0"/>
          <w:marRight w:val="0"/>
          <w:marTop w:val="192"/>
          <w:marBottom w:val="0"/>
          <w:divBdr>
            <w:top w:val="none" w:sz="0" w:space="0" w:color="auto"/>
            <w:left w:val="none" w:sz="0" w:space="0" w:color="auto"/>
            <w:bottom w:val="none" w:sz="0" w:space="0" w:color="auto"/>
            <w:right w:val="none" w:sz="0" w:space="0" w:color="auto"/>
          </w:divBdr>
        </w:div>
        <w:div w:id="1353455132">
          <w:marLeft w:val="0"/>
          <w:marRight w:val="0"/>
          <w:marTop w:val="0"/>
          <w:marBottom w:val="0"/>
          <w:divBdr>
            <w:top w:val="none" w:sz="0" w:space="0" w:color="auto"/>
            <w:left w:val="none" w:sz="0" w:space="0" w:color="auto"/>
            <w:bottom w:val="none" w:sz="0" w:space="0" w:color="auto"/>
            <w:right w:val="none" w:sz="0" w:space="0" w:color="auto"/>
          </w:divBdr>
          <w:divsChild>
            <w:div w:id="435172935">
              <w:marLeft w:val="0"/>
              <w:marRight w:val="0"/>
              <w:marTop w:val="192"/>
              <w:marBottom w:val="0"/>
              <w:divBdr>
                <w:top w:val="none" w:sz="0" w:space="0" w:color="auto"/>
                <w:left w:val="none" w:sz="0" w:space="0" w:color="auto"/>
                <w:bottom w:val="none" w:sz="0" w:space="0" w:color="auto"/>
                <w:right w:val="none" w:sz="0" w:space="0" w:color="auto"/>
              </w:divBdr>
            </w:div>
          </w:divsChild>
        </w:div>
        <w:div w:id="1370572307">
          <w:marLeft w:val="0"/>
          <w:marRight w:val="0"/>
          <w:marTop w:val="192"/>
          <w:marBottom w:val="0"/>
          <w:divBdr>
            <w:top w:val="none" w:sz="0" w:space="0" w:color="auto"/>
            <w:left w:val="none" w:sz="0" w:space="0" w:color="auto"/>
            <w:bottom w:val="none" w:sz="0" w:space="0" w:color="auto"/>
            <w:right w:val="none" w:sz="0" w:space="0" w:color="auto"/>
          </w:divBdr>
        </w:div>
      </w:divsChild>
    </w:div>
    <w:div w:id="2027321334">
      <w:bodyDiv w:val="1"/>
      <w:marLeft w:val="0"/>
      <w:marRight w:val="0"/>
      <w:marTop w:val="0"/>
      <w:marBottom w:val="0"/>
      <w:divBdr>
        <w:top w:val="none" w:sz="0" w:space="0" w:color="auto"/>
        <w:left w:val="none" w:sz="0" w:space="0" w:color="auto"/>
        <w:bottom w:val="none" w:sz="0" w:space="0" w:color="auto"/>
        <w:right w:val="none" w:sz="0" w:space="0" w:color="auto"/>
      </w:divBdr>
      <w:divsChild>
        <w:div w:id="586159871">
          <w:marLeft w:val="0"/>
          <w:marRight w:val="0"/>
          <w:marTop w:val="0"/>
          <w:marBottom w:val="0"/>
          <w:divBdr>
            <w:top w:val="none" w:sz="0" w:space="0" w:color="auto"/>
            <w:left w:val="none" w:sz="0" w:space="0" w:color="auto"/>
            <w:bottom w:val="none" w:sz="0" w:space="0" w:color="auto"/>
            <w:right w:val="none" w:sz="0" w:space="0" w:color="auto"/>
          </w:divBdr>
          <w:divsChild>
            <w:div w:id="1360354074">
              <w:marLeft w:val="0"/>
              <w:marRight w:val="0"/>
              <w:marTop w:val="192"/>
              <w:marBottom w:val="0"/>
              <w:divBdr>
                <w:top w:val="none" w:sz="0" w:space="0" w:color="auto"/>
                <w:left w:val="none" w:sz="0" w:space="0" w:color="auto"/>
                <w:bottom w:val="none" w:sz="0" w:space="0" w:color="auto"/>
                <w:right w:val="none" w:sz="0" w:space="0" w:color="auto"/>
              </w:divBdr>
            </w:div>
          </w:divsChild>
        </w:div>
        <w:div w:id="877088023">
          <w:marLeft w:val="0"/>
          <w:marRight w:val="0"/>
          <w:marTop w:val="192"/>
          <w:marBottom w:val="0"/>
          <w:divBdr>
            <w:top w:val="none" w:sz="0" w:space="0" w:color="auto"/>
            <w:left w:val="none" w:sz="0" w:space="0" w:color="auto"/>
            <w:bottom w:val="none" w:sz="0" w:space="0" w:color="auto"/>
            <w:right w:val="none" w:sz="0" w:space="0" w:color="auto"/>
          </w:divBdr>
        </w:div>
        <w:div w:id="206251361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92555/5bffe236089ce763d9bbc7f534169f75a5b03523/" TargetMode="External"/><Relationship Id="rId117" Type="http://schemas.openxmlformats.org/officeDocument/2006/relationships/hyperlink" Target="http://www.consultant.ru/document/cons_doc_LAW_373276/fb76ce1fdb5356574b298a9dcdafcfc8fc6c937b/" TargetMode="External"/><Relationship Id="rId21" Type="http://schemas.openxmlformats.org/officeDocument/2006/relationships/hyperlink" Target="http://www.consultant.ru/document/cons_doc_LAW_422125/df32b8231cf067c4d4e864c717eb6b398358b504/" TargetMode="External"/><Relationship Id="rId42" Type="http://schemas.openxmlformats.org/officeDocument/2006/relationships/hyperlink" Target="http://www.consultant.ru/document/cons_doc_LAW_373104/ed446e1d27bf00b0cd17f1dbd14e9b87996ae284/" TargetMode="External"/><Relationship Id="rId47" Type="http://schemas.openxmlformats.org/officeDocument/2006/relationships/hyperlink" Target="http://www.consultant.ru/document/cons_doc_LAW_372936/" TargetMode="External"/><Relationship Id="rId63" Type="http://schemas.openxmlformats.org/officeDocument/2006/relationships/hyperlink" Target="http://www.consultant.ru/document/cons_doc_LAW_372939/" TargetMode="External"/><Relationship Id="rId68" Type="http://schemas.openxmlformats.org/officeDocument/2006/relationships/hyperlink" Target="http://www.consultant.ru/document/cons_doc_LAW_373104/3446ddfcafad7edd45fa9e4766584f3a09c11d98/" TargetMode="External"/><Relationship Id="rId84" Type="http://schemas.openxmlformats.org/officeDocument/2006/relationships/hyperlink" Target="http://www.consultant.ru/document/cons_doc_LAW_221482/" TargetMode="External"/><Relationship Id="rId89" Type="http://schemas.openxmlformats.org/officeDocument/2006/relationships/hyperlink" Target="http://www.consultant.ru/document/cons_doc_LAW_370326/3b41e2badbf4dcfafa41f8856b9786f5107159ec/" TargetMode="External"/><Relationship Id="rId112" Type="http://schemas.openxmlformats.org/officeDocument/2006/relationships/hyperlink" Target="http://www.consultant.ru/document/cons_doc_LAW_383445/36fb3e57a8031adb90c7b7d13d835d1f31efff63/" TargetMode="External"/><Relationship Id="rId133" Type="http://schemas.openxmlformats.org/officeDocument/2006/relationships/hyperlink" Target="https://home.garant.ru/" TargetMode="External"/><Relationship Id="rId138" Type="http://schemas.openxmlformats.org/officeDocument/2006/relationships/hyperlink" Target="https://home.garant.ru/" TargetMode="External"/><Relationship Id="rId16" Type="http://schemas.openxmlformats.org/officeDocument/2006/relationships/hyperlink" Target="http://www.consultant.ru/document/cons_doc_LAW_422125/2ce3b4c2e314b31833138ad26a48ec33f57545af/" TargetMode="External"/><Relationship Id="rId107" Type="http://schemas.openxmlformats.org/officeDocument/2006/relationships/hyperlink" Target="http://ivo.garant.ru/document/redirect/990941/2770" TargetMode="External"/><Relationship Id="rId11" Type="http://schemas.openxmlformats.org/officeDocument/2006/relationships/hyperlink" Target="http://www.consultant.ru/document/cons_doc_LAW_401401/f62ee45faefd8e2a11d6d88941ac66824f848bc2/" TargetMode="External"/><Relationship Id="rId32" Type="http://schemas.openxmlformats.org/officeDocument/2006/relationships/hyperlink" Target="http://www.consultant.ru/document/cons_doc_LAW_344829/" TargetMode="External"/><Relationship Id="rId37" Type="http://schemas.openxmlformats.org/officeDocument/2006/relationships/hyperlink" Target="http://www.consultant.ru/document/cons_doc_LAW_373104/90f9a162fec7f54cd09e7e68210417071668be68/" TargetMode="External"/><Relationship Id="rId53" Type="http://schemas.openxmlformats.org/officeDocument/2006/relationships/hyperlink" Target="http://www.consultant.ru/document/cons_doc_LAW_373104/a9c9d6fcbc95353cb9e3640f1004fae5c2111ebc/" TargetMode="External"/><Relationship Id="rId58" Type="http://schemas.openxmlformats.org/officeDocument/2006/relationships/hyperlink" Target="http://www.consultant.ru/document/cons_doc_LAW_221478/" TargetMode="External"/><Relationship Id="rId74" Type="http://schemas.openxmlformats.org/officeDocument/2006/relationships/hyperlink" Target="http://www.consultant.ru/document/cons_doc_LAW_373104/79da6e3bbbc8eb967db0714e8378269bfea9f83c/" TargetMode="External"/><Relationship Id="rId79" Type="http://schemas.openxmlformats.org/officeDocument/2006/relationships/hyperlink" Target="http://www.consultant.ru/document/cons_doc_LAW_372785/f8f2eca6ba8522da15e1e300e16c09439c9eb45c/" TargetMode="External"/><Relationship Id="rId102" Type="http://schemas.openxmlformats.org/officeDocument/2006/relationships/hyperlink" Target="http://ivo.garant.ru/document/redirect/12138258/401021" TargetMode="External"/><Relationship Id="rId123" Type="http://schemas.openxmlformats.org/officeDocument/2006/relationships/hyperlink" Target="consultantplus://offline/ref=AEDA3B5D619CCCE371371F7C06C528DF20791DDD2185949D3886597B2E3E777CC25EEC92B84D0B5F56EFB76939F5C5652AE40308B8EF94ABe3f3I" TargetMode="External"/><Relationship Id="rId128" Type="http://schemas.openxmlformats.org/officeDocument/2006/relationships/hyperlink" Target="http://ivo.garant.ru/document/redirect/72063774/5000" TargetMode="External"/><Relationship Id="rId144" Type="http://schemas.openxmlformats.org/officeDocument/2006/relationships/hyperlink" Target="http://www.consultant.ru/document/cons_doc_LAW_37318/" TargetMode="External"/><Relationship Id="rId149"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hyperlink" Target="http://www.consultant.ru/document/cons_doc_LAW_370375/" TargetMode="External"/><Relationship Id="rId95" Type="http://schemas.openxmlformats.org/officeDocument/2006/relationships/hyperlink" Target="http://www.consultant.ru/document/cons_doc_LAW_383445/2a679030b1fbedead6215f4726b6f38c0f46b807/" TargetMode="External"/><Relationship Id="rId22" Type="http://schemas.openxmlformats.org/officeDocument/2006/relationships/hyperlink" Target="http://www.consultant.ru/document/cons_doc_LAW_422125/00bde8c90dadbd124e5d991aea7c4c0eec011ef8/" TargetMode="External"/><Relationship Id="rId27" Type="http://schemas.openxmlformats.org/officeDocument/2006/relationships/hyperlink" Target="http://www.consultant.ru/document/cons_doc_LAW_405832/9319c56c2954ff03fdf44e897d3c9b357b611a9b/" TargetMode="External"/><Relationship Id="rId43" Type="http://schemas.openxmlformats.org/officeDocument/2006/relationships/hyperlink" Target="http://www.consultant.ru/document/cons_doc_LAW_372942/" TargetMode="External"/><Relationship Id="rId48" Type="http://schemas.openxmlformats.org/officeDocument/2006/relationships/hyperlink" Target="http://www.consultant.ru/document/cons_doc_LAW_372936/4ce23c06d221d774d5fa3c4b2a08fe168ef5fd7a/" TargetMode="External"/><Relationship Id="rId64" Type="http://schemas.openxmlformats.org/officeDocument/2006/relationships/hyperlink" Target="http://www.consultant.ru/document/cons_doc_LAW_330120/" TargetMode="External"/><Relationship Id="rId69" Type="http://schemas.openxmlformats.org/officeDocument/2006/relationships/hyperlink" Target="http://www.consultant.ru/document/cons_doc_LAW_373104/79da6e3bbbc8eb967db0714e8378269bfea9f83c/" TargetMode="External"/><Relationship Id="rId113" Type="http://schemas.openxmlformats.org/officeDocument/2006/relationships/hyperlink" Target="http://www.consultant.ru/document/cons_doc_LAW_383445/fc77c7117187684ab0cb02c7ee53952df0de55be/" TargetMode="External"/><Relationship Id="rId118" Type="http://schemas.openxmlformats.org/officeDocument/2006/relationships/hyperlink" Target="http://www.consultant.ru/document/cons_doc_LAW_373276/fb76ce1fdb5356574b298a9dcdafcfc8fc6c937b/" TargetMode="External"/><Relationship Id="rId134" Type="http://schemas.openxmlformats.org/officeDocument/2006/relationships/hyperlink" Target="https://home.garant.ru/" TargetMode="External"/><Relationship Id="rId139" Type="http://schemas.openxmlformats.org/officeDocument/2006/relationships/hyperlink" Target="https://home.garant.ru/" TargetMode="External"/><Relationship Id="rId80" Type="http://schemas.openxmlformats.org/officeDocument/2006/relationships/hyperlink" Target="http://www.consultant.ru/document/cons_doc_LAW_358047/5cc1c49fd81cc0437144e5ddf4902fdf0fe0a7ea/" TargetMode="External"/><Relationship Id="rId85" Type="http://schemas.openxmlformats.org/officeDocument/2006/relationships/hyperlink" Target="http://www.consultant.ru/document/cons_doc_LAW_357147/ad220e9b23aa80e99ca66763d7c66996c42e11b5/" TargetMode="External"/><Relationship Id="rId150" Type="http://schemas.openxmlformats.org/officeDocument/2006/relationships/header" Target="header4.xml"/><Relationship Id="rId12" Type="http://schemas.openxmlformats.org/officeDocument/2006/relationships/hyperlink" Target="http://www.consultant.ru/document/cons_doc_LAW_422125/7e225e104a252dcae179960a6e56b8aa4c17bdf4/" TargetMode="External"/><Relationship Id="rId17" Type="http://schemas.openxmlformats.org/officeDocument/2006/relationships/hyperlink" Target="http://www.consultant.ru/document/cons_doc_LAW_340399/" TargetMode="External"/><Relationship Id="rId25" Type="http://schemas.openxmlformats.org/officeDocument/2006/relationships/hyperlink" Target="http://www.consultant.ru/document/cons_doc_LAW_51040/cdec16ec747f11f3a7a39c7303d03373e0ef91c4/" TargetMode="External"/><Relationship Id="rId33" Type="http://schemas.openxmlformats.org/officeDocument/2006/relationships/hyperlink" Target="http://www.consultant.ru/document/cons_doc_LAW_383452/" TargetMode="External"/><Relationship Id="rId38" Type="http://schemas.openxmlformats.org/officeDocument/2006/relationships/hyperlink" Target="http://www.consultant.ru/document/cons_doc_LAW_372939/" TargetMode="External"/><Relationship Id="rId46" Type="http://schemas.openxmlformats.org/officeDocument/2006/relationships/hyperlink" Target="http://www.consultant.ru/document/cons_doc_LAW_173335/" TargetMode="External"/><Relationship Id="rId59" Type="http://schemas.openxmlformats.org/officeDocument/2006/relationships/hyperlink" Target="http://www.consultant.ru/document/cons_doc_LAW_373104/79da6e3bbbc8eb967db0714e8378269bfea9f83c/" TargetMode="External"/><Relationship Id="rId67" Type="http://schemas.openxmlformats.org/officeDocument/2006/relationships/hyperlink" Target="http://www.consultant.ru/document/cons_doc_LAW_373104/3446ddfcafad7edd45fa9e4766584f3a09c11d98/" TargetMode="External"/><Relationship Id="rId103" Type="http://schemas.openxmlformats.org/officeDocument/2006/relationships/hyperlink" Target="http://ivo.garant.ru/document/redirect/12138258/573011" TargetMode="External"/><Relationship Id="rId108" Type="http://schemas.openxmlformats.org/officeDocument/2006/relationships/hyperlink" Target="http://ivo.garant.ru/document/redirect/12138258/5104" TargetMode="External"/><Relationship Id="rId116" Type="http://schemas.openxmlformats.org/officeDocument/2006/relationships/hyperlink" Target="http://www.consultant.ru/document/cons_doc_LAW_383445/36fb3e57a8031adb90c7b7d13d835d1f31efff63/" TargetMode="External"/><Relationship Id="rId124" Type="http://schemas.openxmlformats.org/officeDocument/2006/relationships/hyperlink" Target="http://www.consultant.ru/document/cons_doc_LAW_383445/fe0cad704c69e3b97bf615f0437ecf1996a57677/" TargetMode="External"/><Relationship Id="rId129" Type="http://schemas.openxmlformats.org/officeDocument/2006/relationships/hyperlink" Target="https://home.garant.ru/" TargetMode="External"/><Relationship Id="rId137" Type="http://schemas.openxmlformats.org/officeDocument/2006/relationships/hyperlink" Target="https://home.garant.ru/" TargetMode="External"/><Relationship Id="rId20" Type="http://schemas.openxmlformats.org/officeDocument/2006/relationships/hyperlink" Target="http://www.consultant.ru/document/cons_doc_LAW_422125/df32b8231cf067c4d4e864c717eb6b398358b504/" TargetMode="External"/><Relationship Id="rId41" Type="http://schemas.openxmlformats.org/officeDocument/2006/relationships/hyperlink" Target="http://www.consultant.ru/document/cons_doc_LAW_326404/" TargetMode="External"/><Relationship Id="rId54" Type="http://schemas.openxmlformats.org/officeDocument/2006/relationships/hyperlink" Target="http://www.consultant.ru/document/cons_doc_LAW_326404/04702ea39a777fdb608cfcf9effdc52a96d2a566/" TargetMode="External"/><Relationship Id="rId62" Type="http://schemas.openxmlformats.org/officeDocument/2006/relationships/hyperlink" Target="http://www.consultant.ru/document/cons_doc_LAW_372942/" TargetMode="External"/><Relationship Id="rId70" Type="http://schemas.openxmlformats.org/officeDocument/2006/relationships/hyperlink" Target="http://www.consultant.ru/document/cons_doc_LAW_373104/f933ee4fa6f2c56c54748e0a0c5f6728da14825b/" TargetMode="External"/><Relationship Id="rId75" Type="http://schemas.openxmlformats.org/officeDocument/2006/relationships/hyperlink" Target="http://www.consultant.ru/document/cons_doc_LAW_373104/531fadfdb92215e25a0a445a301f6d4312924e25/" TargetMode="External"/><Relationship Id="rId83" Type="http://schemas.openxmlformats.org/officeDocument/2006/relationships/hyperlink" Target="http://www.consultant.ru/document/cons_doc_LAW_332793/" TargetMode="External"/><Relationship Id="rId88" Type="http://schemas.openxmlformats.org/officeDocument/2006/relationships/hyperlink" Target="http://www.consultant.ru/document/cons_doc_LAW_332148/" TargetMode="External"/><Relationship Id="rId91" Type="http://schemas.openxmlformats.org/officeDocument/2006/relationships/hyperlink" Target="http://www.consultant.ru/document/cons_doc_LAW_330084/122b0568b5019136a1ce64a6d8235bfb05997af2/" TargetMode="External"/><Relationship Id="rId96" Type="http://schemas.openxmlformats.org/officeDocument/2006/relationships/hyperlink" Target="http://www.consultant.ru/document/cons_doc_LAW_383445/dbb758e5e96870aa276968887828c5d903eeba8a/" TargetMode="External"/><Relationship Id="rId111" Type="http://schemas.openxmlformats.org/officeDocument/2006/relationships/hyperlink" Target="http://www.consultant.ru/document/cons_doc_LAW_383445/36fb3e57a8031adb90c7b7d13d835d1f31efff63/" TargetMode="External"/><Relationship Id="rId132" Type="http://schemas.openxmlformats.org/officeDocument/2006/relationships/hyperlink" Target="https://home.garant.ru/" TargetMode="External"/><Relationship Id="rId140" Type="http://schemas.openxmlformats.org/officeDocument/2006/relationships/hyperlink" Target="https://home.garant.ru/" TargetMode="External"/><Relationship Id="rId145" Type="http://schemas.openxmlformats.org/officeDocument/2006/relationships/hyperlink" Target="http://www.consultant.ru/document/cons_doc_LAW_3731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422125/45926bdcd26b5d759ce39a6705a6e1f98c749010/" TargetMode="External"/><Relationship Id="rId23" Type="http://schemas.openxmlformats.org/officeDocument/2006/relationships/hyperlink" Target="http://www.consultant.ru/document/cons_doc_LAW_422125/00bde8c90dadbd124e5d991aea7c4c0eec011ef8/" TargetMode="External"/><Relationship Id="rId28" Type="http://schemas.openxmlformats.org/officeDocument/2006/relationships/hyperlink" Target="http://www.consultant.ru/document/cons_doc_LAW_304221/e918b9ddb0560ccb240acccc9f10ea67c56fdd65/" TargetMode="External"/><Relationship Id="rId36" Type="http://schemas.openxmlformats.org/officeDocument/2006/relationships/hyperlink" Target="http://www.consultant.ru/document/cons_doc_LAW_372936/8cd5c59176348e82c463bf71be71c5d897762b67/" TargetMode="External"/><Relationship Id="rId49" Type="http://schemas.openxmlformats.org/officeDocument/2006/relationships/hyperlink" Target="http://www.consultant.ru/document/cons_doc_LAW_373104/79da6e3bbbc8eb967db0714e8378269bfea9f83c/" TargetMode="External"/><Relationship Id="rId57" Type="http://schemas.openxmlformats.org/officeDocument/2006/relationships/hyperlink" Target="http://www.consultant.ru/document/cons_doc_LAW_373104/ed446e1d27bf00b0cd17f1dbd14e9b87996ae284/" TargetMode="External"/><Relationship Id="rId106" Type="http://schemas.openxmlformats.org/officeDocument/2006/relationships/hyperlink" Target="http://ivo.garant.ru/document/redirect/12138258/573011" TargetMode="External"/><Relationship Id="rId114" Type="http://schemas.openxmlformats.org/officeDocument/2006/relationships/hyperlink" Target="http://www.consultant.ru/document/cons_doc_LAW_383445/825a71eb75032f603d29da32b2cf36300ac04789/" TargetMode="External"/><Relationship Id="rId119" Type="http://schemas.openxmlformats.org/officeDocument/2006/relationships/hyperlink" Target="http://www.consultant.ru/document/cons_doc_LAW_383445/fb76ce1fdb5356574b298a9dcdafcfc8fc6c937b/" TargetMode="External"/><Relationship Id="rId127" Type="http://schemas.openxmlformats.org/officeDocument/2006/relationships/hyperlink" Target="http://www.consultant.ru/document/cons_doc_LAW_383445/fe0cad704c69e3b97bf615f0437ecf1996a57677/" TargetMode="External"/><Relationship Id="rId10" Type="http://schemas.openxmlformats.org/officeDocument/2006/relationships/hyperlink" Target="http://www.consultant.ru/document/cons_doc_LAW_2875/" TargetMode="External"/><Relationship Id="rId31" Type="http://schemas.openxmlformats.org/officeDocument/2006/relationships/hyperlink" Target="http://www.consultant.ru/document/cons_doc_LAW_382667/fb3b9f6c5786727ec9ea99d18258678dcbe363ef/" TargetMode="External"/><Relationship Id="rId44" Type="http://schemas.openxmlformats.org/officeDocument/2006/relationships/hyperlink" Target="http://www.consultant.ru/document/cons_doc_LAW_368947/d9f7345791448a83be9e3860eae1b8ab8f962904/" TargetMode="External"/><Relationship Id="rId52" Type="http://schemas.openxmlformats.org/officeDocument/2006/relationships/hyperlink" Target="http://www.consultant.ru/document/cons_doc_LAW_373104/79da6e3bbbc8eb967db0714e8378269bfea9f83c/" TargetMode="External"/><Relationship Id="rId60" Type="http://schemas.openxmlformats.org/officeDocument/2006/relationships/hyperlink" Target="http://www.consultant.ru/document/cons_doc_LAW_373104/79da6e3bbbc8eb967db0714e8378269bfea9f83c/" TargetMode="External"/><Relationship Id="rId65" Type="http://schemas.openxmlformats.org/officeDocument/2006/relationships/hyperlink" Target="http://www.consultant.ru/document/cons_doc_LAW_371586/5720489df7a6e434bc4eede5575cb587b26a1dc9/" TargetMode="External"/><Relationship Id="rId73" Type="http://schemas.openxmlformats.org/officeDocument/2006/relationships/hyperlink" Target="http://www.consultant.ru/document/cons_doc_LAW_373104/79da6e3bbbc8eb967db0714e8378269bfea9f83c/" TargetMode="External"/><Relationship Id="rId78" Type="http://schemas.openxmlformats.org/officeDocument/2006/relationships/hyperlink" Target="http://www.consultant.ru/document/cons_doc_LAW_373104/b124e72af2b0eabb7334175b1c01a5454388a0cb/" TargetMode="External"/><Relationship Id="rId81" Type="http://schemas.openxmlformats.org/officeDocument/2006/relationships/hyperlink" Target="http://www.consultant.ru/document/cons_doc_LAW_330084/228453a9f60a4616c080701c486d9aabbc904d37/" TargetMode="External"/><Relationship Id="rId86" Type="http://schemas.openxmlformats.org/officeDocument/2006/relationships/hyperlink" Target="http://www.consultant.ru/document/cons_doc_LAW_356892/814f76c933059091b59d1e16017ae944260a729e/" TargetMode="External"/><Relationship Id="rId94" Type="http://schemas.openxmlformats.org/officeDocument/2006/relationships/hyperlink" Target="consultantplus://offline/ref=1963B0D4DD43620501D2B7B4271540D3510A95616309C5CB2D19C3F142gBhDI" TargetMode="External"/><Relationship Id="rId99" Type="http://schemas.openxmlformats.org/officeDocument/2006/relationships/hyperlink" Target="http://www.consultant.ru/document/cons_doc_LAW_383445/f576f90ce976877a5b6b12a8b416582fd51936f2/" TargetMode="External"/><Relationship Id="rId101" Type="http://schemas.openxmlformats.org/officeDocument/2006/relationships/hyperlink" Target="http://ivo.garant.ru/document/redirect/12138258/401021" TargetMode="External"/><Relationship Id="rId122" Type="http://schemas.openxmlformats.org/officeDocument/2006/relationships/hyperlink" Target="consultantplus://offline/ref=AEDA3B5D619CCCE371371F7C06C528DF20791DDD2185949D3886597B2E3E777CC25EEC92B84D095B5AEFB76939F5C5652AE40308B8EF94ABe3f3I" TargetMode="External"/><Relationship Id="rId130" Type="http://schemas.openxmlformats.org/officeDocument/2006/relationships/hyperlink" Target="https://home.garant.ru/" TargetMode="External"/><Relationship Id="rId135" Type="http://schemas.openxmlformats.org/officeDocument/2006/relationships/hyperlink" Target="https://home.garant.ru/" TargetMode="External"/><Relationship Id="rId143" Type="http://schemas.openxmlformats.org/officeDocument/2006/relationships/hyperlink" Target="https://home.garant.ru/" TargetMode="External"/><Relationship Id="rId148" Type="http://schemas.openxmlformats.org/officeDocument/2006/relationships/header" Target="header2.xm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406134/33d7a7de5fea254781bade2c452cb6f34d051a63/" TargetMode="External"/><Relationship Id="rId13" Type="http://schemas.openxmlformats.org/officeDocument/2006/relationships/hyperlink" Target="http://www.consultant.ru/document/cons_doc_LAW_2875/" TargetMode="External"/><Relationship Id="rId18" Type="http://schemas.openxmlformats.org/officeDocument/2006/relationships/hyperlink" Target="http://www.consultant.ru/document/cons_doc_LAW_422125/f651879e0acd4680a6fdc29f983536624055cbcc/" TargetMode="External"/><Relationship Id="rId39" Type="http://schemas.openxmlformats.org/officeDocument/2006/relationships/hyperlink" Target="http://www.consultant.ru/document/cons_doc_LAW_373104/a76b90b907f943dafd16eaf8780dc4297859938c/" TargetMode="External"/><Relationship Id="rId109" Type="http://schemas.openxmlformats.org/officeDocument/2006/relationships/hyperlink" Target="https://docs.cntd.ru/document/901919338" TargetMode="External"/><Relationship Id="rId34" Type="http://schemas.openxmlformats.org/officeDocument/2006/relationships/hyperlink" Target="http://docs.cntd.ru/document/901919338" TargetMode="External"/><Relationship Id="rId50" Type="http://schemas.openxmlformats.org/officeDocument/2006/relationships/hyperlink" Target="http://www.consultant.ru/document/cons_doc_LAW_373104/f933ee4fa6f2c56c54748e0a0c5f6728da14825b/" TargetMode="External"/><Relationship Id="rId55" Type="http://schemas.openxmlformats.org/officeDocument/2006/relationships/hyperlink" Target="http://www.consultant.ru/document/cons_doc_LAW_373276/b7c37bc66ae87a24a6d573fa52ebbc061d275c9f/" TargetMode="External"/><Relationship Id="rId76" Type="http://schemas.openxmlformats.org/officeDocument/2006/relationships/hyperlink" Target="http://www.consultant.ru/document/cons_doc_LAW_370265/a6b643e62769c86f98c64d9ad628c0e5a2e92f3b/" TargetMode="External"/><Relationship Id="rId97" Type="http://schemas.openxmlformats.org/officeDocument/2006/relationships/hyperlink" Target="http://www.consultant.ru/document/cons_doc_LAW_383445/dbb758e5e96870aa276968887828c5d903eeba8a/" TargetMode="External"/><Relationship Id="rId104" Type="http://schemas.openxmlformats.org/officeDocument/2006/relationships/hyperlink" Target="http://ivo.garant.ru/document/redirect/12138258/573011" TargetMode="External"/><Relationship Id="rId120" Type="http://schemas.openxmlformats.org/officeDocument/2006/relationships/hyperlink" Target="consultantplus://offline/ref=AEDA3B5D619CCCE371371F7C06C528DF20791DDD2185949D3886597B2E3E777CD05EB49EBA4B135C5FFAE1387FeAf1I" TargetMode="External"/><Relationship Id="rId125" Type="http://schemas.openxmlformats.org/officeDocument/2006/relationships/hyperlink" Target="http://www.consultant.ru/document/cons_doc_LAW_383445/fe0cad704c69e3b97bf615f0437ecf1996a57677/" TargetMode="External"/><Relationship Id="rId141" Type="http://schemas.openxmlformats.org/officeDocument/2006/relationships/hyperlink" Target="https://home.garant.ru/" TargetMode="External"/><Relationship Id="rId146" Type="http://schemas.openxmlformats.org/officeDocument/2006/relationships/hyperlink" Target="http://www.consultant.ru/document/cons_doc_LAW_37318/" TargetMode="External"/><Relationship Id="rId7" Type="http://schemas.openxmlformats.org/officeDocument/2006/relationships/endnotes" Target="endnotes.xml"/><Relationship Id="rId71" Type="http://schemas.openxmlformats.org/officeDocument/2006/relationships/hyperlink" Target="http://www.consultant.ru/document/cons_doc_LAW_373104/f933ee4fa6f2c56c54748e0a0c5f6728da14825b/" TargetMode="External"/><Relationship Id="rId92" Type="http://schemas.openxmlformats.org/officeDocument/2006/relationships/hyperlink" Target="http://www.consultant.ru/document/cons_doc_LAW_112080/" TargetMode="External"/><Relationship Id="rId2" Type="http://schemas.openxmlformats.org/officeDocument/2006/relationships/numbering" Target="numbering.xml"/><Relationship Id="rId29" Type="http://schemas.openxmlformats.org/officeDocument/2006/relationships/hyperlink" Target="http://www.consultant.ru/document/cons_doc_LAW_382667/878fb9545863b1203029aec55b9835dbfba6db85/" TargetMode="External"/><Relationship Id="rId24" Type="http://schemas.openxmlformats.org/officeDocument/2006/relationships/hyperlink" Target="http://www.consultant.ru/document/cons_doc_LAW_422125/97b53e5e83b761f9df5902551a4114f85618df27/" TargetMode="External"/><Relationship Id="rId40" Type="http://schemas.openxmlformats.org/officeDocument/2006/relationships/hyperlink" Target="http://www.consultant.ru/document/cons_doc_LAW_373104/a9c9d6fcbc95353cb9e3640f1004fae5c2111ebc/" TargetMode="External"/><Relationship Id="rId45" Type="http://schemas.openxmlformats.org/officeDocument/2006/relationships/hyperlink" Target="http://www.consultant.ru/document/cons_doc_LAW_373104/79da6e3bbbc8eb967db0714e8378269bfea9f83c/" TargetMode="External"/><Relationship Id="rId66" Type="http://schemas.openxmlformats.org/officeDocument/2006/relationships/hyperlink" Target="http://www.consultant.ru/document/cons_doc_LAW_373104/3446ddfcafad7edd45fa9e4766584f3a09c11d98/" TargetMode="External"/><Relationship Id="rId87" Type="http://schemas.openxmlformats.org/officeDocument/2006/relationships/hyperlink" Target="http://www.consultant.ru/document/cons_doc_LAW_356892/a8d403a36309256c21781d6fb8209de9e0c128aa/" TargetMode="External"/><Relationship Id="rId110" Type="http://schemas.openxmlformats.org/officeDocument/2006/relationships/hyperlink" Target="https://docs.cntd.ru/document/901919338" TargetMode="External"/><Relationship Id="rId115" Type="http://schemas.openxmlformats.org/officeDocument/2006/relationships/hyperlink" Target="http://www.consultant.ru/document/cons_doc_LAW_383445/36fb3e57a8031adb90c7b7d13d835d1f31efff63/" TargetMode="External"/><Relationship Id="rId131" Type="http://schemas.openxmlformats.org/officeDocument/2006/relationships/hyperlink" Target="https://home.garant.ru/" TargetMode="External"/><Relationship Id="rId136" Type="http://schemas.openxmlformats.org/officeDocument/2006/relationships/hyperlink" Target="https://home.garant.ru/" TargetMode="External"/><Relationship Id="rId61" Type="http://schemas.openxmlformats.org/officeDocument/2006/relationships/hyperlink" Target="http://www.consultant.ru/document/cons_doc_LAW_373104/79da6e3bbbc8eb967db0714e8378269bfea9f83c/" TargetMode="External"/><Relationship Id="rId82" Type="http://schemas.openxmlformats.org/officeDocument/2006/relationships/hyperlink" Target="http://www.consultant.ru/document/cons_doc_LAW_6884/" TargetMode="External"/><Relationship Id="rId152" Type="http://schemas.openxmlformats.org/officeDocument/2006/relationships/theme" Target="theme/theme1.xml"/><Relationship Id="rId19" Type="http://schemas.openxmlformats.org/officeDocument/2006/relationships/hyperlink" Target="http://www.consultant.ru/document/cons_doc_LAW_422125/b884020ea7453099ba8bc9ca021b84982cadea7d/" TargetMode="External"/><Relationship Id="rId14" Type="http://schemas.openxmlformats.org/officeDocument/2006/relationships/hyperlink" Target="http://www.consultant.ru/document/cons_doc_LAW_422125/fc68154d0457446d0a1e7d3fcf938f717ebb4397/" TargetMode="External"/><Relationship Id="rId30" Type="http://schemas.openxmlformats.org/officeDocument/2006/relationships/hyperlink" Target="http://www.consultant.ru/document/cons_doc_LAW_383445/312302f37ac9299771d2bf4f9b4bb797fb476948/" TargetMode="External"/><Relationship Id="rId35" Type="http://schemas.openxmlformats.org/officeDocument/2006/relationships/hyperlink" Target="http://docs.cntd.ru/document/901919338" TargetMode="External"/><Relationship Id="rId56" Type="http://schemas.openxmlformats.org/officeDocument/2006/relationships/hyperlink" Target="http://www.consultant.ru/document/cons_doc_LAW_373276/" TargetMode="External"/><Relationship Id="rId77" Type="http://schemas.openxmlformats.org/officeDocument/2006/relationships/hyperlink" Target="http://www.consultant.ru/document/cons_doc_LAW_373104/531fadfdb92215e25a0a445a301f6d4312924e25/" TargetMode="External"/><Relationship Id="rId100" Type="http://schemas.openxmlformats.org/officeDocument/2006/relationships/hyperlink" Target="http://ivo.garant.ru/document/redirect/12138258/401021" TargetMode="External"/><Relationship Id="rId105" Type="http://schemas.openxmlformats.org/officeDocument/2006/relationships/hyperlink" Target="http://ivo.garant.ru/document/redirect/12138258/573011" TargetMode="External"/><Relationship Id="rId126" Type="http://schemas.openxmlformats.org/officeDocument/2006/relationships/hyperlink" Target="http://www.consultant.ru/document/cons_doc_LAW_383445/fe0cad704c69e3b97bf615f0437ecf1996a57677/" TargetMode="External"/><Relationship Id="rId147" Type="http://schemas.openxmlformats.org/officeDocument/2006/relationships/header" Target="header1.xml"/><Relationship Id="rId8" Type="http://schemas.openxmlformats.org/officeDocument/2006/relationships/hyperlink" Target="http://www.consultant.ru/document/cons_doc_LAW_422121/d470dcf99871701e9e113961d34f6671e43824c4/" TargetMode="External"/><Relationship Id="rId51" Type="http://schemas.openxmlformats.org/officeDocument/2006/relationships/hyperlink" Target="http://www.consultant.ru/document/cons_doc_LAW_373104/a76b90b907f943dafd16eaf8780dc4297859938c/" TargetMode="External"/><Relationship Id="rId72" Type="http://schemas.openxmlformats.org/officeDocument/2006/relationships/hyperlink" Target="http://www.consultant.ru/document/cons_doc_LAW_373104/79da6e3bbbc8eb967db0714e8378269bfea9f83c/" TargetMode="External"/><Relationship Id="rId93" Type="http://schemas.openxmlformats.org/officeDocument/2006/relationships/hyperlink" Target="http://www.consultant.ru/document/cons_doc_LAW_373104/ed26bddb08b565a251e0dcd48e06fe3e51abe458/" TargetMode="External"/><Relationship Id="rId98" Type="http://schemas.openxmlformats.org/officeDocument/2006/relationships/hyperlink" Target="http://www.consultant.ru/document/cons_doc_LAW_383445/dbb758e5e96870aa276968887828c5d903eeba8a/" TargetMode="External"/><Relationship Id="rId121" Type="http://schemas.openxmlformats.org/officeDocument/2006/relationships/hyperlink" Target="consultantplus://offline/ref=AEDA3B5D619CCCE371371F7C06C528DF20791DDD2185949D3886597B2E3E777CD05EB49EBA4B135C5FFAE1387FeAf1I" TargetMode="External"/><Relationship Id="rId142" Type="http://schemas.openxmlformats.org/officeDocument/2006/relationships/hyperlink" Target="https://home.garan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FF4E7-4B2E-4475-8CAE-BC227715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108</Pages>
  <Words>74353</Words>
  <Characters>423816</Characters>
  <Application>Microsoft Office Word</Application>
  <DocSecurity>0</DocSecurity>
  <Lines>3531</Lines>
  <Paragraphs>994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Четверикова ВВ</dc:creator>
  <cp:lastModifiedBy>Admin</cp:lastModifiedBy>
  <cp:revision>5</cp:revision>
  <cp:lastPrinted>2023-12-20T06:45:00Z</cp:lastPrinted>
  <dcterms:created xsi:type="dcterms:W3CDTF">2024-04-01T12:23:00Z</dcterms:created>
  <dcterms:modified xsi:type="dcterms:W3CDTF">2024-04-04T13:40:00Z</dcterms:modified>
</cp:coreProperties>
</file>