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3FB" w:rsidRPr="00434153" w:rsidRDefault="00AF1E4D" w:rsidP="00BA13FB">
      <w:pPr>
        <w:shd w:val="clear" w:color="auto" w:fill="FFFFFF"/>
        <w:tabs>
          <w:tab w:val="left" w:pos="0"/>
          <w:tab w:val="left" w:pos="4253"/>
        </w:tabs>
        <w:suppressAutoHyphens/>
        <w:spacing w:after="0" w:line="240" w:lineRule="auto"/>
        <w:ind w:firstLine="5670"/>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rect id="Прямоугольник 2" o:spid="_x0000_s1062" style="position:absolute;left:0;text-align:left;margin-left:230.65pt;margin-top:-29.7pt;width:32.55pt;height:20.7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eugIAAJQFAAAOAAAAZHJzL2Uyb0RvYy54bWysVM1u2zAMvg/YOwi6r47dtF2DOkXQosOA&#10;oi3WDj0rshwbkEVNUv52GrBrgT3CHmKXYT99BueNRsk/6bpih2E5KKJJfiQ/kTw6XlWSLISxJaiU&#10;xjsDSoTikJVqltK3N2cvXlJiHVMZk6BEStfC0uPx82dHSz0SCRQgM2EIgig7WuqUFs7pURRZXoiK&#10;2R3QQqEyB1Mxh6KZRZlhS0SvZJQMBvvREkymDXBhLX49bZR0HPDzXHB3medWOCJTirm5cJpwTv0Z&#10;jY/YaGaYLkrepsH+IYuKlQqD9lCnzDEyN+UfUFXJDVjI3Q6HKoI8L7kINWA18eBRNdcF0yLUguRY&#10;3dNk/x8sv1hcGVJmKU0oUazCJ6o/bz5sPtU/6vvNx/pLfV9/39zVP+uv9TeSeL6W2o7Q7VpfmVay&#10;ePXFr3JT+X8si6wCx+ueY7FyhOPHYbyb7B5SwlGV7O8eHIQ3iLbO2lj3SkBF/CWlBp8wMMsW59Zh&#10;QDTtTHwsC7LMzkopg+DbRpxIQxYMH3w6i33C6PGblVTeVoH3atT+S+TraioJN7eWwttJ9UbkyBDm&#10;noREQm9ugzDOhXJxoypYJprYewP8ddG7tEIuAdAj5xi/x24BOssGpMNusmztvasIrd07D/6WWOPc&#10;e4TIoFzvXJUKzFMAEqtqIzf2HUkNNZ6lKWRr7B8DzWBZzc9KfLZzZt0VMzhJOHO4HdwlHrmEZUqh&#10;vVFSgHn/1Hdvjw2OWkqWOJkpte/mzAhK5GuFrX8YD4d+lIMw3DtIUDAPNdOHGjWvTgB7IcY9pHm4&#10;ensnu2tuoLrFJTLxUVHFFMfYKeXOdMKJazYGriEuJpNghuOrmTtX15p7cM+qb8ub1S0zuu1dh01/&#10;Ad0Us9GjFm5svaeCydxBXob+3vLa8o2jHxqnXVN+tzyUg9V2mY5/AQAA//8DAFBLAwQUAAYACAAA&#10;ACEA3j4XNuEAAAALAQAADwAAAGRycy9kb3ducmV2LnhtbEyPy07DMBBF90j8gzVI7FonbZPQEKdC&#10;CCrKjrZh7cYmibDHIXba8PcMK9jN4+jOmWIzWcPOevCdQwHxPAKmsXaqw0bA8fA8uwPmg0QljUMt&#10;4Ft72JTXV4XMlbvgmz7vQ8MoBH0uBbQh9Dnnvm61lX7ueo20+3CDlYHaoeFqkBcKt4YvoijlVnZI&#10;F1rZ68dW15/70QoYk2z3NL1/bZdVVGWvlUlewrYX4vZmergHFvQU/mD41Sd1KMnp5EZUnhkBqzRe&#10;EipglqxXwIhIFikVJ5rE2Rp4WfD/P5Q/AAAA//8DAFBLAQItABQABgAIAAAAIQC2gziS/gAAAOEB&#10;AAATAAAAAAAAAAAAAAAAAAAAAABbQ29udGVudF9UeXBlc10ueG1sUEsBAi0AFAAGAAgAAAAhADj9&#10;If/WAAAAlAEAAAsAAAAAAAAAAAAAAAAALwEAAF9yZWxzLy5yZWxzUEsBAi0AFAAGAAgAAAAhAEA7&#10;b966AgAAlAUAAA4AAAAAAAAAAAAAAAAALgIAAGRycy9lMm9Eb2MueG1sUEsBAi0AFAAGAAgAAAAh&#10;AN4+FzbhAAAACwEAAA8AAAAAAAAAAAAAAAAAFAUAAGRycy9kb3ducmV2LnhtbFBLBQYAAAAABAAE&#10;APMAAAAiBgAAAAA=&#10;" fillcolor="white [3212]" stroked="f" strokeweight="2pt"/>
        </w:pict>
      </w:r>
      <w:r w:rsidR="00BA13FB" w:rsidRPr="00434153">
        <w:rPr>
          <w:rFonts w:ascii="Times New Roman" w:eastAsia="Times New Roman" w:hAnsi="Times New Roman" w:cs="Times New Roman"/>
          <w:sz w:val="28"/>
          <w:szCs w:val="24"/>
          <w:lang w:eastAsia="ru-RU"/>
        </w:rPr>
        <w:t>Приложение</w:t>
      </w:r>
      <w:r w:rsidR="00BA13FB">
        <w:rPr>
          <w:rFonts w:ascii="Times New Roman" w:eastAsia="Times New Roman" w:hAnsi="Times New Roman" w:cs="Times New Roman"/>
          <w:sz w:val="28"/>
          <w:szCs w:val="24"/>
          <w:lang w:eastAsia="ru-RU"/>
        </w:rPr>
        <w:t xml:space="preserve"> 1</w:t>
      </w:r>
    </w:p>
    <w:p w:rsidR="00BA13FB" w:rsidRPr="00434153" w:rsidRDefault="00BA13FB" w:rsidP="00BA13FB">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BA13FB" w:rsidRPr="00434153" w:rsidRDefault="00BA13FB" w:rsidP="00BA13FB">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BA13FB" w:rsidRPr="00434153" w:rsidRDefault="00BA13FB" w:rsidP="00BA13FB">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УТВЕРЖДЕНА</w:t>
      </w:r>
    </w:p>
    <w:p w:rsidR="00BA13FB" w:rsidRPr="00434153" w:rsidRDefault="00BA13FB" w:rsidP="00BA13FB">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постановлением администрации</w:t>
      </w:r>
    </w:p>
    <w:p w:rsidR="00BA13FB" w:rsidRPr="00434153" w:rsidRDefault="00BA13FB" w:rsidP="00BA13FB">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муниципального образования</w:t>
      </w:r>
    </w:p>
    <w:p w:rsidR="00BA13FB" w:rsidRPr="00434153" w:rsidRDefault="00BA13FB" w:rsidP="00BA13FB">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Крымский район</w:t>
      </w:r>
    </w:p>
    <w:p w:rsidR="00BA13FB" w:rsidRPr="00434153" w:rsidRDefault="00980DCF" w:rsidP="00BA13FB">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от 15.05.2024 г. </w:t>
      </w:r>
      <w:r w:rsidR="00BA13FB" w:rsidRPr="00434153">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1045</w:t>
      </w:r>
      <w:r w:rsidR="00BA13FB" w:rsidRPr="00434153">
        <w:rPr>
          <w:rFonts w:ascii="Times New Roman" w:eastAsia="Times New Roman" w:hAnsi="Times New Roman" w:cs="Times New Roman"/>
          <w:sz w:val="28"/>
          <w:szCs w:val="24"/>
          <w:lang w:eastAsia="ru-RU"/>
        </w:rPr>
        <w:t>_______</w:t>
      </w:r>
    </w:p>
    <w:p w:rsidR="00BA13FB" w:rsidRPr="00434153" w:rsidRDefault="00BA13FB" w:rsidP="00BA13FB">
      <w:pPr>
        <w:suppressAutoHyphens/>
        <w:spacing w:after="0" w:line="240" w:lineRule="auto"/>
        <w:ind w:firstLine="4253"/>
        <w:rPr>
          <w:rFonts w:ascii="Times New Roman" w:eastAsia="Times New Roman" w:hAnsi="Times New Roman" w:cs="Times New Roman"/>
          <w:sz w:val="28"/>
          <w:szCs w:val="24"/>
          <w:lang w:eastAsia="ru-RU"/>
        </w:rPr>
      </w:pPr>
    </w:p>
    <w:p w:rsidR="00BA13FB" w:rsidRDefault="00BA13FB" w:rsidP="00BA13FB">
      <w:pPr>
        <w:autoSpaceDE w:val="0"/>
        <w:autoSpaceDN w:val="0"/>
        <w:adjustRightInd w:val="0"/>
        <w:spacing w:after="0" w:line="240" w:lineRule="auto"/>
        <w:contextualSpacing/>
        <w:jc w:val="center"/>
        <w:rPr>
          <w:rFonts w:ascii="Times New Roman" w:hAnsi="Times New Roman" w:cs="Times New Roman"/>
          <w:b/>
          <w:bCs/>
          <w:sz w:val="28"/>
          <w:szCs w:val="24"/>
        </w:rPr>
      </w:pPr>
    </w:p>
    <w:p w:rsidR="00BA13FB" w:rsidRDefault="00BA13FB" w:rsidP="00BA13FB">
      <w:pPr>
        <w:autoSpaceDE w:val="0"/>
        <w:autoSpaceDN w:val="0"/>
        <w:adjustRightInd w:val="0"/>
        <w:spacing w:after="0" w:line="240" w:lineRule="auto"/>
        <w:contextualSpacing/>
        <w:jc w:val="center"/>
        <w:rPr>
          <w:rFonts w:ascii="Times New Roman" w:hAnsi="Times New Roman" w:cs="Times New Roman"/>
          <w:b/>
          <w:bCs/>
          <w:sz w:val="28"/>
          <w:szCs w:val="24"/>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Pr="00482E6F"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482E6F">
        <w:rPr>
          <w:rFonts w:ascii="Times New Roman" w:eastAsia="Tahoma" w:hAnsi="Times New Roman" w:cs="Times New Roman"/>
          <w:b/>
          <w:caps/>
          <w:kern w:val="28"/>
          <w:sz w:val="28"/>
          <w:szCs w:val="36"/>
        </w:rPr>
        <w:t xml:space="preserve">схема </w:t>
      </w:r>
    </w:p>
    <w:p w:rsidR="00BA13FB" w:rsidRDefault="00BA13FB" w:rsidP="00BA13FB">
      <w:pPr>
        <w:keepNext/>
        <w:keepLines/>
        <w:spacing w:after="0" w:line="240" w:lineRule="auto"/>
        <w:contextualSpacing/>
        <w:jc w:val="center"/>
        <w:textAlignment w:val="baseline"/>
        <w:rPr>
          <w:rFonts w:ascii="Times New Roman" w:hAnsi="Times New Roman" w:cs="Times New Roman"/>
          <w:b/>
          <w:bCs/>
          <w:sz w:val="28"/>
          <w:szCs w:val="24"/>
        </w:rPr>
      </w:pPr>
      <w:r>
        <w:rPr>
          <w:rFonts w:ascii="Times New Roman" w:hAnsi="Times New Roman" w:cs="Times New Roman"/>
          <w:b/>
          <w:bCs/>
          <w:sz w:val="28"/>
          <w:szCs w:val="24"/>
        </w:rPr>
        <w:t>теплоснабжения</w:t>
      </w:r>
      <w:r>
        <w:rPr>
          <w:rFonts w:ascii="Times New Roman" w:eastAsia="Tahoma" w:hAnsi="Times New Roman" w:cs="Times New Roman"/>
          <w:b/>
          <w:caps/>
          <w:kern w:val="28"/>
          <w:sz w:val="36"/>
          <w:szCs w:val="36"/>
        </w:rPr>
        <w:t xml:space="preserve"> </w:t>
      </w:r>
      <w:proofErr w:type="spellStart"/>
      <w:r>
        <w:rPr>
          <w:rFonts w:ascii="Times New Roman" w:hAnsi="Times New Roman" w:cs="Times New Roman"/>
          <w:b/>
          <w:bCs/>
          <w:sz w:val="28"/>
          <w:szCs w:val="24"/>
        </w:rPr>
        <w:t>Адагумского</w:t>
      </w:r>
      <w:proofErr w:type="spellEnd"/>
      <w:r>
        <w:rPr>
          <w:rFonts w:ascii="Times New Roman" w:hAnsi="Times New Roman" w:cs="Times New Roman"/>
          <w:b/>
          <w:bCs/>
          <w:sz w:val="28"/>
          <w:szCs w:val="24"/>
        </w:rPr>
        <w:t xml:space="preserve"> сельского поселения Крымского района</w:t>
      </w:r>
    </w:p>
    <w:p w:rsidR="00BA13FB" w:rsidRPr="00843D1D"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Pr>
          <w:rFonts w:ascii="Times New Roman" w:hAnsi="Times New Roman" w:cs="Times New Roman"/>
          <w:b/>
          <w:bCs/>
          <w:sz w:val="28"/>
          <w:szCs w:val="24"/>
        </w:rPr>
        <w:t>на период с 2025 по 2029 годы</w:t>
      </w:r>
    </w:p>
    <w:p w:rsidR="00BA13FB" w:rsidRPr="00843D1D"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Крымск – 2024</w:t>
      </w:r>
    </w:p>
    <w:p w:rsidR="00696591"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СОДЕРЖАНИЕ</w:t>
      </w: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shd w:val="clear" w:color="auto" w:fill="FFFFFF"/>
        <w:tblLook w:val="00A0" w:firstRow="1" w:lastRow="0" w:firstColumn="1" w:lastColumn="0" w:noHBand="0" w:noVBand="0"/>
      </w:tblPr>
      <w:tblGrid>
        <w:gridCol w:w="9847"/>
      </w:tblGrid>
      <w:tr w:rsidR="00696591" w:rsidRPr="00843D1D" w:rsidTr="00493FF5">
        <w:trPr>
          <w:trHeight w:val="237"/>
        </w:trPr>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8</w:t>
            </w:r>
          </w:p>
        </w:tc>
      </w:tr>
      <w:tr w:rsidR="00696591" w:rsidRPr="00843D1D" w:rsidTr="00493FF5">
        <w:trPr>
          <w:trHeight w:val="237"/>
        </w:trPr>
        <w:tc>
          <w:tcPr>
            <w:tcW w:w="9847" w:type="dxa"/>
            <w:shd w:val="clear" w:color="auto" w:fill="FFFFFF"/>
          </w:tcPr>
          <w:p w:rsidR="00696591" w:rsidRPr="002831A4" w:rsidRDefault="00696591" w:rsidP="00493FF5">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1</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2</w:t>
            </w:r>
          </w:p>
        </w:tc>
      </w:tr>
      <w:tr w:rsidR="00696591" w:rsidRPr="00843D1D" w:rsidTr="00493FF5">
        <w:tc>
          <w:tcPr>
            <w:tcW w:w="9847" w:type="dxa"/>
            <w:shd w:val="clear" w:color="auto" w:fill="FFFFFF"/>
          </w:tcPr>
          <w:p w:rsidR="00696591" w:rsidRPr="002A12A4" w:rsidRDefault="002A12A4" w:rsidP="00CA4679">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2831A4">
              <w:rPr>
                <w:rFonts w:ascii="Times New Roman" w:hAnsi="Times New Roman" w:cs="Times New Roman"/>
                <w:sz w:val="28"/>
                <w:szCs w:val="28"/>
                <w:lang w:eastAsia="ru-RU"/>
              </w:rPr>
              <w:t>1</w:t>
            </w:r>
            <w:r w:rsidR="00CA4679">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696591" w:rsidP="00BD7F44">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BD7F44">
              <w:rPr>
                <w:rFonts w:ascii="Times New Roman" w:eastAsia="Times New Roman" w:hAnsi="Times New Roman" w:cs="Times New Roman"/>
                <w:bCs/>
                <w:iCs/>
                <w:sz w:val="28"/>
                <w:szCs w:val="28"/>
                <w:lang w:eastAsia="ru-RU"/>
              </w:rPr>
              <w:t>3</w:t>
            </w:r>
          </w:p>
        </w:tc>
      </w:tr>
      <w:tr w:rsidR="00696591" w:rsidRPr="00843D1D" w:rsidTr="00493FF5">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…….14</w:t>
            </w:r>
          </w:p>
        </w:tc>
      </w:tr>
      <w:tr w:rsidR="00696591" w:rsidRPr="00843D1D" w:rsidTr="00493FF5">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493FF5">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696591" w:rsidP="002F38CE">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proofErr w:type="spellStart"/>
            <w:r w:rsidRPr="002A12A4">
              <w:rPr>
                <w:rFonts w:ascii="Times New Roman" w:hAnsi="Times New Roman" w:cs="Times New Roman"/>
                <w:color w:val="000000"/>
                <w:sz w:val="28"/>
                <w:szCs w:val="28"/>
                <w:lang w:eastAsia="ru-RU"/>
              </w:rPr>
              <w:t>Адагумскому</w:t>
            </w:r>
            <w:proofErr w:type="spellEnd"/>
            <w:r w:rsidRPr="002A12A4">
              <w:rPr>
                <w:rFonts w:ascii="Times New Roman" w:hAnsi="Times New Roman" w:cs="Times New Roman"/>
                <w:color w:val="000000"/>
                <w:sz w:val="28"/>
                <w:szCs w:val="28"/>
                <w:lang w:eastAsia="ru-RU"/>
              </w:rPr>
              <w:t xml:space="preserve"> сельскому поселению</w:t>
            </w:r>
            <w:r w:rsidR="00AE373C">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2F38CE">
              <w:rPr>
                <w:rFonts w:ascii="Times New Roman" w:hAnsi="Times New Roman" w:cs="Times New Roman"/>
                <w:color w:val="000000"/>
                <w:sz w:val="28"/>
                <w:szCs w:val="28"/>
                <w:lang w:eastAsia="ru-RU"/>
              </w:rPr>
              <w:t>5</w:t>
            </w:r>
          </w:p>
        </w:tc>
      </w:tr>
      <w:tr w:rsidR="00696591" w:rsidRPr="00843D1D" w:rsidTr="00493FF5">
        <w:tc>
          <w:tcPr>
            <w:tcW w:w="9847" w:type="dxa"/>
            <w:shd w:val="clear" w:color="auto" w:fill="FFFFFF"/>
          </w:tcPr>
          <w:p w:rsidR="00696591" w:rsidRPr="002A12A4" w:rsidRDefault="002A12A4" w:rsidP="00BD7F44">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BD7F44">
              <w:rPr>
                <w:rFonts w:ascii="Times New Roman" w:hAnsi="Times New Roman" w:cs="Times New Roman"/>
                <w:sz w:val="28"/>
                <w:szCs w:val="28"/>
                <w:lang w:eastAsia="ru-RU"/>
              </w:rPr>
              <w:t>6</w:t>
            </w:r>
          </w:p>
        </w:tc>
      </w:tr>
      <w:tr w:rsidR="00696591" w:rsidRPr="00843D1D" w:rsidTr="00493FF5">
        <w:tc>
          <w:tcPr>
            <w:tcW w:w="9847" w:type="dxa"/>
            <w:shd w:val="clear" w:color="auto" w:fill="FFFFFF"/>
          </w:tcPr>
          <w:p w:rsidR="00696591" w:rsidRPr="002F38CE" w:rsidRDefault="00874525" w:rsidP="00BD7F44">
            <w:pPr>
              <w:tabs>
                <w:tab w:val="left" w:pos="567"/>
                <w:tab w:val="left" w:pos="886"/>
              </w:tabs>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2.1 </w:t>
            </w:r>
            <w:r w:rsidR="00696591" w:rsidRPr="002F38CE">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2F38CE">
              <w:rPr>
                <w:rFonts w:ascii="Times New Roman" w:hAnsi="Times New Roman" w:cs="Times New Roman"/>
                <w:color w:val="000000"/>
                <w:sz w:val="28"/>
                <w:szCs w:val="28"/>
                <w:lang w:eastAsia="ru-RU"/>
              </w:rPr>
              <w:t xml:space="preserve"> </w:t>
            </w:r>
            <w:r w:rsidR="00696591" w:rsidRPr="002F38CE">
              <w:rPr>
                <w:rFonts w:ascii="Times New Roman" w:hAnsi="Times New Roman" w:cs="Times New Roman"/>
                <w:color w:val="000000"/>
                <w:sz w:val="28"/>
                <w:szCs w:val="28"/>
                <w:lang w:eastAsia="ru-RU"/>
              </w:rPr>
              <w:t>теплоснабжения и источников тепловой энергии</w:t>
            </w:r>
            <w:r w:rsidR="002831A4" w:rsidRPr="002F38CE">
              <w:rPr>
                <w:rFonts w:ascii="Times New Roman" w:hAnsi="Times New Roman" w:cs="Times New Roman"/>
                <w:color w:val="000000"/>
                <w:sz w:val="28"/>
                <w:szCs w:val="28"/>
                <w:lang w:eastAsia="ru-RU"/>
              </w:rPr>
              <w:t>……………………………….</w:t>
            </w:r>
            <w:r w:rsidRPr="002F38CE">
              <w:rPr>
                <w:rFonts w:ascii="Times New Roman" w:hAnsi="Times New Roman" w:cs="Times New Roman"/>
                <w:color w:val="000000"/>
                <w:sz w:val="28"/>
                <w:szCs w:val="28"/>
                <w:lang w:eastAsia="ru-RU"/>
              </w:rPr>
              <w:t>.</w:t>
            </w:r>
            <w:r w:rsidR="002831A4" w:rsidRPr="002F38CE">
              <w:rPr>
                <w:rFonts w:ascii="Times New Roman" w:hAnsi="Times New Roman" w:cs="Times New Roman"/>
                <w:color w:val="000000"/>
                <w:sz w:val="28"/>
                <w:szCs w:val="28"/>
                <w:lang w:eastAsia="ru-RU"/>
              </w:rPr>
              <w:t>1</w:t>
            </w:r>
            <w:r w:rsidR="00BD7F44" w:rsidRPr="002F38CE">
              <w:rPr>
                <w:rFonts w:ascii="Times New Roman" w:hAnsi="Times New Roman" w:cs="Times New Roman"/>
                <w:color w:val="000000"/>
                <w:sz w:val="28"/>
                <w:szCs w:val="28"/>
                <w:lang w:eastAsia="ru-RU"/>
              </w:rPr>
              <w:t>6</w:t>
            </w:r>
          </w:p>
        </w:tc>
      </w:tr>
      <w:tr w:rsidR="00696591" w:rsidRPr="00843D1D" w:rsidTr="00493FF5">
        <w:tc>
          <w:tcPr>
            <w:tcW w:w="9847" w:type="dxa"/>
            <w:shd w:val="clear" w:color="auto" w:fill="FFFFFF"/>
          </w:tcPr>
          <w:p w:rsidR="00696591" w:rsidRPr="002F38CE" w:rsidRDefault="00696591" w:rsidP="00BD7F44">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2.2 </w:t>
            </w:r>
            <w:r w:rsidRPr="002F38CE">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2F38CE">
              <w:rPr>
                <w:rFonts w:ascii="Times New Roman" w:eastAsia="Times New Roman" w:hAnsi="Times New Roman" w:cs="Times New Roman"/>
                <w:bCs/>
                <w:iCs/>
                <w:color w:val="000000"/>
                <w:sz w:val="28"/>
                <w:szCs w:val="28"/>
                <w:lang w:eastAsia="ru-RU"/>
              </w:rPr>
              <w:t>……………………………………………………..1</w:t>
            </w:r>
            <w:r w:rsidR="00BD7F44" w:rsidRPr="002F38CE">
              <w:rPr>
                <w:rFonts w:ascii="Times New Roman" w:eastAsia="Times New Roman" w:hAnsi="Times New Roman" w:cs="Times New Roman"/>
                <w:bCs/>
                <w:iCs/>
                <w:color w:val="000000"/>
                <w:sz w:val="28"/>
                <w:szCs w:val="28"/>
                <w:lang w:eastAsia="ru-RU"/>
              </w:rPr>
              <w:t>6</w:t>
            </w:r>
          </w:p>
        </w:tc>
      </w:tr>
      <w:tr w:rsidR="00696591" w:rsidRPr="00843D1D" w:rsidTr="00493FF5">
        <w:tc>
          <w:tcPr>
            <w:tcW w:w="9847" w:type="dxa"/>
            <w:shd w:val="clear" w:color="auto" w:fill="FFFFFF"/>
          </w:tcPr>
          <w:p w:rsidR="00696591" w:rsidRPr="002F38CE" w:rsidRDefault="00696591" w:rsidP="00BD7F44">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2.3 </w:t>
            </w:r>
            <w:r w:rsidRPr="002F38CE">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2F38CE">
              <w:rPr>
                <w:rFonts w:ascii="Times New Roman" w:eastAsia="Times New Roman" w:hAnsi="Times New Roman" w:cs="Times New Roman"/>
                <w:bCs/>
                <w:iCs/>
                <w:color w:val="000000"/>
                <w:sz w:val="28"/>
                <w:szCs w:val="28"/>
                <w:lang w:eastAsia="ru-RU"/>
              </w:rPr>
              <w:t>……………………………………1</w:t>
            </w:r>
            <w:r w:rsidR="00BD7F44" w:rsidRPr="002F38CE">
              <w:rPr>
                <w:rFonts w:ascii="Times New Roman" w:eastAsia="Times New Roman" w:hAnsi="Times New Roman" w:cs="Times New Roman"/>
                <w:bCs/>
                <w:iCs/>
                <w:color w:val="000000"/>
                <w:sz w:val="28"/>
                <w:szCs w:val="28"/>
                <w:lang w:eastAsia="ru-RU"/>
              </w:rPr>
              <w:t>7</w:t>
            </w:r>
          </w:p>
        </w:tc>
      </w:tr>
      <w:tr w:rsidR="00696591" w:rsidRPr="00843D1D" w:rsidTr="00493FF5">
        <w:tc>
          <w:tcPr>
            <w:tcW w:w="9847" w:type="dxa"/>
            <w:shd w:val="clear" w:color="auto" w:fill="FFFFFF"/>
          </w:tcPr>
          <w:p w:rsidR="00696591" w:rsidRPr="002A12A4" w:rsidRDefault="00874525" w:rsidP="00BD7F44">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BD7F44">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874525" w:rsidP="00BD7F44">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BD7F44">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1169BB" w:rsidP="00BD7F44">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BD7F44">
              <w:rPr>
                <w:rFonts w:ascii="Times New Roman" w:hAnsi="Times New Roman" w:cs="Times New Roman"/>
                <w:sz w:val="28"/>
                <w:szCs w:val="28"/>
                <w:lang w:eastAsia="ru-RU"/>
              </w:rPr>
              <w:t>20</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2A12A4">
              <w:rPr>
                <w:rFonts w:ascii="Times New Roman" w:eastAsia="Times New Roman" w:hAnsi="Times New Roman" w:cs="Times New Roman"/>
                <w:bCs/>
                <w:iCs/>
                <w:color w:val="000000"/>
                <w:sz w:val="28"/>
                <w:szCs w:val="28"/>
                <w:lang w:eastAsia="ru-RU"/>
              </w:rPr>
              <w:lastRenderedPageBreak/>
              <w:t>теплопотребляющими</w:t>
            </w:r>
            <w:proofErr w:type="spellEnd"/>
            <w:r w:rsidRPr="002A12A4">
              <w:rPr>
                <w:rFonts w:ascii="Times New Roman" w:eastAsia="Times New Roman" w:hAnsi="Times New Roman" w:cs="Times New Roman"/>
                <w:bCs/>
                <w:iCs/>
                <w:color w:val="000000"/>
                <w:sz w:val="28"/>
                <w:szCs w:val="28"/>
                <w:lang w:eastAsia="ru-RU"/>
              </w:rPr>
              <w:t xml:space="preserve"> установками потребителей</w:t>
            </w:r>
            <w:r w:rsidR="002831A4">
              <w:rPr>
                <w:rFonts w:ascii="Times New Roman" w:eastAsia="Times New Roman" w:hAnsi="Times New Roman" w:cs="Times New Roman"/>
                <w:bCs/>
                <w:iCs/>
                <w:color w:val="000000"/>
                <w:sz w:val="28"/>
                <w:szCs w:val="28"/>
                <w:lang w:eastAsia="ru-RU"/>
              </w:rPr>
              <w:t>………………………………</w:t>
            </w:r>
            <w:r w:rsidR="00BD7F44">
              <w:rPr>
                <w:rFonts w:ascii="Times New Roman" w:eastAsia="Times New Roman" w:hAnsi="Times New Roman" w:cs="Times New Roman"/>
                <w:bCs/>
                <w:iCs/>
                <w:color w:val="000000"/>
                <w:sz w:val="28"/>
                <w:szCs w:val="28"/>
                <w:lang w:eastAsia="ru-RU"/>
              </w:rPr>
              <w:t>20</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3.2 </w:t>
            </w:r>
            <w:r w:rsidRPr="002A12A4">
              <w:rPr>
                <w:rFonts w:ascii="Times New Roman" w:eastAsia="Times New Roman" w:hAnsi="Times New Roman" w:cs="Times New Roman"/>
                <w:bCs/>
                <w:iCs/>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2</w:t>
            </w:r>
          </w:p>
        </w:tc>
      </w:tr>
      <w:tr w:rsidR="00696591" w:rsidRPr="00843D1D" w:rsidTr="00493FF5">
        <w:tc>
          <w:tcPr>
            <w:tcW w:w="9847" w:type="dxa"/>
            <w:shd w:val="clear" w:color="auto" w:fill="FFFFFF"/>
          </w:tcPr>
          <w:p w:rsidR="00696591" w:rsidRPr="002A12A4" w:rsidRDefault="001169BB" w:rsidP="00BD7F4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4. ОСНОВНЫЕ ПОЛОЖЕНИЯ </w:t>
            </w:r>
            <w:proofErr w:type="gramStart"/>
            <w:r w:rsidRPr="001169BB">
              <w:rPr>
                <w:rFonts w:ascii="Times New Roman" w:hAnsi="Times New Roman" w:cs="Times New Roman"/>
                <w:sz w:val="28"/>
                <w:szCs w:val="28"/>
                <w:lang w:eastAsia="ru-RU"/>
              </w:rPr>
              <w:t>МАСТЕР-ПЛАНА</w:t>
            </w:r>
            <w:proofErr w:type="gramEnd"/>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874525"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874525"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w:t>
            </w:r>
            <w:proofErr w:type="gramStart"/>
            <w:r w:rsidR="00696591" w:rsidRPr="002A12A4">
              <w:rPr>
                <w:rFonts w:ascii="Times New Roman" w:hAnsi="Times New Roman" w:cs="Times New Roman"/>
                <w:sz w:val="28"/>
                <w:szCs w:val="28"/>
                <w:lang w:eastAsia="ru-RU"/>
              </w:rPr>
              <w:t>выбора приоритетного сценария развития теплоснабжения поселения</w:t>
            </w:r>
            <w:proofErr w:type="gramEnd"/>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3</w:t>
            </w:r>
          </w:p>
        </w:tc>
      </w:tr>
      <w:tr w:rsidR="00696591" w:rsidRPr="00843D1D" w:rsidTr="00493FF5">
        <w:trPr>
          <w:trHeight w:val="437"/>
        </w:trPr>
        <w:tc>
          <w:tcPr>
            <w:tcW w:w="9847" w:type="dxa"/>
            <w:shd w:val="clear" w:color="auto" w:fill="FFFFFF"/>
          </w:tcPr>
          <w:p w:rsidR="00696591" w:rsidRPr="002A12A4" w:rsidRDefault="001169BB" w:rsidP="006422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6422B0">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696591" w:rsidP="00C4226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…………………………………………………………………….23</w:t>
            </w:r>
          </w:p>
        </w:tc>
      </w:tr>
      <w:tr w:rsidR="00696591" w:rsidRPr="00843D1D" w:rsidTr="00493FF5">
        <w:tc>
          <w:tcPr>
            <w:tcW w:w="9847" w:type="dxa"/>
            <w:shd w:val="clear" w:color="auto" w:fill="FFFFFF"/>
          </w:tcPr>
          <w:p w:rsidR="00696591" w:rsidRPr="002A12A4" w:rsidRDefault="00696591" w:rsidP="00BD7F44">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4</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 xml:space="preserve">Предложения по техническому перевооружению и (или) модернизации источников тепловой энергии с целью </w:t>
            </w:r>
            <w:proofErr w:type="gramStart"/>
            <w:r w:rsidRPr="002A12A4">
              <w:rPr>
                <w:rFonts w:ascii="Times New Roman" w:eastAsia="Times New Roman" w:hAnsi="Times New Roman" w:cs="Times New Roman"/>
                <w:bCs/>
                <w:iCs/>
                <w:sz w:val="28"/>
                <w:szCs w:val="28"/>
                <w:lang w:eastAsia="ru-RU"/>
              </w:rPr>
              <w:t>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proofErr w:type="gramEnd"/>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4</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5.9 </w:t>
            </w:r>
            <w:r w:rsidRPr="002A12A4">
              <w:rPr>
                <w:rFonts w:ascii="Times New Roman" w:eastAsia="Times New Roman" w:hAnsi="Times New Roman" w:cs="Times New Roman"/>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7</w:t>
            </w:r>
          </w:p>
        </w:tc>
      </w:tr>
      <w:tr w:rsidR="00696591" w:rsidRPr="00843D1D" w:rsidTr="006422B0">
        <w:tc>
          <w:tcPr>
            <w:tcW w:w="9847" w:type="dxa"/>
            <w:shd w:val="clear" w:color="auto" w:fill="FFFFFF"/>
          </w:tcPr>
          <w:p w:rsidR="00696591" w:rsidRPr="002A12A4" w:rsidRDefault="001169BB" w:rsidP="00BD7F44">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2831A4">
              <w:rPr>
                <w:rFonts w:ascii="Times New Roman" w:hAnsi="Times New Roman" w:cs="Times New Roman"/>
                <w:sz w:val="28"/>
                <w:szCs w:val="28"/>
              </w:rPr>
              <w:t>2</w:t>
            </w:r>
            <w:r w:rsidR="00BD7F44">
              <w:rPr>
                <w:rFonts w:ascii="Times New Roman" w:hAnsi="Times New Roman" w:cs="Times New Roman"/>
                <w:sz w:val="28"/>
                <w:szCs w:val="28"/>
              </w:rPr>
              <w:t>8</w:t>
            </w:r>
          </w:p>
        </w:tc>
      </w:tr>
      <w:tr w:rsidR="00696591" w:rsidRPr="00843D1D" w:rsidTr="006422B0">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2831A4">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874525" w:rsidP="00BD7F4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696591" w:rsidP="00BD7F44">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696591" w:rsidP="002F38CE">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2831A4">
              <w:rPr>
                <w:rFonts w:ascii="Times New Roman" w:eastAsia="Times New Roman" w:hAnsi="Times New Roman" w:cs="Times New Roman"/>
                <w:sz w:val="28"/>
                <w:szCs w:val="28"/>
                <w:lang w:eastAsia="ru-RU"/>
              </w:rPr>
              <w:t>2</w:t>
            </w:r>
            <w:r w:rsidR="002F38CE">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BD7F4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1169BB" w:rsidP="00BD7F4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1169BB" w:rsidP="00BD7F4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9790A">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30</w:t>
            </w:r>
          </w:p>
        </w:tc>
      </w:tr>
      <w:tr w:rsidR="00696591" w:rsidRPr="00843D1D" w:rsidTr="006422B0">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w:t>
            </w:r>
            <w:r w:rsidR="00696591" w:rsidRPr="002A12A4">
              <w:rPr>
                <w:rFonts w:ascii="Times New Roman" w:hAnsi="Times New Roman" w:cs="Times New Roman"/>
                <w:sz w:val="28"/>
                <w:szCs w:val="28"/>
                <w:lang w:eastAsia="ru-RU"/>
              </w:rPr>
              <w:lastRenderedPageBreak/>
              <w:t>энергии по видам основного, резервного и аварийного топлива</w:t>
            </w:r>
            <w:r w:rsidR="00DA51A3">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30</w:t>
            </w:r>
          </w:p>
        </w:tc>
      </w:tr>
      <w:tr w:rsidR="00696591" w:rsidRPr="00843D1D" w:rsidTr="006422B0">
        <w:trPr>
          <w:trHeight w:val="493"/>
        </w:trPr>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2</w:t>
            </w:r>
            <w:r w:rsidR="00696591" w:rsidRPr="002A12A4">
              <w:rPr>
                <w:rFonts w:ascii="Times New Roman" w:hAnsi="Times New Roman" w:cs="Times New Roman"/>
                <w:sz w:val="28"/>
                <w:szCs w:val="28"/>
                <w:lang w:eastAsia="ru-RU"/>
              </w:rPr>
              <w:t xml:space="preserve"> </w:t>
            </w:r>
          </w:p>
        </w:tc>
      </w:tr>
      <w:tr w:rsidR="00696591" w:rsidRPr="00843D1D" w:rsidTr="006422B0">
        <w:tc>
          <w:tcPr>
            <w:tcW w:w="9847" w:type="dxa"/>
            <w:shd w:val="clear" w:color="auto" w:fill="FFFFFF"/>
          </w:tcPr>
          <w:p w:rsidR="00696591" w:rsidRPr="002A12A4" w:rsidRDefault="0049790A" w:rsidP="002F38C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3</w:t>
            </w:r>
            <w:r w:rsidR="002F38CE">
              <w:rPr>
                <w:rFonts w:ascii="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1169BB" w:rsidP="00BD7F4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BD7F4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……………………………………………………..3</w:t>
            </w:r>
            <w:r w:rsidR="00BD7F44">
              <w:rPr>
                <w:rFonts w:ascii="Times New Roman" w:eastAsia="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2F38C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2F38C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2F38C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2F38C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2F38C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1169BB" w:rsidP="002F38C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DA51A3">
              <w:rPr>
                <w:rFonts w:ascii="Times New Roman" w:hAnsi="Times New Roman" w:cs="Times New Roman"/>
                <w:sz w:val="28"/>
                <w:szCs w:val="28"/>
                <w:lang w:eastAsia="ru-RU"/>
              </w:rPr>
              <w:t>..3</w:t>
            </w:r>
            <w:r w:rsidR="002F38CE">
              <w:rPr>
                <w:rFonts w:ascii="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696591" w:rsidP="002F38C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BD7F44">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696591" w:rsidP="002F38CE">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7</w:t>
            </w:r>
          </w:p>
        </w:tc>
      </w:tr>
      <w:tr w:rsidR="00696591" w:rsidRPr="00843D1D" w:rsidTr="006422B0">
        <w:tc>
          <w:tcPr>
            <w:tcW w:w="9847" w:type="dxa"/>
            <w:shd w:val="clear" w:color="auto" w:fill="FFFFFF"/>
          </w:tcPr>
          <w:p w:rsidR="00696591" w:rsidRPr="002A12A4" w:rsidRDefault="0049790A" w:rsidP="002F38C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DA51A3">
              <w:rPr>
                <w:rFonts w:ascii="Times New Roman" w:hAnsi="Times New Roman" w:cs="Times New Roman"/>
                <w:sz w:val="28"/>
                <w:szCs w:val="28"/>
                <w:lang w:eastAsia="ru-RU"/>
              </w:rPr>
              <w:t>…………………...</w:t>
            </w:r>
            <w:r w:rsidR="002F38CE">
              <w:rPr>
                <w:rFonts w:ascii="Times New Roman" w:hAnsi="Times New Roman" w:cs="Times New Roman"/>
                <w:sz w:val="28"/>
                <w:szCs w:val="28"/>
                <w:lang w:eastAsia="ru-RU"/>
              </w:rPr>
              <w:t>40</w:t>
            </w:r>
          </w:p>
        </w:tc>
      </w:tr>
      <w:tr w:rsidR="00696591" w:rsidRPr="00843D1D" w:rsidTr="006422B0">
        <w:tc>
          <w:tcPr>
            <w:tcW w:w="9847" w:type="dxa"/>
            <w:shd w:val="clear" w:color="auto" w:fill="FFFFFF"/>
          </w:tcPr>
          <w:p w:rsidR="00696591" w:rsidRPr="002A12A4" w:rsidRDefault="0049790A" w:rsidP="002F38C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2F38CE">
              <w:rPr>
                <w:rFonts w:ascii="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EF298F" w:rsidP="002F38CE">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1</w:t>
            </w:r>
          </w:p>
        </w:tc>
      </w:tr>
      <w:tr w:rsidR="00EF298F" w:rsidRPr="00843D1D" w:rsidTr="006422B0">
        <w:tc>
          <w:tcPr>
            <w:tcW w:w="9847" w:type="dxa"/>
            <w:shd w:val="clear" w:color="auto" w:fill="FFFFFF"/>
          </w:tcPr>
          <w:p w:rsidR="00EF298F" w:rsidRPr="00EF298F" w:rsidRDefault="0049790A" w:rsidP="002F38CE">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EF298F">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…..4</w:t>
            </w:r>
            <w:r w:rsidR="002F38CE">
              <w:rPr>
                <w:rFonts w:ascii="Times New Roman" w:eastAsia="Arial Unicode MS" w:hAnsi="Times New Roman" w:cs="Times New Roman"/>
                <w:sz w:val="28"/>
                <w:szCs w:val="28"/>
              </w:rPr>
              <w:t>1</w:t>
            </w:r>
          </w:p>
        </w:tc>
      </w:tr>
      <w:tr w:rsidR="00EF298F" w:rsidRPr="00843D1D" w:rsidTr="006422B0">
        <w:tc>
          <w:tcPr>
            <w:tcW w:w="9847" w:type="dxa"/>
            <w:shd w:val="clear" w:color="auto" w:fill="FFFFFF"/>
          </w:tcPr>
          <w:p w:rsidR="00EF298F" w:rsidRPr="00EF298F" w:rsidRDefault="00EF298F" w:rsidP="002F38CE">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4</w:t>
            </w:r>
            <w:r w:rsidR="002F38CE">
              <w:rPr>
                <w:rFonts w:ascii="Times New Roman" w:eastAsia="Arial Unicode MS" w:hAnsi="Times New Roman" w:cs="Times New Roman"/>
                <w:sz w:val="28"/>
                <w:szCs w:val="28"/>
              </w:rPr>
              <w:t>1</w:t>
            </w:r>
          </w:p>
        </w:tc>
      </w:tr>
      <w:tr w:rsidR="00696591" w:rsidRPr="00843D1D" w:rsidTr="006422B0">
        <w:tc>
          <w:tcPr>
            <w:tcW w:w="9847" w:type="dxa"/>
            <w:shd w:val="clear" w:color="auto" w:fill="FFFFFF"/>
          </w:tcPr>
          <w:p w:rsidR="00696591" w:rsidRPr="002A12A4" w:rsidRDefault="00EF298F" w:rsidP="002F38CE">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1</w:t>
            </w:r>
          </w:p>
        </w:tc>
      </w:tr>
      <w:tr w:rsidR="00696591" w:rsidRPr="00843D1D" w:rsidTr="006422B0">
        <w:tc>
          <w:tcPr>
            <w:tcW w:w="9847" w:type="dxa"/>
            <w:shd w:val="clear" w:color="auto" w:fill="FFFFFF"/>
          </w:tcPr>
          <w:p w:rsidR="00696591" w:rsidRPr="002A12A4" w:rsidRDefault="00EF298F" w:rsidP="002F38CE">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13. СИНХРОНИЗАЦИЯ СХЕМЫ ТЕПЛОСНАБЖЕНИЯ СО СХЕМОЙ ГАЗОСНАБЖЕНИЯ И ГАЗИФИКАЦИИ АДАГУМСКОГО СЕЛЬСКОГО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696591" w:rsidP="002F38C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………………………………………………………………………………4</w:t>
            </w:r>
            <w:r w:rsidR="002F38CE">
              <w:rPr>
                <w:rFonts w:ascii="Times New Roman" w:hAnsi="Times New Roman" w:cs="Times New Roman"/>
                <w:sz w:val="28"/>
                <w:szCs w:val="28"/>
              </w:rPr>
              <w:t>2</w:t>
            </w:r>
          </w:p>
        </w:tc>
      </w:tr>
      <w:tr w:rsidR="00696591" w:rsidRPr="00843D1D" w:rsidTr="006422B0">
        <w:tc>
          <w:tcPr>
            <w:tcW w:w="9847" w:type="dxa"/>
            <w:shd w:val="clear" w:color="auto" w:fill="FFFFFF"/>
          </w:tcPr>
          <w:p w:rsidR="00696591" w:rsidRPr="002A12A4" w:rsidRDefault="00696591" w:rsidP="002F38C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 xml:space="preserve">Описание </w:t>
            </w:r>
            <w:proofErr w:type="gramStart"/>
            <w:r w:rsidRPr="002A12A4">
              <w:rPr>
                <w:rFonts w:ascii="Times New Roman" w:hAnsi="Times New Roman" w:cs="Times New Roman"/>
                <w:sz w:val="28"/>
                <w:szCs w:val="28"/>
              </w:rPr>
              <w:t>проблем организации газоснабжения источников тепловой энергии</w:t>
            </w:r>
            <w:proofErr w:type="gramEnd"/>
            <w:r w:rsidR="00DA51A3">
              <w:rPr>
                <w:rFonts w:ascii="Times New Roman" w:hAnsi="Times New Roman" w:cs="Times New Roman"/>
                <w:sz w:val="28"/>
                <w:szCs w:val="28"/>
              </w:rPr>
              <w:t>………………………………………………………………………………4</w:t>
            </w:r>
            <w:r w:rsidR="002F38CE">
              <w:rPr>
                <w:rFonts w:ascii="Times New Roman" w:hAnsi="Times New Roman" w:cs="Times New Roman"/>
                <w:sz w:val="28"/>
                <w:szCs w:val="28"/>
              </w:rPr>
              <w:t>2</w:t>
            </w:r>
          </w:p>
        </w:tc>
      </w:tr>
      <w:tr w:rsidR="00696591" w:rsidRPr="00843D1D" w:rsidTr="006422B0">
        <w:tc>
          <w:tcPr>
            <w:tcW w:w="9847" w:type="dxa"/>
            <w:shd w:val="clear" w:color="auto" w:fill="FFFFFF"/>
          </w:tcPr>
          <w:p w:rsidR="00696591" w:rsidRPr="002A12A4" w:rsidRDefault="00696591" w:rsidP="002F38CE">
            <w:pPr>
              <w:spacing w:after="0" w:line="240" w:lineRule="auto"/>
              <w:jc w:val="both"/>
              <w:rPr>
                <w:rFonts w:ascii="Times New Roman" w:hAnsi="Times New Roman" w:cs="Times New Roman"/>
                <w:sz w:val="28"/>
                <w:szCs w:val="28"/>
                <w:lang w:eastAsia="ru-RU"/>
              </w:rPr>
            </w:pPr>
            <w:proofErr w:type="gramStart"/>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A51A3">
              <w:rPr>
                <w:rFonts w:ascii="Times New Roman" w:hAnsi="Times New Roman" w:cs="Times New Roman"/>
                <w:sz w:val="28"/>
                <w:szCs w:val="28"/>
              </w:rPr>
              <w:t>……………………………………………………………………</w:t>
            </w:r>
            <w:r w:rsidR="0049790A">
              <w:rPr>
                <w:rFonts w:ascii="Times New Roman" w:hAnsi="Times New Roman" w:cs="Times New Roman"/>
                <w:sz w:val="28"/>
                <w:szCs w:val="28"/>
              </w:rPr>
              <w:t>.</w:t>
            </w:r>
            <w:r w:rsidR="00DA51A3">
              <w:rPr>
                <w:rFonts w:ascii="Times New Roman" w:hAnsi="Times New Roman" w:cs="Times New Roman"/>
                <w:sz w:val="28"/>
                <w:szCs w:val="28"/>
              </w:rPr>
              <w:t>4</w:t>
            </w:r>
            <w:r w:rsidR="002F38CE">
              <w:rPr>
                <w:rFonts w:ascii="Times New Roman" w:hAnsi="Times New Roman" w:cs="Times New Roman"/>
                <w:sz w:val="28"/>
                <w:szCs w:val="28"/>
              </w:rPr>
              <w:t>2</w:t>
            </w:r>
            <w:proofErr w:type="gramEnd"/>
          </w:p>
        </w:tc>
      </w:tr>
      <w:tr w:rsidR="00696591" w:rsidRPr="00843D1D" w:rsidTr="006422B0">
        <w:tc>
          <w:tcPr>
            <w:tcW w:w="9847" w:type="dxa"/>
            <w:shd w:val="clear" w:color="auto" w:fill="FFFFFF"/>
          </w:tcPr>
          <w:p w:rsidR="00696591" w:rsidRPr="002A12A4" w:rsidRDefault="00696591" w:rsidP="002F38CE">
            <w:pPr>
              <w:tabs>
                <w:tab w:val="left" w:pos="2797"/>
              </w:tabs>
              <w:spacing w:after="0" w:line="240" w:lineRule="auto"/>
              <w:jc w:val="both"/>
              <w:rPr>
                <w:rFonts w:ascii="Times New Roman" w:hAnsi="Times New Roman" w:cs="Times New Roman"/>
                <w:sz w:val="28"/>
                <w:szCs w:val="28"/>
              </w:rPr>
            </w:pPr>
            <w:proofErr w:type="gramStart"/>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……………………………………………………………4</w:t>
            </w:r>
            <w:r w:rsidR="002F38CE">
              <w:rPr>
                <w:rFonts w:ascii="Times New Roman" w:hAnsi="Times New Roman" w:cs="Times New Roman"/>
                <w:sz w:val="28"/>
                <w:szCs w:val="28"/>
              </w:rPr>
              <w:t>3</w:t>
            </w:r>
            <w:proofErr w:type="gramEnd"/>
          </w:p>
        </w:tc>
      </w:tr>
      <w:tr w:rsidR="00696591" w:rsidRPr="00843D1D" w:rsidTr="006422B0">
        <w:tc>
          <w:tcPr>
            <w:tcW w:w="9847" w:type="dxa"/>
            <w:shd w:val="clear" w:color="auto" w:fill="FFFFFF"/>
          </w:tcPr>
          <w:p w:rsidR="00696591" w:rsidRPr="002A12A4" w:rsidRDefault="00696591" w:rsidP="002F38C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13.5 </w:t>
            </w:r>
            <w:r w:rsidRPr="002A12A4">
              <w:rPr>
                <w:rFonts w:ascii="Times New Roman" w:hAnsi="Times New Roman" w:cs="Times New Roman"/>
                <w:sz w:val="28"/>
                <w:szCs w:val="28"/>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2A12A4">
              <w:rPr>
                <w:rFonts w:ascii="Times New Roman" w:hAnsi="Times New Roman" w:cs="Times New Roman"/>
                <w:sz w:val="28"/>
                <w:szCs w:val="28"/>
              </w:rPr>
              <w:t>содержащие</w:t>
            </w:r>
            <w:proofErr w:type="gramEnd"/>
            <w:r w:rsidRPr="002A12A4">
              <w:rPr>
                <w:rFonts w:ascii="Times New Roman" w:hAnsi="Times New Roman" w:cs="Times New Roman"/>
                <w:sz w:val="28"/>
                <w:szCs w:val="28"/>
              </w:rPr>
              <w:t xml:space="preserve">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……………………………………………………………………………...4</w:t>
            </w:r>
            <w:r w:rsidR="002F38CE">
              <w:rPr>
                <w:rFonts w:ascii="Times New Roman" w:hAnsi="Times New Roman" w:cs="Times New Roman"/>
                <w:sz w:val="28"/>
                <w:szCs w:val="28"/>
              </w:rPr>
              <w:t>3</w:t>
            </w:r>
          </w:p>
        </w:tc>
      </w:tr>
      <w:tr w:rsidR="00696591" w:rsidRPr="00843D1D" w:rsidTr="006422B0">
        <w:tc>
          <w:tcPr>
            <w:tcW w:w="9847" w:type="dxa"/>
            <w:shd w:val="clear" w:color="auto" w:fill="FFFFFF"/>
          </w:tcPr>
          <w:p w:rsidR="00696591" w:rsidRPr="002A12A4" w:rsidRDefault="0049790A" w:rsidP="002F38C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proofErr w:type="spellStart"/>
            <w:r w:rsidR="00696591" w:rsidRPr="002A12A4">
              <w:rPr>
                <w:rFonts w:ascii="Times New Roman" w:hAnsi="Times New Roman" w:cs="Times New Roman"/>
                <w:sz w:val="28"/>
                <w:szCs w:val="28"/>
                <w:shd w:val="clear" w:color="auto" w:fill="FFFFFF"/>
              </w:rPr>
              <w:t>Адагумского</w:t>
            </w:r>
            <w:proofErr w:type="spellEnd"/>
            <w:r w:rsidR="00696591" w:rsidRPr="002A12A4">
              <w:rPr>
                <w:rFonts w:ascii="Times New Roman" w:hAnsi="Times New Roman" w:cs="Times New Roman"/>
                <w:sz w:val="28"/>
                <w:szCs w:val="28"/>
                <w:shd w:val="clear" w:color="auto" w:fill="FFFFFF"/>
              </w:rPr>
              <w:t xml:space="preserve"> сельского 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о развитии соответствующей системы водоснабжения в части, относящейся к системам теплоснабжения</w:t>
            </w:r>
            <w:r w:rsidR="00DA51A3">
              <w:rPr>
                <w:rFonts w:ascii="Times New Roman" w:hAnsi="Times New Roman" w:cs="Times New Roman"/>
                <w:sz w:val="28"/>
                <w:szCs w:val="28"/>
                <w:shd w:val="clear" w:color="auto" w:fill="FFFFFF"/>
              </w:rPr>
              <w:t>…………………………………………………………4</w:t>
            </w:r>
            <w:r w:rsidR="002F38CE">
              <w:rPr>
                <w:rFonts w:ascii="Times New Roman" w:hAnsi="Times New Roman" w:cs="Times New Roman"/>
                <w:sz w:val="28"/>
                <w:szCs w:val="28"/>
                <w:shd w:val="clear" w:color="auto" w:fill="FFFFFF"/>
              </w:rPr>
              <w:t>3</w:t>
            </w:r>
          </w:p>
        </w:tc>
      </w:tr>
      <w:tr w:rsidR="00696591" w:rsidRPr="00843D1D" w:rsidTr="00493FF5">
        <w:tc>
          <w:tcPr>
            <w:tcW w:w="9847" w:type="dxa"/>
            <w:shd w:val="clear" w:color="auto" w:fill="FFFFFF"/>
          </w:tcPr>
          <w:p w:rsidR="00696591" w:rsidRPr="002A12A4" w:rsidRDefault="0049790A" w:rsidP="002F38CE">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w:t>
            </w:r>
            <w:r w:rsidR="00696591" w:rsidRPr="002A12A4">
              <w:rPr>
                <w:rFonts w:ascii="Times New Roman" w:hAnsi="Times New Roman" w:cs="Times New Roman"/>
                <w:sz w:val="28"/>
                <w:szCs w:val="28"/>
                <w:lang w:eastAsia="ru-RU"/>
              </w:rPr>
              <w:lastRenderedPageBreak/>
              <w:t>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3</w:t>
            </w:r>
            <w:r w:rsidR="00696591" w:rsidRPr="002A12A4">
              <w:rPr>
                <w:rFonts w:ascii="Times New Roman" w:hAnsi="Times New Roman" w:cs="Times New Roman"/>
                <w:sz w:val="28"/>
                <w:szCs w:val="28"/>
                <w:lang w:eastAsia="ru-RU"/>
              </w:rPr>
              <w:t xml:space="preserve"> </w:t>
            </w:r>
          </w:p>
        </w:tc>
      </w:tr>
      <w:tr w:rsidR="00696591" w:rsidRPr="00843D1D" w:rsidTr="00493FF5">
        <w:trPr>
          <w:trHeight w:val="452"/>
        </w:trPr>
        <w:tc>
          <w:tcPr>
            <w:tcW w:w="9847" w:type="dxa"/>
            <w:shd w:val="clear" w:color="auto" w:fill="FFFFFF"/>
          </w:tcPr>
          <w:p w:rsidR="00696591" w:rsidRPr="002A12A4" w:rsidRDefault="00EF298F" w:rsidP="002F38CE">
            <w:pPr>
              <w:tabs>
                <w:tab w:val="left" w:pos="2506"/>
              </w:tabs>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rPr>
              <w:lastRenderedPageBreak/>
              <w:t>РАЗДЕЛ 14. ИНДИКАТОРЫ РАЗВИТИЯ СИСТЕМ ТЕПЛОСНАБЖЕНИЯ АДАГУМСКОГО СЕЛЬСКОГО ПОСЕЛЕНИЯ</w:t>
            </w:r>
            <w:r w:rsidR="00BD7F44">
              <w:rPr>
                <w:rFonts w:ascii="Times New Roman" w:hAnsi="Times New Roman" w:cs="Times New Roman"/>
                <w:sz w:val="28"/>
                <w:szCs w:val="28"/>
              </w:rPr>
              <w:t xml:space="preserve"> КРЫМСКОГО РАЙОНА……</w:t>
            </w:r>
            <w:r w:rsidR="00DA51A3">
              <w:rPr>
                <w:rFonts w:ascii="Times New Roman" w:hAnsi="Times New Roman" w:cs="Times New Roman"/>
                <w:sz w:val="28"/>
                <w:szCs w:val="28"/>
              </w:rPr>
              <w:t>4</w:t>
            </w:r>
            <w:r w:rsidR="002F38CE">
              <w:rPr>
                <w:rFonts w:ascii="Times New Roman" w:hAnsi="Times New Roman" w:cs="Times New Roman"/>
                <w:sz w:val="28"/>
                <w:szCs w:val="28"/>
              </w:rPr>
              <w:t>4</w:t>
            </w:r>
          </w:p>
        </w:tc>
      </w:tr>
      <w:tr w:rsidR="00696591" w:rsidRPr="00843D1D" w:rsidTr="00493FF5">
        <w:tc>
          <w:tcPr>
            <w:tcW w:w="9847" w:type="dxa"/>
            <w:shd w:val="clear" w:color="auto" w:fill="FFFFFF"/>
          </w:tcPr>
          <w:p w:rsidR="00696591" w:rsidRPr="002A12A4" w:rsidRDefault="00EF298F" w:rsidP="002F38CE">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…..4</w:t>
            </w:r>
            <w:r w:rsidR="002F38CE">
              <w:rPr>
                <w:rFonts w:ascii="Times New Roman" w:hAnsi="Times New Roman" w:cs="Times New Roman"/>
                <w:sz w:val="28"/>
                <w:szCs w:val="28"/>
              </w:rPr>
              <w:t>6</w:t>
            </w:r>
          </w:p>
        </w:tc>
      </w:tr>
      <w:tr w:rsidR="001602FC" w:rsidRPr="00843D1D" w:rsidTr="00493FF5">
        <w:tc>
          <w:tcPr>
            <w:tcW w:w="9847" w:type="dxa"/>
            <w:shd w:val="clear" w:color="auto" w:fill="FFFFFF"/>
          </w:tcPr>
          <w:p w:rsidR="001602FC" w:rsidRPr="00EF298F" w:rsidRDefault="001602FC" w:rsidP="002F38CE">
            <w:pPr>
              <w:spacing w:after="0" w:line="240" w:lineRule="auto"/>
              <w:jc w:val="both"/>
              <w:rPr>
                <w:rFonts w:ascii="Times New Roman" w:hAnsi="Times New Roman" w:cs="Times New Roman"/>
                <w:sz w:val="28"/>
                <w:szCs w:val="28"/>
              </w:rPr>
            </w:pPr>
            <w:r w:rsidRPr="00EF298F">
              <w:rPr>
                <w:rFonts w:ascii="Times New Roman" w:hAnsi="Times New Roman" w:cs="Times New Roman"/>
                <w:sz w:val="28"/>
                <w:szCs w:val="28"/>
              </w:rPr>
              <w:t>РАЗДЕЛ 1</w:t>
            </w:r>
            <w:r>
              <w:rPr>
                <w:rFonts w:ascii="Times New Roman" w:hAnsi="Times New Roman" w:cs="Times New Roman"/>
                <w:sz w:val="28"/>
                <w:szCs w:val="28"/>
              </w:rPr>
              <w:t>6</w:t>
            </w:r>
            <w:r w:rsidRPr="00EF298F">
              <w:rPr>
                <w:rFonts w:ascii="Times New Roman" w:hAnsi="Times New Roman" w:cs="Times New Roman"/>
                <w:sz w:val="28"/>
                <w:szCs w:val="28"/>
              </w:rPr>
              <w:t xml:space="preserve">. </w:t>
            </w:r>
            <w:r>
              <w:rPr>
                <w:rFonts w:ascii="Times New Roman" w:hAnsi="Times New Roman" w:cs="Times New Roman"/>
                <w:sz w:val="28"/>
                <w:szCs w:val="28"/>
              </w:rPr>
              <w:t>ГРАФИЧЕСКАЯ ЧАСТЬ ……………………</w:t>
            </w:r>
            <w:r w:rsidR="00525A23">
              <w:rPr>
                <w:rFonts w:ascii="Times New Roman" w:hAnsi="Times New Roman" w:cs="Times New Roman"/>
                <w:sz w:val="28"/>
                <w:szCs w:val="28"/>
              </w:rPr>
              <w:t>……………………</w:t>
            </w:r>
            <w:r w:rsidR="0049790A">
              <w:rPr>
                <w:rFonts w:ascii="Times New Roman" w:hAnsi="Times New Roman" w:cs="Times New Roman"/>
                <w:sz w:val="28"/>
                <w:szCs w:val="28"/>
              </w:rPr>
              <w:t>..</w:t>
            </w:r>
            <w:r>
              <w:rPr>
                <w:rFonts w:ascii="Times New Roman" w:hAnsi="Times New Roman" w:cs="Times New Roman"/>
                <w:sz w:val="28"/>
                <w:szCs w:val="28"/>
              </w:rPr>
              <w:t>4</w:t>
            </w:r>
            <w:r w:rsidR="002F38CE">
              <w:rPr>
                <w:rFonts w:ascii="Times New Roman" w:hAnsi="Times New Roman" w:cs="Times New Roman"/>
                <w:sz w:val="28"/>
                <w:szCs w:val="28"/>
              </w:rPr>
              <w:t>9</w:t>
            </w:r>
          </w:p>
        </w:tc>
      </w:tr>
      <w:tr w:rsidR="00525A23" w:rsidRPr="00843D1D" w:rsidTr="00493FF5">
        <w:tc>
          <w:tcPr>
            <w:tcW w:w="9847" w:type="dxa"/>
            <w:shd w:val="clear" w:color="auto" w:fill="FFFFFF"/>
          </w:tcPr>
          <w:p w:rsidR="00525A23" w:rsidRPr="00EF298F" w:rsidRDefault="0049790A" w:rsidP="002F38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Рисунок 1. Схема тепловых сетей котельной № 36……………………………...4</w:t>
            </w:r>
            <w:r w:rsidR="002F38CE">
              <w:rPr>
                <w:rFonts w:ascii="Times New Roman" w:hAnsi="Times New Roman" w:cs="Times New Roman"/>
                <w:sz w:val="28"/>
                <w:szCs w:val="28"/>
              </w:rPr>
              <w:t>9</w:t>
            </w:r>
          </w:p>
        </w:tc>
      </w:tr>
      <w:tr w:rsidR="0049790A" w:rsidRPr="00843D1D" w:rsidTr="00493FF5">
        <w:tc>
          <w:tcPr>
            <w:tcW w:w="9847" w:type="dxa"/>
            <w:shd w:val="clear" w:color="auto" w:fill="FFFFFF"/>
          </w:tcPr>
          <w:p w:rsidR="0049790A" w:rsidRDefault="0049790A" w:rsidP="002F38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Рисунок 2. Зона действия котельной </w:t>
            </w:r>
            <w:proofErr w:type="spellStart"/>
            <w:r>
              <w:rPr>
                <w:rFonts w:ascii="Times New Roman" w:hAnsi="Times New Roman" w:cs="Times New Roman"/>
                <w:sz w:val="28"/>
                <w:szCs w:val="28"/>
              </w:rPr>
              <w:t>хут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Адагум</w:t>
            </w:r>
            <w:proofErr w:type="spellEnd"/>
            <w:r>
              <w:rPr>
                <w:rFonts w:ascii="Times New Roman" w:hAnsi="Times New Roman" w:cs="Times New Roman"/>
                <w:sz w:val="28"/>
                <w:szCs w:val="28"/>
              </w:rPr>
              <w:t>..……………………………...</w:t>
            </w:r>
            <w:r w:rsidR="002F38CE">
              <w:rPr>
                <w:rFonts w:ascii="Times New Roman" w:hAnsi="Times New Roman" w:cs="Times New Roman"/>
                <w:sz w:val="28"/>
                <w:szCs w:val="28"/>
              </w:rPr>
              <w:t>50</w:t>
            </w:r>
          </w:p>
        </w:tc>
      </w:tr>
    </w:tbl>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C54A8" w:rsidRDefault="00BC54A8"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Основанием для разработки схемы теплоснабжения </w:t>
      </w:r>
      <w:proofErr w:type="spellStart"/>
      <w:r w:rsidRPr="00E143EC">
        <w:rPr>
          <w:rFonts w:ascii="Times New Roman" w:eastAsia="Times New Roman" w:hAnsi="Times New Roman" w:cs="Times New Roman"/>
          <w:color w:val="000000"/>
          <w:sz w:val="28"/>
          <w:szCs w:val="28"/>
          <w:lang w:eastAsia="ru-RU"/>
        </w:rPr>
        <w:t>Адагумского</w:t>
      </w:r>
      <w:proofErr w:type="spellEnd"/>
      <w:r w:rsidRPr="00E143EC">
        <w:rPr>
          <w:rFonts w:ascii="Times New Roman" w:eastAsia="Times New Roman" w:hAnsi="Times New Roman" w:cs="Times New Roman"/>
          <w:color w:val="000000"/>
          <w:sz w:val="28"/>
          <w:szCs w:val="28"/>
          <w:lang w:eastAsia="ru-RU"/>
        </w:rPr>
        <w:t xml:space="preserve"> сельского поселения Крымского района является: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E143EC">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Генеральный план </w:t>
      </w:r>
      <w:proofErr w:type="spellStart"/>
      <w:r w:rsidRPr="00E143EC">
        <w:rPr>
          <w:rFonts w:ascii="Times New Roman" w:eastAsia="Times New Roman" w:hAnsi="Times New Roman" w:cs="Times New Roman"/>
          <w:color w:val="000000"/>
          <w:sz w:val="28"/>
          <w:szCs w:val="28"/>
          <w:lang w:eastAsia="ru-RU"/>
        </w:rPr>
        <w:t>Адагумского</w:t>
      </w:r>
      <w:proofErr w:type="spellEnd"/>
      <w:r w:rsidRPr="00E143EC">
        <w:rPr>
          <w:rFonts w:ascii="Times New Roman" w:eastAsia="Times New Roman" w:hAnsi="Times New Roman" w:cs="Times New Roman"/>
          <w:color w:val="000000"/>
          <w:sz w:val="28"/>
          <w:szCs w:val="28"/>
          <w:lang w:eastAsia="ru-RU"/>
        </w:rPr>
        <w:t xml:space="preserve"> сельского поселения Крымского района.</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9"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10"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1"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2"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3"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4"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w:t>
      </w:r>
      <w:proofErr w:type="spellStart"/>
      <w:r w:rsidRPr="00E143EC">
        <w:rPr>
          <w:rFonts w:ascii="Times New Roman" w:eastAsia="Times New Roman" w:hAnsi="Times New Roman" w:cs="Times New Roman"/>
          <w:color w:val="000000"/>
          <w:sz w:val="28"/>
          <w:szCs w:val="28"/>
          <w:lang w:eastAsia="ru-RU"/>
        </w:rPr>
        <w:t>Адагумского</w:t>
      </w:r>
      <w:proofErr w:type="spellEnd"/>
      <w:r w:rsidRPr="00E143EC">
        <w:rPr>
          <w:rFonts w:ascii="Times New Roman" w:eastAsia="Times New Roman" w:hAnsi="Times New Roman" w:cs="Times New Roman"/>
          <w:color w:val="000000"/>
          <w:sz w:val="28"/>
          <w:szCs w:val="28"/>
          <w:lang w:eastAsia="ru-RU"/>
        </w:rPr>
        <w:t xml:space="preserve"> сельского 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C42266">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C42266">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00696591" w:rsidRPr="00E143EC">
        <w:rPr>
          <w:rFonts w:ascii="Times New Roman" w:hAnsi="Times New Roman" w:cs="Times New Roman"/>
          <w:color w:val="000000"/>
          <w:sz w:val="28"/>
          <w:szCs w:val="27"/>
        </w:rPr>
        <w:t>в</w:t>
      </w:r>
      <w:proofErr w:type="gramEnd"/>
      <w:r w:rsidR="00696591" w:rsidRPr="00E143EC">
        <w:rPr>
          <w:rFonts w:ascii="Times New Roman" w:hAnsi="Times New Roman" w:cs="Times New Roman"/>
          <w:color w:val="000000"/>
          <w:sz w:val="28"/>
          <w:szCs w:val="27"/>
        </w:rPr>
        <w:t xml:space="preserve"> пиковых водогрейных </w:t>
      </w:r>
      <w:proofErr w:type="spellStart"/>
      <w:r w:rsidR="00696591" w:rsidRPr="00E143EC">
        <w:rPr>
          <w:rFonts w:ascii="Times New Roman" w:hAnsi="Times New Roman" w:cs="Times New Roman"/>
          <w:color w:val="000000"/>
          <w:sz w:val="28"/>
          <w:szCs w:val="27"/>
        </w:rPr>
        <w:t>котлоагрегатах</w:t>
      </w:r>
      <w:proofErr w:type="spellEnd"/>
      <w:r w:rsidR="00696591" w:rsidRPr="00E143EC">
        <w:rPr>
          <w:rFonts w:ascii="Times New Roman" w:hAnsi="Times New Roman" w:cs="Times New Roman"/>
          <w:color w:val="000000"/>
          <w:sz w:val="28"/>
          <w:szCs w:val="27"/>
        </w:rPr>
        <w:t xml:space="preserve"> и др.);</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spell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еплосетевые</w:t>
      </w:r>
      <w:proofErr w:type="spellEnd"/>
      <w:r w:rsidR="00696591" w:rsidRPr="00E143EC">
        <w:rPr>
          <w:rStyle w:val="s10"/>
          <w:rFonts w:ascii="Times New Roman" w:hAnsi="Times New Roman" w:cs="Times New Roman"/>
          <w:b/>
          <w:bCs/>
          <w:color w:val="000000"/>
          <w:sz w:val="28"/>
          <w:szCs w:val="27"/>
        </w:rPr>
        <w:t xml:space="preserve">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w:t>
      </w:r>
      <w:proofErr w:type="spellStart"/>
      <w:r w:rsidR="00696591" w:rsidRPr="00E143EC">
        <w:rPr>
          <w:rFonts w:ascii="Times New Roman" w:hAnsi="Times New Roman" w:cs="Times New Roman"/>
          <w:color w:val="000000"/>
          <w:sz w:val="28"/>
          <w:szCs w:val="27"/>
        </w:rPr>
        <w:t>теплопотребляющих</w:t>
      </w:r>
      <w:proofErr w:type="spellEnd"/>
      <w:r w:rsidR="00696591" w:rsidRPr="00E143EC">
        <w:rPr>
          <w:rFonts w:ascii="Times New Roman" w:hAnsi="Times New Roman" w:cs="Times New Roman"/>
          <w:color w:val="000000"/>
          <w:sz w:val="28"/>
          <w:szCs w:val="27"/>
        </w:rPr>
        <w:t xml:space="preserve"> установок потребителей тепловой энергии;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roofErr w:type="gramEnd"/>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lastRenderedPageBreak/>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roofErr w:type="gramEnd"/>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w:t>
      </w:r>
      <w:proofErr w:type="gramStart"/>
      <w:r w:rsidR="00696591" w:rsidRPr="00E143EC">
        <w:rPr>
          <w:rFonts w:ascii="Times New Roman" w:hAnsi="Times New Roman" w:cs="Times New Roman"/>
          <w:color w:val="000000"/>
          <w:sz w:val="28"/>
          <w:szCs w:val="27"/>
        </w:rPr>
        <w:t xml:space="preserve">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w:t>
      </w:r>
      <w:proofErr w:type="gramEnd"/>
      <w:r w:rsidR="00696591" w:rsidRPr="00E143EC">
        <w:rPr>
          <w:rFonts w:ascii="Times New Roman" w:hAnsi="Times New Roman" w:cs="Times New Roman"/>
          <w:color w:val="000000"/>
          <w:sz w:val="28"/>
          <w:szCs w:val="27"/>
        </w:rPr>
        <w:t xml:space="preserve"> и длины этих участков;</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proofErr w:type="gramStart"/>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C42266">
      <w:pPr>
        <w:spacing w:after="0" w:line="240" w:lineRule="auto"/>
        <w:rPr>
          <w:rFonts w:ascii="Times New Roman" w:hAnsi="Times New Roman" w:cs="Times New Roman"/>
          <w:b/>
          <w:sz w:val="32"/>
          <w:szCs w:val="28"/>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44294C" w:rsidRDefault="0044294C"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t>ВВЕДЕНИЕ</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E143EC">
        <w:rPr>
          <w:rFonts w:ascii="Times New Roman" w:hAnsi="Times New Roman" w:cs="Times New Roman"/>
          <w:sz w:val="28"/>
          <w:szCs w:val="27"/>
        </w:rPr>
        <w:t>предпроектного</w:t>
      </w:r>
      <w:proofErr w:type="spellEnd"/>
      <w:r w:rsidRPr="00E143EC">
        <w:rPr>
          <w:rFonts w:ascii="Times New Roman" w:hAnsi="Times New Roman" w:cs="Times New Roman"/>
          <w:sz w:val="28"/>
          <w:szCs w:val="27"/>
        </w:rPr>
        <w:t xml:space="preserve"> документа по развитию теплового хозяйства принята практика составления перспективных схем теплоснабжения.</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E143EC">
        <w:rPr>
          <w:rFonts w:ascii="Times New Roman" w:hAnsi="Times New Roman" w:cs="Times New Roman"/>
          <w:sz w:val="28"/>
          <w:szCs w:val="27"/>
        </w:rPr>
        <w:t>сопоставления вариантов развития системы теплоснабжения</w:t>
      </w:r>
      <w:proofErr w:type="gramEnd"/>
      <w:r w:rsidRPr="00E143EC">
        <w:rPr>
          <w:rFonts w:ascii="Times New Roman" w:hAnsi="Times New Roman" w:cs="Times New Roman"/>
          <w:sz w:val="28"/>
          <w:szCs w:val="27"/>
        </w:rPr>
        <w:t xml:space="preserve">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proofErr w:type="gramStart"/>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w:t>
      </w:r>
      <w:proofErr w:type="gramEnd"/>
      <w:r w:rsidRPr="00E143EC">
        <w:rPr>
          <w:rFonts w:ascii="Times New Roman" w:hAnsi="Times New Roman" w:cs="Times New Roman"/>
          <w:sz w:val="28"/>
          <w:szCs w:val="27"/>
        </w:rPr>
        <w:t xml:space="preserve"> пищи.</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rPr>
          <w:rFonts w:ascii="Times New Roman" w:hAnsi="Times New Roman" w:cs="Times New Roman"/>
          <w:b/>
          <w:sz w:val="28"/>
          <w:szCs w:val="27"/>
          <w:lang w:eastAsia="ru-RU"/>
        </w:rPr>
      </w:pPr>
    </w:p>
    <w:p w:rsidR="00696591" w:rsidRPr="00F831AF" w:rsidRDefault="00696591" w:rsidP="00C42266">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widowControl w:val="0"/>
        <w:autoSpaceDE w:val="0"/>
        <w:autoSpaceDN w:val="0"/>
        <w:adjustRightInd w:val="0"/>
        <w:spacing w:after="0" w:line="240" w:lineRule="auto"/>
        <w:ind w:right="-1" w:firstLine="720"/>
        <w:jc w:val="both"/>
        <w:rPr>
          <w:rFonts w:ascii="Times New Roman" w:hAnsi="Times New Roman" w:cs="Times New Roman"/>
          <w:sz w:val="28"/>
          <w:szCs w:val="28"/>
        </w:rPr>
      </w:pPr>
      <w:proofErr w:type="spellStart"/>
      <w:r w:rsidRPr="00843D1D">
        <w:rPr>
          <w:rFonts w:ascii="Times New Roman" w:hAnsi="Times New Roman" w:cs="Times New Roman"/>
          <w:sz w:val="28"/>
          <w:szCs w:val="28"/>
        </w:rPr>
        <w:t>Адагумское</w:t>
      </w:r>
      <w:proofErr w:type="spellEnd"/>
      <w:r w:rsidRPr="00843D1D">
        <w:rPr>
          <w:rFonts w:ascii="Times New Roman" w:hAnsi="Times New Roman" w:cs="Times New Roman"/>
          <w:sz w:val="28"/>
          <w:szCs w:val="28"/>
        </w:rPr>
        <w:t xml:space="preserve"> сельское поселение</w:t>
      </w:r>
      <w:r w:rsidR="00B47EE2">
        <w:rPr>
          <w:rFonts w:ascii="Times New Roman" w:hAnsi="Times New Roman" w:cs="Times New Roman"/>
          <w:sz w:val="28"/>
          <w:szCs w:val="28"/>
          <w:shd w:val="clear" w:color="auto" w:fill="FFFFFF"/>
        </w:rPr>
        <w:t xml:space="preserve"> </w:t>
      </w:r>
      <w:r w:rsidR="00D1193A">
        <w:rPr>
          <w:rFonts w:ascii="Times New Roman" w:hAnsi="Times New Roman" w:cs="Times New Roman"/>
          <w:sz w:val="28"/>
          <w:szCs w:val="28"/>
          <w:shd w:val="clear" w:color="auto" w:fill="FFFFFF"/>
        </w:rPr>
        <w:t xml:space="preserve">Крымского района </w:t>
      </w:r>
      <w:r w:rsidR="00D1193A">
        <w:rPr>
          <w:rFonts w:ascii="Times New Roman" w:hAnsi="Times New Roman" w:cs="Times New Roman"/>
          <w:sz w:val="28"/>
          <w:szCs w:val="28"/>
        </w:rPr>
        <w:t>–</w:t>
      </w:r>
      <w:r w:rsidRPr="00843D1D">
        <w:rPr>
          <w:rFonts w:ascii="Times New Roman" w:hAnsi="Times New Roman" w:cs="Times New Roman"/>
          <w:sz w:val="28"/>
          <w:szCs w:val="28"/>
        </w:rPr>
        <w:t xml:space="preserve"> муниципальное образование в составе Крымского района Краснодарского края. </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color w:val="000000"/>
          <w:sz w:val="28"/>
          <w:szCs w:val="28"/>
        </w:rPr>
        <w:t xml:space="preserve">В состав </w:t>
      </w:r>
      <w:proofErr w:type="spellStart"/>
      <w:r w:rsidRPr="00843D1D">
        <w:rPr>
          <w:rFonts w:ascii="Times New Roman" w:hAnsi="Times New Roman" w:cs="Times New Roman"/>
          <w:color w:val="000000"/>
          <w:sz w:val="28"/>
          <w:szCs w:val="28"/>
        </w:rPr>
        <w:t>Адагумского</w:t>
      </w:r>
      <w:proofErr w:type="spellEnd"/>
      <w:r w:rsidRPr="00843D1D">
        <w:rPr>
          <w:rFonts w:ascii="Times New Roman" w:hAnsi="Times New Roman" w:cs="Times New Roman"/>
          <w:color w:val="000000"/>
          <w:sz w:val="28"/>
          <w:szCs w:val="28"/>
        </w:rPr>
        <w:t xml:space="preserve"> сельского поселения </w:t>
      </w:r>
      <w:r w:rsidR="002E77FA">
        <w:rPr>
          <w:rFonts w:ascii="Times New Roman" w:hAnsi="Times New Roman" w:cs="Times New Roman"/>
          <w:sz w:val="28"/>
          <w:szCs w:val="28"/>
          <w:shd w:val="clear" w:color="auto" w:fill="FFFFFF"/>
        </w:rPr>
        <w:t>Крымского района</w:t>
      </w:r>
      <w:r w:rsidR="002E77FA" w:rsidRPr="00843D1D">
        <w:rPr>
          <w:rFonts w:ascii="Times New Roman" w:hAnsi="Times New Roman" w:cs="Times New Roman"/>
          <w:color w:val="000000"/>
          <w:sz w:val="28"/>
          <w:szCs w:val="28"/>
        </w:rPr>
        <w:t xml:space="preserve"> </w:t>
      </w:r>
      <w:r w:rsidRPr="00843D1D">
        <w:rPr>
          <w:rFonts w:ascii="Times New Roman" w:hAnsi="Times New Roman" w:cs="Times New Roman"/>
          <w:color w:val="000000"/>
          <w:sz w:val="28"/>
          <w:szCs w:val="28"/>
        </w:rPr>
        <w:t xml:space="preserve">входит </w:t>
      </w:r>
      <w:r w:rsidRPr="00843D1D">
        <w:rPr>
          <w:rFonts w:ascii="Times New Roman" w:hAnsi="Times New Roman" w:cs="Times New Roman"/>
          <w:sz w:val="28"/>
          <w:szCs w:val="28"/>
        </w:rPr>
        <w:t xml:space="preserve">девять населенных пунктов: </w:t>
      </w:r>
    </w:p>
    <w:p w:rsidR="00696591" w:rsidRPr="00843D1D" w:rsidRDefault="00696591" w:rsidP="00C42266">
      <w:pPr>
        <w:spacing w:after="0" w:line="240" w:lineRule="auto"/>
        <w:ind w:right="-1" w:firstLine="700"/>
        <w:jc w:val="both"/>
        <w:rPr>
          <w:rFonts w:ascii="Times New Roman" w:hAnsi="Times New Roman" w:cs="Times New Roman"/>
          <w:sz w:val="28"/>
          <w:szCs w:val="28"/>
        </w:rPr>
      </w:pPr>
      <w:proofErr w:type="spellStart"/>
      <w:r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Pr="00843D1D">
        <w:rPr>
          <w:rFonts w:ascii="Times New Roman" w:hAnsi="Times New Roman" w:cs="Times New Roman"/>
          <w:sz w:val="28"/>
          <w:szCs w:val="28"/>
        </w:rPr>
        <w:t xml:space="preserve">. </w:t>
      </w:r>
      <w:proofErr w:type="spellStart"/>
      <w:r w:rsidRPr="00843D1D">
        <w:rPr>
          <w:rFonts w:ascii="Times New Roman" w:hAnsi="Times New Roman" w:cs="Times New Roman"/>
          <w:sz w:val="28"/>
          <w:szCs w:val="28"/>
        </w:rPr>
        <w:t>Адагум</w:t>
      </w:r>
      <w:proofErr w:type="spellEnd"/>
      <w:r w:rsidRPr="00843D1D">
        <w:rPr>
          <w:rFonts w:ascii="Times New Roman" w:hAnsi="Times New Roman" w:cs="Times New Roman"/>
          <w:sz w:val="28"/>
          <w:szCs w:val="28"/>
        </w:rPr>
        <w:t>;</w:t>
      </w:r>
    </w:p>
    <w:p w:rsidR="00696591" w:rsidRPr="00843D1D" w:rsidRDefault="00696591" w:rsidP="00C42266">
      <w:pPr>
        <w:spacing w:after="0" w:line="240" w:lineRule="auto"/>
        <w:ind w:right="-1" w:firstLine="700"/>
        <w:jc w:val="both"/>
        <w:rPr>
          <w:rFonts w:ascii="Times New Roman" w:hAnsi="Times New Roman" w:cs="Times New Roman"/>
          <w:sz w:val="28"/>
          <w:szCs w:val="28"/>
        </w:rPr>
      </w:pPr>
      <w:proofErr w:type="spellStart"/>
      <w:r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Pr="00843D1D">
        <w:rPr>
          <w:rFonts w:ascii="Times New Roman" w:hAnsi="Times New Roman" w:cs="Times New Roman"/>
          <w:sz w:val="28"/>
          <w:szCs w:val="28"/>
        </w:rPr>
        <w:t xml:space="preserve">. </w:t>
      </w:r>
      <w:proofErr w:type="spellStart"/>
      <w:r w:rsidRPr="00843D1D">
        <w:rPr>
          <w:rFonts w:ascii="Times New Roman" w:hAnsi="Times New Roman" w:cs="Times New Roman"/>
          <w:sz w:val="28"/>
          <w:szCs w:val="28"/>
        </w:rPr>
        <w:t>Аккерменка</w:t>
      </w:r>
      <w:proofErr w:type="spellEnd"/>
      <w:r w:rsidRPr="00843D1D">
        <w:rPr>
          <w:rFonts w:ascii="Times New Roman" w:hAnsi="Times New Roman" w:cs="Times New Roman"/>
          <w:sz w:val="28"/>
          <w:szCs w:val="28"/>
        </w:rPr>
        <w:t>;</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sz w:val="28"/>
          <w:szCs w:val="28"/>
        </w:rPr>
        <w:t xml:space="preserve">с. </w:t>
      </w:r>
      <w:proofErr w:type="spellStart"/>
      <w:r w:rsidRPr="00843D1D">
        <w:rPr>
          <w:rFonts w:ascii="Times New Roman" w:hAnsi="Times New Roman" w:cs="Times New Roman"/>
          <w:sz w:val="28"/>
          <w:szCs w:val="28"/>
        </w:rPr>
        <w:t>Баранцовское</w:t>
      </w:r>
      <w:proofErr w:type="spellEnd"/>
      <w:r w:rsidRPr="00843D1D">
        <w:rPr>
          <w:rFonts w:ascii="Times New Roman" w:hAnsi="Times New Roman" w:cs="Times New Roman"/>
          <w:sz w:val="28"/>
          <w:szCs w:val="28"/>
        </w:rPr>
        <w:t>;</w:t>
      </w:r>
    </w:p>
    <w:p w:rsidR="00696591" w:rsidRPr="00843D1D" w:rsidRDefault="00696591" w:rsidP="00C42266">
      <w:pPr>
        <w:spacing w:after="0" w:line="240" w:lineRule="auto"/>
        <w:ind w:right="-1" w:firstLine="700"/>
        <w:jc w:val="both"/>
        <w:rPr>
          <w:rFonts w:ascii="Times New Roman" w:hAnsi="Times New Roman" w:cs="Times New Roman"/>
          <w:sz w:val="28"/>
          <w:szCs w:val="28"/>
        </w:rPr>
      </w:pPr>
      <w:proofErr w:type="spellStart"/>
      <w:r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Pr="00843D1D">
        <w:rPr>
          <w:rFonts w:ascii="Times New Roman" w:hAnsi="Times New Roman" w:cs="Times New Roman"/>
          <w:sz w:val="28"/>
          <w:szCs w:val="28"/>
        </w:rPr>
        <w:t>. Кубанская Колонка;</w:t>
      </w:r>
    </w:p>
    <w:p w:rsidR="00696591" w:rsidRPr="00843D1D" w:rsidRDefault="00696591" w:rsidP="00C42266">
      <w:pPr>
        <w:spacing w:after="0" w:line="240" w:lineRule="auto"/>
        <w:ind w:right="-1" w:firstLine="700"/>
        <w:jc w:val="both"/>
        <w:rPr>
          <w:rFonts w:ascii="Times New Roman" w:hAnsi="Times New Roman" w:cs="Times New Roman"/>
          <w:sz w:val="28"/>
          <w:szCs w:val="28"/>
        </w:rPr>
      </w:pPr>
      <w:proofErr w:type="spellStart"/>
      <w:r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Pr="00843D1D">
        <w:rPr>
          <w:rFonts w:ascii="Times New Roman" w:hAnsi="Times New Roman" w:cs="Times New Roman"/>
          <w:sz w:val="28"/>
          <w:szCs w:val="28"/>
        </w:rPr>
        <w:t xml:space="preserve">. </w:t>
      </w:r>
      <w:proofErr w:type="spellStart"/>
      <w:r w:rsidRPr="00843D1D">
        <w:rPr>
          <w:rFonts w:ascii="Times New Roman" w:hAnsi="Times New Roman" w:cs="Times New Roman"/>
          <w:sz w:val="28"/>
          <w:szCs w:val="28"/>
        </w:rPr>
        <w:t>Непиль</w:t>
      </w:r>
      <w:proofErr w:type="spellEnd"/>
      <w:r w:rsidRPr="00843D1D">
        <w:rPr>
          <w:rFonts w:ascii="Times New Roman" w:hAnsi="Times New Roman" w:cs="Times New Roman"/>
          <w:sz w:val="28"/>
          <w:szCs w:val="28"/>
        </w:rPr>
        <w:t>;</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sz w:val="28"/>
          <w:szCs w:val="28"/>
        </w:rPr>
        <w:t>п</w:t>
      </w:r>
      <w:r w:rsidR="00D1193A">
        <w:rPr>
          <w:rFonts w:ascii="Times New Roman" w:hAnsi="Times New Roman" w:cs="Times New Roman"/>
          <w:sz w:val="28"/>
          <w:szCs w:val="28"/>
        </w:rPr>
        <w:t>ос</w:t>
      </w:r>
      <w:r w:rsidRPr="00843D1D">
        <w:rPr>
          <w:rFonts w:ascii="Times New Roman" w:hAnsi="Times New Roman" w:cs="Times New Roman"/>
          <w:sz w:val="28"/>
          <w:szCs w:val="28"/>
        </w:rPr>
        <w:t>. Нефтепромысловый;</w:t>
      </w:r>
    </w:p>
    <w:p w:rsidR="00696591" w:rsidRPr="00843D1D" w:rsidRDefault="00696591" w:rsidP="00C42266">
      <w:pPr>
        <w:spacing w:after="0" w:line="240" w:lineRule="auto"/>
        <w:ind w:right="-1" w:firstLine="700"/>
        <w:jc w:val="both"/>
        <w:rPr>
          <w:rFonts w:ascii="Times New Roman" w:hAnsi="Times New Roman" w:cs="Times New Roman"/>
          <w:sz w:val="28"/>
          <w:szCs w:val="28"/>
        </w:rPr>
      </w:pPr>
      <w:proofErr w:type="spellStart"/>
      <w:r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Pr="00843D1D">
        <w:rPr>
          <w:rFonts w:ascii="Times New Roman" w:hAnsi="Times New Roman" w:cs="Times New Roman"/>
          <w:sz w:val="28"/>
          <w:szCs w:val="28"/>
        </w:rPr>
        <w:t>. Новомихайловский;</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sz w:val="28"/>
          <w:szCs w:val="28"/>
        </w:rPr>
        <w:t>с. Новопокровское;</w:t>
      </w:r>
    </w:p>
    <w:p w:rsidR="00696591" w:rsidRPr="00843D1D" w:rsidRDefault="00696591" w:rsidP="00C42266">
      <w:pPr>
        <w:spacing w:after="0" w:line="240" w:lineRule="auto"/>
        <w:ind w:right="-1" w:firstLine="700"/>
        <w:jc w:val="both"/>
        <w:rPr>
          <w:rFonts w:ascii="Times New Roman" w:hAnsi="Times New Roman" w:cs="Times New Roman"/>
          <w:sz w:val="28"/>
          <w:szCs w:val="28"/>
        </w:rPr>
      </w:pPr>
      <w:proofErr w:type="spellStart"/>
      <w:r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Pr="00843D1D">
        <w:rPr>
          <w:rFonts w:ascii="Times New Roman" w:hAnsi="Times New Roman" w:cs="Times New Roman"/>
          <w:sz w:val="28"/>
          <w:szCs w:val="28"/>
        </w:rPr>
        <w:t xml:space="preserve">. Пролетарский. </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sz w:val="28"/>
          <w:szCs w:val="28"/>
        </w:rPr>
        <w:t>Численность населения на 01.01.202</w:t>
      </w:r>
      <w:r w:rsidR="001712F0">
        <w:rPr>
          <w:rFonts w:ascii="Times New Roman" w:hAnsi="Times New Roman" w:cs="Times New Roman"/>
          <w:sz w:val="28"/>
          <w:szCs w:val="28"/>
        </w:rPr>
        <w:t>3</w:t>
      </w:r>
      <w:r w:rsidRPr="00843D1D">
        <w:rPr>
          <w:rFonts w:ascii="Times New Roman" w:hAnsi="Times New Roman" w:cs="Times New Roman"/>
          <w:sz w:val="28"/>
          <w:szCs w:val="28"/>
        </w:rPr>
        <w:t xml:space="preserve"> г. – 4 797 человек.</w:t>
      </w:r>
    </w:p>
    <w:p w:rsidR="00696591" w:rsidRPr="00843D1D" w:rsidRDefault="00696591" w:rsidP="00C42266">
      <w:pPr>
        <w:widowControl w:val="0"/>
        <w:tabs>
          <w:tab w:val="left" w:pos="1694"/>
        </w:tabs>
        <w:autoSpaceDE w:val="0"/>
        <w:autoSpaceDN w:val="0"/>
        <w:adjustRightInd w:val="0"/>
        <w:spacing w:after="0" w:line="240" w:lineRule="auto"/>
        <w:ind w:right="-1" w:firstLine="708"/>
        <w:jc w:val="both"/>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МУП «ТЭК Крымского района»</w:t>
      </w:r>
      <w:r w:rsidR="006D7357">
        <w:rPr>
          <w:rFonts w:ascii="Times New Roman" w:hAnsi="Times New Roman" w:cs="Times New Roman"/>
          <w:b/>
          <w:sz w:val="28"/>
          <w:szCs w:val="28"/>
          <w:lang w:eastAsia="ru-RU"/>
        </w:rPr>
        <w:t>:</w:t>
      </w:r>
    </w:p>
    <w:p w:rsidR="00696591" w:rsidRPr="00843D1D" w:rsidRDefault="006D7357" w:rsidP="00D1193A">
      <w:pPr>
        <w:widowControl w:val="0"/>
        <w:autoSpaceDE w:val="0"/>
        <w:autoSpaceDN w:val="0"/>
        <w:adjustRightInd w:val="0"/>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rPr>
        <w:t>к</w:t>
      </w:r>
      <w:r w:rsidR="00696591" w:rsidRPr="00843D1D">
        <w:rPr>
          <w:rFonts w:ascii="Times New Roman" w:hAnsi="Times New Roman" w:cs="Times New Roman"/>
          <w:sz w:val="28"/>
          <w:szCs w:val="28"/>
        </w:rPr>
        <w:t xml:space="preserve">отельная № 36 </w:t>
      </w:r>
      <w:proofErr w:type="spellStart"/>
      <w:r w:rsidR="00696591"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00696591" w:rsidRPr="00843D1D">
        <w:rPr>
          <w:rFonts w:ascii="Times New Roman" w:hAnsi="Times New Roman" w:cs="Times New Roman"/>
          <w:sz w:val="28"/>
          <w:szCs w:val="28"/>
        </w:rPr>
        <w:t xml:space="preserve">. </w:t>
      </w:r>
      <w:proofErr w:type="spellStart"/>
      <w:r w:rsidR="00696591" w:rsidRPr="00843D1D">
        <w:rPr>
          <w:rFonts w:ascii="Times New Roman" w:hAnsi="Times New Roman" w:cs="Times New Roman"/>
          <w:sz w:val="28"/>
          <w:szCs w:val="28"/>
        </w:rPr>
        <w:t>Адагум</w:t>
      </w:r>
      <w:proofErr w:type="spellEnd"/>
      <w:r w:rsidR="00696591" w:rsidRPr="00843D1D">
        <w:rPr>
          <w:rFonts w:ascii="Times New Roman" w:hAnsi="Times New Roman" w:cs="Times New Roman"/>
          <w:sz w:val="28"/>
          <w:szCs w:val="28"/>
        </w:rPr>
        <w:t xml:space="preserve">, ул. Ленина, 53/1 </w:t>
      </w:r>
      <w:r w:rsidR="00D1193A">
        <w:rPr>
          <w:rFonts w:ascii="Times New Roman" w:hAnsi="Times New Roman" w:cs="Times New Roman"/>
          <w:sz w:val="28"/>
          <w:szCs w:val="28"/>
        </w:rPr>
        <w:t>–</w:t>
      </w:r>
      <w:r w:rsidR="00696591" w:rsidRPr="00843D1D">
        <w:rPr>
          <w:rFonts w:ascii="Times New Roman" w:hAnsi="Times New Roman" w:cs="Times New Roman"/>
          <w:sz w:val="28"/>
          <w:szCs w:val="28"/>
        </w:rPr>
        <w:t xml:space="preserve"> </w:t>
      </w:r>
      <w:r w:rsidR="00696591" w:rsidRPr="00843D1D">
        <w:rPr>
          <w:rFonts w:ascii="Times New Roman" w:hAnsi="Times New Roman" w:cs="Times New Roman"/>
          <w:sz w:val="28"/>
          <w:szCs w:val="28"/>
          <w:lang w:eastAsia="ru-RU"/>
        </w:rPr>
        <w:t>температурный график – 95/70 С</w:t>
      </w:r>
      <w:proofErr w:type="gramStart"/>
      <w:r w:rsidR="00696591" w:rsidRPr="00843D1D">
        <w:rPr>
          <w:rFonts w:ascii="Times New Roman" w:hAnsi="Times New Roman" w:cs="Times New Roman"/>
          <w:sz w:val="28"/>
          <w:szCs w:val="28"/>
          <w:vertAlign w:val="superscript"/>
          <w:lang w:eastAsia="ru-RU"/>
        </w:rPr>
        <w:t>0</w:t>
      </w:r>
      <w:proofErr w:type="gramEnd"/>
      <w:r w:rsidR="00696591" w:rsidRPr="00843D1D">
        <w:rPr>
          <w:rFonts w:ascii="Times New Roman" w:hAnsi="Times New Roman" w:cs="Times New Roman"/>
          <w:sz w:val="28"/>
          <w:szCs w:val="28"/>
          <w:lang w:eastAsia="ru-RU"/>
        </w:rPr>
        <w:t>, система теплоснабжения – двухтрубная.</w:t>
      </w:r>
    </w:p>
    <w:p w:rsidR="00F336F6" w:rsidRDefault="00F336F6" w:rsidP="00C42266">
      <w:pPr>
        <w:tabs>
          <w:tab w:val="left" w:pos="9781"/>
        </w:tabs>
        <w:spacing w:after="0" w:line="240" w:lineRule="auto"/>
        <w:ind w:firstLine="709"/>
        <w:jc w:val="center"/>
        <w:rPr>
          <w:rFonts w:ascii="Times New Roman" w:hAnsi="Times New Roman" w:cs="Times New Roman"/>
          <w:b/>
          <w:sz w:val="28"/>
          <w:szCs w:val="28"/>
        </w:rPr>
      </w:pPr>
    </w:p>
    <w:p w:rsidR="00F336F6" w:rsidRPr="00D1193A" w:rsidRDefault="00D1193A" w:rsidP="00C42266">
      <w:pPr>
        <w:tabs>
          <w:tab w:val="left" w:pos="9781"/>
        </w:tab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696591" w:rsidRPr="00D1193A">
        <w:rPr>
          <w:rFonts w:ascii="Times New Roman" w:hAnsi="Times New Roman" w:cs="Times New Roman"/>
          <w:sz w:val="28"/>
          <w:szCs w:val="28"/>
        </w:rPr>
        <w:t xml:space="preserve">Таблица 1 </w:t>
      </w:r>
    </w:p>
    <w:p w:rsidR="00F336F6" w:rsidRDefault="00F336F6" w:rsidP="00C42266">
      <w:pPr>
        <w:tabs>
          <w:tab w:val="left" w:pos="9781"/>
        </w:tabs>
        <w:spacing w:after="0" w:line="240" w:lineRule="auto"/>
        <w:ind w:firstLine="709"/>
        <w:jc w:val="center"/>
        <w:rPr>
          <w:rFonts w:ascii="Times New Roman" w:hAnsi="Times New Roman" w:cs="Times New Roman"/>
          <w:b/>
          <w:sz w:val="28"/>
          <w:szCs w:val="28"/>
        </w:rPr>
      </w:pPr>
    </w:p>
    <w:p w:rsidR="00F336F6"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C42266">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D1193A">
        <w:tc>
          <w:tcPr>
            <w:tcW w:w="817"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 </w:t>
            </w:r>
            <w:proofErr w:type="gramStart"/>
            <w:r w:rsidRPr="00F336F6">
              <w:rPr>
                <w:rFonts w:ascii="Times New Roman" w:hAnsi="Times New Roman" w:cs="Times New Roman"/>
                <w:sz w:val="24"/>
                <w:szCs w:val="24"/>
              </w:rPr>
              <w:t>п</w:t>
            </w:r>
            <w:proofErr w:type="gramEnd"/>
            <w:r w:rsidRPr="00F336F6">
              <w:rPr>
                <w:rFonts w:ascii="Times New Roman" w:hAnsi="Times New Roman" w:cs="Times New Roman"/>
                <w:sz w:val="24"/>
                <w:szCs w:val="24"/>
              </w:rPr>
              <w:t>/п</w:t>
            </w:r>
          </w:p>
        </w:tc>
        <w:tc>
          <w:tcPr>
            <w:tcW w:w="7229"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D1193A">
        <w:tc>
          <w:tcPr>
            <w:tcW w:w="817"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D1193A">
        <w:tc>
          <w:tcPr>
            <w:tcW w:w="817"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1712F0">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146 </w:t>
            </w:r>
            <w:proofErr w:type="spellStart"/>
            <w:r w:rsidRPr="00F336F6">
              <w:rPr>
                <w:rFonts w:ascii="Times New Roman" w:hAnsi="Times New Roman" w:cs="Times New Roman"/>
                <w:sz w:val="24"/>
                <w:szCs w:val="24"/>
              </w:rPr>
              <w:t>сут</w:t>
            </w:r>
            <w:proofErr w:type="spellEnd"/>
            <w:r w:rsidRPr="00F336F6">
              <w:rPr>
                <w:rFonts w:ascii="Times New Roman" w:hAnsi="Times New Roman" w:cs="Times New Roman"/>
                <w:sz w:val="24"/>
                <w:szCs w:val="24"/>
              </w:rPr>
              <w:t>.</w:t>
            </w:r>
          </w:p>
        </w:tc>
      </w:tr>
    </w:tbl>
    <w:p w:rsidR="00696591" w:rsidRPr="00843D1D" w:rsidRDefault="00696591" w:rsidP="00C42266">
      <w:pPr>
        <w:tabs>
          <w:tab w:val="left" w:pos="9781"/>
        </w:tabs>
        <w:spacing w:after="0" w:line="240" w:lineRule="auto"/>
        <w:ind w:firstLine="709"/>
        <w:jc w:val="both"/>
        <w:rPr>
          <w:rFonts w:ascii="Times New Roman" w:hAnsi="Times New Roman" w:cs="Times New Roman"/>
          <w:sz w:val="28"/>
          <w:szCs w:val="28"/>
          <w:highlight w:val="yellow"/>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2E77FA"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1. ПОКАЗАТЕЛИ</w:t>
      </w:r>
      <w:r w:rsidR="002E77FA">
        <w:rPr>
          <w:rFonts w:ascii="Times New Roman" w:hAnsi="Times New Roman" w:cs="Times New Roman"/>
          <w:b/>
          <w:sz w:val="28"/>
          <w:szCs w:val="28"/>
          <w:lang w:eastAsia="ru-RU"/>
        </w:rPr>
        <w:t xml:space="preserve"> </w:t>
      </w:r>
      <w:proofErr w:type="gramStart"/>
      <w:r w:rsidRPr="00C64469">
        <w:rPr>
          <w:rFonts w:ascii="Times New Roman" w:hAnsi="Times New Roman" w:cs="Times New Roman"/>
          <w:b/>
          <w:sz w:val="28"/>
          <w:szCs w:val="28"/>
          <w:lang w:eastAsia="ru-RU"/>
        </w:rPr>
        <w:t>СУЩЕСТВУЮЩЕГО</w:t>
      </w:r>
      <w:proofErr w:type="gramEnd"/>
      <w:r w:rsidRPr="00C64469">
        <w:rPr>
          <w:rFonts w:ascii="Times New Roman" w:hAnsi="Times New Roman" w:cs="Times New Roman"/>
          <w:b/>
          <w:sz w:val="28"/>
          <w:szCs w:val="28"/>
          <w:lang w:eastAsia="ru-RU"/>
        </w:rPr>
        <w:t xml:space="preserve"> </w:t>
      </w: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C42266">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proofErr w:type="spellStart"/>
      <w:r w:rsidRPr="00843D1D">
        <w:rPr>
          <w:rFonts w:ascii="Times New Roman" w:eastAsia="Times New Roman" w:hAnsi="Times New Roman" w:cs="Times New Roman"/>
          <w:sz w:val="28"/>
          <w:szCs w:val="28"/>
        </w:rPr>
        <w:t>Адагумского</w:t>
      </w:r>
      <w:proofErr w:type="spellEnd"/>
      <w:r w:rsidRPr="00843D1D">
        <w:rPr>
          <w:rFonts w:ascii="Times New Roman" w:eastAsia="Times New Roman" w:hAnsi="Times New Roman" w:cs="Times New Roman"/>
          <w:sz w:val="28"/>
          <w:szCs w:val="28"/>
        </w:rPr>
        <w:t xml:space="preserve"> сельского 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C42266">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C42266">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C42266">
      <w:pPr>
        <w:widowControl w:val="0"/>
        <w:spacing w:after="0" w:line="240" w:lineRule="auto"/>
        <w:ind w:firstLine="709"/>
        <w:jc w:val="right"/>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696591" w:rsidRPr="00EA4D9F" w:rsidTr="00F336F6">
        <w:trPr>
          <w:trHeight w:hRule="exact" w:val="941"/>
        </w:trPr>
        <w:tc>
          <w:tcPr>
            <w:tcW w:w="3369" w:type="dxa"/>
            <w:vMerge w:val="restart"/>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Наименование потребителей</w:t>
            </w:r>
          </w:p>
        </w:tc>
        <w:tc>
          <w:tcPr>
            <w:tcW w:w="1134"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Площадь, м</w:t>
            </w:r>
            <w:proofErr w:type="gramStart"/>
            <w:r w:rsidRPr="00F336F6">
              <w:rPr>
                <w:rFonts w:ascii="Times New Roman" w:eastAsia="Times New Roman" w:hAnsi="Times New Roman" w:cs="Times New Roman"/>
                <w:sz w:val="24"/>
                <w:szCs w:val="24"/>
                <w:vertAlign w:val="superscript"/>
                <w:lang w:eastAsia="ru-RU"/>
              </w:rPr>
              <w:t>2</w:t>
            </w:r>
            <w:proofErr w:type="gramEnd"/>
          </w:p>
        </w:tc>
        <w:tc>
          <w:tcPr>
            <w:tcW w:w="1134"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Объем, м</w:t>
            </w:r>
            <w:r w:rsidRPr="00F336F6">
              <w:rPr>
                <w:rFonts w:ascii="Times New Roman" w:eastAsia="Times New Roman" w:hAnsi="Times New Roman" w:cs="Times New Roman"/>
                <w:sz w:val="24"/>
                <w:szCs w:val="24"/>
                <w:vertAlign w:val="superscript"/>
                <w:lang w:eastAsia="ru-RU"/>
              </w:rPr>
              <w:t>3</w:t>
            </w:r>
          </w:p>
        </w:tc>
        <w:tc>
          <w:tcPr>
            <w:tcW w:w="708"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Этажность здания</w:t>
            </w:r>
          </w:p>
        </w:tc>
        <w:tc>
          <w:tcPr>
            <w:tcW w:w="709"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зданий</w:t>
            </w:r>
          </w:p>
        </w:tc>
        <w:tc>
          <w:tcPr>
            <w:tcW w:w="709"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абонентов</w:t>
            </w:r>
          </w:p>
        </w:tc>
        <w:tc>
          <w:tcPr>
            <w:tcW w:w="1984" w:type="dxa"/>
            <w:gridSpan w:val="2"/>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Тепловая нагрузка, Гкал/час</w:t>
            </w:r>
          </w:p>
        </w:tc>
      </w:tr>
      <w:tr w:rsidR="00696591" w:rsidRPr="00EA4D9F" w:rsidTr="00E143EC">
        <w:trPr>
          <w:cantSplit/>
          <w:trHeight w:hRule="exact" w:val="1493"/>
        </w:trPr>
        <w:tc>
          <w:tcPr>
            <w:tcW w:w="3369" w:type="dxa"/>
            <w:vMerge/>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8"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Отопление</w:t>
            </w:r>
          </w:p>
        </w:tc>
        <w:tc>
          <w:tcPr>
            <w:tcW w:w="850"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ГВС</w:t>
            </w:r>
          </w:p>
        </w:tc>
      </w:tr>
      <w:tr w:rsidR="00201AA9" w:rsidRPr="00EA4D9F" w:rsidTr="00FD6A3D">
        <w:trPr>
          <w:cantSplit/>
          <w:trHeight w:hRule="exact" w:val="423"/>
        </w:trPr>
        <w:tc>
          <w:tcPr>
            <w:tcW w:w="3369" w:type="dxa"/>
            <w:shd w:val="clear" w:color="auto" w:fill="auto"/>
            <w:vAlign w:val="center"/>
          </w:tcPr>
          <w:p w:rsidR="00201AA9" w:rsidRPr="00F336F6" w:rsidRDefault="00201AA9" w:rsidP="00C422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696591" w:rsidRPr="00EA4D9F" w:rsidTr="00F336F6">
        <w:trPr>
          <w:trHeight w:hRule="exact" w:val="680"/>
        </w:trPr>
        <w:tc>
          <w:tcPr>
            <w:tcW w:w="9747" w:type="dxa"/>
            <w:gridSpan w:val="8"/>
            <w:shd w:val="clear" w:color="auto" w:fill="auto"/>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Котельная № 36 </w:t>
            </w:r>
            <w:proofErr w:type="spellStart"/>
            <w:r w:rsidRPr="00F336F6">
              <w:rPr>
                <w:rFonts w:ascii="Times New Roman" w:hAnsi="Times New Roman" w:cs="Times New Roman"/>
                <w:sz w:val="24"/>
                <w:szCs w:val="24"/>
              </w:rPr>
              <w:t>х</w:t>
            </w:r>
            <w:r w:rsidR="00201AA9">
              <w:rPr>
                <w:rFonts w:ascii="Times New Roman" w:hAnsi="Times New Roman" w:cs="Times New Roman"/>
                <w:sz w:val="24"/>
                <w:szCs w:val="24"/>
              </w:rPr>
              <w:t>ут</w:t>
            </w:r>
            <w:proofErr w:type="spellEnd"/>
            <w:r w:rsidRPr="00F336F6">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 Ленина, 53/1</w:t>
            </w:r>
          </w:p>
        </w:tc>
      </w:tr>
      <w:tr w:rsidR="00696591" w:rsidRPr="00EA4D9F" w:rsidTr="00F336F6">
        <w:trPr>
          <w:trHeight w:hRule="exact" w:val="680"/>
        </w:trPr>
        <w:tc>
          <w:tcPr>
            <w:tcW w:w="3369" w:type="dxa"/>
            <w:shd w:val="clear" w:color="auto" w:fill="auto"/>
            <w:vAlign w:val="center"/>
          </w:tcPr>
          <w:p w:rsidR="00696591" w:rsidRPr="002E77FA" w:rsidRDefault="00696591" w:rsidP="00C42266">
            <w:pPr>
              <w:spacing w:after="0" w:line="240" w:lineRule="auto"/>
              <w:rPr>
                <w:rFonts w:ascii="Times New Roman" w:hAnsi="Times New Roman" w:cs="Times New Roman"/>
                <w:bCs/>
                <w:sz w:val="24"/>
                <w:szCs w:val="24"/>
                <w:lang w:eastAsia="ru-RU"/>
              </w:rPr>
            </w:pPr>
            <w:r w:rsidRPr="002E77FA">
              <w:rPr>
                <w:rFonts w:ascii="Times New Roman" w:hAnsi="Times New Roman" w:cs="Times New Roman"/>
                <w:bCs/>
                <w:sz w:val="24"/>
                <w:szCs w:val="24"/>
              </w:rPr>
              <w:t xml:space="preserve">Бюджетные организации </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c>
          <w:tcPr>
            <w:tcW w:w="708"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c>
          <w:tcPr>
            <w:tcW w:w="850"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r>
      <w:tr w:rsidR="00696591" w:rsidRPr="00EA4D9F" w:rsidTr="00F336F6">
        <w:trPr>
          <w:trHeight w:hRule="exact" w:val="680"/>
        </w:trPr>
        <w:tc>
          <w:tcPr>
            <w:tcW w:w="3369" w:type="dxa"/>
            <w:shd w:val="clear" w:color="auto" w:fill="auto"/>
            <w:vAlign w:val="center"/>
          </w:tcPr>
          <w:p w:rsidR="00696591" w:rsidRPr="00F336F6" w:rsidRDefault="00696591" w:rsidP="00DD7BF3">
            <w:pPr>
              <w:spacing w:after="0" w:line="240" w:lineRule="auto"/>
              <w:jc w:val="center"/>
              <w:rPr>
                <w:rFonts w:ascii="Times New Roman" w:hAnsi="Times New Roman" w:cs="Times New Roman"/>
                <w:sz w:val="24"/>
                <w:szCs w:val="24"/>
                <w:lang w:eastAsia="ru-RU"/>
              </w:rPr>
            </w:pPr>
            <w:proofErr w:type="spellStart"/>
            <w:r w:rsidRPr="00F336F6">
              <w:rPr>
                <w:rFonts w:ascii="Times New Roman" w:hAnsi="Times New Roman" w:cs="Times New Roman"/>
                <w:sz w:val="24"/>
                <w:szCs w:val="24"/>
              </w:rPr>
              <w:t>х</w:t>
            </w:r>
            <w:r w:rsidR="00201AA9">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sidR="00201AA9">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w:t>
            </w:r>
            <w:r w:rsidR="00201AA9">
              <w:rPr>
                <w:rFonts w:ascii="Times New Roman" w:hAnsi="Times New Roman" w:cs="Times New Roman"/>
                <w:sz w:val="24"/>
                <w:szCs w:val="24"/>
              </w:rPr>
              <w:t xml:space="preserve"> </w:t>
            </w:r>
            <w:r w:rsidRPr="00F336F6">
              <w:rPr>
                <w:rFonts w:ascii="Times New Roman" w:hAnsi="Times New Roman" w:cs="Times New Roman"/>
                <w:sz w:val="24"/>
                <w:szCs w:val="24"/>
              </w:rPr>
              <w:t>Ленина, 47</w:t>
            </w:r>
            <w:r w:rsidR="00BC54A8">
              <w:rPr>
                <w:rFonts w:ascii="Times New Roman" w:hAnsi="Times New Roman" w:cs="Times New Roman"/>
                <w:sz w:val="24"/>
                <w:szCs w:val="24"/>
              </w:rPr>
              <w:t>,</w:t>
            </w:r>
            <w:r w:rsidRPr="00F336F6">
              <w:rPr>
                <w:rFonts w:ascii="Times New Roman" w:hAnsi="Times New Roman" w:cs="Times New Roman"/>
                <w:sz w:val="24"/>
                <w:szCs w:val="24"/>
              </w:rPr>
              <w:t xml:space="preserve">  Здание СКЦ</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lang w:eastAsia="ru-RU"/>
              </w:rPr>
            </w:pPr>
            <w:r w:rsidRPr="00F336F6">
              <w:rPr>
                <w:rFonts w:ascii="Times New Roman" w:hAnsi="Times New Roman" w:cs="Times New Roman"/>
                <w:sz w:val="24"/>
                <w:szCs w:val="24"/>
              </w:rPr>
              <w:t>1047,10</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6422,00</w:t>
            </w:r>
          </w:p>
        </w:tc>
        <w:tc>
          <w:tcPr>
            <w:tcW w:w="708"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0,088267</w:t>
            </w:r>
          </w:p>
        </w:tc>
        <w:tc>
          <w:tcPr>
            <w:tcW w:w="850" w:type="dxa"/>
            <w:vAlign w:val="center"/>
          </w:tcPr>
          <w:p w:rsidR="00696591" w:rsidRPr="00F336F6" w:rsidRDefault="00201AA9"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696591" w:rsidRPr="00EA4D9F" w:rsidTr="00F336F6">
        <w:trPr>
          <w:trHeight w:hRule="exact" w:val="680"/>
        </w:trPr>
        <w:tc>
          <w:tcPr>
            <w:tcW w:w="3369" w:type="dxa"/>
            <w:shd w:val="clear" w:color="auto" w:fill="auto"/>
            <w:vAlign w:val="center"/>
          </w:tcPr>
          <w:p w:rsidR="00696591" w:rsidRPr="00F336F6" w:rsidRDefault="00696591" w:rsidP="00DD7BF3">
            <w:pPr>
              <w:spacing w:after="0" w:line="240" w:lineRule="auto"/>
              <w:jc w:val="center"/>
              <w:rPr>
                <w:rFonts w:ascii="Times New Roman" w:hAnsi="Times New Roman" w:cs="Times New Roman"/>
                <w:sz w:val="24"/>
                <w:szCs w:val="24"/>
              </w:rPr>
            </w:pPr>
            <w:proofErr w:type="spellStart"/>
            <w:r w:rsidRPr="00F336F6">
              <w:rPr>
                <w:rFonts w:ascii="Times New Roman" w:hAnsi="Times New Roman" w:cs="Times New Roman"/>
                <w:sz w:val="24"/>
                <w:szCs w:val="24"/>
              </w:rPr>
              <w:t>х</w:t>
            </w:r>
            <w:r w:rsidR="00201AA9">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sidR="00201AA9">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00DD7BF3">
              <w:rPr>
                <w:rFonts w:ascii="Times New Roman" w:hAnsi="Times New Roman" w:cs="Times New Roman"/>
                <w:sz w:val="24"/>
                <w:szCs w:val="24"/>
              </w:rPr>
              <w:t>,</w:t>
            </w:r>
            <w:r w:rsidRPr="00F336F6">
              <w:rPr>
                <w:rFonts w:ascii="Times New Roman" w:hAnsi="Times New Roman" w:cs="Times New Roman"/>
                <w:sz w:val="24"/>
                <w:szCs w:val="24"/>
              </w:rPr>
              <w:t xml:space="preserve"> ул.</w:t>
            </w:r>
            <w:r w:rsidR="00DD7BF3">
              <w:rPr>
                <w:rFonts w:ascii="Times New Roman" w:hAnsi="Times New Roman" w:cs="Times New Roman"/>
                <w:sz w:val="24"/>
                <w:szCs w:val="24"/>
              </w:rPr>
              <w:t xml:space="preserve"> </w:t>
            </w:r>
            <w:r w:rsidRPr="00F336F6">
              <w:rPr>
                <w:rFonts w:ascii="Times New Roman" w:hAnsi="Times New Roman" w:cs="Times New Roman"/>
                <w:sz w:val="24"/>
                <w:szCs w:val="24"/>
              </w:rPr>
              <w:t>Ленина, 49</w:t>
            </w:r>
            <w:r w:rsidR="00BC54A8">
              <w:rPr>
                <w:rFonts w:ascii="Times New Roman" w:hAnsi="Times New Roman" w:cs="Times New Roman"/>
                <w:sz w:val="24"/>
                <w:szCs w:val="24"/>
              </w:rPr>
              <w:t>,</w:t>
            </w:r>
            <w:r w:rsidRPr="00F336F6">
              <w:rPr>
                <w:rFonts w:ascii="Times New Roman" w:hAnsi="Times New Roman" w:cs="Times New Roman"/>
                <w:sz w:val="24"/>
                <w:szCs w:val="24"/>
              </w:rPr>
              <w:t xml:space="preserve"> ГБУЗ ЦРБ</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178,00</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344,40</w:t>
            </w:r>
          </w:p>
        </w:tc>
        <w:tc>
          <w:tcPr>
            <w:tcW w:w="708"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0,006393</w:t>
            </w:r>
          </w:p>
        </w:tc>
        <w:tc>
          <w:tcPr>
            <w:tcW w:w="850" w:type="dxa"/>
            <w:vAlign w:val="center"/>
          </w:tcPr>
          <w:p w:rsidR="00696591" w:rsidRPr="00F336F6" w:rsidRDefault="00201AA9"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696591" w:rsidRPr="00EA4D9F" w:rsidTr="00201AA9">
        <w:trPr>
          <w:trHeight w:hRule="exact" w:val="939"/>
        </w:trPr>
        <w:tc>
          <w:tcPr>
            <w:tcW w:w="3369" w:type="dxa"/>
            <w:shd w:val="clear" w:color="auto" w:fill="auto"/>
            <w:vAlign w:val="center"/>
          </w:tcPr>
          <w:p w:rsidR="00696591" w:rsidRPr="00F336F6" w:rsidRDefault="00696591" w:rsidP="00DD7BF3">
            <w:pPr>
              <w:spacing w:after="0" w:line="240" w:lineRule="auto"/>
              <w:jc w:val="center"/>
              <w:rPr>
                <w:rFonts w:ascii="Times New Roman" w:hAnsi="Times New Roman" w:cs="Times New Roman"/>
                <w:sz w:val="24"/>
                <w:szCs w:val="24"/>
              </w:rPr>
            </w:pPr>
            <w:proofErr w:type="spellStart"/>
            <w:r w:rsidRPr="00F336F6">
              <w:rPr>
                <w:rFonts w:ascii="Times New Roman" w:hAnsi="Times New Roman" w:cs="Times New Roman"/>
                <w:sz w:val="24"/>
                <w:szCs w:val="24"/>
              </w:rPr>
              <w:t>х</w:t>
            </w:r>
            <w:r w:rsidR="00201AA9">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sidR="00201AA9">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w:t>
            </w:r>
            <w:r w:rsidR="00DD7BF3">
              <w:rPr>
                <w:rFonts w:ascii="Times New Roman" w:hAnsi="Times New Roman" w:cs="Times New Roman"/>
                <w:sz w:val="24"/>
                <w:szCs w:val="24"/>
              </w:rPr>
              <w:t xml:space="preserve"> </w:t>
            </w:r>
            <w:r w:rsidRPr="00F336F6">
              <w:rPr>
                <w:rFonts w:ascii="Times New Roman" w:hAnsi="Times New Roman" w:cs="Times New Roman"/>
                <w:sz w:val="24"/>
                <w:szCs w:val="24"/>
              </w:rPr>
              <w:t>Ленина, 49 Б</w:t>
            </w:r>
            <w:r w:rsidR="00BC54A8">
              <w:rPr>
                <w:rFonts w:ascii="Times New Roman" w:hAnsi="Times New Roman" w:cs="Times New Roman"/>
                <w:sz w:val="24"/>
                <w:szCs w:val="24"/>
              </w:rPr>
              <w:t>,</w:t>
            </w:r>
            <w:r w:rsidRPr="00F336F6">
              <w:rPr>
                <w:rFonts w:ascii="Times New Roman" w:hAnsi="Times New Roman" w:cs="Times New Roman"/>
                <w:sz w:val="24"/>
                <w:szCs w:val="24"/>
              </w:rPr>
              <w:t xml:space="preserve"> Адм</w:t>
            </w:r>
            <w:r w:rsidR="00201AA9">
              <w:rPr>
                <w:rFonts w:ascii="Times New Roman" w:hAnsi="Times New Roman" w:cs="Times New Roman"/>
                <w:sz w:val="24"/>
                <w:szCs w:val="24"/>
              </w:rPr>
              <w:t>инистрация</w:t>
            </w:r>
            <w:r w:rsidRPr="00F336F6">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Адагумского</w:t>
            </w:r>
            <w:proofErr w:type="spellEnd"/>
            <w:r w:rsidRPr="00F336F6">
              <w:rPr>
                <w:rFonts w:ascii="Times New Roman" w:hAnsi="Times New Roman" w:cs="Times New Roman"/>
                <w:sz w:val="24"/>
                <w:szCs w:val="24"/>
              </w:rPr>
              <w:t xml:space="preserve"> с/</w:t>
            </w:r>
            <w:proofErr w:type="gramStart"/>
            <w:r w:rsidRPr="00F336F6">
              <w:rPr>
                <w:rFonts w:ascii="Times New Roman" w:hAnsi="Times New Roman" w:cs="Times New Roman"/>
                <w:sz w:val="24"/>
                <w:szCs w:val="24"/>
              </w:rPr>
              <w:t>п</w:t>
            </w:r>
            <w:proofErr w:type="gramEnd"/>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63,50</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758,60</w:t>
            </w:r>
          </w:p>
        </w:tc>
        <w:tc>
          <w:tcPr>
            <w:tcW w:w="708"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0,014083</w:t>
            </w:r>
          </w:p>
        </w:tc>
        <w:tc>
          <w:tcPr>
            <w:tcW w:w="850" w:type="dxa"/>
            <w:vAlign w:val="center"/>
          </w:tcPr>
          <w:p w:rsidR="00696591" w:rsidRPr="00F336F6" w:rsidRDefault="00201AA9"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01AA9" w:rsidRPr="00EA4D9F" w:rsidTr="00F2542D">
        <w:trPr>
          <w:trHeight w:hRule="exact" w:val="926"/>
        </w:trPr>
        <w:tc>
          <w:tcPr>
            <w:tcW w:w="3369" w:type="dxa"/>
            <w:shd w:val="clear" w:color="auto" w:fill="auto"/>
            <w:vAlign w:val="center"/>
          </w:tcPr>
          <w:p w:rsidR="00201AA9" w:rsidRPr="00F336F6" w:rsidRDefault="00201AA9" w:rsidP="00DD7BF3">
            <w:pPr>
              <w:spacing w:after="0" w:line="240" w:lineRule="auto"/>
              <w:jc w:val="center"/>
              <w:rPr>
                <w:rFonts w:ascii="Times New Roman" w:hAnsi="Times New Roman" w:cs="Times New Roman"/>
                <w:sz w:val="24"/>
                <w:szCs w:val="24"/>
              </w:rPr>
            </w:pPr>
            <w:proofErr w:type="spellStart"/>
            <w:r w:rsidRPr="00F336F6">
              <w:rPr>
                <w:rFonts w:ascii="Times New Roman" w:hAnsi="Times New Roman" w:cs="Times New Roman"/>
                <w:sz w:val="24"/>
                <w:szCs w:val="24"/>
              </w:rPr>
              <w:t>х</w:t>
            </w:r>
            <w:r>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w:t>
            </w:r>
            <w:r w:rsidR="00DD7BF3">
              <w:rPr>
                <w:rFonts w:ascii="Times New Roman" w:hAnsi="Times New Roman" w:cs="Times New Roman"/>
                <w:sz w:val="24"/>
                <w:szCs w:val="24"/>
              </w:rPr>
              <w:t xml:space="preserve"> </w:t>
            </w:r>
            <w:r w:rsidRPr="00F336F6">
              <w:rPr>
                <w:rFonts w:ascii="Times New Roman" w:hAnsi="Times New Roman" w:cs="Times New Roman"/>
                <w:sz w:val="24"/>
                <w:szCs w:val="24"/>
              </w:rPr>
              <w:t>Ленина, 49</w:t>
            </w:r>
            <w:proofErr w:type="gramStart"/>
            <w:r w:rsidRPr="00F336F6">
              <w:rPr>
                <w:rFonts w:ascii="Times New Roman" w:hAnsi="Times New Roman" w:cs="Times New Roman"/>
                <w:sz w:val="24"/>
                <w:szCs w:val="24"/>
              </w:rPr>
              <w:t xml:space="preserve"> Б</w:t>
            </w:r>
            <w:proofErr w:type="gramEnd"/>
            <w:r w:rsidR="00BC54A8">
              <w:rPr>
                <w:rFonts w:ascii="Times New Roman" w:hAnsi="Times New Roman" w:cs="Times New Roman"/>
                <w:sz w:val="24"/>
                <w:szCs w:val="24"/>
              </w:rPr>
              <w:t>,</w:t>
            </w:r>
            <w:r w:rsidRPr="00F336F6">
              <w:rPr>
                <w:rFonts w:ascii="Times New Roman" w:hAnsi="Times New Roman" w:cs="Times New Roman"/>
                <w:sz w:val="24"/>
                <w:szCs w:val="24"/>
              </w:rPr>
              <w:t xml:space="preserve"> ГБУ СО КК «Крымский КЦСОН»</w:t>
            </w:r>
          </w:p>
        </w:tc>
        <w:tc>
          <w:tcPr>
            <w:tcW w:w="1134"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28,00</w:t>
            </w:r>
          </w:p>
        </w:tc>
        <w:tc>
          <w:tcPr>
            <w:tcW w:w="1134"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721,00</w:t>
            </w:r>
          </w:p>
        </w:tc>
        <w:tc>
          <w:tcPr>
            <w:tcW w:w="708"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09"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1134"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0,013385</w:t>
            </w:r>
          </w:p>
        </w:tc>
        <w:tc>
          <w:tcPr>
            <w:tcW w:w="850" w:type="dxa"/>
            <w:vAlign w:val="center"/>
          </w:tcPr>
          <w:p w:rsidR="00201AA9" w:rsidRPr="00F336F6" w:rsidRDefault="00201AA9" w:rsidP="00AA5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01AA9" w:rsidRPr="00EA4D9F" w:rsidTr="00F336F6">
        <w:trPr>
          <w:trHeight w:hRule="exact" w:val="680"/>
        </w:trPr>
        <w:tc>
          <w:tcPr>
            <w:tcW w:w="3369" w:type="dxa"/>
            <w:shd w:val="clear" w:color="auto" w:fill="auto"/>
            <w:vAlign w:val="center"/>
          </w:tcPr>
          <w:p w:rsidR="00201AA9" w:rsidRPr="00F336F6" w:rsidRDefault="00201AA9" w:rsidP="00DD7BF3">
            <w:pPr>
              <w:spacing w:after="0" w:line="240" w:lineRule="auto"/>
              <w:jc w:val="center"/>
              <w:rPr>
                <w:rFonts w:ascii="Times New Roman" w:hAnsi="Times New Roman" w:cs="Times New Roman"/>
                <w:sz w:val="24"/>
                <w:szCs w:val="24"/>
              </w:rPr>
            </w:pPr>
            <w:proofErr w:type="spellStart"/>
            <w:r w:rsidRPr="00F336F6">
              <w:rPr>
                <w:rFonts w:ascii="Times New Roman" w:hAnsi="Times New Roman" w:cs="Times New Roman"/>
                <w:sz w:val="24"/>
                <w:szCs w:val="24"/>
              </w:rPr>
              <w:t>х</w:t>
            </w:r>
            <w:r>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w:t>
            </w:r>
            <w:r w:rsidR="00DD7BF3">
              <w:rPr>
                <w:rFonts w:ascii="Times New Roman" w:hAnsi="Times New Roman" w:cs="Times New Roman"/>
                <w:sz w:val="24"/>
                <w:szCs w:val="24"/>
              </w:rPr>
              <w:t xml:space="preserve"> </w:t>
            </w:r>
            <w:r w:rsidRPr="00F336F6">
              <w:rPr>
                <w:rFonts w:ascii="Times New Roman" w:hAnsi="Times New Roman" w:cs="Times New Roman"/>
                <w:sz w:val="24"/>
                <w:szCs w:val="24"/>
              </w:rPr>
              <w:t>Мира, 8-а</w:t>
            </w:r>
            <w:r w:rsidR="00BC54A8">
              <w:rPr>
                <w:rFonts w:ascii="Times New Roman" w:hAnsi="Times New Roman" w:cs="Times New Roman"/>
                <w:sz w:val="24"/>
                <w:szCs w:val="24"/>
              </w:rPr>
              <w:t>,</w:t>
            </w:r>
            <w:r w:rsidRPr="00F336F6">
              <w:rPr>
                <w:rFonts w:ascii="Times New Roman" w:hAnsi="Times New Roman" w:cs="Times New Roman"/>
                <w:sz w:val="24"/>
                <w:szCs w:val="24"/>
              </w:rPr>
              <w:t xml:space="preserve"> МБОУ СОШ № 61</w:t>
            </w:r>
          </w:p>
        </w:tc>
        <w:tc>
          <w:tcPr>
            <w:tcW w:w="1134"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4482,10</w:t>
            </w:r>
          </w:p>
        </w:tc>
        <w:tc>
          <w:tcPr>
            <w:tcW w:w="1134"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15025,00</w:t>
            </w:r>
          </w:p>
        </w:tc>
        <w:tc>
          <w:tcPr>
            <w:tcW w:w="708"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09"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1134"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0,206511</w:t>
            </w:r>
          </w:p>
        </w:tc>
        <w:tc>
          <w:tcPr>
            <w:tcW w:w="850" w:type="dxa"/>
            <w:vAlign w:val="center"/>
          </w:tcPr>
          <w:p w:rsidR="00201AA9" w:rsidRPr="00F336F6" w:rsidRDefault="00201AA9" w:rsidP="00AA5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BC54A8" w:rsidRDefault="00BC54A8">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BC54A8" w:rsidRPr="00EA4D9F" w:rsidTr="00BC54A8">
        <w:trPr>
          <w:trHeight w:hRule="exact" w:val="436"/>
        </w:trPr>
        <w:tc>
          <w:tcPr>
            <w:tcW w:w="3369" w:type="dxa"/>
            <w:shd w:val="clear" w:color="auto" w:fill="auto"/>
            <w:vAlign w:val="center"/>
          </w:tcPr>
          <w:p w:rsidR="00BC54A8" w:rsidRPr="00F336F6" w:rsidRDefault="00BC54A8" w:rsidP="006D73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C54A8" w:rsidRPr="00EA4D9F" w:rsidTr="00DD7BF3">
        <w:trPr>
          <w:trHeight w:hRule="exact" w:val="932"/>
        </w:trPr>
        <w:tc>
          <w:tcPr>
            <w:tcW w:w="3369" w:type="dxa"/>
            <w:shd w:val="clear" w:color="auto" w:fill="auto"/>
            <w:vAlign w:val="center"/>
          </w:tcPr>
          <w:p w:rsidR="00BC54A8" w:rsidRDefault="00BC54A8" w:rsidP="00DD7BF3">
            <w:pPr>
              <w:spacing w:after="0" w:line="240" w:lineRule="auto"/>
              <w:jc w:val="center"/>
              <w:rPr>
                <w:rFonts w:ascii="Times New Roman" w:hAnsi="Times New Roman" w:cs="Times New Roman"/>
                <w:sz w:val="24"/>
                <w:szCs w:val="24"/>
              </w:rPr>
            </w:pPr>
            <w:proofErr w:type="spellStart"/>
            <w:r w:rsidRPr="00F336F6">
              <w:rPr>
                <w:rFonts w:ascii="Times New Roman" w:hAnsi="Times New Roman" w:cs="Times New Roman"/>
                <w:sz w:val="24"/>
                <w:szCs w:val="24"/>
              </w:rPr>
              <w:t>х</w:t>
            </w:r>
            <w:r>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w:t>
            </w:r>
            <w:r>
              <w:rPr>
                <w:rFonts w:ascii="Times New Roman" w:hAnsi="Times New Roman" w:cs="Times New Roman"/>
                <w:sz w:val="24"/>
                <w:szCs w:val="24"/>
              </w:rPr>
              <w:t xml:space="preserve"> </w:t>
            </w:r>
            <w:r w:rsidRPr="00F336F6">
              <w:rPr>
                <w:rFonts w:ascii="Times New Roman" w:hAnsi="Times New Roman" w:cs="Times New Roman"/>
                <w:sz w:val="24"/>
                <w:szCs w:val="24"/>
              </w:rPr>
              <w:t>Пушкина, 5</w:t>
            </w:r>
            <w:r>
              <w:rPr>
                <w:rFonts w:ascii="Times New Roman" w:hAnsi="Times New Roman" w:cs="Times New Roman"/>
                <w:sz w:val="24"/>
                <w:szCs w:val="24"/>
              </w:rPr>
              <w:t>,</w:t>
            </w:r>
            <w:r w:rsidRPr="00F336F6">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sidRPr="00F336F6">
              <w:rPr>
                <w:rFonts w:ascii="Times New Roman" w:hAnsi="Times New Roman" w:cs="Times New Roman"/>
                <w:sz w:val="24"/>
                <w:szCs w:val="24"/>
              </w:rPr>
              <w:t xml:space="preserve"> А</w:t>
            </w:r>
            <w:proofErr w:type="gramEnd"/>
            <w:r>
              <w:rPr>
                <w:rFonts w:ascii="Times New Roman" w:hAnsi="Times New Roman" w:cs="Times New Roman"/>
                <w:sz w:val="24"/>
                <w:szCs w:val="24"/>
              </w:rPr>
              <w:t>,</w:t>
            </w:r>
          </w:p>
          <w:p w:rsidR="00BC54A8" w:rsidRPr="00F336F6" w:rsidRDefault="00BC54A8" w:rsidP="00DD7BF3">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МБДОУ </w:t>
            </w:r>
            <w:r>
              <w:rPr>
                <w:rFonts w:ascii="Times New Roman" w:hAnsi="Times New Roman" w:cs="Times New Roman"/>
                <w:sz w:val="24"/>
                <w:szCs w:val="24"/>
              </w:rPr>
              <w:t xml:space="preserve">Детский сад </w:t>
            </w:r>
            <w:r w:rsidRPr="00F336F6">
              <w:rPr>
                <w:rFonts w:ascii="Times New Roman" w:hAnsi="Times New Roman" w:cs="Times New Roman"/>
                <w:sz w:val="24"/>
                <w:szCs w:val="24"/>
              </w:rPr>
              <w:t>№ 32</w:t>
            </w:r>
          </w:p>
        </w:tc>
        <w:tc>
          <w:tcPr>
            <w:tcW w:w="1134"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565,40</w:t>
            </w:r>
          </w:p>
        </w:tc>
        <w:tc>
          <w:tcPr>
            <w:tcW w:w="1134"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2224,00</w:t>
            </w:r>
          </w:p>
        </w:tc>
        <w:tc>
          <w:tcPr>
            <w:tcW w:w="708"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09"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1134"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0,041519</w:t>
            </w:r>
          </w:p>
        </w:tc>
        <w:tc>
          <w:tcPr>
            <w:tcW w:w="850" w:type="dxa"/>
            <w:vAlign w:val="center"/>
          </w:tcPr>
          <w:p w:rsidR="00BC54A8" w:rsidRPr="00F336F6" w:rsidRDefault="00BC54A8" w:rsidP="00AA5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C54A8" w:rsidRPr="00EA4D9F" w:rsidTr="00DD7BF3">
        <w:trPr>
          <w:trHeight w:hRule="exact" w:val="1002"/>
        </w:trPr>
        <w:tc>
          <w:tcPr>
            <w:tcW w:w="3369" w:type="dxa"/>
            <w:shd w:val="clear" w:color="auto" w:fill="auto"/>
            <w:vAlign w:val="center"/>
          </w:tcPr>
          <w:p w:rsidR="00BC54A8" w:rsidRDefault="00BC54A8" w:rsidP="00DD7BF3">
            <w:pPr>
              <w:spacing w:after="0" w:line="240" w:lineRule="auto"/>
              <w:jc w:val="center"/>
              <w:rPr>
                <w:rFonts w:ascii="Times New Roman" w:hAnsi="Times New Roman" w:cs="Times New Roman"/>
                <w:sz w:val="24"/>
                <w:szCs w:val="24"/>
              </w:rPr>
            </w:pPr>
            <w:proofErr w:type="spellStart"/>
            <w:r w:rsidRPr="00F336F6">
              <w:rPr>
                <w:rFonts w:ascii="Times New Roman" w:hAnsi="Times New Roman" w:cs="Times New Roman"/>
                <w:sz w:val="24"/>
                <w:szCs w:val="24"/>
              </w:rPr>
              <w:t>х</w:t>
            </w:r>
            <w:r>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w:t>
            </w:r>
            <w:r>
              <w:rPr>
                <w:rFonts w:ascii="Times New Roman" w:hAnsi="Times New Roman" w:cs="Times New Roman"/>
                <w:sz w:val="24"/>
                <w:szCs w:val="24"/>
              </w:rPr>
              <w:t xml:space="preserve"> </w:t>
            </w:r>
            <w:r w:rsidRPr="00F336F6">
              <w:rPr>
                <w:rFonts w:ascii="Times New Roman" w:hAnsi="Times New Roman" w:cs="Times New Roman"/>
                <w:sz w:val="24"/>
                <w:szCs w:val="24"/>
              </w:rPr>
              <w:t>Пушкина, 5</w:t>
            </w:r>
            <w:r>
              <w:rPr>
                <w:rFonts w:ascii="Times New Roman" w:hAnsi="Times New Roman" w:cs="Times New Roman"/>
                <w:sz w:val="24"/>
                <w:szCs w:val="24"/>
              </w:rPr>
              <w:t>,</w:t>
            </w:r>
            <w:r w:rsidRPr="00F336F6">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Pr>
                <w:rFonts w:ascii="Times New Roman" w:hAnsi="Times New Roman" w:cs="Times New Roman"/>
                <w:sz w:val="24"/>
                <w:szCs w:val="24"/>
              </w:rPr>
              <w:t xml:space="preserve"> </w:t>
            </w:r>
            <w:r w:rsidRPr="00F336F6">
              <w:rPr>
                <w:rFonts w:ascii="Times New Roman" w:hAnsi="Times New Roman" w:cs="Times New Roman"/>
                <w:sz w:val="24"/>
                <w:szCs w:val="24"/>
              </w:rPr>
              <w:t>А</w:t>
            </w:r>
            <w:proofErr w:type="gramEnd"/>
            <w:r>
              <w:rPr>
                <w:rFonts w:ascii="Times New Roman" w:hAnsi="Times New Roman" w:cs="Times New Roman"/>
                <w:sz w:val="24"/>
                <w:szCs w:val="24"/>
              </w:rPr>
              <w:t xml:space="preserve"> 1</w:t>
            </w:r>
            <w:r w:rsidRPr="00F336F6">
              <w:rPr>
                <w:rFonts w:ascii="Times New Roman" w:hAnsi="Times New Roman" w:cs="Times New Roman"/>
                <w:sz w:val="24"/>
                <w:szCs w:val="24"/>
              </w:rPr>
              <w:t>,</w:t>
            </w:r>
            <w:r>
              <w:rPr>
                <w:rFonts w:ascii="Times New Roman" w:hAnsi="Times New Roman" w:cs="Times New Roman"/>
                <w:sz w:val="24"/>
                <w:szCs w:val="24"/>
              </w:rPr>
              <w:t xml:space="preserve"> </w:t>
            </w:r>
            <w:r w:rsidRPr="00F336F6">
              <w:rPr>
                <w:rFonts w:ascii="Times New Roman" w:hAnsi="Times New Roman" w:cs="Times New Roman"/>
                <w:sz w:val="24"/>
                <w:szCs w:val="24"/>
              </w:rPr>
              <w:t>Лит</w:t>
            </w:r>
            <w:r>
              <w:rPr>
                <w:rFonts w:ascii="Times New Roman" w:hAnsi="Times New Roman" w:cs="Times New Roman"/>
                <w:sz w:val="24"/>
                <w:szCs w:val="24"/>
              </w:rPr>
              <w:t>ер</w:t>
            </w:r>
            <w:r w:rsidRPr="00F336F6">
              <w:rPr>
                <w:rFonts w:ascii="Times New Roman" w:hAnsi="Times New Roman" w:cs="Times New Roman"/>
                <w:sz w:val="24"/>
                <w:szCs w:val="24"/>
              </w:rPr>
              <w:t xml:space="preserve"> Б</w:t>
            </w:r>
            <w:r>
              <w:rPr>
                <w:rFonts w:ascii="Times New Roman" w:hAnsi="Times New Roman" w:cs="Times New Roman"/>
                <w:sz w:val="24"/>
                <w:szCs w:val="24"/>
              </w:rPr>
              <w:t>,</w:t>
            </w:r>
          </w:p>
          <w:p w:rsidR="00BC54A8" w:rsidRPr="00F336F6" w:rsidRDefault="00BC54A8" w:rsidP="00BC54A8">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МБДОУ </w:t>
            </w:r>
            <w:r>
              <w:rPr>
                <w:rFonts w:ascii="Times New Roman" w:hAnsi="Times New Roman" w:cs="Times New Roman"/>
                <w:sz w:val="24"/>
                <w:szCs w:val="24"/>
              </w:rPr>
              <w:t>Д/С</w:t>
            </w:r>
            <w:r w:rsidRPr="00F336F6">
              <w:rPr>
                <w:rFonts w:ascii="Times New Roman" w:hAnsi="Times New Roman" w:cs="Times New Roman"/>
                <w:sz w:val="24"/>
                <w:szCs w:val="24"/>
              </w:rPr>
              <w:t xml:space="preserve"> № 32</w:t>
            </w:r>
          </w:p>
        </w:tc>
        <w:tc>
          <w:tcPr>
            <w:tcW w:w="1134"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163,20</w:t>
            </w:r>
          </w:p>
        </w:tc>
        <w:tc>
          <w:tcPr>
            <w:tcW w:w="1134"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706,00</w:t>
            </w:r>
          </w:p>
        </w:tc>
        <w:tc>
          <w:tcPr>
            <w:tcW w:w="708"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09"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1134"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0,009562</w:t>
            </w:r>
          </w:p>
        </w:tc>
        <w:tc>
          <w:tcPr>
            <w:tcW w:w="850" w:type="dxa"/>
            <w:vAlign w:val="center"/>
          </w:tcPr>
          <w:p w:rsidR="00BC54A8" w:rsidRPr="00F336F6" w:rsidRDefault="00BC54A8" w:rsidP="00AA5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Default="00696591" w:rsidP="00C42266">
      <w:pPr>
        <w:spacing w:after="0" w:line="240" w:lineRule="auto"/>
        <w:jc w:val="both"/>
        <w:rPr>
          <w:rFonts w:ascii="Times New Roman" w:eastAsia="Times New Roman" w:hAnsi="Times New Roman" w:cs="Times New Roman"/>
          <w:sz w:val="28"/>
          <w:szCs w:val="28"/>
          <w:lang w:eastAsia="ru-RU"/>
        </w:rPr>
      </w:pPr>
    </w:p>
    <w:p w:rsidR="000E1A17" w:rsidRPr="00843D1D" w:rsidRDefault="000E1A17"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1.2. Существующие и перспективные объемы потребления тепловой энергии (мощности) и теплоносителя </w:t>
      </w:r>
    </w:p>
    <w:p w:rsidR="000E1A17" w:rsidRPr="00843D1D" w:rsidRDefault="000E1A17"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с разделением по видам теплопотребления в каждом расчетном элементе территориального деления </w:t>
      </w:r>
    </w:p>
    <w:p w:rsidR="000E1A17" w:rsidRDefault="000E1A17"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на каждом этапе</w:t>
      </w:r>
    </w:p>
    <w:p w:rsidR="000E1A17" w:rsidRPr="00843D1D" w:rsidRDefault="00AF1E4D"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1054"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44294C" w:rsidRPr="002F599F" w:rsidRDefault="0044294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843D1D" w:rsidRDefault="000E1A17" w:rsidP="000E1A17">
      <w:pPr>
        <w:spacing w:after="0" w:line="240" w:lineRule="auto"/>
        <w:ind w:right="46" w:firstLine="709"/>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Pr>
          <w:rFonts w:ascii="Times New Roman" w:eastAsia="Times New Roman" w:hAnsi="Times New Roman" w:cs="Times New Roman"/>
          <w:sz w:val="28"/>
          <w:szCs w:val="28"/>
          <w:lang w:eastAsia="ru-RU"/>
        </w:rPr>
        <w:t xml:space="preserve"> – </w:t>
      </w:r>
      <w:r w:rsidRPr="00843D1D">
        <w:rPr>
          <w:rFonts w:ascii="Times New Roman" w:eastAsia="Times New Roman" w:hAnsi="Times New Roman" w:cs="Times New Roman"/>
          <w:sz w:val="28"/>
          <w:szCs w:val="28"/>
          <w:lang w:eastAsia="ru-RU"/>
        </w:rPr>
        <w:t>4.</w:t>
      </w:r>
      <w:r w:rsidRPr="00B844FF">
        <w:rPr>
          <w:rFonts w:ascii="Times New Roman" w:hAnsi="Times New Roman" w:cs="Times New Roman"/>
          <w:b/>
          <w:noProof/>
          <w:sz w:val="20"/>
          <w:szCs w:val="20"/>
        </w:rPr>
        <w:t xml:space="preserve"> </w:t>
      </w:r>
      <w:r w:rsidR="00AF1E4D">
        <w:rPr>
          <w:rFonts w:ascii="Times New Roman" w:hAnsi="Times New Roman" w:cs="Times New Roman"/>
          <w:b/>
          <w:noProof/>
          <w:sz w:val="20"/>
          <w:szCs w:val="20"/>
          <w:lang w:eastAsia="ru-RU"/>
        </w:rPr>
        <w:pict>
          <v:shape id="Поле 13" o:spid="_x0000_s1053"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44294C" w:rsidRPr="002F599F" w:rsidRDefault="0044294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0E1A17">
      <w:pPr>
        <w:keepNext/>
        <w:spacing w:after="0" w:line="240" w:lineRule="auto"/>
        <w:ind w:firstLine="709"/>
        <w:jc w:val="right"/>
        <w:rPr>
          <w:rFonts w:ascii="Times New Roman" w:hAnsi="Times New Roman" w:cs="Times New Roman"/>
          <w:iCs/>
          <w:sz w:val="28"/>
          <w:szCs w:val="28"/>
        </w:rPr>
      </w:pPr>
      <w:bookmarkStart w:id="0" w:name="_Ref20403445"/>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0"/>
      <w:r w:rsidRPr="00DD7BF3">
        <w:rPr>
          <w:rFonts w:ascii="Times New Roman" w:hAnsi="Times New Roman" w:cs="Times New Roman"/>
          <w:iCs/>
          <w:sz w:val="28"/>
          <w:szCs w:val="28"/>
        </w:rPr>
        <w:t>3</w:t>
      </w:r>
      <w:r w:rsidR="00AF1E4D">
        <w:rPr>
          <w:rFonts w:ascii="Times New Roman" w:hAnsi="Times New Roman" w:cs="Times New Roman"/>
          <w:noProof/>
          <w:sz w:val="20"/>
          <w:szCs w:val="20"/>
          <w:lang w:eastAsia="ru-RU"/>
        </w:rPr>
        <w:pict>
          <v:shape id="Поле 3" o:spid="_x0000_s1050"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44294C" w:rsidRPr="002F599F" w:rsidRDefault="0044294C"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r w:rsidR="00AF1E4D">
        <w:rPr>
          <w:rFonts w:ascii="Times New Roman" w:hAnsi="Times New Roman" w:cs="Times New Roman"/>
          <w:b/>
          <w:noProof/>
          <w:sz w:val="20"/>
          <w:szCs w:val="20"/>
          <w:lang w:eastAsia="ru-RU"/>
        </w:rPr>
        <w:pict>
          <v:shape id="Поле 12" o:spid="_x0000_s1052"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44294C" w:rsidRPr="002F599F" w:rsidRDefault="0044294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081"/>
        <w:gridCol w:w="2336"/>
        <w:gridCol w:w="2388"/>
        <w:gridCol w:w="1945"/>
      </w:tblGrid>
      <w:tr w:rsidR="000E1A17" w:rsidRPr="00F336F6" w:rsidTr="0069031F">
        <w:trPr>
          <w:trHeight w:val="20"/>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 xml:space="preserve">№ </w:t>
            </w:r>
            <w:proofErr w:type="gramStart"/>
            <w:r w:rsidRPr="00F336F6">
              <w:rPr>
                <w:rFonts w:ascii="Times New Roman" w:eastAsia="Times New Roman" w:hAnsi="Times New Roman" w:cs="Times New Roman"/>
                <w:color w:val="000000"/>
                <w:sz w:val="24"/>
                <w:szCs w:val="20"/>
                <w:lang w:eastAsia="ru-RU"/>
              </w:rPr>
              <w:t>п</w:t>
            </w:r>
            <w:proofErr w:type="gramEnd"/>
            <w:r w:rsidRPr="00F336F6">
              <w:rPr>
                <w:rFonts w:ascii="Times New Roman" w:eastAsia="Times New Roman" w:hAnsi="Times New Roman" w:cs="Times New Roman"/>
                <w:color w:val="000000"/>
                <w:sz w:val="24"/>
                <w:szCs w:val="20"/>
                <w:lang w:eastAsia="ru-RU"/>
              </w:rPr>
              <w:t>/п</w:t>
            </w:r>
          </w:p>
        </w:tc>
        <w:tc>
          <w:tcPr>
            <w:tcW w:w="208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ТСО</w:t>
            </w:r>
          </w:p>
        </w:tc>
        <w:tc>
          <w:tcPr>
            <w:tcW w:w="233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и адрес котельной</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Спрос на тепловую мощность, Гкал/час</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Полезный отпуск, Гкал/год</w:t>
            </w:r>
          </w:p>
        </w:tc>
      </w:tr>
      <w:tr w:rsidR="000E1A17" w:rsidRPr="00F336F6" w:rsidTr="0069031F">
        <w:trPr>
          <w:trHeight w:val="231"/>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w:t>
            </w:r>
          </w:p>
        </w:tc>
        <w:tc>
          <w:tcPr>
            <w:tcW w:w="208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233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5</w:t>
            </w:r>
          </w:p>
        </w:tc>
      </w:tr>
      <w:tr w:rsidR="000E1A17" w:rsidRPr="00F336F6" w:rsidTr="0069031F">
        <w:trPr>
          <w:trHeight w:val="50"/>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1</w:t>
            </w:r>
          </w:p>
        </w:tc>
        <w:tc>
          <w:tcPr>
            <w:tcW w:w="2081" w:type="dxa"/>
            <w:vAlign w:val="center"/>
            <w:hideMark/>
          </w:tcPr>
          <w:p w:rsidR="000E1A17" w:rsidRPr="00F336F6" w:rsidRDefault="000E1A17" w:rsidP="0069031F">
            <w:pPr>
              <w:spacing w:after="0" w:line="240" w:lineRule="auto"/>
              <w:jc w:val="center"/>
              <w:rPr>
                <w:rFonts w:ascii="Times New Roman" w:hAnsi="Times New Roman" w:cs="Times New Roman"/>
                <w:sz w:val="24"/>
                <w:szCs w:val="20"/>
              </w:rPr>
            </w:pPr>
            <w:r w:rsidRPr="00F336F6">
              <w:rPr>
                <w:rFonts w:ascii="Times New Roman" w:hAnsi="Times New Roman" w:cs="Times New Roman"/>
                <w:sz w:val="24"/>
                <w:szCs w:val="20"/>
              </w:rPr>
              <w:t>МУП «ТЭК Крымского района»</w:t>
            </w:r>
          </w:p>
        </w:tc>
        <w:tc>
          <w:tcPr>
            <w:tcW w:w="2336" w:type="dxa"/>
            <w:shd w:val="clear" w:color="auto" w:fill="auto"/>
            <w:vAlign w:val="center"/>
          </w:tcPr>
          <w:p w:rsidR="000E1A17" w:rsidRDefault="000E1A17" w:rsidP="0069031F">
            <w:pPr>
              <w:pStyle w:val="a9"/>
              <w:spacing w:after="0" w:line="240" w:lineRule="auto"/>
              <w:ind w:left="0"/>
              <w:jc w:val="center"/>
              <w:rPr>
                <w:rFonts w:ascii="Times New Roman" w:hAnsi="Times New Roman" w:cs="Times New Roman"/>
                <w:sz w:val="24"/>
                <w:szCs w:val="20"/>
                <w:lang w:eastAsia="ru-RU"/>
              </w:rPr>
            </w:pPr>
            <w:r w:rsidRPr="00F336F6">
              <w:rPr>
                <w:rFonts w:ascii="Times New Roman" w:hAnsi="Times New Roman" w:cs="Times New Roman"/>
                <w:sz w:val="24"/>
                <w:szCs w:val="20"/>
                <w:lang w:eastAsia="ru-RU"/>
              </w:rPr>
              <w:t>Котельная №</w:t>
            </w:r>
            <w:r>
              <w:rPr>
                <w:rFonts w:ascii="Times New Roman" w:hAnsi="Times New Roman" w:cs="Times New Roman"/>
                <w:sz w:val="24"/>
                <w:szCs w:val="20"/>
                <w:lang w:eastAsia="ru-RU"/>
              </w:rPr>
              <w:t xml:space="preserve"> </w:t>
            </w:r>
            <w:r w:rsidRPr="00F336F6">
              <w:rPr>
                <w:rFonts w:ascii="Times New Roman" w:hAnsi="Times New Roman" w:cs="Times New Roman"/>
                <w:sz w:val="24"/>
                <w:szCs w:val="20"/>
                <w:lang w:eastAsia="ru-RU"/>
              </w:rPr>
              <w:t>36</w:t>
            </w:r>
            <w:r w:rsidR="009B2959">
              <w:rPr>
                <w:rFonts w:ascii="Times New Roman" w:hAnsi="Times New Roman" w:cs="Times New Roman"/>
                <w:sz w:val="24"/>
                <w:szCs w:val="20"/>
                <w:lang w:eastAsia="ru-RU"/>
              </w:rPr>
              <w:t>,</w:t>
            </w:r>
            <w:r w:rsidRPr="00F336F6">
              <w:rPr>
                <w:rFonts w:ascii="Times New Roman" w:hAnsi="Times New Roman" w:cs="Times New Roman"/>
                <w:sz w:val="24"/>
                <w:szCs w:val="20"/>
                <w:lang w:eastAsia="ru-RU"/>
              </w:rPr>
              <w:t xml:space="preserve"> </w:t>
            </w:r>
          </w:p>
          <w:p w:rsidR="000E1A17" w:rsidRDefault="000E1A17" w:rsidP="0069031F">
            <w:pPr>
              <w:pStyle w:val="a9"/>
              <w:spacing w:after="0" w:line="240" w:lineRule="auto"/>
              <w:ind w:left="0"/>
              <w:jc w:val="center"/>
              <w:rPr>
                <w:rFonts w:ascii="Times New Roman" w:hAnsi="Times New Roman" w:cs="Times New Roman"/>
                <w:sz w:val="24"/>
                <w:szCs w:val="20"/>
                <w:lang w:eastAsia="ru-RU"/>
              </w:rPr>
            </w:pPr>
            <w:proofErr w:type="spellStart"/>
            <w:r w:rsidRPr="00F336F6">
              <w:rPr>
                <w:rFonts w:ascii="Times New Roman" w:hAnsi="Times New Roman" w:cs="Times New Roman"/>
                <w:sz w:val="24"/>
                <w:szCs w:val="20"/>
                <w:lang w:eastAsia="ru-RU"/>
              </w:rPr>
              <w:t>х</w:t>
            </w:r>
            <w:r>
              <w:rPr>
                <w:rFonts w:ascii="Times New Roman" w:hAnsi="Times New Roman" w:cs="Times New Roman"/>
                <w:sz w:val="24"/>
                <w:szCs w:val="20"/>
                <w:lang w:eastAsia="ru-RU"/>
              </w:rPr>
              <w:t>ут</w:t>
            </w:r>
            <w:proofErr w:type="spellEnd"/>
            <w:r w:rsidRPr="00F336F6">
              <w:rPr>
                <w:rFonts w:ascii="Times New Roman" w:hAnsi="Times New Roman" w:cs="Times New Roman"/>
                <w:sz w:val="24"/>
                <w:szCs w:val="20"/>
                <w:lang w:eastAsia="ru-RU"/>
              </w:rPr>
              <w:t xml:space="preserve">. </w:t>
            </w:r>
            <w:proofErr w:type="spellStart"/>
            <w:r w:rsidRPr="00F336F6">
              <w:rPr>
                <w:rFonts w:ascii="Times New Roman" w:hAnsi="Times New Roman" w:cs="Times New Roman"/>
                <w:sz w:val="24"/>
                <w:szCs w:val="20"/>
                <w:lang w:eastAsia="ru-RU"/>
              </w:rPr>
              <w:t>Адагум</w:t>
            </w:r>
            <w:proofErr w:type="spellEnd"/>
            <w:r w:rsidRPr="00F336F6">
              <w:rPr>
                <w:rFonts w:ascii="Times New Roman" w:hAnsi="Times New Roman" w:cs="Times New Roman"/>
                <w:sz w:val="24"/>
                <w:szCs w:val="20"/>
                <w:lang w:eastAsia="ru-RU"/>
              </w:rPr>
              <w:t xml:space="preserve">, </w:t>
            </w:r>
          </w:p>
          <w:p w:rsidR="000E1A17" w:rsidRPr="00F336F6" w:rsidRDefault="000E1A17" w:rsidP="0069031F">
            <w:pPr>
              <w:pStyle w:val="a9"/>
              <w:spacing w:after="0" w:line="240" w:lineRule="auto"/>
              <w:ind w:left="0"/>
              <w:jc w:val="center"/>
              <w:rPr>
                <w:rFonts w:ascii="Times New Roman" w:hAnsi="Times New Roman" w:cs="Times New Roman"/>
                <w:sz w:val="24"/>
                <w:szCs w:val="20"/>
                <w:lang w:eastAsia="ru-RU"/>
              </w:rPr>
            </w:pPr>
            <w:r w:rsidRPr="00F336F6">
              <w:rPr>
                <w:rFonts w:ascii="Times New Roman" w:hAnsi="Times New Roman" w:cs="Times New Roman"/>
                <w:sz w:val="24"/>
                <w:szCs w:val="20"/>
                <w:lang w:eastAsia="ru-RU"/>
              </w:rPr>
              <w:t>ул. Ленина, 53/1</w:t>
            </w:r>
          </w:p>
        </w:tc>
        <w:tc>
          <w:tcPr>
            <w:tcW w:w="2388" w:type="dxa"/>
            <w:shd w:val="clear" w:color="auto" w:fill="auto"/>
            <w:vAlign w:val="center"/>
          </w:tcPr>
          <w:p w:rsidR="000E1A17" w:rsidRPr="00F336F6" w:rsidRDefault="000E1A17" w:rsidP="0069031F">
            <w:pPr>
              <w:spacing w:after="0" w:line="240" w:lineRule="auto"/>
              <w:jc w:val="center"/>
              <w:rPr>
                <w:rFonts w:ascii="Times New Roman" w:hAnsi="Times New Roman" w:cs="Times New Roman"/>
                <w:color w:val="000000"/>
                <w:sz w:val="24"/>
                <w:szCs w:val="20"/>
                <w:lang w:eastAsia="ru-RU"/>
              </w:rPr>
            </w:pPr>
            <w:r w:rsidRPr="00F336F6">
              <w:rPr>
                <w:rFonts w:ascii="Times New Roman" w:hAnsi="Times New Roman" w:cs="Times New Roman"/>
                <w:color w:val="000000"/>
                <w:sz w:val="24"/>
                <w:szCs w:val="20"/>
              </w:rPr>
              <w:t>0,38</w:t>
            </w:r>
          </w:p>
        </w:tc>
        <w:tc>
          <w:tcPr>
            <w:tcW w:w="1945" w:type="dxa"/>
            <w:shd w:val="clear" w:color="auto" w:fill="auto"/>
            <w:vAlign w:val="center"/>
          </w:tcPr>
          <w:p w:rsidR="000E1A17" w:rsidRPr="00F336F6" w:rsidRDefault="000E1A17" w:rsidP="0069031F">
            <w:pPr>
              <w:spacing w:after="0" w:line="240" w:lineRule="auto"/>
              <w:jc w:val="center"/>
              <w:rPr>
                <w:rFonts w:ascii="Times New Roman" w:hAnsi="Times New Roman" w:cs="Times New Roman"/>
                <w:color w:val="000000"/>
                <w:sz w:val="24"/>
                <w:szCs w:val="20"/>
                <w:lang w:eastAsia="ru-RU"/>
              </w:rPr>
            </w:pPr>
            <w:r w:rsidRPr="00F336F6">
              <w:rPr>
                <w:rFonts w:ascii="Times New Roman" w:hAnsi="Times New Roman" w:cs="Times New Roman"/>
                <w:color w:val="000000"/>
                <w:sz w:val="24"/>
                <w:szCs w:val="20"/>
              </w:rPr>
              <w:t>510,41</w:t>
            </w:r>
          </w:p>
        </w:tc>
      </w:tr>
    </w:tbl>
    <w:p w:rsidR="000E1A17" w:rsidRDefault="000E1A17" w:rsidP="000E1A17">
      <w:pPr>
        <w:keepNext/>
        <w:spacing w:after="0" w:line="240" w:lineRule="auto"/>
        <w:ind w:firstLine="709"/>
        <w:jc w:val="right"/>
        <w:rPr>
          <w:rFonts w:ascii="Times New Roman" w:hAnsi="Times New Roman" w:cs="Times New Roman"/>
          <w:iCs/>
          <w:sz w:val="28"/>
          <w:szCs w:val="28"/>
        </w:rPr>
      </w:pPr>
      <w:bookmarkStart w:id="1" w:name="_Ref79324204"/>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1"/>
      <w:r w:rsidRPr="00DD7BF3">
        <w:rPr>
          <w:rFonts w:ascii="Times New Roman" w:hAnsi="Times New Roman" w:cs="Times New Roman"/>
          <w:iCs/>
          <w:sz w:val="28"/>
          <w:szCs w:val="28"/>
        </w:rPr>
        <w:t xml:space="preserve">4 </w: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Значения спроса на тепловую мощность в расчетных элементах территориального деления </w:t>
      </w: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(перспективное положение до 2049 г.)</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2059"/>
        <w:gridCol w:w="2393"/>
        <w:gridCol w:w="2332"/>
        <w:gridCol w:w="1959"/>
      </w:tblGrid>
      <w:tr w:rsidR="00E143EC" w:rsidRPr="00843D1D" w:rsidTr="00E143EC">
        <w:trPr>
          <w:trHeight w:val="759"/>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 xml:space="preserve">№ </w:t>
            </w:r>
            <w:proofErr w:type="gramStart"/>
            <w:r w:rsidRPr="00F2542D">
              <w:rPr>
                <w:rFonts w:ascii="Times New Roman" w:eastAsia="Times New Roman" w:hAnsi="Times New Roman" w:cs="Times New Roman"/>
                <w:color w:val="000000"/>
                <w:sz w:val="24"/>
                <w:szCs w:val="24"/>
                <w:lang w:eastAsia="ru-RU"/>
              </w:rPr>
              <w:t>п</w:t>
            </w:r>
            <w:proofErr w:type="gramEnd"/>
            <w:r w:rsidRPr="00F2542D">
              <w:rPr>
                <w:rFonts w:ascii="Times New Roman" w:eastAsia="Times New Roman" w:hAnsi="Times New Roman" w:cs="Times New Roman"/>
                <w:color w:val="000000"/>
                <w:sz w:val="24"/>
                <w:szCs w:val="24"/>
                <w:lang w:eastAsia="ru-RU"/>
              </w:rPr>
              <w:t>/п</w:t>
            </w:r>
          </w:p>
        </w:tc>
        <w:tc>
          <w:tcPr>
            <w:tcW w:w="20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ТСО</w:t>
            </w:r>
          </w:p>
        </w:tc>
        <w:tc>
          <w:tcPr>
            <w:tcW w:w="239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и адрес котельной</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Спрос на тепловую мощность, Гкал/час</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Полезный отпуск, Гкал/год</w:t>
            </w:r>
          </w:p>
        </w:tc>
      </w:tr>
      <w:tr w:rsidR="00E143EC" w:rsidRPr="00843D1D" w:rsidTr="00E143EC">
        <w:trPr>
          <w:trHeight w:val="20"/>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0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39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143EC" w:rsidRPr="00843D1D" w:rsidTr="00E143EC">
        <w:trPr>
          <w:trHeight w:val="50"/>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1</w:t>
            </w:r>
          </w:p>
        </w:tc>
        <w:tc>
          <w:tcPr>
            <w:tcW w:w="2059" w:type="dxa"/>
            <w:vAlign w:val="center"/>
            <w:hideMark/>
          </w:tcPr>
          <w:p w:rsidR="000E1A17" w:rsidRPr="00F2542D" w:rsidRDefault="000E1A17" w:rsidP="0069031F">
            <w:pPr>
              <w:spacing w:after="0" w:line="240" w:lineRule="auto"/>
              <w:jc w:val="center"/>
              <w:rPr>
                <w:rFonts w:ascii="Times New Roman" w:hAnsi="Times New Roman" w:cs="Times New Roman"/>
                <w:sz w:val="24"/>
                <w:szCs w:val="24"/>
              </w:rPr>
            </w:pPr>
            <w:r w:rsidRPr="00F2542D">
              <w:rPr>
                <w:rFonts w:ascii="Times New Roman" w:hAnsi="Times New Roman" w:cs="Times New Roman"/>
                <w:sz w:val="24"/>
                <w:szCs w:val="24"/>
              </w:rPr>
              <w:t>МУП «ТЭК Крымского района»</w:t>
            </w:r>
          </w:p>
        </w:tc>
        <w:tc>
          <w:tcPr>
            <w:tcW w:w="2393" w:type="dxa"/>
            <w:shd w:val="clear" w:color="auto" w:fill="auto"/>
            <w:vAlign w:val="center"/>
          </w:tcPr>
          <w:p w:rsidR="000E1A17" w:rsidRDefault="000E1A17" w:rsidP="0069031F">
            <w:pPr>
              <w:pStyle w:val="a9"/>
              <w:spacing w:after="0" w:line="240" w:lineRule="auto"/>
              <w:ind w:left="0"/>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F2542D">
              <w:rPr>
                <w:rFonts w:ascii="Times New Roman" w:hAnsi="Times New Roman" w:cs="Times New Roman"/>
                <w:sz w:val="24"/>
                <w:szCs w:val="24"/>
                <w:lang w:eastAsia="ru-RU"/>
              </w:rPr>
              <w:t>36</w:t>
            </w:r>
            <w:r w:rsidR="009B2959">
              <w:rPr>
                <w:rFonts w:ascii="Times New Roman" w:hAnsi="Times New Roman" w:cs="Times New Roman"/>
                <w:sz w:val="24"/>
                <w:szCs w:val="24"/>
                <w:lang w:eastAsia="ru-RU"/>
              </w:rPr>
              <w:t>,</w:t>
            </w:r>
            <w:r w:rsidRPr="00F2542D">
              <w:rPr>
                <w:rFonts w:ascii="Times New Roman" w:hAnsi="Times New Roman" w:cs="Times New Roman"/>
                <w:sz w:val="24"/>
                <w:szCs w:val="24"/>
                <w:lang w:eastAsia="ru-RU"/>
              </w:rPr>
              <w:t xml:space="preserve"> </w:t>
            </w:r>
          </w:p>
          <w:p w:rsidR="000E1A17" w:rsidRDefault="000E1A17" w:rsidP="0069031F">
            <w:pPr>
              <w:pStyle w:val="a9"/>
              <w:spacing w:after="0" w:line="240" w:lineRule="auto"/>
              <w:ind w:left="0"/>
              <w:jc w:val="center"/>
              <w:rPr>
                <w:rFonts w:ascii="Times New Roman" w:hAnsi="Times New Roman" w:cs="Times New Roman"/>
                <w:sz w:val="24"/>
                <w:szCs w:val="24"/>
                <w:lang w:eastAsia="ru-RU"/>
              </w:rPr>
            </w:pPr>
            <w:proofErr w:type="spellStart"/>
            <w:r w:rsidRPr="00F2542D">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F2542D">
              <w:rPr>
                <w:rFonts w:ascii="Times New Roman" w:hAnsi="Times New Roman" w:cs="Times New Roman"/>
                <w:sz w:val="24"/>
                <w:szCs w:val="24"/>
                <w:lang w:eastAsia="ru-RU"/>
              </w:rPr>
              <w:t xml:space="preserve">. </w:t>
            </w:r>
            <w:proofErr w:type="spellStart"/>
            <w:r w:rsidRPr="00F2542D">
              <w:rPr>
                <w:rFonts w:ascii="Times New Roman" w:hAnsi="Times New Roman" w:cs="Times New Roman"/>
                <w:sz w:val="24"/>
                <w:szCs w:val="24"/>
                <w:lang w:eastAsia="ru-RU"/>
              </w:rPr>
              <w:t>Адагум</w:t>
            </w:r>
            <w:proofErr w:type="spellEnd"/>
            <w:r w:rsidRPr="00F2542D">
              <w:rPr>
                <w:rFonts w:ascii="Times New Roman" w:hAnsi="Times New Roman" w:cs="Times New Roman"/>
                <w:sz w:val="24"/>
                <w:szCs w:val="24"/>
                <w:lang w:eastAsia="ru-RU"/>
              </w:rPr>
              <w:t xml:space="preserve">, </w:t>
            </w:r>
          </w:p>
          <w:p w:rsidR="000E1A17" w:rsidRPr="00F2542D" w:rsidRDefault="000E1A17" w:rsidP="0069031F">
            <w:pPr>
              <w:pStyle w:val="a9"/>
              <w:spacing w:after="0" w:line="240" w:lineRule="auto"/>
              <w:ind w:left="0"/>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ул. Ленина, 53/1</w:t>
            </w:r>
          </w:p>
        </w:tc>
        <w:tc>
          <w:tcPr>
            <w:tcW w:w="2332" w:type="dxa"/>
            <w:shd w:val="clear" w:color="auto" w:fill="auto"/>
            <w:vAlign w:val="center"/>
          </w:tcPr>
          <w:p w:rsidR="000E1A17" w:rsidRPr="00F2542D" w:rsidRDefault="000E1A17"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0,38</w:t>
            </w:r>
          </w:p>
        </w:tc>
        <w:tc>
          <w:tcPr>
            <w:tcW w:w="1959" w:type="dxa"/>
            <w:shd w:val="clear" w:color="auto" w:fill="auto"/>
            <w:vAlign w:val="center"/>
          </w:tcPr>
          <w:p w:rsidR="000E1A17" w:rsidRPr="00F2542D" w:rsidRDefault="000E1A17"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510,41</w:t>
            </w:r>
          </w:p>
        </w:tc>
      </w:tr>
    </w:tbl>
    <w:p w:rsidR="000E1A17" w:rsidRDefault="000E1A17" w:rsidP="000E1A17">
      <w:pPr>
        <w:widowControl w:val="0"/>
        <w:spacing w:after="0" w:line="240" w:lineRule="auto"/>
        <w:rPr>
          <w:rFonts w:ascii="Times New Roman" w:hAnsi="Times New Roman" w:cs="Times New Roman"/>
          <w:spacing w:val="-2"/>
          <w:sz w:val="24"/>
          <w:szCs w:val="24"/>
          <w:shd w:val="clear" w:color="auto" w:fill="FFFFFF"/>
        </w:rPr>
      </w:pP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Примечание:</w:t>
      </w:r>
    </w:p>
    <w:p w:rsidR="000E1A17" w:rsidRPr="000E1A17" w:rsidRDefault="000E1A17" w:rsidP="000E1A17">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FD6A3D">
      <w:pPr>
        <w:widowControl w:val="0"/>
        <w:spacing w:after="0" w:line="240" w:lineRule="auto"/>
        <w:jc w:val="center"/>
        <w:rPr>
          <w:rFonts w:ascii="Times New Roman" w:hAnsi="Times New Roman" w:cs="Times New Roman"/>
          <w:spacing w:val="-2"/>
          <w:sz w:val="28"/>
          <w:szCs w:val="24"/>
          <w:shd w:val="clear" w:color="auto" w:fill="FFFFFF"/>
        </w:rPr>
      </w:pPr>
    </w:p>
    <w:p w:rsidR="009B2959" w:rsidRDefault="009B2959" w:rsidP="00FD6A3D">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FD6A3D">
      <w:pPr>
        <w:widowControl w:val="0"/>
        <w:spacing w:after="0" w:line="240" w:lineRule="auto"/>
        <w:jc w:val="center"/>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год</w:t>
      </w:r>
      <w:proofErr w:type="spellEnd"/>
      <w:r w:rsidRPr="000E1A17">
        <w:rPr>
          <w:rFonts w:ascii="Times New Roman" w:hAnsi="Times New Roman" w:cs="Times New Roman"/>
          <w:spacing w:val="-2"/>
          <w:sz w:val="28"/>
          <w:szCs w:val="24"/>
          <w:shd w:val="clear" w:color="auto" w:fill="FFFFFF"/>
          <w:vertAlign w:val="subscript"/>
        </w:rPr>
        <w:t xml:space="preserve"> от </w:t>
      </w:r>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х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proofErr w:type="gramStart"/>
      <w:r w:rsidRPr="000E1A17">
        <w:rPr>
          <w:rFonts w:ascii="Times New Roman" w:hAnsi="Times New Roman" w:cs="Times New Roman"/>
          <w:spacing w:val="-2"/>
          <w:sz w:val="28"/>
          <w:szCs w:val="24"/>
          <w:shd w:val="clear" w:color="auto" w:fill="FFFFFF"/>
        </w:rPr>
        <w:t xml:space="preserve"> ,</w:t>
      </w:r>
      <w:proofErr w:type="gramEnd"/>
      <w:r w:rsidRPr="000E1A17">
        <w:rPr>
          <w:rFonts w:ascii="Times New Roman" w:hAnsi="Times New Roman" w:cs="Times New Roman"/>
          <w:spacing w:val="-2"/>
          <w:sz w:val="28"/>
          <w:szCs w:val="24"/>
          <w:shd w:val="clear" w:color="auto" w:fill="FFFFFF"/>
        </w:rPr>
        <w:t xml:space="preserve"> Гкал/год</w:t>
      </w:r>
    </w:p>
    <w:p w:rsidR="00FD6A3D" w:rsidRDefault="00FD6A3D" w:rsidP="000E1A17">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proofErr w:type="gramStart"/>
      <w:r w:rsidRPr="000E1A17">
        <w:rPr>
          <w:rFonts w:ascii="Times New Roman" w:hAnsi="Times New Roman" w:cs="Times New Roman"/>
          <w:spacing w:val="-2"/>
          <w:sz w:val="28"/>
          <w:szCs w:val="24"/>
          <w:shd w:val="clear" w:color="auto" w:fill="FFFFFF"/>
        </w:rPr>
        <w:t>Q</w:t>
      </w:r>
      <w:proofErr w:type="gramEnd"/>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 время работы в сутки, </w:t>
      </w:r>
      <w:proofErr w:type="gramStart"/>
      <w:r w:rsidRPr="000E1A17">
        <w:rPr>
          <w:rFonts w:ascii="Times New Roman" w:hAnsi="Times New Roman" w:cs="Times New Roman"/>
          <w:spacing w:val="-2"/>
          <w:sz w:val="28"/>
          <w:szCs w:val="24"/>
          <w:shd w:val="clear" w:color="auto" w:fill="FFFFFF"/>
        </w:rPr>
        <w:t>ч</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0E1A17">
      <w:pPr>
        <w:widowControl w:val="0"/>
        <w:spacing w:after="0" w:line="240" w:lineRule="auto"/>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0E1A17">
      <w:pPr>
        <w:widowControl w:val="0"/>
        <w:spacing w:after="0" w:line="240" w:lineRule="auto"/>
        <w:rPr>
          <w:rFonts w:ascii="Times New Roman" w:eastAsia="Times New Roman" w:hAnsi="Times New Roman" w:cs="Times New Roman"/>
          <w:sz w:val="28"/>
          <w:szCs w:val="24"/>
          <w:lang w:eastAsia="ru-RU"/>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по </w:t>
      </w:r>
      <w:proofErr w:type="spellStart"/>
      <w:r w:rsidRPr="00C64469">
        <w:rPr>
          <w:rFonts w:ascii="Times New Roman" w:hAnsi="Times New Roman" w:cs="Times New Roman"/>
          <w:b/>
          <w:sz w:val="28"/>
          <w:szCs w:val="28"/>
          <w:lang w:eastAsia="ru-RU"/>
        </w:rPr>
        <w:t>Адагумскому</w:t>
      </w:r>
      <w:proofErr w:type="spellEnd"/>
      <w:r w:rsidRPr="00C64469">
        <w:rPr>
          <w:rFonts w:ascii="Times New Roman" w:hAnsi="Times New Roman" w:cs="Times New Roman"/>
          <w:b/>
          <w:sz w:val="28"/>
          <w:szCs w:val="28"/>
          <w:lang w:eastAsia="ru-RU"/>
        </w:rPr>
        <w:t xml:space="preserve"> сельскому 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E143EC">
      <w:pPr>
        <w:spacing w:after="0" w:line="240" w:lineRule="auto"/>
        <w:jc w:val="right"/>
        <w:rPr>
          <w:rFonts w:ascii="Times New Roman" w:hAnsi="Times New Roman" w:cs="Times New Roman"/>
          <w:b/>
          <w:sz w:val="28"/>
          <w:szCs w:val="28"/>
        </w:rPr>
      </w:pPr>
    </w:p>
    <w:p w:rsidR="00E143EC" w:rsidRPr="00AA50D1" w:rsidRDefault="00E143EC" w:rsidP="00E143EC">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Pr="00F2542D" w:rsidRDefault="00E143EC" w:rsidP="00E143EC">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001"/>
        <w:gridCol w:w="2126"/>
        <w:gridCol w:w="709"/>
        <w:gridCol w:w="709"/>
        <w:gridCol w:w="709"/>
        <w:gridCol w:w="708"/>
        <w:gridCol w:w="709"/>
        <w:gridCol w:w="709"/>
        <w:gridCol w:w="850"/>
      </w:tblGrid>
      <w:tr w:rsidR="00E143EC" w:rsidRPr="00F2542D" w:rsidTr="0069031F">
        <w:tc>
          <w:tcPr>
            <w:tcW w:w="409"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roofErr w:type="gramStart"/>
            <w:r w:rsidRPr="00F2542D">
              <w:rPr>
                <w:rFonts w:ascii="Times New Roman" w:hAnsi="Times New Roman" w:cs="Times New Roman"/>
                <w:sz w:val="24"/>
                <w:szCs w:val="24"/>
                <w:lang w:eastAsia="ru-RU"/>
              </w:rPr>
              <w:t>п</w:t>
            </w:r>
            <w:proofErr w:type="gramEnd"/>
            <w:r w:rsidRPr="00F2542D">
              <w:rPr>
                <w:rFonts w:ascii="Times New Roman" w:hAnsi="Times New Roman" w:cs="Times New Roman"/>
                <w:sz w:val="24"/>
                <w:szCs w:val="24"/>
                <w:lang w:eastAsia="ru-RU"/>
              </w:rPr>
              <w:t>/п</w:t>
            </w:r>
          </w:p>
        </w:tc>
        <w:tc>
          <w:tcPr>
            <w:tcW w:w="2001"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расчетного элемента территориального деления</w:t>
            </w:r>
          </w:p>
        </w:tc>
        <w:tc>
          <w:tcPr>
            <w:tcW w:w="2126"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E143EC" w:rsidRPr="00F2542D" w:rsidRDefault="00E143EC" w:rsidP="0069031F">
            <w:pPr>
              <w:spacing w:after="0" w:line="240" w:lineRule="auto"/>
              <w:jc w:val="center"/>
              <w:rPr>
                <w:rFonts w:ascii="Times New Roman" w:eastAsia="Times New Roman" w:hAnsi="Times New Roman" w:cs="Times New Roman"/>
                <w:color w:val="000000"/>
                <w:sz w:val="24"/>
                <w:szCs w:val="24"/>
                <w:lang w:eastAsia="ru-RU"/>
              </w:rPr>
            </w:pPr>
            <w:proofErr w:type="spellStart"/>
            <w:r w:rsidRPr="00F2542D">
              <w:rPr>
                <w:rFonts w:ascii="Times New Roman" w:eastAsia="Times New Roman" w:hAnsi="Times New Roman" w:cs="Times New Roman"/>
                <w:color w:val="000000"/>
                <w:sz w:val="24"/>
                <w:szCs w:val="24"/>
                <w:lang w:eastAsia="ru-RU"/>
              </w:rPr>
              <w:t>Теплоплотность</w:t>
            </w:r>
            <w:proofErr w:type="spellEnd"/>
            <w:r w:rsidRPr="00F2542D">
              <w:rPr>
                <w:rFonts w:ascii="Times New Roman" w:eastAsia="Times New Roman" w:hAnsi="Times New Roman" w:cs="Times New Roman"/>
                <w:color w:val="000000"/>
                <w:sz w:val="24"/>
                <w:szCs w:val="24"/>
                <w:lang w:eastAsia="ru-RU"/>
              </w:rPr>
              <w:t xml:space="preserve"> зоны действия источника</w:t>
            </w:r>
          </w:p>
          <w:p w:rsidR="00E143EC" w:rsidRPr="00F2542D" w:rsidRDefault="00E143EC" w:rsidP="0069031F">
            <w:pPr>
              <w:spacing w:after="0" w:line="240" w:lineRule="auto"/>
              <w:jc w:val="center"/>
              <w:rPr>
                <w:rFonts w:ascii="Times New Roman" w:hAnsi="Times New Roman" w:cs="Times New Roman"/>
                <w:sz w:val="24"/>
                <w:szCs w:val="24"/>
                <w:lang w:eastAsia="ru-RU"/>
              </w:rPr>
            </w:pPr>
            <w:r w:rsidRPr="00F2542D">
              <w:rPr>
                <w:rFonts w:ascii="Times New Roman" w:eastAsia="Times New Roman" w:hAnsi="Times New Roman" w:cs="Times New Roman"/>
                <w:color w:val="000000"/>
                <w:sz w:val="24"/>
                <w:szCs w:val="24"/>
                <w:lang w:eastAsia="ru-RU"/>
              </w:rPr>
              <w:t>тепла, Гкал/час /км</w:t>
            </w:r>
            <w:proofErr w:type="gramStart"/>
            <w:r w:rsidRPr="00F2542D">
              <w:rPr>
                <w:rFonts w:ascii="Times New Roman" w:eastAsia="Times New Roman" w:hAnsi="Times New Roman" w:cs="Times New Roman"/>
                <w:color w:val="000000"/>
                <w:sz w:val="24"/>
                <w:szCs w:val="24"/>
                <w:vertAlign w:val="superscript"/>
                <w:lang w:eastAsia="ru-RU"/>
              </w:rPr>
              <w:t>2</w:t>
            </w:r>
            <w:proofErr w:type="gramEnd"/>
          </w:p>
        </w:tc>
      </w:tr>
      <w:tr w:rsidR="00E143EC" w:rsidRPr="00F2542D" w:rsidTr="0069031F">
        <w:trPr>
          <w:cantSplit/>
          <w:trHeight w:val="683"/>
        </w:trPr>
        <w:tc>
          <w:tcPr>
            <w:tcW w:w="409" w:type="dxa"/>
            <w:vMerge/>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
        </w:tc>
        <w:tc>
          <w:tcPr>
            <w:tcW w:w="2001" w:type="dxa"/>
            <w:vMerge/>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
        </w:tc>
        <w:tc>
          <w:tcPr>
            <w:tcW w:w="2126" w:type="dxa"/>
            <w:vMerge/>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2023</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2024</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2025</w:t>
            </w:r>
          </w:p>
        </w:tc>
        <w:tc>
          <w:tcPr>
            <w:tcW w:w="708"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2026</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2027</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2028-2032</w:t>
            </w:r>
          </w:p>
        </w:tc>
        <w:tc>
          <w:tcPr>
            <w:tcW w:w="850" w:type="dxa"/>
            <w:vAlign w:val="center"/>
          </w:tcPr>
          <w:p w:rsidR="00E143EC" w:rsidRPr="00F2542D" w:rsidRDefault="00E143EC" w:rsidP="0069031F">
            <w:pPr>
              <w:widowControl w:val="0"/>
              <w:spacing w:after="0" w:line="240" w:lineRule="auto"/>
              <w:ind w:left="-108" w:right="-108"/>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2033-2049</w:t>
            </w:r>
          </w:p>
        </w:tc>
      </w:tr>
      <w:tr w:rsidR="00E143EC" w:rsidRPr="00F2542D" w:rsidTr="0069031F">
        <w:trPr>
          <w:cantSplit/>
          <w:trHeight w:val="398"/>
        </w:trPr>
        <w:tc>
          <w:tcPr>
            <w:tcW w:w="409"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01"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26"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E143EC" w:rsidRPr="00F2542D" w:rsidRDefault="00E143EC" w:rsidP="0069031F">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E143EC" w:rsidRPr="00F2542D" w:rsidTr="0069031F">
        <w:trPr>
          <w:cantSplit/>
          <w:trHeight w:val="481"/>
        </w:trPr>
        <w:tc>
          <w:tcPr>
            <w:tcW w:w="409"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1</w:t>
            </w:r>
          </w:p>
        </w:tc>
        <w:tc>
          <w:tcPr>
            <w:tcW w:w="2001"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roofErr w:type="spellStart"/>
            <w:r w:rsidRPr="00F2542D">
              <w:rPr>
                <w:rFonts w:ascii="Times New Roman" w:hAnsi="Times New Roman" w:cs="Times New Roman"/>
                <w:sz w:val="24"/>
                <w:szCs w:val="24"/>
              </w:rPr>
              <w:t>х</w:t>
            </w:r>
            <w:r>
              <w:rPr>
                <w:rFonts w:ascii="Times New Roman" w:hAnsi="Times New Roman" w:cs="Times New Roman"/>
                <w:sz w:val="24"/>
                <w:szCs w:val="24"/>
              </w:rPr>
              <w:t>ут</w:t>
            </w:r>
            <w:proofErr w:type="spellEnd"/>
            <w:r w:rsidRPr="00F2542D">
              <w:rPr>
                <w:rFonts w:ascii="Times New Roman" w:hAnsi="Times New Roman" w:cs="Times New Roman"/>
                <w:sz w:val="24"/>
                <w:szCs w:val="24"/>
              </w:rPr>
              <w:t xml:space="preserve">. </w:t>
            </w:r>
            <w:proofErr w:type="spellStart"/>
            <w:r w:rsidRPr="00F2542D">
              <w:rPr>
                <w:rFonts w:ascii="Times New Roman" w:hAnsi="Times New Roman" w:cs="Times New Roman"/>
                <w:sz w:val="24"/>
                <w:szCs w:val="24"/>
              </w:rPr>
              <w:t>Адагум</w:t>
            </w:r>
            <w:proofErr w:type="spellEnd"/>
          </w:p>
        </w:tc>
        <w:tc>
          <w:tcPr>
            <w:tcW w:w="2126" w:type="dxa"/>
            <w:vAlign w:val="center"/>
          </w:tcPr>
          <w:p w:rsidR="009B2959" w:rsidRDefault="009B2959" w:rsidP="009B2959">
            <w:pPr>
              <w:widowControl w:val="0"/>
              <w:spacing w:after="0" w:line="240" w:lineRule="auto"/>
              <w:jc w:val="center"/>
              <w:rPr>
                <w:rFonts w:ascii="Times New Roman" w:hAnsi="Times New Roman" w:cs="Times New Roman"/>
                <w:sz w:val="24"/>
                <w:szCs w:val="28"/>
              </w:rPr>
            </w:pPr>
            <w:r w:rsidRPr="00F2542D">
              <w:rPr>
                <w:rFonts w:ascii="Times New Roman" w:hAnsi="Times New Roman" w:cs="Times New Roman"/>
                <w:sz w:val="24"/>
                <w:szCs w:val="28"/>
              </w:rPr>
              <w:t>Котельная № 36</w:t>
            </w:r>
            <w:r>
              <w:rPr>
                <w:rFonts w:ascii="Times New Roman" w:hAnsi="Times New Roman" w:cs="Times New Roman"/>
                <w:sz w:val="24"/>
                <w:szCs w:val="28"/>
              </w:rPr>
              <w:t>,</w:t>
            </w:r>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х</w:t>
            </w:r>
            <w:r>
              <w:rPr>
                <w:rFonts w:ascii="Times New Roman" w:hAnsi="Times New Roman" w:cs="Times New Roman"/>
                <w:sz w:val="24"/>
                <w:szCs w:val="28"/>
              </w:rPr>
              <w:t>ут</w:t>
            </w:r>
            <w:proofErr w:type="spellEnd"/>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Адагум</w:t>
            </w:r>
            <w:proofErr w:type="spellEnd"/>
            <w:r w:rsidRPr="00F2542D">
              <w:rPr>
                <w:rFonts w:ascii="Times New Roman" w:hAnsi="Times New Roman" w:cs="Times New Roman"/>
                <w:sz w:val="24"/>
                <w:szCs w:val="28"/>
              </w:rPr>
              <w:t>,</w:t>
            </w:r>
          </w:p>
          <w:p w:rsidR="00E143EC" w:rsidRPr="00F2542D" w:rsidRDefault="009B2959" w:rsidP="009B2959">
            <w:pPr>
              <w:pStyle w:val="a9"/>
              <w:spacing w:after="0" w:line="240" w:lineRule="auto"/>
              <w:ind w:left="0"/>
              <w:jc w:val="center"/>
              <w:rPr>
                <w:rFonts w:ascii="Times New Roman" w:hAnsi="Times New Roman" w:cs="Times New Roman"/>
                <w:sz w:val="24"/>
                <w:szCs w:val="24"/>
                <w:lang w:eastAsia="ru-RU"/>
              </w:rPr>
            </w:pPr>
            <w:r w:rsidRPr="00F2542D">
              <w:rPr>
                <w:rFonts w:ascii="Times New Roman" w:hAnsi="Times New Roman" w:cs="Times New Roman"/>
                <w:sz w:val="24"/>
                <w:szCs w:val="28"/>
              </w:rPr>
              <w:t>ул. Ленина, 53/1</w:t>
            </w:r>
          </w:p>
        </w:tc>
        <w:tc>
          <w:tcPr>
            <w:tcW w:w="709"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c>
          <w:tcPr>
            <w:tcW w:w="709"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c>
          <w:tcPr>
            <w:tcW w:w="709"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c>
          <w:tcPr>
            <w:tcW w:w="708"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c>
          <w:tcPr>
            <w:tcW w:w="709"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c>
          <w:tcPr>
            <w:tcW w:w="709"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c>
          <w:tcPr>
            <w:tcW w:w="850"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r>
    </w:tbl>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2. СУЩЕСТВУЮЩИЕ И ПЕРСПЕКТИВНЫЕ БАЛАНСЫ ТЕПЛОВОЙ МОЩНОСТИ ИСТОЧНИКОВ ТЕПЛОВОЙ ЭНЕРГИИ </w:t>
      </w: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в </w:t>
      </w:r>
      <w:proofErr w:type="spellStart"/>
      <w:r w:rsidRPr="00843D1D">
        <w:rPr>
          <w:rFonts w:ascii="Times New Roman" w:hAnsi="Times New Roman" w:cs="Times New Roman"/>
          <w:sz w:val="28"/>
          <w:szCs w:val="28"/>
        </w:rPr>
        <w:t>Адагумском</w:t>
      </w:r>
      <w:proofErr w:type="spellEnd"/>
      <w:r w:rsidRPr="00843D1D">
        <w:rPr>
          <w:rFonts w:ascii="Times New Roman" w:hAnsi="Times New Roman" w:cs="Times New Roman"/>
          <w:sz w:val="28"/>
          <w:szCs w:val="28"/>
        </w:rPr>
        <w:t xml:space="preserve"> сельском поселении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имеется только </w:t>
      </w:r>
      <w:r w:rsidRPr="00843D1D">
        <w:rPr>
          <w:rFonts w:ascii="Times New Roman" w:eastAsia="Times New Roman" w:hAnsi="Times New Roman" w:cs="Times New Roman"/>
          <w:sz w:val="28"/>
          <w:szCs w:val="28"/>
          <w:lang w:eastAsia="ru-RU"/>
        </w:rPr>
        <w:t xml:space="preserve">в </w:t>
      </w:r>
      <w:proofErr w:type="spellStart"/>
      <w:r w:rsidRPr="00843D1D">
        <w:rPr>
          <w:rFonts w:ascii="Times New Roman" w:eastAsia="Times New Roman" w:hAnsi="Times New Roman" w:cs="Times New Roman"/>
          <w:sz w:val="28"/>
          <w:szCs w:val="28"/>
          <w:lang w:eastAsia="ru-RU"/>
        </w:rPr>
        <w:t>х</w:t>
      </w:r>
      <w:r>
        <w:rPr>
          <w:rFonts w:ascii="Times New Roman" w:eastAsia="Times New Roman" w:hAnsi="Times New Roman" w:cs="Times New Roman"/>
          <w:sz w:val="28"/>
          <w:szCs w:val="28"/>
          <w:lang w:eastAsia="ru-RU"/>
        </w:rPr>
        <w:t>ут</w:t>
      </w:r>
      <w:proofErr w:type="spellEnd"/>
      <w:r w:rsidRPr="00843D1D">
        <w:rPr>
          <w:rFonts w:ascii="Times New Roman" w:eastAsia="Times New Roman" w:hAnsi="Times New Roman" w:cs="Times New Roman"/>
          <w:sz w:val="28"/>
          <w:szCs w:val="28"/>
          <w:lang w:eastAsia="ru-RU"/>
        </w:rPr>
        <w:t xml:space="preserve">. </w:t>
      </w:r>
      <w:proofErr w:type="spellStart"/>
      <w:r w:rsidRPr="00843D1D">
        <w:rPr>
          <w:rFonts w:ascii="Times New Roman" w:eastAsia="Times New Roman" w:hAnsi="Times New Roman" w:cs="Times New Roman"/>
          <w:sz w:val="28"/>
          <w:szCs w:val="28"/>
          <w:lang w:eastAsia="ru-RU"/>
        </w:rPr>
        <w:t>Адагум</w:t>
      </w:r>
      <w:proofErr w:type="spellEnd"/>
      <w:r w:rsidRPr="00843D1D">
        <w:rPr>
          <w:rFonts w:ascii="Times New Roman" w:eastAsia="Times New Roman" w:hAnsi="Times New Roman" w:cs="Times New Roman"/>
          <w:sz w:val="28"/>
          <w:szCs w:val="28"/>
          <w:lang w:eastAsia="ru-RU"/>
        </w:rPr>
        <w:t>.</w:t>
      </w: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В настоящее время на территории </w:t>
      </w:r>
      <w:proofErr w:type="spellStart"/>
      <w:r w:rsidRPr="00843D1D">
        <w:rPr>
          <w:rFonts w:ascii="Times New Roman" w:hAnsi="Times New Roman" w:cs="Times New Roman"/>
          <w:sz w:val="28"/>
          <w:szCs w:val="28"/>
        </w:rPr>
        <w:t>Адагумского</w:t>
      </w:r>
      <w:proofErr w:type="spellEnd"/>
      <w:r w:rsidRPr="00843D1D">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2" w:name="_Hlk34383669"/>
      <w:r w:rsidR="00655792" w:rsidRPr="00843D1D">
        <w:rPr>
          <w:rFonts w:ascii="Times New Roman" w:hAnsi="Times New Roman" w:cs="Times New Roman"/>
          <w:sz w:val="28"/>
          <w:szCs w:val="28"/>
        </w:rPr>
        <w:t xml:space="preserve">теплоснабжения, обеспечиваются тепловой энергией от индивидуальных источников отопления. Сложившаяся система централизованного теплоснабжения в </w:t>
      </w:r>
      <w:proofErr w:type="spellStart"/>
      <w:r w:rsidR="00655792" w:rsidRPr="00843D1D">
        <w:rPr>
          <w:rFonts w:ascii="Times New Roman" w:hAnsi="Times New Roman" w:cs="Times New Roman"/>
          <w:sz w:val="28"/>
          <w:szCs w:val="28"/>
        </w:rPr>
        <w:t>Адагумском</w:t>
      </w:r>
      <w:proofErr w:type="spellEnd"/>
      <w:r w:rsidR="00655792" w:rsidRPr="00843D1D">
        <w:rPr>
          <w:rFonts w:ascii="Times New Roman" w:hAnsi="Times New Roman" w:cs="Times New Roman"/>
          <w:sz w:val="28"/>
          <w:szCs w:val="28"/>
        </w:rPr>
        <w:t xml:space="preserve"> сельском 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Данная централизованная система теплоснабжения представляет собой совокупность шести источников тепловой энергии.</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proofErr w:type="spellStart"/>
      <w:r w:rsidRPr="00843D1D">
        <w:rPr>
          <w:rFonts w:ascii="Times New Roman" w:hAnsi="Times New Roman" w:cs="Times New Roman"/>
          <w:sz w:val="28"/>
          <w:szCs w:val="28"/>
        </w:rPr>
        <w:t>Адагумском</w:t>
      </w:r>
      <w:proofErr w:type="spellEnd"/>
      <w:r w:rsidRPr="00843D1D">
        <w:rPr>
          <w:rFonts w:ascii="Times New Roman" w:hAnsi="Times New Roman" w:cs="Times New Roman"/>
          <w:sz w:val="28"/>
          <w:szCs w:val="28"/>
        </w:rPr>
        <w:t xml:space="preserve"> сельском поселении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явля</w:t>
      </w:r>
      <w:r>
        <w:rPr>
          <w:rFonts w:ascii="Times New Roman" w:hAnsi="Times New Roman" w:cs="Times New Roman"/>
          <w:sz w:val="28"/>
          <w:szCs w:val="28"/>
        </w:rPr>
        <w:t>ется котельная, работающая</w:t>
      </w:r>
      <w:r w:rsidRPr="00843D1D">
        <w:rPr>
          <w:rFonts w:ascii="Times New Roman" w:hAnsi="Times New Roman" w:cs="Times New Roman"/>
          <w:sz w:val="28"/>
          <w:szCs w:val="28"/>
        </w:rPr>
        <w:t xml:space="preserve"> на природном газе.</w:t>
      </w:r>
    </w:p>
    <w:bookmarkEnd w:id="2"/>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655792" w:rsidRDefault="00655792" w:rsidP="00655792">
      <w:pPr>
        <w:widowControl w:val="0"/>
        <w:spacing w:after="0" w:line="240" w:lineRule="auto"/>
        <w:jc w:val="right"/>
        <w:rPr>
          <w:rFonts w:ascii="Times New Roman" w:hAnsi="Times New Roman" w:cs="Times New Roman"/>
          <w:b/>
          <w:sz w:val="28"/>
          <w:szCs w:val="20"/>
          <w:lang w:eastAsia="ru-RU"/>
        </w:rPr>
      </w:pPr>
    </w:p>
    <w:p w:rsidR="00655792" w:rsidRPr="00AA50D1" w:rsidRDefault="00655792" w:rsidP="00655792">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655792">
      <w:pPr>
        <w:widowControl w:val="0"/>
        <w:spacing w:after="0" w:line="240" w:lineRule="auto"/>
        <w:jc w:val="right"/>
        <w:rPr>
          <w:rFonts w:ascii="Times New Roman" w:hAnsi="Times New Roman" w:cs="Times New Roman"/>
          <w:b/>
          <w:sz w:val="28"/>
          <w:szCs w:val="20"/>
          <w:lang w:eastAsia="ru-RU"/>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985"/>
        <w:gridCol w:w="1559"/>
        <w:gridCol w:w="1559"/>
        <w:gridCol w:w="1276"/>
        <w:gridCol w:w="1701"/>
        <w:gridCol w:w="1559"/>
      </w:tblGrid>
      <w:tr w:rsidR="00655792" w:rsidRPr="00F2542D" w:rsidTr="0069031F">
        <w:trPr>
          <w:trHeight w:val="582"/>
        </w:trPr>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Наименование</w:t>
            </w:r>
          </w:p>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источника теплоснабжения</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котла (Гкал/час)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Водогрейные котлы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Количество котлов</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котельной (Гкал</w:t>
            </w:r>
            <w:r w:rsidRPr="00F2542D">
              <w:rPr>
                <w:rFonts w:ascii="Times New Roman" w:eastAsia="Times New Roman" w:hAnsi="Times New Roman" w:cs="Times New Roman"/>
                <w:sz w:val="24"/>
                <w:lang w:val="en-US" w:eastAsia="ru-RU"/>
              </w:rPr>
              <w:t>/</w:t>
            </w:r>
            <w:r w:rsidRPr="00F2542D">
              <w:rPr>
                <w:rFonts w:ascii="Times New Roman" w:eastAsia="Times New Roman" w:hAnsi="Times New Roman" w:cs="Times New Roman"/>
                <w:sz w:val="24"/>
                <w:lang w:eastAsia="ru-RU"/>
              </w:rPr>
              <w:t>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Вид топлива</w:t>
            </w:r>
          </w:p>
        </w:tc>
      </w:tr>
      <w:tr w:rsidR="00655792" w:rsidRPr="00F2542D" w:rsidTr="0069031F">
        <w:trPr>
          <w:trHeight w:val="335"/>
        </w:trPr>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r>
      <w:tr w:rsidR="00655792" w:rsidRPr="00F2542D" w:rsidTr="0069031F">
        <w:trPr>
          <w:trHeight w:val="277"/>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55792" w:rsidRDefault="00655792" w:rsidP="0069031F">
            <w:pPr>
              <w:widowControl w:val="0"/>
              <w:spacing w:after="0" w:line="240" w:lineRule="auto"/>
              <w:jc w:val="center"/>
              <w:rPr>
                <w:rFonts w:ascii="Times New Roman" w:hAnsi="Times New Roman" w:cs="Times New Roman"/>
                <w:sz w:val="24"/>
                <w:szCs w:val="28"/>
              </w:rPr>
            </w:pPr>
            <w:r w:rsidRPr="00F2542D">
              <w:rPr>
                <w:rFonts w:ascii="Times New Roman" w:hAnsi="Times New Roman" w:cs="Times New Roman"/>
                <w:sz w:val="24"/>
                <w:szCs w:val="28"/>
              </w:rPr>
              <w:t>Котельная № 36</w:t>
            </w:r>
            <w:r w:rsidR="009B2959">
              <w:rPr>
                <w:rFonts w:ascii="Times New Roman" w:hAnsi="Times New Roman" w:cs="Times New Roman"/>
                <w:sz w:val="24"/>
                <w:szCs w:val="28"/>
              </w:rPr>
              <w:t>,</w:t>
            </w:r>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х</w:t>
            </w:r>
            <w:r>
              <w:rPr>
                <w:rFonts w:ascii="Times New Roman" w:hAnsi="Times New Roman" w:cs="Times New Roman"/>
                <w:sz w:val="24"/>
                <w:szCs w:val="28"/>
              </w:rPr>
              <w:t>ут</w:t>
            </w:r>
            <w:proofErr w:type="spellEnd"/>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Адагум</w:t>
            </w:r>
            <w:proofErr w:type="spellEnd"/>
            <w:r w:rsidRPr="00F2542D">
              <w:rPr>
                <w:rFonts w:ascii="Times New Roman" w:hAnsi="Times New Roman" w:cs="Times New Roman"/>
                <w:sz w:val="24"/>
                <w:szCs w:val="28"/>
              </w:rPr>
              <w:t>,</w:t>
            </w:r>
          </w:p>
          <w:p w:rsidR="00655792" w:rsidRPr="00F2542D" w:rsidRDefault="00655792" w:rsidP="0069031F">
            <w:pPr>
              <w:widowControl w:val="0"/>
              <w:spacing w:after="0" w:line="240" w:lineRule="auto"/>
              <w:jc w:val="center"/>
              <w:rPr>
                <w:rFonts w:ascii="Times New Roman" w:eastAsia="Times New Roman" w:hAnsi="Times New Roman" w:cs="Times New Roman"/>
                <w:sz w:val="24"/>
                <w:szCs w:val="20"/>
                <w:lang w:eastAsia="ru-RU"/>
              </w:rPr>
            </w:pPr>
            <w:r w:rsidRPr="00F2542D">
              <w:rPr>
                <w:rFonts w:ascii="Times New Roman" w:hAnsi="Times New Roman" w:cs="Times New Roman"/>
                <w:sz w:val="24"/>
                <w:szCs w:val="28"/>
              </w:rPr>
              <w:t>ул. Ленина, 53/1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hAnsi="Times New Roman" w:cs="Times New Roman"/>
                <w:color w:val="000000"/>
                <w:sz w:val="24"/>
                <w:lang w:eastAsia="ru-RU"/>
              </w:rPr>
            </w:pPr>
            <w:r w:rsidRPr="00F2542D">
              <w:rPr>
                <w:rFonts w:ascii="Times New Roman" w:hAnsi="Times New Roman" w:cs="Times New Roman"/>
                <w:color w:val="000000"/>
                <w:sz w:val="24"/>
              </w:rPr>
              <w:t>0,216</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ind w:right="-108"/>
              <w:jc w:val="center"/>
              <w:rPr>
                <w:rFonts w:ascii="Times New Roman" w:hAnsi="Times New Roman" w:cs="Times New Roman"/>
                <w:color w:val="000000"/>
                <w:sz w:val="24"/>
                <w:lang w:eastAsia="ru-RU"/>
              </w:rPr>
            </w:pPr>
            <w:proofErr w:type="spellStart"/>
            <w:r w:rsidRPr="00F2542D">
              <w:rPr>
                <w:rFonts w:ascii="Times New Roman" w:hAnsi="Times New Roman" w:cs="Times New Roman"/>
                <w:color w:val="000000"/>
                <w:sz w:val="24"/>
              </w:rPr>
              <w:t>Термотехни</w:t>
            </w:r>
            <w:r>
              <w:rPr>
                <w:rFonts w:ascii="Times New Roman" w:hAnsi="Times New Roman" w:cs="Times New Roman"/>
                <w:color w:val="000000"/>
                <w:sz w:val="24"/>
              </w:rPr>
              <w:t>к</w:t>
            </w:r>
            <w:proofErr w:type="spellEnd"/>
            <w:r w:rsidRPr="00F2542D">
              <w:rPr>
                <w:rFonts w:ascii="Times New Roman" w:hAnsi="Times New Roman" w:cs="Times New Roman"/>
                <w:color w:val="000000"/>
                <w:sz w:val="24"/>
              </w:rPr>
              <w:t xml:space="preserve"> </w:t>
            </w:r>
            <w:proofErr w:type="gramStart"/>
            <w:r w:rsidRPr="00F2542D">
              <w:rPr>
                <w:rFonts w:ascii="Times New Roman" w:hAnsi="Times New Roman" w:cs="Times New Roman"/>
                <w:color w:val="000000"/>
                <w:sz w:val="24"/>
              </w:rPr>
              <w:t>ТТ</w:t>
            </w:r>
            <w:proofErr w:type="gramEnd"/>
            <w:r w:rsidRPr="00F2542D">
              <w:rPr>
                <w:rFonts w:ascii="Times New Roman" w:hAnsi="Times New Roman" w:cs="Times New Roman"/>
                <w:color w:val="000000"/>
                <w:sz w:val="24"/>
              </w:rPr>
              <w:t xml:space="preserve"> 50-250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0,432</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Природный газ</w:t>
            </w:r>
          </w:p>
        </w:tc>
      </w:tr>
      <w:tr w:rsidR="00655792" w:rsidRPr="00843D1D" w:rsidTr="0069031F">
        <w:trPr>
          <w:trHeight w:val="277"/>
        </w:trPr>
        <w:tc>
          <w:tcPr>
            <w:tcW w:w="198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843D1D" w:rsidRDefault="00655792" w:rsidP="0069031F">
            <w:pPr>
              <w:widowControl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843D1D" w:rsidRDefault="00655792" w:rsidP="0069031F">
            <w:pPr>
              <w:spacing w:after="0" w:line="240" w:lineRule="auto"/>
              <w:jc w:val="center"/>
              <w:rPr>
                <w:rFonts w:ascii="Times New Roman" w:hAnsi="Times New Roman" w:cs="Times New Roman"/>
                <w:color w:val="000000"/>
              </w:rPr>
            </w:pPr>
            <w:r w:rsidRPr="00843D1D">
              <w:rPr>
                <w:rFonts w:ascii="Times New Roman" w:hAnsi="Times New Roman" w:cs="Times New Roman"/>
                <w:color w:val="000000"/>
              </w:rPr>
              <w:t>0,216</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843D1D" w:rsidRDefault="00655792" w:rsidP="0069031F">
            <w:pPr>
              <w:spacing w:after="0" w:line="240" w:lineRule="auto"/>
              <w:jc w:val="center"/>
              <w:rPr>
                <w:rFonts w:ascii="Times New Roman" w:hAnsi="Times New Roman" w:cs="Times New Roman"/>
                <w:color w:val="000000"/>
              </w:rPr>
            </w:pPr>
            <w:proofErr w:type="spellStart"/>
            <w:r w:rsidRPr="00843D1D">
              <w:rPr>
                <w:rFonts w:ascii="Times New Roman" w:hAnsi="Times New Roman" w:cs="Times New Roman"/>
                <w:color w:val="000000"/>
              </w:rPr>
              <w:t>Термотехник</w:t>
            </w:r>
            <w:proofErr w:type="spellEnd"/>
            <w:r w:rsidRPr="00843D1D">
              <w:rPr>
                <w:rFonts w:ascii="Times New Roman" w:hAnsi="Times New Roman" w:cs="Times New Roman"/>
                <w:color w:val="000000"/>
              </w:rPr>
              <w:t xml:space="preserve"> </w:t>
            </w:r>
            <w:proofErr w:type="gramStart"/>
            <w:r w:rsidRPr="00843D1D">
              <w:rPr>
                <w:rFonts w:ascii="Times New Roman" w:hAnsi="Times New Roman" w:cs="Times New Roman"/>
                <w:color w:val="000000"/>
              </w:rPr>
              <w:t>ТТ</w:t>
            </w:r>
            <w:proofErr w:type="gramEnd"/>
            <w:r w:rsidRPr="00843D1D">
              <w:rPr>
                <w:rFonts w:ascii="Times New Roman" w:hAnsi="Times New Roman" w:cs="Times New Roman"/>
                <w:color w:val="000000"/>
              </w:rPr>
              <w:t xml:space="preserve"> 50-250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843D1D" w:rsidRDefault="00655792" w:rsidP="0069031F">
            <w:pPr>
              <w:spacing w:after="0" w:line="240" w:lineRule="auto"/>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843D1D" w:rsidRDefault="00655792" w:rsidP="0069031F">
            <w:pPr>
              <w:spacing w:after="0" w:line="240" w:lineRule="auto"/>
              <w:jc w:val="center"/>
              <w:rPr>
                <w:rFonts w:ascii="Times New Roman" w:eastAsia="Times New Roman" w:hAnsi="Times New Roman" w:cs="Times New Roman"/>
                <w:lang w:val="en-US"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843D1D" w:rsidRDefault="00655792" w:rsidP="0069031F">
            <w:pPr>
              <w:spacing w:after="0" w:line="240" w:lineRule="auto"/>
              <w:jc w:val="center"/>
              <w:rPr>
                <w:rFonts w:ascii="Times New Roman" w:eastAsia="Times New Roman" w:hAnsi="Times New Roman" w:cs="Times New Roman"/>
                <w:lang w:eastAsia="ru-RU"/>
              </w:rPr>
            </w:pPr>
          </w:p>
        </w:tc>
      </w:tr>
    </w:tbl>
    <w:p w:rsidR="00655792" w:rsidRPr="00843D1D" w:rsidRDefault="00655792" w:rsidP="00655792">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p>
    <w:p w:rsidR="00655792" w:rsidRDefault="00655792" w:rsidP="00655792">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655792" w:rsidRPr="00843D1D" w:rsidRDefault="00655792" w:rsidP="00655792">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709"/>
        <w:jc w:val="both"/>
        <w:rPr>
          <w:rFonts w:ascii="Times New Roman" w:hAnsi="Times New Roman" w:cs="Times New Roman"/>
          <w:iCs/>
          <w:sz w:val="28"/>
          <w:szCs w:val="28"/>
        </w:rPr>
      </w:pPr>
      <w:r w:rsidRPr="00843D1D">
        <w:rPr>
          <w:rFonts w:ascii="Times New Roman" w:hAnsi="Times New Roman" w:cs="Times New Roman"/>
          <w:iCs/>
          <w:sz w:val="28"/>
          <w:szCs w:val="28"/>
        </w:rPr>
        <w:t>Зоны, не охваченные источниками централизованного теплоснабжения, имеют индивидуальное теплоснабжение.</w:t>
      </w:r>
    </w:p>
    <w:p w:rsidR="00655792" w:rsidRPr="00843D1D" w:rsidRDefault="00655792" w:rsidP="00655792">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lastRenderedPageBreak/>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чем отопление от централизованного теплоснабжения. 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655792">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proofErr w:type="spellStart"/>
      <w:r w:rsidRPr="00843D1D">
        <w:rPr>
          <w:rFonts w:ascii="Times New Roman" w:hAnsi="Times New Roman" w:cs="Times New Roman"/>
          <w:sz w:val="28"/>
          <w:szCs w:val="28"/>
        </w:rPr>
        <w:t>Адагумского</w:t>
      </w:r>
      <w:proofErr w:type="spellEnd"/>
      <w:r w:rsidRPr="00843D1D">
        <w:rPr>
          <w:rFonts w:ascii="Times New Roman" w:hAnsi="Times New Roman" w:cs="Times New Roman"/>
          <w:sz w:val="28"/>
          <w:szCs w:val="28"/>
        </w:rPr>
        <w:t xml:space="preserve">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119,925 тыс.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Поскольку данные об установленной тепловой мощности данных </w:t>
      </w:r>
      <w:proofErr w:type="spellStart"/>
      <w:r w:rsidRPr="00843D1D">
        <w:rPr>
          <w:rFonts w:ascii="Times New Roman" w:hAnsi="Times New Roman" w:cs="Times New Roman"/>
          <w:sz w:val="28"/>
          <w:szCs w:val="28"/>
          <w:lang w:eastAsia="ru-RU"/>
        </w:rPr>
        <w:t>теплоагрегатов</w:t>
      </w:r>
      <w:proofErr w:type="spellEnd"/>
      <w:r w:rsidRPr="00843D1D">
        <w:rPr>
          <w:rFonts w:ascii="Times New Roman" w:hAnsi="Times New Roman" w:cs="Times New Roman"/>
          <w:sz w:val="28"/>
          <w:szCs w:val="28"/>
          <w:lang w:eastAsia="ru-RU"/>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w:t>
      </w:r>
      <w:proofErr w:type="spellStart"/>
      <w:r w:rsidRPr="00843D1D">
        <w:rPr>
          <w:rFonts w:ascii="Times New Roman" w:hAnsi="Times New Roman" w:cs="Times New Roman"/>
          <w:sz w:val="28"/>
          <w:szCs w:val="28"/>
          <w:lang w:eastAsia="ru-RU"/>
        </w:rPr>
        <w:t>теплогенераторов</w:t>
      </w:r>
      <w:proofErr w:type="spellEnd"/>
      <w:r w:rsidRPr="00843D1D">
        <w:rPr>
          <w:rFonts w:ascii="Times New Roman" w:hAnsi="Times New Roman" w:cs="Times New Roman"/>
          <w:sz w:val="28"/>
          <w:szCs w:val="28"/>
          <w:lang w:eastAsia="ru-RU"/>
        </w:rPr>
        <w:t>, составляет около 2,399 Гкал/час.</w:t>
      </w: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E143EC">
      <w:pPr>
        <w:spacing w:after="0" w:line="240" w:lineRule="auto"/>
        <w:jc w:val="both"/>
        <w:rPr>
          <w:rFonts w:ascii="Times New Roman" w:eastAsia="Times New Roman" w:hAnsi="Times New Roman" w:cs="Times New Roman"/>
          <w:sz w:val="28"/>
          <w:szCs w:val="28"/>
          <w:lang w:eastAsia="ru-RU"/>
        </w:rPr>
        <w:sectPr w:rsidR="00E143EC" w:rsidRPr="00843D1D" w:rsidSect="0044294C">
          <w:headerReference w:type="even" r:id="rId15"/>
          <w:headerReference w:type="default" r:id="rId16"/>
          <w:headerReference w:type="first" r:id="rId17"/>
          <w:pgSz w:w="11906" w:h="16838"/>
          <w:pgMar w:top="1134" w:right="567" w:bottom="1134" w:left="1701"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AF1E4D" w:rsidP="00C42266">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lastRenderedPageBreak/>
        <w:pict>
          <v:rect id="Прямоугольник 7" o:spid="_x0000_s1041"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3" w:name="_Ref34384627"/>
      <w:r w:rsidR="00696591" w:rsidRPr="00655792">
        <w:rPr>
          <w:rFonts w:ascii="Times New Roman" w:hAnsi="Times New Roman" w:cs="Times New Roman"/>
          <w:b w:val="0"/>
          <w:iCs/>
          <w:sz w:val="28"/>
          <w:szCs w:val="28"/>
        </w:rPr>
        <w:t xml:space="preserve">Таблица </w:t>
      </w:r>
      <w:bookmarkEnd w:id="3"/>
      <w:r w:rsidR="00696591" w:rsidRPr="00655792">
        <w:rPr>
          <w:rFonts w:ascii="Times New Roman" w:hAnsi="Times New Roman" w:cs="Times New Roman"/>
          <w:b w:val="0"/>
          <w:iCs/>
          <w:sz w:val="28"/>
          <w:szCs w:val="28"/>
        </w:rPr>
        <w:t>7</w:t>
      </w:r>
      <w:bookmarkStart w:id="4" w:name="_Hlk50123925"/>
    </w:p>
    <w:p w:rsidR="003725AE" w:rsidRDefault="003725AE" w:rsidP="00C42266">
      <w:pPr>
        <w:pStyle w:val="afd"/>
        <w:keepNext/>
        <w:spacing w:before="0"/>
        <w:ind w:firstLine="709"/>
        <w:rPr>
          <w:rFonts w:ascii="Times New Roman" w:hAnsi="Times New Roman" w:cs="Times New Roman"/>
          <w:sz w:val="28"/>
          <w:szCs w:val="28"/>
        </w:rPr>
      </w:pPr>
    </w:p>
    <w:p w:rsidR="00696591" w:rsidRDefault="00696591" w:rsidP="00C42266">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4"/>
    </w:p>
    <w:p w:rsidR="003725AE" w:rsidRPr="003725AE" w:rsidRDefault="003725AE" w:rsidP="00C42266">
      <w:pPr>
        <w:spacing w:after="0" w:line="240" w:lineRule="auto"/>
        <w:rPr>
          <w:lang w:eastAsia="ru-RU"/>
        </w:rPr>
      </w:pPr>
    </w:p>
    <w:tbl>
      <w:tblPr>
        <w:tblW w:w="14493"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5"/>
        <w:gridCol w:w="731"/>
        <w:gridCol w:w="1271"/>
        <w:gridCol w:w="1513"/>
        <w:gridCol w:w="1055"/>
        <w:gridCol w:w="1321"/>
        <w:gridCol w:w="1023"/>
        <w:gridCol w:w="1329"/>
        <w:gridCol w:w="1286"/>
        <w:gridCol w:w="1366"/>
        <w:gridCol w:w="904"/>
      </w:tblGrid>
      <w:tr w:rsidR="00696591" w:rsidRPr="00843D1D" w:rsidTr="002B1EEE">
        <w:trPr>
          <w:trHeight w:hRule="exact" w:val="2884"/>
        </w:trPr>
        <w:tc>
          <w:tcPr>
            <w:tcW w:w="48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 </w:t>
            </w:r>
            <w:proofErr w:type="gramStart"/>
            <w:r w:rsidRPr="003725AE">
              <w:rPr>
                <w:rFonts w:ascii="Times New Roman" w:eastAsia="Times New Roman" w:hAnsi="Times New Roman" w:cs="Times New Roman"/>
                <w:color w:val="000000"/>
                <w:sz w:val="24"/>
                <w:szCs w:val="24"/>
                <w:lang w:eastAsia="ru-RU"/>
              </w:rPr>
              <w:t>п</w:t>
            </w:r>
            <w:proofErr w:type="gramEnd"/>
            <w:r w:rsidRPr="003725AE">
              <w:rPr>
                <w:rFonts w:ascii="Times New Roman" w:eastAsia="Times New Roman" w:hAnsi="Times New Roman" w:cs="Times New Roman"/>
                <w:color w:val="000000"/>
                <w:sz w:val="24"/>
                <w:szCs w:val="24"/>
                <w:lang w:eastAsia="ru-RU"/>
              </w:rPr>
              <w:t>/п</w:t>
            </w:r>
          </w:p>
        </w:tc>
        <w:tc>
          <w:tcPr>
            <w:tcW w:w="1078"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 ТСО</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w:t>
            </w:r>
          </w:p>
          <w:p w:rsid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и адрес </w:t>
            </w:r>
            <w:proofErr w:type="spellStart"/>
            <w:r w:rsidRPr="003725AE">
              <w:rPr>
                <w:rFonts w:ascii="Times New Roman" w:eastAsia="Times New Roman" w:hAnsi="Times New Roman" w:cs="Times New Roman"/>
                <w:color w:val="000000"/>
                <w:sz w:val="24"/>
                <w:szCs w:val="24"/>
                <w:lang w:eastAsia="ru-RU"/>
              </w:rPr>
              <w:t>котель</w:t>
            </w:r>
            <w:proofErr w:type="spellEnd"/>
          </w:p>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ной</w:t>
            </w: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Год</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Установленная мощность,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Располагаемая,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мощность нетто,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Собственные нужды,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Потери в тепловых сетях,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Подключенная нагрузка,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нагрузка на источнике,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55792"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Резерв</w:t>
            </w:r>
            <w:proofErr w:type="gramStart"/>
            <w:r w:rsidRPr="003725AE">
              <w:rPr>
                <w:rFonts w:ascii="Times New Roman" w:eastAsia="Times New Roman" w:hAnsi="Times New Roman" w:cs="Times New Roman"/>
                <w:color w:val="000000"/>
                <w:sz w:val="24"/>
                <w:szCs w:val="24"/>
                <w:lang w:eastAsia="ru-RU"/>
              </w:rPr>
              <w:t xml:space="preserve"> (+)/ </w:t>
            </w:r>
            <w:proofErr w:type="gramEnd"/>
            <w:r w:rsidRPr="003725AE">
              <w:rPr>
                <w:rFonts w:ascii="Times New Roman" w:eastAsia="Times New Roman" w:hAnsi="Times New Roman" w:cs="Times New Roman"/>
                <w:color w:val="000000"/>
                <w:sz w:val="24"/>
                <w:szCs w:val="24"/>
                <w:lang w:eastAsia="ru-RU"/>
              </w:rPr>
              <w:t>дефицит</w:t>
            </w:r>
          </w:p>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тепловой мощности в номинальном режиме,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904"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AF1E4D" w:rsidP="00655792">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b/>
                <w:noProof/>
                <w:sz w:val="20"/>
                <w:szCs w:val="20"/>
                <w:lang w:eastAsia="ru-RU"/>
              </w:rPr>
              <w:pict>
                <v:shape id="Поле 4" o:spid="_x0000_s1040" type="#_x0000_t202" style="position:absolute;left:0;text-align:left;margin-left:62.15pt;margin-top:139.9pt;width:29.05pt;height:29.0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tGlwIAAJAFAAAOAAAAZHJzL2Uyb0RvYy54bWysVM1OGzEQvlfqO1i+l00goRCxQSmIqhIC&#10;1FBxdrw2sWp7XNvJbvoyPEVPlfoMeaSOvZufUi5UveyOPd/MeL75OTtvjCZL4YMCW9L+QY8SYTlU&#10;yj6W9Mv91bsTSkJktmIarCjpSgR6Pn775qx2I3EIc9CV8ASd2DCqXUnnMbpRUQQ+F4aFA3DColKC&#10;Nyzi0T8WlWc1eje6OOz1josafOU8cBEC3l62SjrO/qUUPN5KGUQkuqT4tpi/Pn9n6VuMz9jo0TM3&#10;V7x7BvuHVximLAbdurpkkZGFV3+5Mop7CCDjAQdTgJSKi5wDZtPvPctmOmdO5FyQnOC2NIX/55bf&#10;LO88UVVJB5RYZrBE66f1r/XP9Q8ySOzULowQNHUIi80HaLDKm/uAlynpRnqT/pgOQT3yvNpyK5pI&#10;OF4eHZ+cHg0p4ajqZPRe7IydD/GjAEOSUFKPpcuMsuV1iC10A0mxAmhVXSmt8yG1i7jQniwZFlrH&#10;/ER0/gdKW1KX9Pho2MuOLSTz1rO2yY3IDdOFS4m3CWYprrRIGG0/C4mE5TxfiM04F3YbP6MTSmKo&#10;1xh2+N2rXmPc5oEWOTLYuDU2yoLP2ecJ21FWfd1QJls81mYv7yTGZtbkThlu6j+DaoVt4aEdq+D4&#10;lcLiXbMQ75jHOcJOwN0Qb/EjNSD50EmUzMF/f+k+4UuavpTUOJclDd8WzAtK9CeLjX/aHwzSIOfD&#10;YPj+EA9+XzPb19iFuQDsiD5uIcezmPBRb0TpwTzgCpmkqKhiluPLSorRW/EittsCVxAXk0kG4eg6&#10;Fq/t1PHkOrGcWvO+eWDedf0bsfFvYDPBbPSsjVtssrQwWUSQKvd44rllteMfxz5PSbei0l7ZP2fU&#10;bpGOfwMAAP//AwBQSwMEFAAGAAgAAAAhAO/TMqfgAAAACwEAAA8AAABkcnMvZG93bnJldi54bWxM&#10;j8FOwzAQRO9I/IO1SNyo07Sq0jROhUAIcUG0VOK6jd0kqr0OsZumfD3bE9xmtE+zM8V6dFYMpg+t&#10;JwXTSQLCUOV1S7WC3efLQwYiRCSN1pNRcDEB1uXtTYG59mfamGEba8EhFHJU0MTY5VKGqjEOw8R3&#10;hvh28L3DyLavpe7xzOHOyjRJFtJhS/yhwc48NaY6bk9OQYXu5+N98MvLQe829vn1++2rQ6Xu78bH&#10;FYhoxvgHw7U+V4eSO+39iXQQln06nzHKYpZNQVyJLJ2D2LNYLlKQZSH/byh/AQAA//8DAFBLAQIt&#10;ABQABgAIAAAAIQC2gziS/gAAAOEBAAATAAAAAAAAAAAAAAAAAAAAAABbQ29udGVudF9UeXBlc10u&#10;eG1sUEsBAi0AFAAGAAgAAAAhADj9If/WAAAAlAEAAAsAAAAAAAAAAAAAAAAALwEAAF9yZWxzLy5y&#10;ZWxzUEsBAi0AFAAGAAgAAAAhACRi+0aXAgAAkAUAAA4AAAAAAAAAAAAAAAAALgIAAGRycy9lMm9E&#10;b2MueG1sUEsBAi0AFAAGAAgAAAAhAO/TMqfgAAAACwEAAA8AAAAAAAAAAAAAAAAA8QQAAGRycy9k&#10;b3ducmV2LnhtbFBLBQYAAAAABAAEAPMAAAD+BQAAAAA=&#10;" fillcolor="white [3201]" stroked="f" strokeweight=".5pt">
                  <v:textbox style="layout-flow:vertical">
                    <w:txbxContent>
                      <w:p w:rsidR="0044294C" w:rsidRPr="002F599F" w:rsidRDefault="0044294C">
                        <w:pPr>
                          <w:rPr>
                            <w:rFonts w:ascii="Times New Roman" w:hAnsi="Times New Roman" w:cs="Times New Roman"/>
                            <w:sz w:val="28"/>
                            <w:szCs w:val="28"/>
                          </w:rPr>
                        </w:pPr>
                        <w:r>
                          <w:rPr>
                            <w:rFonts w:ascii="Times New Roman" w:hAnsi="Times New Roman" w:cs="Times New Roman"/>
                            <w:sz w:val="28"/>
                            <w:szCs w:val="28"/>
                          </w:rPr>
                          <w:t>18</w:t>
                        </w:r>
                      </w:p>
                    </w:txbxContent>
                  </v:textbox>
                </v:shape>
              </w:pict>
            </w:r>
            <w:r w:rsidR="00696591" w:rsidRPr="003725AE">
              <w:rPr>
                <w:rFonts w:ascii="Times New Roman" w:eastAsia="Times New Roman" w:hAnsi="Times New Roman" w:cs="Times New Roman"/>
                <w:color w:val="000000"/>
                <w:sz w:val="24"/>
                <w:szCs w:val="24"/>
                <w:lang w:eastAsia="ru-RU"/>
              </w:rPr>
              <w:t>КИУТМ, %</w:t>
            </w:r>
          </w:p>
        </w:tc>
      </w:tr>
      <w:tr w:rsidR="00655792" w:rsidRPr="00843D1D" w:rsidTr="002B1EEE">
        <w:trPr>
          <w:trHeight w:hRule="exact" w:val="462"/>
        </w:trPr>
        <w:tc>
          <w:tcPr>
            <w:tcW w:w="481"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tcBorders>
            <w:shd w:val="clear" w:color="auto" w:fill="auto"/>
            <w:vAlign w:val="center"/>
          </w:tcPr>
          <w:p w:rsidR="00655792" w:rsidRPr="001F7BCB" w:rsidRDefault="00655792" w:rsidP="00C42266">
            <w:pPr>
              <w:spacing w:after="0" w:line="240" w:lineRule="auto"/>
              <w:jc w:val="center"/>
              <w:rPr>
                <w:rFonts w:ascii="Times New Roman" w:hAnsi="Times New Roman" w:cs="Times New Roman"/>
                <w:b/>
                <w:noProof/>
                <w:sz w:val="20"/>
                <w:szCs w:val="20"/>
                <w:lang w:eastAsia="ru-RU"/>
              </w:rPr>
            </w:pPr>
            <w:r>
              <w:rPr>
                <w:rFonts w:ascii="Times New Roman" w:hAnsi="Times New Roman" w:cs="Times New Roman"/>
                <w:b/>
                <w:noProof/>
                <w:sz w:val="20"/>
                <w:szCs w:val="20"/>
                <w:lang w:eastAsia="ru-RU"/>
              </w:rPr>
              <w:t>13</w:t>
            </w:r>
          </w:p>
        </w:tc>
      </w:tr>
      <w:tr w:rsidR="00696591" w:rsidRPr="00843D1D" w:rsidTr="0044294C">
        <w:trPr>
          <w:trHeight w:hRule="exact" w:val="412"/>
        </w:trPr>
        <w:tc>
          <w:tcPr>
            <w:tcW w:w="481" w:type="dxa"/>
            <w:vMerge w:val="restart"/>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r w:rsidRPr="003725AE">
              <w:rPr>
                <w:rFonts w:ascii="Times New Roman" w:hAnsi="Times New Roman" w:cs="Times New Roman"/>
                <w:sz w:val="24"/>
                <w:szCs w:val="24"/>
                <w:lang w:eastAsia="ru-RU"/>
              </w:rPr>
              <w:t>1</w:t>
            </w:r>
          </w:p>
        </w:tc>
        <w:tc>
          <w:tcPr>
            <w:tcW w:w="1078" w:type="dxa"/>
            <w:vMerge w:val="restart"/>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rPr>
            </w:pPr>
            <w:r w:rsidRPr="003725AE">
              <w:rPr>
                <w:rFonts w:ascii="Times New Roman" w:hAnsi="Times New Roman" w:cs="Times New Roman"/>
                <w:sz w:val="24"/>
                <w:szCs w:val="24"/>
              </w:rPr>
              <w:t>МУП «ТЭК Крымского района»</w:t>
            </w:r>
          </w:p>
        </w:tc>
        <w:tc>
          <w:tcPr>
            <w:tcW w:w="1135" w:type="dxa"/>
            <w:vMerge w:val="restart"/>
            <w:shd w:val="clear" w:color="auto" w:fill="auto"/>
            <w:vAlign w:val="center"/>
          </w:tcPr>
          <w:p w:rsidR="00C64469" w:rsidRDefault="00696591" w:rsidP="009B2959">
            <w:pPr>
              <w:widowControl w:val="0"/>
              <w:spacing w:after="0" w:line="240" w:lineRule="auto"/>
              <w:ind w:right="34"/>
              <w:jc w:val="center"/>
              <w:outlineLvl w:val="1"/>
              <w:rPr>
                <w:rFonts w:ascii="Times New Roman" w:hAnsi="Times New Roman" w:cs="Times New Roman"/>
                <w:sz w:val="24"/>
                <w:szCs w:val="24"/>
              </w:rPr>
            </w:pPr>
            <w:r w:rsidRPr="003725AE">
              <w:rPr>
                <w:rFonts w:ascii="Times New Roman" w:hAnsi="Times New Roman" w:cs="Times New Roman"/>
                <w:sz w:val="24"/>
                <w:szCs w:val="24"/>
              </w:rPr>
              <w:t>Котельная №</w:t>
            </w:r>
            <w:r w:rsidR="009B2959">
              <w:rPr>
                <w:rFonts w:ascii="Times New Roman" w:hAnsi="Times New Roman" w:cs="Times New Roman"/>
                <w:sz w:val="24"/>
                <w:szCs w:val="24"/>
              </w:rPr>
              <w:t xml:space="preserve"> </w:t>
            </w:r>
            <w:r w:rsidRPr="003725AE">
              <w:rPr>
                <w:rFonts w:ascii="Times New Roman" w:hAnsi="Times New Roman" w:cs="Times New Roman"/>
                <w:sz w:val="24"/>
                <w:szCs w:val="24"/>
              </w:rPr>
              <w:t>36</w:t>
            </w:r>
            <w:r w:rsidR="009B2959">
              <w:rPr>
                <w:rFonts w:ascii="Times New Roman" w:hAnsi="Times New Roman" w:cs="Times New Roman"/>
                <w:sz w:val="24"/>
                <w:szCs w:val="24"/>
              </w:rPr>
              <w:t>,</w:t>
            </w:r>
            <w:r w:rsidRPr="003725AE">
              <w:rPr>
                <w:rFonts w:ascii="Times New Roman" w:hAnsi="Times New Roman" w:cs="Times New Roman"/>
                <w:sz w:val="24"/>
                <w:szCs w:val="24"/>
              </w:rPr>
              <w:t xml:space="preserve"> </w:t>
            </w:r>
          </w:p>
          <w:p w:rsidR="00696591" w:rsidRPr="003725AE" w:rsidRDefault="00696591" w:rsidP="009B2959">
            <w:pPr>
              <w:widowControl w:val="0"/>
              <w:spacing w:after="0" w:line="240" w:lineRule="auto"/>
              <w:ind w:right="-99"/>
              <w:jc w:val="center"/>
              <w:outlineLvl w:val="1"/>
              <w:rPr>
                <w:rFonts w:ascii="Times New Roman" w:eastAsia="Times New Roman" w:hAnsi="Times New Roman" w:cs="Times New Roman"/>
                <w:sz w:val="24"/>
                <w:szCs w:val="24"/>
                <w:highlight w:val="yellow"/>
                <w:lang w:eastAsia="ru-RU"/>
              </w:rPr>
            </w:pPr>
            <w:proofErr w:type="spellStart"/>
            <w:r w:rsidRPr="003725AE">
              <w:rPr>
                <w:rFonts w:ascii="Times New Roman" w:hAnsi="Times New Roman" w:cs="Times New Roman"/>
                <w:sz w:val="24"/>
                <w:szCs w:val="24"/>
              </w:rPr>
              <w:t>х</w:t>
            </w:r>
            <w:r w:rsidR="00655792">
              <w:rPr>
                <w:rFonts w:ascii="Times New Roman" w:hAnsi="Times New Roman" w:cs="Times New Roman"/>
                <w:sz w:val="24"/>
                <w:szCs w:val="24"/>
              </w:rPr>
              <w:t>ут</w:t>
            </w:r>
            <w:proofErr w:type="spellEnd"/>
            <w:r w:rsidR="009B2959">
              <w:rPr>
                <w:rFonts w:ascii="Times New Roman" w:hAnsi="Times New Roman" w:cs="Times New Roman"/>
                <w:sz w:val="24"/>
                <w:szCs w:val="24"/>
              </w:rPr>
              <w:t>.</w:t>
            </w:r>
            <w:r w:rsidRPr="003725AE">
              <w:rPr>
                <w:rFonts w:ascii="Times New Roman" w:hAnsi="Times New Roman" w:cs="Times New Roman"/>
                <w:sz w:val="24"/>
                <w:szCs w:val="24"/>
              </w:rPr>
              <w:t xml:space="preserve"> </w:t>
            </w:r>
            <w:proofErr w:type="spellStart"/>
            <w:r w:rsidRPr="003725AE">
              <w:rPr>
                <w:rFonts w:ascii="Times New Roman" w:hAnsi="Times New Roman" w:cs="Times New Roman"/>
                <w:sz w:val="24"/>
                <w:szCs w:val="24"/>
              </w:rPr>
              <w:t>Адагум</w:t>
            </w:r>
            <w:proofErr w:type="spellEnd"/>
            <w:r w:rsidRPr="003725AE">
              <w:rPr>
                <w:rFonts w:ascii="Times New Roman" w:hAnsi="Times New Roman" w:cs="Times New Roman"/>
                <w:sz w:val="24"/>
                <w:szCs w:val="24"/>
              </w:rPr>
              <w:t>, ул</w:t>
            </w:r>
            <w:r w:rsidR="00C64469">
              <w:rPr>
                <w:rFonts w:ascii="Times New Roman" w:hAnsi="Times New Roman" w:cs="Times New Roman"/>
                <w:sz w:val="24"/>
                <w:szCs w:val="24"/>
              </w:rPr>
              <w:t>ица</w:t>
            </w:r>
            <w:r w:rsidRPr="003725AE">
              <w:rPr>
                <w:rFonts w:ascii="Times New Roman" w:hAnsi="Times New Roman" w:cs="Times New Roman"/>
                <w:sz w:val="24"/>
                <w:szCs w:val="24"/>
              </w:rPr>
              <w:t xml:space="preserve"> Ленина, 53/1</w:t>
            </w: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2022</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284"/>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2023</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284"/>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2024</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284"/>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2025</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284"/>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2026</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284"/>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2027</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284"/>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2028</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958"/>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2029-2033</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FD6A3D">
        <w:trPr>
          <w:trHeight w:hRule="exact" w:val="831"/>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2034-2049</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0,044</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bl>
    <w:p w:rsidR="00696591" w:rsidRPr="00843D1D" w:rsidRDefault="00696591" w:rsidP="00C42266">
      <w:pPr>
        <w:spacing w:after="0" w:line="240" w:lineRule="auto"/>
        <w:rPr>
          <w:rFonts w:ascii="Times New Roman" w:hAnsi="Times New Roman" w:cs="Times New Roman"/>
          <w:sz w:val="28"/>
          <w:szCs w:val="28"/>
          <w:lang w:eastAsia="ru-RU"/>
        </w:rPr>
        <w:sectPr w:rsidR="00696591" w:rsidRPr="00843D1D" w:rsidSect="003725AE">
          <w:footerReference w:type="default" r:id="rId18"/>
          <w:pgSz w:w="16838" w:h="11906" w:orient="landscape"/>
          <w:pgMar w:top="1701" w:right="1134" w:bottom="567" w:left="1134" w:header="709" w:footer="709" w:gutter="0"/>
          <w:cols w:space="708"/>
          <w:docGrid w:linePitch="360"/>
        </w:sectPr>
      </w:pPr>
    </w:p>
    <w:p w:rsidR="009B2959" w:rsidRDefault="009B295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 </w:t>
      </w:r>
      <w:r w:rsidR="00B47EE2">
        <w:rPr>
          <w:rFonts w:ascii="Times New Roman" w:hAnsi="Times New Roman" w:cs="Times New Roman"/>
          <w:sz w:val="28"/>
          <w:szCs w:val="28"/>
          <w:shd w:val="clear" w:color="auto" w:fill="FFFFFF"/>
        </w:rPr>
        <w:t>Крымского района</w:t>
      </w:r>
      <w:r w:rsidR="00B47EE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Согласно п. 6 2. </w:t>
      </w:r>
      <w:proofErr w:type="gramStart"/>
      <w:r w:rsidRPr="00843D1D">
        <w:rPr>
          <w:rFonts w:ascii="Times New Roman" w:eastAsia="Arial Unicode MS" w:hAnsi="Times New Roman" w:cs="Times New Roman"/>
          <w:sz w:val="28"/>
          <w:szCs w:val="28"/>
          <w:lang w:eastAsia="ru-RU"/>
        </w:rPr>
        <w:t>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43D1D">
        <w:rPr>
          <w:rFonts w:ascii="Times New Roman" w:eastAsia="Arial Unicode MS" w:hAnsi="Times New Roman" w:cs="Times New Roman"/>
          <w:sz w:val="28"/>
          <w:szCs w:val="28"/>
          <w:lang w:eastAsia="ru-RU"/>
        </w:rPr>
        <w:t>теплопотребляющих</w:t>
      </w:r>
      <w:proofErr w:type="spellEnd"/>
      <w:r w:rsidRPr="00843D1D">
        <w:rPr>
          <w:rFonts w:ascii="Times New Roman" w:eastAsia="Arial Unicode MS" w:hAnsi="Times New Roman" w:cs="Times New Roman"/>
          <w:sz w:val="28"/>
          <w:szCs w:val="28"/>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w:t>
      </w:r>
      <w:proofErr w:type="gramEnd"/>
      <w:r w:rsidRPr="00843D1D">
        <w:rPr>
          <w:rFonts w:ascii="Times New Roman" w:eastAsia="Arial Unicode MS" w:hAnsi="Times New Roman" w:cs="Times New Roman"/>
          <w:sz w:val="28"/>
          <w:szCs w:val="28"/>
          <w:lang w:eastAsia="ru-RU"/>
        </w:rPr>
        <w:t xml:space="preserve"> каждого источника тепловой энергии.</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roofErr w:type="gramEnd"/>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 xml:space="preserve">объект присоединения попадает в радиус эффективного теплоснабжения если выручка от передачи тепловой энергии присоединяемому </w:t>
      </w:r>
      <w:r w:rsidRPr="00843D1D">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C64469">
        <w:rPr>
          <w:rFonts w:ascii="Times New Roman" w:eastAsia="Arial Unicode MS" w:hAnsi="Times New Roman" w:cs="Times New Roman"/>
          <w:b/>
          <w:bCs/>
          <w:iCs/>
          <w:sz w:val="28"/>
          <w:szCs w:val="28"/>
          <w:lang w:eastAsia="ru-RU"/>
        </w:rPr>
        <w:t>теплопотребляющими</w:t>
      </w:r>
      <w:proofErr w:type="spellEnd"/>
      <w:r w:rsidRPr="00C64469">
        <w:rPr>
          <w:rFonts w:ascii="Times New Roman" w:eastAsia="Arial Unicode MS" w:hAnsi="Times New Roman" w:cs="Times New Roman"/>
          <w:b/>
          <w:bCs/>
          <w:iCs/>
          <w:sz w:val="28"/>
          <w:szCs w:val="28"/>
          <w:lang w:eastAsia="ru-RU"/>
        </w:rPr>
        <w:t xml:space="preserve"> установками потребителей</w:t>
      </w:r>
    </w:p>
    <w:p w:rsidR="00F831AF" w:rsidRPr="00F831AF" w:rsidRDefault="00F831AF"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C42266">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C42266">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proofErr w:type="gramEnd"/>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proofErr w:type="gramEnd"/>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длина</w:t>
      </w:r>
      <w:proofErr w:type="gramEnd"/>
      <w:r w:rsidRPr="00843D1D">
        <w:rPr>
          <w:rFonts w:ascii="Times New Roman" w:eastAsia="Arial Unicode MS" w:hAnsi="Times New Roman" w:cs="Times New Roman"/>
          <w:sz w:val="28"/>
          <w:szCs w:val="28"/>
          <w:lang w:eastAsia="ru-RU"/>
        </w:rPr>
        <w:t xml:space="preserve"> участка</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продолжительность</w:t>
      </w:r>
      <w:proofErr w:type="gramEnd"/>
      <w:r w:rsidRPr="00FD6A3D">
        <w:rPr>
          <w:rFonts w:ascii="Times New Roman" w:eastAsia="Arial Unicode MS" w:hAnsi="Times New Roman" w:cs="Times New Roman"/>
          <w:sz w:val="28"/>
          <w:szCs w:val="28"/>
          <w:lang w:eastAsia="ru-RU"/>
        </w:rPr>
        <w:t xml:space="preserve"> отопительного периода;</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часов</w:t>
      </w:r>
      <w:proofErr w:type="gramEnd"/>
      <w:r w:rsidRPr="00FD6A3D">
        <w:rPr>
          <w:rFonts w:ascii="Times New Roman" w:eastAsia="Arial Unicode MS" w:hAnsi="Times New Roman" w:cs="Times New Roman"/>
          <w:sz w:val="28"/>
          <w:szCs w:val="28"/>
          <w:lang w:eastAsia="ru-RU"/>
        </w:rPr>
        <w:t xml:space="preserve">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C42266">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AF1E4D" w:rsidP="00C42266">
      <w:pPr>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lastRenderedPageBreak/>
        <w:pict>
          <v:rect id="Прямоугольник 8" o:spid="_x0000_s1039"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C42266">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696591" w:rsidRPr="00C64469" w:rsidTr="009B2959">
        <w:trPr>
          <w:trHeight w:val="1486"/>
        </w:trPr>
        <w:tc>
          <w:tcPr>
            <w:tcW w:w="32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Наименование источника теплоснабжения</w:t>
            </w:r>
          </w:p>
        </w:tc>
        <w:tc>
          <w:tcPr>
            <w:tcW w:w="2409"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Кол</w:t>
            </w:r>
            <w:r w:rsidR="00C64469">
              <w:rPr>
                <w:rFonts w:ascii="Times New Roman" w:eastAsia="Arial Unicode MS" w:hAnsi="Times New Roman" w:cs="Times New Roman"/>
                <w:sz w:val="24"/>
                <w:szCs w:val="24"/>
                <w:lang w:eastAsia="ru-RU"/>
              </w:rPr>
              <w:t>ичест</w:t>
            </w:r>
            <w:r w:rsidRPr="00C64469">
              <w:rPr>
                <w:rFonts w:ascii="Times New Roman" w:eastAsia="Arial Unicode MS" w:hAnsi="Times New Roman" w:cs="Times New Roman"/>
                <w:sz w:val="24"/>
                <w:szCs w:val="24"/>
                <w:lang w:eastAsia="ru-RU"/>
              </w:rPr>
              <w:t>во воды, необходимо</w:t>
            </w:r>
            <w:r w:rsidR="00C64469">
              <w:rPr>
                <w:rFonts w:ascii="Times New Roman" w:eastAsia="Arial Unicode MS" w:hAnsi="Times New Roman" w:cs="Times New Roman"/>
                <w:sz w:val="24"/>
                <w:szCs w:val="24"/>
                <w:lang w:eastAsia="ru-RU"/>
              </w:rPr>
              <w:t>е</w:t>
            </w:r>
            <w:r w:rsidRPr="00C64469">
              <w:rPr>
                <w:rFonts w:ascii="Times New Roman" w:eastAsia="Arial Unicode MS" w:hAnsi="Times New Roman" w:cs="Times New Roman"/>
                <w:sz w:val="24"/>
                <w:szCs w:val="24"/>
                <w:lang w:eastAsia="ru-RU"/>
              </w:rPr>
              <w:t xml:space="preserve"> для производства и передачи тепловой энергии котельными, м</w:t>
            </w:r>
            <w:r w:rsidRPr="00C64469">
              <w:rPr>
                <w:rFonts w:ascii="Times New Roman" w:eastAsia="Arial Unicode MS" w:hAnsi="Times New Roman" w:cs="Times New Roman"/>
                <w:sz w:val="24"/>
                <w:szCs w:val="24"/>
                <w:vertAlign w:val="superscript"/>
                <w:lang w:eastAsia="ru-RU"/>
              </w:rPr>
              <w:t xml:space="preserve">3 </w:t>
            </w: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общ</w:t>
            </w:r>
            <w:r w:rsidRPr="00C64469">
              <w:rPr>
                <w:rFonts w:ascii="Times New Roman" w:eastAsia="Arial Unicode MS" w:hAnsi="Times New Roman" w:cs="Times New Roman"/>
                <w:sz w:val="24"/>
                <w:szCs w:val="24"/>
                <w:lang w:eastAsia="ru-RU"/>
              </w:rPr>
              <w:t>.)</w:t>
            </w:r>
          </w:p>
        </w:tc>
        <w:tc>
          <w:tcPr>
            <w:tcW w:w="2694"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системы теплоснабжения,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от</w:t>
            </w:r>
            <w:r w:rsidRPr="00C64469">
              <w:rPr>
                <w:rFonts w:ascii="Times New Roman" w:eastAsia="Arial Unicode MS" w:hAnsi="Times New Roman" w:cs="Times New Roman"/>
                <w:sz w:val="24"/>
                <w:szCs w:val="24"/>
                <w:lang w:eastAsia="ru-RU"/>
              </w:rPr>
              <w:t>.)</w:t>
            </w:r>
          </w:p>
        </w:tc>
        <w:tc>
          <w:tcPr>
            <w:tcW w:w="1840"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трубопроводов сетей, м</w:t>
            </w:r>
            <w:r w:rsidRPr="00C64469">
              <w:rPr>
                <w:rFonts w:ascii="Times New Roman" w:eastAsia="Arial Unicode MS" w:hAnsi="Times New Roman" w:cs="Times New Roman"/>
                <w:sz w:val="24"/>
                <w:szCs w:val="24"/>
                <w:vertAlign w:val="superscript"/>
                <w:lang w:eastAsia="ru-RU"/>
              </w:rPr>
              <w:t>3</w:t>
            </w:r>
            <w:r w:rsidRPr="00C64469">
              <w:rPr>
                <w:rFonts w:ascii="Times New Roman" w:eastAsia="Arial Unicode MS" w:hAnsi="Times New Roman" w:cs="Times New Roman"/>
                <w:sz w:val="24"/>
                <w:szCs w:val="24"/>
                <w:lang w:val="en-US" w:eastAsia="ru-RU"/>
              </w:rPr>
              <w:t>V</w:t>
            </w:r>
            <w:proofErr w:type="spellStart"/>
            <w:r w:rsidRPr="00C64469">
              <w:rPr>
                <w:rFonts w:ascii="Times New Roman" w:eastAsia="Arial Unicode MS" w:hAnsi="Times New Roman" w:cs="Times New Roman"/>
                <w:sz w:val="24"/>
                <w:szCs w:val="24"/>
                <w:vertAlign w:val="subscript"/>
                <w:lang w:eastAsia="ru-RU"/>
              </w:rPr>
              <w:t>т</w:t>
            </w:r>
            <w:proofErr w:type="gramStart"/>
            <w:r w:rsidRPr="00C64469">
              <w:rPr>
                <w:rFonts w:ascii="Times New Roman" w:eastAsia="Arial Unicode MS" w:hAnsi="Times New Roman" w:cs="Times New Roman"/>
                <w:sz w:val="24"/>
                <w:szCs w:val="24"/>
                <w:vertAlign w:val="subscript"/>
                <w:lang w:eastAsia="ru-RU"/>
              </w:rPr>
              <w:t>.с</w:t>
            </w:r>
            <w:proofErr w:type="spellEnd"/>
            <w:proofErr w:type="gramEnd"/>
          </w:p>
        </w:tc>
        <w:tc>
          <w:tcPr>
            <w:tcW w:w="16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ГВС,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c>
          <w:tcPr>
            <w:tcW w:w="1643"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 xml:space="preserve">Объем </w:t>
            </w:r>
            <w:proofErr w:type="spellStart"/>
            <w:r w:rsidRPr="00C64469">
              <w:rPr>
                <w:rFonts w:ascii="Times New Roman" w:eastAsia="Arial Unicode MS" w:hAnsi="Times New Roman" w:cs="Times New Roman"/>
                <w:sz w:val="24"/>
                <w:szCs w:val="24"/>
                <w:lang w:eastAsia="ru-RU"/>
              </w:rPr>
              <w:t>подпиточной</w:t>
            </w:r>
            <w:proofErr w:type="spellEnd"/>
            <w:r w:rsidRPr="00C64469">
              <w:rPr>
                <w:rFonts w:ascii="Times New Roman" w:eastAsia="Arial Unicode MS" w:hAnsi="Times New Roman" w:cs="Times New Roman"/>
                <w:sz w:val="24"/>
                <w:szCs w:val="24"/>
                <w:lang w:eastAsia="ru-RU"/>
              </w:rPr>
              <w:t xml:space="preserve"> воды,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r>
      <w:tr w:rsidR="00FD6A3D" w:rsidRPr="00C64469" w:rsidTr="009B2959">
        <w:trPr>
          <w:trHeight w:val="368"/>
        </w:trPr>
        <w:tc>
          <w:tcPr>
            <w:tcW w:w="32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409"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694"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840"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6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43"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696591" w:rsidRPr="00C64469" w:rsidTr="009B2959">
        <w:tc>
          <w:tcPr>
            <w:tcW w:w="3261" w:type="dxa"/>
            <w:shd w:val="clear" w:color="auto" w:fill="FFFFFF"/>
          </w:tcPr>
          <w:p w:rsidR="009B2959" w:rsidRDefault="009B2959" w:rsidP="009B2959">
            <w:pPr>
              <w:widowControl w:val="0"/>
              <w:spacing w:after="0" w:line="240" w:lineRule="auto"/>
              <w:jc w:val="center"/>
              <w:rPr>
                <w:rFonts w:ascii="Times New Roman" w:hAnsi="Times New Roman" w:cs="Times New Roman"/>
                <w:sz w:val="24"/>
                <w:szCs w:val="28"/>
              </w:rPr>
            </w:pPr>
            <w:r w:rsidRPr="00F2542D">
              <w:rPr>
                <w:rFonts w:ascii="Times New Roman" w:hAnsi="Times New Roman" w:cs="Times New Roman"/>
                <w:sz w:val="24"/>
                <w:szCs w:val="28"/>
              </w:rPr>
              <w:t>Котельная № 36</w:t>
            </w:r>
            <w:r>
              <w:rPr>
                <w:rFonts w:ascii="Times New Roman" w:hAnsi="Times New Roman" w:cs="Times New Roman"/>
                <w:sz w:val="24"/>
                <w:szCs w:val="28"/>
              </w:rPr>
              <w:t>,</w:t>
            </w:r>
            <w:r w:rsidRPr="00F2542D">
              <w:rPr>
                <w:rFonts w:ascii="Times New Roman" w:hAnsi="Times New Roman" w:cs="Times New Roman"/>
                <w:sz w:val="24"/>
                <w:szCs w:val="28"/>
              </w:rPr>
              <w:t xml:space="preserve"> </w:t>
            </w:r>
          </w:p>
          <w:p w:rsidR="00696591" w:rsidRPr="00C64469" w:rsidRDefault="009B2959" w:rsidP="009B2959">
            <w:pPr>
              <w:widowControl w:val="0"/>
              <w:spacing w:after="0" w:line="240" w:lineRule="auto"/>
              <w:jc w:val="center"/>
              <w:rPr>
                <w:rFonts w:ascii="Times New Roman" w:hAnsi="Times New Roman" w:cs="Times New Roman"/>
                <w:sz w:val="24"/>
                <w:szCs w:val="24"/>
                <w:lang w:eastAsia="ru-RU"/>
              </w:rPr>
            </w:pPr>
            <w:proofErr w:type="spellStart"/>
            <w:r w:rsidRPr="00F2542D">
              <w:rPr>
                <w:rFonts w:ascii="Times New Roman" w:hAnsi="Times New Roman" w:cs="Times New Roman"/>
                <w:sz w:val="24"/>
                <w:szCs w:val="28"/>
              </w:rPr>
              <w:t>х</w:t>
            </w:r>
            <w:r>
              <w:rPr>
                <w:rFonts w:ascii="Times New Roman" w:hAnsi="Times New Roman" w:cs="Times New Roman"/>
                <w:sz w:val="24"/>
                <w:szCs w:val="28"/>
              </w:rPr>
              <w:t>ут</w:t>
            </w:r>
            <w:proofErr w:type="spellEnd"/>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Адагум</w:t>
            </w:r>
            <w:proofErr w:type="spellEnd"/>
            <w:r w:rsidRPr="00F2542D">
              <w:rPr>
                <w:rFonts w:ascii="Times New Roman" w:hAnsi="Times New Roman" w:cs="Times New Roman"/>
                <w:sz w:val="24"/>
                <w:szCs w:val="28"/>
              </w:rPr>
              <w:t>,</w:t>
            </w:r>
            <w:r>
              <w:rPr>
                <w:rFonts w:ascii="Times New Roman" w:hAnsi="Times New Roman" w:cs="Times New Roman"/>
                <w:sz w:val="24"/>
                <w:szCs w:val="28"/>
              </w:rPr>
              <w:t xml:space="preserve"> </w:t>
            </w:r>
            <w:r w:rsidRPr="00F2542D">
              <w:rPr>
                <w:rFonts w:ascii="Times New Roman" w:hAnsi="Times New Roman" w:cs="Times New Roman"/>
                <w:sz w:val="24"/>
                <w:szCs w:val="28"/>
              </w:rPr>
              <w:t>ул. Ленина, 53/1</w:t>
            </w:r>
          </w:p>
        </w:tc>
        <w:tc>
          <w:tcPr>
            <w:tcW w:w="2409" w:type="dxa"/>
            <w:shd w:val="clear" w:color="auto" w:fill="FFFFFF"/>
          </w:tcPr>
          <w:p w:rsidR="00696591" w:rsidRPr="00C64469" w:rsidRDefault="00696591" w:rsidP="00C42266">
            <w:pPr>
              <w:spacing w:after="0" w:line="240" w:lineRule="auto"/>
              <w:jc w:val="center"/>
              <w:rPr>
                <w:rFonts w:ascii="Times New Roman" w:hAnsi="Times New Roman" w:cs="Times New Roman"/>
                <w:bCs/>
                <w:color w:val="000000"/>
                <w:sz w:val="24"/>
                <w:szCs w:val="24"/>
                <w:lang w:eastAsia="ru-RU"/>
              </w:rPr>
            </w:pPr>
            <w:r w:rsidRPr="00C64469">
              <w:rPr>
                <w:rFonts w:ascii="Times New Roman" w:hAnsi="Times New Roman" w:cs="Times New Roman"/>
                <w:bCs/>
                <w:color w:val="000000"/>
                <w:sz w:val="24"/>
                <w:szCs w:val="24"/>
              </w:rPr>
              <w:t>457,0</w:t>
            </w:r>
          </w:p>
        </w:tc>
        <w:tc>
          <w:tcPr>
            <w:tcW w:w="2694" w:type="dxa"/>
            <w:shd w:val="clear" w:color="auto" w:fill="FFFFFF"/>
          </w:tcPr>
          <w:p w:rsidR="00696591" w:rsidRPr="00C64469" w:rsidRDefault="00696591" w:rsidP="00C42266">
            <w:pPr>
              <w:spacing w:after="0" w:line="240" w:lineRule="auto"/>
              <w:jc w:val="center"/>
              <w:rPr>
                <w:rFonts w:ascii="Times New Roman" w:hAnsi="Times New Roman" w:cs="Times New Roman"/>
                <w:color w:val="000000"/>
                <w:sz w:val="24"/>
                <w:szCs w:val="24"/>
              </w:rPr>
            </w:pPr>
            <w:r w:rsidRPr="00C64469">
              <w:rPr>
                <w:rFonts w:ascii="Times New Roman" w:hAnsi="Times New Roman" w:cs="Times New Roman"/>
                <w:color w:val="000000"/>
                <w:sz w:val="24"/>
                <w:szCs w:val="24"/>
              </w:rPr>
              <w:t>-</w:t>
            </w:r>
          </w:p>
        </w:tc>
        <w:tc>
          <w:tcPr>
            <w:tcW w:w="1840" w:type="dxa"/>
            <w:shd w:val="clear" w:color="auto" w:fill="FFFFFF"/>
          </w:tcPr>
          <w:p w:rsidR="00696591" w:rsidRPr="00C64469" w:rsidRDefault="00696591" w:rsidP="00C42266">
            <w:pPr>
              <w:spacing w:after="0" w:line="240" w:lineRule="auto"/>
              <w:jc w:val="center"/>
              <w:rPr>
                <w:rFonts w:ascii="Times New Roman" w:hAnsi="Times New Roman" w:cs="Times New Roman"/>
                <w:color w:val="000000"/>
                <w:sz w:val="24"/>
                <w:szCs w:val="24"/>
              </w:rPr>
            </w:pPr>
            <w:r w:rsidRPr="00C64469">
              <w:rPr>
                <w:rFonts w:ascii="Times New Roman" w:hAnsi="Times New Roman" w:cs="Times New Roman"/>
                <w:color w:val="000000"/>
                <w:sz w:val="24"/>
                <w:szCs w:val="24"/>
              </w:rPr>
              <w:t>-</w:t>
            </w:r>
          </w:p>
        </w:tc>
        <w:tc>
          <w:tcPr>
            <w:tcW w:w="1661" w:type="dxa"/>
            <w:shd w:val="clear" w:color="auto" w:fill="FFFFFF"/>
          </w:tcPr>
          <w:p w:rsidR="00696591" w:rsidRPr="00C64469" w:rsidRDefault="00696591" w:rsidP="00C42266">
            <w:pPr>
              <w:spacing w:after="0" w:line="240" w:lineRule="auto"/>
              <w:jc w:val="center"/>
              <w:rPr>
                <w:rFonts w:ascii="Times New Roman" w:hAnsi="Times New Roman" w:cs="Times New Roman"/>
                <w:color w:val="000000"/>
                <w:sz w:val="24"/>
                <w:szCs w:val="24"/>
              </w:rPr>
            </w:pPr>
            <w:r w:rsidRPr="00C64469">
              <w:rPr>
                <w:rFonts w:ascii="Times New Roman" w:hAnsi="Times New Roman" w:cs="Times New Roman"/>
                <w:color w:val="000000"/>
                <w:sz w:val="24"/>
                <w:szCs w:val="24"/>
              </w:rPr>
              <w:t>-</w:t>
            </w:r>
          </w:p>
        </w:tc>
        <w:tc>
          <w:tcPr>
            <w:tcW w:w="1643" w:type="dxa"/>
            <w:shd w:val="clear" w:color="auto" w:fill="FFFFFF"/>
          </w:tcPr>
          <w:p w:rsidR="00696591" w:rsidRPr="00C64469" w:rsidRDefault="00696591" w:rsidP="00C42266">
            <w:pPr>
              <w:spacing w:after="0" w:line="240" w:lineRule="auto"/>
              <w:jc w:val="center"/>
              <w:rPr>
                <w:rFonts w:ascii="Times New Roman" w:hAnsi="Times New Roman" w:cs="Times New Roman"/>
                <w:color w:val="000000"/>
                <w:sz w:val="24"/>
                <w:szCs w:val="24"/>
              </w:rPr>
            </w:pPr>
            <w:r w:rsidRPr="00C64469">
              <w:rPr>
                <w:rFonts w:ascii="Times New Roman" w:hAnsi="Times New Roman" w:cs="Times New Roman"/>
                <w:color w:val="000000"/>
                <w:sz w:val="24"/>
                <w:szCs w:val="24"/>
              </w:rPr>
              <w:t>-</w:t>
            </w:r>
          </w:p>
        </w:tc>
      </w:tr>
    </w:tbl>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spacing w:after="0" w:line="240" w:lineRule="auto"/>
        <w:ind w:right="52" w:firstLine="709"/>
        <w:jc w:val="center"/>
        <w:rPr>
          <w:rFonts w:ascii="Times New Roman" w:hAnsi="Times New Roman" w:cs="Times New Roman"/>
          <w:sz w:val="28"/>
          <w:szCs w:val="28"/>
        </w:rPr>
      </w:pPr>
      <w:bookmarkStart w:id="5" w:name="_Ref89623469"/>
    </w:p>
    <w:p w:rsidR="005B16B4" w:rsidRPr="0033620D" w:rsidRDefault="00696591" w:rsidP="00C42266">
      <w:pPr>
        <w:spacing w:after="0" w:line="240" w:lineRule="auto"/>
        <w:ind w:right="52"/>
        <w:jc w:val="right"/>
        <w:rPr>
          <w:rFonts w:ascii="Times New Roman" w:hAnsi="Times New Roman" w:cs="Times New Roman"/>
          <w:sz w:val="28"/>
          <w:szCs w:val="28"/>
        </w:rPr>
      </w:pPr>
      <w:r w:rsidRPr="0033620D">
        <w:rPr>
          <w:rFonts w:ascii="Times New Roman" w:hAnsi="Times New Roman" w:cs="Times New Roman"/>
          <w:sz w:val="28"/>
          <w:szCs w:val="28"/>
        </w:rPr>
        <w:t xml:space="preserve">Таблица </w:t>
      </w:r>
      <w:bookmarkEnd w:id="5"/>
      <w:r w:rsidRPr="0033620D">
        <w:rPr>
          <w:rFonts w:ascii="Times New Roman" w:hAnsi="Times New Roman" w:cs="Times New Roman"/>
          <w:sz w:val="28"/>
          <w:szCs w:val="28"/>
        </w:rPr>
        <w:t>9</w:t>
      </w:r>
    </w:p>
    <w:p w:rsidR="005B16B4" w:rsidRDefault="00AF1E4D" w:rsidP="00C42266">
      <w:pPr>
        <w:spacing w:after="0" w:line="240" w:lineRule="auto"/>
        <w:ind w:right="52"/>
        <w:jc w:val="center"/>
        <w:rPr>
          <w:rFonts w:ascii="Times New Roman" w:hAnsi="Times New Roman" w:cs="Times New Roman"/>
          <w:b/>
          <w:sz w:val="28"/>
          <w:szCs w:val="28"/>
        </w:rPr>
      </w:pPr>
      <w:r>
        <w:rPr>
          <w:rFonts w:ascii="Times New Roman" w:hAnsi="Times New Roman" w:cs="Times New Roman"/>
          <w:b/>
          <w:noProof/>
          <w:sz w:val="28"/>
          <w:szCs w:val="28"/>
          <w:lang w:eastAsia="ru-RU"/>
        </w:rPr>
        <w:pict>
          <v:shape id="Поле 15" o:spid="_x0000_s1038" type="#_x0000_t202" style="position:absolute;left:0;text-align:left;margin-left:689.8pt;margin-top:15.15pt;width:40.1pt;height:38.05pt;z-index:-25163264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wrapcoords="-408 -424 -408 21176 22008 21176 22008 -424 -408 -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SvPogIAALoFAAAOAAAAZHJzL2Uyb0RvYy54bWysVM1OGzEQvlfqO1i+l00goRCxQSmIqhIC&#10;VKg4O147sWp7XNvJbvoyfYqeKvUZ8kgdezc/UC5UveyOPd+MZ775OTtvjCZL4YMCW9L+QY8SYTlU&#10;ys5K+uXh6t0JJSEyWzENVpR0JQI9H799c1a7kTiEOehKeIJObBjVrqTzGN2oKAKfC8PCAThhUSnB&#10;Gxbx6GdF5VmN3o0uDnu946IGXzkPXISAt5etko6zfykFj7dSBhGJLinGFvPX5+80fYvxGRvNPHNz&#10;xbsw2D9EYZiy+OjW1SWLjCy8+suVUdxDABkPOJgCpFRc5Bwwm37vWTb3c+ZEzgXJCW5LU/h/bvnN&#10;8s4TVWHthpRYZrBG6x/r3+tf658Er5Cf2oURwu4dAmPzARrEbu4DXqa0G+lN+mNCBPXI9GrLrmgi&#10;4Xg57J0eDbEdOKoGJ0eD99l7sTN2PsSPAgxJQkk9Fi9zypbXIWIgCN1A0lsBtKqulNb5kBpGXGhP&#10;lgxLrWMOES2eoLQldUmPj4a97PiJLrfczsN09oIH9Kdtek7k1urCSgS1RGQprrRIGG0/C4nUZj5e&#10;iJFxLuw2zoxOKIkZvcaww++ieo1xmwda5JfBxq2xURZ8y9JTaquvG2Jki8fC7OWdxNhMm9xTx5s+&#10;mUK1wvbx0A5gcPxKYZGvWYh3zOPEYcfgFom3+JEasEjQSZTMwX9/6T7hS5q+lNQ4wSUN3xbMC0r0&#10;J4sjctofDNLI58Ng+P4QD35fM93X2IW5AOycPu4rx7OY8FFvROnBPOKymaRXUcUsx8hKiq+34kVs&#10;9wouKy4mkwzCIXcsXtt7x5PrxHJq4YfmkXnX9XnEAbmBzayz0bN2b7HJ0sJkEUGqPAuJ55bVjn9c&#10;EHlEumWWNtD+OaN2K3f8BwAA//8DAFBLAwQUAAYACAAAACEApNPb1uIAAAAKAQAADwAAAGRycy9k&#10;b3ducmV2LnhtbEyPQU/CQBCF7yb+h82YeDGwRSmF2i0hJCQavFC5cFvasW3anW26S6n+eoeTHl/m&#10;y5vvJevRtGLA3tWWFMymAQik3BY1lQqOn7vJEoTzmgrdWkIF3+hgnd7fJTou7JUOOGS+FFxCLtYK&#10;Ku+7WEqXV2i0m9oOiW9ftjfac+xLWfT6yuWmlc9BsJBG18QfKt3htsK8yS5GwWm3l3XwtmmGU3j4&#10;eJ+V2+bnKVPq8WHcvILwOPo/GG76rA4pO53thQonWs4v0WrBrILJHMQNmIcrHnNWEIURyDSR/yek&#10;vwAAAP//AwBQSwECLQAUAAYACAAAACEAtoM4kv4AAADhAQAAEwAAAAAAAAAAAAAAAAAAAAAAW0Nv&#10;bnRlbnRfVHlwZXNdLnhtbFBLAQItABQABgAIAAAAIQA4/SH/1gAAAJQBAAALAAAAAAAAAAAAAAAA&#10;AC8BAABfcmVscy8ucmVsc1BLAQItABQABgAIAAAAIQA4ASvPogIAALoFAAAOAAAAAAAAAAAAAAAA&#10;AC4CAABkcnMvZTJvRG9jLnhtbFBLAQItABQABgAIAAAAIQCk09vW4gAAAAoBAAAPAAAAAAAAAAAA&#10;AAAAAPwEAABkcnMvZG93bnJldi54bWxQSwUGAAAAAAQABADzAAAACwYAAAAA&#10;" fillcolor="white [3201]" strokecolor="white [3212]" strokeweight=".5pt">
            <v:textbox style="layout-flow:vertical">
              <w:txbxContent>
                <w:p w:rsidR="0044294C" w:rsidRPr="00B47EE2" w:rsidRDefault="0044294C">
                  <w:pPr>
                    <w:rPr>
                      <w:rFonts w:ascii="Times New Roman" w:hAnsi="Times New Roman" w:cs="Times New Roman"/>
                      <w:sz w:val="28"/>
                      <w:szCs w:val="28"/>
                    </w:rPr>
                  </w:pPr>
                  <w:r w:rsidRPr="00B47EE2">
                    <w:rPr>
                      <w:rFonts w:ascii="Times New Roman" w:hAnsi="Times New Roman" w:cs="Times New Roman"/>
                      <w:sz w:val="28"/>
                      <w:szCs w:val="28"/>
                    </w:rPr>
                    <w:t>21</w:t>
                  </w:r>
                </w:p>
              </w:txbxContent>
            </v:textbox>
            <w10:wrap type="tight"/>
          </v:shape>
        </w:pict>
      </w:r>
      <w:r w:rsidR="005B16B4">
        <w:rPr>
          <w:rFonts w:ascii="Times New Roman" w:hAnsi="Times New Roman" w:cs="Times New Roman"/>
          <w:b/>
          <w:sz w:val="28"/>
          <w:szCs w:val="28"/>
        </w:rPr>
        <w:t xml:space="preserve"> </w:t>
      </w:r>
    </w:p>
    <w:p w:rsidR="00696591" w:rsidRDefault="00696591" w:rsidP="00C42266">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C42266">
      <w:pPr>
        <w:spacing w:after="0" w:line="240" w:lineRule="auto"/>
        <w:ind w:right="52"/>
        <w:jc w:val="center"/>
        <w:rPr>
          <w:rFonts w:ascii="Times New Roman" w:hAnsi="Times New Roman" w:cs="Times New Roman"/>
          <w:b/>
          <w:sz w:val="28"/>
          <w:szCs w:val="28"/>
        </w:rPr>
      </w:pPr>
    </w:p>
    <w:tbl>
      <w:tblPr>
        <w:tblW w:w="13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669"/>
      </w:tblGrid>
      <w:tr w:rsidR="00696591" w:rsidRPr="005B16B4" w:rsidTr="005B16B4">
        <w:trPr>
          <w:cantSplit/>
          <w:trHeight w:val="3417"/>
          <w:tblHeader/>
        </w:trPr>
        <w:tc>
          <w:tcPr>
            <w:tcW w:w="839"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 </w:t>
            </w:r>
            <w:proofErr w:type="gramStart"/>
            <w:r w:rsidRPr="005B16B4">
              <w:rPr>
                <w:rFonts w:ascii="Times New Roman" w:eastAsia="Arial Unicode MS" w:hAnsi="Times New Roman" w:cs="Times New Roman"/>
                <w:color w:val="000000"/>
                <w:sz w:val="24"/>
                <w:szCs w:val="24"/>
                <w:lang w:eastAsia="ru-RU"/>
              </w:rPr>
              <w:t>п</w:t>
            </w:r>
            <w:proofErr w:type="gramEnd"/>
            <w:r w:rsidRPr="005B16B4">
              <w:rPr>
                <w:rFonts w:ascii="Times New Roman" w:eastAsia="Arial Unicode MS" w:hAnsi="Times New Roman" w:cs="Times New Roman"/>
                <w:color w:val="000000"/>
                <w:sz w:val="24"/>
                <w:szCs w:val="24"/>
                <w:lang w:eastAsia="ru-RU"/>
              </w:rPr>
              <w:t>/п</w:t>
            </w:r>
          </w:p>
        </w:tc>
        <w:tc>
          <w:tcPr>
            <w:tcW w:w="6325" w:type="dxa"/>
            <w:shd w:val="clear" w:color="auto" w:fill="auto"/>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Наименование и адрес котельной</w:t>
            </w:r>
          </w:p>
        </w:tc>
        <w:tc>
          <w:tcPr>
            <w:tcW w:w="1625"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Балансовая мощность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источника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пу</w:t>
            </w:r>
            <w:r w:rsidRPr="005B16B4">
              <w:rPr>
                <w:rFonts w:ascii="Times New Roman" w:eastAsia="Arial Unicode MS" w:hAnsi="Times New Roman" w:cs="Times New Roman"/>
                <w:bCs/>
                <w:color w:val="000000"/>
                <w:sz w:val="24"/>
                <w:szCs w:val="24"/>
                <w:vertAlign w:val="superscript"/>
                <w:lang w:eastAsia="ru-RU"/>
              </w:rPr>
              <w:t>б</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26"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Ограничение производительности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огр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32"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Нормативная (расчётная) среднечасовая подпитка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пр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669"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Фактическая среднечасовая подпитка тепловой сети в прошедшем сезоне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ф</w:t>
            </w:r>
            <w:proofErr w:type="spellEnd"/>
            <w:r w:rsidRPr="005B16B4">
              <w:rPr>
                <w:rFonts w:ascii="Times New Roman" w:eastAsia="Arial Unicode MS" w:hAnsi="Times New Roman" w:cs="Times New Roman"/>
                <w:bCs/>
                <w:color w:val="000000"/>
                <w:sz w:val="24"/>
                <w:szCs w:val="24"/>
                <w:vertAlign w:val="superscript"/>
                <w:lang w:eastAsia="ru-RU"/>
              </w:rPr>
              <w:t>'</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r>
      <w:tr w:rsidR="00FD6A3D" w:rsidRPr="005B16B4" w:rsidTr="00FD6A3D">
        <w:trPr>
          <w:cantSplit/>
          <w:trHeight w:val="278"/>
          <w:tblHeader/>
        </w:trPr>
        <w:tc>
          <w:tcPr>
            <w:tcW w:w="839"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63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6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26"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532"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69"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FD6A3D" w:rsidRPr="005B16B4" w:rsidTr="005B16B4">
        <w:trPr>
          <w:cantSplit/>
          <w:trHeight w:val="59"/>
          <w:tblHeader/>
        </w:trPr>
        <w:tc>
          <w:tcPr>
            <w:tcW w:w="839" w:type="dxa"/>
            <w:shd w:val="clear" w:color="auto" w:fill="auto"/>
            <w:vAlign w:val="center"/>
          </w:tcPr>
          <w:p w:rsidR="00FD6A3D" w:rsidRPr="005B16B4" w:rsidRDefault="00FD6A3D"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1</w:t>
            </w:r>
          </w:p>
        </w:tc>
        <w:tc>
          <w:tcPr>
            <w:tcW w:w="6325" w:type="dxa"/>
            <w:shd w:val="clear" w:color="auto" w:fill="auto"/>
            <w:vAlign w:val="center"/>
          </w:tcPr>
          <w:p w:rsidR="00FD6A3D" w:rsidRPr="005B16B4" w:rsidRDefault="009B2959" w:rsidP="009B2959">
            <w:pPr>
              <w:widowControl w:val="0"/>
              <w:spacing w:after="0" w:line="240" w:lineRule="auto"/>
              <w:jc w:val="center"/>
              <w:rPr>
                <w:rFonts w:ascii="Times New Roman" w:hAnsi="Times New Roman" w:cs="Times New Roman"/>
                <w:sz w:val="24"/>
                <w:szCs w:val="24"/>
                <w:lang w:eastAsia="ru-RU"/>
              </w:rPr>
            </w:pPr>
            <w:r w:rsidRPr="00F2542D">
              <w:rPr>
                <w:rFonts w:ascii="Times New Roman" w:hAnsi="Times New Roman" w:cs="Times New Roman"/>
                <w:sz w:val="24"/>
                <w:szCs w:val="28"/>
              </w:rPr>
              <w:t>Котельная № 36</w:t>
            </w:r>
            <w:r>
              <w:rPr>
                <w:rFonts w:ascii="Times New Roman" w:hAnsi="Times New Roman" w:cs="Times New Roman"/>
                <w:sz w:val="24"/>
                <w:szCs w:val="28"/>
              </w:rPr>
              <w:t>,</w:t>
            </w:r>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х</w:t>
            </w:r>
            <w:r>
              <w:rPr>
                <w:rFonts w:ascii="Times New Roman" w:hAnsi="Times New Roman" w:cs="Times New Roman"/>
                <w:sz w:val="24"/>
                <w:szCs w:val="28"/>
              </w:rPr>
              <w:t>ут</w:t>
            </w:r>
            <w:proofErr w:type="spellEnd"/>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Адагум</w:t>
            </w:r>
            <w:proofErr w:type="spellEnd"/>
            <w:r w:rsidRPr="00F2542D">
              <w:rPr>
                <w:rFonts w:ascii="Times New Roman" w:hAnsi="Times New Roman" w:cs="Times New Roman"/>
                <w:sz w:val="24"/>
                <w:szCs w:val="28"/>
              </w:rPr>
              <w:t>,</w:t>
            </w:r>
            <w:r>
              <w:rPr>
                <w:rFonts w:ascii="Times New Roman" w:hAnsi="Times New Roman" w:cs="Times New Roman"/>
                <w:sz w:val="24"/>
                <w:szCs w:val="28"/>
              </w:rPr>
              <w:t xml:space="preserve"> </w:t>
            </w:r>
            <w:r w:rsidRPr="00F2542D">
              <w:rPr>
                <w:rFonts w:ascii="Times New Roman" w:hAnsi="Times New Roman" w:cs="Times New Roman"/>
                <w:sz w:val="24"/>
                <w:szCs w:val="28"/>
              </w:rPr>
              <w:t>ул. Ленина, 53/1</w:t>
            </w:r>
          </w:p>
        </w:tc>
        <w:tc>
          <w:tcPr>
            <w:tcW w:w="1625" w:type="dxa"/>
            <w:shd w:val="clear" w:color="auto" w:fill="auto"/>
            <w:vAlign w:val="center"/>
          </w:tcPr>
          <w:p w:rsidR="00FD6A3D" w:rsidRPr="005B16B4" w:rsidRDefault="00FD6A3D" w:rsidP="00C42266">
            <w:pPr>
              <w:spacing w:after="0" w:line="240" w:lineRule="auto"/>
              <w:jc w:val="center"/>
              <w:rPr>
                <w:rFonts w:ascii="Times New Roman" w:hAnsi="Times New Roman" w:cs="Times New Roman"/>
                <w:color w:val="000000"/>
                <w:sz w:val="24"/>
                <w:szCs w:val="24"/>
              </w:rPr>
            </w:pPr>
            <w:r w:rsidRPr="005B16B4">
              <w:rPr>
                <w:rFonts w:ascii="Times New Roman" w:hAnsi="Times New Roman" w:cs="Times New Roman"/>
                <w:color w:val="000000"/>
                <w:sz w:val="24"/>
                <w:szCs w:val="24"/>
              </w:rPr>
              <w:t>ВПУ отсутствует</w:t>
            </w:r>
          </w:p>
        </w:tc>
        <w:tc>
          <w:tcPr>
            <w:tcW w:w="1526" w:type="dxa"/>
            <w:shd w:val="clear" w:color="auto" w:fill="auto"/>
            <w:vAlign w:val="center"/>
          </w:tcPr>
          <w:p w:rsidR="00FD6A3D" w:rsidRPr="005B16B4" w:rsidRDefault="00FD6A3D" w:rsidP="00C42266">
            <w:pPr>
              <w:spacing w:after="0" w:line="240" w:lineRule="auto"/>
              <w:jc w:val="center"/>
              <w:rPr>
                <w:rFonts w:ascii="Times New Roman" w:hAnsi="Times New Roman" w:cs="Times New Roman"/>
                <w:color w:val="000000"/>
                <w:sz w:val="24"/>
                <w:szCs w:val="24"/>
              </w:rPr>
            </w:pPr>
            <w:r w:rsidRPr="005B16B4">
              <w:rPr>
                <w:rFonts w:ascii="Times New Roman" w:hAnsi="Times New Roman" w:cs="Times New Roman"/>
                <w:color w:val="000000"/>
                <w:sz w:val="24"/>
                <w:szCs w:val="24"/>
              </w:rPr>
              <w:t>0</w:t>
            </w:r>
          </w:p>
        </w:tc>
        <w:tc>
          <w:tcPr>
            <w:tcW w:w="1532" w:type="dxa"/>
            <w:shd w:val="clear" w:color="auto" w:fill="auto"/>
            <w:vAlign w:val="center"/>
          </w:tcPr>
          <w:p w:rsidR="00FD6A3D" w:rsidRPr="005B16B4" w:rsidRDefault="00FD6A3D" w:rsidP="00C42266">
            <w:pPr>
              <w:spacing w:after="0" w:line="240" w:lineRule="auto"/>
              <w:jc w:val="center"/>
              <w:rPr>
                <w:rFonts w:ascii="Times New Roman" w:hAnsi="Times New Roman" w:cs="Times New Roman"/>
                <w:color w:val="000000"/>
                <w:sz w:val="24"/>
                <w:szCs w:val="24"/>
              </w:rPr>
            </w:pPr>
            <w:r w:rsidRPr="005B16B4">
              <w:rPr>
                <w:rFonts w:ascii="Times New Roman" w:hAnsi="Times New Roman" w:cs="Times New Roman"/>
                <w:color w:val="000000"/>
                <w:sz w:val="24"/>
                <w:szCs w:val="24"/>
              </w:rPr>
              <w:t>0,130</w:t>
            </w:r>
          </w:p>
        </w:tc>
        <w:tc>
          <w:tcPr>
            <w:tcW w:w="1669" w:type="dxa"/>
            <w:shd w:val="clear" w:color="auto" w:fill="auto"/>
            <w:vAlign w:val="center"/>
          </w:tcPr>
          <w:p w:rsidR="00FD6A3D" w:rsidRPr="005B16B4" w:rsidRDefault="00FD6A3D" w:rsidP="00C42266">
            <w:pPr>
              <w:spacing w:after="0" w:line="240" w:lineRule="auto"/>
              <w:jc w:val="center"/>
              <w:rPr>
                <w:rFonts w:ascii="Times New Roman" w:hAnsi="Times New Roman" w:cs="Times New Roman"/>
                <w:color w:val="000000"/>
                <w:sz w:val="24"/>
                <w:szCs w:val="24"/>
              </w:rPr>
            </w:pPr>
            <w:r w:rsidRPr="005B16B4">
              <w:rPr>
                <w:rFonts w:ascii="Times New Roman" w:hAnsi="Times New Roman" w:cs="Times New Roman"/>
                <w:color w:val="000000"/>
                <w:sz w:val="24"/>
                <w:szCs w:val="24"/>
              </w:rPr>
              <w:t>0,130</w:t>
            </w:r>
          </w:p>
        </w:tc>
      </w:tr>
    </w:tbl>
    <w:p w:rsidR="00696591" w:rsidRPr="00843D1D" w:rsidRDefault="00AF1E4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9" o:spid="_x0000_s1037" style="position:absolute;left:0;text-align:left;margin-left:318.5pt;margin-top:-61.2pt;width:1in;height:42.2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1kzigIAAAoFAAAOAAAAZHJzL2Uyb0RvYy54bWysVEtu2zAQ3RfoHQjuG9mu3dZG5MBI4KJA&#10;kBhIiqwZirIEUCRL0pbdVYFuC+QIPUQ3RT85g3yjPlLKt10F9YKe4Qzn8+aN9g82lSRrYV2pVUr7&#10;ez1KhOI6K9Uype/P5y/eUOI8UxmTWomUboWjB9Pnz/ZrMxEDXWiZCUsQRLlJbVJaeG8mSeJ4ISrm&#10;9rQRCsZc24p5qHaZZJbViF7JZNDrvUpqbTNjNRfO4faoNdJpjJ/ngvvTPHfCE5lS1ObjaeN5Gc5k&#10;us8mS8tMUfKuDPaEKipWKiS9DXXEPCMrW/4Vqiq51U7nfo/rKtF5XnIRe0A3/d6jbs4KZkTsBeA4&#10;cwuT+39h+cl6YUmZpXRMiWIVRtR83X3aXTW/muvd5+Zbc9383H1pfjffmx9kHPCqjZvg2ZlZ2E5z&#10;EEPzm9xW4R9tkU3EeHuLsdh4wnE57g+HPUyCwzR6ORoP4wySu8fGOv9W6IoEIaUWI4zIsvWx80gI&#10;1xuXkMtpWWbzUsqobN2htGTNMG2QJNM1JZI5j8uUzuMvdIAQD55JReqUDkZtYQw0zCXzqLEyAMap&#10;JSVMLsFv7m2s5cFr97SkoYkj5oq22hixq02q0IuI7O16Dpi3KAfpUmdbTM3qls7O8HmJaMfodMEs&#10;+At8sZP+FEcuNXrTnURJoe3Hf90Hf9AKVkpq7AP6/rBiVgDAdwqEi3PDAkVlOHo9QA5733J536JW&#10;1aHGEPrYfsOjGPy9vBFzq6sLrO4sZIWJKY7cLcKdcujbPcXyczGbRTcsjWH+WJ0ZHoIHnAKO55sL&#10;Zk3HGA+qneib3WGTR8RpfcNLpWcrr/MysuoOV/AjKFi4yJTu4xA2+r4eve4+YdM/AAAA//8DAFBL&#10;AwQUAAYACAAAACEAU1LkVuEAAAAMAQAADwAAAGRycy9kb3ducmV2LnhtbEyPQU+DQBCF7yb+h82Y&#10;eGsXqGkJsjSmUdOTidBDjws7Aik7S9htwX/veNLjvHl573v5frGDuOHke0cK4nUEAqlxpqdWwal6&#10;W6UgfNBk9OAIFXyjh31xf5frzLiZPvFWhlZwCPlMK+hCGDMpfdOh1X7tRiT+fbnJ6sDn1Eoz6ZnD&#10;7SCTKNpKq3vihk6PeOiwuZRXq6A6Vqe4DuOln9PX8nD+eB/qo1Xq8WF5eQYRcAl/ZvjFZ3QomKl2&#10;VzJeDAq2mx1vCQpWcZI8gWDLLo1ZqlnapBHIIpf/RxQ/AAAA//8DAFBLAQItABQABgAIAAAAIQC2&#10;gziS/gAAAOEBAAATAAAAAAAAAAAAAAAAAAAAAABbQ29udGVudF9UeXBlc10ueG1sUEsBAi0AFAAG&#10;AAgAAAAhADj9If/WAAAAlAEAAAsAAAAAAAAAAAAAAAAALwEAAF9yZWxzLy5yZWxzUEsBAi0AFAAG&#10;AAgAAAAhAPm7WTOKAgAACgUAAA4AAAAAAAAAAAAAAAAALgIAAGRycy9lMm9Eb2MueG1sUEsBAi0A&#10;FAAGAAgAAAAhAFNS5FbhAAAADAEAAA8AAAAAAAAAAAAAAAAA5AQAAGRycy9kb3ducmV2LnhtbFBL&#10;BQYAAAAABAAEAPMAAADyBQAAAAA=&#10;" fillcolor="window" strokecolor="window" strokeweight="2pt"/>
        </w:pict>
      </w:r>
      <w:r w:rsidR="00696591" w:rsidRPr="00843D1D">
        <w:rPr>
          <w:rFonts w:ascii="Times New Roman" w:eastAsia="Arial Unicode MS" w:hAnsi="Times New Roman" w:cs="Times New Roman"/>
          <w:b/>
          <w:bCs/>
          <w:iCs/>
          <w:sz w:val="28"/>
          <w:szCs w:val="28"/>
          <w:lang w:eastAsia="ru-RU"/>
        </w:rPr>
        <w:t xml:space="preserve">3.2. Существующие и перспективные балансы производительности </w:t>
      </w:r>
      <w:proofErr w:type="gramStart"/>
      <w:r w:rsidR="00696591" w:rsidRPr="00843D1D">
        <w:rPr>
          <w:rFonts w:ascii="Times New Roman" w:eastAsia="Arial Unicode MS" w:hAnsi="Times New Roman" w:cs="Times New Roman"/>
          <w:b/>
          <w:bCs/>
          <w:iCs/>
          <w:sz w:val="28"/>
          <w:szCs w:val="28"/>
          <w:lang w:eastAsia="ru-RU"/>
        </w:rPr>
        <w:t>водоподготовительных</w:t>
      </w:r>
      <w:proofErr w:type="gramEnd"/>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аварийных </w:t>
      </w: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roofErr w:type="gramStart"/>
      <w:r w:rsidRPr="00843D1D">
        <w:rPr>
          <w:rFonts w:ascii="Times New Roman" w:eastAsia="Arial Unicode MS" w:hAnsi="Times New Roman" w:cs="Times New Roman"/>
          <w:b/>
          <w:bCs/>
          <w:iCs/>
          <w:sz w:val="28"/>
          <w:szCs w:val="28"/>
          <w:lang w:eastAsia="ru-RU"/>
        </w:rPr>
        <w:t>режимах</w:t>
      </w:r>
      <w:proofErr w:type="gramEnd"/>
      <w:r w:rsidRPr="00843D1D">
        <w:rPr>
          <w:rFonts w:ascii="Times New Roman" w:eastAsia="Arial Unicode MS" w:hAnsi="Times New Roman" w:cs="Times New Roman"/>
          <w:b/>
          <w:bCs/>
          <w:iCs/>
          <w:sz w:val="28"/>
          <w:szCs w:val="28"/>
          <w:lang w:eastAsia="ru-RU"/>
        </w:rPr>
        <w:t xml:space="preserve"> работы систем теплоснабжения</w:t>
      </w:r>
    </w:p>
    <w:p w:rsidR="005B16B4" w:rsidRPr="00843D1D"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BB7011">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 xml:space="preserve">обработанной и </w:t>
      </w:r>
      <w:proofErr w:type="spellStart"/>
      <w:r w:rsidRPr="00843D1D">
        <w:rPr>
          <w:rFonts w:ascii="Times New Roman" w:hAnsi="Times New Roman" w:cs="Times New Roman"/>
          <w:sz w:val="28"/>
          <w:szCs w:val="28"/>
        </w:rPr>
        <w:t>недеаэрированной</w:t>
      </w:r>
      <w:proofErr w:type="spellEnd"/>
      <w:r w:rsidRPr="00843D1D">
        <w:rPr>
          <w:rFonts w:ascii="Times New Roman" w:hAnsi="Times New Roman" w:cs="Times New Roman"/>
          <w:sz w:val="28"/>
          <w:szCs w:val="28"/>
        </w:rPr>
        <w:t xml:space="preserve">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C42266">
      <w:pPr>
        <w:spacing w:after="0" w:line="240" w:lineRule="auto"/>
        <w:ind w:right="-179" w:firstLine="708"/>
        <w:jc w:val="right"/>
        <w:rPr>
          <w:rFonts w:ascii="Times New Roman" w:hAnsi="Times New Roman" w:cs="Times New Roman"/>
          <w:sz w:val="28"/>
          <w:szCs w:val="28"/>
        </w:rPr>
      </w:pPr>
    </w:p>
    <w:p w:rsidR="00696591" w:rsidRPr="00FD6A3D" w:rsidRDefault="00696591" w:rsidP="00C42266">
      <w:pPr>
        <w:spacing w:after="0" w:line="240" w:lineRule="auto"/>
        <w:ind w:right="-179" w:firstLine="708"/>
        <w:jc w:val="right"/>
        <w:rPr>
          <w:rFonts w:ascii="Times New Roman" w:hAnsi="Times New Roman" w:cs="Times New Roman"/>
          <w:sz w:val="28"/>
          <w:szCs w:val="28"/>
        </w:rPr>
      </w:pPr>
      <w:r w:rsidRPr="00FD6A3D">
        <w:rPr>
          <w:rFonts w:ascii="Times New Roman" w:hAnsi="Times New Roman" w:cs="Times New Roman"/>
          <w:sz w:val="28"/>
          <w:szCs w:val="28"/>
        </w:rPr>
        <w:t>Таблица 10</w:t>
      </w:r>
    </w:p>
    <w:p w:rsidR="005B16B4" w:rsidRPr="005B16B4" w:rsidRDefault="005B16B4" w:rsidP="00C42266">
      <w:pPr>
        <w:spacing w:after="0" w:line="240" w:lineRule="auto"/>
        <w:ind w:right="-179" w:firstLine="708"/>
        <w:jc w:val="right"/>
        <w:rPr>
          <w:rFonts w:ascii="Times New Roman" w:hAnsi="Times New Roman" w:cs="Times New Roman"/>
          <w:b/>
          <w:sz w:val="28"/>
          <w:szCs w:val="28"/>
        </w:rPr>
      </w:pPr>
    </w:p>
    <w:tbl>
      <w:tblPr>
        <w:tblW w:w="137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51"/>
        <w:gridCol w:w="3686"/>
        <w:gridCol w:w="3686"/>
      </w:tblGrid>
      <w:tr w:rsidR="00696591" w:rsidRPr="00843D1D" w:rsidTr="005B16B4">
        <w:tc>
          <w:tcPr>
            <w:tcW w:w="3261"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eastAsia="Arial Unicode MS" w:hAnsi="Times New Roman" w:cs="Times New Roman"/>
                <w:sz w:val="24"/>
                <w:szCs w:val="24"/>
                <w:lang w:eastAsia="ru-RU"/>
              </w:rPr>
              <w:t>Наименование источника теплоснабжения</w:t>
            </w:r>
          </w:p>
        </w:tc>
        <w:tc>
          <w:tcPr>
            <w:tcW w:w="3151"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Производительность ВПУ, т/час</w:t>
            </w:r>
          </w:p>
        </w:tc>
        <w:tc>
          <w:tcPr>
            <w:tcW w:w="3686"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Существующее максимальное значение подпитки теплосети, т/час</w:t>
            </w:r>
          </w:p>
        </w:tc>
        <w:tc>
          <w:tcPr>
            <w:tcW w:w="3686"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Перспективное максимальное значение подпитки теплосети, т/час</w:t>
            </w:r>
          </w:p>
        </w:tc>
      </w:tr>
      <w:tr w:rsidR="00FD6A3D" w:rsidRPr="00843D1D" w:rsidTr="005B16B4">
        <w:tc>
          <w:tcPr>
            <w:tcW w:w="3261" w:type="dxa"/>
            <w:vAlign w:val="center"/>
          </w:tcPr>
          <w:p w:rsidR="00FD6A3D" w:rsidRPr="005B16B4"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151"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696591" w:rsidRPr="00843D1D" w:rsidTr="005B16B4">
        <w:tc>
          <w:tcPr>
            <w:tcW w:w="3261" w:type="dxa"/>
            <w:vAlign w:val="center"/>
          </w:tcPr>
          <w:p w:rsidR="009B2959" w:rsidRDefault="009B2959" w:rsidP="009B2959">
            <w:pPr>
              <w:widowControl w:val="0"/>
              <w:spacing w:after="0" w:line="240" w:lineRule="auto"/>
              <w:jc w:val="center"/>
              <w:rPr>
                <w:rFonts w:ascii="Times New Roman" w:hAnsi="Times New Roman" w:cs="Times New Roman"/>
                <w:sz w:val="24"/>
                <w:szCs w:val="28"/>
              </w:rPr>
            </w:pPr>
            <w:r w:rsidRPr="00F2542D">
              <w:rPr>
                <w:rFonts w:ascii="Times New Roman" w:hAnsi="Times New Roman" w:cs="Times New Roman"/>
                <w:sz w:val="24"/>
                <w:szCs w:val="28"/>
              </w:rPr>
              <w:t>Котельная № 36</w:t>
            </w:r>
            <w:r>
              <w:rPr>
                <w:rFonts w:ascii="Times New Roman" w:hAnsi="Times New Roman" w:cs="Times New Roman"/>
                <w:sz w:val="24"/>
                <w:szCs w:val="28"/>
              </w:rPr>
              <w:t>,</w:t>
            </w:r>
            <w:r w:rsidRPr="00F2542D">
              <w:rPr>
                <w:rFonts w:ascii="Times New Roman" w:hAnsi="Times New Roman" w:cs="Times New Roman"/>
                <w:sz w:val="24"/>
                <w:szCs w:val="28"/>
              </w:rPr>
              <w:t xml:space="preserve"> </w:t>
            </w:r>
          </w:p>
          <w:p w:rsidR="00696591" w:rsidRPr="005B16B4" w:rsidRDefault="009B2959" w:rsidP="009B2959">
            <w:pPr>
              <w:widowControl w:val="0"/>
              <w:spacing w:after="0" w:line="240" w:lineRule="auto"/>
              <w:jc w:val="center"/>
              <w:rPr>
                <w:rFonts w:ascii="Times New Roman" w:hAnsi="Times New Roman" w:cs="Times New Roman"/>
                <w:szCs w:val="20"/>
                <w:lang w:eastAsia="ru-RU"/>
              </w:rPr>
            </w:pPr>
            <w:proofErr w:type="spellStart"/>
            <w:r w:rsidRPr="00F2542D">
              <w:rPr>
                <w:rFonts w:ascii="Times New Roman" w:hAnsi="Times New Roman" w:cs="Times New Roman"/>
                <w:sz w:val="24"/>
                <w:szCs w:val="28"/>
              </w:rPr>
              <w:t>х</w:t>
            </w:r>
            <w:r>
              <w:rPr>
                <w:rFonts w:ascii="Times New Roman" w:hAnsi="Times New Roman" w:cs="Times New Roman"/>
                <w:sz w:val="24"/>
                <w:szCs w:val="28"/>
              </w:rPr>
              <w:t>ут</w:t>
            </w:r>
            <w:proofErr w:type="spellEnd"/>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Адагум</w:t>
            </w:r>
            <w:proofErr w:type="spellEnd"/>
            <w:r w:rsidRPr="00F2542D">
              <w:rPr>
                <w:rFonts w:ascii="Times New Roman" w:hAnsi="Times New Roman" w:cs="Times New Roman"/>
                <w:sz w:val="24"/>
                <w:szCs w:val="28"/>
              </w:rPr>
              <w:t>,</w:t>
            </w:r>
            <w:r>
              <w:rPr>
                <w:rFonts w:ascii="Times New Roman" w:hAnsi="Times New Roman" w:cs="Times New Roman"/>
                <w:sz w:val="24"/>
                <w:szCs w:val="28"/>
              </w:rPr>
              <w:t xml:space="preserve"> </w:t>
            </w:r>
            <w:r w:rsidRPr="00F2542D">
              <w:rPr>
                <w:rFonts w:ascii="Times New Roman" w:hAnsi="Times New Roman" w:cs="Times New Roman"/>
                <w:sz w:val="24"/>
                <w:szCs w:val="28"/>
              </w:rPr>
              <w:t>ул. Ленина, 53/1</w:t>
            </w:r>
          </w:p>
        </w:tc>
        <w:tc>
          <w:tcPr>
            <w:tcW w:w="3151" w:type="dxa"/>
            <w:vAlign w:val="center"/>
          </w:tcPr>
          <w:p w:rsidR="00696591" w:rsidRPr="005B16B4" w:rsidRDefault="00696591" w:rsidP="00C42266">
            <w:pPr>
              <w:spacing w:after="0" w:line="240" w:lineRule="auto"/>
              <w:jc w:val="center"/>
              <w:rPr>
                <w:rFonts w:ascii="Times New Roman" w:eastAsia="Arial Unicode MS" w:hAnsi="Times New Roman" w:cs="Times New Roman"/>
                <w:color w:val="000000"/>
                <w:lang w:eastAsia="ru-RU"/>
              </w:rPr>
            </w:pPr>
            <w:r w:rsidRPr="005B16B4">
              <w:rPr>
                <w:rFonts w:ascii="Times New Roman" w:eastAsia="Arial Unicode MS" w:hAnsi="Times New Roman" w:cs="Times New Roman"/>
                <w:color w:val="000000"/>
                <w:lang w:eastAsia="ru-RU"/>
              </w:rPr>
              <w:t>отсутствует</w:t>
            </w:r>
          </w:p>
        </w:tc>
        <w:tc>
          <w:tcPr>
            <w:tcW w:w="3686" w:type="dxa"/>
            <w:vAlign w:val="center"/>
          </w:tcPr>
          <w:p w:rsidR="00696591" w:rsidRPr="005B16B4" w:rsidRDefault="00696591" w:rsidP="00C42266">
            <w:pPr>
              <w:spacing w:after="0" w:line="240" w:lineRule="auto"/>
              <w:jc w:val="center"/>
              <w:rPr>
                <w:rFonts w:ascii="Times New Roman" w:hAnsi="Times New Roman" w:cs="Times New Roman"/>
                <w:color w:val="000000"/>
              </w:rPr>
            </w:pPr>
            <w:r w:rsidRPr="005B16B4">
              <w:rPr>
                <w:rFonts w:ascii="Times New Roman" w:hAnsi="Times New Roman" w:cs="Times New Roman"/>
                <w:color w:val="000000"/>
              </w:rPr>
              <w:t>0,130</w:t>
            </w:r>
          </w:p>
        </w:tc>
        <w:tc>
          <w:tcPr>
            <w:tcW w:w="3686" w:type="dxa"/>
            <w:vAlign w:val="center"/>
          </w:tcPr>
          <w:p w:rsidR="00696591" w:rsidRPr="005B16B4" w:rsidRDefault="00AF1E4D" w:rsidP="00C42266">
            <w:pPr>
              <w:spacing w:after="0" w:line="240" w:lineRule="auto"/>
              <w:jc w:val="center"/>
              <w:rPr>
                <w:rFonts w:ascii="Times New Roman" w:hAnsi="Times New Roman" w:cs="Times New Roman"/>
                <w:color w:val="000000"/>
              </w:rPr>
            </w:pPr>
            <w:r>
              <w:rPr>
                <w:rFonts w:ascii="Times New Roman" w:hAnsi="Times New Roman" w:cs="Times New Roman"/>
                <w:noProof/>
                <w:sz w:val="24"/>
                <w:szCs w:val="24"/>
                <w:lang w:eastAsia="ru-RU"/>
              </w:rPr>
              <w:pict>
                <v:shape id="Поле 17" o:spid="_x0000_s1036" type="#_x0000_t202" style="position:absolute;left:0;text-align:left;margin-left:192.6pt;margin-top:4.5pt;width:31.4pt;height:37.2pt;z-index:2516848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ts9oQIAALoFAAAOAAAAZHJzL2Uyb0RvYy54bWysVM1OGzEQvlfqO1i+l01CIBCxQWkQVSUE&#10;qFBxdrx2YtXrcW0nu+nL8BQ9Veoz5JE69m5+oLlQ9bI79nwznvnm5+KyLjVZCucVmJx2jzqUCMOh&#10;UGaW06+P1x/OKPGBmYJpMCKnK+Hp5ej9u4vKDkUP5qAL4Qg6MX5Y2ZzOQ7DDLPN8Lkrmj8AKg0oJ&#10;rmQBj26WFY5V6L3UWa/TOc0qcIV1wIX3eHvVKOko+ZdS8HAnpReB6JxibCF9XfpO4zcbXbDhzDE7&#10;V7wNg/1DFCVTBh/durpigZGFU3+5KhV34EGGIw5lBlIqLlIOmE238yqbhzmzIuWC5Hi7pcn/P7f8&#10;dnnviCqwdgNKDCuxRuvn9e/1r/VPglfIT2X9EGEPFoGh/gg1Yjf3Hi9j2rV0ZfxjQgT1yPRqy66o&#10;A+F4eXx+NjhDDUdVf9Dr9xP72c7YOh8+CShJFHLqsHiJU7a88QEDQegGEt/yoFVxrbROh9gwYqId&#10;WTIstQ4pRLR4gdKGVDk9PT7pJMcvdKnldh6mswMe0J828TmRWqsNKxLUEJGksNIiYrT5IiRSm/g4&#10;ECPjXJhtnAkdURIzeothi99F9RbjJg+0SC+DCVvjUhlwDUsvqS2+bYiRDR4Ls5d3FEM9rVNPbftn&#10;CsUK28dBM4De8muFRb5hPtwzhxOHfYFbJNzhR2rAIkErUTIH9+PQfcTnNH4pqXCCc+q/L5gTlOjP&#10;BkfkvBtbjIR06J8Menhw+5rpvsYsyglg53RxX1mexIgPeiNKB+UTLptxfBVVzHCMLKf4eiNOQrNX&#10;cFlxMR4nEA65ZeHGPFgeXUeWYws/1k/M2bbPAw7ILWxmnQ1ftXuDjZYGxosAUqVZiDw3rLb844JI&#10;I9Ius7iB9s8JtVu5oz8AAAD//wMAUEsDBBQABgAIAAAAIQC3t1fs4gAAAAoBAAAPAAAAZHJzL2Rv&#10;d25yZXYueG1sTI9NS8NAEIbvgv9hGcGL2E3T9IOYTSmFgqKXRi+9bbNjEpKdDdltGv31jie9zTAP&#10;7zxvtp1sJ0YcfONIwXwWgUAqnWmoUvDxfnjcgPBBk9GdI1TwhR62+e1NplPjrnTEsQiV4BDyqVZQ&#10;h9CnUvqyRqv9zPVIfPt0g9WB16GSZtBXDredjKNoJa1uiD/Uusd9jWVbXKyC0+FVNtHzrh1Py+Pb&#10;y7zat98PhVL3d9PuCUTAKfzB8KvP6pCz09ldyHjRKVisk4RRBcskBsFAsljzcGYy3qxA5pn8XyH/&#10;AQAA//8DAFBLAQItABQABgAIAAAAIQC2gziS/gAAAOEBAAATAAAAAAAAAAAAAAAAAAAAAABbQ29u&#10;dGVudF9UeXBlc10ueG1sUEsBAi0AFAAGAAgAAAAhADj9If/WAAAAlAEAAAsAAAAAAAAAAAAAAAAA&#10;LwEAAF9yZWxzLy5yZWxzUEsBAi0AFAAGAAgAAAAhAEC62z2hAgAAugUAAA4AAAAAAAAAAAAAAAAA&#10;LgIAAGRycy9lMm9Eb2MueG1sUEsBAi0AFAAGAAgAAAAhALe3V+ziAAAACgEAAA8AAAAAAAAAAAAA&#10;AAAA+wQAAGRycy9kb3ducmV2LnhtbFBLBQYAAAAABAAEAPMAAAAKBgAAAAA=&#10;" fillcolor="white [3201]" strokecolor="white [3212]" strokeweight=".5pt">
                  <v:textbox style="layout-flow:vertical">
                    <w:txbxContent>
                      <w:p w:rsidR="0044294C" w:rsidRPr="00B47EE2" w:rsidRDefault="0044294C">
                        <w:pPr>
                          <w:rPr>
                            <w:rFonts w:ascii="Times New Roman" w:hAnsi="Times New Roman" w:cs="Times New Roman"/>
                            <w:sz w:val="28"/>
                          </w:rPr>
                        </w:pPr>
                        <w:r w:rsidRPr="00B47EE2">
                          <w:rPr>
                            <w:rFonts w:ascii="Times New Roman" w:hAnsi="Times New Roman" w:cs="Times New Roman"/>
                            <w:sz w:val="28"/>
                          </w:rPr>
                          <w:t>22</w:t>
                        </w:r>
                      </w:p>
                    </w:txbxContent>
                  </v:textbox>
                </v:shape>
              </w:pict>
            </w:r>
            <w:r w:rsidR="00696591" w:rsidRPr="005B16B4">
              <w:rPr>
                <w:rFonts w:ascii="Times New Roman" w:hAnsi="Times New Roman" w:cs="Times New Roman"/>
                <w:color w:val="000000"/>
              </w:rPr>
              <w:t>0,130</w:t>
            </w:r>
          </w:p>
        </w:tc>
      </w:tr>
    </w:tbl>
    <w:p w:rsidR="00696591" w:rsidRPr="00843D1D" w:rsidRDefault="00696591" w:rsidP="00C42266">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9B2959" w:rsidRDefault="009B295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4. ОСНОВНЫЕ ПОЛОЖЕНИЯ </w:t>
      </w:r>
      <w:proofErr w:type="gramStart"/>
      <w:r w:rsidRPr="00843D1D">
        <w:rPr>
          <w:rFonts w:ascii="Times New Roman" w:hAnsi="Times New Roman" w:cs="Times New Roman"/>
          <w:b/>
          <w:sz w:val="28"/>
          <w:szCs w:val="28"/>
          <w:lang w:eastAsia="ru-RU"/>
        </w:rPr>
        <w:t>МАСТЕР-ПЛАНА</w:t>
      </w:r>
      <w:proofErr w:type="gramEnd"/>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lang w:eastAsia="ar-SA"/>
        </w:rPr>
      </w:pPr>
      <w:r w:rsidRPr="00843D1D">
        <w:rPr>
          <w:rFonts w:ascii="Times New Roman" w:hAnsi="Times New Roman"/>
          <w:sz w:val="28"/>
          <w:szCs w:val="28"/>
          <w:lang w:eastAsia="ar-SA"/>
        </w:rPr>
        <w:t xml:space="preserve">Теплоснабжение жилых территорий </w:t>
      </w:r>
      <w:proofErr w:type="spellStart"/>
      <w:r w:rsidRPr="00843D1D">
        <w:rPr>
          <w:rFonts w:ascii="Times New Roman" w:hAnsi="Times New Roman"/>
          <w:sz w:val="28"/>
          <w:szCs w:val="28"/>
          <w:lang w:eastAsia="ar-SA"/>
        </w:rPr>
        <w:t>Адагумского</w:t>
      </w:r>
      <w:proofErr w:type="spellEnd"/>
      <w:r w:rsidRPr="00843D1D">
        <w:rPr>
          <w:rFonts w:ascii="Times New Roman" w:hAnsi="Times New Roman"/>
          <w:sz w:val="28"/>
          <w:szCs w:val="28"/>
          <w:lang w:eastAsia="ar-SA"/>
        </w:rPr>
        <w:t xml:space="preserve"> сельского поселения </w:t>
      </w:r>
      <w:r w:rsidR="00E418A2">
        <w:rPr>
          <w:rFonts w:ascii="Times New Roman" w:hAnsi="Times New Roman"/>
          <w:sz w:val="28"/>
          <w:szCs w:val="28"/>
          <w:shd w:val="clear" w:color="auto" w:fill="FFFFFF"/>
        </w:rPr>
        <w:t>Крымского района</w:t>
      </w:r>
      <w:r w:rsidR="00E418A2" w:rsidRPr="00843D1D">
        <w:rPr>
          <w:rFonts w:ascii="Times New Roman" w:hAnsi="Times New Roman"/>
          <w:sz w:val="28"/>
          <w:szCs w:val="28"/>
        </w:rPr>
        <w:t xml:space="preserve"> </w:t>
      </w:r>
      <w:r w:rsidRPr="00843D1D">
        <w:rPr>
          <w:rFonts w:ascii="Times New Roman" w:hAnsi="Times New Roman"/>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rPr>
      </w:pPr>
      <w:r w:rsidRPr="00843D1D">
        <w:rPr>
          <w:rFonts w:ascii="Times New Roman" w:hAnsi="Times New Roman"/>
          <w:sz w:val="28"/>
          <w:szCs w:val="28"/>
        </w:rPr>
        <w:t>Присоединени</w:t>
      </w:r>
      <w:r>
        <w:rPr>
          <w:rFonts w:ascii="Times New Roman" w:hAnsi="Times New Roman"/>
          <w:sz w:val="28"/>
          <w:szCs w:val="28"/>
        </w:rPr>
        <w:t>е новых абонентов к существующей котельной</w:t>
      </w:r>
      <w:r w:rsidRPr="00843D1D">
        <w:rPr>
          <w:rFonts w:ascii="Times New Roman" w:hAnsi="Times New Roman"/>
          <w:sz w:val="28"/>
          <w:szCs w:val="28"/>
        </w:rPr>
        <w:t xml:space="preserve"> не планируется.</w:t>
      </w:r>
    </w:p>
    <w:p w:rsidR="005B16B4"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4.2. Обоснование </w:t>
      </w:r>
      <w:proofErr w:type="gramStart"/>
      <w:r w:rsidRPr="00843D1D">
        <w:rPr>
          <w:rFonts w:ascii="Times New Roman" w:hAnsi="Times New Roman" w:cs="Times New Roman"/>
          <w:b/>
          <w:sz w:val="28"/>
          <w:szCs w:val="28"/>
          <w:lang w:eastAsia="ru-RU"/>
        </w:rPr>
        <w:t>выбора приоритетного сценария развития теплоснабжения поселения</w:t>
      </w:r>
      <w:proofErr w:type="gramEnd"/>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bookmarkStart w:id="6"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6"/>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5B16B4"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11</w:t>
      </w:r>
    </w:p>
    <w:p w:rsidR="005B16B4" w:rsidRDefault="005B16B4"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4226"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91C78" w:rsidRPr="00843D1D" w:rsidTr="005B16B4">
        <w:trPr>
          <w:trHeight w:val="381"/>
        </w:trPr>
        <w:tc>
          <w:tcPr>
            <w:tcW w:w="560" w:type="dxa"/>
            <w:shd w:val="clear" w:color="auto" w:fill="auto"/>
            <w:vAlign w:val="center"/>
          </w:tcPr>
          <w:p w:rsidR="00B91C78" w:rsidRPr="005B16B4" w:rsidRDefault="00B91C78" w:rsidP="006D7357">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B91C78" w:rsidRPr="005B16B4" w:rsidRDefault="00B91C78" w:rsidP="006D735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4961" w:type="dxa"/>
            <w:shd w:val="clear" w:color="auto" w:fill="auto"/>
            <w:vAlign w:val="center"/>
          </w:tcPr>
          <w:p w:rsidR="00B91C78" w:rsidRPr="005B16B4" w:rsidRDefault="00B91C78" w:rsidP="006D7357">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696591" w:rsidRPr="00843D1D" w:rsidRDefault="00696591" w:rsidP="00C42266">
      <w:pPr>
        <w:pStyle w:val="a3"/>
        <w:jc w:val="center"/>
        <w:rPr>
          <w:rFonts w:ascii="Times New Roman" w:hAnsi="Times New Roman" w:cs="Times New Roman"/>
          <w:sz w:val="28"/>
          <w:szCs w:val="28"/>
        </w:rPr>
      </w:pPr>
    </w:p>
    <w:p w:rsidR="00C42266" w:rsidRDefault="00C42266" w:rsidP="00C42266">
      <w:pPr>
        <w:pStyle w:val="a3"/>
        <w:jc w:val="center"/>
        <w:rPr>
          <w:rFonts w:ascii="Times New Roman" w:hAnsi="Times New Roman" w:cs="Times New Roman"/>
          <w:b/>
          <w:sz w:val="28"/>
          <w:szCs w:val="28"/>
        </w:rPr>
      </w:pPr>
    </w:p>
    <w:p w:rsidR="00C42266" w:rsidRDefault="00C42266" w:rsidP="00C42266">
      <w:pPr>
        <w:pStyle w:val="a3"/>
        <w:jc w:val="center"/>
        <w:rPr>
          <w:rFonts w:ascii="Times New Roman" w:hAnsi="Times New Roman" w:cs="Times New Roman"/>
          <w:b/>
          <w:sz w:val="28"/>
          <w:szCs w:val="28"/>
        </w:rPr>
      </w:pPr>
    </w:p>
    <w:p w:rsidR="00C42266" w:rsidRDefault="00C42266"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w:t>
      </w:r>
      <w:proofErr w:type="gramStart"/>
      <w:r w:rsidRPr="00843D1D">
        <w:rPr>
          <w:rFonts w:ascii="Times New Roman" w:hAnsi="Times New Roman" w:cs="Times New Roman"/>
          <w:b/>
          <w:sz w:val="28"/>
          <w:szCs w:val="28"/>
        </w:rPr>
        <w:t>в</w:t>
      </w:r>
      <w:proofErr w:type="gramEnd"/>
      <w:r w:rsidRPr="00843D1D">
        <w:rPr>
          <w:rFonts w:ascii="Times New Roman" w:hAnsi="Times New Roman" w:cs="Times New Roman"/>
          <w:b/>
          <w:sz w:val="28"/>
          <w:szCs w:val="28"/>
        </w:rPr>
        <w:t xml:space="preserve"> существующих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и расширяемых </w:t>
      </w:r>
      <w:proofErr w:type="gramStart"/>
      <w:r w:rsidRPr="00843D1D">
        <w:rPr>
          <w:rFonts w:ascii="Times New Roman" w:hAnsi="Times New Roman" w:cs="Times New Roman"/>
          <w:b/>
          <w:sz w:val="28"/>
          <w:szCs w:val="28"/>
        </w:rPr>
        <w:t>зонах</w:t>
      </w:r>
      <w:proofErr w:type="gramEnd"/>
      <w:r w:rsidRPr="00843D1D">
        <w:rPr>
          <w:rFonts w:ascii="Times New Roman" w:hAnsi="Times New Roman" w:cs="Times New Roman"/>
          <w:b/>
          <w:sz w:val="28"/>
          <w:szCs w:val="28"/>
        </w:rPr>
        <w:t xml:space="preserve"> действия источников тепловой энергии</w:t>
      </w:r>
    </w:p>
    <w:p w:rsidR="005B16B4" w:rsidRPr="00843D1D" w:rsidRDefault="005B16B4" w:rsidP="00C42266">
      <w:pPr>
        <w:pStyle w:val="a3"/>
        <w:jc w:val="center"/>
        <w:rPr>
          <w:rFonts w:ascii="Times New Roman" w:hAnsi="Times New Roman" w:cs="Times New Roman"/>
          <w:b/>
          <w:sz w:val="28"/>
          <w:szCs w:val="28"/>
        </w:rPr>
      </w:pPr>
    </w:p>
    <w:p w:rsidR="005B16B4" w:rsidRPr="00FD6A3D" w:rsidRDefault="005B16B4"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12</w:t>
      </w:r>
    </w:p>
    <w:p w:rsidR="005B16B4"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4491"/>
        <w:gridCol w:w="4677"/>
      </w:tblGrid>
      <w:tr w:rsidR="00696591" w:rsidRPr="005B16B4" w:rsidTr="005B16B4">
        <w:trPr>
          <w:trHeight w:val="341"/>
        </w:trPr>
        <w:tc>
          <w:tcPr>
            <w:tcW w:w="297"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2304"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B91C78"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696591" w:rsidRPr="005B16B4" w:rsidRDefault="00FD6A3D" w:rsidP="00C4226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5.3. Предложения по техническому перевооружению и (или) модернизации источников тепловой энергии с целью </w:t>
      </w:r>
      <w:proofErr w:type="gramStart"/>
      <w:r w:rsidRPr="00843D1D">
        <w:rPr>
          <w:rFonts w:ascii="Times New Roman" w:eastAsia="Arial Unicode MS" w:hAnsi="Times New Roman" w:cs="Times New Roman"/>
          <w:b/>
          <w:bCs/>
          <w:iCs/>
          <w:sz w:val="28"/>
          <w:szCs w:val="28"/>
          <w:lang w:eastAsia="ru-RU"/>
        </w:rPr>
        <w:t>повышения эффективности работы систем теплоснабжения</w:t>
      </w:r>
      <w:proofErr w:type="gramEnd"/>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 xml:space="preserve">Таблица 13 </w:t>
      </w:r>
    </w:p>
    <w:p w:rsidR="00C42266" w:rsidRDefault="00C42266"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Style w:val="a7"/>
        <w:tblW w:w="0" w:type="auto"/>
        <w:tblLook w:val="04A0" w:firstRow="1" w:lastRow="0" w:firstColumn="1" w:lastColumn="0" w:noHBand="0" w:noVBand="1"/>
      </w:tblPr>
      <w:tblGrid>
        <w:gridCol w:w="560"/>
        <w:gridCol w:w="1773"/>
        <w:gridCol w:w="1796"/>
        <w:gridCol w:w="1929"/>
        <w:gridCol w:w="1242"/>
        <w:gridCol w:w="695"/>
        <w:gridCol w:w="940"/>
        <w:gridCol w:w="812"/>
      </w:tblGrid>
      <w:tr w:rsidR="00696591" w:rsidRPr="001826AE" w:rsidTr="006F0A6D">
        <w:trPr>
          <w:trHeight w:val="288"/>
        </w:trPr>
        <w:tc>
          <w:tcPr>
            <w:tcW w:w="560"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 xml:space="preserve">№ </w:t>
            </w:r>
            <w:proofErr w:type="gramStart"/>
            <w:r w:rsidRPr="005B16B4">
              <w:rPr>
                <w:rFonts w:ascii="Times New Roman" w:eastAsia="Arial Unicode MS" w:hAnsi="Times New Roman" w:cs="Times New Roman"/>
                <w:sz w:val="24"/>
              </w:rPr>
              <w:t>п</w:t>
            </w:r>
            <w:proofErr w:type="gramEnd"/>
            <w:r w:rsidRPr="005B16B4">
              <w:rPr>
                <w:rFonts w:ascii="Times New Roman" w:eastAsia="Arial Unicode MS" w:hAnsi="Times New Roman" w:cs="Times New Roman"/>
                <w:sz w:val="24"/>
              </w:rPr>
              <w:t>/п</w:t>
            </w:r>
          </w:p>
        </w:tc>
        <w:tc>
          <w:tcPr>
            <w:tcW w:w="1773"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Наименование мероприятия</w:t>
            </w:r>
          </w:p>
        </w:tc>
        <w:tc>
          <w:tcPr>
            <w:tcW w:w="1796"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Обоснование необходимости  (цель реализации)</w:t>
            </w:r>
          </w:p>
        </w:tc>
        <w:tc>
          <w:tcPr>
            <w:tcW w:w="1929" w:type="dxa"/>
            <w:vMerge w:val="restart"/>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Описание и место расположения объекта</w:t>
            </w:r>
          </w:p>
        </w:tc>
        <w:tc>
          <w:tcPr>
            <w:tcW w:w="3689" w:type="dxa"/>
            <w:gridSpan w:val="4"/>
            <w:noWrap/>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Основные технические характеристики</w:t>
            </w:r>
          </w:p>
        </w:tc>
      </w:tr>
      <w:tr w:rsidR="00696591" w:rsidRPr="006F0A6D" w:rsidTr="006F0A6D">
        <w:trPr>
          <w:trHeight w:val="1998"/>
        </w:trPr>
        <w:tc>
          <w:tcPr>
            <w:tcW w:w="560"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73"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96"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929"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242" w:type="dxa"/>
            <w:vMerge w:val="restart"/>
            <w:textDirection w:val="btLr"/>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Наименование показателя (мощность, протяженность, диаметр и т.п.)</w:t>
            </w:r>
          </w:p>
        </w:tc>
        <w:tc>
          <w:tcPr>
            <w:tcW w:w="695" w:type="dxa"/>
            <w:vMerge w:val="restart"/>
            <w:hideMark/>
          </w:tcPr>
          <w:p w:rsidR="00696591" w:rsidRPr="006F0A6D" w:rsidRDefault="00696591" w:rsidP="00C42266">
            <w:pPr>
              <w:widowControl w:val="0"/>
              <w:jc w:val="center"/>
              <w:rPr>
                <w:rFonts w:ascii="Times New Roman" w:eastAsia="Arial Unicode MS" w:hAnsi="Times New Roman" w:cs="Times New Roman"/>
                <w:sz w:val="23"/>
                <w:szCs w:val="23"/>
              </w:rPr>
            </w:pPr>
            <w:proofErr w:type="spellStart"/>
            <w:proofErr w:type="gramStart"/>
            <w:r w:rsidRPr="006F0A6D">
              <w:rPr>
                <w:rFonts w:ascii="Times New Roman" w:eastAsia="Arial Unicode MS" w:hAnsi="Times New Roman" w:cs="Times New Roman"/>
                <w:sz w:val="23"/>
                <w:szCs w:val="23"/>
              </w:rPr>
              <w:t>Ед</w:t>
            </w:r>
            <w:proofErr w:type="spellEnd"/>
            <w:proofErr w:type="gramEnd"/>
            <w:r w:rsidRPr="006F0A6D">
              <w:rPr>
                <w:rFonts w:ascii="Times New Roman" w:eastAsia="Arial Unicode MS" w:hAnsi="Times New Roman" w:cs="Times New Roman"/>
                <w:sz w:val="23"/>
                <w:szCs w:val="23"/>
              </w:rPr>
              <w:t xml:space="preserve"> изм.</w:t>
            </w:r>
          </w:p>
        </w:tc>
        <w:tc>
          <w:tcPr>
            <w:tcW w:w="1752" w:type="dxa"/>
            <w:gridSpan w:val="2"/>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Значение показателя</w:t>
            </w:r>
          </w:p>
        </w:tc>
      </w:tr>
      <w:tr w:rsidR="00696591" w:rsidRPr="006F0A6D" w:rsidTr="006F0A6D">
        <w:trPr>
          <w:trHeight w:val="2024"/>
        </w:trPr>
        <w:tc>
          <w:tcPr>
            <w:tcW w:w="560"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73"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796"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929" w:type="dxa"/>
            <w:vMerge/>
            <w:hideMark/>
          </w:tcPr>
          <w:p w:rsidR="00696591" w:rsidRPr="005B16B4" w:rsidRDefault="00696591" w:rsidP="00C42266">
            <w:pPr>
              <w:widowControl w:val="0"/>
              <w:jc w:val="center"/>
              <w:rPr>
                <w:rFonts w:ascii="Times New Roman" w:eastAsia="Arial Unicode MS" w:hAnsi="Times New Roman" w:cs="Times New Roman"/>
                <w:sz w:val="24"/>
              </w:rPr>
            </w:pPr>
          </w:p>
        </w:tc>
        <w:tc>
          <w:tcPr>
            <w:tcW w:w="1242" w:type="dxa"/>
            <w:vMerge/>
            <w:hideMark/>
          </w:tcPr>
          <w:p w:rsidR="00696591" w:rsidRPr="006F0A6D" w:rsidRDefault="00696591" w:rsidP="00C42266">
            <w:pPr>
              <w:widowControl w:val="0"/>
              <w:jc w:val="center"/>
              <w:rPr>
                <w:rFonts w:ascii="Times New Roman" w:eastAsia="Arial Unicode MS" w:hAnsi="Times New Roman" w:cs="Times New Roman"/>
                <w:sz w:val="23"/>
                <w:szCs w:val="23"/>
              </w:rPr>
            </w:pPr>
          </w:p>
        </w:tc>
        <w:tc>
          <w:tcPr>
            <w:tcW w:w="695" w:type="dxa"/>
            <w:vMerge/>
            <w:hideMark/>
          </w:tcPr>
          <w:p w:rsidR="00696591" w:rsidRPr="006F0A6D" w:rsidRDefault="00696591" w:rsidP="00C42266">
            <w:pPr>
              <w:widowControl w:val="0"/>
              <w:jc w:val="center"/>
              <w:rPr>
                <w:rFonts w:ascii="Times New Roman" w:eastAsia="Arial Unicode MS" w:hAnsi="Times New Roman" w:cs="Times New Roman"/>
                <w:sz w:val="23"/>
                <w:szCs w:val="23"/>
              </w:rPr>
            </w:pPr>
          </w:p>
        </w:tc>
        <w:tc>
          <w:tcPr>
            <w:tcW w:w="940" w:type="dxa"/>
            <w:textDirection w:val="btLr"/>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до реализации мероприятия</w:t>
            </w:r>
          </w:p>
        </w:tc>
        <w:tc>
          <w:tcPr>
            <w:tcW w:w="812" w:type="dxa"/>
            <w:textDirection w:val="btLr"/>
            <w:hideMark/>
          </w:tcPr>
          <w:p w:rsidR="00696591" w:rsidRPr="006F0A6D" w:rsidRDefault="00696591" w:rsidP="00C42266">
            <w:pPr>
              <w:widowControl w:val="0"/>
              <w:jc w:val="center"/>
              <w:rPr>
                <w:rFonts w:ascii="Times New Roman" w:eastAsia="Arial Unicode MS" w:hAnsi="Times New Roman" w:cs="Times New Roman"/>
                <w:sz w:val="23"/>
                <w:szCs w:val="23"/>
              </w:rPr>
            </w:pPr>
            <w:r w:rsidRPr="006F0A6D">
              <w:rPr>
                <w:rFonts w:ascii="Times New Roman" w:eastAsia="Arial Unicode MS" w:hAnsi="Times New Roman" w:cs="Times New Roman"/>
                <w:sz w:val="23"/>
                <w:szCs w:val="23"/>
              </w:rPr>
              <w:t>после реализации мероприятия</w:t>
            </w:r>
          </w:p>
        </w:tc>
      </w:tr>
      <w:tr w:rsidR="00FD6A3D" w:rsidRPr="006F0A6D" w:rsidTr="00FD6A3D">
        <w:trPr>
          <w:trHeight w:val="245"/>
        </w:trPr>
        <w:tc>
          <w:tcPr>
            <w:tcW w:w="560"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1</w:t>
            </w:r>
          </w:p>
        </w:tc>
        <w:tc>
          <w:tcPr>
            <w:tcW w:w="1773"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2</w:t>
            </w:r>
          </w:p>
        </w:tc>
        <w:tc>
          <w:tcPr>
            <w:tcW w:w="1796"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3</w:t>
            </w:r>
          </w:p>
        </w:tc>
        <w:tc>
          <w:tcPr>
            <w:tcW w:w="1929" w:type="dxa"/>
            <w:hideMark/>
          </w:tcPr>
          <w:p w:rsidR="00FD6A3D" w:rsidRPr="005B16B4" w:rsidRDefault="00FD6A3D" w:rsidP="00C42266">
            <w:pPr>
              <w:widowControl w:val="0"/>
              <w:jc w:val="center"/>
              <w:rPr>
                <w:rFonts w:ascii="Times New Roman" w:eastAsia="Arial Unicode MS" w:hAnsi="Times New Roman" w:cs="Times New Roman"/>
                <w:sz w:val="24"/>
              </w:rPr>
            </w:pPr>
            <w:r>
              <w:rPr>
                <w:rFonts w:ascii="Times New Roman" w:eastAsia="Arial Unicode MS" w:hAnsi="Times New Roman" w:cs="Times New Roman"/>
                <w:sz w:val="24"/>
              </w:rPr>
              <w:t>4</w:t>
            </w:r>
          </w:p>
        </w:tc>
        <w:tc>
          <w:tcPr>
            <w:tcW w:w="1242"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5</w:t>
            </w:r>
          </w:p>
        </w:tc>
        <w:tc>
          <w:tcPr>
            <w:tcW w:w="695"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6</w:t>
            </w:r>
          </w:p>
        </w:tc>
        <w:tc>
          <w:tcPr>
            <w:tcW w:w="940"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7</w:t>
            </w:r>
          </w:p>
        </w:tc>
        <w:tc>
          <w:tcPr>
            <w:tcW w:w="812" w:type="dxa"/>
            <w:hideMark/>
          </w:tcPr>
          <w:p w:rsidR="00FD6A3D" w:rsidRPr="006F0A6D" w:rsidRDefault="00FD6A3D" w:rsidP="00C42266">
            <w:pPr>
              <w:widowControl w:val="0"/>
              <w:jc w:val="center"/>
              <w:rPr>
                <w:rFonts w:ascii="Times New Roman" w:eastAsia="Arial Unicode MS" w:hAnsi="Times New Roman" w:cs="Times New Roman"/>
                <w:sz w:val="23"/>
                <w:szCs w:val="23"/>
              </w:rPr>
            </w:pPr>
            <w:r>
              <w:rPr>
                <w:rFonts w:ascii="Times New Roman" w:eastAsia="Arial Unicode MS" w:hAnsi="Times New Roman" w:cs="Times New Roman"/>
                <w:sz w:val="23"/>
                <w:szCs w:val="23"/>
              </w:rPr>
              <w:t>8</w:t>
            </w:r>
          </w:p>
        </w:tc>
      </w:tr>
      <w:tr w:rsidR="00696591" w:rsidRPr="001826AE" w:rsidTr="006F0A6D">
        <w:trPr>
          <w:trHeight w:val="624"/>
        </w:trPr>
        <w:tc>
          <w:tcPr>
            <w:tcW w:w="560" w:type="dxa"/>
            <w:noWrap/>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1</w:t>
            </w:r>
          </w:p>
        </w:tc>
        <w:tc>
          <w:tcPr>
            <w:tcW w:w="1773" w:type="dxa"/>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Реконструкция котельной</w:t>
            </w:r>
          </w:p>
        </w:tc>
        <w:tc>
          <w:tcPr>
            <w:tcW w:w="1796" w:type="dxa"/>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Снижение уровня износа</w:t>
            </w:r>
          </w:p>
        </w:tc>
        <w:tc>
          <w:tcPr>
            <w:tcW w:w="1929" w:type="dxa"/>
            <w:hideMark/>
          </w:tcPr>
          <w:p w:rsidR="009B2959"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 xml:space="preserve">Котельная </w:t>
            </w:r>
          </w:p>
          <w:p w:rsidR="009B2959"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 36</w:t>
            </w:r>
            <w:r w:rsidR="009B2959">
              <w:rPr>
                <w:rFonts w:ascii="Times New Roman" w:eastAsia="Arial Unicode MS" w:hAnsi="Times New Roman" w:cs="Times New Roman"/>
                <w:sz w:val="24"/>
              </w:rPr>
              <w:t>,</w:t>
            </w:r>
            <w:r w:rsidRPr="005B16B4">
              <w:rPr>
                <w:rFonts w:ascii="Times New Roman" w:eastAsia="Arial Unicode MS" w:hAnsi="Times New Roman" w:cs="Times New Roman"/>
                <w:sz w:val="24"/>
              </w:rPr>
              <w:t xml:space="preserve">  </w:t>
            </w:r>
          </w:p>
          <w:p w:rsidR="005B16B4" w:rsidRPr="005B16B4" w:rsidRDefault="00696591" w:rsidP="00C42266">
            <w:pPr>
              <w:widowControl w:val="0"/>
              <w:jc w:val="center"/>
              <w:rPr>
                <w:rFonts w:ascii="Times New Roman" w:eastAsia="Arial Unicode MS" w:hAnsi="Times New Roman" w:cs="Times New Roman"/>
                <w:sz w:val="24"/>
              </w:rPr>
            </w:pPr>
            <w:proofErr w:type="spellStart"/>
            <w:r w:rsidRPr="005B16B4">
              <w:rPr>
                <w:rFonts w:ascii="Times New Roman" w:eastAsia="Arial Unicode MS" w:hAnsi="Times New Roman" w:cs="Times New Roman"/>
                <w:sz w:val="24"/>
              </w:rPr>
              <w:t>х</w:t>
            </w:r>
            <w:r w:rsidR="00B91C78">
              <w:rPr>
                <w:rFonts w:ascii="Times New Roman" w:eastAsia="Arial Unicode MS" w:hAnsi="Times New Roman" w:cs="Times New Roman"/>
                <w:sz w:val="24"/>
              </w:rPr>
              <w:t>ут</w:t>
            </w:r>
            <w:proofErr w:type="spellEnd"/>
            <w:r w:rsidRPr="005B16B4">
              <w:rPr>
                <w:rFonts w:ascii="Times New Roman" w:eastAsia="Arial Unicode MS" w:hAnsi="Times New Roman" w:cs="Times New Roman"/>
                <w:sz w:val="24"/>
              </w:rPr>
              <w:t xml:space="preserve">. </w:t>
            </w:r>
            <w:proofErr w:type="spellStart"/>
            <w:r w:rsidRPr="005B16B4">
              <w:rPr>
                <w:rFonts w:ascii="Times New Roman" w:eastAsia="Arial Unicode MS" w:hAnsi="Times New Roman" w:cs="Times New Roman"/>
                <w:sz w:val="24"/>
              </w:rPr>
              <w:t>Адагум</w:t>
            </w:r>
            <w:proofErr w:type="spellEnd"/>
            <w:r w:rsidRPr="005B16B4">
              <w:rPr>
                <w:rFonts w:ascii="Times New Roman" w:eastAsia="Arial Unicode MS" w:hAnsi="Times New Roman" w:cs="Times New Roman"/>
                <w:sz w:val="24"/>
              </w:rPr>
              <w:t xml:space="preserve">, </w:t>
            </w:r>
          </w:p>
          <w:p w:rsidR="005B16B4"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 xml:space="preserve">ул. Ленина, </w:t>
            </w:r>
          </w:p>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53/1</w:t>
            </w:r>
          </w:p>
        </w:tc>
        <w:tc>
          <w:tcPr>
            <w:tcW w:w="1242" w:type="dxa"/>
            <w:noWrap/>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мощность</w:t>
            </w:r>
          </w:p>
        </w:tc>
        <w:tc>
          <w:tcPr>
            <w:tcW w:w="695" w:type="dxa"/>
            <w:noWrap/>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МВт</w:t>
            </w:r>
          </w:p>
        </w:tc>
        <w:tc>
          <w:tcPr>
            <w:tcW w:w="940" w:type="dxa"/>
            <w:noWrap/>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0,50</w:t>
            </w:r>
          </w:p>
        </w:tc>
        <w:tc>
          <w:tcPr>
            <w:tcW w:w="812" w:type="dxa"/>
            <w:noWrap/>
            <w:hideMark/>
          </w:tcPr>
          <w:p w:rsidR="00696591" w:rsidRPr="005B16B4" w:rsidRDefault="00696591" w:rsidP="00C42266">
            <w:pPr>
              <w:widowControl w:val="0"/>
              <w:jc w:val="center"/>
              <w:rPr>
                <w:rFonts w:ascii="Times New Roman" w:eastAsia="Arial Unicode MS" w:hAnsi="Times New Roman" w:cs="Times New Roman"/>
                <w:sz w:val="24"/>
              </w:rPr>
            </w:pPr>
            <w:r w:rsidRPr="005B16B4">
              <w:rPr>
                <w:rFonts w:ascii="Times New Roman" w:eastAsia="Arial Unicode MS" w:hAnsi="Times New Roman" w:cs="Times New Roman"/>
                <w:sz w:val="24"/>
              </w:rPr>
              <w:t>0,6</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FD6A3D" w:rsidRDefault="00FD6A3D" w:rsidP="00C42266">
      <w:pPr>
        <w:pStyle w:val="a3"/>
        <w:jc w:val="center"/>
        <w:rPr>
          <w:rFonts w:ascii="Times New Roman" w:hAnsi="Times New Roman" w:cs="Times New Roman"/>
          <w:b/>
          <w:sz w:val="28"/>
          <w:szCs w:val="28"/>
        </w:rPr>
      </w:pPr>
    </w:p>
    <w:p w:rsidR="00FD6A3D" w:rsidRDefault="00FD6A3D" w:rsidP="00C42266">
      <w:pPr>
        <w:pStyle w:val="a3"/>
        <w:jc w:val="center"/>
        <w:rPr>
          <w:rFonts w:ascii="Times New Roman" w:hAnsi="Times New Roman" w:cs="Times New Roman"/>
          <w:b/>
          <w:sz w:val="28"/>
          <w:szCs w:val="28"/>
        </w:rPr>
      </w:pPr>
    </w:p>
    <w:p w:rsidR="009B2959" w:rsidRDefault="009B2959" w:rsidP="00C42266">
      <w:pPr>
        <w:pStyle w:val="a3"/>
        <w:jc w:val="center"/>
        <w:rPr>
          <w:rFonts w:ascii="Times New Roman" w:hAnsi="Times New Roman" w:cs="Times New Roman"/>
          <w:b/>
          <w:sz w:val="28"/>
          <w:szCs w:val="28"/>
        </w:rPr>
      </w:pP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756EE4">
        <w:rPr>
          <w:rFonts w:ascii="Times New Roman" w:hAnsi="Times New Roman" w:cs="Times New Roman"/>
          <w:sz w:val="28"/>
          <w:szCs w:val="28"/>
        </w:rPr>
        <w:t>о</w:t>
      </w:r>
      <w:r w:rsidRPr="00843D1D">
        <w:rPr>
          <w:rFonts w:ascii="Times New Roman" w:hAnsi="Times New Roman" w:cs="Times New Roman"/>
          <w:sz w:val="28"/>
          <w:szCs w:val="28"/>
        </w:rPr>
        <w:t>.</w:t>
      </w:r>
    </w:p>
    <w:p w:rsidR="005A5BE5" w:rsidRDefault="005A5BE5"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w:t>
      </w:r>
      <w:proofErr w:type="gramStart"/>
      <w:r w:rsidRPr="00843D1D">
        <w:rPr>
          <w:rFonts w:ascii="Times New Roman" w:eastAsia="Arial Unicode MS" w:hAnsi="Times New Roman" w:cs="Times New Roman"/>
          <w:b/>
          <w:bCs/>
          <w:iCs/>
          <w:sz w:val="28"/>
          <w:szCs w:val="28"/>
          <w:lang w:eastAsia="ru-RU"/>
        </w:rPr>
        <w:t>выработавших</w:t>
      </w:r>
      <w:proofErr w:type="gramEnd"/>
      <w:r w:rsidRPr="00843D1D">
        <w:rPr>
          <w:rFonts w:ascii="Times New Roman" w:eastAsia="Arial Unicode MS" w:hAnsi="Times New Roman" w:cs="Times New Roman"/>
          <w:b/>
          <w:bCs/>
          <w:iCs/>
          <w:sz w:val="28"/>
          <w:szCs w:val="28"/>
          <w:lang w:eastAsia="ru-RU"/>
        </w:rPr>
        <w:t xml:space="preserve"> нормативный срок службы,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6F0A6D" w:rsidRDefault="006F0A6D" w:rsidP="00C42266">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566E49" w:rsidRDefault="00566E49"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5.7. Меры по переводу котельных, размещенных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существующих</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w:t>
      </w:r>
      <w:proofErr w:type="gramStart"/>
      <w:r w:rsidRPr="00843D1D">
        <w:rPr>
          <w:rFonts w:ascii="Times New Roman" w:eastAsia="Arial Unicode MS" w:hAnsi="Times New Roman" w:cs="Times New Roman"/>
          <w:b/>
          <w:bCs/>
          <w:iCs/>
          <w:sz w:val="28"/>
          <w:szCs w:val="28"/>
          <w:lang w:eastAsia="ru-RU"/>
        </w:rPr>
        <w:t>зонах</w:t>
      </w:r>
      <w:proofErr w:type="gramEnd"/>
      <w:r w:rsidRPr="00843D1D">
        <w:rPr>
          <w:rFonts w:ascii="Times New Roman" w:eastAsia="Arial Unicode MS" w:hAnsi="Times New Roman" w:cs="Times New Roman"/>
          <w:b/>
          <w:bCs/>
          <w:iCs/>
          <w:sz w:val="28"/>
          <w:szCs w:val="28"/>
          <w:lang w:eastAsia="ru-RU"/>
        </w:rPr>
        <w:t xml:space="preserve"> действия источников тепловой энергии, функционирующих в режиме комбинированной выработки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электрической и тепловой энергии, в пиковый режим работы,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 xml:space="preserve">Таблица 14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35"/>
        <w:gridCol w:w="1842"/>
        <w:gridCol w:w="1843"/>
        <w:gridCol w:w="2126"/>
        <w:gridCol w:w="1701"/>
      </w:tblGrid>
      <w:tr w:rsidR="00696591" w:rsidRPr="00843D1D" w:rsidTr="006F0A6D">
        <w:tc>
          <w:tcPr>
            <w:tcW w:w="2235"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Наименование источника </w:t>
            </w:r>
          </w:p>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теплоты</w:t>
            </w:r>
          </w:p>
        </w:tc>
        <w:tc>
          <w:tcPr>
            <w:tcW w:w="1842"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Схема присоединения нагрузки ГВС</w:t>
            </w:r>
          </w:p>
        </w:tc>
        <w:tc>
          <w:tcPr>
            <w:tcW w:w="1843"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Расчетная температура наружного воздуха, º</w:t>
            </w:r>
            <w:proofErr w:type="gramStart"/>
            <w:r w:rsidRPr="006F0A6D">
              <w:rPr>
                <w:rFonts w:ascii="Times New Roman" w:eastAsia="Arial Unicode MS" w:hAnsi="Times New Roman" w:cs="Times New Roman"/>
                <w:sz w:val="24"/>
                <w:szCs w:val="24"/>
                <w:lang w:eastAsia="ru-RU"/>
              </w:rPr>
              <w:t>С</w:t>
            </w:r>
            <w:proofErr w:type="gramEnd"/>
          </w:p>
        </w:tc>
        <w:tc>
          <w:tcPr>
            <w:tcW w:w="2126" w:type="dxa"/>
            <w:shd w:val="clear" w:color="auto" w:fill="FFFFFF"/>
            <w:vAlign w:val="center"/>
          </w:tcPr>
          <w:p w:rsidR="00696591" w:rsidRPr="006F0A6D" w:rsidRDefault="00696591" w:rsidP="00C42266">
            <w:pPr>
              <w:widowControl w:val="0"/>
              <w:spacing w:after="0" w:line="240" w:lineRule="auto"/>
              <w:ind w:hanging="142"/>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воздуха внутри отапливаемых помещений, º</w:t>
            </w:r>
            <w:proofErr w:type="gramStart"/>
            <w:r w:rsidRPr="006F0A6D">
              <w:rPr>
                <w:rFonts w:ascii="Times New Roman" w:eastAsia="Arial Unicode MS" w:hAnsi="Times New Roman" w:cs="Times New Roman"/>
                <w:sz w:val="24"/>
                <w:szCs w:val="24"/>
                <w:lang w:eastAsia="ru-RU"/>
              </w:rPr>
              <w:t>С</w:t>
            </w:r>
            <w:proofErr w:type="gramEnd"/>
          </w:p>
        </w:tc>
        <w:tc>
          <w:tcPr>
            <w:tcW w:w="1701"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Температурный график, º</w:t>
            </w:r>
            <w:proofErr w:type="gramStart"/>
            <w:r w:rsidRPr="006F0A6D">
              <w:rPr>
                <w:rFonts w:ascii="Times New Roman" w:eastAsia="Arial Unicode MS" w:hAnsi="Times New Roman" w:cs="Times New Roman"/>
                <w:sz w:val="24"/>
                <w:szCs w:val="24"/>
                <w:lang w:eastAsia="ru-RU"/>
              </w:rPr>
              <w:t>С</w:t>
            </w:r>
            <w:proofErr w:type="gramEnd"/>
          </w:p>
        </w:tc>
      </w:tr>
      <w:tr w:rsidR="005A5BE5" w:rsidRPr="00843D1D" w:rsidTr="006F0A6D">
        <w:tc>
          <w:tcPr>
            <w:tcW w:w="2235"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842"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5A5BE5" w:rsidRPr="006F0A6D" w:rsidRDefault="005A5BE5" w:rsidP="00C42266">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696591" w:rsidRPr="00843D1D" w:rsidTr="006F0A6D">
        <w:tc>
          <w:tcPr>
            <w:tcW w:w="2235" w:type="dxa"/>
            <w:shd w:val="clear" w:color="auto" w:fill="FFFFFF"/>
            <w:vAlign w:val="center"/>
          </w:tcPr>
          <w:p w:rsidR="005A5BE5" w:rsidRDefault="00696591" w:rsidP="00756EE4">
            <w:pPr>
              <w:pStyle w:val="a9"/>
              <w:spacing w:after="0" w:line="240" w:lineRule="auto"/>
              <w:ind w:left="0"/>
              <w:jc w:val="center"/>
              <w:rPr>
                <w:rFonts w:ascii="Times New Roman" w:hAnsi="Times New Roman" w:cs="Times New Roman"/>
                <w:sz w:val="24"/>
                <w:szCs w:val="24"/>
                <w:lang w:eastAsia="ru-RU"/>
              </w:rPr>
            </w:pPr>
            <w:r w:rsidRPr="006F0A6D">
              <w:rPr>
                <w:rFonts w:ascii="Times New Roman" w:hAnsi="Times New Roman" w:cs="Times New Roman"/>
                <w:sz w:val="24"/>
                <w:szCs w:val="24"/>
                <w:lang w:eastAsia="ru-RU"/>
              </w:rPr>
              <w:t>Котельная №</w:t>
            </w:r>
            <w:r w:rsidR="005A5BE5">
              <w:rPr>
                <w:rFonts w:ascii="Times New Roman" w:hAnsi="Times New Roman" w:cs="Times New Roman"/>
                <w:sz w:val="24"/>
                <w:szCs w:val="24"/>
                <w:lang w:eastAsia="ru-RU"/>
              </w:rPr>
              <w:t xml:space="preserve"> </w:t>
            </w:r>
            <w:r w:rsidRPr="006F0A6D">
              <w:rPr>
                <w:rFonts w:ascii="Times New Roman" w:hAnsi="Times New Roman" w:cs="Times New Roman"/>
                <w:sz w:val="24"/>
                <w:szCs w:val="24"/>
                <w:lang w:eastAsia="ru-RU"/>
              </w:rPr>
              <w:t>36</w:t>
            </w:r>
            <w:r w:rsidR="009B2959">
              <w:rPr>
                <w:rFonts w:ascii="Times New Roman" w:hAnsi="Times New Roman" w:cs="Times New Roman"/>
                <w:sz w:val="24"/>
                <w:szCs w:val="24"/>
                <w:lang w:eastAsia="ru-RU"/>
              </w:rPr>
              <w:t>,</w:t>
            </w:r>
          </w:p>
          <w:p w:rsidR="005A5BE5" w:rsidRDefault="00696591" w:rsidP="00756EE4">
            <w:pPr>
              <w:pStyle w:val="a9"/>
              <w:spacing w:after="0" w:line="240" w:lineRule="auto"/>
              <w:ind w:left="0"/>
              <w:jc w:val="center"/>
              <w:rPr>
                <w:rFonts w:ascii="Times New Roman" w:hAnsi="Times New Roman" w:cs="Times New Roman"/>
                <w:sz w:val="24"/>
                <w:szCs w:val="24"/>
                <w:lang w:eastAsia="ru-RU"/>
              </w:rPr>
            </w:pPr>
            <w:proofErr w:type="spellStart"/>
            <w:r w:rsidRPr="006F0A6D">
              <w:rPr>
                <w:rFonts w:ascii="Times New Roman" w:hAnsi="Times New Roman" w:cs="Times New Roman"/>
                <w:sz w:val="24"/>
                <w:szCs w:val="24"/>
                <w:lang w:eastAsia="ru-RU"/>
              </w:rPr>
              <w:t>х</w:t>
            </w:r>
            <w:r w:rsidR="005A5BE5">
              <w:rPr>
                <w:rFonts w:ascii="Times New Roman" w:hAnsi="Times New Roman" w:cs="Times New Roman"/>
                <w:sz w:val="24"/>
                <w:szCs w:val="24"/>
                <w:lang w:eastAsia="ru-RU"/>
              </w:rPr>
              <w:t>ут</w:t>
            </w:r>
            <w:proofErr w:type="spellEnd"/>
            <w:r w:rsidRPr="006F0A6D">
              <w:rPr>
                <w:rFonts w:ascii="Times New Roman" w:hAnsi="Times New Roman" w:cs="Times New Roman"/>
                <w:sz w:val="24"/>
                <w:szCs w:val="24"/>
                <w:lang w:eastAsia="ru-RU"/>
              </w:rPr>
              <w:t xml:space="preserve">. </w:t>
            </w:r>
            <w:proofErr w:type="spellStart"/>
            <w:r w:rsidRPr="006F0A6D">
              <w:rPr>
                <w:rFonts w:ascii="Times New Roman" w:hAnsi="Times New Roman" w:cs="Times New Roman"/>
                <w:sz w:val="24"/>
                <w:szCs w:val="24"/>
                <w:lang w:eastAsia="ru-RU"/>
              </w:rPr>
              <w:t>Адагум</w:t>
            </w:r>
            <w:proofErr w:type="spellEnd"/>
            <w:r w:rsidRPr="006F0A6D">
              <w:rPr>
                <w:rFonts w:ascii="Times New Roman" w:hAnsi="Times New Roman" w:cs="Times New Roman"/>
                <w:sz w:val="24"/>
                <w:szCs w:val="24"/>
                <w:lang w:eastAsia="ru-RU"/>
              </w:rPr>
              <w:t>,</w:t>
            </w:r>
          </w:p>
          <w:p w:rsidR="00696591" w:rsidRPr="006F0A6D" w:rsidRDefault="00696591" w:rsidP="00756EE4">
            <w:pPr>
              <w:pStyle w:val="a9"/>
              <w:spacing w:after="0" w:line="240" w:lineRule="auto"/>
              <w:ind w:left="0"/>
              <w:jc w:val="center"/>
              <w:rPr>
                <w:rFonts w:ascii="Times New Roman" w:hAnsi="Times New Roman" w:cs="Times New Roman"/>
                <w:sz w:val="24"/>
                <w:szCs w:val="24"/>
                <w:lang w:eastAsia="ru-RU"/>
              </w:rPr>
            </w:pPr>
            <w:r w:rsidRPr="006F0A6D">
              <w:rPr>
                <w:rFonts w:ascii="Times New Roman" w:hAnsi="Times New Roman" w:cs="Times New Roman"/>
                <w:sz w:val="24"/>
                <w:szCs w:val="24"/>
                <w:lang w:eastAsia="ru-RU"/>
              </w:rPr>
              <w:t>ул. Ленина, 53/1</w:t>
            </w:r>
          </w:p>
        </w:tc>
        <w:tc>
          <w:tcPr>
            <w:tcW w:w="1842" w:type="dxa"/>
            <w:shd w:val="clear" w:color="auto" w:fill="FFFFFF"/>
            <w:vAlign w:val="center"/>
          </w:tcPr>
          <w:p w:rsidR="00696591" w:rsidRPr="006F0A6D" w:rsidRDefault="00696591" w:rsidP="00756EE4">
            <w:pPr>
              <w:widowControl w:val="0"/>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отсутствует</w:t>
            </w:r>
          </w:p>
        </w:tc>
        <w:tc>
          <w:tcPr>
            <w:tcW w:w="1843" w:type="dxa"/>
            <w:shd w:val="clear" w:color="auto" w:fill="FFFFFF"/>
            <w:vAlign w:val="center"/>
          </w:tcPr>
          <w:p w:rsidR="00696591" w:rsidRPr="006F0A6D" w:rsidRDefault="00696591" w:rsidP="00756EE4">
            <w:pPr>
              <w:widowControl w:val="0"/>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-15</w:t>
            </w:r>
          </w:p>
        </w:tc>
        <w:tc>
          <w:tcPr>
            <w:tcW w:w="2126" w:type="dxa"/>
            <w:shd w:val="clear" w:color="auto" w:fill="FFFFFF"/>
            <w:vAlign w:val="center"/>
          </w:tcPr>
          <w:p w:rsidR="00696591" w:rsidRPr="006F0A6D" w:rsidRDefault="00696591" w:rsidP="00756EE4">
            <w:pPr>
              <w:widowControl w:val="0"/>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+20</w:t>
            </w:r>
          </w:p>
        </w:tc>
        <w:tc>
          <w:tcPr>
            <w:tcW w:w="1701" w:type="dxa"/>
            <w:shd w:val="clear" w:color="auto" w:fill="FFFFFF"/>
            <w:vAlign w:val="center"/>
          </w:tcPr>
          <w:p w:rsidR="00696591" w:rsidRPr="006F0A6D" w:rsidRDefault="00696591" w:rsidP="00756EE4">
            <w:pPr>
              <w:widowControl w:val="0"/>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95/70</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4"/>
          <w:szCs w:val="24"/>
          <w:highlight w:val="darkCyan"/>
          <w:lang w:eastAsia="ru-RU"/>
        </w:rPr>
      </w:pPr>
    </w:p>
    <w:p w:rsidR="006F0A6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96591"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rsidR="006F0A6D" w:rsidRPr="00843D1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15</w:t>
      </w:r>
    </w:p>
    <w:p w:rsid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График качественного температурного регулирования</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696591" w:rsidRPr="00843D1D" w:rsidTr="006F0A6D">
        <w:trPr>
          <w:jc w:val="center"/>
        </w:trPr>
        <w:tc>
          <w:tcPr>
            <w:tcW w:w="3119"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наружного воздуха</w:t>
            </w:r>
          </w:p>
        </w:tc>
        <w:tc>
          <w:tcPr>
            <w:tcW w:w="336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падающем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c>
          <w:tcPr>
            <w:tcW w:w="315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обратном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r>
      <w:tr w:rsidR="005A5BE5" w:rsidRPr="00843D1D" w:rsidTr="006F0A6D">
        <w:trPr>
          <w:jc w:val="center"/>
        </w:trPr>
        <w:tc>
          <w:tcPr>
            <w:tcW w:w="3119" w:type="dxa"/>
            <w:shd w:val="clear" w:color="auto" w:fill="auto"/>
            <w:vAlign w:val="center"/>
          </w:tcPr>
          <w:p w:rsidR="005A5BE5" w:rsidRPr="006F0A6D" w:rsidRDefault="005A5BE5"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5A5BE5" w:rsidRPr="006F0A6D" w:rsidRDefault="005A5BE5"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5A5BE5" w:rsidRPr="006F0A6D" w:rsidRDefault="005A5BE5"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jc w:val="center"/>
        </w:trPr>
        <w:tc>
          <w:tcPr>
            <w:tcW w:w="3119" w:type="dxa"/>
            <w:shd w:val="clear" w:color="auto" w:fill="auto"/>
            <w:vAlign w:val="bottom"/>
          </w:tcPr>
          <w:p w:rsidR="00696591" w:rsidRPr="006F0A6D" w:rsidRDefault="00696591"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8</w:t>
            </w:r>
          </w:p>
        </w:tc>
        <w:tc>
          <w:tcPr>
            <w:tcW w:w="336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lang w:eastAsia="ru-RU"/>
              </w:rPr>
            </w:pPr>
            <w:r w:rsidRPr="006F0A6D">
              <w:rPr>
                <w:rFonts w:ascii="Times New Roman" w:hAnsi="Times New Roman" w:cs="Times New Roman"/>
                <w:sz w:val="24"/>
                <w:szCs w:val="24"/>
              </w:rPr>
              <w:t>50,8</w:t>
            </w:r>
          </w:p>
        </w:tc>
        <w:tc>
          <w:tcPr>
            <w:tcW w:w="315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42,3</w:t>
            </w:r>
          </w:p>
        </w:tc>
      </w:tr>
      <w:tr w:rsidR="00696591" w:rsidRPr="00843D1D" w:rsidTr="006F0A6D">
        <w:trPr>
          <w:jc w:val="center"/>
        </w:trPr>
        <w:tc>
          <w:tcPr>
            <w:tcW w:w="3119" w:type="dxa"/>
            <w:shd w:val="clear" w:color="auto" w:fill="auto"/>
            <w:vAlign w:val="bottom"/>
          </w:tcPr>
          <w:p w:rsidR="00696591" w:rsidRPr="006F0A6D" w:rsidRDefault="00696591"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7</w:t>
            </w:r>
          </w:p>
        </w:tc>
        <w:tc>
          <w:tcPr>
            <w:tcW w:w="336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52,9</w:t>
            </w:r>
          </w:p>
        </w:tc>
        <w:tc>
          <w:tcPr>
            <w:tcW w:w="315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43,7</w:t>
            </w:r>
          </w:p>
        </w:tc>
      </w:tr>
      <w:tr w:rsidR="00696591" w:rsidRPr="00843D1D" w:rsidTr="006F0A6D">
        <w:trPr>
          <w:jc w:val="center"/>
        </w:trPr>
        <w:tc>
          <w:tcPr>
            <w:tcW w:w="3119" w:type="dxa"/>
            <w:shd w:val="clear" w:color="auto" w:fill="auto"/>
            <w:vAlign w:val="bottom"/>
          </w:tcPr>
          <w:p w:rsidR="00696591" w:rsidRPr="006F0A6D" w:rsidRDefault="00696591"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6</w:t>
            </w:r>
          </w:p>
        </w:tc>
        <w:tc>
          <w:tcPr>
            <w:tcW w:w="336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55,0</w:t>
            </w:r>
          </w:p>
        </w:tc>
        <w:tc>
          <w:tcPr>
            <w:tcW w:w="315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45,0</w:t>
            </w:r>
          </w:p>
        </w:tc>
      </w:tr>
      <w:tr w:rsidR="00696591" w:rsidRPr="00843D1D" w:rsidTr="006F0A6D">
        <w:trPr>
          <w:jc w:val="center"/>
        </w:trPr>
        <w:tc>
          <w:tcPr>
            <w:tcW w:w="3119" w:type="dxa"/>
            <w:shd w:val="clear" w:color="auto" w:fill="auto"/>
            <w:vAlign w:val="bottom"/>
          </w:tcPr>
          <w:p w:rsidR="00696591" w:rsidRPr="006F0A6D" w:rsidRDefault="00696591"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5</w:t>
            </w:r>
          </w:p>
        </w:tc>
        <w:tc>
          <w:tcPr>
            <w:tcW w:w="336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57,1</w:t>
            </w:r>
          </w:p>
        </w:tc>
        <w:tc>
          <w:tcPr>
            <w:tcW w:w="315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46,4</w:t>
            </w:r>
          </w:p>
        </w:tc>
      </w:tr>
    </w:tbl>
    <w:p w:rsidR="009B2959" w:rsidRDefault="009B2959"/>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9B2959" w:rsidRPr="00843D1D" w:rsidTr="006D7357">
        <w:trPr>
          <w:jc w:val="center"/>
        </w:trPr>
        <w:tc>
          <w:tcPr>
            <w:tcW w:w="3119" w:type="dxa"/>
            <w:shd w:val="clear" w:color="auto" w:fill="auto"/>
            <w:vAlign w:val="center"/>
          </w:tcPr>
          <w:p w:rsidR="009B2959" w:rsidRPr="006F0A6D" w:rsidRDefault="009B2959" w:rsidP="006D7357">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9B2959" w:rsidRPr="006F0A6D" w:rsidRDefault="009B2959" w:rsidP="006D7357">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9B2959" w:rsidRPr="006F0A6D" w:rsidRDefault="009B2959" w:rsidP="006D7357">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4</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59,1</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47,7</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3</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61,1</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49,0</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2</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63,1</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50,3</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65,1</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51,6</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0</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67,1</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52,8</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69,0</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54,0</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-2</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71,0</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55,3</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-3</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72,9</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56,5</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-4</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74,8</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57,6</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-5</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76,7</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58,8</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-6</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78,6</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60,0</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-7</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80,4</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61,1</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-8</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82,3</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62,3</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-9</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84,1</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63,4</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-10</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86,0</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64,5</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-11</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87,8</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65,6</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-12</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89,6</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66,7</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-13</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91,4</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67,8</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-14</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93,2</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68,9</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-15</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95,0</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70,0</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proofErr w:type="spellStart"/>
      <w:r w:rsidRPr="006F0A6D">
        <w:rPr>
          <w:rFonts w:ascii="Times New Roman" w:eastAsia="Arial Unicode MS" w:hAnsi="Times New Roman" w:cs="Times New Roman"/>
          <w:b/>
          <w:sz w:val="28"/>
          <w:szCs w:val="28"/>
          <w:lang w:eastAsia="ru-RU"/>
        </w:rPr>
        <w:t>Адагумского</w:t>
      </w:r>
      <w:proofErr w:type="spellEnd"/>
      <w:r w:rsidRPr="006F0A6D">
        <w:rPr>
          <w:rFonts w:ascii="Times New Roman" w:eastAsia="Arial Unicode MS" w:hAnsi="Times New Roman" w:cs="Times New Roman"/>
          <w:b/>
          <w:sz w:val="28"/>
          <w:szCs w:val="28"/>
          <w:lang w:eastAsia="ru-RU"/>
        </w:rPr>
        <w:t xml:space="preserve"> сельского поселения</w:t>
      </w:r>
      <w:r w:rsidR="009B2959">
        <w:rPr>
          <w:rFonts w:ascii="Times New Roman" w:eastAsia="Arial Unicode MS" w:hAnsi="Times New Roman" w:cs="Times New Roman"/>
          <w:b/>
          <w:sz w:val="28"/>
          <w:szCs w:val="28"/>
          <w:lang w:eastAsia="ru-RU"/>
        </w:rPr>
        <w:t xml:space="preserve"> Крымского района</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093"/>
        <w:gridCol w:w="1843"/>
        <w:gridCol w:w="2126"/>
        <w:gridCol w:w="1984"/>
        <w:gridCol w:w="1701"/>
      </w:tblGrid>
      <w:tr w:rsidR="00696591" w:rsidRPr="00843D1D" w:rsidTr="006F0A6D">
        <w:tc>
          <w:tcPr>
            <w:tcW w:w="2093"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Наименование источника</w:t>
            </w:r>
          </w:p>
        </w:tc>
        <w:tc>
          <w:tcPr>
            <w:tcW w:w="3969" w:type="dxa"/>
            <w:gridSpan w:val="2"/>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Установленная мощность, Гкал/час</w:t>
            </w:r>
          </w:p>
        </w:tc>
        <w:tc>
          <w:tcPr>
            <w:tcW w:w="1984"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Присоединенная нагрузка, Гкал/час.</w:t>
            </w:r>
          </w:p>
        </w:tc>
        <w:tc>
          <w:tcPr>
            <w:tcW w:w="1701"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Год ввода в эксплуатацию новых мощностей</w:t>
            </w:r>
          </w:p>
        </w:tc>
      </w:tr>
      <w:tr w:rsidR="00696591" w:rsidRPr="00843D1D" w:rsidTr="006F0A6D">
        <w:tc>
          <w:tcPr>
            <w:tcW w:w="2093"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843"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Существующая</w:t>
            </w:r>
          </w:p>
        </w:tc>
        <w:tc>
          <w:tcPr>
            <w:tcW w:w="2126"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Перспективная</w:t>
            </w:r>
          </w:p>
        </w:tc>
        <w:tc>
          <w:tcPr>
            <w:tcW w:w="1984"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701"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r>
      <w:tr w:rsidR="005A5BE5" w:rsidRPr="00843D1D" w:rsidTr="006F0A6D">
        <w:tc>
          <w:tcPr>
            <w:tcW w:w="2093"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1</w:t>
            </w:r>
          </w:p>
        </w:tc>
        <w:tc>
          <w:tcPr>
            <w:tcW w:w="1843"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2126"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984"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4</w:t>
            </w:r>
          </w:p>
        </w:tc>
        <w:tc>
          <w:tcPr>
            <w:tcW w:w="1701"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5</w:t>
            </w:r>
          </w:p>
        </w:tc>
      </w:tr>
      <w:tr w:rsidR="00756EE4" w:rsidRPr="00843D1D" w:rsidTr="006F0A6D">
        <w:tc>
          <w:tcPr>
            <w:tcW w:w="2093" w:type="dxa"/>
            <w:shd w:val="clear" w:color="auto" w:fill="FFFFFF"/>
            <w:vAlign w:val="center"/>
          </w:tcPr>
          <w:p w:rsidR="00756EE4" w:rsidRPr="00B91C78" w:rsidRDefault="00756EE4" w:rsidP="00756EE4">
            <w:pPr>
              <w:pStyle w:val="a9"/>
              <w:spacing w:after="0" w:line="240" w:lineRule="auto"/>
              <w:ind w:left="0"/>
              <w:jc w:val="center"/>
              <w:rPr>
                <w:rFonts w:ascii="Times New Roman" w:hAnsi="Times New Roman" w:cs="Times New Roman"/>
                <w:sz w:val="24"/>
                <w:szCs w:val="24"/>
                <w:lang w:eastAsia="ru-RU"/>
              </w:rPr>
            </w:pPr>
            <w:r w:rsidRPr="00B91C78">
              <w:rPr>
                <w:rFonts w:ascii="Times New Roman" w:hAnsi="Times New Roman" w:cs="Times New Roman"/>
                <w:sz w:val="24"/>
                <w:szCs w:val="24"/>
                <w:lang w:eastAsia="ru-RU"/>
              </w:rPr>
              <w:t>Котельная № 36</w:t>
            </w:r>
            <w:r w:rsidR="009B2959" w:rsidRPr="00B91C78">
              <w:rPr>
                <w:rFonts w:ascii="Times New Roman" w:hAnsi="Times New Roman" w:cs="Times New Roman"/>
                <w:sz w:val="24"/>
                <w:szCs w:val="24"/>
                <w:lang w:eastAsia="ru-RU"/>
              </w:rPr>
              <w:t>,</w:t>
            </w:r>
          </w:p>
          <w:p w:rsidR="00756EE4" w:rsidRPr="00B91C78" w:rsidRDefault="00756EE4" w:rsidP="00756EE4">
            <w:pPr>
              <w:pStyle w:val="a9"/>
              <w:spacing w:after="0" w:line="240" w:lineRule="auto"/>
              <w:ind w:left="0"/>
              <w:jc w:val="center"/>
              <w:rPr>
                <w:rFonts w:ascii="Times New Roman" w:hAnsi="Times New Roman" w:cs="Times New Roman"/>
                <w:sz w:val="24"/>
                <w:szCs w:val="24"/>
                <w:lang w:eastAsia="ru-RU"/>
              </w:rPr>
            </w:pPr>
            <w:proofErr w:type="spellStart"/>
            <w:r w:rsidRPr="00B91C78">
              <w:rPr>
                <w:rFonts w:ascii="Times New Roman" w:hAnsi="Times New Roman" w:cs="Times New Roman"/>
                <w:sz w:val="24"/>
                <w:szCs w:val="24"/>
                <w:lang w:eastAsia="ru-RU"/>
              </w:rPr>
              <w:t>хут</w:t>
            </w:r>
            <w:proofErr w:type="spellEnd"/>
            <w:r w:rsidRPr="00B91C78">
              <w:rPr>
                <w:rFonts w:ascii="Times New Roman" w:hAnsi="Times New Roman" w:cs="Times New Roman"/>
                <w:sz w:val="24"/>
                <w:szCs w:val="24"/>
                <w:lang w:eastAsia="ru-RU"/>
              </w:rPr>
              <w:t xml:space="preserve">. </w:t>
            </w:r>
            <w:proofErr w:type="spellStart"/>
            <w:r w:rsidRPr="00B91C78">
              <w:rPr>
                <w:rFonts w:ascii="Times New Roman" w:hAnsi="Times New Roman" w:cs="Times New Roman"/>
                <w:sz w:val="24"/>
                <w:szCs w:val="24"/>
                <w:lang w:eastAsia="ru-RU"/>
              </w:rPr>
              <w:t>Адагум</w:t>
            </w:r>
            <w:proofErr w:type="spellEnd"/>
            <w:r w:rsidRPr="00B91C78">
              <w:rPr>
                <w:rFonts w:ascii="Times New Roman" w:hAnsi="Times New Roman" w:cs="Times New Roman"/>
                <w:sz w:val="24"/>
                <w:szCs w:val="24"/>
                <w:lang w:eastAsia="ru-RU"/>
              </w:rPr>
              <w:t>,</w:t>
            </w:r>
          </w:p>
          <w:p w:rsidR="00756EE4" w:rsidRPr="00B91C78" w:rsidRDefault="00756EE4" w:rsidP="00756EE4">
            <w:pPr>
              <w:pStyle w:val="a9"/>
              <w:spacing w:after="0" w:line="240" w:lineRule="auto"/>
              <w:ind w:left="0"/>
              <w:jc w:val="center"/>
              <w:rPr>
                <w:rFonts w:ascii="Times New Roman" w:hAnsi="Times New Roman" w:cs="Times New Roman"/>
                <w:sz w:val="24"/>
                <w:szCs w:val="24"/>
                <w:lang w:eastAsia="ru-RU"/>
              </w:rPr>
            </w:pPr>
            <w:r w:rsidRPr="00B91C78">
              <w:rPr>
                <w:rFonts w:ascii="Times New Roman" w:hAnsi="Times New Roman" w:cs="Times New Roman"/>
                <w:sz w:val="24"/>
                <w:szCs w:val="24"/>
                <w:lang w:eastAsia="ru-RU"/>
              </w:rPr>
              <w:t>ул. Ленина, 53/1</w:t>
            </w:r>
          </w:p>
        </w:tc>
        <w:tc>
          <w:tcPr>
            <w:tcW w:w="1843" w:type="dxa"/>
            <w:shd w:val="clear" w:color="auto" w:fill="FFFFFF"/>
            <w:vAlign w:val="center"/>
          </w:tcPr>
          <w:p w:rsidR="00756EE4" w:rsidRPr="00B91C78" w:rsidRDefault="00756EE4" w:rsidP="00C42266">
            <w:pPr>
              <w:spacing w:after="0" w:line="240" w:lineRule="auto"/>
              <w:jc w:val="center"/>
              <w:rPr>
                <w:rFonts w:ascii="Times New Roman" w:hAnsi="Times New Roman" w:cs="Times New Roman"/>
                <w:color w:val="000000"/>
                <w:sz w:val="24"/>
                <w:lang w:eastAsia="ru-RU"/>
              </w:rPr>
            </w:pPr>
            <w:r w:rsidRPr="00B91C78">
              <w:rPr>
                <w:rFonts w:ascii="Times New Roman" w:hAnsi="Times New Roman" w:cs="Times New Roman"/>
                <w:color w:val="000000"/>
                <w:sz w:val="24"/>
              </w:rPr>
              <w:t>0,432</w:t>
            </w:r>
          </w:p>
        </w:tc>
        <w:tc>
          <w:tcPr>
            <w:tcW w:w="2126" w:type="dxa"/>
            <w:shd w:val="clear" w:color="auto" w:fill="FFFFFF"/>
            <w:vAlign w:val="center"/>
          </w:tcPr>
          <w:p w:rsidR="00756EE4" w:rsidRPr="00B91C78" w:rsidRDefault="00756EE4" w:rsidP="00C42266">
            <w:pPr>
              <w:spacing w:after="0" w:line="240" w:lineRule="auto"/>
              <w:jc w:val="center"/>
              <w:rPr>
                <w:rFonts w:ascii="Times New Roman" w:hAnsi="Times New Roman" w:cs="Times New Roman"/>
                <w:color w:val="000000"/>
                <w:sz w:val="24"/>
                <w:lang w:eastAsia="ru-RU"/>
              </w:rPr>
            </w:pPr>
            <w:r w:rsidRPr="00B91C78">
              <w:rPr>
                <w:rFonts w:ascii="Times New Roman" w:hAnsi="Times New Roman" w:cs="Times New Roman"/>
                <w:color w:val="000000"/>
                <w:sz w:val="24"/>
                <w:lang w:eastAsia="ru-RU"/>
              </w:rPr>
              <w:t>0,6</w:t>
            </w:r>
          </w:p>
        </w:tc>
        <w:tc>
          <w:tcPr>
            <w:tcW w:w="1984" w:type="dxa"/>
            <w:shd w:val="clear" w:color="auto" w:fill="FFFFFF"/>
            <w:vAlign w:val="center"/>
          </w:tcPr>
          <w:p w:rsidR="00756EE4" w:rsidRPr="006F0A6D" w:rsidRDefault="00756EE4" w:rsidP="00C42266">
            <w:pPr>
              <w:spacing w:after="0" w:line="240" w:lineRule="auto"/>
              <w:jc w:val="center"/>
              <w:rPr>
                <w:rFonts w:ascii="Times New Roman" w:hAnsi="Times New Roman" w:cs="Times New Roman"/>
                <w:color w:val="000000"/>
                <w:sz w:val="24"/>
                <w:lang w:eastAsia="ru-RU"/>
              </w:rPr>
            </w:pPr>
            <w:r w:rsidRPr="006F0A6D">
              <w:rPr>
                <w:rFonts w:ascii="Times New Roman" w:hAnsi="Times New Roman" w:cs="Times New Roman"/>
                <w:color w:val="000000"/>
                <w:sz w:val="24"/>
              </w:rPr>
              <w:t>0,38</w:t>
            </w:r>
          </w:p>
        </w:tc>
        <w:tc>
          <w:tcPr>
            <w:tcW w:w="1701" w:type="dxa"/>
            <w:shd w:val="clear" w:color="auto" w:fill="FFFFFF"/>
            <w:vAlign w:val="center"/>
          </w:tcPr>
          <w:p w:rsidR="00756EE4" w:rsidRPr="006F0A6D" w:rsidRDefault="00756EE4" w:rsidP="005B7CF1">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202</w:t>
            </w:r>
            <w:r w:rsidR="005B7CF1">
              <w:rPr>
                <w:rFonts w:ascii="Times New Roman" w:hAnsi="Times New Roman" w:cs="Times New Roman"/>
                <w:sz w:val="24"/>
                <w:lang w:eastAsia="ru-RU"/>
              </w:rPr>
              <w:t>8</w:t>
            </w:r>
          </w:p>
        </w:tc>
      </w:tr>
    </w:tbl>
    <w:p w:rsidR="00696591" w:rsidRPr="00843D1D"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proofErr w:type="spellStart"/>
      <w:r w:rsidRPr="00843D1D">
        <w:rPr>
          <w:rFonts w:ascii="Times New Roman" w:hAnsi="Times New Roman" w:cs="Times New Roman"/>
          <w:color w:val="000000"/>
          <w:sz w:val="28"/>
          <w:szCs w:val="28"/>
        </w:rPr>
        <w:t>Адагумском</w:t>
      </w:r>
      <w:proofErr w:type="spellEnd"/>
      <w:r w:rsidRPr="00843D1D">
        <w:rPr>
          <w:rFonts w:ascii="Times New Roman" w:hAnsi="Times New Roman" w:cs="Times New Roman"/>
          <w:color w:val="000000"/>
          <w:sz w:val="28"/>
          <w:szCs w:val="28"/>
        </w:rPr>
        <w:t xml:space="preserve"> сельском 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lastRenderedPageBreak/>
        <w:t xml:space="preserve">В качестве альтернативного источника энергии можно использовать солнечный модуль (установка, преобразующая солнечную энергию в тепловую 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РАЗДЕЛ 6. ПРЕДЛОЖЕНИЯ ПО СТРОИТЕЛЬСТВУ,</w:t>
      </w: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РЕКОНСТРУКЦИИ И (ИЛИ) МОДЕРНИЗАЦИИ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ТЕПЛОВЫХ СЕТЕЙ</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6F0A6D" w:rsidRPr="00843D1D" w:rsidRDefault="006F0A6D" w:rsidP="00C42266">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proofErr w:type="spellStart"/>
      <w:r w:rsidRPr="00843D1D">
        <w:rPr>
          <w:rFonts w:ascii="Times New Roman" w:eastAsia="Arial Unicode MS" w:hAnsi="Times New Roman" w:cs="Times New Roman"/>
          <w:sz w:val="28"/>
          <w:szCs w:val="28"/>
          <w:lang w:eastAsia="ru-RU"/>
        </w:rPr>
        <w:t>Адагумского</w:t>
      </w:r>
      <w:proofErr w:type="spellEnd"/>
      <w:r w:rsidRPr="00843D1D">
        <w:rPr>
          <w:rFonts w:ascii="Times New Roman" w:eastAsia="Arial Unicode MS" w:hAnsi="Times New Roman" w:cs="Times New Roman"/>
          <w:sz w:val="28"/>
          <w:szCs w:val="28"/>
          <w:lang w:eastAsia="ru-RU"/>
        </w:rPr>
        <w:t xml:space="preserve">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перспективных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под жилую, комплексную и производственную застройку</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P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149"/>
        <w:gridCol w:w="3916"/>
      </w:tblGrid>
      <w:tr w:rsidR="00696591" w:rsidRPr="00843D1D" w:rsidTr="006F0A6D">
        <w:tc>
          <w:tcPr>
            <w:tcW w:w="682"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 </w:t>
            </w:r>
            <w:proofErr w:type="gramStart"/>
            <w:r w:rsidRPr="006F0A6D">
              <w:rPr>
                <w:rFonts w:ascii="Times New Roman" w:eastAsia="Arial Unicode MS" w:hAnsi="Times New Roman" w:cs="Times New Roman"/>
                <w:sz w:val="24"/>
                <w:szCs w:val="24"/>
                <w:lang w:eastAsia="ru-RU"/>
              </w:rPr>
              <w:t>п</w:t>
            </w:r>
            <w:proofErr w:type="gramEnd"/>
            <w:r w:rsidRPr="006F0A6D">
              <w:rPr>
                <w:rFonts w:ascii="Times New Roman" w:eastAsia="Arial Unicode MS" w:hAnsi="Times New Roman" w:cs="Times New Roman"/>
                <w:sz w:val="24"/>
                <w:szCs w:val="24"/>
                <w:lang w:eastAsia="ru-RU"/>
              </w:rPr>
              <w:t>/п</w:t>
            </w:r>
          </w:p>
        </w:tc>
        <w:tc>
          <w:tcPr>
            <w:tcW w:w="5149"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Мероприятия</w:t>
            </w:r>
          </w:p>
        </w:tc>
        <w:tc>
          <w:tcPr>
            <w:tcW w:w="3916"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Цели реализации мероприятия</w:t>
            </w:r>
          </w:p>
        </w:tc>
      </w:tr>
      <w:tr w:rsidR="005A5BE5" w:rsidRPr="00843D1D" w:rsidTr="006F0A6D">
        <w:tc>
          <w:tcPr>
            <w:tcW w:w="682"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916"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trHeight w:val="70"/>
        </w:trPr>
        <w:tc>
          <w:tcPr>
            <w:tcW w:w="682" w:type="dxa"/>
            <w:vAlign w:val="center"/>
          </w:tcPr>
          <w:p w:rsidR="00696591" w:rsidRPr="006F0A6D" w:rsidRDefault="00B91C78"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vAlign w:val="center"/>
          </w:tcPr>
          <w:p w:rsidR="00696591" w:rsidRPr="006F0A6D" w:rsidRDefault="005A5BE5" w:rsidP="005A5B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16" w:type="dxa"/>
            <w:vAlign w:val="center"/>
          </w:tcPr>
          <w:p w:rsidR="00696591" w:rsidRPr="006F0A6D" w:rsidRDefault="005A5BE5" w:rsidP="00C4226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bl>
    <w:p w:rsidR="00696591" w:rsidRPr="00843D1D" w:rsidRDefault="00696591" w:rsidP="00C42266">
      <w:pPr>
        <w:widowControl w:val="0"/>
        <w:spacing w:after="0" w:line="240" w:lineRule="auto"/>
        <w:ind w:firstLine="709"/>
        <w:jc w:val="both"/>
        <w:rPr>
          <w:rFonts w:ascii="Times New Roman" w:hAnsi="Times New Roman" w:cs="Times New Roman"/>
          <w:sz w:val="28"/>
          <w:szCs w:val="28"/>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w:t>
      </w:r>
      <w:proofErr w:type="gramStart"/>
      <w:r w:rsidRPr="00843D1D">
        <w:rPr>
          <w:rFonts w:ascii="Times New Roman" w:eastAsia="Arial Unicode MS" w:hAnsi="Times New Roman" w:cs="Times New Roman"/>
          <w:b/>
          <w:sz w:val="28"/>
          <w:szCs w:val="28"/>
          <w:lang w:eastAsia="ru-RU"/>
        </w:rPr>
        <w:t>наличии</w:t>
      </w:r>
      <w:proofErr w:type="gramEnd"/>
      <w:r w:rsidRPr="00843D1D">
        <w:rPr>
          <w:rFonts w:ascii="Times New Roman" w:eastAsia="Arial Unicode MS" w:hAnsi="Times New Roman" w:cs="Times New Roman"/>
          <w:b/>
          <w:sz w:val="28"/>
          <w:szCs w:val="28"/>
          <w:lang w:eastAsia="ru-RU"/>
        </w:rPr>
        <w:t xml:space="preserve"> которых существует возможность поставок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ая условия, при наличии 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w:t>
      </w:r>
      <w:r w:rsidR="00756EE4">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B91C78"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 </w:t>
      </w: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6.4. Предложения по строительству, реконструкции и (или)</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756EE4">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6.5.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696591" w:rsidRDefault="00696591" w:rsidP="00C42266">
      <w:pPr>
        <w:spacing w:after="0" w:line="240" w:lineRule="auto"/>
        <w:jc w:val="both"/>
        <w:rPr>
          <w:rFonts w:ascii="Times New Roman" w:hAnsi="Times New Roman" w:cs="Times New Roman"/>
          <w:b/>
          <w:sz w:val="28"/>
          <w:szCs w:val="28"/>
          <w:lang w:eastAsia="ru-RU"/>
        </w:rPr>
      </w:pPr>
    </w:p>
    <w:p w:rsidR="00696591" w:rsidRPr="00843D1D" w:rsidRDefault="00696591" w:rsidP="005A5BE5">
      <w:pPr>
        <w:spacing w:after="0" w:line="240" w:lineRule="auto"/>
        <w:ind w:firstLine="709"/>
        <w:jc w:val="both"/>
        <w:rPr>
          <w:rFonts w:ascii="Times New Roman" w:hAnsi="Times New Roman" w:cs="Times New Roman"/>
          <w:b/>
          <w:sz w:val="28"/>
          <w:szCs w:val="28"/>
          <w:lang w:eastAsia="ru-RU"/>
        </w:rPr>
      </w:pPr>
      <w:r w:rsidRPr="00843D1D">
        <w:rPr>
          <w:rFonts w:ascii="Times New Roman" w:eastAsia="Arial Unicode MS" w:hAnsi="Times New Roman" w:cs="Times New Roman"/>
          <w:sz w:val="28"/>
          <w:szCs w:val="28"/>
          <w:lang w:eastAsia="ru-RU"/>
        </w:rPr>
        <w:t>Строительство, реконструкци</w:t>
      </w:r>
      <w:r w:rsidR="005A5BE5">
        <w:rPr>
          <w:rFonts w:ascii="Times New Roman" w:eastAsia="Arial Unicode MS" w:hAnsi="Times New Roman" w:cs="Times New Roman"/>
          <w:sz w:val="28"/>
          <w:szCs w:val="28"/>
          <w:lang w:eastAsia="ru-RU"/>
        </w:rPr>
        <w:t>я и модернизация тепловых сетей</w:t>
      </w:r>
      <w:r w:rsidRPr="00843D1D">
        <w:rPr>
          <w:rFonts w:ascii="Times New Roman" w:eastAsia="Arial Unicode MS" w:hAnsi="Times New Roman" w:cs="Times New Roman"/>
          <w:sz w:val="28"/>
          <w:szCs w:val="28"/>
          <w:lang w:eastAsia="ru-RU"/>
        </w:rPr>
        <w:t xml:space="preserve"> для</w:t>
      </w:r>
      <w:r w:rsidRPr="001D7C30">
        <w:t xml:space="preserve"> </w:t>
      </w:r>
      <w:r w:rsidRPr="001D7C30">
        <w:rPr>
          <w:rFonts w:ascii="Times New Roman" w:eastAsia="Arial Unicode MS" w:hAnsi="Times New Roman" w:cs="Times New Roman"/>
          <w:sz w:val="28"/>
          <w:szCs w:val="28"/>
          <w:lang w:eastAsia="ru-RU"/>
        </w:rPr>
        <w:t>обеспечения нормативной</w:t>
      </w:r>
      <w:r>
        <w:rPr>
          <w:rFonts w:ascii="Times New Roman" w:eastAsia="Arial Unicode MS" w:hAnsi="Times New Roman" w:cs="Times New Roman"/>
          <w:sz w:val="28"/>
          <w:szCs w:val="28"/>
          <w:lang w:eastAsia="ru-RU"/>
        </w:rPr>
        <w:t xml:space="preserve"> </w:t>
      </w:r>
      <w:r w:rsidRPr="001D7C30">
        <w:rPr>
          <w:rFonts w:ascii="Times New Roman" w:eastAsia="Arial Unicode MS" w:hAnsi="Times New Roman" w:cs="Times New Roman"/>
          <w:sz w:val="28"/>
          <w:szCs w:val="28"/>
          <w:lang w:eastAsia="ru-RU"/>
        </w:rPr>
        <w:t>надежности безопасности теплоснабжения потребителей</w:t>
      </w:r>
      <w:r>
        <w:rPr>
          <w:rFonts w:ascii="Times New Roman" w:eastAsia="Arial Unicode MS" w:hAnsi="Times New Roman" w:cs="Times New Roman"/>
          <w:sz w:val="28"/>
          <w:szCs w:val="28"/>
          <w:lang w:eastAsia="ru-RU"/>
        </w:rPr>
        <w:t xml:space="preserve"> на период 2025-2029 годы не планиру</w:t>
      </w:r>
      <w:r w:rsidR="00566E49">
        <w:rPr>
          <w:rFonts w:ascii="Times New Roman" w:eastAsia="Arial Unicode MS" w:hAnsi="Times New Roman" w:cs="Times New Roman"/>
          <w:sz w:val="28"/>
          <w:szCs w:val="28"/>
          <w:lang w:eastAsia="ru-RU"/>
        </w:rPr>
        <w:t>ю</w:t>
      </w:r>
      <w:r>
        <w:rPr>
          <w:rFonts w:ascii="Times New Roman" w:eastAsia="Arial Unicode MS" w:hAnsi="Times New Roman" w:cs="Times New Roman"/>
          <w:sz w:val="28"/>
          <w:szCs w:val="28"/>
          <w:lang w:eastAsia="ru-RU"/>
        </w:rPr>
        <w:t>тся.</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7. ПРЕДЛОЖЕНИЯ ПО ПЕРЕВОДУ </w:t>
      </w:r>
      <w:proofErr w:type="gramStart"/>
      <w:r w:rsidRPr="00843D1D">
        <w:rPr>
          <w:rFonts w:ascii="Times New Roman" w:hAnsi="Times New Roman" w:cs="Times New Roman"/>
          <w:b/>
          <w:sz w:val="28"/>
          <w:szCs w:val="28"/>
          <w:lang w:eastAsia="ru-RU"/>
        </w:rPr>
        <w:t>ОТКРЫТЫХ</w:t>
      </w:r>
      <w:proofErr w:type="gramEnd"/>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Default="00696591" w:rsidP="00E418A2">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Pr="00843D1D" w:rsidRDefault="006F0A6D" w:rsidP="00C42266">
      <w:pPr>
        <w:spacing w:after="0" w:line="240" w:lineRule="auto"/>
        <w:jc w:val="center"/>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E418A2">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AF1E4D" w:rsidP="00C42266">
      <w:pPr>
        <w:spacing w:after="0" w:line="240" w:lineRule="auto"/>
        <w:jc w:val="center"/>
        <w:rPr>
          <w:rFonts w:ascii="Times New Roman" w:hAnsi="Times New Roman" w:cs="Times New Roman"/>
          <w:b/>
          <w:sz w:val="28"/>
          <w:szCs w:val="28"/>
          <w:lang w:eastAsia="ru-RU"/>
        </w:rPr>
      </w:pPr>
      <w:r>
        <w:rPr>
          <w:rFonts w:ascii="Times New Roman" w:hAnsi="Times New Roman" w:cs="Times New Roman"/>
          <w:b/>
          <w:noProof/>
          <w:sz w:val="28"/>
          <w:szCs w:val="28"/>
          <w:lang w:eastAsia="ru-RU"/>
        </w:rPr>
        <w:lastRenderedPageBreak/>
        <w:pict>
          <v:rect id="Прямоугольник 10" o:spid="_x0000_s1035"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C42266">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C42266">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proofErr w:type="gramStart"/>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proofErr w:type="spellEnd"/>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выр</w:t>
      </w:r>
      <w:proofErr w:type="spellEnd"/>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696591" w:rsidP="00BB7011">
      <w:pPr>
        <w:spacing w:after="0" w:line="240" w:lineRule="auto"/>
        <w:ind w:firstLine="708"/>
        <w:jc w:val="both"/>
        <w:rPr>
          <w:rFonts w:ascii="Times New Roman" w:eastAsia="Times New Roman" w:hAnsi="Times New Roman" w:cs="Times New Roman"/>
          <w:b/>
          <w:bCs/>
          <w:iCs/>
          <w:noProof/>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w:t>
      </w:r>
      <w:proofErr w:type="gramStart"/>
      <w:r w:rsidRPr="00843D1D">
        <w:rPr>
          <w:rFonts w:ascii="Times New Roman" w:eastAsia="Arial Unicode MS" w:hAnsi="Times New Roman" w:cs="Times New Roman"/>
          <w:sz w:val="28"/>
          <w:szCs w:val="28"/>
          <w:lang w:eastAsia="ru-RU"/>
        </w:rPr>
        <w:t>,0</w:t>
      </w:r>
      <w:proofErr w:type="gramEnd"/>
      <w:r w:rsidRPr="00843D1D">
        <w:rPr>
          <w:rFonts w:ascii="Times New Roman" w:eastAsia="Arial Unicode MS" w:hAnsi="Times New Roman" w:cs="Times New Roman"/>
          <w:sz w:val="28"/>
          <w:szCs w:val="28"/>
          <w:lang w:eastAsia="ru-RU"/>
        </w:rPr>
        <w:t xml:space="preserve"> ккал/м</w:t>
      </w:r>
      <w:r w:rsidRPr="00843D1D">
        <w:rPr>
          <w:rFonts w:ascii="Times New Roman" w:eastAsia="Arial Unicode MS" w:hAnsi="Times New Roman" w:cs="Times New Roman"/>
          <w:sz w:val="28"/>
          <w:szCs w:val="28"/>
          <w:vertAlign w:val="superscript"/>
          <w:lang w:eastAsia="ru-RU"/>
        </w:rPr>
        <w:t xml:space="preserve">3 </w:t>
      </w:r>
      <w:r w:rsidRPr="00843D1D">
        <w:rPr>
          <w:rFonts w:ascii="Times New Roman" w:eastAsia="Arial Unicode MS" w:hAnsi="Times New Roman" w:cs="Times New Roman"/>
          <w:sz w:val="28"/>
          <w:szCs w:val="28"/>
          <w:lang w:eastAsia="ru-RU"/>
        </w:rPr>
        <w:t>(0,0086 Гкал/м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bookmarkStart w:id="7"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BB7011">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E418A2">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End w:id="7"/>
      <w:r w:rsidRPr="0074638F">
        <w:rPr>
          <w:rFonts w:ascii="Times New Roman" w:hAnsi="Times New Roman" w:cs="Times New Roman"/>
          <w:iCs/>
          <w:sz w:val="28"/>
          <w:szCs w:val="28"/>
        </w:rPr>
        <w:t>18</w:t>
      </w:r>
      <w:bookmarkStart w:id="8" w:name="_Hlk20410185"/>
    </w:p>
    <w:p w:rsidR="00C42266" w:rsidRDefault="00AF1E4D" w:rsidP="00C42266">
      <w:pPr>
        <w:keepNext/>
        <w:spacing w:after="0" w:line="240" w:lineRule="auto"/>
        <w:ind w:firstLine="709"/>
        <w:jc w:val="right"/>
        <w:rPr>
          <w:rFonts w:ascii="Times New Roman" w:hAnsi="Times New Roman" w:cs="Times New Roman"/>
          <w:b/>
          <w:iCs/>
          <w:sz w:val="28"/>
          <w:szCs w:val="28"/>
        </w:rPr>
      </w:pPr>
      <w:r>
        <w:rPr>
          <w:rFonts w:ascii="Times New Roman" w:hAnsi="Times New Roman" w:cs="Times New Roman"/>
          <w:b/>
          <w:iCs/>
          <w:noProof/>
          <w:sz w:val="28"/>
          <w:szCs w:val="28"/>
          <w:lang w:eastAsia="ru-RU"/>
        </w:rPr>
        <w:pict>
          <v:shape id="Поле 31" o:spid="_x0000_s1034" type="#_x0000_t202" style="position:absolute;left:0;text-align:left;margin-left:698.9pt;margin-top:10.95pt;width:31.85pt;height:35.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baogIAALoFAAAOAAAAZHJzL2Uyb0RvYy54bWysVM1uGyEQvlfqOyDuzdrOOk2srCM3UapK&#10;URLVqXLGLNirAkMBe9d9mT5FT5X6DH6kDuz6J2kuqXqBgfkYZr75Ob9otCIr4XwFpqD9ox4lwnAo&#10;KzMv6JeH63enlPjATMkUGFHQtfD0Yvz2zXltR2IAC1ClcASNGD+qbUEXIdhRlnm+EJr5I7DCoFKC&#10;0yzg0c2z0rEarWuVDXq9k6wGV1oHXHiPt1etko6TfSkFD3dSehGIKij6FtLq0jqLazY+Z6O5Y3ZR&#10;8c4N9g9eaFYZ/HRn6ooFRpau+suUrrgDDzIccdAZSFlxkWLAaPq9Z9FMF8yKFAuS4+2OJv//zPLb&#10;1b0jVVnQ4z4lhmnM0ebH5vfm1+YnwSvkp7Z+hLCpRWBoPkCDed7ee7yMYTfS6bhjQAT1yPR6x65o&#10;AuF4mffywTCnhKMqH/bP8mG0ku0fW+fDRwGaRKGgDpOXOGWrGx9a6BYS//KgqvK6UiodYsGIS+XI&#10;imGqVUguovEnKGVIXdCT42EvGX6iSyW3tzCbv2AB7SkTvxOptDq3IkEtEUkKayUiRpnPQiK1iY8X&#10;fGScC7PzM6EjSmJEr3nY4fdeveZxGwe+SD+DCbvHujLgWpaeUlt+3RIjWzzm8CDuKIZm1qSaOt3W&#10;yQzKNZaPg7YBveXXFSb5hvlwzxx2HFYMTpFwh4tUgEmCTqJkAe77S/cRX9C4UlJjBxfUf1syJyhR&#10;nwy2yFk/z2PLp0M+fD/AgzvUzA41ZqkvASsHuwC9S2LEB7UVpQP9iMNmEn9FFTMcPSso/t6Kl6Gd&#10;KzisuJhMEgib3LJwY6aWR9OR5VjCD80jc7ar84ANcgvbXmejZ+XeYuNLA5NlAFmlXog8t6x2/OOA&#10;SN3UDbM4gQ7PCbUfueM/AAAA//8DAFBLAwQUAAYACAAAACEAAPqJQeMAAAALAQAADwAAAGRycy9k&#10;b3ducmV2LnhtbEyPMW/CMBSE90r8B+shsVTFMRTapHEQQkJq1S6kXdhM/JpEiZ+j2ITQX18ztePp&#10;TnffpZvRtGzA3tWWJIh5BAypsLqmUsLX5/7hGZjzirRqLaGEKzrYZJO7VCXaXuiAQ+5LFkrIJUpC&#10;5X2XcO6KCo1yc9shBe/b9kb5IPuS615dQrlp+SKK1tyomsJCpTrcVVg0+dlIOO7feR29bpvhuDp8&#10;vIly1/zc51LOpuP2BZjH0f+F4YYf0CELTCd7Ju1YG/QyfgrsXsJCxMBuice1WAE7SYiXAniW8v8f&#10;sl8AAAD//wMAUEsBAi0AFAAGAAgAAAAhALaDOJL+AAAA4QEAABMAAAAAAAAAAAAAAAAAAAAAAFtD&#10;b250ZW50X1R5cGVzXS54bWxQSwECLQAUAAYACAAAACEAOP0h/9YAAACUAQAACwAAAAAAAAAAAAAA&#10;AAAvAQAAX3JlbHMvLnJlbHNQSwECLQAUAAYACAAAACEA8CYW2qICAAC6BQAADgAAAAAAAAAAAAAA&#10;AAAuAgAAZHJzL2Uyb0RvYy54bWxQSwECLQAUAAYACAAAACEAAPqJQeMAAAALAQAADwAAAAAAAAAA&#10;AAAAAAD8BAAAZHJzL2Rvd25yZXYueG1sUEsFBgAAAAAEAAQA8wAAAAwGAAAAAA==&#10;" fillcolor="white [3201]" strokecolor="white [3212]" strokeweight=".5pt">
            <v:textbox style="layout-flow:vertical">
              <w:txbxContent>
                <w:p w:rsidR="0044294C" w:rsidRPr="00E418A2" w:rsidRDefault="0044294C">
                  <w:pPr>
                    <w:rPr>
                      <w:rFonts w:ascii="Times New Roman" w:hAnsi="Times New Roman" w:cs="Times New Roman"/>
                      <w:sz w:val="28"/>
                    </w:rPr>
                  </w:pPr>
                  <w:r>
                    <w:rPr>
                      <w:rFonts w:ascii="Times New Roman" w:hAnsi="Times New Roman" w:cs="Times New Roman"/>
                      <w:sz w:val="28"/>
                    </w:rPr>
                    <w:t>30</w:t>
                  </w:r>
                </w:p>
              </w:txbxContent>
            </v:textbox>
          </v:shape>
        </w:pict>
      </w:r>
    </w:p>
    <w:p w:rsidR="00696591" w:rsidRDefault="00696591" w:rsidP="00C42266">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8"/>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C42266">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276"/>
        <w:gridCol w:w="1386"/>
        <w:gridCol w:w="1274"/>
        <w:gridCol w:w="1309"/>
        <w:gridCol w:w="1948"/>
        <w:gridCol w:w="813"/>
        <w:gridCol w:w="1633"/>
      </w:tblGrid>
      <w:tr w:rsidR="00696591" w:rsidRPr="00C42266" w:rsidTr="00154FE2">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06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276"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386"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309"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63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Максимальный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89562B" w:rsidRPr="00C42266" w:rsidTr="00154FE2">
        <w:tc>
          <w:tcPr>
            <w:tcW w:w="59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276"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696591" w:rsidRPr="00C42266" w:rsidTr="00154FE2">
        <w:trPr>
          <w:trHeight w:val="395"/>
        </w:trPr>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74638F" w:rsidRDefault="00696591" w:rsidP="0074638F">
            <w:pPr>
              <w:pStyle w:val="a9"/>
              <w:spacing w:after="0" w:line="240" w:lineRule="auto"/>
              <w:ind w:left="0"/>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Котельная №</w:t>
            </w:r>
            <w:r w:rsidR="0074638F">
              <w:rPr>
                <w:rFonts w:ascii="Times New Roman" w:hAnsi="Times New Roman" w:cs="Times New Roman"/>
                <w:sz w:val="24"/>
                <w:szCs w:val="24"/>
                <w:lang w:eastAsia="ru-RU"/>
              </w:rPr>
              <w:t xml:space="preserve"> </w:t>
            </w:r>
            <w:r w:rsidRPr="00C42266">
              <w:rPr>
                <w:rFonts w:ascii="Times New Roman" w:hAnsi="Times New Roman" w:cs="Times New Roman"/>
                <w:sz w:val="24"/>
                <w:szCs w:val="24"/>
                <w:lang w:eastAsia="ru-RU"/>
              </w:rPr>
              <w:t xml:space="preserve">36 </w:t>
            </w:r>
            <w:proofErr w:type="spellStart"/>
            <w:r w:rsidRPr="00C42266">
              <w:rPr>
                <w:rFonts w:ascii="Times New Roman" w:hAnsi="Times New Roman" w:cs="Times New Roman"/>
                <w:sz w:val="24"/>
                <w:szCs w:val="24"/>
                <w:lang w:eastAsia="ru-RU"/>
              </w:rPr>
              <w:t>х</w:t>
            </w:r>
            <w:r w:rsidR="0074638F">
              <w:rPr>
                <w:rFonts w:ascii="Times New Roman" w:hAnsi="Times New Roman" w:cs="Times New Roman"/>
                <w:sz w:val="24"/>
                <w:szCs w:val="24"/>
                <w:lang w:eastAsia="ru-RU"/>
              </w:rPr>
              <w:t>ут</w:t>
            </w:r>
            <w:proofErr w:type="spellEnd"/>
            <w:r w:rsidRPr="00C42266">
              <w:rPr>
                <w:rFonts w:ascii="Times New Roman" w:hAnsi="Times New Roman" w:cs="Times New Roman"/>
                <w:sz w:val="24"/>
                <w:szCs w:val="24"/>
                <w:lang w:eastAsia="ru-RU"/>
              </w:rPr>
              <w:t xml:space="preserve">. </w:t>
            </w:r>
            <w:proofErr w:type="spellStart"/>
            <w:r w:rsidRPr="00C42266">
              <w:rPr>
                <w:rFonts w:ascii="Times New Roman" w:hAnsi="Times New Roman" w:cs="Times New Roman"/>
                <w:sz w:val="24"/>
                <w:szCs w:val="24"/>
                <w:lang w:eastAsia="ru-RU"/>
              </w:rPr>
              <w:t>Адагум</w:t>
            </w:r>
            <w:proofErr w:type="spellEnd"/>
            <w:r w:rsidRPr="00C42266">
              <w:rPr>
                <w:rFonts w:ascii="Times New Roman" w:hAnsi="Times New Roman" w:cs="Times New Roman"/>
                <w:sz w:val="24"/>
                <w:szCs w:val="24"/>
                <w:lang w:eastAsia="ru-RU"/>
              </w:rPr>
              <w:t>,</w:t>
            </w:r>
          </w:p>
          <w:p w:rsidR="00696591" w:rsidRPr="00C42266" w:rsidRDefault="00696591" w:rsidP="0074638F">
            <w:pPr>
              <w:pStyle w:val="a9"/>
              <w:spacing w:after="0" w:line="240" w:lineRule="auto"/>
              <w:ind w:left="0"/>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ул. Ленина, 53/1</w:t>
            </w:r>
          </w:p>
        </w:tc>
        <w:tc>
          <w:tcPr>
            <w:tcW w:w="1417" w:type="dxa"/>
            <w:shd w:val="clear" w:color="auto" w:fill="auto"/>
            <w:vAlign w:val="center"/>
          </w:tcPr>
          <w:p w:rsidR="00696591" w:rsidRPr="00C42266" w:rsidRDefault="00696591" w:rsidP="00C42266">
            <w:pPr>
              <w:spacing w:after="0" w:line="240" w:lineRule="auto"/>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0,432</w:t>
            </w:r>
          </w:p>
        </w:tc>
        <w:tc>
          <w:tcPr>
            <w:tcW w:w="1276"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C42266">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vAlign w:val="center"/>
          </w:tcPr>
          <w:p w:rsidR="00696591" w:rsidRPr="00C42266" w:rsidRDefault="00696591" w:rsidP="00C42266">
            <w:pPr>
              <w:spacing w:after="0" w:line="240" w:lineRule="auto"/>
              <w:jc w:val="center"/>
              <w:rPr>
                <w:rFonts w:ascii="Times New Roman" w:hAnsi="Times New Roman" w:cs="Times New Roman"/>
                <w:color w:val="000000" w:themeColor="text1"/>
                <w:sz w:val="24"/>
                <w:szCs w:val="24"/>
              </w:rPr>
            </w:pPr>
            <w:r w:rsidRPr="00C42266">
              <w:rPr>
                <w:rFonts w:ascii="Times New Roman" w:hAnsi="Times New Roman" w:cs="Times New Roman"/>
                <w:color w:val="000000" w:themeColor="text1"/>
                <w:sz w:val="24"/>
                <w:szCs w:val="24"/>
              </w:rPr>
              <w:t>629,15</w:t>
            </w:r>
          </w:p>
        </w:tc>
        <w:tc>
          <w:tcPr>
            <w:tcW w:w="1274" w:type="dxa"/>
            <w:shd w:val="clear" w:color="auto" w:fill="auto"/>
            <w:vAlign w:val="center"/>
          </w:tcPr>
          <w:p w:rsidR="00696591" w:rsidRPr="00C42266" w:rsidRDefault="00696591" w:rsidP="00C42266">
            <w:pPr>
              <w:spacing w:after="0" w:line="240" w:lineRule="auto"/>
              <w:jc w:val="center"/>
              <w:rPr>
                <w:rFonts w:ascii="Times New Roman" w:hAnsi="Times New Roman" w:cs="Times New Roman"/>
                <w:color w:val="000000" w:themeColor="text1"/>
                <w:sz w:val="24"/>
                <w:szCs w:val="24"/>
              </w:rPr>
            </w:pPr>
            <w:r w:rsidRPr="00C42266">
              <w:rPr>
                <w:rFonts w:ascii="Times New Roman" w:hAnsi="Times New Roman" w:cs="Times New Roman"/>
                <w:color w:val="000000" w:themeColor="text1"/>
                <w:sz w:val="24"/>
                <w:szCs w:val="24"/>
              </w:rPr>
              <w:t>109,644</w:t>
            </w:r>
          </w:p>
        </w:tc>
        <w:tc>
          <w:tcPr>
            <w:tcW w:w="1309" w:type="dxa"/>
            <w:shd w:val="clear" w:color="auto" w:fill="auto"/>
            <w:vAlign w:val="center"/>
          </w:tcPr>
          <w:p w:rsidR="00696591" w:rsidRPr="00C42266" w:rsidRDefault="00696591" w:rsidP="00C42266">
            <w:pPr>
              <w:spacing w:after="0" w:line="240" w:lineRule="auto"/>
              <w:jc w:val="center"/>
              <w:rPr>
                <w:rFonts w:ascii="Times New Roman" w:hAnsi="Times New Roman" w:cs="Times New Roman"/>
                <w:color w:val="000000" w:themeColor="text1"/>
                <w:sz w:val="24"/>
                <w:szCs w:val="24"/>
              </w:rPr>
            </w:pPr>
            <w:r w:rsidRPr="00C42266">
              <w:rPr>
                <w:rFonts w:ascii="Times New Roman" w:hAnsi="Times New Roman" w:cs="Times New Roman"/>
                <w:color w:val="000000" w:themeColor="text1"/>
                <w:sz w:val="24"/>
                <w:szCs w:val="24"/>
              </w:rPr>
              <w:t>97,153</w:t>
            </w:r>
          </w:p>
        </w:tc>
        <w:tc>
          <w:tcPr>
            <w:tcW w:w="1948" w:type="dxa"/>
            <w:shd w:val="clear" w:color="auto" w:fill="auto"/>
            <w:vAlign w:val="center"/>
          </w:tcPr>
          <w:p w:rsidR="00696591" w:rsidRPr="00C42266" w:rsidRDefault="00696591" w:rsidP="00C42266">
            <w:pPr>
              <w:spacing w:after="0" w:line="240" w:lineRule="auto"/>
              <w:jc w:val="center"/>
              <w:rPr>
                <w:rFonts w:ascii="Times New Roman" w:hAnsi="Times New Roman" w:cs="Times New Roman"/>
                <w:color w:val="000000" w:themeColor="text1"/>
                <w:sz w:val="24"/>
                <w:szCs w:val="24"/>
              </w:rPr>
            </w:pPr>
            <w:r w:rsidRPr="00C42266">
              <w:rPr>
                <w:rFonts w:ascii="Times New Roman" w:hAnsi="Times New Roman" w:cs="Times New Roman"/>
                <w:color w:val="000000" w:themeColor="text1"/>
                <w:sz w:val="24"/>
                <w:szCs w:val="24"/>
              </w:rPr>
              <w:t>170,30</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92</w:t>
            </w:r>
          </w:p>
        </w:tc>
        <w:tc>
          <w:tcPr>
            <w:tcW w:w="1633" w:type="dxa"/>
            <w:shd w:val="clear" w:color="auto" w:fill="auto"/>
            <w:vAlign w:val="center"/>
          </w:tcPr>
          <w:p w:rsidR="00696591" w:rsidRPr="00C42266" w:rsidRDefault="00696591" w:rsidP="00C42266">
            <w:pPr>
              <w:spacing w:after="0" w:line="240" w:lineRule="auto"/>
              <w:jc w:val="center"/>
              <w:rPr>
                <w:rFonts w:ascii="Times New Roman" w:hAnsi="Times New Roman" w:cs="Times New Roman"/>
                <w:color w:val="000000"/>
                <w:sz w:val="24"/>
                <w:szCs w:val="24"/>
              </w:rPr>
            </w:pPr>
            <w:r w:rsidRPr="00C42266">
              <w:rPr>
                <w:rFonts w:ascii="Times New Roman" w:hAnsi="Times New Roman" w:cs="Times New Roman"/>
                <w:color w:val="000000"/>
                <w:sz w:val="24"/>
                <w:szCs w:val="24"/>
              </w:rPr>
              <w:t>0,440</w:t>
            </w:r>
          </w:p>
        </w:tc>
      </w:tr>
    </w:tbl>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154FE2" w:rsidRPr="0074638F" w:rsidRDefault="00AF1E4D" w:rsidP="00154FE2">
      <w:pPr>
        <w:keepNext/>
        <w:spacing w:after="0" w:line="240" w:lineRule="auto"/>
        <w:ind w:firstLine="709"/>
        <w:jc w:val="right"/>
        <w:rPr>
          <w:rFonts w:ascii="Times New Roman" w:hAnsi="Times New Roman" w:cs="Times New Roman"/>
          <w:iCs/>
          <w:sz w:val="28"/>
          <w:szCs w:val="24"/>
        </w:rPr>
      </w:pPr>
      <w:r>
        <w:rPr>
          <w:rFonts w:ascii="Times New Roman" w:hAnsi="Times New Roman" w:cs="Times New Roman"/>
          <w:noProof/>
          <w:sz w:val="28"/>
          <w:szCs w:val="28"/>
          <w:lang w:eastAsia="ru-RU"/>
        </w:rPr>
        <w:lastRenderedPageBreak/>
        <w:pict>
          <v:rect id="Прямоугольник 11" o:spid="_x0000_s1033" style="position:absolute;left:0;text-align:left;margin-left:307.65pt;margin-top:-66.8pt;width:1in;height:3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cmgiQIAAAwFAAAOAAAAZHJzL2Uyb0RvYy54bWysVEtu2zAQ3RfoHQjuG9mO048ROTASuCgQ&#10;JAGSImuGIi0BFMmStGV3VaDbAj1CD9FN0U/OIN+oj5TybVdFvaBnOMP5vHmj/YN1rchKOF8ZndPh&#10;zoASobkpKr3I6duL+bOXlPjAdMGU0SKnG+HpwfTpk/3GTsTIlEYVwhEE0X7S2JyWIdhJlnleipr5&#10;HWOFhlEaV7MA1S2ywrEG0WuVjQaD51ljXGGd4cJ73B51RjpN8aUUPJxK6UUgKqeoLaTTpfMqntl0&#10;n00Wjtmy4n0Z7B+qqFmlkfQ21BELjCxd9UeouuLOeCPDDjd1ZqSsuEg9oJvh4FE35yWzIvUCcLy9&#10;hcn/v7D8ZHXmSFVgdkNKNKsxo/bL9sP2c/uzvd5+bL+21+2P7af2V/ut/U7gBMQa6yd4eG7PXK95&#10;iLH9tXR1/EdjZJ1Q3tyiLNaBcFy+Go7HA8yCwzTeHeztpilkd4+t8+G1MDWJQk4dhpiwZatjH5AQ&#10;rjcuMZc3qirmlVJJ2fhD5ciKYd6gSWEaShTzAZc5nadf7AAhHjxTmjQ5He11hTEQUSoWUGNtAY3X&#10;C0qYWoDhPLhUy4PX/t+SxiaOmC+7alPEvjalYy8i8bfvOWLeoRylK1NsMDdnOkJ7y+cVoh2j0zPm&#10;wGDgi60MpzikMujN9BIlpXHv/3Yf/UEsWClpsBHo+92SOQEA32hQLs0NK5SU8d6LEXK4+5ar+xa9&#10;rA8NhgBWobokRv+gbkTpTH2J5Z3FrDAxzZG7Q7hXDkO3qVh/Lmaz5Ia1sSwc63PLY/CIU8TxYn3J&#10;nO0ZE0C1E3OzPWzyiDidb3ypzWwZjKwSq+5wBT+igpVLTOk/D3Gn7+vJ6+4jNv0NAAD//wMAUEsD&#10;BBQABgAIAAAAIQC2Pxkh4AAAAAwBAAAPAAAAZHJzL2Rvd25yZXYueG1sTI/BToQwEIbvJr5DMybe&#10;dgsSEJGyMRs1ezIR9uCx0Apk2ymh3QXf3vHkHuefL/98U+5Wa9hFz350KCDeRsA0dk6N2As4Nm+b&#10;HJgPEpU0DrWAH+1hV93elLJQbsFPfalDz6gEfSEFDCFMBee+G7SVfusmjbT7drOVgca552qWC5Vb&#10;wx+iKONWjkgXBjnp/aC7U322AppDc4zbMJ3GJX+t918f76Y9WCHu79aXZ2BBr+Efhj99UoeKnFp3&#10;RuWZEZDFaUKogE2cJBkwQh7TJ4pairI0B16V/PqJ6hcAAP//AwBQSwECLQAUAAYACAAAACEAtoM4&#10;kv4AAADhAQAAEwAAAAAAAAAAAAAAAAAAAAAAW0NvbnRlbnRfVHlwZXNdLnhtbFBLAQItABQABgAI&#10;AAAAIQA4/SH/1gAAAJQBAAALAAAAAAAAAAAAAAAAAC8BAABfcmVscy8ucmVsc1BLAQItABQABgAI&#10;AAAAIQAYlcmgiQIAAAwFAAAOAAAAAAAAAAAAAAAAAC4CAABkcnMvZTJvRG9jLnhtbFBLAQItABQA&#10;BgAIAAAAIQC2Pxkh4AAAAAwBAAAPAAAAAAAAAAAAAAAAAOMEAABkcnMvZG93bnJldi54bWxQSwUG&#10;AAAAAAQABADzAAAA8AUAAAAA&#10;" fillcolor="window" strokecolor="window" strokeweight="2pt"/>
        </w:pict>
      </w:r>
      <w:r w:rsidR="00696591" w:rsidRPr="0074638F">
        <w:rPr>
          <w:rFonts w:ascii="Times New Roman" w:hAnsi="Times New Roman" w:cs="Times New Roman"/>
          <w:iCs/>
          <w:sz w:val="28"/>
          <w:szCs w:val="24"/>
        </w:rPr>
        <w:t>Таблица 19</w:t>
      </w:r>
    </w:p>
    <w:p w:rsidR="00154FE2" w:rsidRDefault="00154FE2" w:rsidP="00154FE2">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696591" w:rsidP="00C42266">
      <w:pPr>
        <w:keepNext/>
        <w:spacing w:after="0" w:line="240" w:lineRule="auto"/>
        <w:ind w:firstLine="709"/>
        <w:jc w:val="center"/>
        <w:rPr>
          <w:rFonts w:ascii="Times New Roman" w:eastAsia="Arial Unicode MS" w:hAnsi="Times New Roman" w:cs="Times New Roman"/>
          <w:b/>
          <w:sz w:val="28"/>
          <w:szCs w:val="24"/>
          <w:lang w:eastAsia="ru-RU"/>
        </w:rPr>
      </w:pPr>
      <w:r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154FE2" w:rsidRPr="00154FE2" w:rsidRDefault="00154FE2" w:rsidP="00C42266">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321"/>
        <w:gridCol w:w="1386"/>
        <w:gridCol w:w="1274"/>
        <w:gridCol w:w="1264"/>
        <w:gridCol w:w="1948"/>
        <w:gridCol w:w="813"/>
        <w:gridCol w:w="1383"/>
      </w:tblGrid>
      <w:tr w:rsidR="00696591" w:rsidRPr="00C42266" w:rsidTr="0074638F">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06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321"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386"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26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38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Максимальный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74638F" w:rsidRPr="00C42266" w:rsidTr="0074638F">
        <w:tc>
          <w:tcPr>
            <w:tcW w:w="59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321"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696591" w:rsidRPr="00C42266" w:rsidTr="0074638F">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E418A2" w:rsidRDefault="00696591" w:rsidP="0074638F">
            <w:pPr>
              <w:pStyle w:val="a9"/>
              <w:spacing w:after="0" w:line="240" w:lineRule="auto"/>
              <w:ind w:left="0"/>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Котельная №</w:t>
            </w:r>
            <w:r w:rsidR="0074638F">
              <w:rPr>
                <w:rFonts w:ascii="Times New Roman" w:hAnsi="Times New Roman" w:cs="Times New Roman"/>
                <w:sz w:val="24"/>
                <w:szCs w:val="24"/>
                <w:lang w:eastAsia="ru-RU"/>
              </w:rPr>
              <w:t xml:space="preserve"> </w:t>
            </w:r>
            <w:r w:rsidRPr="00C42266">
              <w:rPr>
                <w:rFonts w:ascii="Times New Roman" w:hAnsi="Times New Roman" w:cs="Times New Roman"/>
                <w:sz w:val="24"/>
                <w:szCs w:val="24"/>
                <w:lang w:eastAsia="ru-RU"/>
              </w:rPr>
              <w:t>36</w:t>
            </w:r>
          </w:p>
          <w:p w:rsidR="00E418A2" w:rsidRDefault="00696591" w:rsidP="0074638F">
            <w:pPr>
              <w:pStyle w:val="a9"/>
              <w:spacing w:after="0" w:line="240" w:lineRule="auto"/>
              <w:ind w:left="0"/>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 xml:space="preserve">х. </w:t>
            </w:r>
            <w:proofErr w:type="spellStart"/>
            <w:r w:rsidRPr="00C42266">
              <w:rPr>
                <w:rFonts w:ascii="Times New Roman" w:hAnsi="Times New Roman" w:cs="Times New Roman"/>
                <w:sz w:val="24"/>
                <w:szCs w:val="24"/>
                <w:lang w:eastAsia="ru-RU"/>
              </w:rPr>
              <w:t>Адагум</w:t>
            </w:r>
            <w:proofErr w:type="spellEnd"/>
            <w:r w:rsidRPr="00C42266">
              <w:rPr>
                <w:rFonts w:ascii="Times New Roman" w:hAnsi="Times New Roman" w:cs="Times New Roman"/>
                <w:sz w:val="24"/>
                <w:szCs w:val="24"/>
                <w:lang w:eastAsia="ru-RU"/>
              </w:rPr>
              <w:t>,</w:t>
            </w:r>
          </w:p>
          <w:p w:rsidR="00696591" w:rsidRPr="00C42266" w:rsidRDefault="00696591" w:rsidP="0074638F">
            <w:pPr>
              <w:pStyle w:val="a9"/>
              <w:spacing w:after="0" w:line="240" w:lineRule="auto"/>
              <w:ind w:left="0"/>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ул. Ленина, 53/1</w:t>
            </w:r>
          </w:p>
        </w:tc>
        <w:tc>
          <w:tcPr>
            <w:tcW w:w="1417" w:type="dxa"/>
            <w:shd w:val="clear" w:color="auto" w:fill="auto"/>
            <w:vAlign w:val="center"/>
          </w:tcPr>
          <w:p w:rsidR="00696591" w:rsidRPr="00C42266" w:rsidRDefault="00696591" w:rsidP="0074638F">
            <w:pPr>
              <w:spacing w:after="0" w:line="240" w:lineRule="auto"/>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0,432</w:t>
            </w:r>
          </w:p>
        </w:tc>
        <w:tc>
          <w:tcPr>
            <w:tcW w:w="1321" w:type="dxa"/>
            <w:shd w:val="clear" w:color="auto" w:fill="auto"/>
            <w:vAlign w:val="center"/>
          </w:tcPr>
          <w:p w:rsidR="00696591" w:rsidRPr="00C42266" w:rsidRDefault="00696591" w:rsidP="0074638F">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природный газ</w:t>
            </w:r>
          </w:p>
        </w:tc>
        <w:tc>
          <w:tcPr>
            <w:tcW w:w="1386" w:type="dxa"/>
            <w:shd w:val="clear" w:color="auto" w:fill="auto"/>
            <w:vAlign w:val="center"/>
          </w:tcPr>
          <w:p w:rsidR="00696591" w:rsidRPr="00C42266" w:rsidRDefault="00696591" w:rsidP="0074638F">
            <w:pPr>
              <w:spacing w:after="0" w:line="240" w:lineRule="auto"/>
              <w:jc w:val="center"/>
              <w:rPr>
                <w:rFonts w:ascii="Times New Roman" w:hAnsi="Times New Roman" w:cs="Times New Roman"/>
                <w:color w:val="000000"/>
                <w:sz w:val="24"/>
                <w:szCs w:val="24"/>
              </w:rPr>
            </w:pPr>
            <w:r w:rsidRPr="00C42266">
              <w:rPr>
                <w:rFonts w:ascii="Times New Roman" w:hAnsi="Times New Roman" w:cs="Times New Roman"/>
                <w:color w:val="000000"/>
                <w:sz w:val="24"/>
                <w:szCs w:val="24"/>
              </w:rPr>
              <w:t>585,652</w:t>
            </w:r>
          </w:p>
        </w:tc>
        <w:tc>
          <w:tcPr>
            <w:tcW w:w="1274" w:type="dxa"/>
            <w:shd w:val="clear" w:color="auto" w:fill="auto"/>
            <w:vAlign w:val="center"/>
          </w:tcPr>
          <w:p w:rsidR="00696591" w:rsidRPr="00C42266" w:rsidRDefault="00696591" w:rsidP="0074638F">
            <w:pPr>
              <w:spacing w:after="0" w:line="240" w:lineRule="auto"/>
              <w:jc w:val="center"/>
              <w:rPr>
                <w:rFonts w:ascii="Times New Roman" w:hAnsi="Times New Roman" w:cs="Times New Roman"/>
                <w:color w:val="000000"/>
                <w:sz w:val="24"/>
                <w:szCs w:val="24"/>
              </w:rPr>
            </w:pPr>
            <w:r w:rsidRPr="00C42266">
              <w:rPr>
                <w:rFonts w:ascii="Times New Roman" w:hAnsi="Times New Roman" w:cs="Times New Roman"/>
                <w:color w:val="000000"/>
                <w:sz w:val="24"/>
                <w:szCs w:val="24"/>
              </w:rPr>
              <w:t>90,590</w:t>
            </w:r>
          </w:p>
        </w:tc>
        <w:tc>
          <w:tcPr>
            <w:tcW w:w="1264" w:type="dxa"/>
            <w:shd w:val="clear" w:color="auto" w:fill="auto"/>
            <w:vAlign w:val="center"/>
          </w:tcPr>
          <w:p w:rsidR="00696591" w:rsidRPr="00C42266" w:rsidRDefault="00696591" w:rsidP="0074638F">
            <w:pPr>
              <w:spacing w:after="0" w:line="240" w:lineRule="auto"/>
              <w:jc w:val="center"/>
              <w:rPr>
                <w:rFonts w:ascii="Times New Roman" w:hAnsi="Times New Roman" w:cs="Times New Roman"/>
                <w:color w:val="000000"/>
                <w:sz w:val="24"/>
                <w:szCs w:val="24"/>
              </w:rPr>
            </w:pPr>
            <w:r w:rsidRPr="00C42266">
              <w:rPr>
                <w:rFonts w:ascii="Times New Roman" w:hAnsi="Times New Roman" w:cs="Times New Roman"/>
                <w:color w:val="000000"/>
                <w:sz w:val="24"/>
                <w:szCs w:val="24"/>
              </w:rPr>
              <w:t>80,263</w:t>
            </w:r>
          </w:p>
        </w:tc>
        <w:tc>
          <w:tcPr>
            <w:tcW w:w="1948" w:type="dxa"/>
            <w:shd w:val="clear" w:color="auto" w:fill="auto"/>
            <w:vAlign w:val="center"/>
          </w:tcPr>
          <w:p w:rsidR="00696591" w:rsidRPr="00C42266" w:rsidRDefault="00696591" w:rsidP="0074638F">
            <w:pPr>
              <w:spacing w:after="0" w:line="240" w:lineRule="auto"/>
              <w:jc w:val="center"/>
              <w:rPr>
                <w:rFonts w:ascii="Times New Roman" w:hAnsi="Times New Roman" w:cs="Times New Roman"/>
                <w:color w:val="000000"/>
                <w:sz w:val="24"/>
                <w:szCs w:val="24"/>
              </w:rPr>
            </w:pPr>
            <w:r w:rsidRPr="00C42266">
              <w:rPr>
                <w:rFonts w:ascii="Times New Roman" w:hAnsi="Times New Roman" w:cs="Times New Roman"/>
                <w:color w:val="000000"/>
                <w:sz w:val="24"/>
                <w:szCs w:val="24"/>
              </w:rPr>
              <w:t>150,90</w:t>
            </w:r>
          </w:p>
        </w:tc>
        <w:tc>
          <w:tcPr>
            <w:tcW w:w="813" w:type="dxa"/>
            <w:shd w:val="clear" w:color="auto" w:fill="auto"/>
            <w:vAlign w:val="center"/>
          </w:tcPr>
          <w:p w:rsidR="00696591" w:rsidRPr="00C42266" w:rsidRDefault="00696591" w:rsidP="0074638F">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92</w:t>
            </w:r>
          </w:p>
        </w:tc>
        <w:tc>
          <w:tcPr>
            <w:tcW w:w="1383" w:type="dxa"/>
            <w:shd w:val="clear" w:color="auto" w:fill="auto"/>
            <w:vAlign w:val="center"/>
          </w:tcPr>
          <w:p w:rsidR="00696591" w:rsidRPr="00C42266" w:rsidRDefault="00696591" w:rsidP="0074638F">
            <w:pPr>
              <w:spacing w:after="0" w:line="240" w:lineRule="auto"/>
              <w:jc w:val="center"/>
              <w:rPr>
                <w:rFonts w:ascii="Times New Roman" w:hAnsi="Times New Roman" w:cs="Times New Roman"/>
                <w:color w:val="000000"/>
                <w:sz w:val="24"/>
                <w:szCs w:val="24"/>
              </w:rPr>
            </w:pPr>
            <w:r w:rsidRPr="00C42266">
              <w:rPr>
                <w:rFonts w:ascii="Times New Roman" w:hAnsi="Times New Roman" w:cs="Times New Roman"/>
                <w:color w:val="000000"/>
                <w:sz w:val="24"/>
                <w:szCs w:val="24"/>
              </w:rPr>
              <w:t>0,440</w:t>
            </w:r>
          </w:p>
        </w:tc>
      </w:tr>
    </w:tbl>
    <w:p w:rsidR="00696591" w:rsidRPr="00843D1D" w:rsidRDefault="00AF1E4D" w:rsidP="00C42266">
      <w:pPr>
        <w:spacing w:after="0" w:line="240" w:lineRule="auto"/>
        <w:rPr>
          <w:rFonts w:ascii="Times New Roman" w:hAnsi="Times New Roman" w:cs="Times New Roman"/>
          <w:sz w:val="28"/>
          <w:szCs w:val="28"/>
          <w:highlight w:val="red"/>
          <w:lang w:eastAsia="ru-RU"/>
        </w:rPr>
        <w:sectPr w:rsidR="00696591" w:rsidRPr="00843D1D" w:rsidSect="00C42266">
          <w:pgSz w:w="15840" w:h="12240" w:orient="landscape"/>
          <w:pgMar w:top="1701" w:right="1134" w:bottom="567" w:left="1134" w:header="510" w:footer="510" w:gutter="0"/>
          <w:cols w:space="720"/>
          <w:docGrid w:linePitch="299"/>
        </w:sectPr>
      </w:pPr>
      <w:r>
        <w:rPr>
          <w:rFonts w:ascii="Times New Roman" w:hAnsi="Times New Roman" w:cs="Times New Roman"/>
          <w:noProof/>
          <w:color w:val="000000"/>
          <w:sz w:val="24"/>
          <w:szCs w:val="24"/>
          <w:lang w:eastAsia="ru-RU"/>
        </w:rPr>
        <w:pict>
          <v:shape id="Поле 226" o:spid="_x0000_s1032" type="#_x0000_t202" style="position:absolute;margin-left:704.5pt;margin-top:9.2pt;width:29.3pt;height:34.7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50owIAALwFAAAOAAAAZHJzL2Uyb0RvYy54bWysVM1OGzEQvlfqO1i+l80uAUrEBqUgqkoI&#10;UKHi7HjtxKrX49pOdtOX6VP0VKnPkEfq2Lv5gXKh6sUeez6PZ775OTtva02WwnkFpqT5wYASYThU&#10;ysxK+uXh6t17SnxgpmIajCjpSnh6Pn775qyxI1HAHHQlHEEjxo8aW9J5CHaUZZ7PRc38AVhhUCnB&#10;1Szg0c2yyrEGrdc6KwaD46wBV1kHXHiPt5edko6TfSkFD7dSehGILin6FtLq0jqNazY+Y6OZY3au&#10;eO8G+wcvaqYMfro1dckCIwun/jJVK+7AgwwHHOoMpFRcpBgwmnzwLJr7ObMixYLkeLulyf8/s/xm&#10;eeeIqkpaFMeUGFZjktY/1r/Xv9Y/SbxDhhrrRwi8twgN7QdoMdObe4+XMfBWujruGBJBPXK92vIr&#10;2kA4Xh6eFHmOGo6q4TA/LI6ilWz32DofPgqoSRRK6jB9iVW2vPahg24g8S8PWlVXSut0iCUjLrQj&#10;S4bJ1iG5iMafoLQhTUmPD48GyfATXSq6nYXp7AULaE+b+J1IxdW7FQnqiEhSWGkRMdp8FhLJTXy8&#10;4CPjXJitnwkdURIjes3DHr/z6jWPuzjwRfoZTNg+rpUB17H0lNrq64YY2eExh3txRzG00zZV1emm&#10;TqZQrbB8HHQt6C2/Upjka+bDHXPYc1gXOEfCLS5SAyYJeomSObjvL91HfEnjSkmDPVxS/23BnKBE&#10;fzLYJKf5cBibPh2GRycFHty+ZrqvMYv6ArBycpxYlicx4oPeiNJB/YjjZhJ/RRUzHD0rKf7eiReh&#10;myw4rriYTBII29yycG3uLY+mI8uxhB/aR+ZsX+cBG+QGNt3ORs/KvcPGlwYmiwBSpV6IPHes9vzj&#10;iEjd1I+zOIP2zwm1G7rjPwAAAP//AwBQSwMEFAAGAAgAAAAhAGMXYkDhAAAACgEAAA8AAABkcnMv&#10;ZG93bnJldi54bWxMj0FLw0AQhe+C/2EZwYvYTdrUasymlEJB0UtjL71ts2MSkp0N2W0a/fWOJz0O&#10;8/G997L1ZDsx4uAbRwriWQQCqXSmoUrB4WN3/wjCB01Gd45QwRd6WOfXV5lOjbvQHsciVIIl5FOt&#10;oA6hT6X0ZY1W+5nrkfj36QarA59DJc2gLyy3nZxH0YO0uiFOqHWP2xrLtjhbBcfdm2yil007Hpf7&#10;99e42rbfd4VStzfT5hlEwCn8wfBbn6tDzp1O7kzGi04B21eMKkgSnsDAfPm0AHFiMk4WIPNM/p+Q&#10;/wAAAP//AwBQSwECLQAUAAYACAAAACEAtoM4kv4AAADhAQAAEwAAAAAAAAAAAAAAAAAAAAAAW0Nv&#10;bnRlbnRfVHlwZXNdLnhtbFBLAQItABQABgAIAAAAIQA4/SH/1gAAAJQBAAALAAAAAAAAAAAAAAAA&#10;AC8BAABfcmVscy8ucmVsc1BLAQItABQABgAIAAAAIQAoyc50owIAALwFAAAOAAAAAAAAAAAAAAAA&#10;AC4CAABkcnMvZTJvRG9jLnhtbFBLAQItABQABgAIAAAAIQBjF2JA4QAAAAoBAAAPAAAAAAAAAAAA&#10;AAAAAP0EAABkcnMvZG93bnJldi54bWxQSwUGAAAAAAQABADzAAAACwYAAAAA&#10;" fillcolor="white [3201]" strokecolor="white [3212]" strokeweight=".5pt">
            <v:textbox style="layout-flow:vertical">
              <w:txbxContent>
                <w:p w:rsidR="0044294C" w:rsidRPr="00E418A2" w:rsidRDefault="0044294C">
                  <w:pPr>
                    <w:rPr>
                      <w:rFonts w:ascii="Times New Roman" w:hAnsi="Times New Roman" w:cs="Times New Roman"/>
                      <w:sz w:val="28"/>
                    </w:rPr>
                  </w:pPr>
                  <w:r>
                    <w:rPr>
                      <w:rFonts w:ascii="Times New Roman" w:hAnsi="Times New Roman" w:cs="Times New Roman"/>
                      <w:sz w:val="28"/>
                    </w:rPr>
                    <w:t>31</w:t>
                  </w:r>
                </w:p>
              </w:txbxContent>
            </v:textbox>
          </v:shape>
        </w:pict>
      </w:r>
    </w:p>
    <w:p w:rsidR="00B91C78" w:rsidRDefault="00B91C78"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8.2. Потребляемые источником тепловой энергии виды топлива,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hAnsi="Times New Roman" w:cs="Times New Roman"/>
          <w:sz w:val="28"/>
          <w:szCs w:val="28"/>
        </w:rPr>
      </w:pPr>
      <w:proofErr w:type="gramStart"/>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приведены в таблице 19.</w:t>
      </w:r>
      <w:proofErr w:type="gramEnd"/>
    </w:p>
    <w:p w:rsidR="00154FE2" w:rsidRPr="00843D1D" w:rsidRDefault="00154FE2" w:rsidP="00C42266">
      <w:pPr>
        <w:spacing w:after="0" w:line="240" w:lineRule="auto"/>
        <w:ind w:firstLine="709"/>
        <w:jc w:val="both"/>
        <w:rPr>
          <w:rFonts w:ascii="Times New Roman" w:hAnsi="Times New Roman" w:cs="Times New Roman"/>
          <w:sz w:val="28"/>
          <w:szCs w:val="28"/>
        </w:rPr>
      </w:pPr>
    </w:p>
    <w:p w:rsidR="00154FE2" w:rsidRPr="0074638F" w:rsidRDefault="00696591" w:rsidP="00154FE2">
      <w:pPr>
        <w:keepNext/>
        <w:spacing w:after="0" w:line="240" w:lineRule="auto"/>
        <w:ind w:firstLine="720"/>
        <w:jc w:val="right"/>
        <w:rPr>
          <w:rFonts w:ascii="Times New Roman" w:hAnsi="Times New Roman" w:cs="Times New Roman"/>
          <w:iCs/>
          <w:sz w:val="28"/>
          <w:szCs w:val="28"/>
        </w:rPr>
      </w:pPr>
      <w:bookmarkStart w:id="9" w:name="_Ref33996575"/>
      <w:r w:rsidRPr="0074638F">
        <w:rPr>
          <w:rFonts w:ascii="Times New Roman" w:hAnsi="Times New Roman" w:cs="Times New Roman"/>
          <w:iCs/>
          <w:sz w:val="28"/>
          <w:szCs w:val="28"/>
        </w:rPr>
        <w:t xml:space="preserve">Таблица </w:t>
      </w:r>
      <w:bookmarkEnd w:id="9"/>
      <w:r w:rsidRPr="0074638F">
        <w:rPr>
          <w:rFonts w:ascii="Times New Roman" w:hAnsi="Times New Roman" w:cs="Times New Roman"/>
          <w:iCs/>
          <w:sz w:val="28"/>
          <w:szCs w:val="28"/>
        </w:rPr>
        <w:t>19</w:t>
      </w:r>
    </w:p>
    <w:p w:rsidR="00154FE2" w:rsidRDefault="00154FE2" w:rsidP="00154FE2">
      <w:pPr>
        <w:keepNext/>
        <w:spacing w:after="0" w:line="240" w:lineRule="auto"/>
        <w:ind w:firstLine="720"/>
        <w:jc w:val="right"/>
        <w:rPr>
          <w:rFonts w:ascii="Times New Roman" w:hAnsi="Times New Roman" w:cs="Times New Roman"/>
          <w:b/>
          <w:iCs/>
          <w:sz w:val="28"/>
          <w:szCs w:val="28"/>
        </w:rPr>
      </w:pPr>
    </w:p>
    <w:p w:rsidR="00696591" w:rsidRDefault="00696591" w:rsidP="00154FE2">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154FE2">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350"/>
        <w:gridCol w:w="2126"/>
        <w:gridCol w:w="2693"/>
      </w:tblGrid>
      <w:tr w:rsidR="00696591" w:rsidRPr="00843D1D" w:rsidTr="00154FE2">
        <w:trPr>
          <w:trHeight w:val="20"/>
          <w:tblHeader/>
          <w:jc w:val="center"/>
        </w:trPr>
        <w:tc>
          <w:tcPr>
            <w:tcW w:w="612"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 xml:space="preserve">№ </w:t>
            </w:r>
            <w:proofErr w:type="gramStart"/>
            <w:r w:rsidRPr="00154FE2">
              <w:rPr>
                <w:rFonts w:ascii="Times New Roman" w:eastAsia="Arial Unicode MS" w:hAnsi="Times New Roman" w:cs="Times New Roman"/>
                <w:color w:val="000000"/>
                <w:sz w:val="24"/>
                <w:szCs w:val="20"/>
                <w:lang w:eastAsia="ru-RU"/>
              </w:rPr>
              <w:t>п</w:t>
            </w:r>
            <w:proofErr w:type="gramEnd"/>
            <w:r w:rsidRPr="00154FE2">
              <w:rPr>
                <w:rFonts w:ascii="Times New Roman" w:eastAsia="Arial Unicode MS" w:hAnsi="Times New Roman" w:cs="Times New Roman"/>
                <w:color w:val="000000"/>
                <w:sz w:val="24"/>
                <w:szCs w:val="20"/>
                <w:lang w:eastAsia="ru-RU"/>
              </w:rPr>
              <w:t>/п</w:t>
            </w:r>
          </w:p>
        </w:tc>
        <w:tc>
          <w:tcPr>
            <w:tcW w:w="4350"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Наименование и адрес котельной</w:t>
            </w:r>
          </w:p>
        </w:tc>
        <w:tc>
          <w:tcPr>
            <w:tcW w:w="2126"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Основное топливо</w:t>
            </w:r>
          </w:p>
        </w:tc>
        <w:tc>
          <w:tcPr>
            <w:tcW w:w="2693"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Резервное топливо</w:t>
            </w:r>
          </w:p>
        </w:tc>
      </w:tr>
      <w:tr w:rsidR="0074638F" w:rsidRPr="00843D1D" w:rsidTr="0074638F">
        <w:trPr>
          <w:trHeight w:val="265"/>
          <w:tblHeader/>
          <w:jc w:val="center"/>
        </w:trPr>
        <w:tc>
          <w:tcPr>
            <w:tcW w:w="612"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1</w:t>
            </w:r>
          </w:p>
        </w:tc>
        <w:tc>
          <w:tcPr>
            <w:tcW w:w="4350"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2126"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2693"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r>
      <w:tr w:rsidR="00696591" w:rsidRPr="00843D1D" w:rsidTr="00154FE2">
        <w:trPr>
          <w:trHeight w:val="481"/>
          <w:jc w:val="center"/>
        </w:trPr>
        <w:tc>
          <w:tcPr>
            <w:tcW w:w="612" w:type="dxa"/>
            <w:shd w:val="clear" w:color="auto" w:fill="auto"/>
            <w:hideMark/>
          </w:tcPr>
          <w:p w:rsidR="00696591" w:rsidRPr="00154FE2" w:rsidRDefault="00696591" w:rsidP="00154FE2">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1</w:t>
            </w:r>
          </w:p>
        </w:tc>
        <w:tc>
          <w:tcPr>
            <w:tcW w:w="4350" w:type="dxa"/>
            <w:shd w:val="clear" w:color="auto" w:fill="auto"/>
          </w:tcPr>
          <w:p w:rsidR="00154FE2" w:rsidRDefault="00696591" w:rsidP="00154FE2">
            <w:pPr>
              <w:pStyle w:val="a9"/>
              <w:spacing w:after="0" w:line="240" w:lineRule="auto"/>
              <w:ind w:left="0"/>
              <w:jc w:val="center"/>
              <w:rPr>
                <w:rFonts w:ascii="Times New Roman" w:hAnsi="Times New Roman" w:cs="Times New Roman"/>
                <w:sz w:val="24"/>
                <w:szCs w:val="20"/>
                <w:lang w:eastAsia="ru-RU"/>
              </w:rPr>
            </w:pPr>
            <w:r w:rsidRPr="00154FE2">
              <w:rPr>
                <w:rFonts w:ascii="Times New Roman" w:hAnsi="Times New Roman" w:cs="Times New Roman"/>
                <w:sz w:val="24"/>
                <w:szCs w:val="20"/>
                <w:lang w:eastAsia="ru-RU"/>
              </w:rPr>
              <w:t>Котельная №</w:t>
            </w:r>
            <w:r w:rsidR="00154FE2">
              <w:rPr>
                <w:rFonts w:ascii="Times New Roman" w:hAnsi="Times New Roman" w:cs="Times New Roman"/>
                <w:sz w:val="24"/>
                <w:szCs w:val="20"/>
                <w:lang w:eastAsia="ru-RU"/>
              </w:rPr>
              <w:t xml:space="preserve"> </w:t>
            </w:r>
            <w:r w:rsidRPr="00154FE2">
              <w:rPr>
                <w:rFonts w:ascii="Times New Roman" w:hAnsi="Times New Roman" w:cs="Times New Roman"/>
                <w:sz w:val="24"/>
                <w:szCs w:val="20"/>
                <w:lang w:eastAsia="ru-RU"/>
              </w:rPr>
              <w:t xml:space="preserve">36 </w:t>
            </w:r>
          </w:p>
          <w:p w:rsidR="00696591" w:rsidRPr="00154FE2" w:rsidRDefault="00696591" w:rsidP="00154FE2">
            <w:pPr>
              <w:pStyle w:val="a9"/>
              <w:spacing w:after="0" w:line="240" w:lineRule="auto"/>
              <w:ind w:left="0"/>
              <w:jc w:val="center"/>
              <w:rPr>
                <w:rFonts w:ascii="Times New Roman" w:hAnsi="Times New Roman" w:cs="Times New Roman"/>
                <w:sz w:val="24"/>
                <w:szCs w:val="20"/>
                <w:lang w:eastAsia="ru-RU"/>
              </w:rPr>
            </w:pPr>
            <w:proofErr w:type="spellStart"/>
            <w:r w:rsidRPr="00154FE2">
              <w:rPr>
                <w:rFonts w:ascii="Times New Roman" w:hAnsi="Times New Roman" w:cs="Times New Roman"/>
                <w:sz w:val="24"/>
                <w:szCs w:val="20"/>
                <w:lang w:eastAsia="ru-RU"/>
              </w:rPr>
              <w:t>х</w:t>
            </w:r>
            <w:r w:rsidR="0074638F">
              <w:rPr>
                <w:rFonts w:ascii="Times New Roman" w:hAnsi="Times New Roman" w:cs="Times New Roman"/>
                <w:sz w:val="24"/>
                <w:szCs w:val="20"/>
                <w:lang w:eastAsia="ru-RU"/>
              </w:rPr>
              <w:t>ут</w:t>
            </w:r>
            <w:proofErr w:type="spellEnd"/>
            <w:r w:rsidRPr="00154FE2">
              <w:rPr>
                <w:rFonts w:ascii="Times New Roman" w:hAnsi="Times New Roman" w:cs="Times New Roman"/>
                <w:sz w:val="24"/>
                <w:szCs w:val="20"/>
                <w:lang w:eastAsia="ru-RU"/>
              </w:rPr>
              <w:t xml:space="preserve">. </w:t>
            </w:r>
            <w:proofErr w:type="spellStart"/>
            <w:r w:rsidRPr="00154FE2">
              <w:rPr>
                <w:rFonts w:ascii="Times New Roman" w:hAnsi="Times New Roman" w:cs="Times New Roman"/>
                <w:sz w:val="24"/>
                <w:szCs w:val="20"/>
                <w:lang w:eastAsia="ru-RU"/>
              </w:rPr>
              <w:t>Адагум</w:t>
            </w:r>
            <w:proofErr w:type="spellEnd"/>
            <w:r w:rsidRPr="00154FE2">
              <w:rPr>
                <w:rFonts w:ascii="Times New Roman" w:hAnsi="Times New Roman" w:cs="Times New Roman"/>
                <w:sz w:val="24"/>
                <w:szCs w:val="20"/>
                <w:lang w:eastAsia="ru-RU"/>
              </w:rPr>
              <w:t>, ул. Ленина, 53/1</w:t>
            </w:r>
          </w:p>
        </w:tc>
        <w:tc>
          <w:tcPr>
            <w:tcW w:w="2126" w:type="dxa"/>
            <w:shd w:val="clear" w:color="auto" w:fill="auto"/>
            <w:hideMark/>
          </w:tcPr>
          <w:p w:rsidR="00696591" w:rsidRPr="00154FE2" w:rsidRDefault="00696591" w:rsidP="00154FE2">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Природный газ</w:t>
            </w:r>
          </w:p>
        </w:tc>
        <w:tc>
          <w:tcPr>
            <w:tcW w:w="2693" w:type="dxa"/>
            <w:shd w:val="clear" w:color="auto" w:fill="auto"/>
            <w:hideMark/>
          </w:tcPr>
          <w:p w:rsidR="00696591" w:rsidRPr="00154FE2" w:rsidRDefault="0074638F" w:rsidP="00154FE2">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bl>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C42266">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20</w:t>
      </w:r>
    </w:p>
    <w:p w:rsidR="002048E4" w:rsidRPr="002048E4" w:rsidRDefault="002048E4"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2048"/>
        <w:gridCol w:w="1701"/>
        <w:gridCol w:w="1596"/>
        <w:gridCol w:w="1904"/>
      </w:tblGrid>
      <w:tr w:rsidR="00696591" w:rsidRPr="00843D1D" w:rsidTr="00154FE2">
        <w:trPr>
          <w:trHeight w:val="276"/>
        </w:trPr>
        <w:tc>
          <w:tcPr>
            <w:tcW w:w="249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Вид топлива</w:t>
            </w:r>
          </w:p>
        </w:tc>
        <w:tc>
          <w:tcPr>
            <w:tcW w:w="1701"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Доля, %</w:t>
            </w:r>
          </w:p>
        </w:tc>
        <w:tc>
          <w:tcPr>
            <w:tcW w:w="3500" w:type="dxa"/>
            <w:gridSpan w:val="2"/>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Низшая теплота сгорания топлива</w:t>
            </w:r>
          </w:p>
        </w:tc>
      </w:tr>
      <w:tr w:rsidR="00696591" w:rsidRPr="00843D1D" w:rsidTr="00154FE2">
        <w:trPr>
          <w:trHeight w:val="276"/>
        </w:trPr>
        <w:tc>
          <w:tcPr>
            <w:tcW w:w="249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204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701"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596" w:type="dxa"/>
          </w:tcPr>
          <w:p w:rsidR="00696591" w:rsidRPr="00154FE2" w:rsidRDefault="00696591" w:rsidP="00154FE2">
            <w:pPr>
              <w:spacing w:after="0" w:line="240" w:lineRule="auto"/>
              <w:jc w:val="center"/>
              <w:rPr>
                <w:rFonts w:ascii="Times New Roman" w:eastAsia="Arial Unicode MS" w:hAnsi="Times New Roman" w:cs="Times New Roman"/>
                <w:sz w:val="24"/>
                <w:szCs w:val="24"/>
                <w:vertAlign w:val="superscript"/>
                <w:lang w:eastAsia="ru-RU"/>
              </w:rPr>
            </w:pPr>
            <w:r w:rsidRPr="00154FE2">
              <w:rPr>
                <w:rFonts w:ascii="Times New Roman" w:eastAsia="Arial Unicode MS" w:hAnsi="Times New Roman" w:cs="Times New Roman"/>
                <w:sz w:val="24"/>
                <w:szCs w:val="24"/>
                <w:lang w:eastAsia="ru-RU"/>
              </w:rPr>
              <w:t>МДж/м</w:t>
            </w:r>
            <w:r w:rsidRPr="00154FE2">
              <w:rPr>
                <w:rFonts w:ascii="Times New Roman" w:eastAsia="Arial Unicode MS" w:hAnsi="Times New Roman" w:cs="Times New Roman"/>
                <w:sz w:val="24"/>
                <w:szCs w:val="24"/>
                <w:vertAlign w:val="superscript"/>
                <w:lang w:eastAsia="ru-RU"/>
              </w:rPr>
              <w:t>3</w:t>
            </w:r>
          </w:p>
        </w:tc>
        <w:tc>
          <w:tcPr>
            <w:tcW w:w="1904" w:type="dxa"/>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roofErr w:type="gramStart"/>
            <w:r w:rsidRPr="00154FE2">
              <w:rPr>
                <w:rFonts w:ascii="Times New Roman" w:eastAsia="Arial Unicode MS" w:hAnsi="Times New Roman" w:cs="Times New Roman"/>
                <w:sz w:val="24"/>
                <w:szCs w:val="24"/>
                <w:lang w:eastAsia="ru-RU"/>
              </w:rPr>
              <w:t>Ккал</w:t>
            </w:r>
            <w:proofErr w:type="gramEnd"/>
            <w:r w:rsidRPr="00154FE2">
              <w:rPr>
                <w:rFonts w:ascii="Times New Roman" w:eastAsia="Arial Unicode MS" w:hAnsi="Times New Roman" w:cs="Times New Roman"/>
                <w:sz w:val="24"/>
                <w:szCs w:val="24"/>
                <w:lang w:eastAsia="ru-RU"/>
              </w:rPr>
              <w:t>/м</w:t>
            </w:r>
            <w:r w:rsidRPr="00154FE2">
              <w:rPr>
                <w:rFonts w:ascii="Times New Roman" w:eastAsia="Arial Unicode MS" w:hAnsi="Times New Roman" w:cs="Times New Roman"/>
                <w:sz w:val="24"/>
                <w:szCs w:val="24"/>
                <w:vertAlign w:val="superscript"/>
                <w:lang w:eastAsia="ru-RU"/>
              </w:rPr>
              <w:t>3</w:t>
            </w:r>
          </w:p>
        </w:tc>
      </w:tr>
      <w:tr w:rsidR="0074638F" w:rsidRPr="00843D1D" w:rsidTr="00154FE2">
        <w:trPr>
          <w:trHeight w:val="276"/>
        </w:trPr>
        <w:tc>
          <w:tcPr>
            <w:tcW w:w="249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04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696591" w:rsidRPr="00843D1D" w:rsidTr="00154FE2">
        <w:tc>
          <w:tcPr>
            <w:tcW w:w="2498" w:type="dxa"/>
            <w:shd w:val="clear" w:color="auto" w:fill="auto"/>
          </w:tcPr>
          <w:p w:rsidR="00154FE2" w:rsidRDefault="00696591" w:rsidP="00154FE2">
            <w:pPr>
              <w:pStyle w:val="a9"/>
              <w:spacing w:after="0" w:line="240" w:lineRule="auto"/>
              <w:ind w:left="0"/>
              <w:jc w:val="center"/>
              <w:rPr>
                <w:rFonts w:ascii="Times New Roman" w:hAnsi="Times New Roman" w:cs="Times New Roman"/>
                <w:sz w:val="24"/>
                <w:szCs w:val="24"/>
                <w:lang w:eastAsia="ru-RU"/>
              </w:rPr>
            </w:pPr>
            <w:r w:rsidRPr="00154FE2">
              <w:rPr>
                <w:rFonts w:ascii="Times New Roman" w:hAnsi="Times New Roman" w:cs="Times New Roman"/>
                <w:sz w:val="24"/>
                <w:szCs w:val="24"/>
                <w:lang w:eastAsia="ru-RU"/>
              </w:rPr>
              <w:t>Котельная №</w:t>
            </w:r>
            <w:r w:rsidR="00154FE2">
              <w:rPr>
                <w:rFonts w:ascii="Times New Roman" w:hAnsi="Times New Roman" w:cs="Times New Roman"/>
                <w:sz w:val="24"/>
                <w:szCs w:val="24"/>
                <w:lang w:eastAsia="ru-RU"/>
              </w:rPr>
              <w:t xml:space="preserve"> </w:t>
            </w:r>
            <w:r w:rsidRPr="00154FE2">
              <w:rPr>
                <w:rFonts w:ascii="Times New Roman" w:hAnsi="Times New Roman" w:cs="Times New Roman"/>
                <w:sz w:val="24"/>
                <w:szCs w:val="24"/>
                <w:lang w:eastAsia="ru-RU"/>
              </w:rPr>
              <w:t>36</w:t>
            </w:r>
          </w:p>
          <w:p w:rsidR="00154FE2" w:rsidRDefault="00696591" w:rsidP="00154FE2">
            <w:pPr>
              <w:pStyle w:val="a9"/>
              <w:spacing w:after="0" w:line="240" w:lineRule="auto"/>
              <w:ind w:left="0"/>
              <w:jc w:val="center"/>
              <w:rPr>
                <w:rFonts w:ascii="Times New Roman" w:hAnsi="Times New Roman" w:cs="Times New Roman"/>
                <w:sz w:val="24"/>
                <w:szCs w:val="24"/>
                <w:lang w:eastAsia="ru-RU"/>
              </w:rPr>
            </w:pPr>
            <w:r w:rsidRPr="00154FE2">
              <w:rPr>
                <w:rFonts w:ascii="Times New Roman" w:hAnsi="Times New Roman" w:cs="Times New Roman"/>
                <w:sz w:val="24"/>
                <w:szCs w:val="24"/>
                <w:lang w:eastAsia="ru-RU"/>
              </w:rPr>
              <w:t xml:space="preserve"> </w:t>
            </w:r>
            <w:proofErr w:type="spellStart"/>
            <w:r w:rsidRPr="00154FE2">
              <w:rPr>
                <w:rFonts w:ascii="Times New Roman" w:hAnsi="Times New Roman" w:cs="Times New Roman"/>
                <w:sz w:val="24"/>
                <w:szCs w:val="24"/>
                <w:lang w:eastAsia="ru-RU"/>
              </w:rPr>
              <w:t>х</w:t>
            </w:r>
            <w:r w:rsidR="0089562B">
              <w:rPr>
                <w:rFonts w:ascii="Times New Roman" w:hAnsi="Times New Roman" w:cs="Times New Roman"/>
                <w:sz w:val="24"/>
                <w:szCs w:val="24"/>
                <w:lang w:eastAsia="ru-RU"/>
              </w:rPr>
              <w:t>ут</w:t>
            </w:r>
            <w:proofErr w:type="spellEnd"/>
            <w:r w:rsidRPr="00154FE2">
              <w:rPr>
                <w:rFonts w:ascii="Times New Roman" w:hAnsi="Times New Roman" w:cs="Times New Roman"/>
                <w:sz w:val="24"/>
                <w:szCs w:val="24"/>
                <w:lang w:eastAsia="ru-RU"/>
              </w:rPr>
              <w:t xml:space="preserve">. </w:t>
            </w:r>
            <w:proofErr w:type="spellStart"/>
            <w:r w:rsidRPr="00154FE2">
              <w:rPr>
                <w:rFonts w:ascii="Times New Roman" w:hAnsi="Times New Roman" w:cs="Times New Roman"/>
                <w:sz w:val="24"/>
                <w:szCs w:val="24"/>
                <w:lang w:eastAsia="ru-RU"/>
              </w:rPr>
              <w:t>Адагум</w:t>
            </w:r>
            <w:proofErr w:type="spellEnd"/>
            <w:r w:rsidRPr="00154FE2">
              <w:rPr>
                <w:rFonts w:ascii="Times New Roman" w:hAnsi="Times New Roman" w:cs="Times New Roman"/>
                <w:sz w:val="24"/>
                <w:szCs w:val="24"/>
                <w:lang w:eastAsia="ru-RU"/>
              </w:rPr>
              <w:t xml:space="preserve">, </w:t>
            </w:r>
          </w:p>
          <w:p w:rsidR="00696591" w:rsidRPr="00154FE2" w:rsidRDefault="00696591" w:rsidP="00154FE2">
            <w:pPr>
              <w:pStyle w:val="a9"/>
              <w:spacing w:after="0" w:line="240" w:lineRule="auto"/>
              <w:ind w:left="0"/>
              <w:jc w:val="center"/>
              <w:rPr>
                <w:rFonts w:ascii="Times New Roman" w:hAnsi="Times New Roman" w:cs="Times New Roman"/>
                <w:sz w:val="24"/>
                <w:szCs w:val="24"/>
                <w:lang w:eastAsia="ru-RU"/>
              </w:rPr>
            </w:pPr>
            <w:r w:rsidRPr="00154FE2">
              <w:rPr>
                <w:rFonts w:ascii="Times New Roman" w:hAnsi="Times New Roman" w:cs="Times New Roman"/>
                <w:sz w:val="24"/>
                <w:szCs w:val="24"/>
                <w:lang w:eastAsia="ru-RU"/>
              </w:rPr>
              <w:t>ул. Ленина, 53/1</w:t>
            </w:r>
          </w:p>
        </w:tc>
        <w:tc>
          <w:tcPr>
            <w:tcW w:w="2048" w:type="dxa"/>
            <w:shd w:val="clear" w:color="auto" w:fill="auto"/>
          </w:tcPr>
          <w:p w:rsidR="00696591" w:rsidRPr="00154FE2" w:rsidRDefault="00696591" w:rsidP="00154FE2">
            <w:pPr>
              <w:spacing w:after="0" w:line="240" w:lineRule="auto"/>
              <w:jc w:val="center"/>
              <w:rPr>
                <w:rFonts w:ascii="Times New Roman" w:eastAsia="Arial Unicode MS" w:hAnsi="Times New Roman" w:cs="Times New Roman"/>
                <w:color w:val="000000"/>
                <w:sz w:val="24"/>
                <w:szCs w:val="24"/>
                <w:lang w:eastAsia="ru-RU"/>
              </w:rPr>
            </w:pPr>
            <w:r w:rsidRPr="00154FE2">
              <w:rPr>
                <w:rFonts w:ascii="Times New Roman" w:eastAsia="Arial Unicode MS" w:hAnsi="Times New Roman" w:cs="Times New Roman"/>
                <w:color w:val="000000"/>
                <w:sz w:val="24"/>
                <w:szCs w:val="24"/>
                <w:lang w:eastAsia="ru-RU"/>
              </w:rPr>
              <w:t>Природный газ</w:t>
            </w:r>
          </w:p>
        </w:tc>
        <w:tc>
          <w:tcPr>
            <w:tcW w:w="1701" w:type="dxa"/>
            <w:shd w:val="clear" w:color="auto" w:fill="auto"/>
          </w:tcPr>
          <w:p w:rsidR="00696591" w:rsidRPr="00154FE2" w:rsidRDefault="00696591" w:rsidP="00154FE2">
            <w:pPr>
              <w:spacing w:after="0" w:line="240" w:lineRule="auto"/>
              <w:ind w:right="-65"/>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100</w:t>
            </w:r>
          </w:p>
        </w:tc>
        <w:tc>
          <w:tcPr>
            <w:tcW w:w="1596" w:type="dxa"/>
          </w:tcPr>
          <w:p w:rsidR="00696591" w:rsidRPr="00154FE2" w:rsidRDefault="00696591" w:rsidP="00154FE2">
            <w:pPr>
              <w:spacing w:after="0" w:line="240" w:lineRule="auto"/>
              <w:ind w:left="-240" w:right="-284"/>
              <w:jc w:val="center"/>
              <w:rPr>
                <w:rFonts w:ascii="Times New Roman" w:eastAsia="Times New Roman" w:hAnsi="Times New Roman" w:cs="Times New Roman"/>
                <w:sz w:val="24"/>
                <w:szCs w:val="24"/>
                <w:lang w:eastAsia="ru-RU"/>
              </w:rPr>
            </w:pPr>
            <w:r w:rsidRPr="00154FE2">
              <w:rPr>
                <w:rFonts w:ascii="Times New Roman" w:eastAsia="Times New Roman" w:hAnsi="Times New Roman" w:cs="Times New Roman"/>
                <w:sz w:val="24"/>
                <w:szCs w:val="24"/>
                <w:lang w:eastAsia="ru-RU"/>
              </w:rPr>
              <w:t>35,88</w:t>
            </w:r>
          </w:p>
        </w:tc>
        <w:tc>
          <w:tcPr>
            <w:tcW w:w="1904" w:type="dxa"/>
          </w:tcPr>
          <w:p w:rsidR="00696591" w:rsidRPr="00154FE2" w:rsidRDefault="00696591" w:rsidP="00154FE2">
            <w:pPr>
              <w:spacing w:after="0" w:line="240" w:lineRule="auto"/>
              <w:ind w:left="-301" w:right="-284"/>
              <w:jc w:val="center"/>
              <w:rPr>
                <w:rFonts w:ascii="Times New Roman" w:eastAsia="Times New Roman" w:hAnsi="Times New Roman" w:cs="Times New Roman"/>
                <w:sz w:val="24"/>
                <w:szCs w:val="24"/>
                <w:lang w:eastAsia="ru-RU"/>
              </w:rPr>
            </w:pPr>
            <w:r w:rsidRPr="00154FE2">
              <w:rPr>
                <w:rFonts w:ascii="Times New Roman" w:eastAsia="Times New Roman" w:hAnsi="Times New Roman" w:cs="Times New Roman"/>
                <w:sz w:val="24"/>
                <w:szCs w:val="24"/>
                <w:lang w:eastAsia="ru-RU"/>
              </w:rPr>
              <w:t>8570,0</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proofErr w:type="spellStart"/>
      <w:r w:rsidRPr="00843D1D">
        <w:rPr>
          <w:rFonts w:ascii="Times New Roman" w:hAnsi="Times New Roman" w:cs="Times New Roman"/>
          <w:sz w:val="28"/>
          <w:szCs w:val="28"/>
          <w:lang w:eastAsia="ru-RU"/>
        </w:rPr>
        <w:t>Адагумском</w:t>
      </w:r>
      <w:proofErr w:type="spellEnd"/>
      <w:r w:rsidRPr="00843D1D">
        <w:rPr>
          <w:rFonts w:ascii="Times New Roman" w:hAnsi="Times New Roman" w:cs="Times New Roman"/>
          <w:sz w:val="28"/>
          <w:szCs w:val="28"/>
          <w:lang w:eastAsia="ru-RU"/>
        </w:rPr>
        <w:t xml:space="preserve"> сельском поселении </w:t>
      </w:r>
      <w:r w:rsidR="00724E89">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в котельной используется природный газ.</w:t>
      </w:r>
    </w:p>
    <w:p w:rsidR="0074638F" w:rsidRPr="00843D1D" w:rsidRDefault="0074638F" w:rsidP="00C42266">
      <w:pPr>
        <w:spacing w:after="0" w:line="240" w:lineRule="auto"/>
        <w:ind w:firstLine="709"/>
        <w:jc w:val="both"/>
        <w:rPr>
          <w:rFonts w:ascii="Times New Roman" w:hAnsi="Times New Roman" w:cs="Times New Roman"/>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C42266">
      <w:pPr>
        <w:spacing w:after="0" w:line="240" w:lineRule="auto"/>
        <w:jc w:val="center"/>
        <w:rPr>
          <w:rFonts w:ascii="Times New Roman" w:hAnsi="Times New Roman" w:cs="Times New Roman"/>
          <w:b/>
          <w:sz w:val="28"/>
          <w:szCs w:val="28"/>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21</w:t>
      </w:r>
    </w:p>
    <w:p w:rsidR="00724E89" w:rsidRPr="00724E89" w:rsidRDefault="00724E89"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973"/>
        <w:gridCol w:w="931"/>
        <w:gridCol w:w="1433"/>
        <w:gridCol w:w="931"/>
        <w:gridCol w:w="1004"/>
        <w:gridCol w:w="931"/>
        <w:gridCol w:w="931"/>
        <w:gridCol w:w="931"/>
      </w:tblGrid>
      <w:tr w:rsidR="00696591" w:rsidRPr="00843D1D" w:rsidTr="00154FE2">
        <w:tc>
          <w:tcPr>
            <w:tcW w:w="1790" w:type="dxa"/>
            <w:vMerge w:val="restart"/>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hAnsi="Times New Roman" w:cs="Times New Roman"/>
                <w:sz w:val="24"/>
                <w:lang w:eastAsia="ru-RU"/>
              </w:rPr>
              <w:t>Наименование вида топлива</w:t>
            </w:r>
          </w:p>
        </w:tc>
        <w:tc>
          <w:tcPr>
            <w:tcW w:w="8065" w:type="dxa"/>
            <w:gridSpan w:val="8"/>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color w:val="000000"/>
                <w:sz w:val="24"/>
                <w:lang w:bidi="ru-RU"/>
              </w:rPr>
              <w:t>Расход натурального топлива</w:t>
            </w:r>
          </w:p>
        </w:tc>
      </w:tr>
      <w:tr w:rsidR="00696591" w:rsidRPr="00843D1D" w:rsidTr="00154FE2">
        <w:tc>
          <w:tcPr>
            <w:tcW w:w="1790" w:type="dxa"/>
            <w:vMerge/>
          </w:tcPr>
          <w:p w:rsidR="00696591" w:rsidRPr="00154FE2" w:rsidRDefault="00696591" w:rsidP="00C42266">
            <w:pPr>
              <w:spacing w:after="0" w:line="240" w:lineRule="auto"/>
              <w:jc w:val="right"/>
              <w:rPr>
                <w:rFonts w:ascii="Times New Roman" w:eastAsia="Arial Unicode MS" w:hAnsi="Times New Roman" w:cs="Times New Roman"/>
                <w:sz w:val="24"/>
                <w:lang w:eastAsia="ru-RU"/>
              </w:rPr>
            </w:pPr>
          </w:p>
        </w:tc>
        <w:tc>
          <w:tcPr>
            <w:tcW w:w="973" w:type="dxa"/>
            <w:vAlign w:val="center"/>
          </w:tcPr>
          <w:p w:rsidR="00696591" w:rsidRPr="00154FE2" w:rsidRDefault="00696591" w:rsidP="00C42266">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2023</w:t>
            </w:r>
          </w:p>
        </w:tc>
        <w:tc>
          <w:tcPr>
            <w:tcW w:w="931" w:type="dxa"/>
            <w:vAlign w:val="center"/>
          </w:tcPr>
          <w:p w:rsidR="00696591" w:rsidRPr="00154FE2" w:rsidRDefault="00696591" w:rsidP="00C42266">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2024</w:t>
            </w:r>
          </w:p>
        </w:tc>
        <w:tc>
          <w:tcPr>
            <w:tcW w:w="1433"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2025</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2026</w:t>
            </w:r>
          </w:p>
        </w:tc>
        <w:tc>
          <w:tcPr>
            <w:tcW w:w="1004"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2027</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2028</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2029-2033</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2034-2049</w:t>
            </w:r>
          </w:p>
        </w:tc>
      </w:tr>
      <w:tr w:rsidR="0074638F" w:rsidRPr="00843D1D" w:rsidTr="00154FE2">
        <w:tc>
          <w:tcPr>
            <w:tcW w:w="1790" w:type="dxa"/>
          </w:tcPr>
          <w:p w:rsidR="0074638F" w:rsidRPr="00154FE2" w:rsidRDefault="0074638F" w:rsidP="0074638F">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1</w:t>
            </w:r>
          </w:p>
        </w:tc>
        <w:tc>
          <w:tcPr>
            <w:tcW w:w="973" w:type="dxa"/>
            <w:vAlign w:val="center"/>
          </w:tcPr>
          <w:p w:rsidR="0074638F" w:rsidRPr="00154FE2" w:rsidRDefault="0074638F"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931" w:type="dxa"/>
            <w:vAlign w:val="center"/>
          </w:tcPr>
          <w:p w:rsidR="0074638F" w:rsidRPr="00154FE2" w:rsidRDefault="0074638F"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433"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4</w:t>
            </w:r>
          </w:p>
        </w:tc>
        <w:tc>
          <w:tcPr>
            <w:tcW w:w="931"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5</w:t>
            </w:r>
          </w:p>
        </w:tc>
        <w:tc>
          <w:tcPr>
            <w:tcW w:w="1004"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6</w:t>
            </w:r>
          </w:p>
        </w:tc>
        <w:tc>
          <w:tcPr>
            <w:tcW w:w="931"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7</w:t>
            </w:r>
          </w:p>
        </w:tc>
        <w:tc>
          <w:tcPr>
            <w:tcW w:w="931"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8</w:t>
            </w:r>
          </w:p>
        </w:tc>
        <w:tc>
          <w:tcPr>
            <w:tcW w:w="931"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9</w:t>
            </w:r>
          </w:p>
        </w:tc>
      </w:tr>
      <w:tr w:rsidR="00696591" w:rsidRPr="00843D1D" w:rsidTr="00154FE2">
        <w:trPr>
          <w:trHeight w:val="279"/>
        </w:trPr>
        <w:tc>
          <w:tcPr>
            <w:tcW w:w="9855" w:type="dxa"/>
            <w:gridSpan w:val="9"/>
            <w:vAlign w:val="center"/>
          </w:tcPr>
          <w:p w:rsidR="00696591" w:rsidRPr="00154FE2" w:rsidRDefault="00696591" w:rsidP="00C42266">
            <w:pPr>
              <w:widowControl w:val="0"/>
              <w:spacing w:after="0" w:line="240" w:lineRule="auto"/>
              <w:ind w:right="-99"/>
              <w:jc w:val="center"/>
              <w:outlineLvl w:val="1"/>
              <w:rPr>
                <w:rFonts w:ascii="Times New Roman" w:eastAsia="Times New Roman" w:hAnsi="Times New Roman" w:cs="Times New Roman"/>
                <w:sz w:val="24"/>
                <w:highlight w:val="yellow"/>
                <w:lang w:eastAsia="ru-RU"/>
              </w:rPr>
            </w:pPr>
            <w:r w:rsidRPr="00154FE2">
              <w:rPr>
                <w:rFonts w:ascii="Times New Roman" w:hAnsi="Times New Roman" w:cs="Times New Roman"/>
                <w:sz w:val="24"/>
              </w:rPr>
              <w:t>Котельная №</w:t>
            </w:r>
            <w:r w:rsidR="0089562B">
              <w:rPr>
                <w:rFonts w:ascii="Times New Roman" w:hAnsi="Times New Roman" w:cs="Times New Roman"/>
                <w:sz w:val="24"/>
              </w:rPr>
              <w:t xml:space="preserve"> </w:t>
            </w:r>
            <w:r w:rsidRPr="00154FE2">
              <w:rPr>
                <w:rFonts w:ascii="Times New Roman" w:hAnsi="Times New Roman" w:cs="Times New Roman"/>
                <w:sz w:val="24"/>
              </w:rPr>
              <w:t xml:space="preserve">36 </w:t>
            </w:r>
            <w:proofErr w:type="spellStart"/>
            <w:r w:rsidRPr="00154FE2">
              <w:rPr>
                <w:rFonts w:ascii="Times New Roman" w:hAnsi="Times New Roman" w:cs="Times New Roman"/>
                <w:sz w:val="24"/>
              </w:rPr>
              <w:t>х</w:t>
            </w:r>
            <w:r w:rsidR="0089562B">
              <w:rPr>
                <w:rFonts w:ascii="Times New Roman" w:hAnsi="Times New Roman" w:cs="Times New Roman"/>
                <w:sz w:val="24"/>
              </w:rPr>
              <w:t>ут</w:t>
            </w:r>
            <w:proofErr w:type="spellEnd"/>
            <w:r w:rsidRPr="00154FE2">
              <w:rPr>
                <w:rFonts w:ascii="Times New Roman" w:hAnsi="Times New Roman" w:cs="Times New Roman"/>
                <w:sz w:val="24"/>
              </w:rPr>
              <w:t xml:space="preserve">. </w:t>
            </w:r>
            <w:r w:rsidR="0089562B">
              <w:rPr>
                <w:rFonts w:ascii="Times New Roman" w:hAnsi="Times New Roman" w:cs="Times New Roman"/>
                <w:sz w:val="24"/>
              </w:rPr>
              <w:t xml:space="preserve"> </w:t>
            </w:r>
            <w:proofErr w:type="spellStart"/>
            <w:r w:rsidRPr="00154FE2">
              <w:rPr>
                <w:rFonts w:ascii="Times New Roman" w:hAnsi="Times New Roman" w:cs="Times New Roman"/>
                <w:sz w:val="24"/>
              </w:rPr>
              <w:t>Адагум</w:t>
            </w:r>
            <w:proofErr w:type="spellEnd"/>
            <w:r w:rsidRPr="00154FE2">
              <w:rPr>
                <w:rFonts w:ascii="Times New Roman" w:hAnsi="Times New Roman" w:cs="Times New Roman"/>
                <w:sz w:val="24"/>
              </w:rPr>
              <w:t>, ул. Ленина, 53/1</w:t>
            </w:r>
          </w:p>
        </w:tc>
      </w:tr>
      <w:tr w:rsidR="00696591" w:rsidRPr="00843D1D" w:rsidTr="00154FE2">
        <w:tc>
          <w:tcPr>
            <w:tcW w:w="1790" w:type="dxa"/>
            <w:vAlign w:val="center"/>
          </w:tcPr>
          <w:p w:rsidR="00696591" w:rsidRPr="00154FE2" w:rsidRDefault="00696591" w:rsidP="00C42266">
            <w:pPr>
              <w:spacing w:after="0" w:line="240" w:lineRule="auto"/>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Природный газ, тыс. м</w:t>
            </w:r>
            <w:r w:rsidRPr="00154FE2">
              <w:rPr>
                <w:rFonts w:ascii="Times New Roman" w:eastAsia="Arial Unicode MS" w:hAnsi="Times New Roman" w:cs="Times New Roman"/>
                <w:sz w:val="24"/>
                <w:vertAlign w:val="superscript"/>
                <w:lang w:eastAsia="ru-RU"/>
              </w:rPr>
              <w:t>3</w:t>
            </w:r>
            <w:r w:rsidRPr="00154FE2">
              <w:rPr>
                <w:rFonts w:ascii="Times New Roman" w:eastAsia="Arial Unicode MS" w:hAnsi="Times New Roman" w:cs="Times New Roman"/>
                <w:sz w:val="24"/>
                <w:lang w:eastAsia="ru-RU"/>
              </w:rPr>
              <w:t>/год</w:t>
            </w:r>
          </w:p>
        </w:tc>
        <w:tc>
          <w:tcPr>
            <w:tcW w:w="973"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1433"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1004"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80,263</w:t>
            </w:r>
          </w:p>
        </w:tc>
      </w:tr>
    </w:tbl>
    <w:p w:rsidR="00696591" w:rsidRPr="00843D1D" w:rsidRDefault="00696591" w:rsidP="00C42266">
      <w:pPr>
        <w:tabs>
          <w:tab w:val="left" w:pos="964"/>
        </w:tabs>
        <w:spacing w:after="0" w:line="240" w:lineRule="auto"/>
        <w:rPr>
          <w:rFonts w:ascii="Times New Roman" w:hAnsi="Times New Roman" w:cs="Times New Roman"/>
          <w:sz w:val="28"/>
          <w:szCs w:val="28"/>
          <w:lang w:eastAsia="ru-RU"/>
        </w:rPr>
      </w:pPr>
    </w:p>
    <w:p w:rsidR="00696591" w:rsidRDefault="00696591" w:rsidP="00C42266">
      <w:pPr>
        <w:spacing w:after="0" w:line="240" w:lineRule="auto"/>
        <w:rPr>
          <w:rFonts w:ascii="Times New Roman" w:hAnsi="Times New Roman" w:cs="Times New Roman"/>
          <w:sz w:val="28"/>
          <w:szCs w:val="28"/>
          <w:lang w:eastAsia="ru-RU"/>
        </w:rPr>
      </w:pPr>
    </w:p>
    <w:p w:rsidR="00376C51" w:rsidRDefault="00376C51" w:rsidP="00C42266">
      <w:pPr>
        <w:spacing w:after="0" w:line="240" w:lineRule="auto"/>
        <w:rPr>
          <w:rFonts w:ascii="Times New Roman" w:hAnsi="Times New Roman" w:cs="Times New Roman"/>
          <w:sz w:val="28"/>
          <w:szCs w:val="28"/>
          <w:lang w:eastAsia="ru-RU"/>
        </w:rPr>
      </w:pPr>
    </w:p>
    <w:p w:rsidR="00376C51" w:rsidRDefault="00376C51" w:rsidP="00376C51">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376C51" w:rsidRPr="00843D1D" w:rsidRDefault="00376C51" w:rsidP="00376C51">
      <w:pPr>
        <w:spacing w:after="0" w:line="240" w:lineRule="auto"/>
        <w:jc w:val="center"/>
        <w:rPr>
          <w:rFonts w:ascii="Times New Roman" w:hAnsi="Times New Roman" w:cs="Times New Roman"/>
          <w:b/>
          <w:sz w:val="28"/>
          <w:szCs w:val="28"/>
          <w:lang w:eastAsia="ru-RU"/>
        </w:rPr>
      </w:pPr>
    </w:p>
    <w:p w:rsidR="00376C51" w:rsidRDefault="00376C51" w:rsidP="00376C51">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376C51">
      <w:pPr>
        <w:spacing w:after="0" w:line="240" w:lineRule="auto"/>
        <w:jc w:val="right"/>
        <w:rPr>
          <w:rFonts w:ascii="Times New Roman" w:hAnsi="Times New Roman" w:cs="Times New Roman"/>
          <w:sz w:val="28"/>
          <w:szCs w:val="28"/>
          <w:lang w:eastAsia="ru-RU"/>
        </w:rPr>
      </w:pPr>
      <w:r w:rsidRPr="001D7C30">
        <w:rPr>
          <w:rFonts w:ascii="Times New Roman" w:hAnsi="Times New Roman" w:cs="Times New Roman"/>
          <w:sz w:val="28"/>
          <w:szCs w:val="28"/>
          <w:lang w:eastAsia="ru-RU"/>
        </w:rPr>
        <w:t xml:space="preserve"> </w:t>
      </w:r>
    </w:p>
    <w:p w:rsidR="00376C51" w:rsidRPr="0089562B" w:rsidRDefault="00376C51" w:rsidP="00376C51">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22</w:t>
      </w:r>
    </w:p>
    <w:p w:rsidR="00376C51" w:rsidRDefault="00376C51" w:rsidP="00C42266">
      <w:pPr>
        <w:spacing w:after="0" w:line="240" w:lineRule="auto"/>
        <w:rPr>
          <w:rFonts w:ascii="Times New Roman" w:hAnsi="Times New Roman" w:cs="Times New Roman"/>
          <w:sz w:val="28"/>
          <w:szCs w:val="28"/>
          <w:lang w:eastAsia="ru-RU"/>
        </w:rPr>
      </w:pPr>
    </w:p>
    <w:tbl>
      <w:tblPr>
        <w:tblW w:w="9634" w:type="dxa"/>
        <w:tblInd w:w="113" w:type="dxa"/>
        <w:tblLayout w:type="fixed"/>
        <w:tblLook w:val="04A0" w:firstRow="1" w:lastRow="0" w:firstColumn="1" w:lastColumn="0" w:noHBand="0" w:noVBand="1"/>
      </w:tblPr>
      <w:tblGrid>
        <w:gridCol w:w="704"/>
        <w:gridCol w:w="1985"/>
        <w:gridCol w:w="2126"/>
        <w:gridCol w:w="1559"/>
        <w:gridCol w:w="722"/>
        <w:gridCol w:w="1546"/>
        <w:gridCol w:w="992"/>
      </w:tblGrid>
      <w:tr w:rsidR="00376C51" w:rsidRPr="003B22D8" w:rsidTr="00376C51">
        <w:trPr>
          <w:trHeight w:val="253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 xml:space="preserve">№ </w:t>
            </w:r>
            <w:proofErr w:type="gramStart"/>
            <w:r w:rsidRPr="0031508B">
              <w:rPr>
                <w:rFonts w:ascii="Times New Roman" w:eastAsia="Times New Roman" w:hAnsi="Times New Roman" w:cs="Times New Roman"/>
                <w:color w:val="000000"/>
                <w:sz w:val="24"/>
                <w:szCs w:val="24"/>
                <w:lang w:eastAsia="ru-RU"/>
              </w:rPr>
              <w:t>п</w:t>
            </w:r>
            <w:proofErr w:type="gramEnd"/>
            <w:r w:rsidRPr="0031508B">
              <w:rPr>
                <w:rFonts w:ascii="Times New Roman" w:eastAsia="Times New Roman" w:hAnsi="Times New Roman" w:cs="Times New Roman"/>
                <w:color w:val="000000"/>
                <w:sz w:val="24"/>
                <w:szCs w:val="24"/>
                <w:lang w:eastAsia="ru-RU"/>
              </w:rPr>
              <w:t>/п</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Наименование мероприятия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Обоснование необходимости  (цель реализации)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Описание и место расположения объекта</w:t>
            </w:r>
          </w:p>
        </w:tc>
        <w:tc>
          <w:tcPr>
            <w:tcW w:w="722" w:type="dxa"/>
            <w:tcBorders>
              <w:top w:val="single" w:sz="4" w:space="0" w:color="auto"/>
              <w:left w:val="nil"/>
              <w:bottom w:val="single" w:sz="4" w:space="0" w:color="auto"/>
              <w:right w:val="single" w:sz="4" w:space="0" w:color="auto"/>
            </w:tcBorders>
            <w:shd w:val="clear" w:color="auto" w:fill="auto"/>
            <w:textDirection w:val="btLr"/>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Год реализации мероприятия</w:t>
            </w:r>
          </w:p>
        </w:tc>
        <w:tc>
          <w:tcPr>
            <w:tcW w:w="1546" w:type="dxa"/>
            <w:tcBorders>
              <w:top w:val="single" w:sz="4" w:space="0" w:color="auto"/>
              <w:left w:val="nil"/>
              <w:bottom w:val="single" w:sz="4" w:space="0" w:color="auto"/>
              <w:right w:val="single" w:sz="4" w:space="0" w:color="auto"/>
            </w:tcBorders>
            <w:shd w:val="clear" w:color="auto" w:fill="auto"/>
            <w:textDirection w:val="btLr"/>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Расходы реализации мероприятия в ценах 2024 г., тыс. руб.</w:t>
            </w:r>
          </w:p>
        </w:tc>
        <w:tc>
          <w:tcPr>
            <w:tcW w:w="992"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Исполнитель</w:t>
            </w:r>
          </w:p>
        </w:tc>
      </w:tr>
      <w:tr w:rsidR="00376C51" w:rsidRPr="003B22D8" w:rsidTr="00376C51">
        <w:trPr>
          <w:trHeight w:val="408"/>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22"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46" w:type="dxa"/>
            <w:tcBorders>
              <w:top w:val="single" w:sz="4" w:space="0" w:color="auto"/>
              <w:left w:val="nil"/>
              <w:bottom w:val="single" w:sz="4" w:space="0" w:color="auto"/>
              <w:right w:val="single" w:sz="4" w:space="0" w:color="auto"/>
            </w:tcBorders>
            <w:shd w:val="clear" w:color="auto" w:fill="auto"/>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376C51" w:rsidRPr="003B22D8" w:rsidTr="00B91C78">
        <w:trPr>
          <w:trHeight w:val="3852"/>
        </w:trPr>
        <w:tc>
          <w:tcPr>
            <w:tcW w:w="704" w:type="dxa"/>
            <w:tcBorders>
              <w:top w:val="nil"/>
              <w:left w:val="single" w:sz="4" w:space="0" w:color="auto"/>
              <w:bottom w:val="single" w:sz="4" w:space="0" w:color="auto"/>
              <w:right w:val="single" w:sz="4" w:space="0" w:color="auto"/>
            </w:tcBorders>
            <w:shd w:val="clear" w:color="auto" w:fill="auto"/>
            <w:noWrap/>
            <w:hideMark/>
          </w:tcPr>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p>
        </w:tc>
        <w:tc>
          <w:tcPr>
            <w:tcW w:w="1985" w:type="dxa"/>
            <w:tcBorders>
              <w:top w:val="nil"/>
              <w:left w:val="nil"/>
              <w:bottom w:val="single" w:sz="4" w:space="0" w:color="auto"/>
              <w:right w:val="single" w:sz="4" w:space="0" w:color="auto"/>
            </w:tcBorders>
            <w:shd w:val="clear" w:color="auto" w:fill="auto"/>
            <w:hideMark/>
          </w:tcPr>
          <w:p w:rsidR="00376C51" w:rsidRDefault="00376C51" w:rsidP="0069031F">
            <w:pPr>
              <w:spacing w:after="0" w:line="240" w:lineRule="auto"/>
              <w:jc w:val="center"/>
              <w:rPr>
                <w:rFonts w:ascii="Times New Roman" w:eastAsia="Times New Roman" w:hAnsi="Times New Roman" w:cs="Times New Roman"/>
                <w:sz w:val="24"/>
                <w:szCs w:val="24"/>
                <w:lang w:eastAsia="ru-RU"/>
              </w:rPr>
            </w:pPr>
            <w:r w:rsidRPr="0031508B">
              <w:rPr>
                <w:rFonts w:ascii="Times New Roman" w:eastAsia="Times New Roman" w:hAnsi="Times New Roman" w:cs="Times New Roman"/>
                <w:sz w:val="24"/>
                <w:szCs w:val="24"/>
                <w:lang w:eastAsia="ru-RU"/>
              </w:rPr>
              <w:t xml:space="preserve">Реконструкция котельной </w:t>
            </w:r>
          </w:p>
          <w:p w:rsidR="00376C51" w:rsidRPr="0031508B" w:rsidRDefault="00376C51" w:rsidP="0069031F">
            <w:pPr>
              <w:spacing w:after="0" w:line="240" w:lineRule="auto"/>
              <w:jc w:val="center"/>
              <w:rPr>
                <w:rFonts w:ascii="Times New Roman" w:eastAsia="Times New Roman" w:hAnsi="Times New Roman" w:cs="Times New Roman"/>
                <w:sz w:val="24"/>
                <w:szCs w:val="24"/>
                <w:lang w:eastAsia="ru-RU"/>
              </w:rPr>
            </w:pPr>
            <w:r w:rsidRPr="0031508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1508B">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6. </w:t>
            </w:r>
            <w:r w:rsidRPr="0031508B">
              <w:rPr>
                <w:rFonts w:ascii="Times New Roman" w:eastAsia="Times New Roman" w:hAnsi="Times New Roman" w:cs="Times New Roman"/>
                <w:sz w:val="24"/>
                <w:szCs w:val="24"/>
                <w:lang w:eastAsia="ru-RU"/>
              </w:rPr>
              <w:t xml:space="preserve">Проектирование. Демонтаж.  Установка 2 котлов RSA-300, замена насосной группы, замена системы электроснабжения и автоматики, замена дымовой трубы. </w:t>
            </w:r>
          </w:p>
        </w:tc>
        <w:tc>
          <w:tcPr>
            <w:tcW w:w="2126" w:type="dxa"/>
            <w:tcBorders>
              <w:top w:val="nil"/>
              <w:left w:val="nil"/>
              <w:bottom w:val="single" w:sz="4" w:space="0" w:color="auto"/>
              <w:right w:val="single" w:sz="4" w:space="0" w:color="auto"/>
            </w:tcBorders>
            <w:shd w:val="clear" w:color="auto" w:fill="auto"/>
            <w:hideMark/>
          </w:tcPr>
          <w:p w:rsidR="00376C51" w:rsidRPr="0031508B" w:rsidRDefault="00376C51" w:rsidP="005B7CF1">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Снижение уровня износа.</w:t>
            </w:r>
            <w:r>
              <w:rPr>
                <w:rFonts w:ascii="Times New Roman" w:eastAsia="Times New Roman" w:hAnsi="Times New Roman" w:cs="Times New Roman"/>
                <w:color w:val="000000"/>
                <w:sz w:val="24"/>
                <w:szCs w:val="24"/>
                <w:lang w:eastAsia="ru-RU"/>
              </w:rPr>
              <w:t xml:space="preserve"> </w:t>
            </w:r>
            <w:r w:rsidRPr="0031508B">
              <w:rPr>
                <w:rFonts w:ascii="Times New Roman" w:eastAsia="Times New Roman" w:hAnsi="Times New Roman" w:cs="Times New Roman"/>
                <w:color w:val="000000"/>
                <w:sz w:val="24"/>
                <w:szCs w:val="24"/>
                <w:lang w:eastAsia="ru-RU"/>
              </w:rPr>
              <w:t>Повышение энергетической эффективности.</w:t>
            </w:r>
          </w:p>
        </w:tc>
        <w:tc>
          <w:tcPr>
            <w:tcW w:w="1559" w:type="dxa"/>
            <w:tcBorders>
              <w:top w:val="nil"/>
              <w:left w:val="nil"/>
              <w:bottom w:val="single" w:sz="4" w:space="0" w:color="auto"/>
              <w:right w:val="single" w:sz="4" w:space="0" w:color="auto"/>
            </w:tcBorders>
            <w:shd w:val="clear" w:color="auto" w:fill="auto"/>
            <w:hideMark/>
          </w:tcPr>
          <w:p w:rsidR="00376C51"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 xml:space="preserve">Котельная № 36  </w:t>
            </w:r>
          </w:p>
          <w:p w:rsidR="00376C51" w:rsidRPr="0031508B" w:rsidRDefault="00376C51" w:rsidP="0069031F">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 xml:space="preserve">х. </w:t>
            </w:r>
            <w:proofErr w:type="spellStart"/>
            <w:r w:rsidRPr="0031508B">
              <w:rPr>
                <w:rFonts w:ascii="Times New Roman" w:eastAsia="Times New Roman" w:hAnsi="Times New Roman" w:cs="Times New Roman"/>
                <w:color w:val="000000"/>
                <w:sz w:val="24"/>
                <w:szCs w:val="24"/>
                <w:lang w:eastAsia="ru-RU"/>
              </w:rPr>
              <w:t>Адагум</w:t>
            </w:r>
            <w:proofErr w:type="spellEnd"/>
            <w:r w:rsidRPr="0031508B">
              <w:rPr>
                <w:rFonts w:ascii="Times New Roman" w:eastAsia="Times New Roman" w:hAnsi="Times New Roman" w:cs="Times New Roman"/>
                <w:color w:val="000000"/>
                <w:sz w:val="24"/>
                <w:szCs w:val="24"/>
                <w:lang w:eastAsia="ru-RU"/>
              </w:rPr>
              <w:t>, ул. Ленина, д. 53/1</w:t>
            </w:r>
          </w:p>
        </w:tc>
        <w:tc>
          <w:tcPr>
            <w:tcW w:w="722" w:type="dxa"/>
            <w:tcBorders>
              <w:top w:val="nil"/>
              <w:left w:val="nil"/>
              <w:bottom w:val="single" w:sz="4" w:space="0" w:color="auto"/>
              <w:right w:val="single" w:sz="4" w:space="0" w:color="auto"/>
            </w:tcBorders>
            <w:shd w:val="clear" w:color="auto" w:fill="auto"/>
            <w:noWrap/>
            <w:hideMark/>
          </w:tcPr>
          <w:p w:rsidR="00376C51" w:rsidRPr="0031508B" w:rsidRDefault="005B7CF1"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2028</w:t>
            </w:r>
          </w:p>
        </w:tc>
        <w:tc>
          <w:tcPr>
            <w:tcW w:w="1546" w:type="dxa"/>
            <w:tcBorders>
              <w:top w:val="nil"/>
              <w:left w:val="nil"/>
              <w:bottom w:val="single" w:sz="4" w:space="0" w:color="auto"/>
              <w:right w:val="single" w:sz="4" w:space="0" w:color="auto"/>
            </w:tcBorders>
            <w:shd w:val="clear" w:color="auto" w:fill="auto"/>
            <w:noWrap/>
            <w:hideMark/>
          </w:tcPr>
          <w:p w:rsidR="00376C51" w:rsidRPr="0031508B" w:rsidRDefault="00376C51" w:rsidP="005B7CF1">
            <w:pPr>
              <w:spacing w:after="0" w:line="240" w:lineRule="auto"/>
              <w:jc w:val="center"/>
              <w:rPr>
                <w:rFonts w:ascii="Times New Roman" w:eastAsia="Times New Roman" w:hAnsi="Times New Roman" w:cs="Times New Roman"/>
                <w:color w:val="000000"/>
                <w:sz w:val="24"/>
                <w:szCs w:val="24"/>
                <w:lang w:eastAsia="ru-RU"/>
              </w:rPr>
            </w:pPr>
            <w:r w:rsidRPr="0031508B">
              <w:rPr>
                <w:rFonts w:ascii="Times New Roman" w:eastAsia="Times New Roman" w:hAnsi="Times New Roman" w:cs="Times New Roman"/>
                <w:color w:val="000000"/>
                <w:sz w:val="24"/>
                <w:szCs w:val="24"/>
                <w:lang w:eastAsia="ru-RU"/>
              </w:rPr>
              <w:t xml:space="preserve">13 </w:t>
            </w:r>
            <w:r w:rsidR="005B7CF1">
              <w:rPr>
                <w:rFonts w:ascii="Times New Roman" w:eastAsia="Times New Roman" w:hAnsi="Times New Roman" w:cs="Times New Roman"/>
                <w:color w:val="000000"/>
                <w:sz w:val="24"/>
                <w:szCs w:val="24"/>
                <w:lang w:eastAsia="ru-RU"/>
              </w:rPr>
              <w:t>521</w:t>
            </w:r>
            <w:bookmarkStart w:id="10" w:name="_GoBack"/>
            <w:bookmarkEnd w:id="10"/>
            <w:r w:rsidR="005B7CF1">
              <w:rPr>
                <w:rFonts w:ascii="Times New Roman" w:eastAsia="Times New Roman" w:hAnsi="Times New Roman" w:cs="Times New Roman"/>
                <w:color w:val="000000"/>
                <w:sz w:val="24"/>
                <w:szCs w:val="24"/>
                <w:lang w:eastAsia="ru-RU"/>
              </w:rPr>
              <w:t>,3</w:t>
            </w:r>
          </w:p>
        </w:tc>
        <w:tc>
          <w:tcPr>
            <w:tcW w:w="992" w:type="dxa"/>
            <w:tcBorders>
              <w:top w:val="nil"/>
              <w:left w:val="nil"/>
              <w:bottom w:val="single" w:sz="4" w:space="0" w:color="auto"/>
              <w:right w:val="single" w:sz="4" w:space="0" w:color="auto"/>
            </w:tcBorders>
            <w:shd w:val="clear" w:color="auto" w:fill="auto"/>
            <w:hideMark/>
          </w:tcPr>
          <w:p w:rsidR="00376C51" w:rsidRPr="0031508B" w:rsidRDefault="00AF1E4D"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Поле 227" o:spid="_x0000_s1056" type="#_x0000_t202" style="position:absolute;left:0;text-align:left;margin-left:82.4pt;margin-top:65pt;width:44.8pt;height:47.1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gmiowIAAL0FAAAOAAAAZHJzL2Uyb0RvYy54bWysVEtu2zAQ3RfoHQjuG9mu87EROXAdpCgQ&#10;JEGdImuaIm2hJIclaUvuZXqKrgr0DD5Sh5T8SepNim4kcubNcObN5/Kq1oqshPMlmJx2TzqUCMOh&#10;KM08p18eb95dUOIDMwVTYERO18LTq9HbN5eVHYoeLEAVwhF0YvywsjldhGCHWeb5QmjmT8AKg0oJ&#10;TrOAVzfPCscq9K5V1ut0zrIKXGEdcOE9Sq8bJR0l/1IKHu6l9CIQlVOMLaSvS99Z/GajSzacO2YX&#10;JW/DYP8QhWalwUd3rq5ZYGTpyr9c6ZI78CDDCQedgZQlFykHzKbbeZHNdMGsSLkgOd7uaPL/zy2/&#10;Wz04UhY57fXOKTFMY5E2Pza/N782P0mUIUOV9UMETi1CQ/0Baqz0Vu5RGBOvpdPxjykR1CPX6x2/&#10;og6Eo7B/gRVDDUfV6WDQGST+s72xdT58FKBJPOTUYfkSq2x16wMGgtAtJL7lQZXFTalUusSWERPl&#10;yIphsVVIIaLFM5QypMrp2fvTTnL8TJeabu9hNj/iAf0pE58TqbnasCJBDRHpFNZKRIwyn4VEchMf&#10;R2JknAuzizOhI0piRq8xbPH7qF5j3OSBFullMGFnrEsDrmHpObXF1y0xssFjYQ7yjsdQz+rUVd1U&#10;4iiaQbHG/nHQzKC3/KbEKt8yHx6Yw6HDxsBFEu7xIxVglaA9UbIA9/2YPOJzGr+UVDjEOfXflswJ&#10;StQng1My6Pb7cerTpX963sOLO9TMDjVmqSeArdPFlWV5OkZ8UNujdKCfcN+M46uoYoZjZDnF15vj&#10;JDSrBfcVF+NxAuGcWxZuzdTy6DrSHHv4sX5izraNHnBC7mA77mz4ot8bbLQ0MF4GkGUahj2rbQFw&#10;R6QZafdZXEKH94Tab93RHwAAAP//AwBQSwMEFAAGAAgAAAAhAL+416PiAAAACwEAAA8AAABkcnMv&#10;ZG93bnJldi54bWxMj0FLw0AQhe+C/2EZwYu0u01TLTGbUgoFRS+NvfS2TcYkJDsbsts0+usdT3p7&#10;j3m8+V66mWwnRhx840jDYq5AIBWubKjScPzYz9YgfDBUms4RavhCD5vs9iY1SemudMAxD5XgEvKJ&#10;0VCH0CdS+qJGa/zc9Uh8+3SDNYHtUMlyMFcut52MlHqU1jTEH2rT467Gos0vVsNp/yYb9bJtx9Pq&#10;8P66qHbt90Ou9f3dtH0GEXAKf2H4xWd0yJjp7C5UetGxf1ozemCxVDyKE9EqjkGcWUTxEmSWyv8b&#10;sh8AAAD//wMAUEsBAi0AFAAGAAgAAAAhALaDOJL+AAAA4QEAABMAAAAAAAAAAAAAAAAAAAAAAFtD&#10;b250ZW50X1R5cGVzXS54bWxQSwECLQAUAAYACAAAACEAOP0h/9YAAACUAQAACwAAAAAAAAAAAAAA&#10;AAAvAQAAX3JlbHMvLnJlbHNQSwECLQAUAAYACAAAACEAvJ4JoqMCAAC9BQAADgAAAAAAAAAAAAAA&#10;AAAuAgAAZHJzL2Uyb0RvYy54bWxQSwECLQAUAAYACAAAACEAv7jXo+IAAAALAQAADwAAAAAAAAAA&#10;AAAAAAD9BAAAZHJzL2Rvd25yZXYueG1sUEsFBgAAAAAEAAQA8wAAAAwGAAAAAA==&#10;" fillcolor="white [3201]" strokecolor="white [3212]" strokeweight=".5pt">
                  <v:textbox style="layout-flow:vertical;mso-next-textbox:#Поле 227">
                    <w:txbxContent>
                      <w:p w:rsidR="0044294C" w:rsidRPr="00683A25" w:rsidRDefault="0044294C" w:rsidP="00376C51">
                        <w:pPr>
                          <w:rPr>
                            <w:rFonts w:ascii="Times New Roman" w:hAnsi="Times New Roman" w:cs="Times New Roman"/>
                            <w:sz w:val="28"/>
                          </w:rPr>
                        </w:pPr>
                        <w:r>
                          <w:rPr>
                            <w:rFonts w:ascii="Times New Roman" w:hAnsi="Times New Roman" w:cs="Times New Roman"/>
                            <w:sz w:val="28"/>
                          </w:rPr>
                          <w:t>34</w:t>
                        </w:r>
                      </w:p>
                    </w:txbxContent>
                  </v:textbox>
                </v:shape>
              </w:pict>
            </w:r>
            <w:r w:rsidR="00376C51" w:rsidRPr="0031508B">
              <w:rPr>
                <w:rFonts w:ascii="Times New Roman" w:eastAsia="Times New Roman" w:hAnsi="Times New Roman" w:cs="Times New Roman"/>
                <w:color w:val="000000"/>
                <w:sz w:val="24"/>
                <w:szCs w:val="24"/>
                <w:lang w:eastAsia="ru-RU"/>
              </w:rPr>
              <w:t>Подрядная организация</w:t>
            </w:r>
          </w:p>
        </w:tc>
      </w:tr>
    </w:tbl>
    <w:p w:rsidR="00B91C78" w:rsidRDefault="00B91C78">
      <w:r>
        <w:br w:type="page"/>
      </w:r>
    </w:p>
    <w:tbl>
      <w:tblPr>
        <w:tblW w:w="9634" w:type="dxa"/>
        <w:tblInd w:w="113" w:type="dxa"/>
        <w:tblLayout w:type="fixed"/>
        <w:tblLook w:val="04A0" w:firstRow="1" w:lastRow="0" w:firstColumn="1" w:lastColumn="0" w:noHBand="0" w:noVBand="1"/>
      </w:tblPr>
      <w:tblGrid>
        <w:gridCol w:w="704"/>
        <w:gridCol w:w="1985"/>
        <w:gridCol w:w="2126"/>
        <w:gridCol w:w="1559"/>
        <w:gridCol w:w="722"/>
        <w:gridCol w:w="1546"/>
        <w:gridCol w:w="992"/>
      </w:tblGrid>
      <w:tr w:rsidR="00B91C78" w:rsidRPr="003B22D8" w:rsidTr="00B91C78">
        <w:trPr>
          <w:trHeight w:val="364"/>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1C78" w:rsidRPr="0031508B" w:rsidRDefault="00B91C78" w:rsidP="006D735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B91C78" w:rsidRPr="0031508B" w:rsidRDefault="00B91C78" w:rsidP="006D735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91C78" w:rsidRPr="0031508B" w:rsidRDefault="00B91C78" w:rsidP="006D735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91C78" w:rsidRPr="0031508B" w:rsidRDefault="00B91C78" w:rsidP="006D735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22" w:type="dxa"/>
            <w:tcBorders>
              <w:top w:val="single" w:sz="4" w:space="0" w:color="auto"/>
              <w:left w:val="nil"/>
              <w:bottom w:val="single" w:sz="4" w:space="0" w:color="auto"/>
              <w:right w:val="single" w:sz="4" w:space="0" w:color="auto"/>
            </w:tcBorders>
            <w:shd w:val="clear" w:color="auto" w:fill="auto"/>
            <w:noWrap/>
            <w:vAlign w:val="center"/>
            <w:hideMark/>
          </w:tcPr>
          <w:p w:rsidR="00B91C78" w:rsidRPr="0031508B" w:rsidRDefault="00B91C78" w:rsidP="006D735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rsidR="00B91C78" w:rsidRPr="0031508B" w:rsidRDefault="00B91C78" w:rsidP="006D735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1C78" w:rsidRPr="0031508B" w:rsidRDefault="00B91C78" w:rsidP="006D735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B91C78" w:rsidRPr="003B22D8" w:rsidTr="00B91C78">
        <w:trPr>
          <w:trHeight w:val="2185"/>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rsidR="00B91C78" w:rsidRPr="0031508B" w:rsidRDefault="00B91C78" w:rsidP="0069031F">
            <w:pPr>
              <w:spacing w:after="0" w:line="240" w:lineRule="auto"/>
              <w:jc w:val="center"/>
              <w:rPr>
                <w:rFonts w:ascii="Times New Roman" w:eastAsia="Times New Roman" w:hAnsi="Times New Roman" w:cs="Times New Roman"/>
                <w:color w:val="000000"/>
                <w:sz w:val="24"/>
                <w:szCs w:val="24"/>
                <w:lang w:eastAsia="ru-RU"/>
              </w:rPr>
            </w:pPr>
          </w:p>
        </w:tc>
        <w:tc>
          <w:tcPr>
            <w:tcW w:w="1985" w:type="dxa"/>
            <w:tcBorders>
              <w:top w:val="single" w:sz="4" w:space="0" w:color="auto"/>
              <w:left w:val="nil"/>
              <w:bottom w:val="single" w:sz="4" w:space="0" w:color="auto"/>
              <w:right w:val="single" w:sz="4" w:space="0" w:color="auto"/>
            </w:tcBorders>
            <w:shd w:val="clear" w:color="auto" w:fill="auto"/>
            <w:hideMark/>
          </w:tcPr>
          <w:p w:rsidR="00B91C78" w:rsidRPr="0031508B" w:rsidRDefault="00B91C78" w:rsidP="0069031F">
            <w:pPr>
              <w:spacing w:after="0" w:line="240" w:lineRule="auto"/>
              <w:jc w:val="center"/>
              <w:rPr>
                <w:rFonts w:ascii="Times New Roman" w:eastAsia="Times New Roman" w:hAnsi="Times New Roman" w:cs="Times New Roman"/>
                <w:sz w:val="24"/>
                <w:szCs w:val="24"/>
                <w:lang w:eastAsia="ru-RU"/>
              </w:rPr>
            </w:pPr>
            <w:proofErr w:type="spellStart"/>
            <w:r w:rsidRPr="0031508B">
              <w:rPr>
                <w:rFonts w:ascii="Times New Roman" w:eastAsia="Times New Roman" w:hAnsi="Times New Roman" w:cs="Times New Roman"/>
                <w:sz w:val="24"/>
                <w:szCs w:val="24"/>
                <w:lang w:eastAsia="ru-RU"/>
              </w:rPr>
              <w:t>Пусконаладка</w:t>
            </w:r>
            <w:proofErr w:type="spellEnd"/>
            <w:r w:rsidRPr="0031508B">
              <w:rPr>
                <w:rFonts w:ascii="Times New Roman" w:eastAsia="Times New Roman" w:hAnsi="Times New Roman" w:cs="Times New Roman"/>
                <w:sz w:val="24"/>
                <w:szCs w:val="24"/>
                <w:lang w:eastAsia="ru-RU"/>
              </w:rPr>
              <w:t>. Общестроительные работы по ремонту здания котельной.  Увеличение установленной мощности</w:t>
            </w:r>
          </w:p>
        </w:tc>
        <w:tc>
          <w:tcPr>
            <w:tcW w:w="2126" w:type="dxa"/>
            <w:tcBorders>
              <w:top w:val="single" w:sz="4" w:space="0" w:color="auto"/>
              <w:left w:val="nil"/>
              <w:bottom w:val="single" w:sz="4" w:space="0" w:color="auto"/>
              <w:right w:val="single" w:sz="4" w:space="0" w:color="auto"/>
            </w:tcBorders>
            <w:shd w:val="clear" w:color="auto" w:fill="auto"/>
            <w:hideMark/>
          </w:tcPr>
          <w:p w:rsidR="00B91C78" w:rsidRPr="0031508B" w:rsidRDefault="00B91C78" w:rsidP="0069031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single" w:sz="4" w:space="0" w:color="auto"/>
              <w:left w:val="nil"/>
              <w:bottom w:val="single" w:sz="4" w:space="0" w:color="auto"/>
              <w:right w:val="single" w:sz="4" w:space="0" w:color="auto"/>
            </w:tcBorders>
            <w:shd w:val="clear" w:color="auto" w:fill="auto"/>
            <w:hideMark/>
          </w:tcPr>
          <w:p w:rsidR="00B91C78" w:rsidRPr="0031508B" w:rsidRDefault="00B91C78" w:rsidP="0069031F">
            <w:pPr>
              <w:spacing w:after="0" w:line="240" w:lineRule="auto"/>
              <w:jc w:val="center"/>
              <w:rPr>
                <w:rFonts w:ascii="Times New Roman" w:eastAsia="Times New Roman" w:hAnsi="Times New Roman" w:cs="Times New Roman"/>
                <w:color w:val="000000"/>
                <w:sz w:val="24"/>
                <w:szCs w:val="24"/>
                <w:lang w:eastAsia="ru-RU"/>
              </w:rPr>
            </w:pPr>
          </w:p>
        </w:tc>
        <w:tc>
          <w:tcPr>
            <w:tcW w:w="722" w:type="dxa"/>
            <w:tcBorders>
              <w:top w:val="single" w:sz="4" w:space="0" w:color="auto"/>
              <w:left w:val="nil"/>
              <w:bottom w:val="single" w:sz="4" w:space="0" w:color="auto"/>
              <w:right w:val="single" w:sz="4" w:space="0" w:color="auto"/>
            </w:tcBorders>
            <w:shd w:val="clear" w:color="auto" w:fill="auto"/>
            <w:noWrap/>
            <w:hideMark/>
          </w:tcPr>
          <w:p w:rsidR="00B91C78" w:rsidRPr="0031508B" w:rsidRDefault="00B91C78" w:rsidP="0069031F">
            <w:pPr>
              <w:spacing w:after="0" w:line="240" w:lineRule="auto"/>
              <w:jc w:val="center"/>
              <w:rPr>
                <w:rFonts w:ascii="Times New Roman" w:eastAsia="Times New Roman" w:hAnsi="Times New Roman" w:cs="Times New Roman"/>
                <w:color w:val="000000"/>
                <w:sz w:val="24"/>
                <w:szCs w:val="24"/>
                <w:lang w:eastAsia="ru-RU"/>
              </w:rPr>
            </w:pPr>
          </w:p>
        </w:tc>
        <w:tc>
          <w:tcPr>
            <w:tcW w:w="1546" w:type="dxa"/>
            <w:tcBorders>
              <w:top w:val="single" w:sz="4" w:space="0" w:color="auto"/>
              <w:left w:val="nil"/>
              <w:bottom w:val="single" w:sz="4" w:space="0" w:color="auto"/>
              <w:right w:val="single" w:sz="4" w:space="0" w:color="auto"/>
            </w:tcBorders>
            <w:shd w:val="clear" w:color="auto" w:fill="auto"/>
            <w:noWrap/>
            <w:hideMark/>
          </w:tcPr>
          <w:p w:rsidR="00B91C78" w:rsidRPr="0031508B" w:rsidRDefault="00B91C78" w:rsidP="0069031F">
            <w:pPr>
              <w:spacing w:after="0" w:line="240" w:lineRule="auto"/>
              <w:jc w:val="center"/>
              <w:rPr>
                <w:rFonts w:ascii="Times New Roman" w:eastAsia="Times New Roman" w:hAnsi="Times New Roman" w:cs="Times New Roman"/>
                <w:color w:val="000000"/>
                <w:sz w:val="24"/>
                <w:szCs w:val="24"/>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B91C78" w:rsidRDefault="00B91C78" w:rsidP="0069031F">
            <w:pPr>
              <w:spacing w:after="0" w:line="240" w:lineRule="auto"/>
              <w:jc w:val="center"/>
              <w:rPr>
                <w:rFonts w:ascii="Times New Roman" w:eastAsia="Times New Roman" w:hAnsi="Times New Roman" w:cs="Times New Roman"/>
                <w:noProof/>
                <w:color w:val="000000"/>
                <w:sz w:val="24"/>
                <w:szCs w:val="24"/>
                <w:lang w:eastAsia="ru-RU"/>
              </w:rPr>
            </w:pPr>
          </w:p>
        </w:tc>
      </w:tr>
    </w:tbl>
    <w:p w:rsidR="00376C51" w:rsidRPr="00843D1D" w:rsidRDefault="00376C51" w:rsidP="00C42266">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p>
    <w:p w:rsidR="00696591" w:rsidRDefault="00AF1E4D"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27" o:spid="_x0000_s1029"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31508B" w:rsidP="0031508B">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23</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843D1D" w:rsidTr="00B91C78">
        <w:tc>
          <w:tcPr>
            <w:tcW w:w="3042" w:type="dxa"/>
            <w:vMerge w:val="restart"/>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843D1D" w:rsidTr="00B91C78">
        <w:tc>
          <w:tcPr>
            <w:tcW w:w="3042" w:type="dxa"/>
            <w:vMerge/>
            <w:vAlign w:val="center"/>
          </w:tcPr>
          <w:p w:rsidR="00376C51" w:rsidRPr="0031508B" w:rsidRDefault="00376C51" w:rsidP="00C42266">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843D1D" w:rsidTr="00B91C78">
        <w:trPr>
          <w:trHeight w:val="71"/>
        </w:trPr>
        <w:tc>
          <w:tcPr>
            <w:tcW w:w="3042"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843D1D" w:rsidTr="00B91C78">
        <w:trPr>
          <w:trHeight w:val="71"/>
        </w:trPr>
        <w:tc>
          <w:tcPr>
            <w:tcW w:w="3042"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C42266">
      <w:pPr>
        <w:spacing w:after="0" w:line="240" w:lineRule="auto"/>
        <w:jc w:val="right"/>
        <w:rPr>
          <w:rFonts w:ascii="Times New Roman" w:hAnsi="Times New Roman" w:cs="Times New Roman"/>
          <w:sz w:val="28"/>
          <w:szCs w:val="28"/>
          <w:highlight w:val="yellow"/>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696591" w:rsidRPr="00843D1D" w:rsidRDefault="00AF1E4D"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pict>
          <v:shape id="_x0000_s1058" type="#_x0000_t202" style="position:absolute;left:0;text-align:left;margin-left:695.4pt;margin-top:9.1pt;width:38.15pt;height:35.6pt;z-index:251700224" stroked="f">
            <v:textbox style="layout-flow:vertical">
              <w:txbxContent>
                <w:p w:rsidR="0044294C" w:rsidRPr="00B91C78" w:rsidRDefault="0044294C">
                  <w:pPr>
                    <w:rPr>
                      <w:rFonts w:ascii="Times New Roman" w:hAnsi="Times New Roman" w:cs="Times New Roman"/>
                      <w:sz w:val="28"/>
                      <w:szCs w:val="28"/>
                    </w:rPr>
                  </w:pPr>
                  <w:r w:rsidRPr="00B91C78">
                    <w:rPr>
                      <w:rFonts w:ascii="Times New Roman" w:hAnsi="Times New Roman" w:cs="Times New Roman"/>
                      <w:sz w:val="28"/>
                      <w:szCs w:val="28"/>
                    </w:rPr>
                    <w:t>35</w:t>
                  </w:r>
                </w:p>
              </w:txbxContent>
            </v:textbox>
          </v:shape>
        </w:pict>
      </w:r>
      <w:r w:rsidR="00696591"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C42266">
      <w:pPr>
        <w:spacing w:after="0" w:line="240" w:lineRule="auto"/>
        <w:jc w:val="right"/>
        <w:rPr>
          <w:rFonts w:ascii="Times New Roman" w:hAnsi="Times New Roman" w:cs="Times New Roman"/>
          <w:b/>
          <w:sz w:val="28"/>
          <w:szCs w:val="28"/>
          <w:lang w:eastAsia="ru-RU"/>
        </w:rPr>
      </w:pPr>
    </w:p>
    <w:p w:rsidR="00696591" w:rsidRPr="00376C51" w:rsidRDefault="00696591" w:rsidP="00C42266">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24</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31508B" w:rsidTr="00B91C78">
        <w:tc>
          <w:tcPr>
            <w:tcW w:w="3042" w:type="dxa"/>
            <w:vMerge w:val="restart"/>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B91C78">
        <w:tc>
          <w:tcPr>
            <w:tcW w:w="3042" w:type="dxa"/>
            <w:vMerge/>
            <w:vAlign w:val="center"/>
          </w:tcPr>
          <w:p w:rsidR="00376C51" w:rsidRPr="0031508B" w:rsidRDefault="00376C51" w:rsidP="00C42266">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B91C7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B91C7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C42266">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C42266">
      <w:pPr>
        <w:widowControl w:val="0"/>
        <w:spacing w:after="0" w:line="240" w:lineRule="auto"/>
        <w:ind w:firstLine="708"/>
        <w:jc w:val="both"/>
        <w:rPr>
          <w:rFonts w:ascii="Times New Roman" w:hAnsi="Times New Roman" w:cs="Times New Roman"/>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696591" w:rsidP="0031508B">
      <w:pPr>
        <w:spacing w:after="0" w:line="240" w:lineRule="auto"/>
        <w:jc w:val="right"/>
        <w:rPr>
          <w:rFonts w:ascii="Times New Roman" w:eastAsia="Times New Roman" w:hAnsi="Times New Roman" w:cs="Times New Roman"/>
          <w:sz w:val="28"/>
          <w:szCs w:val="28"/>
        </w:rPr>
      </w:pPr>
      <w:bookmarkStart w:id="11" w:name="_Hlk25570433"/>
      <w:r w:rsidRPr="00843D1D">
        <w:rPr>
          <w:rFonts w:ascii="Times New Roman" w:hAnsi="Times New Roman" w:cs="Times New Roman"/>
          <w:color w:val="000000"/>
          <w:sz w:val="28"/>
          <w:szCs w:val="28"/>
        </w:rPr>
        <w:tab/>
      </w:r>
      <w:r w:rsidRPr="00376C51">
        <w:rPr>
          <w:rFonts w:ascii="Times New Roman" w:eastAsia="Times New Roman" w:hAnsi="Times New Roman" w:cs="Times New Roman"/>
          <w:sz w:val="28"/>
          <w:szCs w:val="28"/>
        </w:rPr>
        <w:t>Таблица 23</w:t>
      </w:r>
    </w:p>
    <w:p w:rsidR="0031508B" w:rsidRDefault="0031508B" w:rsidP="0031508B">
      <w:pPr>
        <w:spacing w:after="0" w:line="240" w:lineRule="auto"/>
        <w:jc w:val="right"/>
        <w:rPr>
          <w:rFonts w:ascii="Times New Roman" w:eastAsia="Times New Roman" w:hAnsi="Times New Roman" w:cs="Times New Roman"/>
          <w:b/>
          <w:sz w:val="28"/>
          <w:szCs w:val="28"/>
        </w:rPr>
      </w:pPr>
    </w:p>
    <w:p w:rsidR="00696591" w:rsidRDefault="00696591" w:rsidP="00C42266">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Pr="00843D1D" w:rsidRDefault="0031508B" w:rsidP="00C42266">
      <w:pPr>
        <w:spacing w:after="0" w:line="240" w:lineRule="auto"/>
        <w:jc w:val="center"/>
        <w:rPr>
          <w:rFonts w:ascii="Times New Roman" w:eastAsia="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94"/>
        <w:gridCol w:w="1663"/>
        <w:gridCol w:w="2590"/>
      </w:tblGrid>
      <w:tr w:rsidR="00696591" w:rsidRPr="0031508B" w:rsidTr="0069031F">
        <w:tc>
          <w:tcPr>
            <w:tcW w:w="851" w:type="dxa"/>
            <w:vMerge w:val="restart"/>
            <w:vAlign w:val="center"/>
          </w:tcPr>
          <w:p w:rsidR="00696591" w:rsidRPr="0031508B" w:rsidRDefault="00696591" w:rsidP="00C42266">
            <w:pPr>
              <w:spacing w:after="0" w:line="240" w:lineRule="auto"/>
              <w:ind w:right="-152"/>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w:t>
            </w:r>
            <w:r w:rsidR="00376C51">
              <w:rPr>
                <w:rFonts w:ascii="Times New Roman" w:eastAsia="Times New Roman" w:hAnsi="Times New Roman" w:cs="Times New Roman"/>
                <w:sz w:val="24"/>
                <w:szCs w:val="20"/>
              </w:rPr>
              <w:t xml:space="preserve"> </w:t>
            </w:r>
            <w:proofErr w:type="gramStart"/>
            <w:r w:rsidRPr="0031508B">
              <w:rPr>
                <w:rFonts w:ascii="Times New Roman" w:eastAsia="Times New Roman" w:hAnsi="Times New Roman" w:cs="Times New Roman"/>
                <w:sz w:val="24"/>
                <w:szCs w:val="20"/>
              </w:rPr>
              <w:t>п</w:t>
            </w:r>
            <w:proofErr w:type="gramEnd"/>
            <w:r w:rsidRPr="0031508B">
              <w:rPr>
                <w:rFonts w:ascii="Times New Roman" w:eastAsia="Times New Roman" w:hAnsi="Times New Roman" w:cs="Times New Roman"/>
                <w:sz w:val="24"/>
                <w:szCs w:val="20"/>
              </w:rPr>
              <w:t>/п</w:t>
            </w:r>
          </w:p>
        </w:tc>
        <w:tc>
          <w:tcPr>
            <w:tcW w:w="4394" w:type="dxa"/>
            <w:vMerge w:val="restart"/>
            <w:vAlign w:val="center"/>
          </w:tcPr>
          <w:p w:rsidR="00696591" w:rsidRPr="0031508B" w:rsidRDefault="00696591" w:rsidP="00C42266">
            <w:pPr>
              <w:spacing w:after="0" w:line="240" w:lineRule="auto"/>
              <w:ind w:right="-284"/>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Наименование показателя</w:t>
            </w:r>
          </w:p>
        </w:tc>
        <w:tc>
          <w:tcPr>
            <w:tcW w:w="4253" w:type="dxa"/>
            <w:gridSpan w:val="2"/>
            <w:vAlign w:val="center"/>
          </w:tcPr>
          <w:p w:rsidR="00696591" w:rsidRPr="0031508B" w:rsidRDefault="00696591" w:rsidP="00C42266">
            <w:pPr>
              <w:spacing w:after="0" w:line="240" w:lineRule="auto"/>
              <w:ind w:right="-49"/>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Значение показателя</w:t>
            </w:r>
          </w:p>
        </w:tc>
      </w:tr>
      <w:tr w:rsidR="00696591" w:rsidRPr="0031508B" w:rsidTr="0069031F">
        <w:tc>
          <w:tcPr>
            <w:tcW w:w="851" w:type="dxa"/>
            <w:vMerge/>
          </w:tcPr>
          <w:p w:rsidR="00696591" w:rsidRPr="0031508B" w:rsidRDefault="00696591" w:rsidP="00C42266">
            <w:pPr>
              <w:spacing w:after="0" w:line="240" w:lineRule="auto"/>
              <w:ind w:right="-152"/>
              <w:jc w:val="center"/>
              <w:rPr>
                <w:rFonts w:ascii="Times New Roman" w:eastAsia="Times New Roman" w:hAnsi="Times New Roman" w:cs="Times New Roman"/>
                <w:sz w:val="24"/>
                <w:szCs w:val="20"/>
              </w:rPr>
            </w:pPr>
          </w:p>
        </w:tc>
        <w:tc>
          <w:tcPr>
            <w:tcW w:w="4394" w:type="dxa"/>
            <w:vMerge/>
          </w:tcPr>
          <w:p w:rsidR="00696591" w:rsidRPr="0031508B" w:rsidRDefault="00696591" w:rsidP="00C42266">
            <w:pPr>
              <w:spacing w:after="0" w:line="240" w:lineRule="auto"/>
              <w:ind w:right="-284"/>
              <w:jc w:val="center"/>
              <w:rPr>
                <w:rFonts w:ascii="Times New Roman" w:eastAsia="Times New Roman" w:hAnsi="Times New Roman" w:cs="Times New Roman"/>
                <w:sz w:val="24"/>
                <w:szCs w:val="20"/>
              </w:rPr>
            </w:pPr>
          </w:p>
        </w:tc>
        <w:tc>
          <w:tcPr>
            <w:tcW w:w="1663" w:type="dxa"/>
            <w:vAlign w:val="center"/>
          </w:tcPr>
          <w:p w:rsidR="00696591" w:rsidRPr="0031508B" w:rsidRDefault="00696591" w:rsidP="00C42266">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ДО</w:t>
            </w:r>
          </w:p>
        </w:tc>
        <w:tc>
          <w:tcPr>
            <w:tcW w:w="2590" w:type="dxa"/>
            <w:vAlign w:val="center"/>
          </w:tcPr>
          <w:p w:rsidR="00696591" w:rsidRPr="0031508B" w:rsidRDefault="00696591" w:rsidP="00C42266">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ПОСЛЕ</w:t>
            </w:r>
          </w:p>
        </w:tc>
      </w:tr>
      <w:tr w:rsidR="00376C51" w:rsidRPr="0031508B" w:rsidTr="0069031F">
        <w:tc>
          <w:tcPr>
            <w:tcW w:w="851" w:type="dxa"/>
          </w:tcPr>
          <w:p w:rsidR="00376C51" w:rsidRPr="0031508B" w:rsidRDefault="00376C51" w:rsidP="00C42266">
            <w:pPr>
              <w:spacing w:after="0" w:line="240" w:lineRule="auto"/>
              <w:ind w:right="-152"/>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1</w:t>
            </w:r>
          </w:p>
        </w:tc>
        <w:tc>
          <w:tcPr>
            <w:tcW w:w="4394" w:type="dxa"/>
          </w:tcPr>
          <w:p w:rsidR="00376C51" w:rsidRPr="0031508B" w:rsidRDefault="00376C51" w:rsidP="00C42266">
            <w:pPr>
              <w:spacing w:after="0" w:line="240" w:lineRule="auto"/>
              <w:ind w:right="-284"/>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2</w:t>
            </w:r>
          </w:p>
        </w:tc>
        <w:tc>
          <w:tcPr>
            <w:tcW w:w="1663" w:type="dxa"/>
            <w:vAlign w:val="center"/>
          </w:tcPr>
          <w:p w:rsidR="00376C51" w:rsidRPr="0031508B" w:rsidRDefault="00376C51" w:rsidP="00C42266">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3</w:t>
            </w:r>
          </w:p>
        </w:tc>
        <w:tc>
          <w:tcPr>
            <w:tcW w:w="2590" w:type="dxa"/>
            <w:vAlign w:val="center"/>
          </w:tcPr>
          <w:p w:rsidR="00376C51" w:rsidRPr="0031508B" w:rsidRDefault="00376C51" w:rsidP="00C42266">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4</w:t>
            </w:r>
          </w:p>
        </w:tc>
      </w:tr>
      <w:tr w:rsidR="00696591" w:rsidRPr="0031508B" w:rsidTr="0069031F">
        <w:tc>
          <w:tcPr>
            <w:tcW w:w="9498" w:type="dxa"/>
            <w:gridSpan w:val="4"/>
            <w:vAlign w:val="center"/>
          </w:tcPr>
          <w:p w:rsidR="00696591" w:rsidRPr="0031508B" w:rsidRDefault="00696591" w:rsidP="00C42266">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Котельная №</w:t>
            </w:r>
            <w:r w:rsidR="00376C51">
              <w:rPr>
                <w:rFonts w:ascii="Times New Roman" w:hAnsi="Times New Roman" w:cs="Times New Roman"/>
                <w:sz w:val="24"/>
                <w:szCs w:val="20"/>
              </w:rPr>
              <w:t xml:space="preserve"> </w:t>
            </w:r>
            <w:r w:rsidRPr="0031508B">
              <w:rPr>
                <w:rFonts w:ascii="Times New Roman" w:hAnsi="Times New Roman" w:cs="Times New Roman"/>
                <w:sz w:val="24"/>
                <w:szCs w:val="20"/>
              </w:rPr>
              <w:t>36</w:t>
            </w:r>
            <w:r w:rsidR="00566E49">
              <w:rPr>
                <w:rFonts w:ascii="Times New Roman" w:hAnsi="Times New Roman" w:cs="Times New Roman"/>
                <w:sz w:val="24"/>
                <w:szCs w:val="20"/>
              </w:rPr>
              <w:t>,</w:t>
            </w:r>
            <w:r w:rsidRPr="0031508B">
              <w:rPr>
                <w:rFonts w:ascii="Times New Roman" w:hAnsi="Times New Roman" w:cs="Times New Roman"/>
                <w:sz w:val="24"/>
                <w:szCs w:val="20"/>
              </w:rPr>
              <w:t xml:space="preserve"> </w:t>
            </w:r>
            <w:proofErr w:type="spellStart"/>
            <w:r w:rsidRPr="0031508B">
              <w:rPr>
                <w:rFonts w:ascii="Times New Roman" w:hAnsi="Times New Roman" w:cs="Times New Roman"/>
                <w:sz w:val="24"/>
                <w:szCs w:val="20"/>
              </w:rPr>
              <w:t>х</w:t>
            </w:r>
            <w:r w:rsidR="00376C51">
              <w:rPr>
                <w:rFonts w:ascii="Times New Roman" w:hAnsi="Times New Roman" w:cs="Times New Roman"/>
                <w:sz w:val="24"/>
                <w:szCs w:val="20"/>
              </w:rPr>
              <w:t>ут</w:t>
            </w:r>
            <w:proofErr w:type="spellEnd"/>
            <w:r w:rsidRPr="0031508B">
              <w:rPr>
                <w:rFonts w:ascii="Times New Roman" w:hAnsi="Times New Roman" w:cs="Times New Roman"/>
                <w:sz w:val="24"/>
                <w:szCs w:val="20"/>
              </w:rPr>
              <w:t xml:space="preserve">. </w:t>
            </w:r>
            <w:proofErr w:type="spellStart"/>
            <w:r w:rsidRPr="0031508B">
              <w:rPr>
                <w:rFonts w:ascii="Times New Roman" w:hAnsi="Times New Roman" w:cs="Times New Roman"/>
                <w:sz w:val="24"/>
                <w:szCs w:val="20"/>
              </w:rPr>
              <w:t>Адагум</w:t>
            </w:r>
            <w:proofErr w:type="spellEnd"/>
            <w:r w:rsidRPr="0031508B">
              <w:rPr>
                <w:rFonts w:ascii="Times New Roman" w:hAnsi="Times New Roman" w:cs="Times New Roman"/>
                <w:sz w:val="24"/>
                <w:szCs w:val="20"/>
              </w:rPr>
              <w:t>, ул. Ленина, 53/1</w:t>
            </w:r>
          </w:p>
        </w:tc>
      </w:tr>
      <w:tr w:rsidR="00696591" w:rsidRPr="0031508B" w:rsidTr="0069031F">
        <w:tc>
          <w:tcPr>
            <w:tcW w:w="851" w:type="dxa"/>
            <w:vAlign w:val="center"/>
          </w:tcPr>
          <w:p w:rsidR="00696591" w:rsidRPr="0031508B" w:rsidRDefault="00696591" w:rsidP="0069031F">
            <w:pPr>
              <w:spacing w:after="0" w:line="240" w:lineRule="auto"/>
              <w:ind w:right="-152"/>
              <w:jc w:val="center"/>
              <w:rPr>
                <w:rFonts w:ascii="Times New Roman" w:hAnsi="Times New Roman" w:cs="Times New Roman"/>
                <w:sz w:val="24"/>
                <w:szCs w:val="20"/>
              </w:rPr>
            </w:pPr>
            <w:r w:rsidRPr="0031508B">
              <w:rPr>
                <w:rFonts w:ascii="Times New Roman" w:eastAsia="Times New Roman" w:hAnsi="Times New Roman" w:cs="Times New Roman"/>
                <w:sz w:val="24"/>
                <w:szCs w:val="20"/>
              </w:rPr>
              <w:t>1</w:t>
            </w:r>
          </w:p>
        </w:tc>
        <w:tc>
          <w:tcPr>
            <w:tcW w:w="4394" w:type="dxa"/>
            <w:vAlign w:val="center"/>
          </w:tcPr>
          <w:p w:rsidR="00696591" w:rsidRPr="0031508B" w:rsidRDefault="00696591" w:rsidP="0069031F">
            <w:pPr>
              <w:spacing w:after="0" w:line="240" w:lineRule="auto"/>
              <w:ind w:left="100" w:right="-284"/>
              <w:jc w:val="center"/>
              <w:rPr>
                <w:rFonts w:ascii="Times New Roman" w:hAnsi="Times New Roman" w:cs="Times New Roman"/>
                <w:sz w:val="24"/>
                <w:szCs w:val="20"/>
              </w:rPr>
            </w:pPr>
            <w:r w:rsidRPr="0031508B">
              <w:rPr>
                <w:rFonts w:ascii="Times New Roman" w:eastAsia="Times New Roman" w:hAnsi="Times New Roman" w:cs="Times New Roman"/>
                <w:sz w:val="24"/>
                <w:szCs w:val="20"/>
              </w:rPr>
              <w:t>Экономия газового топлива в натуральном выражении, тыс. м</w:t>
            </w:r>
            <w:r w:rsidRPr="0031508B">
              <w:rPr>
                <w:rFonts w:ascii="Times New Roman" w:eastAsia="Times New Roman" w:hAnsi="Times New Roman" w:cs="Times New Roman"/>
                <w:sz w:val="24"/>
                <w:szCs w:val="20"/>
                <w:vertAlign w:val="superscript"/>
              </w:rPr>
              <w:t>3</w:t>
            </w:r>
          </w:p>
        </w:tc>
        <w:tc>
          <w:tcPr>
            <w:tcW w:w="1663" w:type="dxa"/>
            <w:vAlign w:val="center"/>
          </w:tcPr>
          <w:p w:rsidR="00696591" w:rsidRPr="0031508B" w:rsidRDefault="00696591" w:rsidP="0069031F">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97,153</w:t>
            </w:r>
          </w:p>
        </w:tc>
        <w:tc>
          <w:tcPr>
            <w:tcW w:w="2590" w:type="dxa"/>
            <w:vAlign w:val="center"/>
          </w:tcPr>
          <w:p w:rsidR="00696591" w:rsidRPr="0031508B" w:rsidRDefault="00696591" w:rsidP="0069031F">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80,263</w:t>
            </w:r>
          </w:p>
        </w:tc>
      </w:tr>
      <w:tr w:rsidR="00696591" w:rsidRPr="0031508B" w:rsidTr="0069031F">
        <w:tc>
          <w:tcPr>
            <w:tcW w:w="851" w:type="dxa"/>
            <w:vAlign w:val="center"/>
          </w:tcPr>
          <w:p w:rsidR="00696591" w:rsidRPr="0031508B" w:rsidRDefault="00696591" w:rsidP="0069031F">
            <w:pPr>
              <w:spacing w:after="0" w:line="240" w:lineRule="auto"/>
              <w:ind w:right="-152"/>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2</w:t>
            </w:r>
          </w:p>
        </w:tc>
        <w:tc>
          <w:tcPr>
            <w:tcW w:w="4394" w:type="dxa"/>
            <w:vAlign w:val="center"/>
          </w:tcPr>
          <w:p w:rsidR="00696591" w:rsidRPr="0031508B" w:rsidRDefault="00696591" w:rsidP="0069031F">
            <w:pPr>
              <w:spacing w:after="0" w:line="240" w:lineRule="auto"/>
              <w:ind w:left="100" w:right="-284"/>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Выработано тепловой энергии, Гкал</w:t>
            </w:r>
            <w:r w:rsidR="0069031F">
              <w:rPr>
                <w:rFonts w:ascii="Times New Roman" w:eastAsia="Times New Roman" w:hAnsi="Times New Roman" w:cs="Times New Roman"/>
                <w:sz w:val="24"/>
                <w:szCs w:val="20"/>
              </w:rPr>
              <w:t>.</w:t>
            </w:r>
          </w:p>
        </w:tc>
        <w:tc>
          <w:tcPr>
            <w:tcW w:w="1663" w:type="dxa"/>
            <w:vAlign w:val="center"/>
          </w:tcPr>
          <w:p w:rsidR="00696591" w:rsidRPr="0031508B" w:rsidRDefault="00696591" w:rsidP="0069031F">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629,150</w:t>
            </w:r>
          </w:p>
        </w:tc>
        <w:tc>
          <w:tcPr>
            <w:tcW w:w="2590" w:type="dxa"/>
            <w:vAlign w:val="center"/>
          </w:tcPr>
          <w:p w:rsidR="00696591" w:rsidRPr="0031508B" w:rsidRDefault="00696591" w:rsidP="0069031F">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585,652</w:t>
            </w:r>
          </w:p>
        </w:tc>
      </w:tr>
      <w:tr w:rsidR="00696591" w:rsidRPr="0031508B" w:rsidTr="0069031F">
        <w:trPr>
          <w:trHeight w:val="84"/>
        </w:trPr>
        <w:tc>
          <w:tcPr>
            <w:tcW w:w="851" w:type="dxa"/>
            <w:vAlign w:val="center"/>
          </w:tcPr>
          <w:p w:rsidR="00696591" w:rsidRPr="0031508B" w:rsidRDefault="00696591" w:rsidP="0069031F">
            <w:pPr>
              <w:spacing w:after="0" w:line="240" w:lineRule="auto"/>
              <w:ind w:right="-152"/>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3</w:t>
            </w:r>
          </w:p>
        </w:tc>
        <w:tc>
          <w:tcPr>
            <w:tcW w:w="4394" w:type="dxa"/>
            <w:vAlign w:val="center"/>
          </w:tcPr>
          <w:p w:rsidR="00696591" w:rsidRPr="0031508B" w:rsidRDefault="00696591" w:rsidP="0069031F">
            <w:pPr>
              <w:spacing w:after="0" w:line="240" w:lineRule="auto"/>
              <w:ind w:left="100" w:right="-284"/>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КПД, %</w:t>
            </w:r>
          </w:p>
        </w:tc>
        <w:tc>
          <w:tcPr>
            <w:tcW w:w="1663" w:type="dxa"/>
            <w:vAlign w:val="center"/>
          </w:tcPr>
          <w:p w:rsidR="00696591" w:rsidRPr="0031508B" w:rsidRDefault="00696591" w:rsidP="0069031F">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92</w:t>
            </w:r>
          </w:p>
        </w:tc>
        <w:tc>
          <w:tcPr>
            <w:tcW w:w="2590" w:type="dxa"/>
            <w:vAlign w:val="center"/>
          </w:tcPr>
          <w:p w:rsidR="00696591" w:rsidRPr="0031508B" w:rsidRDefault="00696591" w:rsidP="0069031F">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92</w:t>
            </w:r>
          </w:p>
        </w:tc>
      </w:tr>
    </w:tbl>
    <w:p w:rsidR="00696591" w:rsidRPr="00843D1D" w:rsidRDefault="00696591" w:rsidP="0069031F">
      <w:pPr>
        <w:tabs>
          <w:tab w:val="left" w:pos="0"/>
          <w:tab w:val="left" w:pos="2443"/>
        </w:tabs>
        <w:spacing w:after="0" w:line="240" w:lineRule="auto"/>
        <w:ind w:right="-20" w:firstLine="709"/>
        <w:contextualSpacing/>
        <w:jc w:val="both"/>
        <w:rPr>
          <w:rFonts w:ascii="Times New Roman" w:eastAsia="Arial Unicode MS" w:hAnsi="Times New Roman" w:cs="Times New Roman"/>
          <w:sz w:val="28"/>
          <w:szCs w:val="28"/>
          <w:lang w:eastAsia="ru-RU"/>
        </w:rPr>
      </w:pPr>
    </w:p>
    <w:bookmarkEnd w:id="11"/>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C42266">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Pr="00843D1D" w:rsidRDefault="0031508B" w:rsidP="00C42266">
      <w:pPr>
        <w:spacing w:after="0" w:line="240" w:lineRule="auto"/>
        <w:ind w:firstLine="426"/>
        <w:jc w:val="both"/>
        <w:rPr>
          <w:rFonts w:ascii="Times New Roman" w:hAnsi="Times New Roman" w:cs="Times New Roman"/>
          <w:sz w:val="28"/>
          <w:szCs w:val="28"/>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31508B">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C42266">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666A8A">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808 «Об организации теплоснабжения в Российской Федерации и о внесении изменений в некоторые акты Правительства Российской Федерации».</w:t>
      </w:r>
    </w:p>
    <w:p w:rsidR="00696591" w:rsidRPr="00843D1D" w:rsidRDefault="00696591" w:rsidP="0069031F">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w:t>
      </w: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0069031F" w:rsidRPr="0069031F">
        <w:rPr>
          <w:rFonts w:ascii="Times New Roman" w:hAnsi="Times New Roman" w:cs="Times New Roman"/>
          <w:sz w:val="28"/>
          <w:szCs w:val="28"/>
          <w:lang w:eastAsia="ru-RU"/>
        </w:rPr>
        <w:t xml:space="preserve">МУП «ТЭК </w:t>
      </w:r>
      <w:r w:rsidR="0069031F" w:rsidRPr="0069031F">
        <w:rPr>
          <w:rFonts w:ascii="Times New Roman" w:hAnsi="Times New Roman" w:cs="Times New Roman"/>
          <w:sz w:val="28"/>
          <w:szCs w:val="28"/>
          <w:lang w:eastAsia="ru-RU"/>
        </w:rPr>
        <w:lastRenderedPageBreak/>
        <w:t>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69031F" w:rsidRDefault="0069031F"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hAnsi="Times New Roman" w:cs="Times New Roman"/>
          <w:sz w:val="28"/>
          <w:szCs w:val="28"/>
        </w:rPr>
      </w:pPr>
      <w:proofErr w:type="gramStart"/>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w:t>
      </w:r>
      <w:proofErr w:type="gramEnd"/>
      <w:r w:rsidR="0069031F" w:rsidRPr="0069031F">
        <w:rPr>
          <w:rFonts w:ascii="Times New Roman" w:hAnsi="Times New Roman" w:cs="Times New Roman"/>
          <w:bCs/>
          <w:color w:val="22272F"/>
          <w:sz w:val="28"/>
          <w:szCs w:val="28"/>
          <w:shd w:val="clear" w:color="auto" w:fill="FFFFFF"/>
        </w:rPr>
        <w:t xml:space="preserve">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606608" w:rsidRDefault="00606608" w:rsidP="0031508B">
      <w:pPr>
        <w:spacing w:after="0" w:line="240" w:lineRule="auto"/>
        <w:jc w:val="right"/>
        <w:rPr>
          <w:rFonts w:ascii="Times New Roman" w:eastAsia="Arial Unicode MS" w:hAnsi="Times New Roman" w:cs="Times New Roman"/>
          <w:b/>
          <w:sz w:val="28"/>
          <w:szCs w:val="28"/>
        </w:rPr>
      </w:pPr>
    </w:p>
    <w:p w:rsidR="0031508B" w:rsidRPr="00606608" w:rsidRDefault="0031508B" w:rsidP="0031508B">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t xml:space="preserve">Таблица 25 </w:t>
      </w:r>
    </w:p>
    <w:p w:rsidR="0031508B" w:rsidRDefault="0031508B" w:rsidP="0031508B">
      <w:pPr>
        <w:spacing w:after="0" w:line="240" w:lineRule="auto"/>
        <w:jc w:val="right"/>
        <w:rPr>
          <w:rFonts w:ascii="Times New Roman" w:eastAsia="Arial Unicode MS" w:hAnsi="Times New Roman" w:cs="Times New Roman"/>
          <w:b/>
          <w:sz w:val="28"/>
          <w:szCs w:val="28"/>
        </w:rPr>
      </w:pPr>
    </w:p>
    <w:p w:rsidR="00696591" w:rsidRDefault="00696591" w:rsidP="00C42266">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C42266">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696591" w:rsidRPr="00843D1D" w:rsidTr="0031508B">
        <w:tc>
          <w:tcPr>
            <w:tcW w:w="3828"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 xml:space="preserve">Наименование источников </w:t>
            </w:r>
          </w:p>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в системе теплоснабжения</w:t>
            </w:r>
          </w:p>
        </w:tc>
        <w:tc>
          <w:tcPr>
            <w:tcW w:w="2835"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Объекты систем теплоснабжения в обслуживании теплоснабжающей организации</w:t>
            </w:r>
          </w:p>
        </w:tc>
        <w:tc>
          <w:tcPr>
            <w:tcW w:w="2976"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Утвержденная ЕТО</w:t>
            </w:r>
          </w:p>
        </w:tc>
      </w:tr>
      <w:tr w:rsidR="00606608" w:rsidRPr="00843D1D" w:rsidTr="0031508B">
        <w:tc>
          <w:tcPr>
            <w:tcW w:w="3828"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p>
        </w:tc>
        <w:tc>
          <w:tcPr>
            <w:tcW w:w="2835"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696591" w:rsidRPr="00843D1D" w:rsidTr="0031508B">
        <w:trPr>
          <w:trHeight w:val="231"/>
        </w:trPr>
        <w:tc>
          <w:tcPr>
            <w:tcW w:w="3828" w:type="dxa"/>
            <w:shd w:val="clear" w:color="auto" w:fill="auto"/>
            <w:vAlign w:val="center"/>
          </w:tcPr>
          <w:p w:rsidR="00606608" w:rsidRDefault="00696591" w:rsidP="00606608">
            <w:pPr>
              <w:pStyle w:val="a9"/>
              <w:spacing w:after="0" w:line="240" w:lineRule="auto"/>
              <w:ind w:left="0"/>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Котельная №</w:t>
            </w:r>
            <w:r w:rsidR="00606608">
              <w:rPr>
                <w:rFonts w:ascii="Times New Roman" w:hAnsi="Times New Roman" w:cs="Times New Roman"/>
                <w:sz w:val="24"/>
                <w:szCs w:val="24"/>
                <w:lang w:eastAsia="ru-RU"/>
              </w:rPr>
              <w:t xml:space="preserve"> </w:t>
            </w:r>
            <w:r w:rsidRPr="0031508B">
              <w:rPr>
                <w:rFonts w:ascii="Times New Roman" w:hAnsi="Times New Roman" w:cs="Times New Roman"/>
                <w:sz w:val="24"/>
                <w:szCs w:val="24"/>
                <w:lang w:eastAsia="ru-RU"/>
              </w:rPr>
              <w:t>36</w:t>
            </w:r>
          </w:p>
          <w:p w:rsidR="005C527F" w:rsidRDefault="00696591" w:rsidP="00606608">
            <w:pPr>
              <w:pStyle w:val="a9"/>
              <w:spacing w:after="0" w:line="240" w:lineRule="auto"/>
              <w:ind w:left="0"/>
              <w:jc w:val="center"/>
              <w:rPr>
                <w:rFonts w:ascii="Times New Roman" w:hAnsi="Times New Roman" w:cs="Times New Roman"/>
                <w:sz w:val="24"/>
                <w:szCs w:val="24"/>
                <w:lang w:eastAsia="ru-RU"/>
              </w:rPr>
            </w:pPr>
            <w:proofErr w:type="spellStart"/>
            <w:r w:rsidRPr="0031508B">
              <w:rPr>
                <w:rFonts w:ascii="Times New Roman" w:hAnsi="Times New Roman" w:cs="Times New Roman"/>
                <w:sz w:val="24"/>
                <w:szCs w:val="24"/>
                <w:lang w:eastAsia="ru-RU"/>
              </w:rPr>
              <w:t>х</w:t>
            </w:r>
            <w:r w:rsidR="00606608">
              <w:rPr>
                <w:rFonts w:ascii="Times New Roman" w:hAnsi="Times New Roman" w:cs="Times New Roman"/>
                <w:sz w:val="24"/>
                <w:szCs w:val="24"/>
                <w:lang w:eastAsia="ru-RU"/>
              </w:rPr>
              <w:t>ут</w:t>
            </w:r>
            <w:proofErr w:type="spellEnd"/>
            <w:r w:rsidRPr="0031508B">
              <w:rPr>
                <w:rFonts w:ascii="Times New Roman" w:hAnsi="Times New Roman" w:cs="Times New Roman"/>
                <w:sz w:val="24"/>
                <w:szCs w:val="24"/>
                <w:lang w:eastAsia="ru-RU"/>
              </w:rPr>
              <w:t xml:space="preserve">. </w:t>
            </w:r>
            <w:proofErr w:type="spellStart"/>
            <w:r w:rsidRPr="0031508B">
              <w:rPr>
                <w:rFonts w:ascii="Times New Roman" w:hAnsi="Times New Roman" w:cs="Times New Roman"/>
                <w:sz w:val="24"/>
                <w:szCs w:val="24"/>
                <w:lang w:eastAsia="ru-RU"/>
              </w:rPr>
              <w:t>Адагум</w:t>
            </w:r>
            <w:proofErr w:type="spellEnd"/>
            <w:r w:rsidRPr="0031508B">
              <w:rPr>
                <w:rFonts w:ascii="Times New Roman" w:hAnsi="Times New Roman" w:cs="Times New Roman"/>
                <w:sz w:val="24"/>
                <w:szCs w:val="24"/>
                <w:lang w:eastAsia="ru-RU"/>
              </w:rPr>
              <w:t>,</w:t>
            </w:r>
          </w:p>
          <w:p w:rsidR="00696591" w:rsidRPr="0031508B" w:rsidRDefault="00696591" w:rsidP="00606608">
            <w:pPr>
              <w:pStyle w:val="a9"/>
              <w:spacing w:after="0" w:line="240" w:lineRule="auto"/>
              <w:ind w:left="0"/>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ул. Ленина, 53/1</w:t>
            </w:r>
          </w:p>
        </w:tc>
        <w:tc>
          <w:tcPr>
            <w:tcW w:w="2835"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котельная/тепловая сеть</w:t>
            </w:r>
          </w:p>
        </w:tc>
        <w:tc>
          <w:tcPr>
            <w:tcW w:w="2976" w:type="dxa"/>
            <w:shd w:val="clear" w:color="auto" w:fill="auto"/>
            <w:vAlign w:val="center"/>
          </w:tcPr>
          <w:p w:rsidR="00696591" w:rsidRPr="0031508B" w:rsidRDefault="00696591" w:rsidP="00C42266">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rPr>
              <w:t>МУП «ТЭК Крымского района»</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w:t>
      </w:r>
      <w:proofErr w:type="gramStart"/>
      <w:r w:rsidRPr="00843D1D">
        <w:rPr>
          <w:rFonts w:ascii="Times New Roman" w:eastAsia="Arial Unicode MS" w:hAnsi="Times New Roman" w:cs="Times New Roman"/>
          <w:b/>
          <w:sz w:val="28"/>
          <w:szCs w:val="28"/>
          <w:lang w:eastAsia="ru-RU"/>
        </w:rPr>
        <w:t>которыми</w:t>
      </w:r>
      <w:proofErr w:type="gramEnd"/>
      <w:r w:rsidRPr="00843D1D">
        <w:rPr>
          <w:rFonts w:ascii="Times New Roman" w:eastAsia="Arial Unicode MS" w:hAnsi="Times New Roman" w:cs="Times New Roman"/>
          <w:b/>
          <w:sz w:val="28"/>
          <w:szCs w:val="28"/>
          <w:lang w:eastAsia="ru-RU"/>
        </w:rPr>
        <w:t xml:space="preserve"> теплоснабжающей организации присвоен статус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w:t>
      </w:r>
      <w:r w:rsidRPr="00843D1D">
        <w:rPr>
          <w:rFonts w:ascii="Times New Roman" w:eastAsia="Arial Unicode MS" w:hAnsi="Times New Roman" w:cs="Times New Roman"/>
          <w:sz w:val="28"/>
          <w:szCs w:val="28"/>
          <w:lang w:eastAsia="ru-RU"/>
        </w:rPr>
        <w:lastRenderedPageBreak/>
        <w:t>самоуправления на основании критериев и в порядке, которые установлены правилами организации теплоснабжения</w:t>
      </w:r>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утвержденными</w:t>
      </w:r>
      <w:proofErr w:type="gramEnd"/>
      <w:r w:rsidRPr="00843D1D">
        <w:rPr>
          <w:rFonts w:ascii="Times New Roman" w:eastAsia="Arial Unicode MS" w:hAnsi="Times New Roman" w:cs="Times New Roman"/>
          <w:sz w:val="28"/>
          <w:szCs w:val="28"/>
          <w:lang w:eastAsia="ru-RU"/>
        </w:rPr>
        <w:t xml:space="preserve">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вправе подать в течение одного месяца с даты размещения на сайте поселения проекта схемы теплоснабжения в орган </w:t>
      </w:r>
      <w:r w:rsidRPr="00843D1D">
        <w:rPr>
          <w:rFonts w:ascii="Times New Roman" w:eastAsia="Arial Unicode MS" w:hAnsi="Times New Roman" w:cs="Times New Roman"/>
          <w:sz w:val="28"/>
          <w:szCs w:val="28"/>
          <w:lang w:eastAsia="ru-RU"/>
        </w:rPr>
        <w:lastRenderedPageBreak/>
        <w:t>местного самоуправления заявки на присвоение статуса единой теплоснабжающей организации с указанием зоны деятельности, в</w:t>
      </w:r>
      <w:proofErr w:type="gramEnd"/>
      <w:r w:rsidRPr="00843D1D">
        <w:rPr>
          <w:rFonts w:ascii="Times New Roman" w:eastAsia="Arial Unicode MS" w:hAnsi="Times New Roman" w:cs="Times New Roman"/>
          <w:sz w:val="28"/>
          <w:szCs w:val="28"/>
          <w:lang w:eastAsia="ru-RU"/>
        </w:rPr>
        <w:t xml:space="preserve"> которой указанные лица планируют исполнять функции единой теплоснабжающей организации. Орган местного самоуправления обязан </w:t>
      </w:r>
      <w:proofErr w:type="gramStart"/>
      <w:r w:rsidRPr="00843D1D">
        <w:rPr>
          <w:rFonts w:ascii="Times New Roman" w:eastAsia="Arial Unicode MS" w:hAnsi="Times New Roman" w:cs="Times New Roman"/>
          <w:sz w:val="28"/>
          <w:szCs w:val="28"/>
          <w:lang w:eastAsia="ru-RU"/>
        </w:rPr>
        <w:t>разместить сведения</w:t>
      </w:r>
      <w:proofErr w:type="gramEnd"/>
      <w:r w:rsidRPr="00843D1D">
        <w:rPr>
          <w:rFonts w:ascii="Times New Roman" w:eastAsia="Arial Unicode MS" w:hAnsi="Times New Roman" w:cs="Times New Roman"/>
          <w:sz w:val="28"/>
          <w:szCs w:val="28"/>
          <w:lang w:eastAsia="ru-RU"/>
        </w:rPr>
        <w:t xml:space="preserve"> о принятых заявках на сайте поселения.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31508B">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843D1D">
        <w:rPr>
          <w:rFonts w:ascii="Times New Roman" w:eastAsia="Arial Unicode MS" w:hAnsi="Times New Roman" w:cs="Times New Roman"/>
          <w:sz w:val="28"/>
          <w:szCs w:val="28"/>
          <w:lang w:eastAsia="ru-RU"/>
        </w:rPr>
        <w:t>менее остаточной</w:t>
      </w:r>
      <w:proofErr w:type="gramEnd"/>
      <w:r w:rsidRPr="00843D1D">
        <w:rPr>
          <w:rFonts w:ascii="Times New Roman" w:eastAsia="Arial Unicode MS" w:hAnsi="Times New Roman" w:cs="Times New Roman"/>
          <w:sz w:val="28"/>
          <w:szCs w:val="28"/>
          <w:lang w:eastAsia="ru-RU"/>
        </w:rPr>
        <w:t xml:space="preserve">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w:t>
      </w:r>
      <w:r w:rsidRPr="00843D1D">
        <w:rPr>
          <w:rFonts w:ascii="Times New Roman" w:eastAsia="Arial Unicode MS" w:hAnsi="Times New Roman" w:cs="Times New Roman"/>
          <w:sz w:val="28"/>
          <w:szCs w:val="28"/>
          <w:lang w:eastAsia="ru-RU"/>
        </w:rPr>
        <w:lastRenderedPageBreak/>
        <w:t>оперативному управлению гидравлическими режимами, и обосновывается в схеме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Единая теплоснабжающая организация при осуществлении своей деятельности обязана: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надлежащим образом исполнять обязательства перед иными теплоснабжающими и </w:t>
      </w:r>
      <w:proofErr w:type="spellStart"/>
      <w:r w:rsidRPr="00843D1D">
        <w:rPr>
          <w:rFonts w:ascii="Times New Roman" w:eastAsia="Arial Unicode MS" w:hAnsi="Times New Roman" w:cs="Times New Roman"/>
          <w:sz w:val="28"/>
          <w:szCs w:val="28"/>
          <w:lang w:eastAsia="ru-RU"/>
        </w:rPr>
        <w:t>теплосетевыми</w:t>
      </w:r>
      <w:proofErr w:type="spellEnd"/>
      <w:r w:rsidRPr="00843D1D">
        <w:rPr>
          <w:rFonts w:ascii="Times New Roman" w:eastAsia="Arial Unicode MS" w:hAnsi="Times New Roman" w:cs="Times New Roman"/>
          <w:sz w:val="28"/>
          <w:szCs w:val="28"/>
          <w:lang w:eastAsia="ru-RU"/>
        </w:rPr>
        <w:t xml:space="preserve"> организациями в зоне своей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696591" w:rsidRPr="00843D1D" w:rsidRDefault="00696591" w:rsidP="00C42266">
      <w:pPr>
        <w:spacing w:after="0" w:line="240" w:lineRule="auto"/>
        <w:ind w:firstLine="709"/>
        <w:jc w:val="both"/>
        <w:rPr>
          <w:rFonts w:ascii="Times New Roman" w:eastAsia="Times New Roman" w:hAnsi="Times New Roman" w:cs="Times New Roman"/>
          <w:b/>
          <w:sz w:val="28"/>
          <w:szCs w:val="28"/>
          <w:lang w:eastAsia="ru-RU"/>
        </w:rPr>
      </w:pP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Pr="00843D1D">
        <w:rPr>
          <w:rFonts w:ascii="Times New Roman" w:hAnsi="Times New Roman" w:cs="Times New Roman"/>
          <w:sz w:val="28"/>
          <w:szCs w:val="28"/>
        </w:rPr>
        <w:t>МУП «ТЭК К</w:t>
      </w:r>
      <w:r w:rsidR="00606608">
        <w:rPr>
          <w:rFonts w:ascii="Times New Roman" w:hAnsi="Times New Roman" w:cs="Times New Roman"/>
          <w:sz w:val="28"/>
          <w:szCs w:val="28"/>
        </w:rPr>
        <w:t>рымского района</w:t>
      </w:r>
      <w:r w:rsidRPr="00843D1D">
        <w:rPr>
          <w:rFonts w:ascii="Times New Roman" w:hAnsi="Times New Roman" w:cs="Times New Roman"/>
          <w:sz w:val="28"/>
          <w:szCs w:val="28"/>
        </w:rPr>
        <w:t>»,</w:t>
      </w:r>
      <w:r w:rsidRPr="00843D1D">
        <w:rPr>
          <w:rFonts w:ascii="Times New Roman" w:eastAsia="Times New Roman" w:hAnsi="Times New Roman" w:cs="Times New Roman"/>
          <w:b/>
          <w:sz w:val="28"/>
          <w:szCs w:val="28"/>
          <w:lang w:eastAsia="ru-RU"/>
        </w:rPr>
        <w:t xml:space="preserve"> с</w:t>
      </w:r>
      <w:r w:rsidRPr="00843D1D">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при осуществлении своей деятельности фактически уже исполняет обязанности теплоснабжающей организации, а именно:</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w:t>
      </w:r>
      <w:proofErr w:type="spellStart"/>
      <w:r w:rsidRPr="00843D1D">
        <w:rPr>
          <w:rFonts w:ascii="Times New Roman" w:hAnsi="Times New Roman" w:cs="Times New Roman"/>
          <w:sz w:val="28"/>
          <w:szCs w:val="28"/>
          <w:lang w:eastAsia="ru-RU"/>
        </w:rPr>
        <w:t>Адагумском</w:t>
      </w:r>
      <w:proofErr w:type="spellEnd"/>
      <w:r w:rsidRPr="00843D1D">
        <w:rPr>
          <w:rFonts w:ascii="Times New Roman" w:hAnsi="Times New Roman" w:cs="Times New Roman"/>
          <w:sz w:val="28"/>
          <w:szCs w:val="28"/>
          <w:lang w:eastAsia="ru-RU"/>
        </w:rPr>
        <w:t xml:space="preserve"> сельском 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31508B" w:rsidRPr="00843D1D" w:rsidRDefault="0031508B" w:rsidP="00C42266">
      <w:pPr>
        <w:spacing w:after="0" w:line="240" w:lineRule="auto"/>
        <w:ind w:firstLine="709"/>
        <w:jc w:val="both"/>
        <w:rPr>
          <w:rFonts w:ascii="Times New Roman" w:eastAsia="Calibri" w:hAnsi="Times New Roman" w:cs="Times New Roman"/>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C42266">
      <w:pPr>
        <w:spacing w:after="0" w:line="240" w:lineRule="auto"/>
        <w:jc w:val="right"/>
        <w:rPr>
          <w:rFonts w:ascii="Times New Roman" w:hAnsi="Times New Roman" w:cs="Times New Roman"/>
          <w:sz w:val="28"/>
          <w:szCs w:val="28"/>
          <w:lang w:eastAsia="ru-RU"/>
        </w:rPr>
      </w:pPr>
    </w:p>
    <w:p w:rsidR="00696591" w:rsidRPr="00FA5026" w:rsidRDefault="00696591" w:rsidP="00C42266">
      <w:pPr>
        <w:spacing w:after="0" w:line="240" w:lineRule="auto"/>
        <w:jc w:val="right"/>
        <w:rPr>
          <w:rFonts w:ascii="Times New Roman" w:hAnsi="Times New Roman" w:cs="Times New Roman"/>
          <w:sz w:val="28"/>
          <w:szCs w:val="28"/>
          <w:lang w:eastAsia="ru-RU"/>
        </w:rPr>
      </w:pPr>
      <w:r w:rsidRPr="00FA5026">
        <w:rPr>
          <w:rFonts w:ascii="Times New Roman" w:hAnsi="Times New Roman" w:cs="Times New Roman"/>
          <w:sz w:val="28"/>
          <w:szCs w:val="28"/>
          <w:lang w:eastAsia="ru-RU"/>
        </w:rPr>
        <w:t>Таблица 26</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1492"/>
        <w:gridCol w:w="1564"/>
        <w:gridCol w:w="1701"/>
        <w:gridCol w:w="2409"/>
      </w:tblGrid>
      <w:tr w:rsidR="00696591" w:rsidRPr="0031508B" w:rsidTr="0031508B">
        <w:trPr>
          <w:trHeight w:val="386"/>
        </w:trPr>
        <w:tc>
          <w:tcPr>
            <w:tcW w:w="2581"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источника тепловой энергии</w:t>
            </w:r>
          </w:p>
        </w:tc>
        <w:tc>
          <w:tcPr>
            <w:tcW w:w="1492"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Тепловая мощность, Гкал /час</w:t>
            </w:r>
          </w:p>
        </w:tc>
        <w:tc>
          <w:tcPr>
            <w:tcW w:w="3265" w:type="dxa"/>
            <w:gridSpan w:val="2"/>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 xml:space="preserve">Протяженность сетей в 2-х трубном исполнении, </w:t>
            </w:r>
            <w:proofErr w:type="gramStart"/>
            <w:r w:rsidRPr="0031508B">
              <w:rPr>
                <w:rFonts w:ascii="Times New Roman" w:hAnsi="Times New Roman" w:cs="Times New Roman"/>
                <w:sz w:val="24"/>
                <w:szCs w:val="24"/>
                <w:lang w:eastAsia="ru-RU"/>
              </w:rPr>
              <w:t>м</w:t>
            </w:r>
            <w:proofErr w:type="gramEnd"/>
          </w:p>
        </w:tc>
        <w:tc>
          <w:tcPr>
            <w:tcW w:w="2409"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теплоснабжающей организации</w:t>
            </w:r>
          </w:p>
        </w:tc>
      </w:tr>
      <w:tr w:rsidR="00696591" w:rsidRPr="0031508B" w:rsidTr="0031508B">
        <w:trPr>
          <w:trHeight w:val="386"/>
        </w:trPr>
        <w:tc>
          <w:tcPr>
            <w:tcW w:w="2581"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492"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564" w:type="dxa"/>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отопление</w:t>
            </w:r>
          </w:p>
        </w:tc>
        <w:tc>
          <w:tcPr>
            <w:tcW w:w="1701" w:type="dxa"/>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ГВС</w:t>
            </w:r>
          </w:p>
        </w:tc>
        <w:tc>
          <w:tcPr>
            <w:tcW w:w="2409"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r>
      <w:tr w:rsidR="00FA5026" w:rsidRPr="0031508B" w:rsidTr="00FA5026">
        <w:trPr>
          <w:trHeight w:val="386"/>
        </w:trPr>
        <w:tc>
          <w:tcPr>
            <w:tcW w:w="2581"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92"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64"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701"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B91C78" w:rsidRPr="0031508B" w:rsidTr="0031508B">
        <w:trPr>
          <w:trHeight w:val="213"/>
        </w:trPr>
        <w:tc>
          <w:tcPr>
            <w:tcW w:w="2581" w:type="dxa"/>
            <w:vAlign w:val="center"/>
          </w:tcPr>
          <w:p w:rsidR="00B91C78" w:rsidRDefault="00B91C78" w:rsidP="005C527F">
            <w:pPr>
              <w:pStyle w:val="a9"/>
              <w:spacing w:after="0" w:line="240" w:lineRule="auto"/>
              <w:ind w:left="0"/>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31508B">
              <w:rPr>
                <w:rFonts w:ascii="Times New Roman" w:hAnsi="Times New Roman" w:cs="Times New Roman"/>
                <w:sz w:val="24"/>
                <w:szCs w:val="24"/>
                <w:lang w:eastAsia="ru-RU"/>
              </w:rPr>
              <w:t>36</w:t>
            </w:r>
          </w:p>
          <w:p w:rsidR="00B91C78" w:rsidRDefault="00B91C78" w:rsidP="005C527F">
            <w:pPr>
              <w:pStyle w:val="a9"/>
              <w:spacing w:after="0" w:line="240" w:lineRule="auto"/>
              <w:ind w:left="0"/>
              <w:jc w:val="center"/>
              <w:rPr>
                <w:rFonts w:ascii="Times New Roman" w:hAnsi="Times New Roman" w:cs="Times New Roman"/>
                <w:sz w:val="24"/>
                <w:szCs w:val="24"/>
                <w:lang w:eastAsia="ru-RU"/>
              </w:rPr>
            </w:pPr>
            <w:proofErr w:type="spellStart"/>
            <w:r w:rsidRPr="0031508B">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31508B">
              <w:rPr>
                <w:rFonts w:ascii="Times New Roman" w:hAnsi="Times New Roman" w:cs="Times New Roman"/>
                <w:sz w:val="24"/>
                <w:szCs w:val="24"/>
                <w:lang w:eastAsia="ru-RU"/>
              </w:rPr>
              <w:t xml:space="preserve">. </w:t>
            </w:r>
            <w:proofErr w:type="spellStart"/>
            <w:r w:rsidRPr="0031508B">
              <w:rPr>
                <w:rFonts w:ascii="Times New Roman" w:hAnsi="Times New Roman" w:cs="Times New Roman"/>
                <w:sz w:val="24"/>
                <w:szCs w:val="24"/>
                <w:lang w:eastAsia="ru-RU"/>
              </w:rPr>
              <w:t>Адагум</w:t>
            </w:r>
            <w:proofErr w:type="spellEnd"/>
            <w:r w:rsidRPr="0031508B">
              <w:rPr>
                <w:rFonts w:ascii="Times New Roman" w:hAnsi="Times New Roman" w:cs="Times New Roman"/>
                <w:sz w:val="24"/>
                <w:szCs w:val="24"/>
                <w:lang w:eastAsia="ru-RU"/>
              </w:rPr>
              <w:t xml:space="preserve">, </w:t>
            </w:r>
          </w:p>
          <w:p w:rsidR="00B91C78" w:rsidRPr="0031508B" w:rsidRDefault="00B91C78" w:rsidP="005C527F">
            <w:pPr>
              <w:pStyle w:val="a9"/>
              <w:spacing w:after="0" w:line="240" w:lineRule="auto"/>
              <w:ind w:left="0"/>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ул. Ленина, 53/1</w:t>
            </w:r>
          </w:p>
        </w:tc>
        <w:tc>
          <w:tcPr>
            <w:tcW w:w="1492" w:type="dxa"/>
            <w:vAlign w:val="center"/>
          </w:tcPr>
          <w:p w:rsidR="00B91C78" w:rsidRPr="0031508B" w:rsidRDefault="00B91C78"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0,432</w:t>
            </w:r>
          </w:p>
        </w:tc>
        <w:tc>
          <w:tcPr>
            <w:tcW w:w="1564" w:type="dxa"/>
            <w:vAlign w:val="center"/>
          </w:tcPr>
          <w:p w:rsidR="00B91C78" w:rsidRPr="0031508B" w:rsidRDefault="00B91C78"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477</w:t>
            </w:r>
          </w:p>
        </w:tc>
        <w:tc>
          <w:tcPr>
            <w:tcW w:w="1701" w:type="dxa"/>
            <w:vAlign w:val="center"/>
          </w:tcPr>
          <w:p w:rsidR="00B91C78" w:rsidRPr="0031508B" w:rsidRDefault="00B91C78"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0</w:t>
            </w:r>
          </w:p>
        </w:tc>
        <w:tc>
          <w:tcPr>
            <w:tcW w:w="2409" w:type="dxa"/>
            <w:vAlign w:val="center"/>
          </w:tcPr>
          <w:p w:rsidR="00B91C78" w:rsidRPr="0031508B" w:rsidRDefault="00B91C78" w:rsidP="00C42266">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об определении </w:t>
      </w:r>
      <w:proofErr w:type="gramStart"/>
      <w:r w:rsidRPr="00843D1D">
        <w:rPr>
          <w:rFonts w:ascii="Times New Roman" w:eastAsia="Arial Unicode MS" w:hAnsi="Times New Roman" w:cs="Times New Roman"/>
          <w:b/>
          <w:sz w:val="28"/>
          <w:szCs w:val="28"/>
        </w:rPr>
        <w:t>границ зон действия источников тепловой энергии</w:t>
      </w:r>
      <w:bookmarkEnd w:id="12"/>
      <w:bookmarkEnd w:id="13"/>
      <w:proofErr w:type="gramEnd"/>
    </w:p>
    <w:p w:rsidR="0031508B" w:rsidRPr="00843D1D" w:rsidRDefault="0031508B" w:rsidP="00C42266">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666A8A">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31508B">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55416B">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55416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843D1D">
        <w:rPr>
          <w:rFonts w:ascii="Times New Roman" w:eastAsia="Arial Unicode MS" w:hAnsi="Times New Roman" w:cs="Times New Roman"/>
          <w:sz w:val="28"/>
          <w:szCs w:val="28"/>
          <w:lang w:eastAsia="ru-RU"/>
        </w:rPr>
        <w:t>теплосетевую</w:t>
      </w:r>
      <w:proofErr w:type="spellEnd"/>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w:t>
      </w:r>
      <w:proofErr w:type="gramEnd"/>
      <w:r w:rsidRPr="00843D1D">
        <w:rPr>
          <w:rFonts w:ascii="Times New Roman" w:eastAsia="Arial Unicode MS" w:hAnsi="Times New Roman" w:cs="Times New Roman"/>
          <w:sz w:val="28"/>
          <w:szCs w:val="28"/>
          <w:lang w:eastAsia="ru-RU"/>
        </w:rPr>
        <w:t xml:space="preserve"> Орган регулирования </w:t>
      </w:r>
      <w:r w:rsidRPr="00843D1D">
        <w:rPr>
          <w:rFonts w:ascii="Times New Roman" w:eastAsia="Arial Unicode MS" w:hAnsi="Times New Roman" w:cs="Times New Roman"/>
          <w:sz w:val="28"/>
          <w:szCs w:val="28"/>
          <w:lang w:eastAsia="ru-RU"/>
        </w:rPr>
        <w:lastRenderedPageBreak/>
        <w:t>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proofErr w:type="spellStart"/>
      <w:r w:rsidRPr="00843D1D">
        <w:rPr>
          <w:rFonts w:ascii="Times New Roman" w:eastAsia="Arial Unicode MS" w:hAnsi="Times New Roman" w:cs="Times New Roman"/>
          <w:sz w:val="28"/>
          <w:szCs w:val="28"/>
          <w:lang w:eastAsia="ru-RU"/>
        </w:rPr>
        <w:t>Адагумского</w:t>
      </w:r>
      <w:proofErr w:type="spellEnd"/>
      <w:r w:rsidRPr="00843D1D">
        <w:rPr>
          <w:rFonts w:ascii="Times New Roman" w:eastAsia="Arial Unicode MS" w:hAnsi="Times New Roman" w:cs="Times New Roman"/>
          <w:sz w:val="28"/>
          <w:szCs w:val="28"/>
          <w:lang w:eastAsia="ru-RU"/>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АДАГУМСКОГО СЕЛЬСКОГО ПОСЕЛЕНИЯ, СХЕМОЙ И ПРОГРАММОЙ РАЗВИТИЯ ЭЛЕКТРОЭЕРГЕТИКИ, А ТАКЖЕ СО СХЕМОЙ ВОДОСНАБЖЕНИЯ </w:t>
      </w:r>
    </w:p>
    <w:p w:rsidR="0031508B"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proofErr w:type="spellStart"/>
      <w:r w:rsidRPr="00843D1D">
        <w:rPr>
          <w:rFonts w:ascii="Times New Roman" w:hAnsi="Times New Roman" w:cs="Times New Roman"/>
          <w:sz w:val="28"/>
          <w:szCs w:val="28"/>
        </w:rPr>
        <w:t>Адагумского</w:t>
      </w:r>
      <w:proofErr w:type="spellEnd"/>
      <w:r w:rsidRPr="00843D1D">
        <w:rPr>
          <w:rFonts w:ascii="Times New Roman" w:hAnsi="Times New Roman" w:cs="Times New Roman"/>
          <w:sz w:val="28"/>
          <w:szCs w:val="28"/>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 xml:space="preserve">Описание </w:t>
      </w:r>
      <w:proofErr w:type="gramStart"/>
      <w:r w:rsidRPr="00843D1D">
        <w:rPr>
          <w:rFonts w:ascii="Times New Roman" w:eastAsia="Arial Unicode MS" w:hAnsi="Times New Roman" w:cs="Times New Roman"/>
          <w:b/>
          <w:sz w:val="28"/>
          <w:szCs w:val="28"/>
        </w:rPr>
        <w:t>проблем организации газоснабжения источников тепловой энергии</w:t>
      </w:r>
      <w:bookmarkEnd w:id="20"/>
      <w:bookmarkEnd w:id="21"/>
      <w:bookmarkEnd w:id="22"/>
      <w:bookmarkEnd w:id="23"/>
      <w:proofErr w:type="gramEnd"/>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r>
      <w:proofErr w:type="gramStart"/>
      <w:r w:rsidRPr="00843D1D">
        <w:rPr>
          <w:rFonts w:ascii="Times New Roman" w:eastAsia="Arial Unicode MS" w:hAnsi="Times New Roman" w:cs="Times New Roman"/>
          <w:b/>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roofErr w:type="gramEnd"/>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83203D" w:rsidRDefault="0083203D" w:rsidP="00C42266">
      <w:pPr>
        <w:spacing w:after="0" w:line="240" w:lineRule="auto"/>
        <w:ind w:firstLine="709"/>
        <w:jc w:val="both"/>
        <w:rPr>
          <w:rFonts w:ascii="Times New Roman" w:eastAsia="Arial Unicode MS" w:hAnsi="Times New Roman" w:cs="Times New Roman"/>
          <w:b/>
          <w:sz w:val="28"/>
          <w:szCs w:val="28"/>
        </w:rPr>
      </w:pPr>
    </w:p>
    <w:p w:rsidR="0083203D" w:rsidRDefault="0083203D" w:rsidP="00C42266">
      <w:pPr>
        <w:spacing w:after="0" w:line="240" w:lineRule="auto"/>
        <w:ind w:firstLine="709"/>
        <w:jc w:val="both"/>
        <w:rPr>
          <w:rFonts w:ascii="Times New Roman" w:eastAsia="Arial Unicode MS" w:hAnsi="Times New Roman" w:cs="Times New Roman"/>
          <w:b/>
          <w:sz w:val="28"/>
          <w:szCs w:val="28"/>
        </w:rPr>
      </w:pPr>
    </w:p>
    <w:p w:rsidR="0083203D" w:rsidRDefault="0083203D" w:rsidP="00C42266">
      <w:pPr>
        <w:spacing w:after="0" w:line="240" w:lineRule="auto"/>
        <w:ind w:firstLine="709"/>
        <w:jc w:val="both"/>
        <w:rPr>
          <w:rFonts w:ascii="Times New Roman" w:eastAsia="Arial Unicode MS" w:hAnsi="Times New Roman" w:cs="Times New Roman"/>
          <w:b/>
          <w:sz w:val="28"/>
          <w:szCs w:val="28"/>
        </w:rPr>
      </w:pPr>
    </w:p>
    <w:p w:rsidR="0083203D" w:rsidRDefault="0083203D" w:rsidP="0083203D">
      <w:pPr>
        <w:spacing w:after="0" w:line="240" w:lineRule="auto"/>
        <w:ind w:firstLine="709"/>
        <w:jc w:val="center"/>
        <w:rPr>
          <w:rFonts w:ascii="Times New Roman" w:eastAsia="Arial Unicode MS" w:hAnsi="Times New Roman" w:cs="Times New Roman"/>
          <w:b/>
          <w:sz w:val="28"/>
          <w:szCs w:val="28"/>
        </w:rPr>
      </w:pPr>
    </w:p>
    <w:p w:rsidR="0083203D" w:rsidRDefault="0083203D" w:rsidP="0083203D">
      <w:pPr>
        <w:spacing w:after="0" w:line="240" w:lineRule="auto"/>
        <w:ind w:firstLine="709"/>
        <w:jc w:val="center"/>
        <w:rPr>
          <w:rFonts w:ascii="Times New Roman" w:eastAsia="Arial Unicode MS" w:hAnsi="Times New Roman" w:cs="Times New Roman"/>
          <w:b/>
          <w:sz w:val="28"/>
          <w:szCs w:val="28"/>
        </w:rPr>
      </w:pPr>
    </w:p>
    <w:p w:rsidR="0083203D" w:rsidRDefault="00696591" w:rsidP="0083203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83203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182291">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C42266">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843D1D">
        <w:rPr>
          <w:rFonts w:ascii="Times New Roman" w:eastAsia="Arial Unicode MS" w:hAnsi="Times New Roman" w:cs="Times New Roman"/>
          <w:b/>
          <w:sz w:val="28"/>
          <w:szCs w:val="28"/>
        </w:rPr>
        <w:t>содержащие</w:t>
      </w:r>
      <w:proofErr w:type="gramEnd"/>
      <w:r w:rsidRPr="00843D1D">
        <w:rPr>
          <w:rFonts w:ascii="Times New Roman" w:eastAsia="Arial Unicode MS" w:hAnsi="Times New Roman" w:cs="Times New Roman"/>
          <w:b/>
          <w:sz w:val="28"/>
          <w:szCs w:val="28"/>
        </w:rPr>
        <w:t xml:space="preserve">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C42266">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proofErr w:type="spellStart"/>
      <w:r w:rsidR="006D7357" w:rsidRPr="006D7357">
        <w:rPr>
          <w:rFonts w:ascii="Times New Roman" w:hAnsi="Times New Roman" w:cs="Times New Roman"/>
          <w:b/>
          <w:sz w:val="28"/>
          <w:szCs w:val="28"/>
        </w:rPr>
        <w:t>Адагумского</w:t>
      </w:r>
      <w:proofErr w:type="spellEnd"/>
      <w:r w:rsidR="006D7357" w:rsidRPr="006D7357">
        <w:rPr>
          <w:rFonts w:ascii="Times New Roman" w:hAnsi="Times New Roman" w:cs="Times New Roman"/>
          <w:b/>
          <w:sz w:val="28"/>
          <w:szCs w:val="28"/>
          <w:shd w:val="clear" w:color="auto" w:fill="FFFFFF"/>
        </w:rPr>
        <w:t xml:space="preserve"> сельского 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proofErr w:type="spellStart"/>
      <w:r w:rsidRPr="00843D1D">
        <w:rPr>
          <w:rFonts w:ascii="Times New Roman" w:hAnsi="Times New Roman" w:cs="Times New Roman"/>
          <w:sz w:val="28"/>
          <w:szCs w:val="28"/>
        </w:rPr>
        <w:t>Адагумского</w:t>
      </w:r>
      <w:proofErr w:type="spellEnd"/>
      <w:r w:rsidRPr="00843D1D">
        <w:rPr>
          <w:rFonts w:ascii="Times New Roman" w:hAnsi="Times New Roman" w:cs="Times New Roman"/>
          <w:sz w:val="28"/>
          <w:szCs w:val="28"/>
        </w:rPr>
        <w:t xml:space="preserve">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proofErr w:type="spellStart"/>
      <w:r w:rsidRPr="00843D1D">
        <w:rPr>
          <w:rFonts w:ascii="Times New Roman" w:hAnsi="Times New Roman" w:cs="Times New Roman"/>
          <w:sz w:val="28"/>
          <w:szCs w:val="28"/>
        </w:rPr>
        <w:t>Адагумского</w:t>
      </w:r>
      <w:proofErr w:type="spellEnd"/>
      <w:r w:rsidRPr="00843D1D">
        <w:rPr>
          <w:rFonts w:ascii="Times New Roman" w:hAnsi="Times New Roman" w:cs="Times New Roman"/>
          <w:sz w:val="28"/>
          <w:szCs w:val="28"/>
        </w:rPr>
        <w:t xml:space="preserve">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C42266">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566E49">
          <w:pgSz w:w="11907" w:h="16840" w:code="9"/>
          <w:pgMar w:top="1134" w:right="567" w:bottom="1134" w:left="1701" w:header="720" w:footer="720" w:gutter="0"/>
          <w:cols w:space="720"/>
          <w:docGrid w:linePitch="360"/>
        </w:sectPr>
      </w:pPr>
    </w:p>
    <w:p w:rsidR="00696591" w:rsidRPr="00843D1D"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 xml:space="preserve">РАЗДЕЛ 14. ИНДИКАТОРЫ РАЗВИТИЯ СИСТЕМ ТЕПЛОСНАБЖЕНИЯ </w:t>
      </w:r>
    </w:p>
    <w:p w:rsidR="00696591"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t>АДАГУМСКОГО СЕЛЬСКОГО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843D1D">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Индикаторы развития систем теплоснабжения представлены в таблице 27</w:t>
      </w:r>
      <w:r w:rsidR="0044294C">
        <w:fldChar w:fldCharType="begin"/>
      </w:r>
      <w:r w:rsidR="0044294C">
        <w:instrText xml:space="preserve"> REF _Ref19658937 \h  \* MERGEFORMAT </w:instrText>
      </w:r>
      <w:r w:rsidR="0044294C">
        <w:fldChar w:fldCharType="separate"/>
      </w:r>
      <w:r w:rsidR="00980DCF" w:rsidRPr="00980DCF">
        <w:rPr>
          <w:rFonts w:ascii="Times New Roman" w:eastAsia="Arial Unicode MS" w:hAnsi="Times New Roman" w:cs="Times New Roman"/>
          <w:vanish/>
          <w:sz w:val="28"/>
          <w:szCs w:val="28"/>
        </w:rPr>
        <w:t xml:space="preserve">Таблица </w:t>
      </w:r>
      <w:r w:rsidR="0044294C">
        <w:fldChar w:fldCharType="end"/>
      </w:r>
      <w:r w:rsidRPr="00843D1D">
        <w:rPr>
          <w:rFonts w:ascii="Times New Roman" w:eastAsia="Arial Unicode MS" w:hAnsi="Times New Roman" w:cs="Times New Roman"/>
          <w:sz w:val="28"/>
          <w:szCs w:val="28"/>
          <w:lang w:eastAsia="ru-RU"/>
        </w:rPr>
        <w:t>.</w:t>
      </w:r>
    </w:p>
    <w:p w:rsidR="0031508B" w:rsidRPr="00843D1D" w:rsidRDefault="00AF1E4D" w:rsidP="00371DDE">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1027"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31508B">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31508B" w:rsidRPr="00FA5026">
        <w:rPr>
          <w:rFonts w:ascii="Times New Roman" w:eastAsia="Arial Unicode MS" w:hAnsi="Times New Roman" w:cs="Times New Roman"/>
          <w:sz w:val="28"/>
          <w:szCs w:val="28"/>
        </w:rPr>
        <w:t xml:space="preserve">27 </w:t>
      </w:r>
    </w:p>
    <w:p w:rsidR="0031508B" w:rsidRDefault="0031508B" w:rsidP="00C42266">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371DDE">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proofErr w:type="spellStart"/>
      <w:r w:rsidR="00696591" w:rsidRPr="0031508B">
        <w:rPr>
          <w:rFonts w:ascii="Times New Roman" w:eastAsia="Arial Unicode MS" w:hAnsi="Times New Roman" w:cs="Times New Roman"/>
          <w:b/>
          <w:sz w:val="28"/>
          <w:szCs w:val="28"/>
          <w:lang w:eastAsia="ru-RU"/>
        </w:rPr>
        <w:t>Адагумского</w:t>
      </w:r>
      <w:proofErr w:type="spellEnd"/>
      <w:r w:rsidR="00696591" w:rsidRPr="0031508B">
        <w:rPr>
          <w:rFonts w:ascii="Times New Roman" w:eastAsia="Arial Unicode MS" w:hAnsi="Times New Roman" w:cs="Times New Roman"/>
          <w:b/>
          <w:sz w:val="28"/>
          <w:szCs w:val="28"/>
          <w:lang w:eastAsia="ru-RU"/>
        </w:rPr>
        <w:t xml:space="preserve"> сельского 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
        <w:gridCol w:w="7951"/>
        <w:gridCol w:w="1530"/>
        <w:gridCol w:w="1981"/>
        <w:gridCol w:w="1736"/>
      </w:tblGrid>
      <w:tr w:rsidR="00696591" w:rsidRPr="0031508B" w:rsidTr="00FA5026">
        <w:trPr>
          <w:trHeight w:val="1122"/>
          <w:tblHeader/>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w:t>
            </w:r>
            <w:proofErr w:type="gramStart"/>
            <w:r w:rsidRPr="0031508B">
              <w:rPr>
                <w:rFonts w:ascii="Times New Roman" w:eastAsia="Arial Unicode MS" w:hAnsi="Times New Roman" w:cs="Times New Roman"/>
                <w:color w:val="000000"/>
                <w:sz w:val="24"/>
                <w:szCs w:val="24"/>
                <w:lang w:eastAsia="ru-RU"/>
              </w:rPr>
              <w:t>п</w:t>
            </w:r>
            <w:proofErr w:type="gramEnd"/>
            <w:r w:rsidRPr="0031508B">
              <w:rPr>
                <w:rFonts w:ascii="Times New Roman" w:eastAsia="Arial Unicode MS" w:hAnsi="Times New Roman" w:cs="Times New Roman"/>
                <w:color w:val="000000"/>
                <w:sz w:val="24"/>
                <w:szCs w:val="24"/>
                <w:lang w:eastAsia="ru-RU"/>
              </w:rPr>
              <w:t>/п</w:t>
            </w:r>
          </w:p>
        </w:tc>
        <w:tc>
          <w:tcPr>
            <w:tcW w:w="2894"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Индикаторы развития систем теплоснабжения поселения</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proofErr w:type="spellStart"/>
            <w:r w:rsidRPr="0031508B">
              <w:rPr>
                <w:rFonts w:ascii="Times New Roman" w:eastAsia="Arial Unicode MS" w:hAnsi="Times New Roman" w:cs="Times New Roman"/>
                <w:color w:val="000000"/>
                <w:sz w:val="24"/>
                <w:szCs w:val="24"/>
                <w:lang w:eastAsia="ru-RU"/>
              </w:rPr>
              <w:t>Ед</w:t>
            </w:r>
            <w:proofErr w:type="gramStart"/>
            <w:r w:rsidRPr="0031508B">
              <w:rPr>
                <w:rFonts w:ascii="Times New Roman" w:eastAsia="Arial Unicode MS" w:hAnsi="Times New Roman" w:cs="Times New Roman"/>
                <w:color w:val="000000"/>
                <w:sz w:val="24"/>
                <w:szCs w:val="24"/>
                <w:lang w:eastAsia="ru-RU"/>
              </w:rPr>
              <w:t>.и</w:t>
            </w:r>
            <w:proofErr w:type="gramEnd"/>
            <w:r w:rsidRPr="0031508B">
              <w:rPr>
                <w:rFonts w:ascii="Times New Roman" w:eastAsia="Arial Unicode MS" w:hAnsi="Times New Roman" w:cs="Times New Roman"/>
                <w:color w:val="000000"/>
                <w:sz w:val="24"/>
                <w:szCs w:val="24"/>
                <w:lang w:eastAsia="ru-RU"/>
              </w:rPr>
              <w:t>зм</w:t>
            </w:r>
            <w:proofErr w:type="spellEnd"/>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Существующее положение</w:t>
            </w:r>
          </w:p>
        </w:tc>
        <w:tc>
          <w:tcPr>
            <w:tcW w:w="632" w:type="pct"/>
            <w:shd w:val="clear" w:color="auto" w:fill="auto"/>
            <w:vAlign w:val="center"/>
            <w:hideMark/>
          </w:tcPr>
          <w:p w:rsidR="0031508B" w:rsidRDefault="00AF1E4D"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Поле 231" o:spid="_x0000_s1026" type="#_x0000_t202" style="position:absolute;left:0;text-align:left;margin-left:97.2pt;margin-top:26.25pt;width:36.75pt;height:51.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9Q1owIAAL0FAAAOAAAAZHJzL2Uyb0RvYy54bWysVEtu2zAQ3RfoHQjuG1mO7bRG5MBNkKJA&#10;kARNiqxpirSJUhyWpC25l8kpuirQM/hIHVLyJ2k2KbqRSM6b35vP6VlTabISziswBc2PepQIw6FU&#10;Zl7Qr/eX795T4gMzJdNgREHXwtOzyds3p7Udiz4sQJfCETRi/Li2BV2EYMdZ5vlCVMwfgRUGhRJc&#10;xQJe3TwrHavReqWzfq83ympwpXXAhff4etEK6STZl1LwcCOlF4HogmJsIX1d+s7iN5ucsvHcMbtQ&#10;vAuD/UMUFVMGne5MXbDAyNKpv0xVijvwIMMRhyoDKRUXKQfMJu89y+ZuwaxIuSA53u5o8v/PLL9e&#10;3TqiyoL2j3NKDKuwSJvHze/Nr81PEt+Qodr6MQLvLEJD8xEarPT23eNjTLyRrop/TImgHLle7/gV&#10;TSAcHwej0Ul/SAlH0WiYD/PEf7ZXts6HTwIqEg8FdVi+xCpbXfmAgSB0C4m+PGhVXiqt0yW2jDjX&#10;jqwYFluHFCJqPEFpQ2p0fjzsJcNPZKnp9hZm8xcsoD1tojuRmqsLKxLUEpFOYa1FxGjzRUgkN/Hx&#10;QoyMc2F2cSZ0REnM6DWKHX4f1WuU2zxQI3kGE3bKlTLgWpaeUlt+2xIjWzwW5iDveAzNrEldlfe3&#10;jTKDco3946CdQW/5pcIqXzEfbpnDocOWwUUSbvAjNWCVoDtRsgD346X3iC9o/FJS4xAX1H9fMico&#10;0Z8NTsmHfDCIU58ug+FJHy/uUDI7lJhldQ7YOjgHGF06RnzQ26N0UD3gvplGryhihmNkBUXv7fE8&#10;tKsF9xUX02kC4ZxbFq7MneXRdKQ59vB988Cc7Ro94IRcw3bc2fhZv7fYqGlgugwgVRqGSHTLalcA&#10;3BFpRrp9FpfQ4T2h9lt38gcAAP//AwBQSwMEFAAGAAgAAAAhABSU0RjhAAAACgEAAA8AAABkcnMv&#10;ZG93bnJldi54bWxMj0FPg0AQhe8m/ofNmHgxdoGUapGlaZo00eil6KW3LTsCgZ0l7Jaiv97xpMeX&#10;9+XNN/lmtr2YcPStIwXxIgKBVDnTUq3g431//wjCB01G945QwRd62BTXV7nOjLvQAacy1IJHyGda&#10;QRPCkEnpqwat9gs3IHH36UarA8exlmbUFx63vUyiaCWtbokvNHrAXYNVV56tguP+VbbR87abjunh&#10;7SWud933XanU7c28fQIRcA5/MPzqszoU7HRyZzJe9JzXyyWjCtIkBcFAsnpYgzhxk6YxyCKX/18o&#10;fgAAAP//AwBQSwECLQAUAAYACAAAACEAtoM4kv4AAADhAQAAEwAAAAAAAAAAAAAAAAAAAAAAW0Nv&#10;bnRlbnRfVHlwZXNdLnhtbFBLAQItABQABgAIAAAAIQA4/SH/1gAAAJQBAAALAAAAAAAAAAAAAAAA&#10;AC8BAABfcmVscy8ucmVsc1BLAQItABQABgAIAAAAIQB8y9Q1owIAAL0FAAAOAAAAAAAAAAAAAAAA&#10;AC4CAABkcnMvZTJvRG9jLnhtbFBLAQItABQABgAIAAAAIQAUlNEY4QAAAAoBAAAPAAAAAAAAAAAA&#10;AAAAAP0EAABkcnMvZG93bnJldi54bWxQSwUGAAAAAAQABADzAAAACwYAAAAA&#10;" fillcolor="white [3201]" strokecolor="white [3212]" strokeweight=".5pt">
                  <v:textbox style="layout-flow:vertical;mso-next-textbox:#Поле 231">
                    <w:txbxContent>
                      <w:p w:rsidR="0044294C" w:rsidRPr="005C527F" w:rsidRDefault="0044294C">
                        <w:pPr>
                          <w:rPr>
                            <w:rFonts w:ascii="Times New Roman" w:hAnsi="Times New Roman" w:cs="Times New Roman"/>
                            <w:sz w:val="28"/>
                            <w:szCs w:val="28"/>
                          </w:rPr>
                        </w:pPr>
                        <w:r>
                          <w:rPr>
                            <w:rFonts w:ascii="Times New Roman" w:hAnsi="Times New Roman" w:cs="Times New Roman"/>
                            <w:sz w:val="28"/>
                            <w:szCs w:val="28"/>
                          </w:rPr>
                          <w:t>44</w:t>
                        </w:r>
                      </w:p>
                    </w:txbxContent>
                  </v:textbox>
                </v:shape>
              </w:pict>
            </w:r>
            <w:r w:rsidR="00696591" w:rsidRPr="0031508B">
              <w:rPr>
                <w:rFonts w:ascii="Times New Roman" w:eastAsia="Arial Unicode MS" w:hAnsi="Times New Roman" w:cs="Times New Roman"/>
                <w:color w:val="000000"/>
                <w:sz w:val="24"/>
                <w:szCs w:val="24"/>
                <w:lang w:eastAsia="ru-RU"/>
              </w:rPr>
              <w:t>Ожидаемые показатели</w:t>
            </w:r>
          </w:p>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(2049 год)</w:t>
            </w:r>
          </w:p>
        </w:tc>
      </w:tr>
      <w:tr w:rsidR="00FA5026" w:rsidRPr="0031508B" w:rsidTr="0031508B">
        <w:trPr>
          <w:trHeight w:val="20"/>
          <w:tblHeader/>
        </w:trPr>
        <w:tc>
          <w:tcPr>
            <w:tcW w:w="196"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894"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557"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721"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632" w:type="pct"/>
            <w:shd w:val="clear" w:color="auto" w:fill="auto"/>
            <w:vAlign w:val="center"/>
            <w:hideMark/>
          </w:tcPr>
          <w:p w:rsidR="00FA5026" w:rsidRDefault="00FA5026" w:rsidP="00C42266">
            <w:pPr>
              <w:spacing w:after="0" w:line="240" w:lineRule="auto"/>
              <w:jc w:val="center"/>
              <w:rPr>
                <w:rFonts w:ascii="Times New Roman" w:eastAsia="Arial Unicode MS" w:hAnsi="Times New Roman" w:cs="Times New Roman"/>
                <w:noProof/>
                <w:color w:val="000000"/>
                <w:sz w:val="24"/>
                <w:szCs w:val="24"/>
                <w:lang w:eastAsia="ru-RU"/>
              </w:rPr>
            </w:pPr>
            <w:r>
              <w:rPr>
                <w:rFonts w:ascii="Times New Roman" w:eastAsia="Arial Unicode MS" w:hAnsi="Times New Roman" w:cs="Times New Roman"/>
                <w:noProof/>
                <w:color w:val="000000"/>
                <w:sz w:val="24"/>
                <w:szCs w:val="24"/>
                <w:lang w:eastAsia="ru-RU"/>
              </w:rPr>
              <w:t>5</w:t>
            </w:r>
          </w:p>
        </w:tc>
      </w:tr>
      <w:tr w:rsidR="00696591" w:rsidRPr="0031508B" w:rsidTr="0031508B">
        <w:trPr>
          <w:trHeight w:val="20"/>
        </w:trPr>
        <w:tc>
          <w:tcPr>
            <w:tcW w:w="5000" w:type="pct"/>
            <w:gridSpan w:val="5"/>
            <w:shd w:val="clear" w:color="auto" w:fill="auto"/>
            <w:vAlign w:val="center"/>
          </w:tcPr>
          <w:p w:rsidR="00CA4679" w:rsidRDefault="00696591" w:rsidP="00C42266">
            <w:pPr>
              <w:widowControl w:val="0"/>
              <w:spacing w:after="0" w:line="240" w:lineRule="auto"/>
              <w:ind w:right="-99"/>
              <w:jc w:val="center"/>
              <w:outlineLvl w:val="1"/>
              <w:rPr>
                <w:rFonts w:ascii="Times New Roman" w:hAnsi="Times New Roman" w:cs="Times New Roman"/>
                <w:sz w:val="24"/>
                <w:szCs w:val="24"/>
              </w:rPr>
            </w:pPr>
            <w:r w:rsidRPr="0031508B">
              <w:rPr>
                <w:rFonts w:ascii="Times New Roman" w:hAnsi="Times New Roman" w:cs="Times New Roman"/>
                <w:sz w:val="24"/>
                <w:szCs w:val="24"/>
              </w:rPr>
              <w:t>Котельная №</w:t>
            </w:r>
            <w:r w:rsidR="00FA5026">
              <w:rPr>
                <w:rFonts w:ascii="Times New Roman" w:hAnsi="Times New Roman" w:cs="Times New Roman"/>
                <w:sz w:val="24"/>
                <w:szCs w:val="24"/>
              </w:rPr>
              <w:t xml:space="preserve"> </w:t>
            </w:r>
            <w:r w:rsidRPr="0031508B">
              <w:rPr>
                <w:rFonts w:ascii="Times New Roman" w:hAnsi="Times New Roman" w:cs="Times New Roman"/>
                <w:sz w:val="24"/>
                <w:szCs w:val="24"/>
              </w:rPr>
              <w:t xml:space="preserve">36 </w:t>
            </w:r>
          </w:p>
          <w:p w:rsidR="00696591" w:rsidRPr="0031508B" w:rsidRDefault="00696591" w:rsidP="00C42266">
            <w:pPr>
              <w:widowControl w:val="0"/>
              <w:spacing w:after="0" w:line="240" w:lineRule="auto"/>
              <w:ind w:right="-99"/>
              <w:jc w:val="center"/>
              <w:outlineLvl w:val="1"/>
              <w:rPr>
                <w:rFonts w:ascii="Times New Roman" w:eastAsia="Times New Roman" w:hAnsi="Times New Roman" w:cs="Times New Roman"/>
                <w:sz w:val="24"/>
                <w:szCs w:val="24"/>
                <w:lang w:eastAsia="ru-RU"/>
              </w:rPr>
            </w:pPr>
            <w:proofErr w:type="spellStart"/>
            <w:r w:rsidRPr="0031508B">
              <w:rPr>
                <w:rFonts w:ascii="Times New Roman" w:hAnsi="Times New Roman" w:cs="Times New Roman"/>
                <w:sz w:val="24"/>
                <w:szCs w:val="24"/>
              </w:rPr>
              <w:t>х</w:t>
            </w:r>
            <w:r w:rsidR="00FA5026">
              <w:rPr>
                <w:rFonts w:ascii="Times New Roman" w:hAnsi="Times New Roman" w:cs="Times New Roman"/>
                <w:sz w:val="24"/>
                <w:szCs w:val="24"/>
              </w:rPr>
              <w:t>ут</w:t>
            </w:r>
            <w:proofErr w:type="spellEnd"/>
            <w:r w:rsidRPr="0031508B">
              <w:rPr>
                <w:rFonts w:ascii="Times New Roman" w:hAnsi="Times New Roman" w:cs="Times New Roman"/>
                <w:sz w:val="24"/>
                <w:szCs w:val="24"/>
              </w:rPr>
              <w:t xml:space="preserve">. </w:t>
            </w:r>
            <w:proofErr w:type="spellStart"/>
            <w:r w:rsidRPr="0031508B">
              <w:rPr>
                <w:rFonts w:ascii="Times New Roman" w:hAnsi="Times New Roman" w:cs="Times New Roman"/>
                <w:sz w:val="24"/>
                <w:szCs w:val="24"/>
              </w:rPr>
              <w:t>Адагум</w:t>
            </w:r>
            <w:proofErr w:type="spellEnd"/>
            <w:r w:rsidRPr="0031508B">
              <w:rPr>
                <w:rFonts w:ascii="Times New Roman" w:hAnsi="Times New Roman" w:cs="Times New Roman"/>
                <w:sz w:val="24"/>
                <w:szCs w:val="24"/>
              </w:rPr>
              <w:t>, ул. Ленина, 53/1</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w:t>
            </w:r>
          </w:p>
        </w:tc>
        <w:tc>
          <w:tcPr>
            <w:tcW w:w="2894" w:type="pct"/>
            <w:shd w:val="clear" w:color="auto" w:fill="auto"/>
            <w:vAlign w:val="center"/>
            <w:hideMark/>
          </w:tcPr>
          <w:p w:rsidR="00696591" w:rsidRPr="0031508B" w:rsidRDefault="00FA5026"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К</w:t>
            </w:r>
            <w:r w:rsidR="00696591" w:rsidRPr="0031508B">
              <w:rPr>
                <w:rFonts w:ascii="Times New Roman" w:eastAsia="Arial Unicode MS" w:hAnsi="Times New Roman" w:cs="Times New Roman"/>
                <w:color w:val="000000"/>
                <w:sz w:val="24"/>
                <w:szCs w:val="24"/>
                <w:lang w:eastAsia="ru-RU"/>
              </w:rPr>
              <w:t>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ед.</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31508B">
              <w:rPr>
                <w:rFonts w:ascii="Times New Roman" w:eastAsia="Arial Unicode MS" w:hAnsi="Times New Roman" w:cs="Times New Roman"/>
                <w:color w:val="000000" w:themeColor="text1"/>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31508B">
              <w:rPr>
                <w:rFonts w:ascii="Times New Roman" w:eastAsia="Arial Unicode MS" w:hAnsi="Times New Roman" w:cs="Times New Roman"/>
                <w:color w:val="000000" w:themeColor="text1"/>
                <w:sz w:val="24"/>
                <w:szCs w:val="24"/>
                <w:lang w:eastAsia="ru-RU"/>
              </w:rPr>
              <w:t>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2</w:t>
            </w:r>
          </w:p>
        </w:tc>
        <w:tc>
          <w:tcPr>
            <w:tcW w:w="2894" w:type="pct"/>
            <w:shd w:val="clear" w:color="auto" w:fill="auto"/>
            <w:vAlign w:val="center"/>
            <w:hideMark/>
          </w:tcPr>
          <w:p w:rsidR="00696591" w:rsidRPr="0031508B" w:rsidRDefault="00FA5026"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К</w:t>
            </w:r>
            <w:r w:rsidR="00696591" w:rsidRPr="0031508B">
              <w:rPr>
                <w:rFonts w:ascii="Times New Roman" w:eastAsia="Arial Unicode MS" w:hAnsi="Times New Roman" w:cs="Times New Roman"/>
                <w:color w:val="000000"/>
                <w:sz w:val="24"/>
                <w:szCs w:val="24"/>
                <w:lang w:eastAsia="ru-RU"/>
              </w:rPr>
              <w:t>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ед.</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31508B">
              <w:rPr>
                <w:rFonts w:ascii="Times New Roman" w:eastAsia="Arial Unicode MS" w:hAnsi="Times New Roman" w:cs="Times New Roman"/>
                <w:color w:val="000000" w:themeColor="text1"/>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31508B">
              <w:rPr>
                <w:rFonts w:ascii="Times New Roman" w:eastAsia="Arial Unicode MS" w:hAnsi="Times New Roman" w:cs="Times New Roman"/>
                <w:color w:val="000000" w:themeColor="text1"/>
                <w:sz w:val="24"/>
                <w:szCs w:val="24"/>
                <w:lang w:eastAsia="ru-RU"/>
              </w:rPr>
              <w:t>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3</w:t>
            </w:r>
          </w:p>
        </w:tc>
        <w:tc>
          <w:tcPr>
            <w:tcW w:w="2894" w:type="pct"/>
            <w:shd w:val="clear" w:color="auto" w:fill="auto"/>
            <w:vAlign w:val="center"/>
            <w:hideMark/>
          </w:tcPr>
          <w:p w:rsidR="00696591" w:rsidRPr="0031508B" w:rsidRDefault="00FA5026"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У</w:t>
            </w:r>
            <w:r w:rsidR="00696591" w:rsidRPr="0031508B">
              <w:rPr>
                <w:rFonts w:ascii="Times New Roman" w:eastAsia="Arial Unicode MS" w:hAnsi="Times New Roman" w:cs="Times New Roman"/>
                <w:color w:val="000000"/>
                <w:sz w:val="24"/>
                <w:szCs w:val="24"/>
                <w:lang w:eastAsia="ru-RU"/>
              </w:rPr>
              <w:t>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proofErr w:type="spellStart"/>
            <w:r w:rsidRPr="0031508B">
              <w:rPr>
                <w:rFonts w:ascii="Times New Roman" w:eastAsia="Arial Unicode MS" w:hAnsi="Times New Roman" w:cs="Times New Roman"/>
                <w:color w:val="000000"/>
                <w:sz w:val="24"/>
                <w:szCs w:val="24"/>
                <w:lang w:eastAsia="ru-RU"/>
              </w:rPr>
              <w:t>кг</w:t>
            </w:r>
            <w:proofErr w:type="gramStart"/>
            <w:r w:rsidRPr="0031508B">
              <w:rPr>
                <w:rFonts w:ascii="Times New Roman" w:eastAsia="Arial Unicode MS" w:hAnsi="Times New Roman" w:cs="Times New Roman"/>
                <w:color w:val="000000"/>
                <w:sz w:val="24"/>
                <w:szCs w:val="24"/>
                <w:lang w:eastAsia="ru-RU"/>
              </w:rPr>
              <w:t>.у</w:t>
            </w:r>
            <w:proofErr w:type="gramEnd"/>
            <w:r w:rsidRPr="0031508B">
              <w:rPr>
                <w:rFonts w:ascii="Times New Roman" w:eastAsia="Arial Unicode MS" w:hAnsi="Times New Roman" w:cs="Times New Roman"/>
                <w:color w:val="000000"/>
                <w:sz w:val="24"/>
                <w:szCs w:val="24"/>
                <w:lang w:eastAsia="ru-RU"/>
              </w:rPr>
              <w:t>.т</w:t>
            </w:r>
            <w:proofErr w:type="spellEnd"/>
            <w:r w:rsidRPr="0031508B">
              <w:rPr>
                <w:rFonts w:ascii="Times New Roman" w:eastAsia="Arial Unicode MS" w:hAnsi="Times New Roman" w:cs="Times New Roman"/>
                <w:color w:val="000000"/>
                <w:sz w:val="24"/>
                <w:szCs w:val="24"/>
                <w:lang w:eastAsia="ru-RU"/>
              </w:rPr>
              <w:t>./ Гкал</w:t>
            </w:r>
          </w:p>
        </w:tc>
        <w:tc>
          <w:tcPr>
            <w:tcW w:w="721"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31508B">
              <w:rPr>
                <w:rFonts w:ascii="Times New Roman" w:eastAsia="Arial Unicode MS" w:hAnsi="Times New Roman" w:cs="Times New Roman"/>
                <w:color w:val="000000" w:themeColor="text1"/>
                <w:sz w:val="24"/>
                <w:szCs w:val="24"/>
                <w:lang w:eastAsia="ru-RU"/>
              </w:rPr>
              <w:t>170,30</w:t>
            </w:r>
          </w:p>
        </w:tc>
        <w:tc>
          <w:tcPr>
            <w:tcW w:w="632"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31508B">
              <w:rPr>
                <w:rFonts w:ascii="Times New Roman" w:eastAsia="Arial Unicode MS" w:hAnsi="Times New Roman" w:cs="Times New Roman"/>
                <w:color w:val="000000" w:themeColor="text1"/>
                <w:sz w:val="24"/>
                <w:szCs w:val="24"/>
                <w:lang w:eastAsia="ru-RU"/>
              </w:rPr>
              <w:t>150,90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highlight w:val="yellow"/>
                <w:lang w:eastAsia="ru-RU"/>
              </w:rPr>
            </w:pPr>
            <w:r w:rsidRPr="0031508B">
              <w:rPr>
                <w:rFonts w:ascii="Times New Roman" w:eastAsia="Arial Unicode MS" w:hAnsi="Times New Roman" w:cs="Times New Roman"/>
                <w:color w:val="000000"/>
                <w:sz w:val="24"/>
                <w:szCs w:val="24"/>
                <w:lang w:eastAsia="ru-RU"/>
              </w:rPr>
              <w:t>4</w:t>
            </w:r>
          </w:p>
        </w:tc>
        <w:tc>
          <w:tcPr>
            <w:tcW w:w="2894" w:type="pct"/>
            <w:shd w:val="clear" w:color="auto" w:fill="auto"/>
            <w:vAlign w:val="center"/>
            <w:hideMark/>
          </w:tcPr>
          <w:p w:rsidR="00696591" w:rsidRPr="0031508B" w:rsidRDefault="00FA5026"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О</w:t>
            </w:r>
            <w:r w:rsidR="00696591" w:rsidRPr="0031508B">
              <w:rPr>
                <w:rFonts w:ascii="Times New Roman" w:eastAsia="Arial Unicode MS" w:hAnsi="Times New Roman" w:cs="Times New Roman"/>
                <w:color w:val="000000"/>
                <w:sz w:val="24"/>
                <w:szCs w:val="24"/>
                <w:lang w:eastAsia="ru-RU"/>
              </w:rPr>
              <w:t>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Гкал / м</w:t>
            </w:r>
            <w:proofErr w:type="gramStart"/>
            <w:r w:rsidRPr="0031508B">
              <w:rPr>
                <w:rFonts w:ascii="Times New Roman" w:eastAsia="Arial Unicode MS" w:hAnsi="Times New Roman" w:cs="Times New Roman"/>
                <w:color w:val="000000"/>
                <w:sz w:val="24"/>
                <w:szCs w:val="24"/>
                <w:vertAlign w:val="superscript"/>
                <w:lang w:eastAsia="ru-RU"/>
              </w:rPr>
              <w:t>2</w:t>
            </w:r>
            <w:proofErr w:type="gramEnd"/>
          </w:p>
        </w:tc>
        <w:tc>
          <w:tcPr>
            <w:tcW w:w="721"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6,482</w:t>
            </w:r>
          </w:p>
        </w:tc>
        <w:tc>
          <w:tcPr>
            <w:tcW w:w="632"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4,108</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5</w:t>
            </w:r>
          </w:p>
        </w:tc>
        <w:tc>
          <w:tcPr>
            <w:tcW w:w="2894" w:type="pct"/>
            <w:shd w:val="clear" w:color="auto" w:fill="auto"/>
            <w:vAlign w:val="center"/>
            <w:hideMark/>
          </w:tcPr>
          <w:p w:rsidR="00696591" w:rsidRPr="0031508B" w:rsidRDefault="00FA5026"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К</w:t>
            </w:r>
            <w:r w:rsidR="00696591" w:rsidRPr="0031508B">
              <w:rPr>
                <w:rFonts w:ascii="Times New Roman" w:eastAsia="Arial Unicode MS" w:hAnsi="Times New Roman" w:cs="Times New Roman"/>
                <w:color w:val="000000"/>
                <w:sz w:val="24"/>
                <w:szCs w:val="24"/>
                <w:lang w:eastAsia="ru-RU"/>
              </w:rPr>
              <w:t>оэффициент использования установленной тепловой мощности</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88</w:t>
            </w:r>
          </w:p>
        </w:tc>
        <w:tc>
          <w:tcPr>
            <w:tcW w:w="632"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88</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6</w:t>
            </w:r>
          </w:p>
        </w:tc>
        <w:tc>
          <w:tcPr>
            <w:tcW w:w="2894" w:type="pct"/>
            <w:shd w:val="clear" w:color="auto" w:fill="auto"/>
            <w:vAlign w:val="center"/>
            <w:hideMark/>
          </w:tcPr>
          <w:p w:rsidR="00696591" w:rsidRPr="0031508B" w:rsidRDefault="00FA5026"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У</w:t>
            </w:r>
            <w:r w:rsidR="00696591" w:rsidRPr="0031508B">
              <w:rPr>
                <w:rFonts w:ascii="Times New Roman" w:eastAsia="Arial Unicode MS" w:hAnsi="Times New Roman" w:cs="Times New Roman"/>
                <w:color w:val="000000"/>
                <w:sz w:val="24"/>
                <w:szCs w:val="24"/>
                <w:lang w:eastAsia="ru-RU"/>
              </w:rPr>
              <w:t>дельная материальная характеристика тепловых сетей, приведенная к расчетной тепловой нагрузке</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м</w:t>
            </w:r>
            <w:proofErr w:type="gramStart"/>
            <w:r w:rsidRPr="0031508B">
              <w:rPr>
                <w:rFonts w:ascii="Times New Roman" w:eastAsia="Arial Unicode MS" w:hAnsi="Times New Roman" w:cs="Times New Roman"/>
                <w:color w:val="000000"/>
                <w:sz w:val="24"/>
                <w:szCs w:val="24"/>
                <w:vertAlign w:val="superscript"/>
                <w:lang w:eastAsia="ru-RU"/>
              </w:rPr>
              <w:t>2</w:t>
            </w:r>
            <w:proofErr w:type="gramEnd"/>
            <w:r w:rsidRPr="0031508B">
              <w:rPr>
                <w:rFonts w:ascii="Times New Roman" w:eastAsia="Arial Unicode MS" w:hAnsi="Times New Roman" w:cs="Times New Roman"/>
                <w:color w:val="000000"/>
                <w:sz w:val="24"/>
                <w:szCs w:val="24"/>
                <w:lang w:eastAsia="ru-RU"/>
              </w:rPr>
              <w:t>/Гкал/ч</w:t>
            </w:r>
          </w:p>
        </w:tc>
        <w:tc>
          <w:tcPr>
            <w:tcW w:w="721"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48,202</w:t>
            </w:r>
          </w:p>
        </w:tc>
        <w:tc>
          <w:tcPr>
            <w:tcW w:w="632"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48,202</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7</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Д</w:t>
            </w:r>
            <w:r w:rsidR="00696591" w:rsidRPr="0031508B">
              <w:rPr>
                <w:rFonts w:ascii="Times New Roman" w:eastAsia="Arial Unicode MS" w:hAnsi="Times New Roman" w:cs="Times New Roman"/>
                <w:color w:val="000000"/>
                <w:sz w:val="24"/>
                <w:szCs w:val="24"/>
                <w:lang w:eastAsia="ru-RU"/>
              </w:rPr>
              <w:t xml:space="preserve">оля тепловой энергии, выработанной в комбинированном режиме (как отношение величины тепловой энергии, отпущенной из отборов </w:t>
            </w:r>
            <w:r w:rsidR="00696591" w:rsidRPr="0031508B">
              <w:rPr>
                <w:rFonts w:ascii="Times New Roman" w:eastAsia="Arial Unicode MS" w:hAnsi="Times New Roman" w:cs="Times New Roman"/>
                <w:color w:val="000000"/>
                <w:sz w:val="24"/>
                <w:szCs w:val="24"/>
                <w:lang w:eastAsia="ru-RU"/>
              </w:rPr>
              <w:lastRenderedPageBreak/>
              <w:t>турбоагрегатов, к общей величине выработанной тепловой энергии в границах поселения, городского округа)</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lastRenderedPageBreak/>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lastRenderedPageBreak/>
              <w:t>8</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У</w:t>
            </w:r>
            <w:r w:rsidR="00696591" w:rsidRPr="0031508B">
              <w:rPr>
                <w:rFonts w:ascii="Times New Roman" w:eastAsia="Arial Unicode MS" w:hAnsi="Times New Roman" w:cs="Times New Roman"/>
                <w:color w:val="000000"/>
                <w:sz w:val="24"/>
                <w:szCs w:val="24"/>
                <w:lang w:eastAsia="ru-RU"/>
              </w:rPr>
              <w:t>дельный расход условного топлива на отпуск электрической энергии</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proofErr w:type="spellStart"/>
            <w:r w:rsidRPr="0031508B">
              <w:rPr>
                <w:rFonts w:ascii="Times New Roman" w:eastAsia="Arial Unicode MS" w:hAnsi="Times New Roman" w:cs="Times New Roman"/>
                <w:color w:val="000000"/>
                <w:sz w:val="24"/>
                <w:szCs w:val="24"/>
                <w:lang w:eastAsia="ru-RU"/>
              </w:rPr>
              <w:t>кг</w:t>
            </w:r>
            <w:proofErr w:type="gramStart"/>
            <w:r w:rsidRPr="0031508B">
              <w:rPr>
                <w:rFonts w:ascii="Times New Roman" w:eastAsia="Arial Unicode MS" w:hAnsi="Times New Roman" w:cs="Times New Roman"/>
                <w:color w:val="000000"/>
                <w:sz w:val="24"/>
                <w:szCs w:val="24"/>
                <w:lang w:eastAsia="ru-RU"/>
              </w:rPr>
              <w:t>.у</w:t>
            </w:r>
            <w:proofErr w:type="gramEnd"/>
            <w:r w:rsidRPr="0031508B">
              <w:rPr>
                <w:rFonts w:ascii="Times New Roman" w:eastAsia="Arial Unicode MS" w:hAnsi="Times New Roman" w:cs="Times New Roman"/>
                <w:color w:val="000000"/>
                <w:sz w:val="24"/>
                <w:szCs w:val="24"/>
                <w:lang w:eastAsia="ru-RU"/>
              </w:rPr>
              <w:t>.т</w:t>
            </w:r>
            <w:proofErr w:type="spellEnd"/>
            <w:r w:rsidRPr="0031508B">
              <w:rPr>
                <w:rFonts w:ascii="Times New Roman" w:eastAsia="Arial Unicode MS" w:hAnsi="Times New Roman" w:cs="Times New Roman"/>
                <w:color w:val="000000"/>
                <w:sz w:val="24"/>
                <w:szCs w:val="24"/>
                <w:lang w:eastAsia="ru-RU"/>
              </w:rPr>
              <w:t>./ кВт</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9</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К</w:t>
            </w:r>
            <w:r w:rsidR="00696591" w:rsidRPr="0031508B">
              <w:rPr>
                <w:rFonts w:ascii="Times New Roman" w:eastAsia="Arial Unicode MS" w:hAnsi="Times New Roman" w:cs="Times New Roman"/>
                <w:color w:val="000000"/>
                <w:sz w:val="24"/>
                <w:szCs w:val="24"/>
                <w:lang w:eastAsia="ru-RU"/>
              </w:rPr>
              <w:t>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10</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Д</w:t>
            </w:r>
            <w:r w:rsidR="00696591" w:rsidRPr="0031508B">
              <w:rPr>
                <w:rFonts w:ascii="Times New Roman" w:eastAsia="Arial Unicode MS" w:hAnsi="Times New Roman" w:cs="Times New Roman"/>
                <w:color w:val="000000"/>
                <w:sz w:val="24"/>
                <w:szCs w:val="24"/>
                <w:lang w:eastAsia="ru-RU"/>
              </w:rPr>
              <w:t>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11</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w:t>
            </w:r>
            <w:r w:rsidR="00696591" w:rsidRPr="0031508B">
              <w:rPr>
                <w:rFonts w:ascii="Times New Roman" w:eastAsia="Arial Unicode MS" w:hAnsi="Times New Roman" w:cs="Times New Roman"/>
                <w:color w:val="000000"/>
                <w:sz w:val="24"/>
                <w:szCs w:val="24"/>
                <w:lang w:eastAsia="ru-RU"/>
              </w:rPr>
              <w:t>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лет</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н/д</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н/д</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12</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О</w:t>
            </w:r>
            <w:r w:rsidR="00696591" w:rsidRPr="0031508B">
              <w:rPr>
                <w:rFonts w:ascii="Times New Roman" w:eastAsia="Arial Unicode MS" w:hAnsi="Times New Roman" w:cs="Times New Roman"/>
                <w:color w:val="000000"/>
                <w:sz w:val="24"/>
                <w:szCs w:val="24"/>
                <w:lang w:eastAsia="ru-RU"/>
              </w:rPr>
              <w:t>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00696591" w:rsidRPr="0031508B">
              <w:rPr>
                <w:rFonts w:ascii="Times New Roman" w:eastAsia="Arial Unicode MS" w:hAnsi="Times New Roman" w:cs="Times New Roman"/>
                <w:color w:val="000000"/>
                <w:sz w:val="24"/>
                <w:szCs w:val="24"/>
                <w:lang w:eastAsia="ru-RU"/>
              </w:rPr>
              <w:t>)</w:t>
            </w:r>
            <w:proofErr w:type="spellStart"/>
            <w:r w:rsidR="00696591" w:rsidRPr="0031508B">
              <w:rPr>
                <w:rFonts w:ascii="Times New Roman" w:eastAsia="Arial Unicode MS" w:hAnsi="Times New Roman" w:cs="Times New Roman"/>
                <w:color w:val="000000"/>
                <w:sz w:val="24"/>
                <w:szCs w:val="24"/>
                <w:lang w:eastAsia="ru-RU"/>
              </w:rPr>
              <w:t>ы</w:t>
            </w:r>
            <w:proofErr w:type="gramEnd"/>
            <w:r w:rsidR="00696591" w:rsidRPr="0031508B">
              <w:rPr>
                <w:rFonts w:ascii="Times New Roman" w:eastAsia="Arial Unicode MS" w:hAnsi="Times New Roman" w:cs="Times New Roman"/>
                <w:color w:val="000000"/>
                <w:sz w:val="24"/>
                <w:szCs w:val="24"/>
                <w:lang w:eastAsia="ru-RU"/>
              </w:rPr>
              <w:t>ыы</w:t>
            </w:r>
            <w:proofErr w:type="spellEnd"/>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13</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proofErr w:type="gramStart"/>
            <w:r>
              <w:rPr>
                <w:rFonts w:ascii="Times New Roman" w:eastAsia="Arial Unicode MS" w:hAnsi="Times New Roman" w:cs="Times New Roman"/>
                <w:color w:val="000000"/>
                <w:sz w:val="24"/>
                <w:szCs w:val="24"/>
                <w:lang w:eastAsia="ru-RU"/>
              </w:rPr>
              <w:t>О</w:t>
            </w:r>
            <w:r w:rsidR="00696591" w:rsidRPr="0031508B">
              <w:rPr>
                <w:rFonts w:ascii="Times New Roman" w:eastAsia="Arial Unicode MS" w:hAnsi="Times New Roman" w:cs="Times New Roman"/>
                <w:color w:val="000000"/>
                <w:sz w:val="24"/>
                <w:szCs w:val="24"/>
                <w:lang w:eastAsia="ru-RU"/>
              </w:rPr>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r>
    </w:tbl>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6"/>
          <w:szCs w:val="26"/>
        </w:rPr>
      </w:pPr>
      <w:bookmarkStart w:id="48" w:name="_Toc89621219"/>
      <w:bookmarkEnd w:id="45"/>
    </w:p>
    <w:bookmarkEnd w:id="48"/>
    <w:p w:rsidR="00371DDE" w:rsidRDefault="00371DDE" w:rsidP="00371DDE">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371DDE">
      <w:pPr>
        <w:rPr>
          <w:rFonts w:ascii="Times New Roman" w:hAnsi="Times New Roman" w:cs="Times New Roman"/>
          <w:sz w:val="20"/>
          <w:szCs w:val="20"/>
        </w:rPr>
      </w:pPr>
    </w:p>
    <w:p w:rsidR="00696591" w:rsidRPr="00371DDE" w:rsidRDefault="00696591" w:rsidP="00371DDE">
      <w:pPr>
        <w:rPr>
          <w:rFonts w:ascii="Times New Roman" w:hAnsi="Times New Roman" w:cs="Times New Roman"/>
          <w:sz w:val="20"/>
          <w:szCs w:val="20"/>
        </w:rPr>
        <w:sectPr w:rsidR="00696591" w:rsidRPr="00371DDE" w:rsidSect="00371DDE">
          <w:pgSz w:w="15840" w:h="12240" w:orient="landscape"/>
          <w:pgMar w:top="1701" w:right="1134" w:bottom="567" w:left="1134" w:header="720" w:footer="720" w:gutter="0"/>
          <w:cols w:space="720"/>
          <w:docGrid w:linePitch="360"/>
        </w:sectPr>
      </w:pPr>
    </w:p>
    <w:p w:rsidR="0083203D" w:rsidRDefault="0083203D" w:rsidP="00C42266">
      <w:pPr>
        <w:spacing w:after="0" w:line="240" w:lineRule="auto"/>
        <w:ind w:firstLine="708"/>
        <w:jc w:val="center"/>
        <w:rPr>
          <w:rFonts w:ascii="Times New Roman" w:hAnsi="Times New Roman" w:cs="Times New Roman"/>
          <w:b/>
          <w:sz w:val="28"/>
          <w:szCs w:val="28"/>
        </w:rPr>
      </w:pPr>
    </w:p>
    <w:p w:rsidR="00696591" w:rsidRDefault="00696591" w:rsidP="00C42266">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C42266">
      <w:pPr>
        <w:spacing w:after="0" w:line="240" w:lineRule="auto"/>
        <w:ind w:firstLine="708"/>
        <w:jc w:val="center"/>
        <w:rPr>
          <w:rFonts w:ascii="Times New Roman" w:hAnsi="Times New Roman" w:cs="Times New Roman"/>
          <w:b/>
          <w:sz w:val="28"/>
          <w:szCs w:val="28"/>
        </w:rPr>
      </w:pP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C42266">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w:t>
      </w:r>
      <w:r w:rsidRPr="00843D1D">
        <w:rPr>
          <w:rFonts w:ascii="Times New Roman" w:eastAsia="Calibri" w:hAnsi="Times New Roman" w:cs="Times New Roman"/>
          <w:sz w:val="28"/>
          <w:szCs w:val="28"/>
        </w:rPr>
        <w:lastRenderedPageBreak/>
        <w:t xml:space="preserve">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C42266">
      <w:pPr>
        <w:spacing w:after="0" w:line="240" w:lineRule="auto"/>
        <w:jc w:val="right"/>
        <w:rPr>
          <w:rFonts w:ascii="Times New Roman" w:eastAsia="Calibri" w:hAnsi="Times New Roman" w:cs="Times New Roman"/>
          <w:sz w:val="28"/>
          <w:szCs w:val="28"/>
        </w:rPr>
      </w:pPr>
    </w:p>
    <w:p w:rsidR="00696591" w:rsidRPr="006942DF" w:rsidRDefault="00696591" w:rsidP="00C42266">
      <w:pPr>
        <w:spacing w:after="0" w:line="240" w:lineRule="auto"/>
        <w:jc w:val="right"/>
        <w:rPr>
          <w:rFonts w:ascii="Times New Roman" w:eastAsia="Calibri" w:hAnsi="Times New Roman" w:cs="Times New Roman"/>
          <w:b/>
          <w:sz w:val="28"/>
          <w:szCs w:val="28"/>
        </w:rPr>
      </w:pPr>
      <w:r w:rsidRPr="00CA4679">
        <w:rPr>
          <w:rFonts w:ascii="Times New Roman" w:eastAsia="Calibri" w:hAnsi="Times New Roman" w:cs="Times New Roman"/>
          <w:sz w:val="28"/>
          <w:szCs w:val="28"/>
        </w:rPr>
        <w:t>Таблица 28</w:t>
      </w:r>
    </w:p>
    <w:p w:rsidR="006942DF" w:rsidRPr="00843D1D" w:rsidRDefault="006942DF" w:rsidP="00C42266">
      <w:pPr>
        <w:spacing w:after="0" w:line="240" w:lineRule="auto"/>
        <w:jc w:val="right"/>
        <w:rPr>
          <w:rFonts w:ascii="Times New Roman" w:eastAsia="Calibri"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08"/>
        <w:gridCol w:w="2693"/>
        <w:gridCol w:w="3402"/>
      </w:tblGrid>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roofErr w:type="gramStart"/>
            <w:r w:rsidRPr="006942DF">
              <w:rPr>
                <w:rFonts w:ascii="Times New Roman" w:eastAsia="Calibri" w:hAnsi="Times New Roman" w:cs="Times New Roman"/>
                <w:sz w:val="24"/>
                <w:szCs w:val="24"/>
              </w:rPr>
              <w:t>п</w:t>
            </w:r>
            <w:proofErr w:type="gramEnd"/>
            <w:r w:rsidRPr="006942DF">
              <w:rPr>
                <w:rFonts w:ascii="Times New Roman" w:eastAsia="Calibri" w:hAnsi="Times New Roman" w:cs="Times New Roman"/>
                <w:sz w:val="24"/>
                <w:szCs w:val="24"/>
              </w:rPr>
              <w:t>/п</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Наименование расходов</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Ед. изм.</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2023</w:t>
            </w:r>
          </w:p>
        </w:tc>
      </w:tr>
      <w:tr w:rsidR="00CA4679" w:rsidRPr="00843D1D" w:rsidTr="0083203D">
        <w:tc>
          <w:tcPr>
            <w:tcW w:w="817"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835" w:type="dxa"/>
            <w:gridSpan w:val="2"/>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Выработано тепловой энергии всего</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629,15</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Собственные нужды</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14,67</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 xml:space="preserve">то же </w:t>
            </w:r>
            <w:proofErr w:type="gramStart"/>
            <w:r w:rsidRPr="006942DF">
              <w:rPr>
                <w:rFonts w:ascii="Times New Roman" w:eastAsia="Calibri" w:hAnsi="Times New Roman" w:cs="Times New Roman"/>
                <w:sz w:val="24"/>
                <w:szCs w:val="24"/>
              </w:rPr>
              <w:t>в</w:t>
            </w:r>
            <w:proofErr w:type="gramEnd"/>
            <w:r w:rsidRPr="006942DF">
              <w:rPr>
                <w:rFonts w:ascii="Times New Roman" w:eastAsia="Calibri" w:hAnsi="Times New Roman" w:cs="Times New Roman"/>
                <w:sz w:val="24"/>
                <w:szCs w:val="24"/>
              </w:rPr>
              <w:t xml:space="preserve"> %</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2,33</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3</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Отпущено тепловой энергии в сеть</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614,48</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4</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Покупка тепловой энергии</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0</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5</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Потери в сетях</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highlight w:val="yellow"/>
              </w:rPr>
            </w:pPr>
            <w:r w:rsidRPr="006942DF">
              <w:rPr>
                <w:rFonts w:ascii="Times New Roman" w:eastAsia="Calibri" w:hAnsi="Times New Roman" w:cs="Times New Roman"/>
                <w:sz w:val="24"/>
                <w:szCs w:val="24"/>
              </w:rPr>
              <w:t>118,74</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 xml:space="preserve">то же </w:t>
            </w:r>
            <w:proofErr w:type="gramStart"/>
            <w:r w:rsidRPr="006942DF">
              <w:rPr>
                <w:rFonts w:ascii="Times New Roman" w:eastAsia="Calibri" w:hAnsi="Times New Roman" w:cs="Times New Roman"/>
                <w:sz w:val="24"/>
                <w:szCs w:val="24"/>
              </w:rPr>
              <w:t>в</w:t>
            </w:r>
            <w:proofErr w:type="gramEnd"/>
            <w:r w:rsidRPr="006942DF">
              <w:rPr>
                <w:rFonts w:ascii="Times New Roman" w:eastAsia="Calibri" w:hAnsi="Times New Roman" w:cs="Times New Roman"/>
                <w:sz w:val="24"/>
                <w:szCs w:val="24"/>
              </w:rPr>
              <w:t xml:space="preserve"> %</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18,87</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val="restart"/>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н/д</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7</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Капитальный ремонт подрядными организациями</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highlight w:val="yellow"/>
              </w:rPr>
            </w:pP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работ и услуг производственного характера, выполняемых по договорам  со сторонними организациями</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highlight w:val="yellow"/>
              </w:rPr>
            </w:pP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труда рабочих</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highlight w:val="yellow"/>
              </w:rPr>
            </w:pPr>
          </w:p>
        </w:tc>
      </w:tr>
      <w:tr w:rsidR="0083203D" w:rsidRPr="00843D1D" w:rsidTr="0083203D">
        <w:tc>
          <w:tcPr>
            <w:tcW w:w="817" w:type="dxa"/>
            <w:shd w:val="clear" w:color="auto" w:fill="auto"/>
            <w:vAlign w:val="center"/>
          </w:tcPr>
          <w:p w:rsidR="0083203D" w:rsidRPr="006942DF" w:rsidRDefault="0083203D" w:rsidP="006D735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835" w:type="dxa"/>
            <w:gridSpan w:val="2"/>
            <w:shd w:val="clear" w:color="auto" w:fill="auto"/>
            <w:vAlign w:val="center"/>
          </w:tcPr>
          <w:p w:rsidR="0083203D" w:rsidRPr="006942DF" w:rsidRDefault="0083203D" w:rsidP="006D735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83203D" w:rsidRPr="006942DF" w:rsidRDefault="0083203D" w:rsidP="006D735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83203D" w:rsidRPr="006942DF" w:rsidRDefault="0083203D" w:rsidP="006D735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83203D" w:rsidRPr="00843D1D" w:rsidTr="0083203D">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br w:type="page"/>
            </w:r>
            <w:r w:rsidRPr="006942DF">
              <w:rPr>
                <w:rFonts w:ascii="Times New Roman" w:eastAsia="Calibri" w:hAnsi="Times New Roman" w:cs="Times New Roman"/>
                <w:sz w:val="24"/>
                <w:szCs w:val="24"/>
              </w:rPr>
              <w:t>9</w:t>
            </w:r>
          </w:p>
        </w:tc>
        <w:tc>
          <w:tcPr>
            <w:tcW w:w="2835"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Отчисления на социальные нужды</w:t>
            </w:r>
          </w:p>
        </w:tc>
        <w:tc>
          <w:tcPr>
            <w:tcW w:w="2693"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val="restart"/>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highlight w:val="yellow"/>
              </w:rPr>
            </w:pPr>
          </w:p>
        </w:tc>
      </w:tr>
      <w:tr w:rsidR="0083203D" w:rsidRPr="00843D1D" w:rsidTr="0083203D">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10</w:t>
            </w:r>
          </w:p>
        </w:tc>
        <w:tc>
          <w:tcPr>
            <w:tcW w:w="2835"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Амортизация основных средств</w:t>
            </w:r>
          </w:p>
        </w:tc>
        <w:tc>
          <w:tcPr>
            <w:tcW w:w="2693"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highlight w:val="yellow"/>
              </w:rPr>
            </w:pPr>
          </w:p>
        </w:tc>
      </w:tr>
      <w:tr w:rsidR="0083203D" w:rsidRPr="00843D1D" w:rsidTr="0083203D">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11</w:t>
            </w:r>
          </w:p>
        </w:tc>
        <w:tc>
          <w:tcPr>
            <w:tcW w:w="2835"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Аренда</w:t>
            </w:r>
          </w:p>
        </w:tc>
        <w:tc>
          <w:tcPr>
            <w:tcW w:w="2693"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highlight w:val="yellow"/>
              </w:rPr>
            </w:pPr>
          </w:p>
        </w:tc>
      </w:tr>
      <w:tr w:rsidR="0083203D" w:rsidRPr="00843D1D" w:rsidTr="0083203D">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12</w:t>
            </w:r>
          </w:p>
        </w:tc>
        <w:tc>
          <w:tcPr>
            <w:tcW w:w="2835"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Налог на имущество</w:t>
            </w:r>
          </w:p>
        </w:tc>
        <w:tc>
          <w:tcPr>
            <w:tcW w:w="2693"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highlight w:val="yellow"/>
              </w:rPr>
            </w:pPr>
          </w:p>
        </w:tc>
      </w:tr>
      <w:tr w:rsidR="0083203D" w:rsidRPr="00843D1D" w:rsidTr="006942DF">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w:t>
            </w:r>
          </w:p>
        </w:tc>
        <w:tc>
          <w:tcPr>
            <w:tcW w:w="8930" w:type="dxa"/>
            <w:gridSpan w:val="4"/>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highlight w:val="yellow"/>
              </w:rPr>
            </w:pPr>
          </w:p>
        </w:tc>
      </w:tr>
      <w:tr w:rsidR="0083203D" w:rsidRPr="00843D1D" w:rsidTr="00696591">
        <w:trPr>
          <w:trHeight w:val="332"/>
        </w:trPr>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электроэнергию</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121,170</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13.1.1</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тариф</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Руб./кВт*</w:t>
            </w:r>
            <w:proofErr w:type="gramStart"/>
            <w:r w:rsidRPr="006942DF">
              <w:rPr>
                <w:rFonts w:ascii="Times New Roman" w:eastAsia="Calibri" w:hAnsi="Times New Roman" w:cs="Times New Roman"/>
                <w:sz w:val="24"/>
                <w:szCs w:val="24"/>
              </w:rPr>
              <w:t>ч</w:t>
            </w:r>
            <w:proofErr w:type="gramEnd"/>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5,0</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13.1.2</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тыс</w:t>
            </w:r>
            <w:proofErr w:type="gramStart"/>
            <w:r w:rsidRPr="006942DF">
              <w:rPr>
                <w:rFonts w:ascii="Times New Roman" w:eastAsia="Calibri" w:hAnsi="Times New Roman" w:cs="Times New Roman"/>
                <w:sz w:val="24"/>
                <w:szCs w:val="24"/>
              </w:rPr>
              <w:t>.к</w:t>
            </w:r>
            <w:proofErr w:type="gramEnd"/>
            <w:r w:rsidRPr="006942DF">
              <w:rPr>
                <w:rFonts w:ascii="Times New Roman" w:eastAsia="Calibri" w:hAnsi="Times New Roman" w:cs="Times New Roman"/>
                <w:sz w:val="24"/>
                <w:szCs w:val="24"/>
              </w:rPr>
              <w:t>Вт</w:t>
            </w:r>
            <w:proofErr w:type="spellEnd"/>
            <w:r w:rsidRPr="006942DF">
              <w:rPr>
                <w:rFonts w:ascii="Times New Roman" w:eastAsia="Calibri" w:hAnsi="Times New Roman" w:cs="Times New Roman"/>
                <w:sz w:val="24"/>
                <w:szCs w:val="24"/>
              </w:rPr>
              <w:t>*ч</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24,234</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холодную воду</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19,390</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13.2.1</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цена</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Руб</w:t>
            </w:r>
            <w:proofErr w:type="spellEnd"/>
            <w:r w:rsidRPr="006942DF">
              <w:rPr>
                <w:rFonts w:ascii="Times New Roman" w:eastAsia="Calibri" w:hAnsi="Times New Roman" w:cs="Times New Roman"/>
                <w:sz w:val="24"/>
                <w:szCs w:val="24"/>
              </w:rPr>
              <w:t>/м</w:t>
            </w:r>
            <w:r w:rsidRPr="006942DF">
              <w:rPr>
                <w:rFonts w:ascii="Times New Roman" w:eastAsia="Calibri" w:hAnsi="Times New Roman" w:cs="Times New Roman"/>
                <w:sz w:val="24"/>
                <w:szCs w:val="24"/>
                <w:vertAlign w:val="superscript"/>
              </w:rPr>
              <w:t>3</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42,93</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13.2.2</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w:t>
            </w:r>
            <w:r w:rsidRPr="006942DF">
              <w:rPr>
                <w:rFonts w:ascii="Times New Roman" w:eastAsia="Calibri" w:hAnsi="Times New Roman" w:cs="Times New Roman"/>
                <w:sz w:val="24"/>
                <w:szCs w:val="24"/>
                <w:vertAlign w:val="superscript"/>
              </w:rPr>
              <w:t>3</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457</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топливо</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715,094</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13.3.1</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цена</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Руб</w:t>
            </w:r>
            <w:proofErr w:type="spellEnd"/>
            <w:r w:rsidRPr="006942DF">
              <w:rPr>
                <w:rFonts w:ascii="Times New Roman" w:eastAsia="Calibri" w:hAnsi="Times New Roman" w:cs="Times New Roman"/>
                <w:sz w:val="24"/>
                <w:szCs w:val="24"/>
              </w:rPr>
              <w:t>/</w:t>
            </w:r>
            <w:proofErr w:type="spellStart"/>
            <w:r w:rsidRPr="006942DF">
              <w:rPr>
                <w:rFonts w:ascii="Times New Roman" w:eastAsia="Calibri" w:hAnsi="Times New Roman" w:cs="Times New Roman"/>
                <w:sz w:val="24"/>
                <w:szCs w:val="24"/>
              </w:rPr>
              <w:t>тн</w:t>
            </w:r>
            <w:proofErr w:type="spellEnd"/>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7360,5</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13.3.2</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тн</w:t>
            </w:r>
            <w:proofErr w:type="spellEnd"/>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97,153</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13.4</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по созданию запасов топлива</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0,0</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14</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Итого расходов  на приобретение ЭР</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highlight w:val="yellow"/>
              </w:rPr>
            </w:pPr>
            <w:r w:rsidRPr="006942DF">
              <w:rPr>
                <w:rFonts w:ascii="Times New Roman" w:hAnsi="Times New Roman" w:cs="Times New Roman"/>
                <w:sz w:val="24"/>
                <w:szCs w:val="24"/>
              </w:rPr>
              <w:t>855,654</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15</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Всего НВВ:</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
        </w:tc>
      </w:tr>
      <w:tr w:rsidR="0083203D" w:rsidRPr="00843D1D" w:rsidTr="00696591">
        <w:trPr>
          <w:trHeight w:val="720"/>
        </w:trPr>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16</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кг</w:t>
            </w:r>
            <w:proofErr w:type="gramStart"/>
            <w:r w:rsidRPr="006942DF">
              <w:rPr>
                <w:rFonts w:ascii="Times New Roman" w:eastAsia="Calibri" w:hAnsi="Times New Roman" w:cs="Times New Roman"/>
                <w:sz w:val="24"/>
                <w:szCs w:val="24"/>
              </w:rPr>
              <w:t>.у</w:t>
            </w:r>
            <w:proofErr w:type="gramEnd"/>
            <w:r w:rsidRPr="006942DF">
              <w:rPr>
                <w:rFonts w:ascii="Times New Roman" w:eastAsia="Calibri" w:hAnsi="Times New Roman" w:cs="Times New Roman"/>
                <w:sz w:val="24"/>
                <w:szCs w:val="24"/>
              </w:rPr>
              <w:t>.т</w:t>
            </w:r>
            <w:proofErr w:type="spellEnd"/>
            <w:r w:rsidRPr="006942DF">
              <w:rPr>
                <w:rFonts w:ascii="Times New Roman" w:eastAsia="Calibri" w:hAnsi="Times New Roman" w:cs="Times New Roman"/>
                <w:sz w:val="24"/>
                <w:szCs w:val="24"/>
              </w:rPr>
              <w:t>./Гкал</w:t>
            </w:r>
          </w:p>
        </w:tc>
        <w:tc>
          <w:tcPr>
            <w:tcW w:w="3402"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170,30</w:t>
            </w:r>
          </w:p>
        </w:tc>
      </w:tr>
      <w:tr w:rsidR="0083203D" w:rsidRPr="00843D1D" w:rsidTr="00696591">
        <w:trPr>
          <w:trHeight w:val="660"/>
        </w:trPr>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17</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Протяженность сетей в 2-х трубном исполнении</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w:t>
            </w:r>
          </w:p>
        </w:tc>
        <w:tc>
          <w:tcPr>
            <w:tcW w:w="3402"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477</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18</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Полезный отпуск</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510,41</w:t>
            </w:r>
          </w:p>
        </w:tc>
      </w:tr>
      <w:tr w:rsidR="0083203D" w:rsidRPr="00843D1D" w:rsidTr="00696591">
        <w:trPr>
          <w:trHeight w:val="106"/>
        </w:trPr>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19</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Среднегодовой тариф</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руб./Гкал</w:t>
            </w:r>
          </w:p>
        </w:tc>
        <w:tc>
          <w:tcPr>
            <w:tcW w:w="3402"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color w:val="000000"/>
                <w:sz w:val="24"/>
                <w:szCs w:val="24"/>
              </w:rPr>
              <w:t>6800,02</w:t>
            </w:r>
          </w:p>
        </w:tc>
      </w:tr>
    </w:tbl>
    <w:p w:rsidR="00696591" w:rsidRDefault="00696591" w:rsidP="00C42266">
      <w:pPr>
        <w:spacing w:after="0" w:line="240" w:lineRule="auto"/>
        <w:rPr>
          <w:rFonts w:ascii="Times New Roman" w:hAnsi="Times New Roman" w:cs="Times New Roman"/>
          <w:sz w:val="28"/>
          <w:szCs w:val="28"/>
        </w:rPr>
      </w:pPr>
    </w:p>
    <w:p w:rsidR="00363980" w:rsidRPr="00843D1D" w:rsidRDefault="00363980" w:rsidP="00C42266">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AF1E4D" w:rsidP="00C42266">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59" style="position:absolute;margin-left:360.8pt;margin-top:-72.95pt;width:1in;height:1in;z-index:251701248" stroked="f"/>
        </w:pict>
      </w:r>
    </w:p>
    <w:p w:rsidR="00696591" w:rsidRPr="00843D1D" w:rsidRDefault="00696591" w:rsidP="0083203D">
      <w:pPr>
        <w:spacing w:after="0" w:line="240" w:lineRule="auto"/>
        <w:jc w:val="center"/>
        <w:rPr>
          <w:rFonts w:ascii="Times New Roman" w:hAnsi="Times New Roman" w:cs="Times New Roman"/>
          <w:sz w:val="28"/>
          <w:szCs w:val="28"/>
        </w:rPr>
      </w:pPr>
    </w:p>
    <w:p w:rsidR="00696591" w:rsidRDefault="00AF1E4D" w:rsidP="00C42266">
      <w:pPr>
        <w:spacing w:after="0" w:line="240" w:lineRule="auto"/>
      </w:pPr>
      <w:r>
        <w:rPr>
          <w:noProof/>
          <w:lang w:eastAsia="ru-RU"/>
        </w:rPr>
        <w:pict>
          <v:shape id="_x0000_s1060" type="#_x0000_t202" style="position:absolute;margin-left:738.45pt;margin-top:163pt;width:46pt;height:34pt;z-index:251702272" stroked="f">
            <v:textbox style="layout-flow:vertical">
              <w:txbxContent>
                <w:p w:rsidR="0044294C" w:rsidRPr="0083203D" w:rsidRDefault="004A2BD3">
                  <w:pPr>
                    <w:rPr>
                      <w:rFonts w:ascii="Times New Roman" w:hAnsi="Times New Roman" w:cs="Times New Roman"/>
                      <w:sz w:val="28"/>
                      <w:szCs w:val="28"/>
                    </w:rPr>
                  </w:pPr>
                  <w:r>
                    <w:rPr>
                      <w:rFonts w:ascii="Times New Roman" w:hAnsi="Times New Roman" w:cs="Times New Roman"/>
                      <w:sz w:val="28"/>
                      <w:szCs w:val="28"/>
                    </w:rPr>
                    <w:t>50</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E4D" w:rsidRDefault="00AF1E4D" w:rsidP="00696591">
      <w:pPr>
        <w:spacing w:after="0" w:line="240" w:lineRule="auto"/>
      </w:pPr>
      <w:r>
        <w:separator/>
      </w:r>
    </w:p>
  </w:endnote>
  <w:endnote w:type="continuationSeparator" w:id="0">
    <w:p w:rsidR="00AF1E4D" w:rsidRDefault="00AF1E4D"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01"/>
    <w:family w:val="roman"/>
    <w:notTrueType/>
    <w:pitch w:val="variable"/>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4C" w:rsidRPr="003725AE" w:rsidRDefault="0044294C" w:rsidP="003725A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E4D" w:rsidRDefault="00AF1E4D" w:rsidP="00696591">
      <w:pPr>
        <w:spacing w:after="0" w:line="240" w:lineRule="auto"/>
      </w:pPr>
      <w:r>
        <w:separator/>
      </w:r>
    </w:p>
  </w:footnote>
  <w:footnote w:type="continuationSeparator" w:id="0">
    <w:p w:rsidR="00AF1E4D" w:rsidRDefault="00AF1E4D" w:rsidP="00696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4C" w:rsidRDefault="0044294C">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5"/>
      <w:docPartObj>
        <w:docPartGallery w:val="Page Numbers (Top of Page)"/>
        <w:docPartUnique/>
      </w:docPartObj>
    </w:sdtPr>
    <w:sdtEndPr>
      <w:rPr>
        <w:rFonts w:ascii="Times New Roman" w:hAnsi="Times New Roman"/>
        <w:sz w:val="28"/>
        <w:szCs w:val="28"/>
      </w:rPr>
    </w:sdtEndPr>
    <w:sdtContent>
      <w:p w:rsidR="0044294C" w:rsidRPr="009D59D7" w:rsidRDefault="00AF1E4D">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2050"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0044294C" w:rsidRPr="009D59D7">
          <w:rPr>
            <w:rFonts w:ascii="Times New Roman" w:hAnsi="Times New Roman"/>
            <w:sz w:val="28"/>
            <w:szCs w:val="28"/>
          </w:rPr>
          <w:fldChar w:fldCharType="begin"/>
        </w:r>
        <w:r w:rsidR="0044294C" w:rsidRPr="009D59D7">
          <w:rPr>
            <w:rFonts w:ascii="Times New Roman" w:hAnsi="Times New Roman"/>
            <w:sz w:val="28"/>
            <w:szCs w:val="28"/>
          </w:rPr>
          <w:instrText>PAGE   \* MERGEFORMAT</w:instrText>
        </w:r>
        <w:r w:rsidR="0044294C" w:rsidRPr="009D59D7">
          <w:rPr>
            <w:rFonts w:ascii="Times New Roman" w:hAnsi="Times New Roman"/>
            <w:sz w:val="28"/>
            <w:szCs w:val="28"/>
          </w:rPr>
          <w:fldChar w:fldCharType="separate"/>
        </w:r>
        <w:r w:rsidR="005B7CF1">
          <w:rPr>
            <w:rFonts w:ascii="Times New Roman" w:hAnsi="Times New Roman"/>
            <w:noProof/>
            <w:sz w:val="28"/>
            <w:szCs w:val="28"/>
          </w:rPr>
          <w:t>25</w:t>
        </w:r>
        <w:r w:rsidR="0044294C"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4"/>
      <w:docPartObj>
        <w:docPartGallery w:val="Page Numbers (Top of Page)"/>
        <w:docPartUnique/>
      </w:docPartObj>
    </w:sdtPr>
    <w:sdtEndPr/>
    <w:sdtContent>
      <w:p w:rsidR="0044294C" w:rsidRDefault="00AF1E4D">
        <w:pPr>
          <w:pStyle w:val="aa"/>
          <w:jc w:val="center"/>
        </w:pPr>
        <w:r>
          <w:rPr>
            <w:noProof/>
            <w:lang w:eastAsia="ru-RU"/>
          </w:rPr>
          <w:pict>
            <v:rect id="Прямоугольник 1" o:spid="_x0000_s2051"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rsidR="0044294C">
          <w:t>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7">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9">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4">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5">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6">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7">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3"/>
  </w:num>
  <w:num w:numId="2">
    <w:abstractNumId w:val="15"/>
  </w:num>
  <w:num w:numId="3">
    <w:abstractNumId w:val="10"/>
  </w:num>
  <w:num w:numId="4">
    <w:abstractNumId w:val="6"/>
  </w:num>
  <w:num w:numId="5">
    <w:abstractNumId w:val="5"/>
  </w:num>
  <w:num w:numId="6">
    <w:abstractNumId w:val="14"/>
  </w:num>
  <w:num w:numId="7">
    <w:abstractNumId w:val="16"/>
  </w:num>
  <w:num w:numId="8">
    <w:abstractNumId w:val="4"/>
  </w:num>
  <w:num w:numId="9">
    <w:abstractNumId w:val="3"/>
  </w:num>
  <w:num w:numId="10">
    <w:abstractNumId w:val="8"/>
  </w:num>
  <w:num w:numId="11">
    <w:abstractNumId w:val="0"/>
  </w:num>
  <w:num w:numId="12">
    <w:abstractNumId w:val="1"/>
  </w:num>
  <w:num w:numId="13">
    <w:abstractNumId w:val="2"/>
  </w:num>
  <w:num w:numId="14">
    <w:abstractNumId w:val="11"/>
  </w:num>
  <w:num w:numId="15">
    <w:abstractNumId w:val="17"/>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6591"/>
    <w:rsid w:val="000B5343"/>
    <w:rsid w:val="000E1A17"/>
    <w:rsid w:val="001169BB"/>
    <w:rsid w:val="00153072"/>
    <w:rsid w:val="00154FE2"/>
    <w:rsid w:val="001602FC"/>
    <w:rsid w:val="001712F0"/>
    <w:rsid w:val="00172C87"/>
    <w:rsid w:val="00182291"/>
    <w:rsid w:val="001F7BCB"/>
    <w:rsid w:val="00201AA9"/>
    <w:rsid w:val="002048E4"/>
    <w:rsid w:val="002831A4"/>
    <w:rsid w:val="002A12A4"/>
    <w:rsid w:val="002B1EEE"/>
    <w:rsid w:val="002E77FA"/>
    <w:rsid w:val="002F38CE"/>
    <w:rsid w:val="002F599F"/>
    <w:rsid w:val="0031508B"/>
    <w:rsid w:val="0033620D"/>
    <w:rsid w:val="003535F3"/>
    <w:rsid w:val="00363412"/>
    <w:rsid w:val="00363980"/>
    <w:rsid w:val="00371DDE"/>
    <w:rsid w:val="003725AE"/>
    <w:rsid w:val="00376C51"/>
    <w:rsid w:val="0044294C"/>
    <w:rsid w:val="004777AF"/>
    <w:rsid w:val="00493FF5"/>
    <w:rsid w:val="0049790A"/>
    <w:rsid w:val="004A2BD3"/>
    <w:rsid w:val="00525A23"/>
    <w:rsid w:val="0055416B"/>
    <w:rsid w:val="005624D6"/>
    <w:rsid w:val="00564DF9"/>
    <w:rsid w:val="00566E49"/>
    <w:rsid w:val="00593DA6"/>
    <w:rsid w:val="005A5BE5"/>
    <w:rsid w:val="005B16B4"/>
    <w:rsid w:val="005B7CF1"/>
    <w:rsid w:val="005C527F"/>
    <w:rsid w:val="00606608"/>
    <w:rsid w:val="006422B0"/>
    <w:rsid w:val="00655792"/>
    <w:rsid w:val="00666A8A"/>
    <w:rsid w:val="00683A25"/>
    <w:rsid w:val="0069031F"/>
    <w:rsid w:val="006942DF"/>
    <w:rsid w:val="00696591"/>
    <w:rsid w:val="006D7357"/>
    <w:rsid w:val="006F0A6D"/>
    <w:rsid w:val="00724E89"/>
    <w:rsid w:val="00734CA3"/>
    <w:rsid w:val="0074638F"/>
    <w:rsid w:val="00756EE4"/>
    <w:rsid w:val="007A0206"/>
    <w:rsid w:val="0083203D"/>
    <w:rsid w:val="00874525"/>
    <w:rsid w:val="008900E1"/>
    <w:rsid w:val="0089562B"/>
    <w:rsid w:val="008B6BC6"/>
    <w:rsid w:val="00980DCF"/>
    <w:rsid w:val="009A4016"/>
    <w:rsid w:val="009B2959"/>
    <w:rsid w:val="009D59D7"/>
    <w:rsid w:val="00AA50D1"/>
    <w:rsid w:val="00AA520D"/>
    <w:rsid w:val="00AE373C"/>
    <w:rsid w:val="00AF1E4D"/>
    <w:rsid w:val="00B460D3"/>
    <w:rsid w:val="00B47EE2"/>
    <w:rsid w:val="00B844FF"/>
    <w:rsid w:val="00B91C78"/>
    <w:rsid w:val="00BA13FB"/>
    <w:rsid w:val="00BB7011"/>
    <w:rsid w:val="00BC54A8"/>
    <w:rsid w:val="00BD7F44"/>
    <w:rsid w:val="00C12C48"/>
    <w:rsid w:val="00C42266"/>
    <w:rsid w:val="00C64469"/>
    <w:rsid w:val="00CA4679"/>
    <w:rsid w:val="00D1193A"/>
    <w:rsid w:val="00D443C9"/>
    <w:rsid w:val="00D61103"/>
    <w:rsid w:val="00DA51A3"/>
    <w:rsid w:val="00DD7BF3"/>
    <w:rsid w:val="00E143EC"/>
    <w:rsid w:val="00E418A2"/>
    <w:rsid w:val="00E83614"/>
    <w:rsid w:val="00EF298F"/>
    <w:rsid w:val="00F2542D"/>
    <w:rsid w:val="00F336F6"/>
    <w:rsid w:val="00F6135F"/>
    <w:rsid w:val="00F831AF"/>
    <w:rsid w:val="00FA5026"/>
    <w:rsid w:val="00FD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2%D0%B0%D1%80%D0%B8%D1%8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8%D0%BD%D0%B2%D0%B5%D1%81%D1%82%D0%B8%D1%86%D0%B8%D0%B8"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D%D0%BD%D0%B5%D1%80%D0%B3%D0%BE%D1%81%D0%B1%D0%B5%D1%80%D0%B5%D0%B6%D0%B5%D0%BD%D0%B8%D0%B5"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ru.wikipedia.org/wiki/%D0%A2%D0%B5%D0%BF%D0%BB%D0%BE%D1%81%D0%BD%D0%B0%D0%B1%D0%B6%D0%B5%D0%BD%D0%B8%D0%B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9F%D0%BE%D1%81%D0%B5%D0%BB%D0%B5%D0%BD%D0%B8%D0%B5" TargetMode="External"/><Relationship Id="rId14" Type="http://schemas.openxmlformats.org/officeDocument/2006/relationships/hyperlink" Target="http://ru.wikipedia.org/wiki/%D0%9A%D0%BE%D0%BC%D0%BC%D1%83%D0%BD%D0%B0%D0%BB%D1%8C%D0%BD%D0%BE%D0%B5_%D1%85%D0%BE%D0%B7%D1%8F%D0%B9%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E59466-10EF-48F5-B5A8-9A73DCB76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49</Pages>
  <Words>12154</Words>
  <Characters>69280</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Миша</cp:lastModifiedBy>
  <cp:revision>23</cp:revision>
  <cp:lastPrinted>2024-08-05T12:33:00Z</cp:lastPrinted>
  <dcterms:created xsi:type="dcterms:W3CDTF">2024-05-15T08:50:00Z</dcterms:created>
  <dcterms:modified xsi:type="dcterms:W3CDTF">2024-09-28T04:55:00Z</dcterms:modified>
</cp:coreProperties>
</file>