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5" w:rsidRDefault="00DC7D16" w:rsidP="00697C15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97C15">
        <w:rPr>
          <w:rFonts w:ascii="Times New Roman" w:hAnsi="Times New Roman"/>
          <w:b/>
          <w:sz w:val="28"/>
          <w:szCs w:val="28"/>
        </w:rPr>
        <w:t xml:space="preserve">. Информация о результатах ведомственного контроля в сфере закупок </w:t>
      </w:r>
      <w:r w:rsidR="00697C15">
        <w:rPr>
          <w:rFonts w:ascii="Times New Roman" w:hAnsi="Times New Roman"/>
          <w:b/>
          <w:bCs/>
          <w:sz w:val="28"/>
          <w:szCs w:val="28"/>
        </w:rPr>
        <w:t xml:space="preserve">в отношении подведомственного заказчика </w:t>
      </w:r>
      <w:r w:rsidR="00697C15">
        <w:rPr>
          <w:rFonts w:ascii="Times New Roman" w:hAnsi="Times New Roman"/>
          <w:bCs/>
          <w:sz w:val="28"/>
          <w:szCs w:val="28"/>
        </w:rPr>
        <w:t>-</w:t>
      </w:r>
      <w:r w:rsidR="00697C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7C15">
        <w:rPr>
          <w:rFonts w:ascii="Times New Roman" w:hAnsi="Times New Roman"/>
          <w:b/>
          <w:sz w:val="28"/>
          <w:szCs w:val="28"/>
        </w:rPr>
        <w:t xml:space="preserve">муниципального казенного учреждения </w:t>
      </w:r>
      <w:r w:rsidR="00697C15">
        <w:rPr>
          <w:rFonts w:ascii="Times New Roman" w:hAnsi="Times New Roman"/>
          <w:b/>
          <w:sz w:val="27"/>
          <w:szCs w:val="27"/>
        </w:rPr>
        <w:t>«</w:t>
      </w:r>
      <w:r w:rsidR="007E1224">
        <w:rPr>
          <w:rFonts w:ascii="Times New Roman" w:hAnsi="Times New Roman"/>
          <w:b/>
          <w:sz w:val="27"/>
          <w:szCs w:val="27"/>
        </w:rPr>
        <w:t xml:space="preserve">Административно-хозяйственное управление </w:t>
      </w:r>
      <w:r w:rsidR="00697C15">
        <w:rPr>
          <w:rFonts w:ascii="Times New Roman" w:hAnsi="Times New Roman"/>
          <w:b/>
          <w:sz w:val="27"/>
          <w:szCs w:val="27"/>
        </w:rPr>
        <w:t xml:space="preserve"> муниципального образования Крымский район</w:t>
      </w:r>
      <w:r w:rsidR="007E1224">
        <w:rPr>
          <w:rFonts w:ascii="Times New Roman" w:hAnsi="Times New Roman"/>
          <w:b/>
          <w:sz w:val="27"/>
          <w:szCs w:val="27"/>
        </w:rPr>
        <w:t>»</w:t>
      </w:r>
      <w:r w:rsidR="00697C15">
        <w:rPr>
          <w:rFonts w:ascii="Times New Roman" w:hAnsi="Times New Roman"/>
          <w:b/>
          <w:sz w:val="27"/>
          <w:szCs w:val="27"/>
        </w:rPr>
        <w:t xml:space="preserve"> </w:t>
      </w:r>
      <w:r w:rsidR="00697C15">
        <w:rPr>
          <w:rFonts w:ascii="Times New Roman" w:hAnsi="Times New Roman"/>
          <w:b/>
          <w:sz w:val="28"/>
          <w:szCs w:val="28"/>
        </w:rPr>
        <w:t xml:space="preserve">от </w:t>
      </w:r>
      <w:r w:rsidR="007E1224">
        <w:rPr>
          <w:rFonts w:ascii="Times New Roman" w:hAnsi="Times New Roman"/>
          <w:b/>
          <w:sz w:val="28"/>
          <w:szCs w:val="28"/>
        </w:rPr>
        <w:t>27</w:t>
      </w:r>
      <w:r w:rsidR="00697C15">
        <w:rPr>
          <w:rFonts w:ascii="Times New Roman" w:hAnsi="Times New Roman"/>
          <w:b/>
          <w:sz w:val="28"/>
          <w:szCs w:val="28"/>
        </w:rPr>
        <w:t xml:space="preserve"> </w:t>
      </w:r>
      <w:r w:rsidR="007E1224">
        <w:rPr>
          <w:rFonts w:ascii="Times New Roman" w:hAnsi="Times New Roman"/>
          <w:b/>
          <w:sz w:val="28"/>
          <w:szCs w:val="28"/>
        </w:rPr>
        <w:t>мая</w:t>
      </w:r>
      <w:r w:rsidR="00697C15">
        <w:rPr>
          <w:rFonts w:ascii="Times New Roman" w:hAnsi="Times New Roman"/>
          <w:b/>
          <w:sz w:val="28"/>
          <w:szCs w:val="28"/>
        </w:rPr>
        <w:t xml:space="preserve"> 2024 года.</w:t>
      </w:r>
    </w:p>
    <w:p w:rsidR="00697C15" w:rsidRDefault="00697C15" w:rsidP="00697C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C15" w:rsidRPr="000F1A5C" w:rsidRDefault="00697C15" w:rsidP="00697C15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0F1A5C">
        <w:rPr>
          <w:rFonts w:ascii="Times New Roman" w:hAnsi="Times New Roman"/>
          <w:sz w:val="28"/>
          <w:szCs w:val="28"/>
        </w:rPr>
        <w:t xml:space="preserve">Органом ведомственного контроля - администрацией муниципального образования Крымский район (отдел контроля в сфере закупок) проведено </w:t>
      </w:r>
      <w:r w:rsidRPr="000F1A5C">
        <w:rPr>
          <w:rFonts w:ascii="Times New Roman" w:hAnsi="Times New Roman"/>
          <w:bCs/>
          <w:sz w:val="28"/>
          <w:szCs w:val="28"/>
        </w:rPr>
        <w:t xml:space="preserve">документарное мероприятие ведомственного контроля от </w:t>
      </w:r>
      <w:r w:rsidR="007E1224">
        <w:rPr>
          <w:rFonts w:ascii="Times New Roman" w:hAnsi="Times New Roman"/>
          <w:sz w:val="28"/>
          <w:szCs w:val="28"/>
        </w:rPr>
        <w:t>27</w:t>
      </w:r>
      <w:r w:rsidR="000F1A5C" w:rsidRPr="000F1A5C">
        <w:rPr>
          <w:rFonts w:ascii="Times New Roman" w:hAnsi="Times New Roman"/>
          <w:sz w:val="28"/>
          <w:szCs w:val="28"/>
        </w:rPr>
        <w:t xml:space="preserve"> </w:t>
      </w:r>
      <w:r w:rsidR="007E1224">
        <w:rPr>
          <w:rFonts w:ascii="Times New Roman" w:hAnsi="Times New Roman"/>
          <w:sz w:val="28"/>
          <w:szCs w:val="28"/>
        </w:rPr>
        <w:t>мая</w:t>
      </w:r>
      <w:r w:rsidR="000F1A5C" w:rsidRPr="000F1A5C">
        <w:rPr>
          <w:rFonts w:ascii="Times New Roman" w:hAnsi="Times New Roman"/>
          <w:sz w:val="28"/>
          <w:szCs w:val="28"/>
        </w:rPr>
        <w:t xml:space="preserve"> 2024 </w:t>
      </w:r>
      <w:r w:rsidRPr="000F1A5C">
        <w:rPr>
          <w:rFonts w:ascii="Times New Roman" w:hAnsi="Times New Roman"/>
          <w:bCs/>
          <w:sz w:val="28"/>
          <w:szCs w:val="28"/>
        </w:rPr>
        <w:t xml:space="preserve">года за соблюдением </w:t>
      </w:r>
      <w:hyperlink r:id="rId5" w:anchor="block_2" w:history="1">
        <w:r w:rsidRPr="000F1A5C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законодательства</w:t>
        </w:r>
      </w:hyperlink>
      <w:r w:rsidRPr="000F1A5C">
        <w:rPr>
          <w:rFonts w:ascii="Times New Roman" w:hAnsi="Times New Roman"/>
          <w:bCs/>
          <w:sz w:val="28"/>
          <w:szCs w:val="28"/>
        </w:rPr>
        <w:t xml:space="preserve"> Российской Федерации о контрактной системе в сфере закупок в отношении подведомственного заказчика - </w:t>
      </w:r>
      <w:r w:rsidRPr="000F1A5C">
        <w:rPr>
          <w:rFonts w:ascii="Times New Roman" w:hAnsi="Times New Roman"/>
          <w:sz w:val="28"/>
          <w:szCs w:val="28"/>
        </w:rPr>
        <w:t xml:space="preserve">муниципального казенного учреждения </w:t>
      </w:r>
      <w:r w:rsidR="000F1A5C" w:rsidRPr="000F1A5C">
        <w:rPr>
          <w:rFonts w:ascii="Times New Roman" w:hAnsi="Times New Roman"/>
          <w:sz w:val="28"/>
          <w:szCs w:val="28"/>
        </w:rPr>
        <w:t>«</w:t>
      </w:r>
      <w:r w:rsidR="007E1224">
        <w:rPr>
          <w:rFonts w:ascii="Times New Roman" w:hAnsi="Times New Roman"/>
          <w:sz w:val="28"/>
          <w:szCs w:val="28"/>
        </w:rPr>
        <w:t>Административно-хозяйственное управление</w:t>
      </w:r>
      <w:r w:rsidR="000F1A5C" w:rsidRPr="000F1A5C">
        <w:rPr>
          <w:rFonts w:ascii="Times New Roman" w:hAnsi="Times New Roman"/>
          <w:sz w:val="28"/>
          <w:szCs w:val="28"/>
        </w:rPr>
        <w:t xml:space="preserve"> муниципального образования Крымский район</w:t>
      </w:r>
      <w:r w:rsidR="007E1224">
        <w:rPr>
          <w:rFonts w:ascii="Times New Roman" w:hAnsi="Times New Roman"/>
          <w:sz w:val="28"/>
          <w:szCs w:val="28"/>
        </w:rPr>
        <w:t>»</w:t>
      </w:r>
      <w:r w:rsidRPr="000F1A5C">
        <w:rPr>
          <w:rFonts w:ascii="Times New Roman" w:hAnsi="Times New Roman"/>
          <w:sz w:val="28"/>
          <w:szCs w:val="28"/>
        </w:rPr>
        <w:t>.</w:t>
      </w:r>
    </w:p>
    <w:p w:rsidR="00697C15" w:rsidRPr="00C164C7" w:rsidRDefault="00697C15" w:rsidP="00697C15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Pr="00C164C7">
        <w:rPr>
          <w:rFonts w:ascii="Times New Roman" w:hAnsi="Times New Roman"/>
          <w:sz w:val="28"/>
          <w:szCs w:val="28"/>
        </w:rPr>
        <w:t>выявлено</w:t>
      </w:r>
      <w:r w:rsidR="007E1224">
        <w:rPr>
          <w:rFonts w:ascii="Times New Roman" w:hAnsi="Times New Roman"/>
          <w:sz w:val="28"/>
          <w:szCs w:val="28"/>
        </w:rPr>
        <w:t xml:space="preserve"> нарушение </w:t>
      </w:r>
      <w:r w:rsidR="007E1224" w:rsidRPr="009C721D">
        <w:rPr>
          <w:rFonts w:ascii="Times New Roman" w:hAnsi="Times New Roman"/>
          <w:sz w:val="27"/>
          <w:szCs w:val="27"/>
        </w:rPr>
        <w:t>требований части 3 статьи 103 Закона № 44-ФЗ</w:t>
      </w:r>
      <w:r w:rsidR="007E1224">
        <w:rPr>
          <w:rFonts w:ascii="Times New Roman" w:hAnsi="Times New Roman"/>
          <w:sz w:val="27"/>
          <w:szCs w:val="27"/>
        </w:rPr>
        <w:t>.</w:t>
      </w:r>
    </w:p>
    <w:p w:rsidR="00697C15" w:rsidRDefault="00697C15" w:rsidP="00697C15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 xml:space="preserve"> органа ведомственного контроля по результатам контрольного мероприятия:</w:t>
      </w:r>
    </w:p>
    <w:p w:rsidR="007E1224" w:rsidRPr="004B75EA" w:rsidRDefault="007E1224" w:rsidP="007E1224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- в</w:t>
      </w:r>
      <w:r w:rsidRPr="004B75EA">
        <w:rPr>
          <w:rFonts w:ascii="Times New Roman" w:hAnsi="Times New Roman" w:cs="Times New Roman"/>
          <w:sz w:val="27"/>
          <w:szCs w:val="27"/>
        </w:rPr>
        <w:t>о избежание нарушений законодательства Российской Федерации</w:t>
      </w:r>
      <w:r w:rsidRPr="004B75EA">
        <w:rPr>
          <w:rFonts w:ascii="Times New Roman" w:eastAsia="Times New Roman" w:hAnsi="Times New Roman" w:cs="Times New Roman"/>
          <w:sz w:val="27"/>
          <w:szCs w:val="27"/>
        </w:rPr>
        <w:t xml:space="preserve"> иных нормативных правовых актов о контрактной системе в сфере закупок</w:t>
      </w:r>
      <w:r w:rsidRPr="004B75EA">
        <w:rPr>
          <w:rFonts w:ascii="Times New Roman" w:hAnsi="Times New Roman" w:cs="Times New Roman"/>
          <w:sz w:val="27"/>
          <w:szCs w:val="27"/>
        </w:rPr>
        <w:t>, З</w:t>
      </w:r>
      <w:r w:rsidRPr="004B75EA">
        <w:rPr>
          <w:rFonts w:ascii="Times New Roman" w:hAnsi="Times New Roman"/>
          <w:sz w:val="27"/>
          <w:szCs w:val="27"/>
        </w:rPr>
        <w:t xml:space="preserve">аказчику – муниципальному казенному учреждению «Административно-хозяйственное управление муниципального образования Крымский район»,  рекомендовать  осуществлять своевременное размещение информации и документов в единой информационной системе в </w:t>
      </w:r>
      <w:r w:rsidRPr="004B75EA">
        <w:rPr>
          <w:rFonts w:ascii="Times New Roman" w:eastAsia="Calibri" w:hAnsi="Times New Roman"/>
          <w:sz w:val="27"/>
          <w:szCs w:val="27"/>
        </w:rPr>
        <w:t xml:space="preserve">соответствии с требованиями законодательства Российской Федерации </w:t>
      </w:r>
      <w:r w:rsidRPr="004B75EA">
        <w:rPr>
          <w:rFonts w:ascii="Times New Roman" w:hAnsi="Times New Roman"/>
          <w:sz w:val="27"/>
          <w:szCs w:val="27"/>
        </w:rPr>
        <w:t>и иных нормативных правовых актов о контрактной системе в сфере закупок</w:t>
      </w:r>
      <w:r w:rsidR="005212D4">
        <w:rPr>
          <w:rFonts w:ascii="Times New Roman" w:eastAsia="Calibri" w:hAnsi="Times New Roman"/>
          <w:sz w:val="27"/>
          <w:szCs w:val="27"/>
        </w:rPr>
        <w:t>;</w:t>
      </w:r>
      <w:proofErr w:type="gramEnd"/>
    </w:p>
    <w:p w:rsidR="007E1224" w:rsidRPr="002C57E6" w:rsidRDefault="007E1224" w:rsidP="007E12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- н</w:t>
      </w:r>
      <w:r w:rsidRPr="002C57E6">
        <w:rPr>
          <w:rFonts w:ascii="Times New Roman" w:hAnsi="Times New Roman" w:cs="Times New Roman"/>
          <w:sz w:val="27"/>
          <w:szCs w:val="27"/>
        </w:rPr>
        <w:t>аправить информацию о нарушении требований законодательства Российской Федерации и иных нормативных правовых актов о контрактной системе в сфере закупок и документы, подтверждающие такой факт, в  министерство экономики Краснодарского края - вышестоящий контрольный орган, уполномоченный на рассмотрение и решения вопроса о возбуждении дела об административном правонарушении.</w:t>
      </w:r>
    </w:p>
    <w:p w:rsidR="00697C15" w:rsidRDefault="00697C15" w:rsidP="00697C15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7C15" w:rsidRDefault="00697C15" w:rsidP="00697C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C15" w:rsidRDefault="00697C15" w:rsidP="00697C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BF7" w:rsidRDefault="00691BF7"/>
    <w:sectPr w:rsidR="0069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1F"/>
    <w:rsid w:val="000F1A5C"/>
    <w:rsid w:val="0011641F"/>
    <w:rsid w:val="005212D4"/>
    <w:rsid w:val="00691BF7"/>
    <w:rsid w:val="00697C15"/>
    <w:rsid w:val="007E1224"/>
    <w:rsid w:val="00C164C7"/>
    <w:rsid w:val="00D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7C15"/>
    <w:rPr>
      <w:color w:val="0000FF"/>
      <w:u w:val="single"/>
    </w:rPr>
  </w:style>
  <w:style w:type="paragraph" w:styleId="a4">
    <w:name w:val="No Spacing"/>
    <w:uiPriority w:val="1"/>
    <w:qFormat/>
    <w:rsid w:val="00697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F1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7C15"/>
    <w:rPr>
      <w:color w:val="0000FF"/>
      <w:u w:val="single"/>
    </w:rPr>
  </w:style>
  <w:style w:type="paragraph" w:styleId="a4">
    <w:name w:val="No Spacing"/>
    <w:uiPriority w:val="1"/>
    <w:qFormat/>
    <w:rsid w:val="00697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F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353464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Kontr_otd</cp:lastModifiedBy>
  <cp:revision>7</cp:revision>
  <dcterms:created xsi:type="dcterms:W3CDTF">2024-04-17T05:06:00Z</dcterms:created>
  <dcterms:modified xsi:type="dcterms:W3CDTF">2024-05-30T12:28:00Z</dcterms:modified>
</cp:coreProperties>
</file>