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95AE4" w14:textId="41AD3DBE" w:rsidR="00370516" w:rsidRDefault="00370516" w:rsidP="004612A4">
      <w:pPr>
        <w:ind w:left="7080" w:firstLine="708"/>
        <w:jc w:val="right"/>
        <w:rPr>
          <w:sz w:val="28"/>
          <w:szCs w:val="28"/>
        </w:rPr>
      </w:pPr>
      <w:r>
        <w:rPr>
          <w:sz w:val="28"/>
          <w:szCs w:val="28"/>
        </w:rPr>
        <w:t>ПРОЕКТ</w:t>
      </w:r>
    </w:p>
    <w:p w14:paraId="4DD0EB1E" w14:textId="77777777" w:rsidR="00370516" w:rsidRDefault="00370516" w:rsidP="00DD52E6">
      <w:pPr>
        <w:spacing w:after="0" w:line="240" w:lineRule="auto"/>
        <w:jc w:val="center"/>
        <w:rPr>
          <w:b/>
          <w:bCs/>
          <w:szCs w:val="28"/>
        </w:rPr>
      </w:pPr>
    </w:p>
    <w:p w14:paraId="2E266CA7" w14:textId="77777777" w:rsidR="004612A4" w:rsidRPr="00B8363F" w:rsidRDefault="004612A4" w:rsidP="00DD52E6">
      <w:pPr>
        <w:spacing w:after="0" w:line="240" w:lineRule="auto"/>
        <w:jc w:val="center"/>
        <w:rPr>
          <w:b/>
          <w:bCs/>
          <w:szCs w:val="28"/>
        </w:rPr>
      </w:pPr>
      <w:bookmarkStart w:id="0" w:name="_GoBack"/>
      <w:bookmarkEnd w:id="0"/>
    </w:p>
    <w:p w14:paraId="62D8B557" w14:textId="77777777" w:rsidR="00370516" w:rsidRDefault="00370516" w:rsidP="00DD52E6">
      <w:pPr>
        <w:spacing w:after="0" w:line="240" w:lineRule="auto"/>
        <w:jc w:val="center"/>
        <w:rPr>
          <w:sz w:val="28"/>
          <w:szCs w:val="28"/>
        </w:rPr>
      </w:pPr>
      <w:r w:rsidRPr="00B06FCC">
        <w:rPr>
          <w:b/>
          <w:bCs/>
          <w:sz w:val="28"/>
          <w:szCs w:val="28"/>
        </w:rPr>
        <w:t>РЕШЕНИЕ</w:t>
      </w:r>
    </w:p>
    <w:p w14:paraId="2EB1A379" w14:textId="77777777" w:rsidR="00370516" w:rsidRDefault="00370516" w:rsidP="00DD52E6">
      <w:pPr>
        <w:spacing w:after="0" w:line="240" w:lineRule="auto"/>
        <w:jc w:val="center"/>
        <w:rPr>
          <w:sz w:val="28"/>
          <w:szCs w:val="28"/>
        </w:rPr>
      </w:pPr>
      <w:r>
        <w:rPr>
          <w:b/>
          <w:bCs/>
          <w:sz w:val="28"/>
          <w:szCs w:val="28"/>
        </w:rPr>
        <w:t>СОВЕТА МУНИЦИПАЛЬНОГО ОБРАЗОВАНИЯ КРЫМСКИЙ РАЙОН</w:t>
      </w:r>
    </w:p>
    <w:p w14:paraId="6FD91CC4" w14:textId="77777777" w:rsidR="00370516" w:rsidRDefault="00370516" w:rsidP="00DD52E6">
      <w:pPr>
        <w:spacing w:after="0" w:line="240" w:lineRule="auto"/>
        <w:jc w:val="both"/>
        <w:rPr>
          <w:sz w:val="28"/>
          <w:szCs w:val="28"/>
        </w:rPr>
      </w:pPr>
    </w:p>
    <w:p w14:paraId="773173CD" w14:textId="77777777" w:rsidR="00370516" w:rsidRDefault="00370516" w:rsidP="00DD52E6">
      <w:pPr>
        <w:spacing w:after="0" w:line="240" w:lineRule="auto"/>
        <w:rPr>
          <w:sz w:val="28"/>
          <w:szCs w:val="28"/>
        </w:rPr>
      </w:pPr>
      <w:r>
        <w:rPr>
          <w:sz w:val="28"/>
          <w:szCs w:val="28"/>
        </w:rPr>
        <w:t>от ______________2024                                                                   №_____________</w:t>
      </w:r>
    </w:p>
    <w:p w14:paraId="3F346F31" w14:textId="77777777" w:rsidR="00370516" w:rsidRDefault="00370516" w:rsidP="00DD52E6">
      <w:pPr>
        <w:spacing w:after="0" w:line="240" w:lineRule="auto"/>
        <w:jc w:val="center"/>
        <w:rPr>
          <w:sz w:val="28"/>
          <w:szCs w:val="28"/>
        </w:rPr>
      </w:pPr>
      <w:r>
        <w:rPr>
          <w:sz w:val="28"/>
          <w:szCs w:val="28"/>
        </w:rPr>
        <w:t>город Крымск</w:t>
      </w:r>
    </w:p>
    <w:p w14:paraId="599A7E0B" w14:textId="77777777" w:rsidR="00370516" w:rsidRPr="00B8363F" w:rsidRDefault="00370516" w:rsidP="00DD52E6">
      <w:pPr>
        <w:autoSpaceDE w:val="0"/>
        <w:autoSpaceDN w:val="0"/>
        <w:adjustRightInd w:val="0"/>
        <w:spacing w:after="0" w:line="240" w:lineRule="auto"/>
        <w:jc w:val="center"/>
        <w:rPr>
          <w:bCs/>
          <w:sz w:val="28"/>
          <w:szCs w:val="28"/>
        </w:rPr>
      </w:pPr>
    </w:p>
    <w:p w14:paraId="16E264A2" w14:textId="77777777" w:rsidR="00370516" w:rsidRPr="00B8363F" w:rsidRDefault="00370516" w:rsidP="00DD52E6">
      <w:pPr>
        <w:autoSpaceDE w:val="0"/>
        <w:autoSpaceDN w:val="0"/>
        <w:adjustRightInd w:val="0"/>
        <w:spacing w:after="0" w:line="240" w:lineRule="auto"/>
        <w:jc w:val="center"/>
        <w:rPr>
          <w:bCs/>
          <w:sz w:val="28"/>
          <w:szCs w:val="28"/>
        </w:rPr>
      </w:pPr>
    </w:p>
    <w:p w14:paraId="063B5F44" w14:textId="77777777" w:rsidR="00370516" w:rsidRDefault="00370516" w:rsidP="00370516">
      <w:pPr>
        <w:autoSpaceDE w:val="0"/>
        <w:autoSpaceDN w:val="0"/>
        <w:adjustRightInd w:val="0"/>
        <w:spacing w:after="0" w:line="240" w:lineRule="auto"/>
        <w:jc w:val="center"/>
        <w:rPr>
          <w:b/>
          <w:bCs/>
          <w:sz w:val="28"/>
          <w:szCs w:val="28"/>
        </w:rPr>
      </w:pPr>
      <w:r>
        <w:rPr>
          <w:b/>
          <w:bCs/>
          <w:sz w:val="28"/>
          <w:szCs w:val="28"/>
        </w:rPr>
        <w:t>О внесении изменений в правила землепользования и застройки Адагумского сельского поселения Крымского района</w:t>
      </w:r>
    </w:p>
    <w:p w14:paraId="2EC260F6" w14:textId="77777777" w:rsidR="00370516" w:rsidRDefault="00370516" w:rsidP="00370516">
      <w:pPr>
        <w:autoSpaceDE w:val="0"/>
        <w:autoSpaceDN w:val="0"/>
        <w:adjustRightInd w:val="0"/>
        <w:spacing w:after="0" w:line="240" w:lineRule="auto"/>
        <w:jc w:val="center"/>
        <w:rPr>
          <w:b/>
          <w:bCs/>
          <w:sz w:val="28"/>
          <w:szCs w:val="28"/>
        </w:rPr>
      </w:pPr>
    </w:p>
    <w:p w14:paraId="720E8C1D" w14:textId="77777777" w:rsidR="00370516" w:rsidRDefault="00370516" w:rsidP="00370516">
      <w:pPr>
        <w:autoSpaceDE w:val="0"/>
        <w:autoSpaceDN w:val="0"/>
        <w:adjustRightInd w:val="0"/>
        <w:spacing w:after="0" w:line="240" w:lineRule="auto"/>
        <w:ind w:firstLine="851"/>
        <w:jc w:val="both"/>
        <w:rPr>
          <w:sz w:val="28"/>
          <w:szCs w:val="28"/>
        </w:rPr>
      </w:pPr>
    </w:p>
    <w:p w14:paraId="33223111" w14:textId="77777777" w:rsidR="00370516" w:rsidRPr="00370516" w:rsidRDefault="00370516" w:rsidP="00370516">
      <w:pPr>
        <w:autoSpaceDE w:val="0"/>
        <w:autoSpaceDN w:val="0"/>
        <w:adjustRightInd w:val="0"/>
        <w:spacing w:after="0" w:line="240" w:lineRule="auto"/>
        <w:ind w:firstLine="851"/>
        <w:jc w:val="both"/>
        <w:rPr>
          <w:rFonts w:cs="Times New Roman"/>
          <w:bCs/>
          <w:sz w:val="28"/>
          <w:szCs w:val="28"/>
        </w:rPr>
      </w:pPr>
      <w:r w:rsidRPr="00370516">
        <w:rPr>
          <w:rFonts w:cs="Times New Roman"/>
          <w:bCs/>
          <w:sz w:val="28"/>
          <w:szCs w:val="28"/>
        </w:rPr>
        <w:t>В соответствии со статьями 8, 31, 32, 33 Градостроительного кодекса Российской Федерации, частью 4 статьи 14 Федерального закона от 6 октября 2003 года № 131-ФЗ «Об общих принципах организации местного самоуправления в Российской Федерации», пунктом 4 части 3 статьи 8 устава муниципального образования Крымский район</w:t>
      </w:r>
      <w:r w:rsidRPr="00370516">
        <w:rPr>
          <w:rFonts w:cs="Times New Roman"/>
          <w:bCs/>
          <w:color w:val="000000"/>
          <w:sz w:val="28"/>
          <w:szCs w:val="28"/>
        </w:rPr>
        <w:t>,</w:t>
      </w:r>
      <w:r w:rsidRPr="00370516">
        <w:rPr>
          <w:rFonts w:cs="Times New Roman"/>
          <w:bCs/>
          <w:sz w:val="28"/>
          <w:szCs w:val="28"/>
        </w:rPr>
        <w:t xml:space="preserve"> Совет муниципального образования Крымский район р е ш и л:</w:t>
      </w:r>
    </w:p>
    <w:p w14:paraId="41C12ED2" w14:textId="77777777" w:rsidR="00370516" w:rsidRPr="00370516" w:rsidRDefault="00370516" w:rsidP="00370516">
      <w:pPr>
        <w:pStyle w:val="aff4"/>
        <w:ind w:firstLine="851"/>
        <w:jc w:val="both"/>
        <w:rPr>
          <w:rFonts w:ascii="Times New Roman" w:hAnsi="Times New Roman"/>
          <w:bCs/>
          <w:sz w:val="28"/>
          <w:szCs w:val="28"/>
        </w:rPr>
      </w:pPr>
      <w:r w:rsidRPr="00370516">
        <w:rPr>
          <w:rFonts w:ascii="Times New Roman" w:hAnsi="Times New Roman"/>
          <w:bCs/>
          <w:sz w:val="28"/>
          <w:szCs w:val="28"/>
        </w:rPr>
        <w:t xml:space="preserve">1. Внести в правила землепользования и застройки </w:t>
      </w:r>
      <w:r w:rsidRPr="00370516">
        <w:rPr>
          <w:rFonts w:ascii="Times New Roman" w:hAnsi="Times New Roman"/>
          <w:color w:val="000000"/>
          <w:sz w:val="28"/>
          <w:szCs w:val="28"/>
        </w:rPr>
        <w:t xml:space="preserve">Адагумского </w:t>
      </w:r>
      <w:r w:rsidRPr="00370516">
        <w:rPr>
          <w:rFonts w:ascii="Times New Roman" w:hAnsi="Times New Roman"/>
          <w:bCs/>
          <w:sz w:val="28"/>
          <w:szCs w:val="28"/>
        </w:rPr>
        <w:t xml:space="preserve">сельского поселения Крымского района, </w:t>
      </w:r>
      <w:r w:rsidRPr="00370516">
        <w:rPr>
          <w:rFonts w:ascii="Times New Roman" w:hAnsi="Times New Roman"/>
          <w:sz w:val="28"/>
          <w:szCs w:val="28"/>
        </w:rPr>
        <w:t xml:space="preserve">утвержденные решением </w:t>
      </w:r>
      <w:r w:rsidRPr="00370516">
        <w:rPr>
          <w:rFonts w:ascii="Times New Roman" w:hAnsi="Times New Roman"/>
          <w:color w:val="000000"/>
          <w:sz w:val="28"/>
          <w:szCs w:val="28"/>
        </w:rPr>
        <w:t xml:space="preserve">Совета Адагумского сельского поселения Крымского района </w:t>
      </w:r>
      <w:r w:rsidRPr="00370516">
        <w:rPr>
          <w:rFonts w:ascii="Times New Roman" w:hAnsi="Times New Roman"/>
          <w:bCs/>
          <w:sz w:val="28"/>
          <w:szCs w:val="28"/>
        </w:rPr>
        <w:t xml:space="preserve">от 28 декабря 2012 года № 124 (с изменениями, внесенными решением Совета Адагумского сельского поселения от 28 декабря 2015 года № 55, решениями Совета муниципального образования Крымский район от 23 ноября 2016 года № 115, от 11 октября 2017 года № 225, от 31 июля 2019 года № 446, от 2 июня 2021 года № 92, от 21 декабря 2022 года № 282) изменения, </w:t>
      </w:r>
      <w:r w:rsidRPr="00370516">
        <w:rPr>
          <w:rFonts w:ascii="Times New Roman" w:hAnsi="Times New Roman"/>
          <w:sz w:val="28"/>
          <w:szCs w:val="28"/>
        </w:rPr>
        <w:t>изложив в новой редакции (приложение)</w:t>
      </w:r>
      <w:r w:rsidRPr="00370516">
        <w:rPr>
          <w:rFonts w:ascii="Times New Roman" w:hAnsi="Times New Roman"/>
          <w:bCs/>
          <w:sz w:val="28"/>
          <w:szCs w:val="28"/>
        </w:rPr>
        <w:t>.</w:t>
      </w:r>
    </w:p>
    <w:p w14:paraId="2B2DF95E" w14:textId="77777777" w:rsidR="00370516" w:rsidRPr="00370516" w:rsidRDefault="00370516" w:rsidP="00370516">
      <w:pPr>
        <w:spacing w:after="0" w:line="240" w:lineRule="auto"/>
        <w:ind w:firstLine="851"/>
        <w:jc w:val="both"/>
        <w:rPr>
          <w:rFonts w:cs="Times New Roman"/>
          <w:sz w:val="28"/>
          <w:szCs w:val="28"/>
        </w:rPr>
      </w:pPr>
      <w:r w:rsidRPr="00370516">
        <w:rPr>
          <w:rFonts w:cs="Times New Roman"/>
          <w:sz w:val="28"/>
          <w:szCs w:val="28"/>
        </w:rPr>
        <w:t xml:space="preserve">2. Обнародовать настоящее решение путем размещения на официальном сайте администрации муниципального образования Крымский район </w:t>
      </w:r>
      <w:hyperlink r:id="rId8" w:history="1">
        <w:r w:rsidRPr="00370516">
          <w:rPr>
            <w:rStyle w:val="ab"/>
            <w:rFonts w:cs="Times New Roman"/>
            <w:color w:val="auto"/>
            <w:sz w:val="28"/>
            <w:szCs w:val="28"/>
            <w:u w:val="none"/>
            <w:lang w:val="en-US"/>
          </w:rPr>
          <w:t>www</w:t>
        </w:r>
        <w:r w:rsidRPr="00370516">
          <w:rPr>
            <w:rStyle w:val="ab"/>
            <w:rFonts w:cs="Times New Roman"/>
            <w:color w:val="auto"/>
            <w:sz w:val="28"/>
            <w:szCs w:val="28"/>
            <w:u w:val="none"/>
          </w:rPr>
          <w:t>.</w:t>
        </w:r>
        <w:r w:rsidRPr="00370516">
          <w:rPr>
            <w:rStyle w:val="ab"/>
            <w:rFonts w:cs="Times New Roman"/>
            <w:color w:val="auto"/>
            <w:sz w:val="28"/>
            <w:szCs w:val="28"/>
            <w:u w:val="none"/>
            <w:lang w:val="en-US"/>
          </w:rPr>
          <w:t>krymsk</w:t>
        </w:r>
        <w:r w:rsidRPr="00370516">
          <w:rPr>
            <w:rStyle w:val="ab"/>
            <w:rFonts w:cs="Times New Roman"/>
            <w:color w:val="auto"/>
            <w:sz w:val="28"/>
            <w:szCs w:val="28"/>
            <w:u w:val="none"/>
          </w:rPr>
          <w:t>-</w:t>
        </w:r>
        <w:r w:rsidRPr="00370516">
          <w:rPr>
            <w:rStyle w:val="ab"/>
            <w:rFonts w:cs="Times New Roman"/>
            <w:color w:val="auto"/>
            <w:sz w:val="28"/>
            <w:szCs w:val="28"/>
            <w:u w:val="none"/>
            <w:lang w:val="en-US"/>
          </w:rPr>
          <w:t>region</w:t>
        </w:r>
        <w:r w:rsidRPr="00370516">
          <w:rPr>
            <w:rStyle w:val="ab"/>
            <w:rFonts w:cs="Times New Roman"/>
            <w:color w:val="auto"/>
            <w:sz w:val="28"/>
            <w:szCs w:val="28"/>
            <w:u w:val="none"/>
          </w:rPr>
          <w:t>.</w:t>
        </w:r>
        <w:r w:rsidRPr="00370516">
          <w:rPr>
            <w:rStyle w:val="ab"/>
            <w:rFonts w:cs="Times New Roman"/>
            <w:color w:val="auto"/>
            <w:sz w:val="28"/>
            <w:szCs w:val="28"/>
            <w:u w:val="none"/>
            <w:lang w:val="en-US"/>
          </w:rPr>
          <w:t>ru</w:t>
        </w:r>
      </w:hyperlink>
      <w:r w:rsidRPr="00370516">
        <w:rPr>
          <w:rFonts w:cs="Times New Roman"/>
          <w:sz w:val="28"/>
          <w:szCs w:val="28"/>
        </w:rPr>
        <w:t>, зарегистрированном в качестве средства массовой информации.</w:t>
      </w:r>
    </w:p>
    <w:p w14:paraId="1DC46524" w14:textId="77777777" w:rsidR="00370516" w:rsidRPr="00370516" w:rsidRDefault="00370516" w:rsidP="00370516">
      <w:pPr>
        <w:spacing w:after="0" w:line="240" w:lineRule="auto"/>
        <w:ind w:firstLine="851"/>
        <w:jc w:val="both"/>
        <w:rPr>
          <w:rFonts w:cs="Times New Roman"/>
          <w:sz w:val="28"/>
          <w:szCs w:val="28"/>
        </w:rPr>
      </w:pPr>
      <w:r w:rsidRPr="00370516">
        <w:rPr>
          <w:rFonts w:cs="Times New Roman"/>
          <w:sz w:val="28"/>
          <w:szCs w:val="28"/>
        </w:rPr>
        <w:t xml:space="preserve">3. Настоящее решение вступает в силу после официального обнародования. </w:t>
      </w:r>
    </w:p>
    <w:p w14:paraId="1268CF54" w14:textId="77777777" w:rsidR="00370516" w:rsidRPr="00370516" w:rsidRDefault="00370516" w:rsidP="00370516">
      <w:pPr>
        <w:autoSpaceDE w:val="0"/>
        <w:autoSpaceDN w:val="0"/>
        <w:adjustRightInd w:val="0"/>
        <w:spacing w:after="0" w:line="240" w:lineRule="auto"/>
        <w:jc w:val="both"/>
        <w:rPr>
          <w:rFonts w:cs="Times New Roman"/>
          <w:sz w:val="28"/>
          <w:szCs w:val="28"/>
        </w:rPr>
      </w:pPr>
    </w:p>
    <w:p w14:paraId="59E6744C" w14:textId="77777777" w:rsidR="00370516" w:rsidRPr="00370516" w:rsidRDefault="00370516" w:rsidP="00370516">
      <w:pPr>
        <w:autoSpaceDE w:val="0"/>
        <w:autoSpaceDN w:val="0"/>
        <w:adjustRightInd w:val="0"/>
        <w:spacing w:after="0" w:line="240" w:lineRule="auto"/>
        <w:jc w:val="both"/>
        <w:rPr>
          <w:rFonts w:cs="Times New Roman"/>
          <w:sz w:val="28"/>
          <w:szCs w:val="28"/>
        </w:rPr>
      </w:pPr>
    </w:p>
    <w:p w14:paraId="79087CF2" w14:textId="77777777" w:rsidR="00370516" w:rsidRPr="00370516" w:rsidRDefault="00370516" w:rsidP="00370516">
      <w:pPr>
        <w:tabs>
          <w:tab w:val="left" w:pos="1134"/>
        </w:tabs>
        <w:spacing w:after="0" w:line="240" w:lineRule="auto"/>
        <w:jc w:val="both"/>
        <w:rPr>
          <w:rFonts w:cs="Times New Roman"/>
          <w:sz w:val="28"/>
          <w:szCs w:val="28"/>
        </w:rPr>
      </w:pPr>
      <w:r w:rsidRPr="00370516">
        <w:rPr>
          <w:rFonts w:cs="Times New Roman"/>
          <w:sz w:val="28"/>
          <w:szCs w:val="28"/>
        </w:rPr>
        <w:t xml:space="preserve">Председатель Совета муниципального </w:t>
      </w:r>
    </w:p>
    <w:p w14:paraId="55AE3AFC" w14:textId="77777777" w:rsidR="00370516" w:rsidRPr="00370516" w:rsidRDefault="00370516" w:rsidP="00370516">
      <w:pPr>
        <w:tabs>
          <w:tab w:val="left" w:pos="1134"/>
        </w:tabs>
        <w:spacing w:after="0" w:line="240" w:lineRule="auto"/>
        <w:jc w:val="both"/>
        <w:rPr>
          <w:rFonts w:cs="Times New Roman"/>
          <w:sz w:val="28"/>
          <w:szCs w:val="28"/>
        </w:rPr>
      </w:pPr>
      <w:r w:rsidRPr="00370516">
        <w:rPr>
          <w:rFonts w:cs="Times New Roman"/>
          <w:sz w:val="28"/>
          <w:szCs w:val="28"/>
        </w:rPr>
        <w:t xml:space="preserve">образования Крымский район </w:t>
      </w:r>
      <w:r w:rsidRPr="00370516">
        <w:rPr>
          <w:rFonts w:cs="Times New Roman"/>
          <w:sz w:val="28"/>
          <w:szCs w:val="28"/>
        </w:rPr>
        <w:tab/>
      </w:r>
      <w:r w:rsidRPr="00370516">
        <w:rPr>
          <w:rFonts w:cs="Times New Roman"/>
          <w:sz w:val="28"/>
          <w:szCs w:val="28"/>
        </w:rPr>
        <w:tab/>
      </w:r>
      <w:r w:rsidRPr="00370516">
        <w:rPr>
          <w:rFonts w:cs="Times New Roman"/>
          <w:sz w:val="28"/>
          <w:szCs w:val="28"/>
        </w:rPr>
        <w:tab/>
      </w:r>
      <w:r w:rsidRPr="00370516">
        <w:rPr>
          <w:rFonts w:cs="Times New Roman"/>
          <w:sz w:val="28"/>
          <w:szCs w:val="28"/>
        </w:rPr>
        <w:tab/>
      </w:r>
      <w:r w:rsidRPr="00370516">
        <w:rPr>
          <w:rFonts w:cs="Times New Roman"/>
          <w:sz w:val="28"/>
          <w:szCs w:val="28"/>
        </w:rPr>
        <w:tab/>
        <w:t xml:space="preserve">                А.В. Юшко</w:t>
      </w:r>
    </w:p>
    <w:p w14:paraId="1819C51E" w14:textId="77777777" w:rsidR="00370516" w:rsidRPr="00370516" w:rsidRDefault="00370516" w:rsidP="00370516">
      <w:pPr>
        <w:spacing w:after="0" w:line="240" w:lineRule="auto"/>
        <w:jc w:val="both"/>
        <w:rPr>
          <w:rFonts w:cs="Times New Roman"/>
          <w:sz w:val="28"/>
          <w:szCs w:val="28"/>
        </w:rPr>
      </w:pPr>
    </w:p>
    <w:p w14:paraId="2FABD522" w14:textId="77777777" w:rsidR="00370516" w:rsidRPr="00370516" w:rsidRDefault="00370516" w:rsidP="00370516">
      <w:pPr>
        <w:spacing w:after="0" w:line="240" w:lineRule="auto"/>
        <w:jc w:val="both"/>
        <w:rPr>
          <w:rFonts w:cs="Times New Roman"/>
          <w:sz w:val="28"/>
          <w:szCs w:val="28"/>
        </w:rPr>
      </w:pPr>
      <w:r w:rsidRPr="00370516">
        <w:rPr>
          <w:rFonts w:cs="Times New Roman"/>
          <w:sz w:val="28"/>
          <w:szCs w:val="28"/>
        </w:rPr>
        <w:t>Глава муниципального образования</w:t>
      </w:r>
    </w:p>
    <w:p w14:paraId="475C42CE" w14:textId="77777777" w:rsidR="00DD52E6" w:rsidRDefault="00370516" w:rsidP="00370516">
      <w:pPr>
        <w:spacing w:after="0" w:line="240" w:lineRule="auto"/>
        <w:jc w:val="both"/>
        <w:rPr>
          <w:rFonts w:cs="Times New Roman"/>
          <w:sz w:val="28"/>
          <w:szCs w:val="28"/>
        </w:rPr>
        <w:sectPr w:rsidR="00DD52E6" w:rsidSect="00DD52E6">
          <w:headerReference w:type="even" r:id="rId9"/>
          <w:headerReference w:type="default" r:id="rId10"/>
          <w:pgSz w:w="11906" w:h="16838"/>
          <w:pgMar w:top="1135" w:right="566" w:bottom="709" w:left="1701" w:header="709" w:footer="709" w:gutter="0"/>
          <w:pgNumType w:start="1"/>
          <w:cols w:space="708"/>
          <w:titlePg/>
          <w:docGrid w:linePitch="360"/>
        </w:sectPr>
      </w:pPr>
      <w:r w:rsidRPr="00370516">
        <w:rPr>
          <w:rFonts w:cs="Times New Roman"/>
          <w:sz w:val="28"/>
          <w:szCs w:val="28"/>
        </w:rPr>
        <w:t xml:space="preserve">Крымский район                                                                                             С.О.Лесь </w:t>
      </w:r>
    </w:p>
    <w:p w14:paraId="15E9B957" w14:textId="3E275DF3" w:rsidR="004810A8" w:rsidRPr="004C5198" w:rsidRDefault="004810A8" w:rsidP="004810A8">
      <w:pPr>
        <w:tabs>
          <w:tab w:val="center" w:pos="4677"/>
          <w:tab w:val="right" w:pos="9355"/>
        </w:tabs>
        <w:suppressAutoHyphens/>
        <w:spacing w:after="0" w:line="240" w:lineRule="auto"/>
        <w:jc w:val="center"/>
        <w:rPr>
          <w:rFonts w:eastAsia="Times New Roman" w:cs="Times New Roman"/>
          <w:b/>
          <w:sz w:val="20"/>
          <w:szCs w:val="20"/>
          <w:lang w:val="x-none" w:eastAsia="ar-SA"/>
        </w:rPr>
      </w:pPr>
      <w:r w:rsidRPr="004C5198">
        <w:rPr>
          <w:rFonts w:eastAsia="Times New Roman" w:cs="Times New Roman"/>
          <w:b/>
          <w:sz w:val="20"/>
          <w:szCs w:val="20"/>
          <w:lang w:val="x-none" w:eastAsia="ar-SA"/>
        </w:rPr>
        <w:lastRenderedPageBreak/>
        <w:t>Индивидуальный предприниматель Широкородюк Антон Владимирович</w:t>
      </w:r>
    </w:p>
    <w:p w14:paraId="42780018"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ОГРНИП 307230928300065; ИНН 366401095744</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350007</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г. Краснодар</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ул. Заводская, д. 7/2, кв.</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40</w:t>
      </w:r>
    </w:p>
    <w:p w14:paraId="10A8691F"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Р/с 40802810600000007742 в филиале «Южный» ПАО «БАНК УРАЛСИБ»  г. Краснодар</w:t>
      </w:r>
    </w:p>
    <w:p w14:paraId="27D579EB"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К/С № 30101810400000000700</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350015, г. Краснодар, ул. Красная, 152.</w:t>
      </w:r>
    </w:p>
    <w:p w14:paraId="43B2F3ED"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БИК 040349700</w:t>
      </w:r>
    </w:p>
    <w:p w14:paraId="4344B6D8"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тел.</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 xml:space="preserve">(918) </w:t>
      </w:r>
      <w:r w:rsidRPr="004C5198">
        <w:rPr>
          <w:rFonts w:eastAsia="Times New Roman" w:cs="Times New Roman"/>
          <w:sz w:val="20"/>
          <w:szCs w:val="20"/>
          <w:lang w:eastAsia="ar-SA"/>
        </w:rPr>
        <w:t>477</w:t>
      </w:r>
      <w:r w:rsidRPr="004C5198">
        <w:rPr>
          <w:rFonts w:eastAsia="Times New Roman" w:cs="Times New Roman"/>
          <w:sz w:val="20"/>
          <w:szCs w:val="20"/>
          <w:lang w:val="x-none" w:eastAsia="ar-SA"/>
        </w:rPr>
        <w:t>-</w:t>
      </w:r>
      <w:r w:rsidRPr="004C5198">
        <w:rPr>
          <w:rFonts w:eastAsia="Times New Roman" w:cs="Times New Roman"/>
          <w:sz w:val="20"/>
          <w:szCs w:val="20"/>
          <w:lang w:eastAsia="ar-SA"/>
        </w:rPr>
        <w:t>32</w:t>
      </w:r>
      <w:r w:rsidRPr="004C5198">
        <w:rPr>
          <w:rFonts w:eastAsia="Times New Roman" w:cs="Times New Roman"/>
          <w:sz w:val="20"/>
          <w:szCs w:val="20"/>
          <w:lang w:val="x-none" w:eastAsia="ar-SA"/>
        </w:rPr>
        <w:t>-</w:t>
      </w:r>
      <w:r w:rsidRPr="004C5198">
        <w:rPr>
          <w:rFonts w:eastAsia="Times New Roman" w:cs="Times New Roman"/>
          <w:sz w:val="20"/>
          <w:szCs w:val="20"/>
          <w:lang w:eastAsia="ar-SA"/>
        </w:rPr>
        <w:t>74</w:t>
      </w:r>
      <w:r w:rsidRPr="004C5198">
        <w:rPr>
          <w:rFonts w:eastAsia="Times New Roman" w:cs="Times New Roman"/>
          <w:sz w:val="20"/>
          <w:szCs w:val="20"/>
          <w:lang w:val="x-none" w:eastAsia="ar-SA"/>
        </w:rPr>
        <w:t xml:space="preserve">, </w:t>
      </w:r>
      <w:r w:rsidRPr="004C5198">
        <w:rPr>
          <w:rFonts w:eastAsia="Times New Roman" w:cs="Times New Roman"/>
          <w:sz w:val="20"/>
          <w:szCs w:val="20"/>
          <w:lang w:val="en-US" w:eastAsia="ar-SA"/>
        </w:rPr>
        <w:t>apaler</w:t>
      </w:r>
      <w:r w:rsidRPr="004C5198">
        <w:rPr>
          <w:rFonts w:eastAsia="Times New Roman" w:cs="Times New Roman"/>
          <w:sz w:val="20"/>
          <w:szCs w:val="20"/>
          <w:lang w:eastAsia="ar-SA"/>
        </w:rPr>
        <w:t>3@</w:t>
      </w:r>
      <w:r w:rsidRPr="004C5198">
        <w:rPr>
          <w:rFonts w:eastAsia="Times New Roman" w:cs="Times New Roman"/>
          <w:sz w:val="20"/>
          <w:szCs w:val="20"/>
          <w:lang w:val="en-US" w:eastAsia="ar-SA"/>
        </w:rPr>
        <w:t>mail</w:t>
      </w:r>
      <w:r w:rsidRPr="004C5198">
        <w:rPr>
          <w:rFonts w:eastAsia="Times New Roman" w:cs="Times New Roman"/>
          <w:sz w:val="20"/>
          <w:szCs w:val="20"/>
          <w:lang w:eastAsia="ar-SA"/>
        </w:rPr>
        <w:t>.</w:t>
      </w:r>
      <w:r w:rsidRPr="004C5198">
        <w:rPr>
          <w:rFonts w:eastAsia="Times New Roman" w:cs="Times New Roman"/>
          <w:sz w:val="20"/>
          <w:szCs w:val="20"/>
          <w:lang w:val="en-US" w:eastAsia="ar-SA"/>
        </w:rPr>
        <w:t>ru</w:t>
      </w:r>
    </w:p>
    <w:p w14:paraId="33B0DC95" w14:textId="06701BDE" w:rsidR="008D033E" w:rsidRPr="004C5198" w:rsidRDefault="008D033E" w:rsidP="004810A8">
      <w:pPr>
        <w:tabs>
          <w:tab w:val="left" w:pos="438"/>
          <w:tab w:val="center" w:pos="4819"/>
        </w:tabs>
        <w:spacing w:after="0" w:line="240" w:lineRule="auto"/>
        <w:rPr>
          <w:rFonts w:cs="Times New Roman"/>
          <w:b/>
          <w:i/>
          <w:iCs/>
          <w:sz w:val="28"/>
          <w:szCs w:val="28"/>
        </w:rPr>
      </w:pPr>
      <w:r w:rsidRPr="004C5198">
        <w:rPr>
          <w:rFonts w:cs="Times New Roman"/>
          <w:noProof/>
          <w:lang w:eastAsia="ru-RU"/>
        </w:rPr>
        <mc:AlternateContent>
          <mc:Choice Requires="wps">
            <w:drawing>
              <wp:anchor distT="0" distB="0" distL="114300" distR="114300" simplePos="0" relativeHeight="251659264" behindDoc="0" locked="0" layoutInCell="1" allowOverlap="1" wp14:anchorId="710FD13E" wp14:editId="06DB3C3A">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4"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D42E08" w14:textId="77777777" w:rsidR="00EB5287" w:rsidRDefault="00EB5287" w:rsidP="008D033E">
                            <w:pPr>
                              <w:rPr>
                                <w:rFonts w:cs="Arial"/>
                                <w:i/>
                              </w:rPr>
                            </w:pPr>
                          </w:p>
                          <w:p w14:paraId="21F6ED75" w14:textId="77777777" w:rsidR="00EB5287" w:rsidRPr="00DD003D" w:rsidRDefault="00EB5287" w:rsidP="008D033E">
                            <w:pPr>
                              <w:spacing w:after="0" w:line="240" w:lineRule="auto"/>
                              <w:jc w:val="both"/>
                              <w:rPr>
                                <w:rFonts w:ascii="Arial" w:hAnsi="Arial"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FD13E" id="_x0000_t202" coordsize="21600,21600" o:spt="202" path="m,l,21600r21600,l21600,xe">
                <v:stroke joinstyle="miter"/>
                <v:path gradientshapeok="t" o:connecttype="rect"/>
              </v:shapetype>
              <v:shape id="Надпись 8" o:spid="_x0000_s1026" type="#_x0000_t202" style="position:absolute;margin-left:240.7pt;margin-top:12.4pt;width:258.95pt;height: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OR2jwIAAP8EAAAOAAAAZHJzL2Uyb0RvYy54bWysVM2O0zAQviPxDpbv3fxs2k2ipiu6SxHS&#10;8iMtPIAbO42FYwfbbbIgDtx5Bd6BAwduvEL3jRg7bbfLj4QQOTgez3g833yfPT3vG4E2TBuuZIGj&#10;kxAjJktFuVwV+PWrxSjFyFgiKRFKsgLfMIPPZw8fTLs2Z7GqlaBMI0giTd61Ba6tbfMgMGXNGmJO&#10;VMskOCulG2LB1KuAatJB9kYEcRhOgk5p2mpVMmNg9XJw4pnPX1WstC+qyjCLRIGhNutH7celG4PZ&#10;lOQrTdqal7syyD9U0RAu4dBDqktiCVpr/kuqhpdaGVXZk1I1gaoqXjKPAdBE4U9ormvSMo8FmmPa&#10;Q5vM/0tbPt+81IjTAicYSdIARdvP2y/br9vv22+3H28/odT1qGtNDqHXLQTbfq564NrjNe2VKt8Y&#10;CAmOYoYNxkUvu2eKQlaytsrv6CvduE4BdgRpgJSbAxGst6iExdM4TSeTMUYl+KLwNIoTT1VA8v32&#10;Vhv7hKkGuUmBNTDt05PNlbGuHJLvQ9xpRglOF1wIb+jV8kJotCGgioX/HEjYci9MSBcslds2uIcV&#10;qBLOcD5Xr2f5feZKnMfZaDFJz0bJIhmPsrMwHYVRNs8mYZIll4sPrsAoyWtOKZNXXLK94qLk7xjd&#10;aX/Qitcc6gqcjePxQMYfQYb++x3Ihlu4gII3BU4PQSSvGaGPJQXYJLeEi2Ee3C/ftwx6sP/7rngd&#10;OOoHEdh+2UMWJ46lojegCK2AL6AdXg2Y1Eq/w6iDG1hg83ZNNMNIPJUg8SxKgHVkvZGMz2Iw9LFn&#10;eewhsoRUBbYYDdMLO1zzdav5qoaTBsFK9QiUWHGvkbuqAIIz4JZ5MLsXwV3jY9tH3b1bsx8AAAD/&#10;/wMAUEsDBBQABgAIAAAAIQAGdrEH3wAAAAoBAAAPAAAAZHJzL2Rvd25yZXYueG1sTI/BTsMwEETv&#10;SPyDtUjcqNMQtUmIUyEkLj0gUSjl6MZLHDVeR7HThr9nOcFxtU8zb6rN7HpxxjF0nhQsFwkIpMab&#10;jloF72/PdzmIEDUZ3XtCBd8YYFNfX1W6NP5Cr3jexVZwCIVSK7AxDqWUobHodFj4AYl/X350OvI5&#10;ttKM+sLhrpdpkqyk0x1xg9UDPllsTrvJKcB8P32+xKmjw8ra08d6e0j2W6Vub+bHBxAR5/gHw68+&#10;q0PNTkc/kQmiV5Dly4xRBWnGExgoiuIexJHJfJ2CrCv5f0L9AwAA//8DAFBLAQItABQABgAIAAAA&#10;IQC2gziS/gAAAOEBAAATAAAAAAAAAAAAAAAAAAAAAABbQ29udGVudF9UeXBlc10ueG1sUEsBAi0A&#10;FAAGAAgAAAAhADj9If/WAAAAlAEAAAsAAAAAAAAAAAAAAAAALwEAAF9yZWxzLy5yZWxzUEsBAi0A&#10;FAAGAAgAAAAhAHxA5HaPAgAA/wQAAA4AAAAAAAAAAAAAAAAALgIAAGRycy9lMm9Eb2MueG1sUEsB&#10;Ai0AFAAGAAgAAAAhAAZ2sQffAAAACgEAAA8AAAAAAAAAAAAAAAAA6QQAAGRycy9kb3ducmV2Lnht&#10;bFBLBQYAAAAABAAEAPMAAAD1BQAAAAA=&#10;" stroked="f">
                <v:path arrowok="t"/>
                <v:textbox>
                  <w:txbxContent>
                    <w:p w14:paraId="77D42E08" w14:textId="77777777" w:rsidR="00EB5287" w:rsidRDefault="00EB5287" w:rsidP="008D033E">
                      <w:pPr>
                        <w:rPr>
                          <w:rFonts w:cs="Arial"/>
                          <w:i/>
                        </w:rPr>
                      </w:pPr>
                    </w:p>
                    <w:p w14:paraId="21F6ED75" w14:textId="77777777" w:rsidR="00EB5287" w:rsidRPr="00DD003D" w:rsidRDefault="00EB5287" w:rsidP="008D033E">
                      <w:pPr>
                        <w:spacing w:after="0" w:line="240" w:lineRule="auto"/>
                        <w:jc w:val="both"/>
                        <w:rPr>
                          <w:rFonts w:ascii="Arial" w:hAnsi="Arial" w:cs="Arial"/>
                          <w:i/>
                        </w:rPr>
                      </w:pPr>
                    </w:p>
                  </w:txbxContent>
                </v:textbox>
                <w10:wrap type="through"/>
              </v:shape>
            </w:pict>
          </mc:Fallback>
        </mc:AlternateContent>
      </w:r>
    </w:p>
    <w:p w14:paraId="230B0B0F" w14:textId="77777777" w:rsidR="008D033E" w:rsidRPr="004C5198" w:rsidRDefault="008D033E" w:rsidP="008D033E">
      <w:pPr>
        <w:spacing w:after="200" w:line="276" w:lineRule="auto"/>
        <w:rPr>
          <w:rFonts w:eastAsia="Calibri" w:cs="Times New Roman"/>
          <w:sz w:val="48"/>
          <w:szCs w:val="48"/>
        </w:rPr>
      </w:pPr>
    </w:p>
    <w:p w14:paraId="79B40A80" w14:textId="77777777" w:rsidR="008D033E" w:rsidRPr="004C5198" w:rsidRDefault="008D033E" w:rsidP="008D033E">
      <w:pPr>
        <w:spacing w:after="200" w:line="276" w:lineRule="auto"/>
        <w:rPr>
          <w:rFonts w:eastAsia="Calibri" w:cs="Times New Roman"/>
        </w:rPr>
      </w:pPr>
    </w:p>
    <w:p w14:paraId="0B03B85B" w14:textId="77777777" w:rsidR="008D033E" w:rsidRPr="004C5198" w:rsidRDefault="008D033E" w:rsidP="008D033E">
      <w:pPr>
        <w:ind w:left="284" w:right="283"/>
        <w:contextualSpacing/>
        <w:jc w:val="center"/>
        <w:rPr>
          <w:rFonts w:eastAsia="Calibri" w:cs="Times New Roman"/>
          <w:b/>
          <w:sz w:val="40"/>
          <w:szCs w:val="40"/>
        </w:rPr>
      </w:pPr>
    </w:p>
    <w:p w14:paraId="28C4253F" w14:textId="77777777" w:rsidR="008D033E" w:rsidRPr="004C5198" w:rsidRDefault="008D033E" w:rsidP="008D033E">
      <w:pPr>
        <w:ind w:left="284" w:right="283"/>
        <w:contextualSpacing/>
        <w:jc w:val="center"/>
        <w:rPr>
          <w:rFonts w:eastAsia="Calibri" w:cs="Times New Roman"/>
          <w:b/>
          <w:sz w:val="40"/>
          <w:szCs w:val="40"/>
        </w:rPr>
      </w:pPr>
    </w:p>
    <w:p w14:paraId="07D59F7B" w14:textId="77777777" w:rsidR="008D033E" w:rsidRPr="004C5198" w:rsidRDefault="008D033E" w:rsidP="008D033E">
      <w:pPr>
        <w:snapToGrid w:val="0"/>
        <w:jc w:val="center"/>
        <w:rPr>
          <w:rFonts w:cs="Times New Roman"/>
          <w:b/>
          <w:sz w:val="40"/>
          <w:szCs w:val="40"/>
          <w:lang w:eastAsia="ar-SA"/>
        </w:rPr>
      </w:pPr>
    </w:p>
    <w:p w14:paraId="2953F100" w14:textId="77777777" w:rsidR="008D033E" w:rsidRPr="004C5198" w:rsidRDefault="008D033E" w:rsidP="008D033E">
      <w:pPr>
        <w:ind w:left="284" w:right="283"/>
        <w:contextualSpacing/>
        <w:jc w:val="center"/>
        <w:rPr>
          <w:rFonts w:eastAsia="Calibri" w:cs="Times New Roman"/>
          <w:b/>
          <w:sz w:val="36"/>
          <w:szCs w:val="36"/>
        </w:rPr>
      </w:pPr>
      <w:r w:rsidRPr="004C5198">
        <w:rPr>
          <w:rFonts w:eastAsia="Calibri" w:cs="Times New Roman"/>
          <w:b/>
          <w:sz w:val="36"/>
          <w:szCs w:val="36"/>
        </w:rPr>
        <w:t xml:space="preserve">ПРАВИЛА ЗЕМЛЕПОЛЬЗОВАНИЯ И ЗАСТРОЙКИ </w:t>
      </w:r>
    </w:p>
    <w:p w14:paraId="14515323" w14:textId="2805DEF2" w:rsidR="008D033E" w:rsidRPr="004C5198" w:rsidRDefault="004810A8" w:rsidP="008D033E">
      <w:pPr>
        <w:ind w:left="284" w:right="283"/>
        <w:contextualSpacing/>
        <w:jc w:val="center"/>
        <w:rPr>
          <w:rFonts w:eastAsia="Calibri" w:cs="Times New Roman"/>
          <w:b/>
          <w:sz w:val="36"/>
          <w:szCs w:val="36"/>
        </w:rPr>
      </w:pPr>
      <w:r w:rsidRPr="004C5198">
        <w:rPr>
          <w:rFonts w:eastAsia="Calibri" w:cs="Times New Roman"/>
          <w:b/>
          <w:sz w:val="36"/>
          <w:szCs w:val="36"/>
        </w:rPr>
        <w:t>АДАГУМ</w:t>
      </w:r>
      <w:r w:rsidR="008D033E" w:rsidRPr="004C5198">
        <w:rPr>
          <w:rFonts w:eastAsia="Calibri" w:cs="Times New Roman"/>
          <w:b/>
          <w:sz w:val="36"/>
          <w:szCs w:val="36"/>
        </w:rPr>
        <w:t xml:space="preserve">СКОГО СЕЛЬСКОГО ПОСЕЛЕНИЯ </w:t>
      </w:r>
    </w:p>
    <w:p w14:paraId="0EEF19CB" w14:textId="6B8224FC" w:rsidR="008D033E" w:rsidRPr="004C5198" w:rsidRDefault="008D033E" w:rsidP="008D033E">
      <w:pPr>
        <w:ind w:left="284" w:right="283"/>
        <w:contextualSpacing/>
        <w:jc w:val="center"/>
        <w:rPr>
          <w:rFonts w:eastAsia="Calibri" w:cs="Times New Roman"/>
          <w:b/>
          <w:sz w:val="44"/>
          <w:szCs w:val="44"/>
        </w:rPr>
      </w:pPr>
      <w:r w:rsidRPr="004C5198">
        <w:rPr>
          <w:rFonts w:eastAsia="Calibri" w:cs="Times New Roman"/>
          <w:b/>
          <w:sz w:val="36"/>
          <w:szCs w:val="36"/>
        </w:rPr>
        <w:t>К</w:t>
      </w:r>
      <w:r w:rsidR="00D5712B" w:rsidRPr="004C5198">
        <w:rPr>
          <w:rFonts w:eastAsia="Calibri" w:cs="Times New Roman"/>
          <w:b/>
          <w:sz w:val="36"/>
          <w:szCs w:val="36"/>
        </w:rPr>
        <w:t>рым</w:t>
      </w:r>
      <w:r w:rsidRPr="004C5198">
        <w:rPr>
          <w:rFonts w:eastAsia="Calibri" w:cs="Times New Roman"/>
          <w:b/>
          <w:sz w:val="36"/>
          <w:szCs w:val="36"/>
        </w:rPr>
        <w:t>ского района Краснодарского края</w:t>
      </w:r>
    </w:p>
    <w:p w14:paraId="05BD3D71" w14:textId="77777777" w:rsidR="008D033E" w:rsidRPr="004C5198" w:rsidRDefault="008D033E" w:rsidP="008D033E">
      <w:pPr>
        <w:ind w:left="284" w:right="283"/>
        <w:contextualSpacing/>
        <w:jc w:val="center"/>
        <w:rPr>
          <w:rFonts w:eastAsia="Calibri" w:cs="Times New Roman"/>
          <w:b/>
          <w:sz w:val="32"/>
          <w:szCs w:val="32"/>
        </w:rPr>
      </w:pPr>
    </w:p>
    <w:p w14:paraId="47EAD079" w14:textId="77777777" w:rsidR="008D033E" w:rsidRPr="004C5198" w:rsidRDefault="008D033E" w:rsidP="008D033E">
      <w:pPr>
        <w:snapToGrid w:val="0"/>
        <w:ind w:firstLine="708"/>
        <w:jc w:val="center"/>
        <w:rPr>
          <w:rFonts w:cs="Times New Roman"/>
          <w:b/>
          <w:sz w:val="32"/>
          <w:szCs w:val="32"/>
          <w:lang w:eastAsia="ar-SA"/>
        </w:rPr>
      </w:pPr>
    </w:p>
    <w:p w14:paraId="164C832F" w14:textId="77777777" w:rsidR="008D033E" w:rsidRPr="004C5198" w:rsidRDefault="008D033E" w:rsidP="008D033E">
      <w:pPr>
        <w:snapToGrid w:val="0"/>
        <w:ind w:firstLine="708"/>
        <w:jc w:val="center"/>
        <w:rPr>
          <w:rFonts w:cs="Times New Roman"/>
          <w:b/>
          <w:sz w:val="32"/>
          <w:szCs w:val="32"/>
          <w:lang w:eastAsia="ar-SA"/>
        </w:rPr>
      </w:pPr>
    </w:p>
    <w:p w14:paraId="105151A8" w14:textId="77777777" w:rsidR="008D033E" w:rsidRPr="004C5198" w:rsidRDefault="008D033E" w:rsidP="008D033E">
      <w:pPr>
        <w:snapToGrid w:val="0"/>
        <w:ind w:firstLine="708"/>
        <w:jc w:val="center"/>
        <w:rPr>
          <w:rFonts w:cs="Times New Roman"/>
          <w:b/>
          <w:sz w:val="32"/>
          <w:szCs w:val="32"/>
          <w:lang w:eastAsia="ar-SA"/>
        </w:rPr>
      </w:pPr>
    </w:p>
    <w:p w14:paraId="1AB65A9F" w14:textId="77777777" w:rsidR="008D033E" w:rsidRPr="004C5198" w:rsidRDefault="008D033E" w:rsidP="008D033E">
      <w:pPr>
        <w:jc w:val="center"/>
        <w:rPr>
          <w:rFonts w:cs="Times New Roman"/>
          <w:b/>
          <w:sz w:val="32"/>
          <w:szCs w:val="32"/>
        </w:rPr>
      </w:pPr>
      <w:r w:rsidRPr="004C5198">
        <w:rPr>
          <w:rFonts w:cs="Times New Roman"/>
          <w:b/>
          <w:sz w:val="32"/>
          <w:szCs w:val="32"/>
        </w:rPr>
        <w:t>Текстовая и графическая части</w:t>
      </w:r>
    </w:p>
    <w:p w14:paraId="60BF4F44" w14:textId="77777777" w:rsidR="008D033E" w:rsidRPr="004C5198" w:rsidRDefault="008D033E" w:rsidP="008D033E">
      <w:pPr>
        <w:snapToGrid w:val="0"/>
        <w:rPr>
          <w:rFonts w:cs="Times New Roman"/>
          <w:b/>
          <w:spacing w:val="-8"/>
          <w:sz w:val="26"/>
          <w:szCs w:val="26"/>
          <w:lang w:eastAsia="ar-SA"/>
        </w:rPr>
      </w:pPr>
    </w:p>
    <w:p w14:paraId="2650C4D0" w14:textId="77777777" w:rsidR="008D033E" w:rsidRPr="004C5198" w:rsidRDefault="008D033E" w:rsidP="008D033E">
      <w:pPr>
        <w:snapToGrid w:val="0"/>
        <w:rPr>
          <w:rFonts w:cs="Times New Roman"/>
          <w:b/>
          <w:spacing w:val="-8"/>
          <w:sz w:val="26"/>
          <w:szCs w:val="26"/>
          <w:lang w:eastAsia="ar-SA"/>
        </w:rPr>
      </w:pPr>
    </w:p>
    <w:p w14:paraId="039B22A1" w14:textId="77777777" w:rsidR="008D033E" w:rsidRPr="004C5198" w:rsidRDefault="008D033E" w:rsidP="008D033E">
      <w:pPr>
        <w:snapToGrid w:val="0"/>
        <w:rPr>
          <w:rFonts w:cs="Times New Roman"/>
          <w:b/>
          <w:spacing w:val="-8"/>
          <w:sz w:val="26"/>
          <w:szCs w:val="26"/>
          <w:lang w:eastAsia="ar-SA"/>
        </w:rPr>
      </w:pPr>
    </w:p>
    <w:p w14:paraId="718C1D67" w14:textId="77777777" w:rsidR="008D033E" w:rsidRPr="004C5198" w:rsidRDefault="008D033E" w:rsidP="008D033E">
      <w:pPr>
        <w:snapToGrid w:val="0"/>
        <w:rPr>
          <w:rFonts w:cs="Times New Roman"/>
          <w:b/>
          <w:spacing w:val="-8"/>
          <w:sz w:val="26"/>
          <w:szCs w:val="26"/>
          <w:lang w:eastAsia="ar-SA"/>
        </w:rPr>
      </w:pPr>
    </w:p>
    <w:p w14:paraId="2750EAFC" w14:textId="77777777" w:rsidR="008D033E" w:rsidRPr="004C5198" w:rsidRDefault="008D033E" w:rsidP="008D033E">
      <w:pPr>
        <w:snapToGrid w:val="0"/>
        <w:rPr>
          <w:rFonts w:cs="Times New Roman"/>
          <w:b/>
          <w:spacing w:val="-8"/>
          <w:sz w:val="26"/>
          <w:szCs w:val="26"/>
          <w:lang w:eastAsia="ar-SA"/>
        </w:rPr>
      </w:pPr>
    </w:p>
    <w:p w14:paraId="6653950B" w14:textId="77777777" w:rsidR="008D033E" w:rsidRPr="004C5198" w:rsidRDefault="008D033E" w:rsidP="008D033E">
      <w:pPr>
        <w:snapToGrid w:val="0"/>
        <w:rPr>
          <w:rFonts w:cs="Times New Roman"/>
          <w:b/>
          <w:spacing w:val="-8"/>
          <w:sz w:val="26"/>
          <w:szCs w:val="26"/>
          <w:lang w:eastAsia="ar-SA"/>
        </w:rPr>
      </w:pPr>
    </w:p>
    <w:p w14:paraId="2F89BC7C" w14:textId="77777777" w:rsidR="008D033E" w:rsidRPr="004C5198" w:rsidRDefault="008D033E" w:rsidP="008D033E">
      <w:pPr>
        <w:snapToGrid w:val="0"/>
        <w:rPr>
          <w:rFonts w:cs="Times New Roman"/>
          <w:b/>
          <w:spacing w:val="-8"/>
          <w:sz w:val="26"/>
          <w:szCs w:val="26"/>
          <w:lang w:eastAsia="ar-SA"/>
        </w:rPr>
      </w:pPr>
    </w:p>
    <w:p w14:paraId="5210B3B1" w14:textId="77777777" w:rsidR="008D033E" w:rsidRPr="004C5198" w:rsidRDefault="008D033E" w:rsidP="008D033E">
      <w:pPr>
        <w:snapToGrid w:val="0"/>
        <w:rPr>
          <w:rFonts w:cs="Times New Roman"/>
          <w:b/>
          <w:spacing w:val="-8"/>
          <w:sz w:val="26"/>
          <w:szCs w:val="26"/>
          <w:lang w:eastAsia="ar-SA"/>
        </w:rPr>
      </w:pPr>
    </w:p>
    <w:p w14:paraId="65CA748D" w14:textId="77777777" w:rsidR="008D033E" w:rsidRPr="004C5198" w:rsidRDefault="008D033E" w:rsidP="008D033E">
      <w:pPr>
        <w:snapToGrid w:val="0"/>
        <w:rPr>
          <w:rFonts w:cs="Times New Roman"/>
          <w:b/>
          <w:spacing w:val="-8"/>
          <w:sz w:val="26"/>
          <w:szCs w:val="26"/>
          <w:lang w:eastAsia="ar-SA"/>
        </w:rPr>
      </w:pPr>
      <w:r w:rsidRPr="004C5198">
        <w:rPr>
          <w:rFonts w:cs="Times New Roman"/>
          <w:b/>
          <w:spacing w:val="-8"/>
          <w:sz w:val="26"/>
          <w:szCs w:val="26"/>
          <w:lang w:eastAsia="ar-SA"/>
        </w:rPr>
        <w:t xml:space="preserve">               </w:t>
      </w:r>
    </w:p>
    <w:p w14:paraId="22E62A9A" w14:textId="0FB205E2" w:rsidR="008D033E" w:rsidRPr="004C5198" w:rsidRDefault="008D033E" w:rsidP="008D033E">
      <w:pPr>
        <w:shd w:val="clear" w:color="auto" w:fill="FFFFFF"/>
        <w:spacing w:after="120"/>
        <w:jc w:val="center"/>
        <w:rPr>
          <w:rFonts w:cs="Times New Roman"/>
          <w:lang w:eastAsia="ar-SA"/>
        </w:rPr>
      </w:pPr>
      <w:r w:rsidRPr="004C5198">
        <w:rPr>
          <w:rFonts w:cs="Times New Roman"/>
          <w:lang w:eastAsia="ar-SA"/>
        </w:rPr>
        <w:t>202</w:t>
      </w:r>
      <w:r w:rsidR="009B7D3B" w:rsidRPr="004C5198">
        <w:rPr>
          <w:rFonts w:cs="Times New Roman"/>
          <w:lang w:eastAsia="ar-SA"/>
        </w:rPr>
        <w:t>4</w:t>
      </w:r>
      <w:r w:rsidRPr="004C5198">
        <w:rPr>
          <w:rFonts w:cs="Times New Roman"/>
          <w:lang w:eastAsia="ar-SA"/>
        </w:rPr>
        <w:t xml:space="preserve"> год</w:t>
      </w:r>
    </w:p>
    <w:p w14:paraId="029C5F22" w14:textId="77777777" w:rsidR="004810A8" w:rsidRPr="004C5198" w:rsidRDefault="004810A8" w:rsidP="008D033E">
      <w:pPr>
        <w:shd w:val="clear" w:color="auto" w:fill="FFFFFF"/>
        <w:spacing w:after="120"/>
        <w:jc w:val="center"/>
        <w:rPr>
          <w:rFonts w:cs="Times New Roman"/>
          <w:lang w:eastAsia="ar-SA"/>
        </w:rPr>
      </w:pPr>
    </w:p>
    <w:p w14:paraId="43FA3EDE" w14:textId="77777777" w:rsidR="004810A8" w:rsidRPr="004C5198" w:rsidRDefault="004810A8" w:rsidP="008D033E">
      <w:pPr>
        <w:shd w:val="clear" w:color="auto" w:fill="FFFFFF"/>
        <w:spacing w:after="120"/>
        <w:jc w:val="center"/>
        <w:rPr>
          <w:rFonts w:cs="Times New Roman"/>
          <w:lang w:eastAsia="ar-SA"/>
        </w:rPr>
      </w:pPr>
    </w:p>
    <w:p w14:paraId="724AA83C" w14:textId="77777777" w:rsidR="004810A8" w:rsidRDefault="004810A8" w:rsidP="008D033E">
      <w:pPr>
        <w:shd w:val="clear" w:color="auto" w:fill="FFFFFF"/>
        <w:spacing w:after="120"/>
        <w:jc w:val="center"/>
        <w:rPr>
          <w:rFonts w:cs="Times New Roman"/>
          <w:lang w:eastAsia="ar-SA"/>
        </w:rPr>
      </w:pPr>
    </w:p>
    <w:p w14:paraId="1DC4D755" w14:textId="77777777" w:rsidR="0060147C" w:rsidRPr="004C5198" w:rsidRDefault="0060147C" w:rsidP="008D033E">
      <w:pPr>
        <w:shd w:val="clear" w:color="auto" w:fill="FFFFFF"/>
        <w:spacing w:after="120"/>
        <w:jc w:val="center"/>
        <w:rPr>
          <w:rFonts w:cs="Times New Roman"/>
          <w:lang w:eastAsia="ar-SA"/>
        </w:rPr>
      </w:pPr>
    </w:p>
    <w:p w14:paraId="2C014A52"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b/>
          <w:sz w:val="20"/>
          <w:szCs w:val="20"/>
          <w:lang w:val="x-none" w:eastAsia="ar-SA"/>
        </w:rPr>
      </w:pPr>
      <w:r w:rsidRPr="004C5198">
        <w:rPr>
          <w:rFonts w:eastAsia="Times New Roman" w:cs="Times New Roman"/>
          <w:b/>
          <w:sz w:val="20"/>
          <w:szCs w:val="20"/>
          <w:lang w:val="x-none" w:eastAsia="ar-SA"/>
        </w:rPr>
        <w:lastRenderedPageBreak/>
        <w:t>Индивидуальный предприниматель Широкородюк Антон Владимирович</w:t>
      </w:r>
    </w:p>
    <w:p w14:paraId="488CF345"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ОГРНИП 307230928300065; ИНН 366401095744</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350007</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г. Краснодар</w:t>
      </w:r>
      <w:r w:rsidRPr="004C5198">
        <w:rPr>
          <w:rFonts w:eastAsia="Times New Roman" w:cs="Times New Roman"/>
          <w:sz w:val="20"/>
          <w:szCs w:val="20"/>
          <w:lang w:eastAsia="ar-SA"/>
        </w:rPr>
        <w:t>,</w:t>
      </w:r>
      <w:r w:rsidRPr="004C5198">
        <w:rPr>
          <w:rFonts w:eastAsia="Times New Roman" w:cs="Times New Roman"/>
          <w:sz w:val="20"/>
          <w:szCs w:val="20"/>
          <w:lang w:val="x-none" w:eastAsia="ar-SA"/>
        </w:rPr>
        <w:t xml:space="preserve"> ул. Заводская, д. 7/2, кв.</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40</w:t>
      </w:r>
    </w:p>
    <w:p w14:paraId="625D82D8"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Р/с 40802810600000007742 в филиале «Южный» ПАО «БАНК УРАЛСИБ»  г. Краснодар</w:t>
      </w:r>
    </w:p>
    <w:p w14:paraId="38717E13"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К/С № 30101810400000000700</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350015, г. Краснодар, ул. Красная, 152.</w:t>
      </w:r>
    </w:p>
    <w:p w14:paraId="74FE5E10"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БИК 040349700</w:t>
      </w:r>
    </w:p>
    <w:p w14:paraId="5D6B90BC" w14:textId="77777777" w:rsidR="004810A8" w:rsidRPr="004C5198" w:rsidRDefault="004810A8" w:rsidP="004810A8">
      <w:pPr>
        <w:tabs>
          <w:tab w:val="center" w:pos="4677"/>
          <w:tab w:val="right" w:pos="9355"/>
        </w:tabs>
        <w:suppressAutoHyphens/>
        <w:spacing w:after="0" w:line="240" w:lineRule="auto"/>
        <w:jc w:val="center"/>
        <w:rPr>
          <w:rFonts w:eastAsia="Times New Roman" w:cs="Times New Roman"/>
          <w:sz w:val="20"/>
          <w:szCs w:val="20"/>
          <w:lang w:val="x-none" w:eastAsia="ar-SA"/>
        </w:rPr>
      </w:pPr>
      <w:r w:rsidRPr="004C5198">
        <w:rPr>
          <w:rFonts w:eastAsia="Times New Roman" w:cs="Times New Roman"/>
          <w:sz w:val="20"/>
          <w:szCs w:val="20"/>
          <w:lang w:val="x-none" w:eastAsia="ar-SA"/>
        </w:rPr>
        <w:t>тел.</w:t>
      </w:r>
      <w:r w:rsidRPr="004C5198">
        <w:rPr>
          <w:rFonts w:eastAsia="Times New Roman" w:cs="Times New Roman"/>
          <w:sz w:val="20"/>
          <w:szCs w:val="20"/>
          <w:lang w:eastAsia="ar-SA"/>
        </w:rPr>
        <w:t xml:space="preserve"> </w:t>
      </w:r>
      <w:r w:rsidRPr="004C5198">
        <w:rPr>
          <w:rFonts w:eastAsia="Times New Roman" w:cs="Times New Roman"/>
          <w:sz w:val="20"/>
          <w:szCs w:val="20"/>
          <w:lang w:val="x-none" w:eastAsia="ar-SA"/>
        </w:rPr>
        <w:t xml:space="preserve">(918) </w:t>
      </w:r>
      <w:r w:rsidRPr="004C5198">
        <w:rPr>
          <w:rFonts w:eastAsia="Times New Roman" w:cs="Times New Roman"/>
          <w:sz w:val="20"/>
          <w:szCs w:val="20"/>
          <w:lang w:eastAsia="ar-SA"/>
        </w:rPr>
        <w:t>477</w:t>
      </w:r>
      <w:r w:rsidRPr="004C5198">
        <w:rPr>
          <w:rFonts w:eastAsia="Times New Roman" w:cs="Times New Roman"/>
          <w:sz w:val="20"/>
          <w:szCs w:val="20"/>
          <w:lang w:val="x-none" w:eastAsia="ar-SA"/>
        </w:rPr>
        <w:t>-</w:t>
      </w:r>
      <w:r w:rsidRPr="004C5198">
        <w:rPr>
          <w:rFonts w:eastAsia="Times New Roman" w:cs="Times New Roman"/>
          <w:sz w:val="20"/>
          <w:szCs w:val="20"/>
          <w:lang w:eastAsia="ar-SA"/>
        </w:rPr>
        <w:t>32</w:t>
      </w:r>
      <w:r w:rsidRPr="004C5198">
        <w:rPr>
          <w:rFonts w:eastAsia="Times New Roman" w:cs="Times New Roman"/>
          <w:sz w:val="20"/>
          <w:szCs w:val="20"/>
          <w:lang w:val="x-none" w:eastAsia="ar-SA"/>
        </w:rPr>
        <w:t>-</w:t>
      </w:r>
      <w:r w:rsidRPr="004C5198">
        <w:rPr>
          <w:rFonts w:eastAsia="Times New Roman" w:cs="Times New Roman"/>
          <w:sz w:val="20"/>
          <w:szCs w:val="20"/>
          <w:lang w:eastAsia="ar-SA"/>
        </w:rPr>
        <w:t>74</w:t>
      </w:r>
      <w:r w:rsidRPr="004C5198">
        <w:rPr>
          <w:rFonts w:eastAsia="Times New Roman" w:cs="Times New Roman"/>
          <w:sz w:val="20"/>
          <w:szCs w:val="20"/>
          <w:lang w:val="x-none" w:eastAsia="ar-SA"/>
        </w:rPr>
        <w:t xml:space="preserve">, </w:t>
      </w:r>
      <w:r w:rsidRPr="004C5198">
        <w:rPr>
          <w:rFonts w:eastAsia="Times New Roman" w:cs="Times New Roman"/>
          <w:sz w:val="20"/>
          <w:szCs w:val="20"/>
          <w:lang w:val="en-US" w:eastAsia="ar-SA"/>
        </w:rPr>
        <w:t>apaler</w:t>
      </w:r>
      <w:r w:rsidRPr="004C5198">
        <w:rPr>
          <w:rFonts w:eastAsia="Times New Roman" w:cs="Times New Roman"/>
          <w:sz w:val="20"/>
          <w:szCs w:val="20"/>
          <w:lang w:eastAsia="ar-SA"/>
        </w:rPr>
        <w:t>3@</w:t>
      </w:r>
      <w:r w:rsidRPr="004C5198">
        <w:rPr>
          <w:rFonts w:eastAsia="Times New Roman" w:cs="Times New Roman"/>
          <w:sz w:val="20"/>
          <w:szCs w:val="20"/>
          <w:lang w:val="en-US" w:eastAsia="ar-SA"/>
        </w:rPr>
        <w:t>mail</w:t>
      </w:r>
      <w:r w:rsidRPr="004C5198">
        <w:rPr>
          <w:rFonts w:eastAsia="Times New Roman" w:cs="Times New Roman"/>
          <w:sz w:val="20"/>
          <w:szCs w:val="20"/>
          <w:lang w:eastAsia="ar-SA"/>
        </w:rPr>
        <w:t>.</w:t>
      </w:r>
      <w:r w:rsidRPr="004C5198">
        <w:rPr>
          <w:rFonts w:eastAsia="Times New Roman" w:cs="Times New Roman"/>
          <w:sz w:val="20"/>
          <w:szCs w:val="20"/>
          <w:lang w:val="en-US" w:eastAsia="ar-SA"/>
        </w:rPr>
        <w:t>ru</w:t>
      </w:r>
    </w:p>
    <w:p w14:paraId="1B778989" w14:textId="77777777" w:rsidR="008D033E" w:rsidRPr="004C5198" w:rsidRDefault="008D033E" w:rsidP="008D033E">
      <w:pPr>
        <w:framePr w:w="9900" w:h="173" w:hRule="exact" w:hSpace="180" w:wrap="around" w:vAnchor="text" w:hAnchor="page" w:x="1446" w:y="98"/>
        <w:ind w:left="2268"/>
        <w:jc w:val="center"/>
        <w:rPr>
          <w:rFonts w:cs="Times New Roman"/>
          <w:lang w:val="x-none"/>
        </w:rPr>
      </w:pPr>
    </w:p>
    <w:p w14:paraId="53E4002B" w14:textId="77777777" w:rsidR="008D033E" w:rsidRPr="004C5198" w:rsidRDefault="008D033E" w:rsidP="008D033E">
      <w:pPr>
        <w:framePr w:w="9900" w:h="173" w:hRule="exact" w:hSpace="180" w:wrap="around" w:vAnchor="text" w:hAnchor="page" w:x="1446" w:y="98"/>
        <w:jc w:val="center"/>
        <w:rPr>
          <w:rFonts w:cs="Times New Roman"/>
        </w:rPr>
      </w:pPr>
    </w:p>
    <w:p w14:paraId="6CE762AF" w14:textId="77777777" w:rsidR="008D033E" w:rsidRPr="004C5198" w:rsidRDefault="008D033E" w:rsidP="008D033E">
      <w:pPr>
        <w:framePr w:w="9900" w:h="173" w:hRule="exact" w:hSpace="180" w:wrap="around" w:vAnchor="text" w:hAnchor="page" w:x="1446" w:y="98"/>
        <w:jc w:val="center"/>
        <w:rPr>
          <w:rFonts w:cs="Times New Roman"/>
        </w:rPr>
      </w:pPr>
    </w:p>
    <w:p w14:paraId="625103C3" w14:textId="3524F19F" w:rsidR="008D033E" w:rsidRPr="004C5198" w:rsidRDefault="008D033E" w:rsidP="004810A8">
      <w:pPr>
        <w:pStyle w:val="Standard"/>
        <w:tabs>
          <w:tab w:val="left" w:pos="2925"/>
          <w:tab w:val="center" w:pos="5102"/>
        </w:tabs>
        <w:jc w:val="right"/>
        <w:rPr>
          <w:rFonts w:eastAsia="Calibri"/>
          <w:sz w:val="48"/>
          <w:szCs w:val="48"/>
        </w:rPr>
      </w:pPr>
      <w:r w:rsidRPr="004C5198">
        <w:rPr>
          <w:noProof/>
        </w:rPr>
        <mc:AlternateContent>
          <mc:Choice Requires="wps">
            <w:drawing>
              <wp:anchor distT="0" distB="0" distL="114300" distR="114300" simplePos="0" relativeHeight="251662336" behindDoc="0" locked="0" layoutInCell="1" allowOverlap="1" wp14:anchorId="49DF6D34" wp14:editId="1B6D4932">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61D63" w14:textId="77777777" w:rsidR="00EB5287" w:rsidRDefault="00EB5287" w:rsidP="008D033E">
                            <w:pPr>
                              <w:jc w:val="center"/>
                              <w:rPr>
                                <w:rFonts w:cs="Arial"/>
                                <w:i/>
                              </w:rPr>
                            </w:pPr>
                          </w:p>
                          <w:p w14:paraId="05C23ECD" w14:textId="77777777" w:rsidR="00EB5287" w:rsidRPr="00DD003D" w:rsidRDefault="00EB5287" w:rsidP="008D033E">
                            <w:pPr>
                              <w:jc w:val="center"/>
                              <w:rPr>
                                <w:rFonts w:ascii="Arial" w:hAnsi="Arial" w:cs="Arial"/>
                                <w:i/>
                                <w:highlight w:val="yellow"/>
                              </w:rPr>
                            </w:pPr>
                          </w:p>
                          <w:p w14:paraId="07EFFE2A" w14:textId="77777777" w:rsidR="00EB5287" w:rsidRPr="00E02395" w:rsidRDefault="00EB5287" w:rsidP="008D033E">
                            <w:pPr>
                              <w:jc w:val="center"/>
                              <w:rPr>
                                <w:i/>
                              </w:rPr>
                            </w:pPr>
                          </w:p>
                          <w:p w14:paraId="1CF653DF" w14:textId="77777777" w:rsidR="00EB5287" w:rsidRDefault="00EB5287" w:rsidP="008D03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6D34" id="Надпись 14" o:spid="_x0000_s1027" type="#_x0000_t202" style="position:absolute;left:0;text-align:left;margin-left:240.7pt;margin-top:12.4pt;width:258.95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PkgIAAAgFAAAOAAAAZHJzL2Uyb0RvYy54bWysVEtu2zAQ3RfoHQjuHX0iO5ZgOWiSuiiQ&#10;foC0B6BFyiJKkSpJW0qDLrrvFXqHLrrorldwbtQhGbtOP0BRVAuKwxkO58175Ox0aAXaMG24kiVO&#10;jmKMmKwU5XJV4tevFqMpRsYSSYlQkpX4mhl8On/4YNZ3BUtVowRlGkESaYq+K3FjbVdEkaka1hJz&#10;pDomwVkr3RILpl5FVJMesrciSuN4EvVK006rihkDqxfBiec+f12zyr6oa8MsEiWG2qwftR+Xbozm&#10;M1KsNOkaXt2VQf6hipZwCYfuU10QS9Ba819StbzSyqjaHlWqjVRd84p5DIAmiX9Cc9WQjnks0BzT&#10;7dtk/l/a6vnmpUacAncZRpK0wNH20/bz9sv22/br7Yfbjwgc0KW+MwUEX3UQboczNcAOj9h0l6p6&#10;YyAkOogJG4yLXvbPFIW0ZG2V3zHUunW9AvQI0gAt13sq2GBRBYvH6XQ6mYwxqsCXxMdJmnmyIlLs&#10;tnfa2CdMtchNSqyBa5+ebC6NdeWQYhfiTjNKcLrgQnhDr5bnQqMNAV0s/OdAwpZ7YUK6YKnctuAO&#10;K1AlnOF8rl7P803uSjxL89FiMj0ZZYtsPMpP4ukoTvKzfBJneXaxeO8KTLKi4ZQyeckl22kuyf6O&#10;0zv1B7V41aG+xPk4HQcy/ggy9t/vQLbcwhUUvC3xdB9EioYR+lhSgE0KS7gI8+h++b5l0IPd33fF&#10;68BRH0Rgh+UQFLbT0VLRaxCGVkAbsA/PB0wapd9h1MNVLLF5uyaaYSSeStB6nmRAPrLeyMYnKRj6&#10;0LM89BBZQaoSW4zC9NyG+77uNF81cFLQrVSPQJA191Jxyg1VARJnwHXzmO6eBnefD20f9eMBm38H&#10;AAD//wMAUEsDBBQABgAIAAAAIQAGdrEH3wAAAAoBAAAPAAAAZHJzL2Rvd25yZXYueG1sTI/BTsMw&#10;EETvSPyDtUjcqNMQtUmIUyEkLj0gUSjl6MZLHDVeR7HThr9nOcFxtU8zb6rN7HpxxjF0nhQsFwkI&#10;pMabjloF72/PdzmIEDUZ3XtCBd8YYFNfX1W6NP5Cr3jexVZwCIVSK7AxDqWUobHodFj4AYl/X350&#10;OvI5ttKM+sLhrpdpkqyk0x1xg9UDPllsTrvJKcB8P32+xKmjw8ra08d6e0j2W6Vub+bHBxAR5/gH&#10;w68+q0PNTkc/kQmiV5Dly4xRBWnGExgoiuIexJHJfJ2CrCv5f0L9AwAA//8DAFBLAQItABQABgAI&#10;AAAAIQC2gziS/gAAAOEBAAATAAAAAAAAAAAAAAAAAAAAAABbQ29udGVudF9UeXBlc10ueG1sUEsB&#10;Ai0AFAAGAAgAAAAhADj9If/WAAAAlAEAAAsAAAAAAAAAAAAAAAAALwEAAF9yZWxzLy5yZWxzUEsB&#10;Ai0AFAAGAAgAAAAhAMKRAI+SAgAACAUAAA4AAAAAAAAAAAAAAAAALgIAAGRycy9lMm9Eb2MueG1s&#10;UEsBAi0AFAAGAAgAAAAhAAZ2sQffAAAACgEAAA8AAAAAAAAAAAAAAAAA7AQAAGRycy9kb3ducmV2&#10;LnhtbFBLBQYAAAAABAAEAPMAAAD4BQAAAAA=&#10;" stroked="f">
                <v:path arrowok="t"/>
                <v:textbox>
                  <w:txbxContent>
                    <w:p w14:paraId="3EA61D63" w14:textId="77777777" w:rsidR="00EB5287" w:rsidRDefault="00EB5287" w:rsidP="008D033E">
                      <w:pPr>
                        <w:jc w:val="center"/>
                        <w:rPr>
                          <w:rFonts w:cs="Arial"/>
                          <w:i/>
                        </w:rPr>
                      </w:pPr>
                    </w:p>
                    <w:p w14:paraId="05C23ECD" w14:textId="77777777" w:rsidR="00EB5287" w:rsidRPr="00DD003D" w:rsidRDefault="00EB5287" w:rsidP="008D033E">
                      <w:pPr>
                        <w:jc w:val="center"/>
                        <w:rPr>
                          <w:rFonts w:ascii="Arial" w:hAnsi="Arial" w:cs="Arial"/>
                          <w:i/>
                          <w:highlight w:val="yellow"/>
                        </w:rPr>
                      </w:pPr>
                    </w:p>
                    <w:p w14:paraId="07EFFE2A" w14:textId="77777777" w:rsidR="00EB5287" w:rsidRPr="00E02395" w:rsidRDefault="00EB5287" w:rsidP="008D033E">
                      <w:pPr>
                        <w:jc w:val="center"/>
                        <w:rPr>
                          <w:i/>
                        </w:rPr>
                      </w:pPr>
                    </w:p>
                    <w:p w14:paraId="1CF653DF" w14:textId="77777777" w:rsidR="00EB5287" w:rsidRDefault="00EB5287" w:rsidP="008D033E"/>
                  </w:txbxContent>
                </v:textbox>
                <w10:wrap type="through"/>
              </v:shape>
            </w:pict>
          </mc:Fallback>
        </mc:AlternateContent>
      </w:r>
    </w:p>
    <w:p w14:paraId="590A306C" w14:textId="77777777" w:rsidR="008D033E" w:rsidRPr="004C5198" w:rsidRDefault="008D033E" w:rsidP="008D033E">
      <w:pPr>
        <w:ind w:right="283"/>
        <w:contextualSpacing/>
        <w:rPr>
          <w:rFonts w:eastAsia="Calibri" w:cs="Times New Roman"/>
          <w:b/>
          <w:sz w:val="40"/>
          <w:szCs w:val="40"/>
        </w:rPr>
      </w:pPr>
    </w:p>
    <w:p w14:paraId="76F07E3E" w14:textId="77777777" w:rsidR="008D033E" w:rsidRPr="004C5198" w:rsidRDefault="008D033E" w:rsidP="008D033E">
      <w:pPr>
        <w:snapToGrid w:val="0"/>
        <w:jc w:val="center"/>
        <w:rPr>
          <w:rFonts w:cs="Times New Roman"/>
          <w:b/>
          <w:sz w:val="40"/>
          <w:szCs w:val="40"/>
          <w:lang w:eastAsia="ar-SA"/>
        </w:rPr>
      </w:pPr>
    </w:p>
    <w:p w14:paraId="77A6DF87" w14:textId="77777777" w:rsidR="00D5712B" w:rsidRPr="004C5198" w:rsidRDefault="00D5712B" w:rsidP="00D5712B">
      <w:pPr>
        <w:ind w:left="284" w:right="283"/>
        <w:contextualSpacing/>
        <w:jc w:val="center"/>
        <w:rPr>
          <w:rFonts w:eastAsia="Calibri" w:cs="Times New Roman"/>
          <w:b/>
          <w:sz w:val="36"/>
          <w:szCs w:val="36"/>
        </w:rPr>
      </w:pPr>
      <w:r w:rsidRPr="004C5198">
        <w:rPr>
          <w:rFonts w:eastAsia="Calibri" w:cs="Times New Roman"/>
          <w:b/>
          <w:sz w:val="36"/>
          <w:szCs w:val="36"/>
        </w:rPr>
        <w:t xml:space="preserve">ПРАВИЛА ЗЕМЛЕПОЛЬЗОВАНИЯ И ЗАСТРОЙКИ </w:t>
      </w:r>
    </w:p>
    <w:p w14:paraId="57DA4716" w14:textId="29019E19" w:rsidR="00D5712B" w:rsidRPr="004C5198" w:rsidRDefault="004810A8" w:rsidP="00D5712B">
      <w:pPr>
        <w:ind w:left="284" w:right="283"/>
        <w:contextualSpacing/>
        <w:jc w:val="center"/>
        <w:rPr>
          <w:rFonts w:eastAsia="Calibri" w:cs="Times New Roman"/>
          <w:b/>
          <w:sz w:val="36"/>
          <w:szCs w:val="36"/>
        </w:rPr>
      </w:pPr>
      <w:r w:rsidRPr="004C5198">
        <w:rPr>
          <w:rFonts w:eastAsia="Calibri" w:cs="Times New Roman"/>
          <w:b/>
          <w:sz w:val="36"/>
          <w:szCs w:val="36"/>
        </w:rPr>
        <w:t>АДАГУМ</w:t>
      </w:r>
      <w:r w:rsidR="00D5712B" w:rsidRPr="004C5198">
        <w:rPr>
          <w:rFonts w:eastAsia="Calibri" w:cs="Times New Roman"/>
          <w:b/>
          <w:sz w:val="36"/>
          <w:szCs w:val="36"/>
        </w:rPr>
        <w:t xml:space="preserve">СКОГО СЕЛЬСКОГО ПОСЕЛЕНИЯ </w:t>
      </w:r>
    </w:p>
    <w:p w14:paraId="6BE5F95F" w14:textId="77777777" w:rsidR="00D5712B" w:rsidRPr="004C5198" w:rsidRDefault="00D5712B" w:rsidP="00D5712B">
      <w:pPr>
        <w:ind w:left="284" w:right="283"/>
        <w:contextualSpacing/>
        <w:jc w:val="center"/>
        <w:rPr>
          <w:rFonts w:eastAsia="Calibri" w:cs="Times New Roman"/>
          <w:b/>
          <w:sz w:val="44"/>
          <w:szCs w:val="44"/>
        </w:rPr>
      </w:pPr>
      <w:r w:rsidRPr="004C5198">
        <w:rPr>
          <w:rFonts w:eastAsia="Calibri" w:cs="Times New Roman"/>
          <w:b/>
          <w:sz w:val="36"/>
          <w:szCs w:val="36"/>
        </w:rPr>
        <w:t>Крымского района Краснодарского края</w:t>
      </w:r>
    </w:p>
    <w:p w14:paraId="26DE5991" w14:textId="77777777" w:rsidR="008D033E" w:rsidRPr="004C5198" w:rsidRDefault="008D033E" w:rsidP="008D033E">
      <w:pPr>
        <w:spacing w:after="0" w:line="240" w:lineRule="auto"/>
        <w:jc w:val="center"/>
        <w:rPr>
          <w:rFonts w:cs="Times New Roman"/>
          <w:b/>
          <w:sz w:val="32"/>
          <w:szCs w:val="32"/>
        </w:rPr>
      </w:pPr>
    </w:p>
    <w:p w14:paraId="3B1ED0A4" w14:textId="77777777" w:rsidR="008D033E" w:rsidRPr="004C5198" w:rsidRDefault="008D033E" w:rsidP="008D033E">
      <w:pPr>
        <w:spacing w:after="0" w:line="240" w:lineRule="auto"/>
        <w:jc w:val="center"/>
        <w:rPr>
          <w:rFonts w:cs="Times New Roman"/>
          <w:b/>
          <w:sz w:val="32"/>
          <w:szCs w:val="32"/>
        </w:rPr>
      </w:pPr>
      <w:r w:rsidRPr="004C5198">
        <w:rPr>
          <w:rFonts w:cs="Times New Roman"/>
          <w:b/>
          <w:sz w:val="32"/>
          <w:szCs w:val="32"/>
        </w:rPr>
        <w:t>Текстовая и графическая части</w:t>
      </w:r>
    </w:p>
    <w:p w14:paraId="2836E990" w14:textId="77777777" w:rsidR="008D033E" w:rsidRPr="004C5198" w:rsidRDefault="008D033E" w:rsidP="008D033E">
      <w:pPr>
        <w:snapToGrid w:val="0"/>
        <w:rPr>
          <w:rFonts w:cs="Times New Roman"/>
          <w:b/>
          <w:spacing w:val="-8"/>
          <w:sz w:val="26"/>
          <w:szCs w:val="26"/>
          <w:lang w:eastAsia="ar-SA"/>
        </w:rPr>
      </w:pPr>
    </w:p>
    <w:p w14:paraId="5DAB05D0" w14:textId="77777777" w:rsidR="008D033E" w:rsidRPr="004C5198" w:rsidRDefault="008D033E" w:rsidP="008D033E">
      <w:pPr>
        <w:snapToGrid w:val="0"/>
        <w:rPr>
          <w:rFonts w:cs="Times New Roman"/>
          <w:b/>
          <w:spacing w:val="-8"/>
          <w:sz w:val="26"/>
          <w:szCs w:val="26"/>
          <w:lang w:eastAsia="ar-SA"/>
        </w:rPr>
      </w:pPr>
    </w:p>
    <w:p w14:paraId="050AE7DD" w14:textId="77777777" w:rsidR="008D033E" w:rsidRPr="004C5198" w:rsidRDefault="008D033E" w:rsidP="008D033E">
      <w:pPr>
        <w:snapToGrid w:val="0"/>
        <w:spacing w:line="240" w:lineRule="auto"/>
        <w:jc w:val="center"/>
        <w:rPr>
          <w:rFonts w:eastAsia="Times New Roman" w:cs="Times New Roman"/>
          <w:b/>
          <w:i/>
          <w:sz w:val="28"/>
          <w:szCs w:val="28"/>
        </w:rPr>
      </w:pPr>
      <w:r w:rsidRPr="004C5198">
        <w:rPr>
          <w:rFonts w:eastAsia="Times New Roman" w:cs="Times New Roman"/>
          <w:b/>
          <w:i/>
          <w:sz w:val="28"/>
          <w:szCs w:val="28"/>
        </w:rPr>
        <w:t xml:space="preserve">Часть </w:t>
      </w:r>
      <w:r w:rsidRPr="004C5198">
        <w:rPr>
          <w:rFonts w:eastAsia="Times New Roman" w:cs="Times New Roman"/>
          <w:b/>
          <w:i/>
          <w:sz w:val="28"/>
          <w:szCs w:val="28"/>
          <w:lang w:val="en-US"/>
        </w:rPr>
        <w:t>I</w:t>
      </w:r>
      <w:r w:rsidRPr="004C5198">
        <w:rPr>
          <w:rFonts w:eastAsia="Times New Roman" w:cs="Times New Roman"/>
          <w:b/>
          <w:i/>
          <w:sz w:val="28"/>
          <w:szCs w:val="28"/>
        </w:rPr>
        <w:t>. ПОРЯДОК ПРИМЕНЕНИЯ ПРАВИЛ ЗЕМЛЕПОЛЬЗОВАНИЯ И ЗАСТРОЙКИ И ВНЕСЕНИЯ В НИХ ИЗМЕНЕНИЙ.</w:t>
      </w:r>
    </w:p>
    <w:p w14:paraId="0E6DC0F6" w14:textId="77777777" w:rsidR="008D033E" w:rsidRPr="004C5198" w:rsidRDefault="008D033E" w:rsidP="008D033E">
      <w:pPr>
        <w:snapToGrid w:val="0"/>
        <w:spacing w:line="240" w:lineRule="auto"/>
        <w:jc w:val="center"/>
        <w:rPr>
          <w:rFonts w:eastAsia="Times New Roman" w:cs="Times New Roman"/>
          <w:b/>
          <w:i/>
          <w:sz w:val="28"/>
          <w:szCs w:val="28"/>
        </w:rPr>
      </w:pPr>
      <w:r w:rsidRPr="004C5198">
        <w:rPr>
          <w:rFonts w:eastAsia="Times New Roman" w:cs="Times New Roman"/>
          <w:b/>
          <w:i/>
          <w:sz w:val="28"/>
          <w:szCs w:val="28"/>
        </w:rPr>
        <w:t xml:space="preserve">Часть </w:t>
      </w:r>
      <w:r w:rsidRPr="004C5198">
        <w:rPr>
          <w:rFonts w:eastAsia="Times New Roman" w:cs="Times New Roman"/>
          <w:b/>
          <w:i/>
          <w:sz w:val="28"/>
          <w:szCs w:val="28"/>
          <w:lang w:val="en-US"/>
        </w:rPr>
        <w:t>II</w:t>
      </w:r>
      <w:r w:rsidRPr="004C5198">
        <w:rPr>
          <w:rFonts w:eastAsia="Times New Roman" w:cs="Times New Roman"/>
          <w:b/>
          <w:i/>
          <w:sz w:val="28"/>
          <w:szCs w:val="28"/>
        </w:rPr>
        <w:t>. КАРТА ГРАДОСТРОИТЕЛЬНОГО ЗОНИРОВАНИЯ.</w:t>
      </w:r>
    </w:p>
    <w:p w14:paraId="23904F46" w14:textId="77777777" w:rsidR="008D033E" w:rsidRPr="004C5198" w:rsidRDefault="008D033E" w:rsidP="008D033E">
      <w:pPr>
        <w:snapToGrid w:val="0"/>
        <w:spacing w:line="240" w:lineRule="auto"/>
        <w:jc w:val="center"/>
        <w:rPr>
          <w:rFonts w:eastAsia="Times New Roman" w:cs="Times New Roman"/>
          <w:b/>
          <w:i/>
          <w:sz w:val="28"/>
          <w:szCs w:val="28"/>
        </w:rPr>
      </w:pPr>
      <w:r w:rsidRPr="004C5198">
        <w:rPr>
          <w:rFonts w:eastAsia="Times New Roman" w:cs="Times New Roman"/>
          <w:b/>
          <w:i/>
          <w:sz w:val="28"/>
          <w:szCs w:val="28"/>
        </w:rPr>
        <w:t xml:space="preserve">Часть </w:t>
      </w:r>
      <w:r w:rsidRPr="004C5198">
        <w:rPr>
          <w:rFonts w:eastAsia="Times New Roman" w:cs="Times New Roman"/>
          <w:b/>
          <w:i/>
          <w:sz w:val="28"/>
          <w:szCs w:val="28"/>
          <w:lang w:val="en-US"/>
        </w:rPr>
        <w:t>III</w:t>
      </w:r>
      <w:r w:rsidRPr="004C5198">
        <w:rPr>
          <w:rFonts w:eastAsia="Times New Roman" w:cs="Times New Roman"/>
          <w:b/>
          <w:i/>
          <w:sz w:val="28"/>
          <w:szCs w:val="28"/>
        </w:rPr>
        <w:t>. ГРАДОСТРОИТЕЛЬНЫЕ РЕГЛАМЕНТЫ.</w:t>
      </w:r>
    </w:p>
    <w:p w14:paraId="723DE2DB" w14:textId="77777777" w:rsidR="008D033E" w:rsidRPr="004C5198" w:rsidRDefault="008D033E" w:rsidP="008D033E">
      <w:pPr>
        <w:spacing w:line="240" w:lineRule="auto"/>
        <w:jc w:val="center"/>
        <w:rPr>
          <w:rFonts w:eastAsia="Times New Roman" w:cs="Times New Roman"/>
          <w:sz w:val="28"/>
          <w:szCs w:val="28"/>
        </w:rPr>
      </w:pPr>
      <w:r w:rsidRPr="004C5198">
        <w:rPr>
          <w:rFonts w:eastAsia="Times New Roman" w:cs="Times New Roman"/>
          <w:b/>
          <w:i/>
          <w:sz w:val="28"/>
          <w:szCs w:val="28"/>
        </w:rPr>
        <w:t xml:space="preserve">Часть </w:t>
      </w:r>
      <w:r w:rsidRPr="004C5198">
        <w:rPr>
          <w:rFonts w:eastAsia="Times New Roman" w:cs="Times New Roman"/>
          <w:b/>
          <w:i/>
          <w:sz w:val="28"/>
          <w:szCs w:val="28"/>
          <w:lang w:val="en-US"/>
        </w:rPr>
        <w:t>IV</w:t>
      </w:r>
      <w:r w:rsidRPr="004C5198">
        <w:rPr>
          <w:rFonts w:eastAsia="Times New Roman" w:cs="Times New Roman"/>
          <w:b/>
          <w:i/>
          <w:sz w:val="28"/>
          <w:szCs w:val="28"/>
        </w:rPr>
        <w:t>. ЗАКЛЮЧИТЕЛЬНЫЕ ПОЛОЖЕНИЯ.</w:t>
      </w:r>
    </w:p>
    <w:p w14:paraId="4B34CEC3" w14:textId="77777777" w:rsidR="008D033E" w:rsidRPr="004C5198" w:rsidRDefault="008D033E" w:rsidP="008D033E">
      <w:pPr>
        <w:spacing w:line="240" w:lineRule="auto"/>
        <w:rPr>
          <w:rFonts w:eastAsia="Times New Roman" w:cs="Times New Roman"/>
          <w:sz w:val="28"/>
          <w:szCs w:val="28"/>
        </w:rPr>
      </w:pPr>
    </w:p>
    <w:p w14:paraId="43ECFB90" w14:textId="77777777" w:rsidR="008D033E" w:rsidRPr="004C5198" w:rsidRDefault="008D033E" w:rsidP="008D033E">
      <w:pPr>
        <w:spacing w:line="240" w:lineRule="auto"/>
        <w:rPr>
          <w:rFonts w:eastAsia="Times New Roman" w:cs="Times New Roman"/>
          <w:sz w:val="28"/>
          <w:szCs w:val="28"/>
        </w:rPr>
      </w:pPr>
    </w:p>
    <w:tbl>
      <w:tblPr>
        <w:tblW w:w="10065" w:type="dxa"/>
        <w:tblInd w:w="-318" w:type="dxa"/>
        <w:tblLayout w:type="fixed"/>
        <w:tblLook w:val="0000" w:firstRow="0" w:lastRow="0" w:firstColumn="0" w:lastColumn="0" w:noHBand="0" w:noVBand="0"/>
      </w:tblPr>
      <w:tblGrid>
        <w:gridCol w:w="3403"/>
        <w:gridCol w:w="3959"/>
        <w:gridCol w:w="2703"/>
      </w:tblGrid>
      <w:tr w:rsidR="00872659" w:rsidRPr="004C5198" w14:paraId="29CB4948" w14:textId="738532CB" w:rsidTr="0076268B">
        <w:trPr>
          <w:trHeight w:val="2510"/>
        </w:trPr>
        <w:tc>
          <w:tcPr>
            <w:tcW w:w="3403" w:type="dxa"/>
          </w:tcPr>
          <w:p w14:paraId="3B8751C1" w14:textId="1CD8EEF8" w:rsidR="0076268B" w:rsidRPr="004C5198" w:rsidRDefault="0076268B" w:rsidP="0076268B">
            <w:pPr>
              <w:spacing w:after="0" w:line="240" w:lineRule="auto"/>
              <w:jc w:val="center"/>
              <w:rPr>
                <w:rFonts w:eastAsia="Times New Roman" w:cs="Times New Roman"/>
                <w:sz w:val="28"/>
                <w:szCs w:val="28"/>
              </w:rPr>
            </w:pPr>
            <w:r w:rsidRPr="004C5198">
              <w:rPr>
                <w:rFonts w:eastAsia="Times New Roman" w:cs="Times New Roman"/>
                <w:sz w:val="28"/>
                <w:szCs w:val="28"/>
              </w:rPr>
              <w:t>Индивидуальный</w:t>
            </w:r>
          </w:p>
          <w:p w14:paraId="686C4869" w14:textId="77777777" w:rsidR="0076268B" w:rsidRPr="004C5198" w:rsidRDefault="0076268B" w:rsidP="0076268B">
            <w:pPr>
              <w:spacing w:after="0" w:line="240" w:lineRule="auto"/>
              <w:jc w:val="center"/>
              <w:rPr>
                <w:rFonts w:eastAsia="Times New Roman" w:cs="Times New Roman"/>
                <w:sz w:val="28"/>
                <w:szCs w:val="28"/>
              </w:rPr>
            </w:pPr>
            <w:r w:rsidRPr="004C5198">
              <w:rPr>
                <w:rFonts w:eastAsia="Times New Roman" w:cs="Times New Roman"/>
                <w:sz w:val="28"/>
                <w:szCs w:val="28"/>
              </w:rPr>
              <w:t>предприниматель</w:t>
            </w:r>
          </w:p>
          <w:p w14:paraId="7B395BC3" w14:textId="77777777" w:rsidR="0076268B" w:rsidRPr="004C5198" w:rsidRDefault="0076268B" w:rsidP="0076268B">
            <w:pPr>
              <w:spacing w:after="0" w:line="240" w:lineRule="auto"/>
              <w:jc w:val="center"/>
              <w:rPr>
                <w:rFonts w:cs="Times New Roman"/>
                <w:lang w:eastAsia="ar-SA"/>
              </w:rPr>
            </w:pPr>
          </w:p>
          <w:p w14:paraId="45F78262" w14:textId="77777777" w:rsidR="0076268B" w:rsidRPr="004C5198" w:rsidRDefault="0076268B" w:rsidP="0076268B">
            <w:pPr>
              <w:spacing w:after="0" w:line="240" w:lineRule="auto"/>
              <w:jc w:val="center"/>
              <w:rPr>
                <w:rFonts w:cs="Times New Roman"/>
                <w:lang w:eastAsia="ar-SA"/>
              </w:rPr>
            </w:pPr>
          </w:p>
          <w:p w14:paraId="2DC6B1EA" w14:textId="77777777" w:rsidR="0076268B" w:rsidRPr="004C5198" w:rsidRDefault="0076268B" w:rsidP="0076268B">
            <w:pPr>
              <w:spacing w:after="0" w:line="240" w:lineRule="auto"/>
              <w:jc w:val="center"/>
              <w:rPr>
                <w:rFonts w:cs="Times New Roman"/>
                <w:lang w:eastAsia="ar-SA"/>
              </w:rPr>
            </w:pPr>
          </w:p>
          <w:p w14:paraId="018A181A" w14:textId="77777777" w:rsidR="0076268B" w:rsidRPr="004C5198" w:rsidRDefault="0076268B" w:rsidP="0076268B">
            <w:pPr>
              <w:spacing w:after="0" w:line="240" w:lineRule="auto"/>
              <w:jc w:val="center"/>
              <w:rPr>
                <w:rFonts w:eastAsia="Times New Roman" w:cs="Times New Roman"/>
                <w:sz w:val="28"/>
                <w:szCs w:val="28"/>
              </w:rPr>
            </w:pPr>
          </w:p>
        </w:tc>
        <w:tc>
          <w:tcPr>
            <w:tcW w:w="3959" w:type="dxa"/>
          </w:tcPr>
          <w:p w14:paraId="2882D608" w14:textId="454748A5" w:rsidR="0076268B" w:rsidRPr="004C5198" w:rsidRDefault="0076268B" w:rsidP="0076268B">
            <w:pPr>
              <w:spacing w:after="0" w:line="240" w:lineRule="auto"/>
              <w:jc w:val="center"/>
              <w:rPr>
                <w:rFonts w:cs="Times New Roman"/>
                <w:lang w:eastAsia="ar-SA"/>
              </w:rPr>
            </w:pPr>
          </w:p>
          <w:p w14:paraId="2FF2182F" w14:textId="77777777" w:rsidR="0076268B" w:rsidRPr="004C5198" w:rsidRDefault="0076268B" w:rsidP="0076268B">
            <w:pPr>
              <w:spacing w:after="0" w:line="240" w:lineRule="auto"/>
              <w:jc w:val="center"/>
              <w:rPr>
                <w:rFonts w:cs="Times New Roman"/>
                <w:lang w:eastAsia="ar-SA"/>
              </w:rPr>
            </w:pPr>
          </w:p>
          <w:p w14:paraId="472226F9" w14:textId="77777777" w:rsidR="0076268B" w:rsidRPr="004C5198" w:rsidRDefault="0076268B" w:rsidP="0076268B">
            <w:pPr>
              <w:spacing w:after="0" w:line="240" w:lineRule="auto"/>
              <w:jc w:val="center"/>
              <w:rPr>
                <w:rFonts w:cs="Times New Roman"/>
                <w:lang w:eastAsia="ar-SA"/>
              </w:rPr>
            </w:pPr>
          </w:p>
          <w:p w14:paraId="6383A6EA" w14:textId="77777777" w:rsidR="0076268B" w:rsidRPr="004C5198" w:rsidRDefault="0076268B" w:rsidP="0076268B">
            <w:pPr>
              <w:spacing w:after="0" w:line="240" w:lineRule="auto"/>
              <w:jc w:val="center"/>
              <w:rPr>
                <w:rFonts w:eastAsia="Times New Roman" w:cs="Times New Roman"/>
                <w:sz w:val="28"/>
                <w:szCs w:val="28"/>
              </w:rPr>
            </w:pPr>
          </w:p>
        </w:tc>
        <w:tc>
          <w:tcPr>
            <w:tcW w:w="2703" w:type="dxa"/>
          </w:tcPr>
          <w:p w14:paraId="4CC59E36" w14:textId="77777777" w:rsidR="0076268B" w:rsidRPr="004C5198" w:rsidRDefault="0076268B" w:rsidP="0076268B">
            <w:pPr>
              <w:spacing w:after="0" w:line="240" w:lineRule="auto"/>
              <w:jc w:val="center"/>
              <w:rPr>
                <w:rFonts w:eastAsia="Times New Roman" w:cs="Times New Roman"/>
                <w:sz w:val="28"/>
                <w:szCs w:val="28"/>
              </w:rPr>
            </w:pPr>
          </w:p>
          <w:p w14:paraId="57FA97F8" w14:textId="0C91B47C" w:rsidR="0076268B" w:rsidRPr="004C5198" w:rsidRDefault="0076268B" w:rsidP="0076268B">
            <w:pPr>
              <w:spacing w:after="0" w:line="240" w:lineRule="auto"/>
              <w:jc w:val="center"/>
              <w:rPr>
                <w:rFonts w:eastAsia="Times New Roman" w:cs="Times New Roman"/>
                <w:sz w:val="28"/>
                <w:szCs w:val="28"/>
              </w:rPr>
            </w:pPr>
            <w:r w:rsidRPr="004C5198">
              <w:rPr>
                <w:rFonts w:eastAsia="Times New Roman" w:cs="Times New Roman"/>
                <w:sz w:val="28"/>
                <w:szCs w:val="28"/>
              </w:rPr>
              <w:t>А.В. Широкородюк</w:t>
            </w:r>
          </w:p>
        </w:tc>
      </w:tr>
    </w:tbl>
    <w:p w14:paraId="5ABAAD2B" w14:textId="77777777" w:rsidR="00DD7843" w:rsidRPr="004C5198" w:rsidRDefault="00DD7843" w:rsidP="008D033E">
      <w:pPr>
        <w:spacing w:after="0" w:line="240" w:lineRule="auto"/>
        <w:jc w:val="center"/>
        <w:rPr>
          <w:rFonts w:cs="Times New Roman"/>
          <w:lang w:eastAsia="ar-SA"/>
        </w:rPr>
      </w:pPr>
    </w:p>
    <w:p w14:paraId="4692328C" w14:textId="77777777" w:rsidR="00DD7843" w:rsidRPr="004C5198" w:rsidRDefault="00DD7843" w:rsidP="008D033E">
      <w:pPr>
        <w:spacing w:after="0" w:line="240" w:lineRule="auto"/>
        <w:jc w:val="center"/>
        <w:rPr>
          <w:rFonts w:cs="Times New Roman"/>
          <w:lang w:eastAsia="ar-SA"/>
        </w:rPr>
      </w:pPr>
    </w:p>
    <w:p w14:paraId="0A5F551A" w14:textId="63719240" w:rsidR="008D033E" w:rsidRPr="004C5198" w:rsidRDefault="008D033E" w:rsidP="008D033E">
      <w:pPr>
        <w:spacing w:after="0" w:line="240" w:lineRule="auto"/>
        <w:jc w:val="center"/>
        <w:rPr>
          <w:rFonts w:cs="Times New Roman"/>
          <w:lang w:eastAsia="ar-SA"/>
        </w:rPr>
      </w:pPr>
      <w:r w:rsidRPr="004C5198">
        <w:rPr>
          <w:rFonts w:cs="Times New Roman"/>
          <w:lang w:eastAsia="ar-SA"/>
        </w:rPr>
        <w:t>202</w:t>
      </w:r>
      <w:r w:rsidR="009B7D3B" w:rsidRPr="004C5198">
        <w:rPr>
          <w:rFonts w:cs="Times New Roman"/>
          <w:lang w:eastAsia="ar-SA"/>
        </w:rPr>
        <w:t>4</w:t>
      </w:r>
      <w:r w:rsidRPr="004C5198">
        <w:rPr>
          <w:rFonts w:cs="Times New Roman"/>
          <w:lang w:eastAsia="ar-SA"/>
        </w:rPr>
        <w:t xml:space="preserve"> год</w:t>
      </w:r>
    </w:p>
    <w:p w14:paraId="655622EC" w14:textId="77777777" w:rsidR="004810A8" w:rsidRPr="004C5198" w:rsidRDefault="004810A8" w:rsidP="008D033E">
      <w:pPr>
        <w:spacing w:after="0" w:line="240" w:lineRule="auto"/>
        <w:jc w:val="center"/>
        <w:rPr>
          <w:rFonts w:cs="Times New Roman"/>
          <w:lang w:eastAsia="ar-SA"/>
        </w:rPr>
      </w:pPr>
    </w:p>
    <w:p w14:paraId="3486A07C" w14:textId="77777777" w:rsidR="004810A8" w:rsidRPr="004C5198" w:rsidRDefault="004810A8" w:rsidP="008D033E">
      <w:pPr>
        <w:spacing w:after="0" w:line="240" w:lineRule="auto"/>
        <w:jc w:val="center"/>
        <w:rPr>
          <w:rFonts w:cs="Times New Roman"/>
          <w:lang w:eastAsia="ar-SA"/>
        </w:rPr>
      </w:pPr>
    </w:p>
    <w:p w14:paraId="2BC78C57" w14:textId="77777777" w:rsidR="004810A8" w:rsidRPr="004C5198" w:rsidRDefault="004810A8" w:rsidP="008D033E">
      <w:pPr>
        <w:spacing w:after="0" w:line="240" w:lineRule="auto"/>
        <w:jc w:val="center"/>
        <w:rPr>
          <w:rFonts w:cs="Times New Roman"/>
          <w:lang w:eastAsia="ar-SA"/>
        </w:rPr>
      </w:pPr>
    </w:p>
    <w:p w14:paraId="215FB089" w14:textId="77777777" w:rsidR="004810A8" w:rsidRPr="004C5198" w:rsidRDefault="004810A8" w:rsidP="008D033E">
      <w:pPr>
        <w:spacing w:after="0" w:line="240" w:lineRule="auto"/>
        <w:jc w:val="center"/>
        <w:rPr>
          <w:rFonts w:cs="Times New Roman"/>
          <w:lang w:eastAsia="ar-SA"/>
        </w:rPr>
      </w:pPr>
    </w:p>
    <w:p w14:paraId="6F0443D2" w14:textId="77777777" w:rsidR="004810A8" w:rsidRPr="004C5198" w:rsidRDefault="004810A8" w:rsidP="008D033E">
      <w:pPr>
        <w:spacing w:after="0" w:line="240" w:lineRule="auto"/>
        <w:jc w:val="center"/>
        <w:rPr>
          <w:rFonts w:cs="Times New Roman"/>
          <w:lang w:eastAsia="ar-SA"/>
        </w:rPr>
      </w:pPr>
    </w:p>
    <w:p w14:paraId="5C4E1BFA" w14:textId="77777777" w:rsidR="00BC1A5B" w:rsidRPr="004C5198" w:rsidRDefault="00BC1A5B" w:rsidP="008D033E">
      <w:pPr>
        <w:spacing w:after="0" w:line="240" w:lineRule="auto"/>
        <w:jc w:val="center"/>
        <w:rPr>
          <w:rFonts w:cs="Times New Roman"/>
          <w:lang w:eastAsia="ar-SA"/>
        </w:rPr>
      </w:pPr>
    </w:p>
    <w:p w14:paraId="7C1D44FF" w14:textId="77777777" w:rsidR="000F378E" w:rsidRPr="000F378E" w:rsidRDefault="000F378E" w:rsidP="000F378E">
      <w:pPr>
        <w:pStyle w:val="27"/>
        <w:rPr>
          <w:b/>
          <w:lang w:eastAsia="ru-RU"/>
        </w:rPr>
      </w:pPr>
      <w:bookmarkStart w:id="1" w:name="_Toc80690801"/>
      <w:r w:rsidRPr="000F378E">
        <w:rPr>
          <w:b/>
          <w:lang w:eastAsia="ru-RU"/>
        </w:rPr>
        <w:lastRenderedPageBreak/>
        <w:t>ОГЛАВЛЕНИЕ</w:t>
      </w:r>
    </w:p>
    <w:p w14:paraId="09ECDA35" w14:textId="77777777" w:rsidR="000F378E" w:rsidRPr="000F378E" w:rsidRDefault="000F378E" w:rsidP="000F378E">
      <w:pPr>
        <w:ind w:firstLine="709"/>
        <w:rPr>
          <w:b/>
          <w:lang w:val="en-US" w:eastAsia="ru-RU"/>
        </w:rPr>
      </w:pPr>
    </w:p>
    <w:p w14:paraId="5E7BE890" w14:textId="77777777" w:rsidR="000F378E" w:rsidRPr="000F378E" w:rsidRDefault="000F378E" w:rsidP="000F378E">
      <w:pPr>
        <w:ind w:firstLine="709"/>
        <w:rPr>
          <w:b/>
          <w:lang w:eastAsia="ru-RU"/>
        </w:rPr>
      </w:pPr>
      <w:r w:rsidRPr="000F378E">
        <w:rPr>
          <w:b/>
          <w:lang w:eastAsia="ru-RU"/>
        </w:rPr>
        <w:t xml:space="preserve">ЧАСТЬ I. </w:t>
      </w:r>
      <w:r w:rsidRPr="000F378E">
        <w:rPr>
          <w:b/>
          <w:caps/>
          <w:lang w:eastAsia="ru-RU"/>
        </w:rPr>
        <w:t>Порядок применения правил землепользования и застройки и внесения в них изменений.</w:t>
      </w:r>
    </w:p>
    <w:p w14:paraId="2599359C" w14:textId="77777777" w:rsidR="001A0F46" w:rsidRDefault="000F378E">
      <w:pPr>
        <w:pStyle w:val="27"/>
        <w:rPr>
          <w:rFonts w:asciiTheme="minorHAnsi" w:eastAsiaTheme="minorEastAsia" w:hAnsiTheme="minorHAnsi"/>
          <w:noProof/>
          <w:sz w:val="22"/>
          <w:lang w:eastAsia="ru-RU"/>
        </w:rPr>
      </w:pPr>
      <w:r w:rsidRPr="000F378E">
        <w:rPr>
          <w:rFonts w:eastAsia="Times New Roman" w:cs="Times New Roman"/>
          <w:bCs/>
          <w:szCs w:val="24"/>
          <w:lang w:eastAsia="ru-RU"/>
        </w:rPr>
        <w:fldChar w:fldCharType="begin"/>
      </w:r>
      <w:r w:rsidRPr="000F378E">
        <w:rPr>
          <w:rFonts w:eastAsia="Times New Roman" w:cs="Times New Roman"/>
          <w:bCs/>
          <w:szCs w:val="24"/>
          <w:lang w:eastAsia="ru-RU"/>
        </w:rPr>
        <w:instrText xml:space="preserve"> TOC \o "1-6" \h \z \u </w:instrText>
      </w:r>
      <w:r w:rsidRPr="000F378E">
        <w:rPr>
          <w:rFonts w:eastAsia="Times New Roman" w:cs="Times New Roman"/>
          <w:bCs/>
          <w:szCs w:val="24"/>
          <w:lang w:eastAsia="ru-RU"/>
        </w:rPr>
        <w:fldChar w:fldCharType="separate"/>
      </w:r>
      <w:hyperlink w:anchor="_Toc158995180" w:history="1">
        <w:r w:rsidR="001A0F46" w:rsidRPr="009F427C">
          <w:rPr>
            <w:rStyle w:val="ab"/>
            <w:noProof/>
          </w:rPr>
          <w:t>Глава 1. Регулирование землепользования и застройки органами местного самоуправления</w:t>
        </w:r>
        <w:r w:rsidR="001A0F46">
          <w:rPr>
            <w:noProof/>
            <w:webHidden/>
          </w:rPr>
          <w:tab/>
        </w:r>
        <w:r w:rsidR="001A0F46">
          <w:rPr>
            <w:noProof/>
            <w:webHidden/>
          </w:rPr>
          <w:fldChar w:fldCharType="begin"/>
        </w:r>
        <w:r w:rsidR="001A0F46">
          <w:rPr>
            <w:noProof/>
            <w:webHidden/>
          </w:rPr>
          <w:instrText xml:space="preserve"> PAGEREF _Toc158995180 \h </w:instrText>
        </w:r>
        <w:r w:rsidR="001A0F46">
          <w:rPr>
            <w:noProof/>
            <w:webHidden/>
          </w:rPr>
        </w:r>
        <w:r w:rsidR="001A0F46">
          <w:rPr>
            <w:noProof/>
            <w:webHidden/>
          </w:rPr>
          <w:fldChar w:fldCharType="separate"/>
        </w:r>
        <w:r w:rsidR="0060147C">
          <w:rPr>
            <w:noProof/>
            <w:webHidden/>
          </w:rPr>
          <w:t>8</w:t>
        </w:r>
        <w:r w:rsidR="001A0F46">
          <w:rPr>
            <w:noProof/>
            <w:webHidden/>
          </w:rPr>
          <w:fldChar w:fldCharType="end"/>
        </w:r>
      </w:hyperlink>
    </w:p>
    <w:p w14:paraId="01AA6676" w14:textId="77777777" w:rsidR="001A0F46" w:rsidRDefault="00114E94">
      <w:pPr>
        <w:pStyle w:val="36"/>
        <w:tabs>
          <w:tab w:val="right" w:leader="dot" w:pos="9629"/>
        </w:tabs>
        <w:rPr>
          <w:rFonts w:asciiTheme="minorHAnsi" w:eastAsiaTheme="minorEastAsia" w:hAnsiTheme="minorHAnsi"/>
          <w:noProof/>
          <w:sz w:val="22"/>
          <w:lang w:eastAsia="ru-RU"/>
        </w:rPr>
      </w:pPr>
      <w:hyperlink w:anchor="_Toc158995181" w:history="1">
        <w:r w:rsidR="001A0F46" w:rsidRPr="009F427C">
          <w:rPr>
            <w:rStyle w:val="ab"/>
            <w:noProof/>
          </w:rPr>
          <w:t>Раздел 1. Общие положения</w:t>
        </w:r>
        <w:r w:rsidR="001A0F46">
          <w:rPr>
            <w:noProof/>
            <w:webHidden/>
          </w:rPr>
          <w:tab/>
        </w:r>
        <w:r w:rsidR="001A0F46">
          <w:rPr>
            <w:noProof/>
            <w:webHidden/>
          </w:rPr>
          <w:fldChar w:fldCharType="begin"/>
        </w:r>
        <w:r w:rsidR="001A0F46">
          <w:rPr>
            <w:noProof/>
            <w:webHidden/>
          </w:rPr>
          <w:instrText xml:space="preserve"> PAGEREF _Toc158995181 \h </w:instrText>
        </w:r>
        <w:r w:rsidR="001A0F46">
          <w:rPr>
            <w:noProof/>
            <w:webHidden/>
          </w:rPr>
        </w:r>
        <w:r w:rsidR="001A0F46">
          <w:rPr>
            <w:noProof/>
            <w:webHidden/>
          </w:rPr>
          <w:fldChar w:fldCharType="separate"/>
        </w:r>
        <w:r w:rsidR="0060147C">
          <w:rPr>
            <w:noProof/>
            <w:webHidden/>
          </w:rPr>
          <w:t>8</w:t>
        </w:r>
        <w:r w:rsidR="001A0F46">
          <w:rPr>
            <w:noProof/>
            <w:webHidden/>
          </w:rPr>
          <w:fldChar w:fldCharType="end"/>
        </w:r>
      </w:hyperlink>
    </w:p>
    <w:p w14:paraId="0129669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2" w:history="1">
        <w:r w:rsidR="001A0F46" w:rsidRPr="009F427C">
          <w:rPr>
            <w:rStyle w:val="ab"/>
            <w:noProof/>
          </w:rPr>
          <w:t>Статья 1. Основные понятия, используемые в Правилах.</w:t>
        </w:r>
        <w:r w:rsidR="001A0F46">
          <w:rPr>
            <w:noProof/>
            <w:webHidden/>
          </w:rPr>
          <w:tab/>
        </w:r>
        <w:r w:rsidR="001A0F46">
          <w:rPr>
            <w:noProof/>
            <w:webHidden/>
          </w:rPr>
          <w:fldChar w:fldCharType="begin"/>
        </w:r>
        <w:r w:rsidR="001A0F46">
          <w:rPr>
            <w:noProof/>
            <w:webHidden/>
          </w:rPr>
          <w:instrText xml:space="preserve"> PAGEREF _Toc158995182 \h </w:instrText>
        </w:r>
        <w:r w:rsidR="001A0F46">
          <w:rPr>
            <w:noProof/>
            <w:webHidden/>
          </w:rPr>
        </w:r>
        <w:r w:rsidR="001A0F46">
          <w:rPr>
            <w:noProof/>
            <w:webHidden/>
          </w:rPr>
          <w:fldChar w:fldCharType="separate"/>
        </w:r>
        <w:r w:rsidR="0060147C">
          <w:rPr>
            <w:noProof/>
            <w:webHidden/>
          </w:rPr>
          <w:t>8</w:t>
        </w:r>
        <w:r w:rsidR="001A0F46">
          <w:rPr>
            <w:noProof/>
            <w:webHidden/>
          </w:rPr>
          <w:fldChar w:fldCharType="end"/>
        </w:r>
      </w:hyperlink>
    </w:p>
    <w:p w14:paraId="2C520275"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3" w:history="1">
        <w:r w:rsidR="001A0F46" w:rsidRPr="009F427C">
          <w:rPr>
            <w:rStyle w:val="ab"/>
            <w:bCs/>
            <w:noProof/>
          </w:rPr>
          <w:t xml:space="preserve">Статья 2. </w:t>
        </w:r>
        <w:r w:rsidR="001A0F46" w:rsidRPr="009F427C">
          <w:rPr>
            <w:rStyle w:val="ab"/>
            <w:noProof/>
          </w:rPr>
          <w:t>Основания разработки, и назначение правил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_Toc158995183 \h </w:instrText>
        </w:r>
        <w:r w:rsidR="001A0F46">
          <w:rPr>
            <w:noProof/>
            <w:webHidden/>
          </w:rPr>
        </w:r>
        <w:r w:rsidR="001A0F46">
          <w:rPr>
            <w:noProof/>
            <w:webHidden/>
          </w:rPr>
          <w:fldChar w:fldCharType="separate"/>
        </w:r>
        <w:r w:rsidR="0060147C">
          <w:rPr>
            <w:noProof/>
            <w:webHidden/>
          </w:rPr>
          <w:t>20</w:t>
        </w:r>
        <w:r w:rsidR="001A0F46">
          <w:rPr>
            <w:noProof/>
            <w:webHidden/>
          </w:rPr>
          <w:fldChar w:fldCharType="end"/>
        </w:r>
      </w:hyperlink>
    </w:p>
    <w:p w14:paraId="61350B2D"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4" w:history="1">
        <w:r w:rsidR="001A0F46" w:rsidRPr="009F427C">
          <w:rPr>
            <w:rStyle w:val="ab"/>
            <w:noProof/>
          </w:rPr>
          <w:t>Статья 3. Содержание настоящих Правил.</w:t>
        </w:r>
        <w:r w:rsidR="001A0F46">
          <w:rPr>
            <w:noProof/>
            <w:webHidden/>
          </w:rPr>
          <w:tab/>
        </w:r>
        <w:r w:rsidR="001A0F46">
          <w:rPr>
            <w:noProof/>
            <w:webHidden/>
          </w:rPr>
          <w:fldChar w:fldCharType="begin"/>
        </w:r>
        <w:r w:rsidR="001A0F46">
          <w:rPr>
            <w:noProof/>
            <w:webHidden/>
          </w:rPr>
          <w:instrText xml:space="preserve"> PAGEREF _Toc158995184 \h </w:instrText>
        </w:r>
        <w:r w:rsidR="001A0F46">
          <w:rPr>
            <w:noProof/>
            <w:webHidden/>
          </w:rPr>
        </w:r>
        <w:r w:rsidR="001A0F46">
          <w:rPr>
            <w:noProof/>
            <w:webHidden/>
          </w:rPr>
          <w:fldChar w:fldCharType="separate"/>
        </w:r>
        <w:r w:rsidR="0060147C">
          <w:rPr>
            <w:noProof/>
            <w:webHidden/>
          </w:rPr>
          <w:t>21</w:t>
        </w:r>
        <w:r w:rsidR="001A0F46">
          <w:rPr>
            <w:noProof/>
            <w:webHidden/>
          </w:rPr>
          <w:fldChar w:fldCharType="end"/>
        </w:r>
      </w:hyperlink>
    </w:p>
    <w:p w14:paraId="4AFAB1C0"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5" w:history="1">
        <w:r w:rsidR="001A0F46" w:rsidRPr="009F427C">
          <w:rPr>
            <w:rStyle w:val="ab"/>
            <w:bCs/>
            <w:noProof/>
          </w:rPr>
          <w:t>Статья 3.1. Объекты и субъекты градостроительных отношений</w:t>
        </w:r>
        <w:r w:rsidR="001A0F46">
          <w:rPr>
            <w:noProof/>
            <w:webHidden/>
          </w:rPr>
          <w:tab/>
        </w:r>
        <w:r w:rsidR="001A0F46">
          <w:rPr>
            <w:noProof/>
            <w:webHidden/>
          </w:rPr>
          <w:fldChar w:fldCharType="begin"/>
        </w:r>
        <w:r w:rsidR="001A0F46">
          <w:rPr>
            <w:noProof/>
            <w:webHidden/>
          </w:rPr>
          <w:instrText xml:space="preserve"> PAGEREF _Toc158995185 \h </w:instrText>
        </w:r>
        <w:r w:rsidR="001A0F46">
          <w:rPr>
            <w:noProof/>
            <w:webHidden/>
          </w:rPr>
        </w:r>
        <w:r w:rsidR="001A0F46">
          <w:rPr>
            <w:noProof/>
            <w:webHidden/>
          </w:rPr>
          <w:fldChar w:fldCharType="separate"/>
        </w:r>
        <w:r w:rsidR="0060147C">
          <w:rPr>
            <w:noProof/>
            <w:webHidden/>
          </w:rPr>
          <w:t>23</w:t>
        </w:r>
        <w:r w:rsidR="001A0F46">
          <w:rPr>
            <w:noProof/>
            <w:webHidden/>
          </w:rPr>
          <w:fldChar w:fldCharType="end"/>
        </w:r>
      </w:hyperlink>
    </w:p>
    <w:p w14:paraId="0E81E03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6" w:history="1">
        <w:r w:rsidR="001A0F46" w:rsidRPr="009F427C">
          <w:rPr>
            <w:rStyle w:val="ab"/>
            <w:noProof/>
          </w:rPr>
          <w:t>Статья 4. Открытость и доступность информации о землепользовании и застройке.</w:t>
        </w:r>
        <w:r w:rsidR="001A0F46">
          <w:rPr>
            <w:noProof/>
            <w:webHidden/>
          </w:rPr>
          <w:tab/>
        </w:r>
        <w:r w:rsidR="001A0F46">
          <w:rPr>
            <w:noProof/>
            <w:webHidden/>
          </w:rPr>
          <w:fldChar w:fldCharType="begin"/>
        </w:r>
        <w:r w:rsidR="001A0F46">
          <w:rPr>
            <w:noProof/>
            <w:webHidden/>
          </w:rPr>
          <w:instrText xml:space="preserve"> PAGEREF _Toc158995186 \h </w:instrText>
        </w:r>
        <w:r w:rsidR="001A0F46">
          <w:rPr>
            <w:noProof/>
            <w:webHidden/>
          </w:rPr>
        </w:r>
        <w:r w:rsidR="001A0F46">
          <w:rPr>
            <w:noProof/>
            <w:webHidden/>
          </w:rPr>
          <w:fldChar w:fldCharType="separate"/>
        </w:r>
        <w:r w:rsidR="0060147C">
          <w:rPr>
            <w:noProof/>
            <w:webHidden/>
          </w:rPr>
          <w:t>23</w:t>
        </w:r>
        <w:r w:rsidR="001A0F46">
          <w:rPr>
            <w:noProof/>
            <w:webHidden/>
          </w:rPr>
          <w:fldChar w:fldCharType="end"/>
        </w:r>
      </w:hyperlink>
    </w:p>
    <w:p w14:paraId="2783E3DE" w14:textId="77777777" w:rsidR="001A0F46" w:rsidRDefault="00114E94">
      <w:pPr>
        <w:pStyle w:val="36"/>
        <w:tabs>
          <w:tab w:val="right" w:leader="dot" w:pos="9629"/>
        </w:tabs>
        <w:rPr>
          <w:rFonts w:asciiTheme="minorHAnsi" w:eastAsiaTheme="minorEastAsia" w:hAnsiTheme="minorHAnsi"/>
          <w:noProof/>
          <w:sz w:val="22"/>
          <w:lang w:eastAsia="ru-RU"/>
        </w:rPr>
      </w:pPr>
      <w:hyperlink w:anchor="_Toc158995187" w:history="1">
        <w:r w:rsidR="001A0F46" w:rsidRPr="009F427C">
          <w:rPr>
            <w:rStyle w:val="ab"/>
            <w:noProof/>
          </w:rPr>
          <w:t>Раздел 2. Права использования недвижимости, возникшие до вступления в силу Правил</w:t>
        </w:r>
        <w:r w:rsidR="001A0F46">
          <w:rPr>
            <w:noProof/>
            <w:webHidden/>
          </w:rPr>
          <w:tab/>
        </w:r>
        <w:r w:rsidR="001A0F46">
          <w:rPr>
            <w:noProof/>
            <w:webHidden/>
          </w:rPr>
          <w:fldChar w:fldCharType="begin"/>
        </w:r>
        <w:r w:rsidR="001A0F46">
          <w:rPr>
            <w:noProof/>
            <w:webHidden/>
          </w:rPr>
          <w:instrText xml:space="preserve"> PAGEREF _Toc158995187 \h </w:instrText>
        </w:r>
        <w:r w:rsidR="001A0F46">
          <w:rPr>
            <w:noProof/>
            <w:webHidden/>
          </w:rPr>
        </w:r>
        <w:r w:rsidR="001A0F46">
          <w:rPr>
            <w:noProof/>
            <w:webHidden/>
          </w:rPr>
          <w:fldChar w:fldCharType="separate"/>
        </w:r>
        <w:r w:rsidR="0060147C">
          <w:rPr>
            <w:noProof/>
            <w:webHidden/>
          </w:rPr>
          <w:t>24</w:t>
        </w:r>
        <w:r w:rsidR="001A0F46">
          <w:rPr>
            <w:noProof/>
            <w:webHidden/>
          </w:rPr>
          <w:fldChar w:fldCharType="end"/>
        </w:r>
      </w:hyperlink>
    </w:p>
    <w:p w14:paraId="09C98A7A"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8" w:history="1">
        <w:r w:rsidR="001A0F46" w:rsidRPr="009F427C">
          <w:rPr>
            <w:rStyle w:val="ab"/>
            <w:noProof/>
          </w:rPr>
          <w:t>Статья 5. Общие положения, относящиеся к ранее возникшим правам.</w:t>
        </w:r>
        <w:r w:rsidR="001A0F46">
          <w:rPr>
            <w:noProof/>
            <w:webHidden/>
          </w:rPr>
          <w:tab/>
        </w:r>
        <w:r w:rsidR="001A0F46">
          <w:rPr>
            <w:noProof/>
            <w:webHidden/>
          </w:rPr>
          <w:fldChar w:fldCharType="begin"/>
        </w:r>
        <w:r w:rsidR="001A0F46">
          <w:rPr>
            <w:noProof/>
            <w:webHidden/>
          </w:rPr>
          <w:instrText xml:space="preserve"> PAGEREF _Toc158995188 \h </w:instrText>
        </w:r>
        <w:r w:rsidR="001A0F46">
          <w:rPr>
            <w:noProof/>
            <w:webHidden/>
          </w:rPr>
        </w:r>
        <w:r w:rsidR="001A0F46">
          <w:rPr>
            <w:noProof/>
            <w:webHidden/>
          </w:rPr>
          <w:fldChar w:fldCharType="separate"/>
        </w:r>
        <w:r w:rsidR="0060147C">
          <w:rPr>
            <w:noProof/>
            <w:webHidden/>
          </w:rPr>
          <w:t>24</w:t>
        </w:r>
        <w:r w:rsidR="001A0F46">
          <w:rPr>
            <w:noProof/>
            <w:webHidden/>
          </w:rPr>
          <w:fldChar w:fldCharType="end"/>
        </w:r>
      </w:hyperlink>
    </w:p>
    <w:p w14:paraId="13D22119"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89" w:history="1">
        <w:r w:rsidR="001A0F46" w:rsidRPr="009F427C">
          <w:rPr>
            <w:rStyle w:val="ab"/>
            <w:noProof/>
          </w:rPr>
          <w:t>Статья 6. Использование и строительные изменения объектов недвижимости, несоответствующих Правилам.</w:t>
        </w:r>
        <w:r w:rsidR="001A0F46">
          <w:rPr>
            <w:noProof/>
            <w:webHidden/>
          </w:rPr>
          <w:tab/>
        </w:r>
        <w:r w:rsidR="001A0F46">
          <w:rPr>
            <w:noProof/>
            <w:webHidden/>
          </w:rPr>
          <w:fldChar w:fldCharType="begin"/>
        </w:r>
        <w:r w:rsidR="001A0F46">
          <w:rPr>
            <w:noProof/>
            <w:webHidden/>
          </w:rPr>
          <w:instrText xml:space="preserve"> PAGEREF _Toc158995189 \h </w:instrText>
        </w:r>
        <w:r w:rsidR="001A0F46">
          <w:rPr>
            <w:noProof/>
            <w:webHidden/>
          </w:rPr>
        </w:r>
        <w:r w:rsidR="001A0F46">
          <w:rPr>
            <w:noProof/>
            <w:webHidden/>
          </w:rPr>
          <w:fldChar w:fldCharType="separate"/>
        </w:r>
        <w:r w:rsidR="0060147C">
          <w:rPr>
            <w:noProof/>
            <w:webHidden/>
          </w:rPr>
          <w:t>24</w:t>
        </w:r>
        <w:r w:rsidR="001A0F46">
          <w:rPr>
            <w:noProof/>
            <w:webHidden/>
          </w:rPr>
          <w:fldChar w:fldCharType="end"/>
        </w:r>
      </w:hyperlink>
    </w:p>
    <w:p w14:paraId="7F4C6716" w14:textId="77777777" w:rsidR="001A0F46" w:rsidRDefault="00114E94">
      <w:pPr>
        <w:pStyle w:val="27"/>
        <w:rPr>
          <w:rFonts w:asciiTheme="minorHAnsi" w:eastAsiaTheme="minorEastAsia" w:hAnsiTheme="minorHAnsi"/>
          <w:noProof/>
          <w:sz w:val="22"/>
          <w:lang w:eastAsia="ru-RU"/>
        </w:rPr>
      </w:pPr>
      <w:hyperlink w:anchor="_Toc158995190" w:history="1">
        <w:r w:rsidR="001A0F46" w:rsidRPr="009F427C">
          <w:rPr>
            <w:rStyle w:val="ab"/>
            <w:noProof/>
          </w:rPr>
          <w:t>Глава 2. Положение о регулирование землепользования и застройки органами местного самоуправления.</w:t>
        </w:r>
        <w:r w:rsidR="001A0F46">
          <w:rPr>
            <w:noProof/>
            <w:webHidden/>
          </w:rPr>
          <w:tab/>
        </w:r>
        <w:r w:rsidR="001A0F46">
          <w:rPr>
            <w:noProof/>
            <w:webHidden/>
          </w:rPr>
          <w:fldChar w:fldCharType="begin"/>
        </w:r>
        <w:r w:rsidR="001A0F46">
          <w:rPr>
            <w:noProof/>
            <w:webHidden/>
          </w:rPr>
          <w:instrText xml:space="preserve"> PAGEREF _Toc158995190 \h </w:instrText>
        </w:r>
        <w:r w:rsidR="001A0F46">
          <w:rPr>
            <w:noProof/>
            <w:webHidden/>
          </w:rPr>
        </w:r>
        <w:r w:rsidR="001A0F46">
          <w:rPr>
            <w:noProof/>
            <w:webHidden/>
          </w:rPr>
          <w:fldChar w:fldCharType="separate"/>
        </w:r>
        <w:r w:rsidR="0060147C">
          <w:rPr>
            <w:noProof/>
            <w:webHidden/>
          </w:rPr>
          <w:t>26</w:t>
        </w:r>
        <w:r w:rsidR="001A0F46">
          <w:rPr>
            <w:noProof/>
            <w:webHidden/>
          </w:rPr>
          <w:fldChar w:fldCharType="end"/>
        </w:r>
      </w:hyperlink>
    </w:p>
    <w:p w14:paraId="311BC13C" w14:textId="77777777" w:rsidR="001A0F46" w:rsidRDefault="00114E94">
      <w:pPr>
        <w:pStyle w:val="36"/>
        <w:tabs>
          <w:tab w:val="right" w:leader="dot" w:pos="9629"/>
        </w:tabs>
        <w:rPr>
          <w:rFonts w:asciiTheme="minorHAnsi" w:eastAsiaTheme="minorEastAsia" w:hAnsiTheme="minorHAnsi"/>
          <w:noProof/>
          <w:sz w:val="22"/>
          <w:lang w:eastAsia="ru-RU"/>
        </w:rPr>
      </w:pPr>
      <w:hyperlink w:anchor="_Toc158995191" w:history="1">
        <w:r w:rsidR="001A0F46" w:rsidRPr="009F427C">
          <w:rPr>
            <w:rStyle w:val="ab"/>
            <w:noProof/>
          </w:rPr>
          <w:t>Раздел 3. Участники отношений, возникающих по поводу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_Toc158995191 \h </w:instrText>
        </w:r>
        <w:r w:rsidR="001A0F46">
          <w:rPr>
            <w:noProof/>
            <w:webHidden/>
          </w:rPr>
        </w:r>
        <w:r w:rsidR="001A0F46">
          <w:rPr>
            <w:noProof/>
            <w:webHidden/>
          </w:rPr>
          <w:fldChar w:fldCharType="separate"/>
        </w:r>
        <w:r w:rsidR="0060147C">
          <w:rPr>
            <w:noProof/>
            <w:webHidden/>
          </w:rPr>
          <w:t>26</w:t>
        </w:r>
        <w:r w:rsidR="001A0F46">
          <w:rPr>
            <w:noProof/>
            <w:webHidden/>
          </w:rPr>
          <w:fldChar w:fldCharType="end"/>
        </w:r>
      </w:hyperlink>
    </w:p>
    <w:p w14:paraId="10D0F996"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2" w:history="1">
        <w:r w:rsidR="001A0F46" w:rsidRPr="009F427C">
          <w:rPr>
            <w:rStyle w:val="ab"/>
            <w:noProof/>
          </w:rPr>
          <w:t>Статья 7. Общие положения о лицах, осуществляющих землепользование и застройку, и их действиях.</w:t>
        </w:r>
        <w:r w:rsidR="001A0F46">
          <w:rPr>
            <w:noProof/>
            <w:webHidden/>
          </w:rPr>
          <w:tab/>
        </w:r>
        <w:r w:rsidR="001A0F46">
          <w:rPr>
            <w:noProof/>
            <w:webHidden/>
          </w:rPr>
          <w:fldChar w:fldCharType="begin"/>
        </w:r>
        <w:r w:rsidR="001A0F46">
          <w:rPr>
            <w:noProof/>
            <w:webHidden/>
          </w:rPr>
          <w:instrText xml:space="preserve"> PAGEREF _Toc158995192 \h </w:instrText>
        </w:r>
        <w:r w:rsidR="001A0F46">
          <w:rPr>
            <w:noProof/>
            <w:webHidden/>
          </w:rPr>
        </w:r>
        <w:r w:rsidR="001A0F46">
          <w:rPr>
            <w:noProof/>
            <w:webHidden/>
          </w:rPr>
          <w:fldChar w:fldCharType="separate"/>
        </w:r>
        <w:r w:rsidR="0060147C">
          <w:rPr>
            <w:noProof/>
            <w:webHidden/>
          </w:rPr>
          <w:t>26</w:t>
        </w:r>
        <w:r w:rsidR="001A0F46">
          <w:rPr>
            <w:noProof/>
            <w:webHidden/>
          </w:rPr>
          <w:fldChar w:fldCharType="end"/>
        </w:r>
      </w:hyperlink>
    </w:p>
    <w:p w14:paraId="3C039A5A"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3" w:history="1">
        <w:r w:rsidR="001A0F46" w:rsidRPr="009F427C">
          <w:rPr>
            <w:rStyle w:val="ab"/>
            <w:bCs/>
            <w:noProof/>
          </w:rPr>
          <w:t xml:space="preserve">Статья 7.1. </w:t>
        </w:r>
        <w:r w:rsidR="001A0F46" w:rsidRPr="009F427C">
          <w:rPr>
            <w:rStyle w:val="ab"/>
            <w:noProof/>
          </w:rPr>
          <w:t>Органы, осуществляющие регулирование землепользования и застройки на территории Адагумского сельского поселения.</w:t>
        </w:r>
        <w:r w:rsidR="001A0F46">
          <w:rPr>
            <w:noProof/>
            <w:webHidden/>
          </w:rPr>
          <w:tab/>
        </w:r>
        <w:r w:rsidR="001A0F46">
          <w:rPr>
            <w:noProof/>
            <w:webHidden/>
          </w:rPr>
          <w:fldChar w:fldCharType="begin"/>
        </w:r>
        <w:r w:rsidR="001A0F46">
          <w:rPr>
            <w:noProof/>
            <w:webHidden/>
          </w:rPr>
          <w:instrText xml:space="preserve"> PAGEREF _Toc158995193 \h </w:instrText>
        </w:r>
        <w:r w:rsidR="001A0F46">
          <w:rPr>
            <w:noProof/>
            <w:webHidden/>
          </w:rPr>
        </w:r>
        <w:r w:rsidR="001A0F46">
          <w:rPr>
            <w:noProof/>
            <w:webHidden/>
          </w:rPr>
          <w:fldChar w:fldCharType="separate"/>
        </w:r>
        <w:r w:rsidR="0060147C">
          <w:rPr>
            <w:noProof/>
            <w:webHidden/>
          </w:rPr>
          <w:t>26</w:t>
        </w:r>
        <w:r w:rsidR="001A0F46">
          <w:rPr>
            <w:noProof/>
            <w:webHidden/>
          </w:rPr>
          <w:fldChar w:fldCharType="end"/>
        </w:r>
      </w:hyperlink>
    </w:p>
    <w:p w14:paraId="714544A3"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4" w:history="1">
        <w:r w:rsidR="001A0F46" w:rsidRPr="009F427C">
          <w:rPr>
            <w:rStyle w:val="ab"/>
            <w:noProof/>
          </w:rPr>
          <w:t>Статья 7.2. Комиссия по землепользованию и застройке</w:t>
        </w:r>
        <w:r w:rsidR="001A0F46">
          <w:rPr>
            <w:noProof/>
            <w:webHidden/>
          </w:rPr>
          <w:tab/>
        </w:r>
        <w:r w:rsidR="001A0F46">
          <w:rPr>
            <w:noProof/>
            <w:webHidden/>
          </w:rPr>
          <w:fldChar w:fldCharType="begin"/>
        </w:r>
        <w:r w:rsidR="001A0F46">
          <w:rPr>
            <w:noProof/>
            <w:webHidden/>
          </w:rPr>
          <w:instrText xml:space="preserve"> PAGEREF _Toc158995194 \h </w:instrText>
        </w:r>
        <w:r w:rsidR="001A0F46">
          <w:rPr>
            <w:noProof/>
            <w:webHidden/>
          </w:rPr>
        </w:r>
        <w:r w:rsidR="001A0F46">
          <w:rPr>
            <w:noProof/>
            <w:webHidden/>
          </w:rPr>
          <w:fldChar w:fldCharType="separate"/>
        </w:r>
        <w:r w:rsidR="0060147C">
          <w:rPr>
            <w:noProof/>
            <w:webHidden/>
          </w:rPr>
          <w:t>27</w:t>
        </w:r>
        <w:r w:rsidR="001A0F46">
          <w:rPr>
            <w:noProof/>
            <w:webHidden/>
          </w:rPr>
          <w:fldChar w:fldCharType="end"/>
        </w:r>
      </w:hyperlink>
    </w:p>
    <w:p w14:paraId="0967082C" w14:textId="77777777" w:rsidR="001A0F46" w:rsidRDefault="00114E94">
      <w:pPr>
        <w:pStyle w:val="27"/>
        <w:rPr>
          <w:rFonts w:asciiTheme="minorHAnsi" w:eastAsiaTheme="minorEastAsia" w:hAnsiTheme="minorHAnsi"/>
          <w:noProof/>
          <w:sz w:val="22"/>
          <w:lang w:eastAsia="ru-RU"/>
        </w:rPr>
      </w:pPr>
      <w:hyperlink w:anchor="_Toc158995195" w:history="1">
        <w:r w:rsidR="001A0F46" w:rsidRPr="009F427C">
          <w:rPr>
            <w:rStyle w:val="ab"/>
            <w:noProof/>
          </w:rPr>
          <w:t>Глава 3. Предоставление прав на земельные участки.</w:t>
        </w:r>
        <w:r w:rsidR="001A0F46">
          <w:rPr>
            <w:noProof/>
            <w:webHidden/>
          </w:rPr>
          <w:tab/>
        </w:r>
        <w:r w:rsidR="001A0F46">
          <w:rPr>
            <w:noProof/>
            <w:webHidden/>
          </w:rPr>
          <w:fldChar w:fldCharType="begin"/>
        </w:r>
        <w:r w:rsidR="001A0F46">
          <w:rPr>
            <w:noProof/>
            <w:webHidden/>
          </w:rPr>
          <w:instrText xml:space="preserve"> PAGEREF _Toc158995195 \h </w:instrText>
        </w:r>
        <w:r w:rsidR="001A0F46">
          <w:rPr>
            <w:noProof/>
            <w:webHidden/>
          </w:rPr>
        </w:r>
        <w:r w:rsidR="001A0F46">
          <w:rPr>
            <w:noProof/>
            <w:webHidden/>
          </w:rPr>
          <w:fldChar w:fldCharType="separate"/>
        </w:r>
        <w:r w:rsidR="0060147C">
          <w:rPr>
            <w:noProof/>
            <w:webHidden/>
          </w:rPr>
          <w:t>29</w:t>
        </w:r>
        <w:r w:rsidR="001A0F46">
          <w:rPr>
            <w:noProof/>
            <w:webHidden/>
          </w:rPr>
          <w:fldChar w:fldCharType="end"/>
        </w:r>
      </w:hyperlink>
    </w:p>
    <w:p w14:paraId="50B12346" w14:textId="77777777" w:rsidR="001A0F46" w:rsidRDefault="00114E94">
      <w:pPr>
        <w:pStyle w:val="36"/>
        <w:tabs>
          <w:tab w:val="right" w:leader="dot" w:pos="9629"/>
        </w:tabs>
        <w:rPr>
          <w:rFonts w:asciiTheme="minorHAnsi" w:eastAsiaTheme="minorEastAsia" w:hAnsiTheme="minorHAnsi"/>
          <w:noProof/>
          <w:sz w:val="22"/>
          <w:lang w:eastAsia="ru-RU"/>
        </w:rPr>
      </w:pPr>
      <w:hyperlink w:anchor="_Toc158995196" w:history="1">
        <w:r w:rsidR="001A0F46" w:rsidRPr="009F427C">
          <w:rPr>
            <w:rStyle w:val="ab"/>
            <w:noProof/>
          </w:rPr>
          <w:t>Раздел 4. Предоставление прав на земельные участки</w:t>
        </w:r>
        <w:r w:rsidR="001A0F46">
          <w:rPr>
            <w:noProof/>
            <w:webHidden/>
          </w:rPr>
          <w:tab/>
        </w:r>
        <w:r w:rsidR="001A0F46">
          <w:rPr>
            <w:noProof/>
            <w:webHidden/>
          </w:rPr>
          <w:fldChar w:fldCharType="begin"/>
        </w:r>
        <w:r w:rsidR="001A0F46">
          <w:rPr>
            <w:noProof/>
            <w:webHidden/>
          </w:rPr>
          <w:instrText xml:space="preserve"> PAGEREF _Toc158995196 \h </w:instrText>
        </w:r>
        <w:r w:rsidR="001A0F46">
          <w:rPr>
            <w:noProof/>
            <w:webHidden/>
          </w:rPr>
        </w:r>
        <w:r w:rsidR="001A0F46">
          <w:rPr>
            <w:noProof/>
            <w:webHidden/>
          </w:rPr>
          <w:fldChar w:fldCharType="separate"/>
        </w:r>
        <w:r w:rsidR="0060147C">
          <w:rPr>
            <w:noProof/>
            <w:webHidden/>
          </w:rPr>
          <w:t>29</w:t>
        </w:r>
        <w:r w:rsidR="001A0F46">
          <w:rPr>
            <w:noProof/>
            <w:webHidden/>
          </w:rPr>
          <w:fldChar w:fldCharType="end"/>
        </w:r>
      </w:hyperlink>
    </w:p>
    <w:p w14:paraId="36A32379"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7" w:history="1">
        <w:r w:rsidR="001A0F46" w:rsidRPr="009F427C">
          <w:rPr>
            <w:rStyle w:val="ab"/>
            <w:noProof/>
          </w:rPr>
          <w:t>Статья 8. Общие положения предоставления прав на земельные участки.</w:t>
        </w:r>
        <w:r w:rsidR="001A0F46">
          <w:rPr>
            <w:noProof/>
            <w:webHidden/>
          </w:rPr>
          <w:tab/>
        </w:r>
        <w:r w:rsidR="001A0F46">
          <w:rPr>
            <w:noProof/>
            <w:webHidden/>
          </w:rPr>
          <w:fldChar w:fldCharType="begin"/>
        </w:r>
        <w:r w:rsidR="001A0F46">
          <w:rPr>
            <w:noProof/>
            <w:webHidden/>
          </w:rPr>
          <w:instrText xml:space="preserve"> PAGEREF _Toc158995197 \h </w:instrText>
        </w:r>
        <w:r w:rsidR="001A0F46">
          <w:rPr>
            <w:noProof/>
            <w:webHidden/>
          </w:rPr>
        </w:r>
        <w:r w:rsidR="001A0F46">
          <w:rPr>
            <w:noProof/>
            <w:webHidden/>
          </w:rPr>
          <w:fldChar w:fldCharType="separate"/>
        </w:r>
        <w:r w:rsidR="0060147C">
          <w:rPr>
            <w:noProof/>
            <w:webHidden/>
          </w:rPr>
          <w:t>29</w:t>
        </w:r>
        <w:r w:rsidR="001A0F46">
          <w:rPr>
            <w:noProof/>
            <w:webHidden/>
          </w:rPr>
          <w:fldChar w:fldCharType="end"/>
        </w:r>
      </w:hyperlink>
    </w:p>
    <w:p w14:paraId="2B94BA24"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8" w:history="1">
        <w:r w:rsidR="001A0F46" w:rsidRPr="009F427C">
          <w:rPr>
            <w:rStyle w:val="ab"/>
            <w:noProof/>
          </w:rPr>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r w:rsidR="001A0F46">
          <w:rPr>
            <w:noProof/>
            <w:webHidden/>
          </w:rPr>
          <w:tab/>
        </w:r>
        <w:r w:rsidR="001A0F46">
          <w:rPr>
            <w:noProof/>
            <w:webHidden/>
          </w:rPr>
          <w:fldChar w:fldCharType="begin"/>
        </w:r>
        <w:r w:rsidR="001A0F46">
          <w:rPr>
            <w:noProof/>
            <w:webHidden/>
          </w:rPr>
          <w:instrText xml:space="preserve"> PAGEREF _Toc158995198 \h </w:instrText>
        </w:r>
        <w:r w:rsidR="001A0F46">
          <w:rPr>
            <w:noProof/>
            <w:webHidden/>
          </w:rPr>
        </w:r>
        <w:r w:rsidR="001A0F46">
          <w:rPr>
            <w:noProof/>
            <w:webHidden/>
          </w:rPr>
          <w:fldChar w:fldCharType="separate"/>
        </w:r>
        <w:r w:rsidR="0060147C">
          <w:rPr>
            <w:noProof/>
            <w:webHidden/>
          </w:rPr>
          <w:t>35</w:t>
        </w:r>
        <w:r w:rsidR="001A0F46">
          <w:rPr>
            <w:noProof/>
            <w:webHidden/>
          </w:rPr>
          <w:fldChar w:fldCharType="end"/>
        </w:r>
      </w:hyperlink>
    </w:p>
    <w:p w14:paraId="03B5C11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199" w:history="1">
        <w:r w:rsidR="001A0F46" w:rsidRPr="009F427C">
          <w:rPr>
            <w:rStyle w:val="ab"/>
            <w:noProof/>
          </w:rPr>
          <w:t>Статья 10. Приобретение прав на земельные участки, на которых расположены объекты недвижимости.</w:t>
        </w:r>
        <w:r w:rsidR="001A0F46">
          <w:rPr>
            <w:noProof/>
            <w:webHidden/>
          </w:rPr>
          <w:tab/>
        </w:r>
        <w:r w:rsidR="001A0F46">
          <w:rPr>
            <w:noProof/>
            <w:webHidden/>
          </w:rPr>
          <w:fldChar w:fldCharType="begin"/>
        </w:r>
        <w:r w:rsidR="001A0F46">
          <w:rPr>
            <w:noProof/>
            <w:webHidden/>
          </w:rPr>
          <w:instrText xml:space="preserve"> PAGEREF _Toc158995199 \h </w:instrText>
        </w:r>
        <w:r w:rsidR="001A0F46">
          <w:rPr>
            <w:noProof/>
            <w:webHidden/>
          </w:rPr>
        </w:r>
        <w:r w:rsidR="001A0F46">
          <w:rPr>
            <w:noProof/>
            <w:webHidden/>
          </w:rPr>
          <w:fldChar w:fldCharType="separate"/>
        </w:r>
        <w:r w:rsidR="0060147C">
          <w:rPr>
            <w:noProof/>
            <w:webHidden/>
          </w:rPr>
          <w:t>35</w:t>
        </w:r>
        <w:r w:rsidR="001A0F46">
          <w:rPr>
            <w:noProof/>
            <w:webHidden/>
          </w:rPr>
          <w:fldChar w:fldCharType="end"/>
        </w:r>
      </w:hyperlink>
    </w:p>
    <w:p w14:paraId="6EBE1454" w14:textId="77777777" w:rsidR="001A0F46" w:rsidRDefault="00114E94">
      <w:pPr>
        <w:pStyle w:val="36"/>
        <w:tabs>
          <w:tab w:val="right" w:leader="dot" w:pos="9629"/>
        </w:tabs>
        <w:rPr>
          <w:rFonts w:asciiTheme="minorHAnsi" w:eastAsiaTheme="minorEastAsia" w:hAnsiTheme="minorHAnsi"/>
          <w:noProof/>
          <w:sz w:val="22"/>
          <w:lang w:eastAsia="ru-RU"/>
        </w:rPr>
      </w:pPr>
      <w:hyperlink w:anchor="_Toc158995200" w:history="1">
        <w:r w:rsidR="001A0F46" w:rsidRPr="009F427C">
          <w:rPr>
            <w:rStyle w:val="ab"/>
            <w:noProof/>
          </w:rPr>
          <w:t>Раздел 5. Прекращение и ограничение прав на земельные участки. Сервитуты</w:t>
        </w:r>
        <w:r w:rsidR="001A0F46">
          <w:rPr>
            <w:noProof/>
            <w:webHidden/>
          </w:rPr>
          <w:tab/>
        </w:r>
        <w:r w:rsidR="001A0F46">
          <w:rPr>
            <w:noProof/>
            <w:webHidden/>
          </w:rPr>
          <w:fldChar w:fldCharType="begin"/>
        </w:r>
        <w:r w:rsidR="001A0F46">
          <w:rPr>
            <w:noProof/>
            <w:webHidden/>
          </w:rPr>
          <w:instrText xml:space="preserve"> PAGEREF _Toc158995200 \h </w:instrText>
        </w:r>
        <w:r w:rsidR="001A0F46">
          <w:rPr>
            <w:noProof/>
            <w:webHidden/>
          </w:rPr>
        </w:r>
        <w:r w:rsidR="001A0F46">
          <w:rPr>
            <w:noProof/>
            <w:webHidden/>
          </w:rPr>
          <w:fldChar w:fldCharType="separate"/>
        </w:r>
        <w:r w:rsidR="0060147C">
          <w:rPr>
            <w:noProof/>
            <w:webHidden/>
          </w:rPr>
          <w:t>37</w:t>
        </w:r>
        <w:r w:rsidR="001A0F46">
          <w:rPr>
            <w:noProof/>
            <w:webHidden/>
          </w:rPr>
          <w:fldChar w:fldCharType="end"/>
        </w:r>
      </w:hyperlink>
    </w:p>
    <w:p w14:paraId="0D1ECD76"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1" w:history="1">
        <w:r w:rsidR="001A0F46" w:rsidRPr="009F427C">
          <w:rPr>
            <w:rStyle w:val="ab"/>
            <w:noProof/>
          </w:rPr>
          <w:t>Статья 11. Прекращение прав на земельные участки.</w:t>
        </w:r>
        <w:r w:rsidR="001A0F46">
          <w:rPr>
            <w:noProof/>
            <w:webHidden/>
          </w:rPr>
          <w:tab/>
        </w:r>
        <w:r w:rsidR="001A0F46">
          <w:rPr>
            <w:noProof/>
            <w:webHidden/>
          </w:rPr>
          <w:fldChar w:fldCharType="begin"/>
        </w:r>
        <w:r w:rsidR="001A0F46">
          <w:rPr>
            <w:noProof/>
            <w:webHidden/>
          </w:rPr>
          <w:instrText xml:space="preserve"> PAGEREF _Toc158995201 \h </w:instrText>
        </w:r>
        <w:r w:rsidR="001A0F46">
          <w:rPr>
            <w:noProof/>
            <w:webHidden/>
          </w:rPr>
        </w:r>
        <w:r w:rsidR="001A0F46">
          <w:rPr>
            <w:noProof/>
            <w:webHidden/>
          </w:rPr>
          <w:fldChar w:fldCharType="separate"/>
        </w:r>
        <w:r w:rsidR="0060147C">
          <w:rPr>
            <w:noProof/>
            <w:webHidden/>
          </w:rPr>
          <w:t>37</w:t>
        </w:r>
        <w:r w:rsidR="001A0F46">
          <w:rPr>
            <w:noProof/>
            <w:webHidden/>
          </w:rPr>
          <w:fldChar w:fldCharType="end"/>
        </w:r>
      </w:hyperlink>
    </w:p>
    <w:p w14:paraId="71BCCD8E"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2" w:history="1">
        <w:r w:rsidR="001A0F46" w:rsidRPr="009F427C">
          <w:rPr>
            <w:rStyle w:val="ab"/>
            <w:noProof/>
          </w:rPr>
          <w:t>Статья 12. Право ограниченного пользования чужим земельным участком (сервитут).</w:t>
        </w:r>
        <w:r w:rsidR="001A0F46">
          <w:rPr>
            <w:noProof/>
            <w:webHidden/>
          </w:rPr>
          <w:tab/>
        </w:r>
        <w:r w:rsidR="001A0F46">
          <w:rPr>
            <w:noProof/>
            <w:webHidden/>
          </w:rPr>
          <w:fldChar w:fldCharType="begin"/>
        </w:r>
        <w:r w:rsidR="001A0F46">
          <w:rPr>
            <w:noProof/>
            <w:webHidden/>
          </w:rPr>
          <w:instrText xml:space="preserve"> PAGEREF _Toc158995202 \h </w:instrText>
        </w:r>
        <w:r w:rsidR="001A0F46">
          <w:rPr>
            <w:noProof/>
            <w:webHidden/>
          </w:rPr>
        </w:r>
        <w:r w:rsidR="001A0F46">
          <w:rPr>
            <w:noProof/>
            <w:webHidden/>
          </w:rPr>
          <w:fldChar w:fldCharType="separate"/>
        </w:r>
        <w:r w:rsidR="0060147C">
          <w:rPr>
            <w:noProof/>
            <w:webHidden/>
          </w:rPr>
          <w:t>37</w:t>
        </w:r>
        <w:r w:rsidR="001A0F46">
          <w:rPr>
            <w:noProof/>
            <w:webHidden/>
          </w:rPr>
          <w:fldChar w:fldCharType="end"/>
        </w:r>
      </w:hyperlink>
    </w:p>
    <w:p w14:paraId="7326A86F"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3" w:history="1">
        <w:r w:rsidR="001A0F46" w:rsidRPr="009F427C">
          <w:rPr>
            <w:rStyle w:val="ab"/>
            <w:noProof/>
          </w:rPr>
          <w:t>Статья 13. Ограничение прав на землю.</w:t>
        </w:r>
        <w:r w:rsidR="001A0F46">
          <w:rPr>
            <w:noProof/>
            <w:webHidden/>
          </w:rPr>
          <w:tab/>
        </w:r>
        <w:r w:rsidR="001A0F46">
          <w:rPr>
            <w:noProof/>
            <w:webHidden/>
          </w:rPr>
          <w:fldChar w:fldCharType="begin"/>
        </w:r>
        <w:r w:rsidR="001A0F46">
          <w:rPr>
            <w:noProof/>
            <w:webHidden/>
          </w:rPr>
          <w:instrText xml:space="preserve"> PAGEREF _Toc158995203 \h </w:instrText>
        </w:r>
        <w:r w:rsidR="001A0F46">
          <w:rPr>
            <w:noProof/>
            <w:webHidden/>
          </w:rPr>
        </w:r>
        <w:r w:rsidR="001A0F46">
          <w:rPr>
            <w:noProof/>
            <w:webHidden/>
          </w:rPr>
          <w:fldChar w:fldCharType="separate"/>
        </w:r>
        <w:r w:rsidR="0060147C">
          <w:rPr>
            <w:noProof/>
            <w:webHidden/>
          </w:rPr>
          <w:t>39</w:t>
        </w:r>
        <w:r w:rsidR="001A0F46">
          <w:rPr>
            <w:noProof/>
            <w:webHidden/>
          </w:rPr>
          <w:fldChar w:fldCharType="end"/>
        </w:r>
      </w:hyperlink>
    </w:p>
    <w:p w14:paraId="2D18A13D" w14:textId="77777777" w:rsidR="001A0F46" w:rsidRDefault="00114E94">
      <w:pPr>
        <w:pStyle w:val="27"/>
        <w:rPr>
          <w:rFonts w:asciiTheme="minorHAnsi" w:eastAsiaTheme="minorEastAsia" w:hAnsiTheme="minorHAnsi"/>
          <w:noProof/>
          <w:sz w:val="22"/>
          <w:lang w:eastAsia="ru-RU"/>
        </w:rPr>
      </w:pPr>
      <w:hyperlink w:anchor="_Toc158995204" w:history="1">
        <w:r w:rsidR="001A0F46" w:rsidRPr="009F427C">
          <w:rPr>
            <w:rStyle w:val="ab"/>
            <w:noProof/>
          </w:rPr>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r w:rsidR="001A0F46">
          <w:rPr>
            <w:noProof/>
            <w:webHidden/>
          </w:rPr>
          <w:tab/>
        </w:r>
        <w:r w:rsidR="001A0F46">
          <w:rPr>
            <w:noProof/>
            <w:webHidden/>
          </w:rPr>
          <w:fldChar w:fldCharType="begin"/>
        </w:r>
        <w:r w:rsidR="001A0F46">
          <w:rPr>
            <w:noProof/>
            <w:webHidden/>
          </w:rPr>
          <w:instrText xml:space="preserve"> PAGEREF _Toc158995204 \h </w:instrText>
        </w:r>
        <w:r w:rsidR="001A0F46">
          <w:rPr>
            <w:noProof/>
            <w:webHidden/>
          </w:rPr>
        </w:r>
        <w:r w:rsidR="001A0F46">
          <w:rPr>
            <w:noProof/>
            <w:webHidden/>
          </w:rPr>
          <w:fldChar w:fldCharType="separate"/>
        </w:r>
        <w:r w:rsidR="0060147C">
          <w:rPr>
            <w:noProof/>
            <w:webHidden/>
          </w:rPr>
          <w:t>41</w:t>
        </w:r>
        <w:r w:rsidR="001A0F46">
          <w:rPr>
            <w:noProof/>
            <w:webHidden/>
          </w:rPr>
          <w:fldChar w:fldCharType="end"/>
        </w:r>
      </w:hyperlink>
    </w:p>
    <w:p w14:paraId="24EE5ED4"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5" w:history="1">
        <w:r w:rsidR="001A0F46" w:rsidRPr="009F427C">
          <w:rPr>
            <w:rStyle w:val="ab"/>
            <w:noProof/>
          </w:rPr>
          <w:t>Статья 14. Градостроительные регламенты и их применение.</w:t>
        </w:r>
        <w:r w:rsidR="001A0F46">
          <w:rPr>
            <w:noProof/>
            <w:webHidden/>
          </w:rPr>
          <w:tab/>
        </w:r>
        <w:r w:rsidR="001A0F46">
          <w:rPr>
            <w:noProof/>
            <w:webHidden/>
          </w:rPr>
          <w:fldChar w:fldCharType="begin"/>
        </w:r>
        <w:r w:rsidR="001A0F46">
          <w:rPr>
            <w:noProof/>
            <w:webHidden/>
          </w:rPr>
          <w:instrText xml:space="preserve"> PAGEREF _Toc158995205 \h </w:instrText>
        </w:r>
        <w:r w:rsidR="001A0F46">
          <w:rPr>
            <w:noProof/>
            <w:webHidden/>
          </w:rPr>
        </w:r>
        <w:r w:rsidR="001A0F46">
          <w:rPr>
            <w:noProof/>
            <w:webHidden/>
          </w:rPr>
          <w:fldChar w:fldCharType="separate"/>
        </w:r>
        <w:r w:rsidR="0060147C">
          <w:rPr>
            <w:noProof/>
            <w:webHidden/>
          </w:rPr>
          <w:t>41</w:t>
        </w:r>
        <w:r w:rsidR="001A0F46">
          <w:rPr>
            <w:noProof/>
            <w:webHidden/>
          </w:rPr>
          <w:fldChar w:fldCharType="end"/>
        </w:r>
      </w:hyperlink>
    </w:p>
    <w:p w14:paraId="67B8B14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6" w:history="1">
        <w:r w:rsidR="001A0F46" w:rsidRPr="009F427C">
          <w:rPr>
            <w:rStyle w:val="ab"/>
            <w:noProof/>
          </w:rPr>
          <w:t>Статья 15. Виды разрешенного использования земельных участков и объектов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_Toc158995206 \h </w:instrText>
        </w:r>
        <w:r w:rsidR="001A0F46">
          <w:rPr>
            <w:noProof/>
            <w:webHidden/>
          </w:rPr>
        </w:r>
        <w:r w:rsidR="001A0F46">
          <w:rPr>
            <w:noProof/>
            <w:webHidden/>
          </w:rPr>
          <w:fldChar w:fldCharType="separate"/>
        </w:r>
        <w:r w:rsidR="0060147C">
          <w:rPr>
            <w:noProof/>
            <w:webHidden/>
          </w:rPr>
          <w:t>42</w:t>
        </w:r>
        <w:r w:rsidR="001A0F46">
          <w:rPr>
            <w:noProof/>
            <w:webHidden/>
          </w:rPr>
          <w:fldChar w:fldCharType="end"/>
        </w:r>
      </w:hyperlink>
    </w:p>
    <w:p w14:paraId="337698F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7" w:history="1">
        <w:r w:rsidR="001A0F46" w:rsidRPr="009F427C">
          <w:rPr>
            <w:rStyle w:val="ab"/>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_Toc158995207 \h </w:instrText>
        </w:r>
        <w:r w:rsidR="001A0F46">
          <w:rPr>
            <w:noProof/>
            <w:webHidden/>
          </w:rPr>
        </w:r>
        <w:r w:rsidR="001A0F46">
          <w:rPr>
            <w:noProof/>
            <w:webHidden/>
          </w:rPr>
          <w:fldChar w:fldCharType="separate"/>
        </w:r>
        <w:r w:rsidR="0060147C">
          <w:rPr>
            <w:noProof/>
            <w:webHidden/>
          </w:rPr>
          <w:t>43</w:t>
        </w:r>
        <w:r w:rsidR="001A0F46">
          <w:rPr>
            <w:noProof/>
            <w:webHidden/>
          </w:rPr>
          <w:fldChar w:fldCharType="end"/>
        </w:r>
      </w:hyperlink>
    </w:p>
    <w:p w14:paraId="67D7D65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8" w:history="1">
        <w:r w:rsidR="001A0F46" w:rsidRPr="009F427C">
          <w:rPr>
            <w:rStyle w:val="ab"/>
            <w:noProof/>
          </w:rPr>
          <w:t>Статья 17. Порядок изменения видов разрешенного использования земельных участков и объектов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_Toc158995208 \h </w:instrText>
        </w:r>
        <w:r w:rsidR="001A0F46">
          <w:rPr>
            <w:noProof/>
            <w:webHidden/>
          </w:rPr>
        </w:r>
        <w:r w:rsidR="001A0F46">
          <w:rPr>
            <w:noProof/>
            <w:webHidden/>
          </w:rPr>
          <w:fldChar w:fldCharType="separate"/>
        </w:r>
        <w:r w:rsidR="0060147C">
          <w:rPr>
            <w:noProof/>
            <w:webHidden/>
          </w:rPr>
          <w:t>44</w:t>
        </w:r>
        <w:r w:rsidR="001A0F46">
          <w:rPr>
            <w:noProof/>
            <w:webHidden/>
          </w:rPr>
          <w:fldChar w:fldCharType="end"/>
        </w:r>
      </w:hyperlink>
    </w:p>
    <w:p w14:paraId="5E4766F4"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09" w:history="1">
        <w:r w:rsidR="001A0F46" w:rsidRPr="009F427C">
          <w:rPr>
            <w:rStyle w:val="ab"/>
            <w:noProof/>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_Toc158995209 \h </w:instrText>
        </w:r>
        <w:r w:rsidR="001A0F46">
          <w:rPr>
            <w:noProof/>
            <w:webHidden/>
          </w:rPr>
        </w:r>
        <w:r w:rsidR="001A0F46">
          <w:rPr>
            <w:noProof/>
            <w:webHidden/>
          </w:rPr>
          <w:fldChar w:fldCharType="separate"/>
        </w:r>
        <w:r w:rsidR="0060147C">
          <w:rPr>
            <w:noProof/>
            <w:webHidden/>
          </w:rPr>
          <w:t>45</w:t>
        </w:r>
        <w:r w:rsidR="001A0F46">
          <w:rPr>
            <w:noProof/>
            <w:webHidden/>
          </w:rPr>
          <w:fldChar w:fldCharType="end"/>
        </w:r>
      </w:hyperlink>
    </w:p>
    <w:p w14:paraId="74458F2E"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0" w:history="1">
        <w:r w:rsidR="001A0F46" w:rsidRPr="009F427C">
          <w:rPr>
            <w:rStyle w:val="ab"/>
            <w:noProof/>
          </w:rPr>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_Toc158995210 \h </w:instrText>
        </w:r>
        <w:r w:rsidR="001A0F46">
          <w:rPr>
            <w:noProof/>
            <w:webHidden/>
          </w:rPr>
        </w:r>
        <w:r w:rsidR="001A0F46">
          <w:rPr>
            <w:noProof/>
            <w:webHidden/>
          </w:rPr>
          <w:fldChar w:fldCharType="separate"/>
        </w:r>
        <w:r w:rsidR="0060147C">
          <w:rPr>
            <w:noProof/>
            <w:webHidden/>
          </w:rPr>
          <w:t>46</w:t>
        </w:r>
        <w:r w:rsidR="001A0F46">
          <w:rPr>
            <w:noProof/>
            <w:webHidden/>
          </w:rPr>
          <w:fldChar w:fldCharType="end"/>
        </w:r>
      </w:hyperlink>
    </w:p>
    <w:p w14:paraId="2B92D12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1" w:history="1">
        <w:r w:rsidR="001A0F46" w:rsidRPr="009F427C">
          <w:rPr>
            <w:rStyle w:val="ab"/>
            <w:noProof/>
          </w:rPr>
          <w:t>Статья 20. Использование объектов недвижимости, не соответствующих установленному градостроительному регламенту.</w:t>
        </w:r>
        <w:r w:rsidR="001A0F46">
          <w:rPr>
            <w:noProof/>
            <w:webHidden/>
          </w:rPr>
          <w:tab/>
        </w:r>
        <w:r w:rsidR="001A0F46">
          <w:rPr>
            <w:noProof/>
            <w:webHidden/>
          </w:rPr>
          <w:fldChar w:fldCharType="begin"/>
        </w:r>
        <w:r w:rsidR="001A0F46">
          <w:rPr>
            <w:noProof/>
            <w:webHidden/>
          </w:rPr>
          <w:instrText xml:space="preserve"> PAGEREF _Toc158995211 \h </w:instrText>
        </w:r>
        <w:r w:rsidR="001A0F46">
          <w:rPr>
            <w:noProof/>
            <w:webHidden/>
          </w:rPr>
        </w:r>
        <w:r w:rsidR="001A0F46">
          <w:rPr>
            <w:noProof/>
            <w:webHidden/>
          </w:rPr>
          <w:fldChar w:fldCharType="separate"/>
        </w:r>
        <w:r w:rsidR="0060147C">
          <w:rPr>
            <w:noProof/>
            <w:webHidden/>
          </w:rPr>
          <w:t>48</w:t>
        </w:r>
        <w:r w:rsidR="001A0F46">
          <w:rPr>
            <w:noProof/>
            <w:webHidden/>
          </w:rPr>
          <w:fldChar w:fldCharType="end"/>
        </w:r>
      </w:hyperlink>
    </w:p>
    <w:p w14:paraId="3A6F4965" w14:textId="77777777" w:rsidR="001A0F46" w:rsidRDefault="00114E94">
      <w:pPr>
        <w:pStyle w:val="27"/>
        <w:rPr>
          <w:rFonts w:asciiTheme="minorHAnsi" w:eastAsiaTheme="minorEastAsia" w:hAnsiTheme="minorHAnsi"/>
          <w:noProof/>
          <w:sz w:val="22"/>
          <w:lang w:eastAsia="ru-RU"/>
        </w:rPr>
      </w:pPr>
      <w:hyperlink w:anchor="_Toc158995212" w:history="1">
        <w:r w:rsidR="001A0F46" w:rsidRPr="009F427C">
          <w:rPr>
            <w:rStyle w:val="ab"/>
            <w:noProof/>
          </w:rPr>
          <w:t>Глава 5. Положение о подготовке документации по планировке территории.</w:t>
        </w:r>
        <w:r w:rsidR="001A0F46">
          <w:rPr>
            <w:noProof/>
            <w:webHidden/>
          </w:rPr>
          <w:tab/>
        </w:r>
        <w:r w:rsidR="001A0F46">
          <w:rPr>
            <w:noProof/>
            <w:webHidden/>
          </w:rPr>
          <w:fldChar w:fldCharType="begin"/>
        </w:r>
        <w:r w:rsidR="001A0F46">
          <w:rPr>
            <w:noProof/>
            <w:webHidden/>
          </w:rPr>
          <w:instrText xml:space="preserve"> PAGEREF _Toc158995212 \h </w:instrText>
        </w:r>
        <w:r w:rsidR="001A0F46">
          <w:rPr>
            <w:noProof/>
            <w:webHidden/>
          </w:rPr>
        </w:r>
        <w:r w:rsidR="001A0F46">
          <w:rPr>
            <w:noProof/>
            <w:webHidden/>
          </w:rPr>
          <w:fldChar w:fldCharType="separate"/>
        </w:r>
        <w:r w:rsidR="0060147C">
          <w:rPr>
            <w:noProof/>
            <w:webHidden/>
          </w:rPr>
          <w:t>49</w:t>
        </w:r>
        <w:r w:rsidR="001A0F46">
          <w:rPr>
            <w:noProof/>
            <w:webHidden/>
          </w:rPr>
          <w:fldChar w:fldCharType="end"/>
        </w:r>
      </w:hyperlink>
    </w:p>
    <w:p w14:paraId="5A5F7B4F"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3" w:history="1">
        <w:r w:rsidR="001A0F46" w:rsidRPr="009F427C">
          <w:rPr>
            <w:rStyle w:val="ab"/>
            <w:noProof/>
          </w:rPr>
          <w:t>Статья 21. Общие положения о планировке территории.</w:t>
        </w:r>
        <w:r w:rsidR="001A0F46">
          <w:rPr>
            <w:noProof/>
            <w:webHidden/>
          </w:rPr>
          <w:tab/>
        </w:r>
        <w:r w:rsidR="001A0F46">
          <w:rPr>
            <w:noProof/>
            <w:webHidden/>
          </w:rPr>
          <w:fldChar w:fldCharType="begin"/>
        </w:r>
        <w:r w:rsidR="001A0F46">
          <w:rPr>
            <w:noProof/>
            <w:webHidden/>
          </w:rPr>
          <w:instrText xml:space="preserve"> PAGEREF _Toc158995213 \h </w:instrText>
        </w:r>
        <w:r w:rsidR="001A0F46">
          <w:rPr>
            <w:noProof/>
            <w:webHidden/>
          </w:rPr>
        </w:r>
        <w:r w:rsidR="001A0F46">
          <w:rPr>
            <w:noProof/>
            <w:webHidden/>
          </w:rPr>
          <w:fldChar w:fldCharType="separate"/>
        </w:r>
        <w:r w:rsidR="0060147C">
          <w:rPr>
            <w:noProof/>
            <w:webHidden/>
          </w:rPr>
          <w:t>49</w:t>
        </w:r>
        <w:r w:rsidR="001A0F46">
          <w:rPr>
            <w:noProof/>
            <w:webHidden/>
          </w:rPr>
          <w:fldChar w:fldCharType="end"/>
        </w:r>
      </w:hyperlink>
    </w:p>
    <w:p w14:paraId="1C0A7AD1"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4" w:history="1">
        <w:r w:rsidR="001A0F46" w:rsidRPr="009F427C">
          <w:rPr>
            <w:rStyle w:val="ab"/>
            <w:noProof/>
          </w:rPr>
          <w:t>Статья 22. Инженерные изыскания для подготовки документации по планировке территории.</w:t>
        </w:r>
        <w:r w:rsidR="001A0F46">
          <w:rPr>
            <w:noProof/>
            <w:webHidden/>
          </w:rPr>
          <w:tab/>
        </w:r>
        <w:r w:rsidR="001A0F46">
          <w:rPr>
            <w:noProof/>
            <w:webHidden/>
          </w:rPr>
          <w:fldChar w:fldCharType="begin"/>
        </w:r>
        <w:r w:rsidR="001A0F46">
          <w:rPr>
            <w:noProof/>
            <w:webHidden/>
          </w:rPr>
          <w:instrText xml:space="preserve"> PAGEREF _Toc158995214 \h </w:instrText>
        </w:r>
        <w:r w:rsidR="001A0F46">
          <w:rPr>
            <w:noProof/>
            <w:webHidden/>
          </w:rPr>
        </w:r>
        <w:r w:rsidR="001A0F46">
          <w:rPr>
            <w:noProof/>
            <w:webHidden/>
          </w:rPr>
          <w:fldChar w:fldCharType="separate"/>
        </w:r>
        <w:r w:rsidR="0060147C">
          <w:rPr>
            <w:noProof/>
            <w:webHidden/>
          </w:rPr>
          <w:t>50</w:t>
        </w:r>
        <w:r w:rsidR="001A0F46">
          <w:rPr>
            <w:noProof/>
            <w:webHidden/>
          </w:rPr>
          <w:fldChar w:fldCharType="end"/>
        </w:r>
      </w:hyperlink>
    </w:p>
    <w:p w14:paraId="591653B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5" w:history="1">
        <w:r w:rsidR="001A0F46" w:rsidRPr="009F427C">
          <w:rPr>
            <w:rStyle w:val="ab"/>
            <w:noProof/>
          </w:rPr>
          <w:t>Статья 23. Проекты планировки территории.</w:t>
        </w:r>
        <w:r w:rsidR="001A0F46">
          <w:rPr>
            <w:noProof/>
            <w:webHidden/>
          </w:rPr>
          <w:tab/>
        </w:r>
        <w:r w:rsidR="001A0F46">
          <w:rPr>
            <w:noProof/>
            <w:webHidden/>
          </w:rPr>
          <w:fldChar w:fldCharType="begin"/>
        </w:r>
        <w:r w:rsidR="001A0F46">
          <w:rPr>
            <w:noProof/>
            <w:webHidden/>
          </w:rPr>
          <w:instrText xml:space="preserve"> PAGEREF _Toc158995215 \h </w:instrText>
        </w:r>
        <w:r w:rsidR="001A0F46">
          <w:rPr>
            <w:noProof/>
            <w:webHidden/>
          </w:rPr>
        </w:r>
        <w:r w:rsidR="001A0F46">
          <w:rPr>
            <w:noProof/>
            <w:webHidden/>
          </w:rPr>
          <w:fldChar w:fldCharType="separate"/>
        </w:r>
        <w:r w:rsidR="0060147C">
          <w:rPr>
            <w:noProof/>
            <w:webHidden/>
          </w:rPr>
          <w:t>51</w:t>
        </w:r>
        <w:r w:rsidR="001A0F46">
          <w:rPr>
            <w:noProof/>
            <w:webHidden/>
          </w:rPr>
          <w:fldChar w:fldCharType="end"/>
        </w:r>
      </w:hyperlink>
    </w:p>
    <w:p w14:paraId="4897026D"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6" w:history="1">
        <w:r w:rsidR="001A0F46" w:rsidRPr="009F427C">
          <w:rPr>
            <w:rStyle w:val="ab"/>
            <w:noProof/>
          </w:rPr>
          <w:t>Статья 24. Проекты межевания территорий.</w:t>
        </w:r>
        <w:r w:rsidR="001A0F46">
          <w:rPr>
            <w:noProof/>
            <w:webHidden/>
          </w:rPr>
          <w:tab/>
        </w:r>
        <w:r w:rsidR="001A0F46">
          <w:rPr>
            <w:noProof/>
            <w:webHidden/>
          </w:rPr>
          <w:fldChar w:fldCharType="begin"/>
        </w:r>
        <w:r w:rsidR="001A0F46">
          <w:rPr>
            <w:noProof/>
            <w:webHidden/>
          </w:rPr>
          <w:instrText xml:space="preserve"> PAGEREF _Toc158995216 \h </w:instrText>
        </w:r>
        <w:r w:rsidR="001A0F46">
          <w:rPr>
            <w:noProof/>
            <w:webHidden/>
          </w:rPr>
        </w:r>
        <w:r w:rsidR="001A0F46">
          <w:rPr>
            <w:noProof/>
            <w:webHidden/>
          </w:rPr>
          <w:fldChar w:fldCharType="separate"/>
        </w:r>
        <w:r w:rsidR="0060147C">
          <w:rPr>
            <w:noProof/>
            <w:webHidden/>
          </w:rPr>
          <w:t>51</w:t>
        </w:r>
        <w:r w:rsidR="001A0F46">
          <w:rPr>
            <w:noProof/>
            <w:webHidden/>
          </w:rPr>
          <w:fldChar w:fldCharType="end"/>
        </w:r>
      </w:hyperlink>
    </w:p>
    <w:p w14:paraId="6444F31A"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7" w:history="1">
        <w:r w:rsidR="001A0F46" w:rsidRPr="009F427C">
          <w:rPr>
            <w:rStyle w:val="ab"/>
            <w:noProof/>
          </w:rPr>
          <w:t>Статья 25. Особенности подготовки документации по планировке территории.</w:t>
        </w:r>
        <w:r w:rsidR="001A0F46">
          <w:rPr>
            <w:noProof/>
            <w:webHidden/>
          </w:rPr>
          <w:tab/>
        </w:r>
        <w:r w:rsidR="001A0F46">
          <w:rPr>
            <w:noProof/>
            <w:webHidden/>
          </w:rPr>
          <w:fldChar w:fldCharType="begin"/>
        </w:r>
        <w:r w:rsidR="001A0F46">
          <w:rPr>
            <w:noProof/>
            <w:webHidden/>
          </w:rPr>
          <w:instrText xml:space="preserve"> PAGEREF _Toc158995217 \h </w:instrText>
        </w:r>
        <w:r w:rsidR="001A0F46">
          <w:rPr>
            <w:noProof/>
            <w:webHidden/>
          </w:rPr>
        </w:r>
        <w:r w:rsidR="001A0F46">
          <w:rPr>
            <w:noProof/>
            <w:webHidden/>
          </w:rPr>
          <w:fldChar w:fldCharType="separate"/>
        </w:r>
        <w:r w:rsidR="0060147C">
          <w:rPr>
            <w:noProof/>
            <w:webHidden/>
          </w:rPr>
          <w:t>53</w:t>
        </w:r>
        <w:r w:rsidR="001A0F46">
          <w:rPr>
            <w:noProof/>
            <w:webHidden/>
          </w:rPr>
          <w:fldChar w:fldCharType="end"/>
        </w:r>
      </w:hyperlink>
    </w:p>
    <w:p w14:paraId="442F0EAD"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8" w:history="1">
        <w:r w:rsidR="001A0F46" w:rsidRPr="009F427C">
          <w:rPr>
            <w:rStyle w:val="ab"/>
            <w:noProof/>
          </w:rPr>
          <w:t>Статья 26. Особенности подготовки документации по планировке территории применительно к территории поселения.</w:t>
        </w:r>
        <w:r w:rsidR="001A0F46">
          <w:rPr>
            <w:noProof/>
            <w:webHidden/>
          </w:rPr>
          <w:tab/>
        </w:r>
        <w:r w:rsidR="001A0F46">
          <w:rPr>
            <w:noProof/>
            <w:webHidden/>
          </w:rPr>
          <w:fldChar w:fldCharType="begin"/>
        </w:r>
        <w:r w:rsidR="001A0F46">
          <w:rPr>
            <w:noProof/>
            <w:webHidden/>
          </w:rPr>
          <w:instrText xml:space="preserve"> PAGEREF _Toc158995218 \h </w:instrText>
        </w:r>
        <w:r w:rsidR="001A0F46">
          <w:rPr>
            <w:noProof/>
            <w:webHidden/>
          </w:rPr>
        </w:r>
        <w:r w:rsidR="001A0F46">
          <w:rPr>
            <w:noProof/>
            <w:webHidden/>
          </w:rPr>
          <w:fldChar w:fldCharType="separate"/>
        </w:r>
        <w:r w:rsidR="0060147C">
          <w:rPr>
            <w:noProof/>
            <w:webHidden/>
          </w:rPr>
          <w:t>62</w:t>
        </w:r>
        <w:r w:rsidR="001A0F46">
          <w:rPr>
            <w:noProof/>
            <w:webHidden/>
          </w:rPr>
          <w:fldChar w:fldCharType="end"/>
        </w:r>
      </w:hyperlink>
    </w:p>
    <w:p w14:paraId="5C52E1B5"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19" w:history="1">
        <w:r w:rsidR="001A0F46" w:rsidRPr="009F427C">
          <w:rPr>
            <w:rStyle w:val="ab"/>
            <w:noProof/>
          </w:rPr>
          <w:t>Статья 27. Архитектурно-градостроительный облик объекта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_Toc158995219 \h </w:instrText>
        </w:r>
        <w:r w:rsidR="001A0F46">
          <w:rPr>
            <w:noProof/>
            <w:webHidden/>
          </w:rPr>
        </w:r>
        <w:r w:rsidR="001A0F46">
          <w:rPr>
            <w:noProof/>
            <w:webHidden/>
          </w:rPr>
          <w:fldChar w:fldCharType="separate"/>
        </w:r>
        <w:r w:rsidR="0060147C">
          <w:rPr>
            <w:noProof/>
            <w:webHidden/>
          </w:rPr>
          <w:t>63</w:t>
        </w:r>
        <w:r w:rsidR="001A0F46">
          <w:rPr>
            <w:noProof/>
            <w:webHidden/>
          </w:rPr>
          <w:fldChar w:fldCharType="end"/>
        </w:r>
      </w:hyperlink>
    </w:p>
    <w:p w14:paraId="72A9B4F1"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0" w:history="1">
        <w:r w:rsidR="001A0F46" w:rsidRPr="009F427C">
          <w:rPr>
            <w:rStyle w:val="ab"/>
            <w:noProof/>
          </w:rPr>
          <w:t>Статья 28. Правила согласования архитектурно-градостроительного облика объекта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_Toc158995220 \h </w:instrText>
        </w:r>
        <w:r w:rsidR="001A0F46">
          <w:rPr>
            <w:noProof/>
            <w:webHidden/>
          </w:rPr>
        </w:r>
        <w:r w:rsidR="001A0F46">
          <w:rPr>
            <w:noProof/>
            <w:webHidden/>
          </w:rPr>
          <w:fldChar w:fldCharType="separate"/>
        </w:r>
        <w:r w:rsidR="0060147C">
          <w:rPr>
            <w:noProof/>
            <w:webHidden/>
          </w:rPr>
          <w:t>64</w:t>
        </w:r>
        <w:r w:rsidR="001A0F46">
          <w:rPr>
            <w:noProof/>
            <w:webHidden/>
          </w:rPr>
          <w:fldChar w:fldCharType="end"/>
        </w:r>
      </w:hyperlink>
    </w:p>
    <w:p w14:paraId="738F79BC" w14:textId="77777777" w:rsidR="001A0F46" w:rsidRDefault="00114E94">
      <w:pPr>
        <w:pStyle w:val="27"/>
        <w:rPr>
          <w:rFonts w:asciiTheme="minorHAnsi" w:eastAsiaTheme="minorEastAsia" w:hAnsiTheme="minorHAnsi"/>
          <w:noProof/>
          <w:sz w:val="22"/>
          <w:lang w:eastAsia="ru-RU"/>
        </w:rPr>
      </w:pPr>
      <w:hyperlink w:anchor="_Toc158995221" w:history="1">
        <w:r w:rsidR="001A0F46" w:rsidRPr="009F427C">
          <w:rPr>
            <w:rStyle w:val="ab"/>
            <w:noProof/>
          </w:rPr>
          <w:t>Глава 6. Положение о проведении публичных слушаний по вопросам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_Toc158995221 \h </w:instrText>
        </w:r>
        <w:r w:rsidR="001A0F46">
          <w:rPr>
            <w:noProof/>
            <w:webHidden/>
          </w:rPr>
        </w:r>
        <w:r w:rsidR="001A0F46">
          <w:rPr>
            <w:noProof/>
            <w:webHidden/>
          </w:rPr>
          <w:fldChar w:fldCharType="separate"/>
        </w:r>
        <w:r w:rsidR="0060147C">
          <w:rPr>
            <w:noProof/>
            <w:webHidden/>
          </w:rPr>
          <w:t>68</w:t>
        </w:r>
        <w:r w:rsidR="001A0F46">
          <w:rPr>
            <w:noProof/>
            <w:webHidden/>
          </w:rPr>
          <w:fldChar w:fldCharType="end"/>
        </w:r>
      </w:hyperlink>
    </w:p>
    <w:p w14:paraId="623E089F"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2" w:history="1">
        <w:r w:rsidR="001A0F46" w:rsidRPr="009F427C">
          <w:rPr>
            <w:rStyle w:val="ab"/>
            <w:noProof/>
          </w:rPr>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_Toc158995222 \h </w:instrText>
        </w:r>
        <w:r w:rsidR="001A0F46">
          <w:rPr>
            <w:noProof/>
            <w:webHidden/>
          </w:rPr>
        </w:r>
        <w:r w:rsidR="001A0F46">
          <w:rPr>
            <w:noProof/>
            <w:webHidden/>
          </w:rPr>
          <w:fldChar w:fldCharType="separate"/>
        </w:r>
        <w:r w:rsidR="0060147C">
          <w:rPr>
            <w:noProof/>
            <w:webHidden/>
          </w:rPr>
          <w:t>68</w:t>
        </w:r>
        <w:r w:rsidR="001A0F46">
          <w:rPr>
            <w:noProof/>
            <w:webHidden/>
          </w:rPr>
          <w:fldChar w:fldCharType="end"/>
        </w:r>
      </w:hyperlink>
    </w:p>
    <w:p w14:paraId="00DDA830"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3" w:history="1">
        <w:r w:rsidR="001A0F46" w:rsidRPr="009F427C">
          <w:rPr>
            <w:rStyle w:val="ab"/>
            <w:noProof/>
          </w:rPr>
          <w:t>Статья 30. Порядок и основания для внесения изменений в правила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_Toc158995223 \h </w:instrText>
        </w:r>
        <w:r w:rsidR="001A0F46">
          <w:rPr>
            <w:noProof/>
            <w:webHidden/>
          </w:rPr>
        </w:r>
        <w:r w:rsidR="001A0F46">
          <w:rPr>
            <w:noProof/>
            <w:webHidden/>
          </w:rPr>
          <w:fldChar w:fldCharType="separate"/>
        </w:r>
        <w:r w:rsidR="0060147C">
          <w:rPr>
            <w:noProof/>
            <w:webHidden/>
          </w:rPr>
          <w:t>69</w:t>
        </w:r>
        <w:r w:rsidR="001A0F46">
          <w:rPr>
            <w:noProof/>
            <w:webHidden/>
          </w:rPr>
          <w:fldChar w:fldCharType="end"/>
        </w:r>
      </w:hyperlink>
    </w:p>
    <w:p w14:paraId="5289E68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4" w:history="1">
        <w:r w:rsidR="001A0F46" w:rsidRPr="009F427C">
          <w:rPr>
            <w:rStyle w:val="ab"/>
            <w:noProof/>
          </w:rPr>
          <w:t>Статья 31. Внесение изменений в правила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_Toc158995224 \h </w:instrText>
        </w:r>
        <w:r w:rsidR="001A0F46">
          <w:rPr>
            <w:noProof/>
            <w:webHidden/>
          </w:rPr>
        </w:r>
        <w:r w:rsidR="001A0F46">
          <w:rPr>
            <w:noProof/>
            <w:webHidden/>
          </w:rPr>
          <w:fldChar w:fldCharType="separate"/>
        </w:r>
        <w:r w:rsidR="0060147C">
          <w:rPr>
            <w:noProof/>
            <w:webHidden/>
          </w:rPr>
          <w:t>72</w:t>
        </w:r>
        <w:r w:rsidR="001A0F46">
          <w:rPr>
            <w:noProof/>
            <w:webHidden/>
          </w:rPr>
          <w:fldChar w:fldCharType="end"/>
        </w:r>
      </w:hyperlink>
    </w:p>
    <w:p w14:paraId="0F5E49AD" w14:textId="77777777" w:rsidR="001A0F46" w:rsidRDefault="00114E94">
      <w:pPr>
        <w:pStyle w:val="27"/>
        <w:rPr>
          <w:rFonts w:asciiTheme="minorHAnsi" w:eastAsiaTheme="minorEastAsia" w:hAnsiTheme="minorHAnsi"/>
          <w:noProof/>
          <w:sz w:val="22"/>
          <w:lang w:eastAsia="ru-RU"/>
        </w:rPr>
      </w:pPr>
      <w:hyperlink w:anchor="_Toc158995225" w:history="1">
        <w:r w:rsidR="001A0F46" w:rsidRPr="009F427C">
          <w:rPr>
            <w:rStyle w:val="ab"/>
            <w:noProof/>
          </w:rPr>
          <w:t>Глава 8. Регулирование иных вопросов землепользования и застройки.</w:t>
        </w:r>
        <w:r w:rsidR="001A0F46">
          <w:rPr>
            <w:noProof/>
            <w:webHidden/>
          </w:rPr>
          <w:tab/>
        </w:r>
        <w:r w:rsidR="001A0F46">
          <w:rPr>
            <w:noProof/>
            <w:webHidden/>
          </w:rPr>
          <w:fldChar w:fldCharType="begin"/>
        </w:r>
        <w:r w:rsidR="001A0F46">
          <w:rPr>
            <w:noProof/>
            <w:webHidden/>
          </w:rPr>
          <w:instrText xml:space="preserve"> PAGEREF _Toc158995225 \h </w:instrText>
        </w:r>
        <w:r w:rsidR="001A0F46">
          <w:rPr>
            <w:noProof/>
            <w:webHidden/>
          </w:rPr>
        </w:r>
        <w:r w:rsidR="001A0F46">
          <w:rPr>
            <w:noProof/>
            <w:webHidden/>
          </w:rPr>
          <w:fldChar w:fldCharType="separate"/>
        </w:r>
        <w:r w:rsidR="0060147C">
          <w:rPr>
            <w:noProof/>
            <w:webHidden/>
          </w:rPr>
          <w:t>74</w:t>
        </w:r>
        <w:r w:rsidR="001A0F46">
          <w:rPr>
            <w:noProof/>
            <w:webHidden/>
          </w:rPr>
          <w:fldChar w:fldCharType="end"/>
        </w:r>
      </w:hyperlink>
    </w:p>
    <w:p w14:paraId="2F3D355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6" w:history="1">
        <w:r w:rsidR="001A0F46" w:rsidRPr="009F427C">
          <w:rPr>
            <w:rStyle w:val="ab"/>
            <w:noProof/>
          </w:rPr>
          <w:t>Статья 32. Градостроительные планы земельных участков.</w:t>
        </w:r>
        <w:r w:rsidR="001A0F46">
          <w:rPr>
            <w:noProof/>
            <w:webHidden/>
          </w:rPr>
          <w:tab/>
        </w:r>
        <w:r w:rsidR="001A0F46">
          <w:rPr>
            <w:noProof/>
            <w:webHidden/>
          </w:rPr>
          <w:fldChar w:fldCharType="begin"/>
        </w:r>
        <w:r w:rsidR="001A0F46">
          <w:rPr>
            <w:noProof/>
            <w:webHidden/>
          </w:rPr>
          <w:instrText xml:space="preserve"> PAGEREF _Toc158995226 \h </w:instrText>
        </w:r>
        <w:r w:rsidR="001A0F46">
          <w:rPr>
            <w:noProof/>
            <w:webHidden/>
          </w:rPr>
        </w:r>
        <w:r w:rsidR="001A0F46">
          <w:rPr>
            <w:noProof/>
            <w:webHidden/>
          </w:rPr>
          <w:fldChar w:fldCharType="separate"/>
        </w:r>
        <w:r w:rsidR="0060147C">
          <w:rPr>
            <w:noProof/>
            <w:webHidden/>
          </w:rPr>
          <w:t>74</w:t>
        </w:r>
        <w:r w:rsidR="001A0F46">
          <w:rPr>
            <w:noProof/>
            <w:webHidden/>
          </w:rPr>
          <w:fldChar w:fldCharType="end"/>
        </w:r>
      </w:hyperlink>
    </w:p>
    <w:p w14:paraId="5A34D726"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7" w:history="1">
        <w:r w:rsidR="001A0F46" w:rsidRPr="009F427C">
          <w:rPr>
            <w:rStyle w:val="ab"/>
            <w:noProof/>
          </w:rPr>
          <w:t>Статья 33. Выдача разрешений на строительство.</w:t>
        </w:r>
        <w:r w:rsidR="001A0F46">
          <w:rPr>
            <w:noProof/>
            <w:webHidden/>
          </w:rPr>
          <w:tab/>
        </w:r>
        <w:r w:rsidR="001A0F46">
          <w:rPr>
            <w:noProof/>
            <w:webHidden/>
          </w:rPr>
          <w:fldChar w:fldCharType="begin"/>
        </w:r>
        <w:r w:rsidR="001A0F46">
          <w:rPr>
            <w:noProof/>
            <w:webHidden/>
          </w:rPr>
          <w:instrText xml:space="preserve"> PAGEREF _Toc158995227 \h </w:instrText>
        </w:r>
        <w:r w:rsidR="001A0F46">
          <w:rPr>
            <w:noProof/>
            <w:webHidden/>
          </w:rPr>
        </w:r>
        <w:r w:rsidR="001A0F46">
          <w:rPr>
            <w:noProof/>
            <w:webHidden/>
          </w:rPr>
          <w:fldChar w:fldCharType="separate"/>
        </w:r>
        <w:r w:rsidR="0060147C">
          <w:rPr>
            <w:noProof/>
            <w:webHidden/>
          </w:rPr>
          <w:t>76</w:t>
        </w:r>
        <w:r w:rsidR="001A0F46">
          <w:rPr>
            <w:noProof/>
            <w:webHidden/>
          </w:rPr>
          <w:fldChar w:fldCharType="end"/>
        </w:r>
      </w:hyperlink>
    </w:p>
    <w:p w14:paraId="382EA6A5"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8" w:history="1">
        <w:r w:rsidR="001A0F46" w:rsidRPr="009F427C">
          <w:rPr>
            <w:rStyle w:val="ab"/>
            <w:noProof/>
          </w:rPr>
          <w:t>Статья 34. Выдача разрешения на ввод объекта в эксплуатацию.</w:t>
        </w:r>
        <w:r w:rsidR="001A0F46">
          <w:rPr>
            <w:noProof/>
            <w:webHidden/>
          </w:rPr>
          <w:tab/>
        </w:r>
        <w:r w:rsidR="001A0F46">
          <w:rPr>
            <w:noProof/>
            <w:webHidden/>
          </w:rPr>
          <w:fldChar w:fldCharType="begin"/>
        </w:r>
        <w:r w:rsidR="001A0F46">
          <w:rPr>
            <w:noProof/>
            <w:webHidden/>
          </w:rPr>
          <w:instrText xml:space="preserve"> PAGEREF _Toc158995228 \h </w:instrText>
        </w:r>
        <w:r w:rsidR="001A0F46">
          <w:rPr>
            <w:noProof/>
            <w:webHidden/>
          </w:rPr>
        </w:r>
        <w:r w:rsidR="001A0F46">
          <w:rPr>
            <w:noProof/>
            <w:webHidden/>
          </w:rPr>
          <w:fldChar w:fldCharType="separate"/>
        </w:r>
        <w:r w:rsidR="0060147C">
          <w:rPr>
            <w:noProof/>
            <w:webHidden/>
          </w:rPr>
          <w:t>79</w:t>
        </w:r>
        <w:r w:rsidR="001A0F46">
          <w:rPr>
            <w:noProof/>
            <w:webHidden/>
          </w:rPr>
          <w:fldChar w:fldCharType="end"/>
        </w:r>
      </w:hyperlink>
    </w:p>
    <w:p w14:paraId="70BBD99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29" w:history="1">
        <w:r w:rsidR="001A0F46" w:rsidRPr="009F427C">
          <w:rPr>
            <w:rStyle w:val="ab"/>
            <w:noProof/>
          </w:rPr>
          <w:t>Статья 35. Уведомление о планируемых строительстве или реконструкции объекта индивидуального жилищного строительства или садового дома</w:t>
        </w:r>
        <w:r w:rsidR="001A0F46">
          <w:rPr>
            <w:noProof/>
            <w:webHidden/>
          </w:rPr>
          <w:tab/>
        </w:r>
        <w:r w:rsidR="001A0F46">
          <w:rPr>
            <w:noProof/>
            <w:webHidden/>
          </w:rPr>
          <w:fldChar w:fldCharType="begin"/>
        </w:r>
        <w:r w:rsidR="001A0F46">
          <w:rPr>
            <w:noProof/>
            <w:webHidden/>
          </w:rPr>
          <w:instrText xml:space="preserve"> PAGEREF _Toc158995229 \h </w:instrText>
        </w:r>
        <w:r w:rsidR="001A0F46">
          <w:rPr>
            <w:noProof/>
            <w:webHidden/>
          </w:rPr>
        </w:r>
        <w:r w:rsidR="001A0F46">
          <w:rPr>
            <w:noProof/>
            <w:webHidden/>
          </w:rPr>
          <w:fldChar w:fldCharType="separate"/>
        </w:r>
        <w:r w:rsidR="0060147C">
          <w:rPr>
            <w:noProof/>
            <w:webHidden/>
          </w:rPr>
          <w:t>89</w:t>
        </w:r>
        <w:r w:rsidR="001A0F46">
          <w:rPr>
            <w:noProof/>
            <w:webHidden/>
          </w:rPr>
          <w:fldChar w:fldCharType="end"/>
        </w:r>
      </w:hyperlink>
    </w:p>
    <w:p w14:paraId="7198356C"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0" w:history="1">
        <w:r w:rsidR="001A0F46" w:rsidRPr="009F427C">
          <w:rPr>
            <w:rStyle w:val="ab"/>
            <w:noProof/>
          </w:rPr>
          <w:t>Статья 36. Уведомление об окончании строительства или реконструкции объекта индивидуального жилищного строительства или садового дома</w:t>
        </w:r>
        <w:r w:rsidR="001A0F46">
          <w:rPr>
            <w:noProof/>
            <w:webHidden/>
          </w:rPr>
          <w:tab/>
        </w:r>
        <w:r w:rsidR="001A0F46">
          <w:rPr>
            <w:noProof/>
            <w:webHidden/>
          </w:rPr>
          <w:fldChar w:fldCharType="begin"/>
        </w:r>
        <w:r w:rsidR="001A0F46">
          <w:rPr>
            <w:noProof/>
            <w:webHidden/>
          </w:rPr>
          <w:instrText xml:space="preserve"> PAGEREF _Toc158995230 \h </w:instrText>
        </w:r>
        <w:r w:rsidR="001A0F46">
          <w:rPr>
            <w:noProof/>
            <w:webHidden/>
          </w:rPr>
        </w:r>
        <w:r w:rsidR="001A0F46">
          <w:rPr>
            <w:noProof/>
            <w:webHidden/>
          </w:rPr>
          <w:fldChar w:fldCharType="separate"/>
        </w:r>
        <w:r w:rsidR="0060147C">
          <w:rPr>
            <w:noProof/>
            <w:webHidden/>
          </w:rPr>
          <w:t>92</w:t>
        </w:r>
        <w:r w:rsidR="001A0F46">
          <w:rPr>
            <w:noProof/>
            <w:webHidden/>
          </w:rPr>
          <w:fldChar w:fldCharType="end"/>
        </w:r>
      </w:hyperlink>
    </w:p>
    <w:p w14:paraId="774664E5"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1" w:history="1">
        <w:r w:rsidR="001A0F46" w:rsidRPr="009F427C">
          <w:rPr>
            <w:rStyle w:val="ab"/>
            <w:noProof/>
          </w:rPr>
          <w:t>Статья 37. Снос объекта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_Toc158995231 \h </w:instrText>
        </w:r>
        <w:r w:rsidR="001A0F46">
          <w:rPr>
            <w:noProof/>
            <w:webHidden/>
          </w:rPr>
        </w:r>
        <w:r w:rsidR="001A0F46">
          <w:rPr>
            <w:noProof/>
            <w:webHidden/>
          </w:rPr>
          <w:fldChar w:fldCharType="separate"/>
        </w:r>
        <w:r w:rsidR="0060147C">
          <w:rPr>
            <w:noProof/>
            <w:webHidden/>
          </w:rPr>
          <w:t>95</w:t>
        </w:r>
        <w:r w:rsidR="001A0F46">
          <w:rPr>
            <w:noProof/>
            <w:webHidden/>
          </w:rPr>
          <w:fldChar w:fldCharType="end"/>
        </w:r>
      </w:hyperlink>
    </w:p>
    <w:p w14:paraId="62999E59"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2" w:history="1">
        <w:r w:rsidR="001A0F46" w:rsidRPr="009F427C">
          <w:rPr>
            <w:rStyle w:val="ab"/>
            <w:noProof/>
          </w:rPr>
          <w:t>Статья 38. Осуществление сноса объекта капитального строительства</w:t>
        </w:r>
        <w:r w:rsidR="001A0F46">
          <w:rPr>
            <w:noProof/>
            <w:webHidden/>
          </w:rPr>
          <w:tab/>
        </w:r>
        <w:r w:rsidR="001A0F46">
          <w:rPr>
            <w:noProof/>
            <w:webHidden/>
          </w:rPr>
          <w:fldChar w:fldCharType="begin"/>
        </w:r>
        <w:r w:rsidR="001A0F46">
          <w:rPr>
            <w:noProof/>
            <w:webHidden/>
          </w:rPr>
          <w:instrText xml:space="preserve"> PAGEREF _Toc158995232 \h </w:instrText>
        </w:r>
        <w:r w:rsidR="001A0F46">
          <w:rPr>
            <w:noProof/>
            <w:webHidden/>
          </w:rPr>
        </w:r>
        <w:r w:rsidR="001A0F46">
          <w:rPr>
            <w:noProof/>
            <w:webHidden/>
          </w:rPr>
          <w:fldChar w:fldCharType="separate"/>
        </w:r>
        <w:r w:rsidR="0060147C">
          <w:rPr>
            <w:noProof/>
            <w:webHidden/>
          </w:rPr>
          <w:t>96</w:t>
        </w:r>
        <w:r w:rsidR="001A0F46">
          <w:rPr>
            <w:noProof/>
            <w:webHidden/>
          </w:rPr>
          <w:fldChar w:fldCharType="end"/>
        </w:r>
      </w:hyperlink>
    </w:p>
    <w:p w14:paraId="3A5CB198"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3" w:history="1">
        <w:r w:rsidR="001A0F46" w:rsidRPr="009F427C">
          <w:rPr>
            <w:rStyle w:val="ab"/>
            <w:noProof/>
          </w:rPr>
          <w:t>Статья 39. Особенности сноса самовольных построек или приведения их в соответствие с установленными требованиями.</w:t>
        </w:r>
        <w:r w:rsidR="001A0F46">
          <w:rPr>
            <w:noProof/>
            <w:webHidden/>
          </w:rPr>
          <w:tab/>
        </w:r>
        <w:r w:rsidR="001A0F46">
          <w:rPr>
            <w:noProof/>
            <w:webHidden/>
          </w:rPr>
          <w:fldChar w:fldCharType="begin"/>
        </w:r>
        <w:r w:rsidR="001A0F46">
          <w:rPr>
            <w:noProof/>
            <w:webHidden/>
          </w:rPr>
          <w:instrText xml:space="preserve"> PAGEREF _Toc158995233 \h </w:instrText>
        </w:r>
        <w:r w:rsidR="001A0F46">
          <w:rPr>
            <w:noProof/>
            <w:webHidden/>
          </w:rPr>
        </w:r>
        <w:r w:rsidR="001A0F46">
          <w:rPr>
            <w:noProof/>
            <w:webHidden/>
          </w:rPr>
          <w:fldChar w:fldCharType="separate"/>
        </w:r>
        <w:r w:rsidR="0060147C">
          <w:rPr>
            <w:noProof/>
            <w:webHidden/>
          </w:rPr>
          <w:t>98</w:t>
        </w:r>
        <w:r w:rsidR="001A0F46">
          <w:rPr>
            <w:noProof/>
            <w:webHidden/>
          </w:rPr>
          <w:fldChar w:fldCharType="end"/>
        </w:r>
      </w:hyperlink>
    </w:p>
    <w:p w14:paraId="1115F853"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4" w:history="1">
        <w:r w:rsidR="001A0F46" w:rsidRPr="009F427C">
          <w:rPr>
            <w:rStyle w:val="ab"/>
            <w:noProof/>
          </w:rPr>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A0F46">
          <w:rPr>
            <w:noProof/>
            <w:webHidden/>
          </w:rPr>
          <w:tab/>
        </w:r>
        <w:r w:rsidR="001A0F46">
          <w:rPr>
            <w:noProof/>
            <w:webHidden/>
          </w:rPr>
          <w:fldChar w:fldCharType="begin"/>
        </w:r>
        <w:r w:rsidR="001A0F46">
          <w:rPr>
            <w:noProof/>
            <w:webHidden/>
          </w:rPr>
          <w:instrText xml:space="preserve"> PAGEREF _Toc158995234 \h </w:instrText>
        </w:r>
        <w:r w:rsidR="001A0F46">
          <w:rPr>
            <w:noProof/>
            <w:webHidden/>
          </w:rPr>
        </w:r>
        <w:r w:rsidR="001A0F46">
          <w:rPr>
            <w:noProof/>
            <w:webHidden/>
          </w:rPr>
          <w:fldChar w:fldCharType="separate"/>
        </w:r>
        <w:r w:rsidR="0060147C">
          <w:rPr>
            <w:noProof/>
            <w:webHidden/>
          </w:rPr>
          <w:t>99</w:t>
        </w:r>
        <w:r w:rsidR="001A0F46">
          <w:rPr>
            <w:noProof/>
            <w:webHidden/>
          </w:rPr>
          <w:fldChar w:fldCharType="end"/>
        </w:r>
      </w:hyperlink>
    </w:p>
    <w:p w14:paraId="12E45568"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5" w:history="1">
        <w:r w:rsidR="001A0F46" w:rsidRPr="009F427C">
          <w:rPr>
            <w:rStyle w:val="ab"/>
            <w:noProof/>
          </w:rPr>
          <w:t>Статья 41. Сохранение объектов культурного наследия (памятников истории и культуры) расположенных на территории поселения.</w:t>
        </w:r>
        <w:r w:rsidR="001A0F46">
          <w:rPr>
            <w:noProof/>
            <w:webHidden/>
          </w:rPr>
          <w:tab/>
        </w:r>
        <w:r w:rsidR="001A0F46">
          <w:rPr>
            <w:noProof/>
            <w:webHidden/>
          </w:rPr>
          <w:fldChar w:fldCharType="begin"/>
        </w:r>
        <w:r w:rsidR="001A0F46">
          <w:rPr>
            <w:noProof/>
            <w:webHidden/>
          </w:rPr>
          <w:instrText xml:space="preserve"> PAGEREF _Toc158995235 \h </w:instrText>
        </w:r>
        <w:r w:rsidR="001A0F46">
          <w:rPr>
            <w:noProof/>
            <w:webHidden/>
          </w:rPr>
        </w:r>
        <w:r w:rsidR="001A0F46">
          <w:rPr>
            <w:noProof/>
            <w:webHidden/>
          </w:rPr>
          <w:fldChar w:fldCharType="separate"/>
        </w:r>
        <w:r w:rsidR="0060147C">
          <w:rPr>
            <w:noProof/>
            <w:webHidden/>
          </w:rPr>
          <w:t>100</w:t>
        </w:r>
        <w:r w:rsidR="001A0F46">
          <w:rPr>
            <w:noProof/>
            <w:webHidden/>
          </w:rPr>
          <w:fldChar w:fldCharType="end"/>
        </w:r>
      </w:hyperlink>
    </w:p>
    <w:p w14:paraId="5CAD34AC" w14:textId="77777777" w:rsidR="001A0F46" w:rsidRDefault="00114E94">
      <w:pPr>
        <w:pStyle w:val="27"/>
        <w:rPr>
          <w:rFonts w:asciiTheme="minorHAnsi" w:eastAsiaTheme="minorEastAsia" w:hAnsiTheme="minorHAnsi"/>
          <w:noProof/>
          <w:sz w:val="22"/>
          <w:lang w:eastAsia="ru-RU"/>
        </w:rPr>
      </w:pPr>
      <w:hyperlink w:anchor="_Toc158995236" w:history="1">
        <w:r w:rsidR="001A0F46" w:rsidRPr="009F427C">
          <w:rPr>
            <w:rStyle w:val="ab"/>
            <w:noProof/>
          </w:rPr>
          <w:t>Глава 9. Комплексное развитие территории.</w:t>
        </w:r>
        <w:r w:rsidR="001A0F46">
          <w:rPr>
            <w:noProof/>
            <w:webHidden/>
          </w:rPr>
          <w:tab/>
        </w:r>
        <w:r w:rsidR="001A0F46">
          <w:rPr>
            <w:noProof/>
            <w:webHidden/>
          </w:rPr>
          <w:fldChar w:fldCharType="begin"/>
        </w:r>
        <w:r w:rsidR="001A0F46">
          <w:rPr>
            <w:noProof/>
            <w:webHidden/>
          </w:rPr>
          <w:instrText xml:space="preserve"> PAGEREF _Toc158995236 \h </w:instrText>
        </w:r>
        <w:r w:rsidR="001A0F46">
          <w:rPr>
            <w:noProof/>
            <w:webHidden/>
          </w:rPr>
        </w:r>
        <w:r w:rsidR="001A0F46">
          <w:rPr>
            <w:noProof/>
            <w:webHidden/>
          </w:rPr>
          <w:fldChar w:fldCharType="separate"/>
        </w:r>
        <w:r w:rsidR="0060147C">
          <w:rPr>
            <w:noProof/>
            <w:webHidden/>
          </w:rPr>
          <w:t>105</w:t>
        </w:r>
        <w:r w:rsidR="001A0F46">
          <w:rPr>
            <w:noProof/>
            <w:webHidden/>
          </w:rPr>
          <w:fldChar w:fldCharType="end"/>
        </w:r>
      </w:hyperlink>
    </w:p>
    <w:p w14:paraId="7BCA85A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7" w:history="1">
        <w:r w:rsidR="001A0F46" w:rsidRPr="009F427C">
          <w:rPr>
            <w:rStyle w:val="ab"/>
            <w:noProof/>
          </w:rPr>
          <w:t>Статья 42. Цели комплексного развития территории.</w:t>
        </w:r>
        <w:r w:rsidR="001A0F46">
          <w:rPr>
            <w:noProof/>
            <w:webHidden/>
          </w:rPr>
          <w:tab/>
        </w:r>
        <w:r w:rsidR="001A0F46">
          <w:rPr>
            <w:noProof/>
            <w:webHidden/>
          </w:rPr>
          <w:fldChar w:fldCharType="begin"/>
        </w:r>
        <w:r w:rsidR="001A0F46">
          <w:rPr>
            <w:noProof/>
            <w:webHidden/>
          </w:rPr>
          <w:instrText xml:space="preserve"> PAGEREF _Toc158995237 \h </w:instrText>
        </w:r>
        <w:r w:rsidR="001A0F46">
          <w:rPr>
            <w:noProof/>
            <w:webHidden/>
          </w:rPr>
        </w:r>
        <w:r w:rsidR="001A0F46">
          <w:rPr>
            <w:noProof/>
            <w:webHidden/>
          </w:rPr>
          <w:fldChar w:fldCharType="separate"/>
        </w:r>
        <w:r w:rsidR="0060147C">
          <w:rPr>
            <w:noProof/>
            <w:webHidden/>
          </w:rPr>
          <w:t>105</w:t>
        </w:r>
        <w:r w:rsidR="001A0F46">
          <w:rPr>
            <w:noProof/>
            <w:webHidden/>
          </w:rPr>
          <w:fldChar w:fldCharType="end"/>
        </w:r>
      </w:hyperlink>
    </w:p>
    <w:p w14:paraId="2376F380"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8" w:history="1">
        <w:r w:rsidR="001A0F46" w:rsidRPr="009F427C">
          <w:rPr>
            <w:rStyle w:val="ab"/>
            <w:noProof/>
          </w:rPr>
          <w:t>Статья 43. Виды комплексного развития территории.</w:t>
        </w:r>
        <w:r w:rsidR="001A0F46">
          <w:rPr>
            <w:noProof/>
            <w:webHidden/>
          </w:rPr>
          <w:tab/>
        </w:r>
        <w:r w:rsidR="001A0F46">
          <w:rPr>
            <w:noProof/>
            <w:webHidden/>
          </w:rPr>
          <w:fldChar w:fldCharType="begin"/>
        </w:r>
        <w:r w:rsidR="001A0F46">
          <w:rPr>
            <w:noProof/>
            <w:webHidden/>
          </w:rPr>
          <w:instrText xml:space="preserve"> PAGEREF _Toc158995238 \h </w:instrText>
        </w:r>
        <w:r w:rsidR="001A0F46">
          <w:rPr>
            <w:noProof/>
            <w:webHidden/>
          </w:rPr>
        </w:r>
        <w:r w:rsidR="001A0F46">
          <w:rPr>
            <w:noProof/>
            <w:webHidden/>
          </w:rPr>
          <w:fldChar w:fldCharType="separate"/>
        </w:r>
        <w:r w:rsidR="0060147C">
          <w:rPr>
            <w:noProof/>
            <w:webHidden/>
          </w:rPr>
          <w:t>105</w:t>
        </w:r>
        <w:r w:rsidR="001A0F46">
          <w:rPr>
            <w:noProof/>
            <w:webHidden/>
          </w:rPr>
          <w:fldChar w:fldCharType="end"/>
        </w:r>
      </w:hyperlink>
    </w:p>
    <w:p w14:paraId="25682B13"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39" w:history="1">
        <w:r w:rsidR="001A0F46" w:rsidRPr="009F427C">
          <w:rPr>
            <w:rStyle w:val="ab"/>
            <w:noProof/>
          </w:rPr>
          <w:t>Статья 44. Порядок принятия и реализации решения о комплексном развитии территории</w:t>
        </w:r>
        <w:r w:rsidR="001A0F46">
          <w:rPr>
            <w:noProof/>
            <w:webHidden/>
          </w:rPr>
          <w:tab/>
        </w:r>
        <w:r w:rsidR="001A0F46">
          <w:rPr>
            <w:noProof/>
            <w:webHidden/>
          </w:rPr>
          <w:fldChar w:fldCharType="begin"/>
        </w:r>
        <w:r w:rsidR="001A0F46">
          <w:rPr>
            <w:noProof/>
            <w:webHidden/>
          </w:rPr>
          <w:instrText xml:space="preserve"> PAGEREF _Toc158995239 \h </w:instrText>
        </w:r>
        <w:r w:rsidR="001A0F46">
          <w:rPr>
            <w:noProof/>
            <w:webHidden/>
          </w:rPr>
        </w:r>
        <w:r w:rsidR="001A0F46">
          <w:rPr>
            <w:noProof/>
            <w:webHidden/>
          </w:rPr>
          <w:fldChar w:fldCharType="separate"/>
        </w:r>
        <w:r w:rsidR="0060147C">
          <w:rPr>
            <w:noProof/>
            <w:webHidden/>
          </w:rPr>
          <w:t>108</w:t>
        </w:r>
        <w:r w:rsidR="001A0F46">
          <w:rPr>
            <w:noProof/>
            <w:webHidden/>
          </w:rPr>
          <w:fldChar w:fldCharType="end"/>
        </w:r>
      </w:hyperlink>
    </w:p>
    <w:p w14:paraId="28494CDF"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0" w:history="1">
        <w:r w:rsidR="001A0F46" w:rsidRPr="009F427C">
          <w:rPr>
            <w:rStyle w:val="ab"/>
            <w:noProof/>
          </w:rPr>
          <w:t>Статья 45. Решение о комплексном развитии территории.</w:t>
        </w:r>
        <w:r w:rsidR="001A0F46">
          <w:rPr>
            <w:noProof/>
            <w:webHidden/>
          </w:rPr>
          <w:tab/>
        </w:r>
        <w:r w:rsidR="001A0F46">
          <w:rPr>
            <w:noProof/>
            <w:webHidden/>
          </w:rPr>
          <w:fldChar w:fldCharType="begin"/>
        </w:r>
        <w:r w:rsidR="001A0F46">
          <w:rPr>
            <w:noProof/>
            <w:webHidden/>
          </w:rPr>
          <w:instrText xml:space="preserve"> PAGEREF _Toc158995240 \h </w:instrText>
        </w:r>
        <w:r w:rsidR="001A0F46">
          <w:rPr>
            <w:noProof/>
            <w:webHidden/>
          </w:rPr>
        </w:r>
        <w:r w:rsidR="001A0F46">
          <w:rPr>
            <w:noProof/>
            <w:webHidden/>
          </w:rPr>
          <w:fldChar w:fldCharType="separate"/>
        </w:r>
        <w:r w:rsidR="0060147C">
          <w:rPr>
            <w:noProof/>
            <w:webHidden/>
          </w:rPr>
          <w:t>111</w:t>
        </w:r>
        <w:r w:rsidR="001A0F46">
          <w:rPr>
            <w:noProof/>
            <w:webHidden/>
          </w:rPr>
          <w:fldChar w:fldCharType="end"/>
        </w:r>
      </w:hyperlink>
    </w:p>
    <w:p w14:paraId="1F16E01B"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1" w:history="1">
        <w:r w:rsidR="001A0F46" w:rsidRPr="009F427C">
          <w:rPr>
            <w:rStyle w:val="ab"/>
            <w:noProof/>
          </w:rPr>
          <w:t>Статья 46. Комплексное развитие территории по инициативе правообладателей.</w:t>
        </w:r>
        <w:r w:rsidR="001A0F46">
          <w:rPr>
            <w:noProof/>
            <w:webHidden/>
          </w:rPr>
          <w:tab/>
        </w:r>
        <w:r w:rsidR="001A0F46">
          <w:rPr>
            <w:noProof/>
            <w:webHidden/>
          </w:rPr>
          <w:fldChar w:fldCharType="begin"/>
        </w:r>
        <w:r w:rsidR="001A0F46">
          <w:rPr>
            <w:noProof/>
            <w:webHidden/>
          </w:rPr>
          <w:instrText xml:space="preserve"> PAGEREF _Toc158995241 \h </w:instrText>
        </w:r>
        <w:r w:rsidR="001A0F46">
          <w:rPr>
            <w:noProof/>
            <w:webHidden/>
          </w:rPr>
        </w:r>
        <w:r w:rsidR="001A0F46">
          <w:rPr>
            <w:noProof/>
            <w:webHidden/>
          </w:rPr>
          <w:fldChar w:fldCharType="separate"/>
        </w:r>
        <w:r w:rsidR="0060147C">
          <w:rPr>
            <w:noProof/>
            <w:webHidden/>
          </w:rPr>
          <w:t>113</w:t>
        </w:r>
        <w:r w:rsidR="001A0F46">
          <w:rPr>
            <w:noProof/>
            <w:webHidden/>
          </w:rPr>
          <w:fldChar w:fldCharType="end"/>
        </w:r>
      </w:hyperlink>
    </w:p>
    <w:p w14:paraId="4BA01E29"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2" w:history="1">
        <w:r w:rsidR="001A0F46" w:rsidRPr="009F427C">
          <w:rPr>
            <w:rStyle w:val="ab"/>
            <w:noProof/>
          </w:rPr>
          <w:t>Статья 47. Ответственность за нарушения Правил.</w:t>
        </w:r>
        <w:r w:rsidR="001A0F46">
          <w:rPr>
            <w:noProof/>
            <w:webHidden/>
          </w:rPr>
          <w:tab/>
        </w:r>
        <w:r w:rsidR="001A0F46">
          <w:rPr>
            <w:noProof/>
            <w:webHidden/>
          </w:rPr>
          <w:fldChar w:fldCharType="begin"/>
        </w:r>
        <w:r w:rsidR="001A0F46">
          <w:rPr>
            <w:noProof/>
            <w:webHidden/>
          </w:rPr>
          <w:instrText xml:space="preserve"> PAGEREF _Toc158995242 \h </w:instrText>
        </w:r>
        <w:r w:rsidR="001A0F46">
          <w:rPr>
            <w:noProof/>
            <w:webHidden/>
          </w:rPr>
        </w:r>
        <w:r w:rsidR="001A0F46">
          <w:rPr>
            <w:noProof/>
            <w:webHidden/>
          </w:rPr>
          <w:fldChar w:fldCharType="separate"/>
        </w:r>
        <w:r w:rsidR="0060147C">
          <w:rPr>
            <w:noProof/>
            <w:webHidden/>
          </w:rPr>
          <w:t>115</w:t>
        </w:r>
        <w:r w:rsidR="001A0F46">
          <w:rPr>
            <w:noProof/>
            <w:webHidden/>
          </w:rPr>
          <w:fldChar w:fldCharType="end"/>
        </w:r>
      </w:hyperlink>
    </w:p>
    <w:p w14:paraId="58B1E721" w14:textId="77777777" w:rsidR="001A0F46" w:rsidRDefault="00114E94">
      <w:pPr>
        <w:pStyle w:val="1b"/>
        <w:tabs>
          <w:tab w:val="right" w:leader="dot" w:pos="9629"/>
        </w:tabs>
        <w:rPr>
          <w:rFonts w:asciiTheme="minorHAnsi" w:eastAsiaTheme="minorEastAsia" w:hAnsiTheme="minorHAnsi"/>
          <w:noProof/>
          <w:sz w:val="22"/>
          <w:lang w:eastAsia="ru-RU"/>
        </w:rPr>
      </w:pPr>
      <w:hyperlink w:anchor="_Toc158995243" w:history="1">
        <w:r w:rsidR="001A0F46" w:rsidRPr="009F427C">
          <w:rPr>
            <w:rStyle w:val="ab"/>
            <w:noProof/>
          </w:rPr>
          <w:t xml:space="preserve">ЧАСТЬ </w:t>
        </w:r>
        <w:r w:rsidR="001A0F46" w:rsidRPr="009F427C">
          <w:rPr>
            <w:rStyle w:val="ab"/>
            <w:noProof/>
            <w:lang w:val="en-US"/>
          </w:rPr>
          <w:t>II</w:t>
        </w:r>
        <w:r w:rsidR="001A0F46" w:rsidRPr="009F427C">
          <w:rPr>
            <w:rStyle w:val="ab"/>
            <w:noProof/>
          </w:rPr>
          <w:t>. КАРТА ГРАДОСТРОИТЕЛЬНОГО ЗОНИРОВАНИЯ</w:t>
        </w:r>
        <w:r w:rsidR="001A0F46">
          <w:rPr>
            <w:noProof/>
            <w:webHidden/>
          </w:rPr>
          <w:tab/>
        </w:r>
        <w:r w:rsidR="001A0F46">
          <w:rPr>
            <w:noProof/>
            <w:webHidden/>
          </w:rPr>
          <w:fldChar w:fldCharType="begin"/>
        </w:r>
        <w:r w:rsidR="001A0F46">
          <w:rPr>
            <w:noProof/>
            <w:webHidden/>
          </w:rPr>
          <w:instrText xml:space="preserve"> PAGEREF _Toc158995243 \h </w:instrText>
        </w:r>
        <w:r w:rsidR="001A0F46">
          <w:rPr>
            <w:noProof/>
            <w:webHidden/>
          </w:rPr>
        </w:r>
        <w:r w:rsidR="001A0F46">
          <w:rPr>
            <w:noProof/>
            <w:webHidden/>
          </w:rPr>
          <w:fldChar w:fldCharType="separate"/>
        </w:r>
        <w:r w:rsidR="0060147C">
          <w:rPr>
            <w:noProof/>
            <w:webHidden/>
          </w:rPr>
          <w:t>116</w:t>
        </w:r>
        <w:r w:rsidR="001A0F46">
          <w:rPr>
            <w:noProof/>
            <w:webHidden/>
          </w:rPr>
          <w:fldChar w:fldCharType="end"/>
        </w:r>
      </w:hyperlink>
    </w:p>
    <w:p w14:paraId="3BFCCDD5"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4" w:history="1">
        <w:r w:rsidR="001A0F46" w:rsidRPr="009F427C">
          <w:rPr>
            <w:rStyle w:val="ab"/>
            <w:noProof/>
          </w:rPr>
          <w:t>Статья 48. Карта(ы) градостроительного зонирования территории Адагумского сельского поселения Крымского района, карта(ы) зон с особыми условиями использования территории (совмещено на одной карте)</w:t>
        </w:r>
        <w:r w:rsidR="001A0F46">
          <w:rPr>
            <w:noProof/>
            <w:webHidden/>
          </w:rPr>
          <w:tab/>
        </w:r>
        <w:r w:rsidR="001A0F46">
          <w:rPr>
            <w:noProof/>
            <w:webHidden/>
          </w:rPr>
          <w:fldChar w:fldCharType="begin"/>
        </w:r>
        <w:r w:rsidR="001A0F46">
          <w:rPr>
            <w:noProof/>
            <w:webHidden/>
          </w:rPr>
          <w:instrText xml:space="preserve"> PAGEREF _Toc158995244 \h </w:instrText>
        </w:r>
        <w:r w:rsidR="001A0F46">
          <w:rPr>
            <w:noProof/>
            <w:webHidden/>
          </w:rPr>
        </w:r>
        <w:r w:rsidR="001A0F46">
          <w:rPr>
            <w:noProof/>
            <w:webHidden/>
          </w:rPr>
          <w:fldChar w:fldCharType="separate"/>
        </w:r>
        <w:r w:rsidR="0060147C">
          <w:rPr>
            <w:noProof/>
            <w:webHidden/>
          </w:rPr>
          <w:t>116</w:t>
        </w:r>
        <w:r w:rsidR="001A0F46">
          <w:rPr>
            <w:noProof/>
            <w:webHidden/>
          </w:rPr>
          <w:fldChar w:fldCharType="end"/>
        </w:r>
      </w:hyperlink>
    </w:p>
    <w:p w14:paraId="6C712CFB" w14:textId="77777777" w:rsidR="001A0F46" w:rsidRDefault="00114E94">
      <w:pPr>
        <w:pStyle w:val="1b"/>
        <w:tabs>
          <w:tab w:val="right" w:leader="dot" w:pos="9629"/>
        </w:tabs>
        <w:rPr>
          <w:rFonts w:asciiTheme="minorHAnsi" w:eastAsiaTheme="minorEastAsia" w:hAnsiTheme="minorHAnsi"/>
          <w:noProof/>
          <w:sz w:val="22"/>
          <w:lang w:eastAsia="ru-RU"/>
        </w:rPr>
      </w:pPr>
      <w:hyperlink w:anchor="_Toc158995245" w:history="1">
        <w:r w:rsidR="001A0F46" w:rsidRPr="009F427C">
          <w:rPr>
            <w:rStyle w:val="ab"/>
            <w:b/>
            <w:bCs/>
            <w:noProof/>
          </w:rPr>
          <w:t xml:space="preserve">ЧАСТЬ </w:t>
        </w:r>
        <w:r w:rsidR="001A0F46" w:rsidRPr="009F427C">
          <w:rPr>
            <w:rStyle w:val="ab"/>
            <w:b/>
            <w:bCs/>
            <w:noProof/>
            <w:lang w:val="en-US"/>
          </w:rPr>
          <w:t>III</w:t>
        </w:r>
        <w:r w:rsidR="001A0F46" w:rsidRPr="009F427C">
          <w:rPr>
            <w:rStyle w:val="ab"/>
            <w:b/>
            <w:bCs/>
            <w:noProof/>
          </w:rPr>
          <w:t>. ГРАДОСТРОИТЕЛЬНЫЕ РЕГЛАМЕНТЫ</w:t>
        </w:r>
        <w:r w:rsidR="001A0F46">
          <w:rPr>
            <w:noProof/>
            <w:webHidden/>
          </w:rPr>
          <w:tab/>
        </w:r>
        <w:r w:rsidR="001A0F46">
          <w:rPr>
            <w:noProof/>
            <w:webHidden/>
          </w:rPr>
          <w:fldChar w:fldCharType="begin"/>
        </w:r>
        <w:r w:rsidR="001A0F46">
          <w:rPr>
            <w:noProof/>
            <w:webHidden/>
          </w:rPr>
          <w:instrText xml:space="preserve"> PAGEREF _Toc158995245 \h </w:instrText>
        </w:r>
        <w:r w:rsidR="001A0F46">
          <w:rPr>
            <w:noProof/>
            <w:webHidden/>
          </w:rPr>
        </w:r>
        <w:r w:rsidR="001A0F46">
          <w:rPr>
            <w:noProof/>
            <w:webHidden/>
          </w:rPr>
          <w:fldChar w:fldCharType="separate"/>
        </w:r>
        <w:r w:rsidR="0060147C">
          <w:rPr>
            <w:noProof/>
            <w:webHidden/>
          </w:rPr>
          <w:t>119</w:t>
        </w:r>
        <w:r w:rsidR="001A0F46">
          <w:rPr>
            <w:noProof/>
            <w:webHidden/>
          </w:rPr>
          <w:fldChar w:fldCharType="end"/>
        </w:r>
      </w:hyperlink>
    </w:p>
    <w:p w14:paraId="4CD799C3"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6" w:history="1">
        <w:r w:rsidR="001A0F46" w:rsidRPr="009F427C">
          <w:rPr>
            <w:rStyle w:val="ab"/>
            <w:noProof/>
          </w:rPr>
          <w:t>Статья 49. Виды территориальных зон, выделенных на карте градостроительного зонирования территории Адагумского сельского поселения</w:t>
        </w:r>
        <w:r w:rsidR="001A0F46">
          <w:rPr>
            <w:noProof/>
            <w:webHidden/>
          </w:rPr>
          <w:tab/>
        </w:r>
        <w:r w:rsidR="001A0F46">
          <w:rPr>
            <w:noProof/>
            <w:webHidden/>
          </w:rPr>
          <w:fldChar w:fldCharType="begin"/>
        </w:r>
        <w:r w:rsidR="001A0F46">
          <w:rPr>
            <w:noProof/>
            <w:webHidden/>
          </w:rPr>
          <w:instrText xml:space="preserve"> PAGEREF _Toc158995246 \h </w:instrText>
        </w:r>
        <w:r w:rsidR="001A0F46">
          <w:rPr>
            <w:noProof/>
            <w:webHidden/>
          </w:rPr>
        </w:r>
        <w:r w:rsidR="001A0F46">
          <w:rPr>
            <w:noProof/>
            <w:webHidden/>
          </w:rPr>
          <w:fldChar w:fldCharType="separate"/>
        </w:r>
        <w:r w:rsidR="0060147C">
          <w:rPr>
            <w:noProof/>
            <w:webHidden/>
          </w:rPr>
          <w:t>119</w:t>
        </w:r>
        <w:r w:rsidR="001A0F46">
          <w:rPr>
            <w:noProof/>
            <w:webHidden/>
          </w:rPr>
          <w:fldChar w:fldCharType="end"/>
        </w:r>
      </w:hyperlink>
    </w:p>
    <w:p w14:paraId="06329BFE"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47" w:history="1">
        <w:r w:rsidR="001A0F46" w:rsidRPr="009F427C">
          <w:rPr>
            <w:rStyle w:val="ab"/>
            <w:rFonts w:eastAsia="SimSun"/>
            <w:noProof/>
          </w:rPr>
          <w:t xml:space="preserve">Статья </w:t>
        </w:r>
        <w:r w:rsidR="001A0F46" w:rsidRPr="009F427C">
          <w:rPr>
            <w:rStyle w:val="ab"/>
            <w:noProof/>
          </w:rPr>
          <w:t>50</w:t>
        </w:r>
        <w:r w:rsidR="001A0F46" w:rsidRPr="009F427C">
          <w:rPr>
            <w:rStyle w:val="ab"/>
            <w:rFonts w:eastAsia="SimSun"/>
            <w:noProof/>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r w:rsidR="001A0F46">
          <w:rPr>
            <w:noProof/>
            <w:webHidden/>
          </w:rPr>
          <w:tab/>
        </w:r>
        <w:r w:rsidR="001A0F46">
          <w:rPr>
            <w:noProof/>
            <w:webHidden/>
          </w:rPr>
          <w:fldChar w:fldCharType="begin"/>
        </w:r>
        <w:r w:rsidR="001A0F46">
          <w:rPr>
            <w:noProof/>
            <w:webHidden/>
          </w:rPr>
          <w:instrText xml:space="preserve"> PAGEREF _Toc158995247 \h </w:instrText>
        </w:r>
        <w:r w:rsidR="001A0F46">
          <w:rPr>
            <w:noProof/>
            <w:webHidden/>
          </w:rPr>
        </w:r>
        <w:r w:rsidR="001A0F46">
          <w:rPr>
            <w:noProof/>
            <w:webHidden/>
          </w:rPr>
          <w:fldChar w:fldCharType="separate"/>
        </w:r>
        <w:r w:rsidR="0060147C">
          <w:rPr>
            <w:noProof/>
            <w:webHidden/>
          </w:rPr>
          <w:t>121</w:t>
        </w:r>
        <w:r w:rsidR="001A0F46">
          <w:rPr>
            <w:noProof/>
            <w:webHidden/>
          </w:rPr>
          <w:fldChar w:fldCharType="end"/>
        </w:r>
      </w:hyperlink>
    </w:p>
    <w:p w14:paraId="5E97240E"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48" w:history="1">
        <w:r w:rsidR="001A0F46" w:rsidRPr="009F427C">
          <w:rPr>
            <w:rStyle w:val="ab"/>
            <w:noProof/>
          </w:rPr>
          <w:t>ЖИЛЫЕ ЗОНЫ:</w:t>
        </w:r>
        <w:r w:rsidR="001A0F46">
          <w:rPr>
            <w:noProof/>
            <w:webHidden/>
          </w:rPr>
          <w:tab/>
        </w:r>
        <w:r w:rsidR="001A0F46">
          <w:rPr>
            <w:noProof/>
            <w:webHidden/>
          </w:rPr>
          <w:fldChar w:fldCharType="begin"/>
        </w:r>
        <w:r w:rsidR="001A0F46">
          <w:rPr>
            <w:noProof/>
            <w:webHidden/>
          </w:rPr>
          <w:instrText xml:space="preserve"> PAGEREF _Toc158995248 \h </w:instrText>
        </w:r>
        <w:r w:rsidR="001A0F46">
          <w:rPr>
            <w:noProof/>
            <w:webHidden/>
          </w:rPr>
        </w:r>
        <w:r w:rsidR="001A0F46">
          <w:rPr>
            <w:noProof/>
            <w:webHidden/>
          </w:rPr>
          <w:fldChar w:fldCharType="separate"/>
        </w:r>
        <w:r w:rsidR="0060147C">
          <w:rPr>
            <w:noProof/>
            <w:webHidden/>
          </w:rPr>
          <w:t>121</w:t>
        </w:r>
        <w:r w:rsidR="001A0F46">
          <w:rPr>
            <w:noProof/>
            <w:webHidden/>
          </w:rPr>
          <w:fldChar w:fldCharType="end"/>
        </w:r>
      </w:hyperlink>
    </w:p>
    <w:p w14:paraId="674F238C"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49" w:history="1">
        <w:r w:rsidR="001A0F46" w:rsidRPr="009F427C">
          <w:rPr>
            <w:rStyle w:val="ab"/>
            <w:noProof/>
          </w:rPr>
          <w:t>Ж1.2 Зона застройки индивидуальными жилыми домами с содержанием домашнего скота и птицы.</w:t>
        </w:r>
        <w:r w:rsidR="001A0F46">
          <w:rPr>
            <w:noProof/>
            <w:webHidden/>
          </w:rPr>
          <w:tab/>
        </w:r>
        <w:r w:rsidR="001A0F46">
          <w:rPr>
            <w:noProof/>
            <w:webHidden/>
          </w:rPr>
          <w:fldChar w:fldCharType="begin"/>
        </w:r>
        <w:r w:rsidR="001A0F46">
          <w:rPr>
            <w:noProof/>
            <w:webHidden/>
          </w:rPr>
          <w:instrText xml:space="preserve"> PAGEREF _Toc158995249 \h </w:instrText>
        </w:r>
        <w:r w:rsidR="001A0F46">
          <w:rPr>
            <w:noProof/>
            <w:webHidden/>
          </w:rPr>
        </w:r>
        <w:r w:rsidR="001A0F46">
          <w:rPr>
            <w:noProof/>
            <w:webHidden/>
          </w:rPr>
          <w:fldChar w:fldCharType="separate"/>
        </w:r>
        <w:r w:rsidR="0060147C">
          <w:rPr>
            <w:noProof/>
            <w:webHidden/>
          </w:rPr>
          <w:t>121</w:t>
        </w:r>
        <w:r w:rsidR="001A0F46">
          <w:rPr>
            <w:noProof/>
            <w:webHidden/>
          </w:rPr>
          <w:fldChar w:fldCharType="end"/>
        </w:r>
      </w:hyperlink>
    </w:p>
    <w:p w14:paraId="6213925E"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0" w:history="1">
        <w:r w:rsidR="001A0F46" w:rsidRPr="009F427C">
          <w:rPr>
            <w:rStyle w:val="ab"/>
            <w:noProof/>
          </w:rPr>
          <w:t>Ж2 Зона застройки малоэтажными жилыми домами</w:t>
        </w:r>
        <w:r w:rsidR="001A0F46">
          <w:rPr>
            <w:noProof/>
            <w:webHidden/>
          </w:rPr>
          <w:tab/>
        </w:r>
        <w:r w:rsidR="001A0F46">
          <w:rPr>
            <w:noProof/>
            <w:webHidden/>
          </w:rPr>
          <w:fldChar w:fldCharType="begin"/>
        </w:r>
        <w:r w:rsidR="001A0F46">
          <w:rPr>
            <w:noProof/>
            <w:webHidden/>
          </w:rPr>
          <w:instrText xml:space="preserve"> PAGEREF _Toc158995250 \h </w:instrText>
        </w:r>
        <w:r w:rsidR="001A0F46">
          <w:rPr>
            <w:noProof/>
            <w:webHidden/>
          </w:rPr>
        </w:r>
        <w:r w:rsidR="001A0F46">
          <w:rPr>
            <w:noProof/>
            <w:webHidden/>
          </w:rPr>
          <w:fldChar w:fldCharType="separate"/>
        </w:r>
        <w:r w:rsidR="0060147C">
          <w:rPr>
            <w:noProof/>
            <w:webHidden/>
          </w:rPr>
          <w:t>135</w:t>
        </w:r>
        <w:r w:rsidR="001A0F46">
          <w:rPr>
            <w:noProof/>
            <w:webHidden/>
          </w:rPr>
          <w:fldChar w:fldCharType="end"/>
        </w:r>
      </w:hyperlink>
    </w:p>
    <w:p w14:paraId="23E2F831"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51" w:history="1">
        <w:r w:rsidR="001A0F46" w:rsidRPr="009F427C">
          <w:rPr>
            <w:rStyle w:val="ab"/>
            <w:noProof/>
          </w:rPr>
          <w:t>ОБЩЕСТВЕННО-ДЕЛОВЫЕ ЗОНЫ:</w:t>
        </w:r>
        <w:r w:rsidR="001A0F46">
          <w:rPr>
            <w:noProof/>
            <w:webHidden/>
          </w:rPr>
          <w:tab/>
        </w:r>
        <w:r w:rsidR="001A0F46">
          <w:rPr>
            <w:noProof/>
            <w:webHidden/>
          </w:rPr>
          <w:fldChar w:fldCharType="begin"/>
        </w:r>
        <w:r w:rsidR="001A0F46">
          <w:rPr>
            <w:noProof/>
            <w:webHidden/>
          </w:rPr>
          <w:instrText xml:space="preserve"> PAGEREF _Toc158995251 \h </w:instrText>
        </w:r>
        <w:r w:rsidR="001A0F46">
          <w:rPr>
            <w:noProof/>
            <w:webHidden/>
          </w:rPr>
        </w:r>
        <w:r w:rsidR="001A0F46">
          <w:rPr>
            <w:noProof/>
            <w:webHidden/>
          </w:rPr>
          <w:fldChar w:fldCharType="separate"/>
        </w:r>
        <w:r w:rsidR="0060147C">
          <w:rPr>
            <w:noProof/>
            <w:webHidden/>
          </w:rPr>
          <w:t>151</w:t>
        </w:r>
        <w:r w:rsidR="001A0F46">
          <w:rPr>
            <w:noProof/>
            <w:webHidden/>
          </w:rPr>
          <w:fldChar w:fldCharType="end"/>
        </w:r>
      </w:hyperlink>
    </w:p>
    <w:p w14:paraId="555833AF"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2" w:history="1">
        <w:r w:rsidR="001A0F46" w:rsidRPr="009F427C">
          <w:rPr>
            <w:rStyle w:val="ab"/>
            <w:noProof/>
          </w:rPr>
          <w:t>ОД2. Многофункциональная общественно-деловая зона</w:t>
        </w:r>
        <w:r w:rsidR="001A0F46">
          <w:rPr>
            <w:noProof/>
            <w:webHidden/>
          </w:rPr>
          <w:tab/>
        </w:r>
        <w:r w:rsidR="001A0F46">
          <w:rPr>
            <w:noProof/>
            <w:webHidden/>
          </w:rPr>
          <w:fldChar w:fldCharType="begin"/>
        </w:r>
        <w:r w:rsidR="001A0F46">
          <w:rPr>
            <w:noProof/>
            <w:webHidden/>
          </w:rPr>
          <w:instrText xml:space="preserve"> PAGEREF _Toc158995252 \h </w:instrText>
        </w:r>
        <w:r w:rsidR="001A0F46">
          <w:rPr>
            <w:noProof/>
            <w:webHidden/>
          </w:rPr>
        </w:r>
        <w:r w:rsidR="001A0F46">
          <w:rPr>
            <w:noProof/>
            <w:webHidden/>
          </w:rPr>
          <w:fldChar w:fldCharType="separate"/>
        </w:r>
        <w:r w:rsidR="0060147C">
          <w:rPr>
            <w:noProof/>
            <w:webHidden/>
          </w:rPr>
          <w:t>151</w:t>
        </w:r>
        <w:r w:rsidR="001A0F46">
          <w:rPr>
            <w:noProof/>
            <w:webHidden/>
          </w:rPr>
          <w:fldChar w:fldCharType="end"/>
        </w:r>
      </w:hyperlink>
    </w:p>
    <w:p w14:paraId="33C3B025"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3" w:history="1">
        <w:r w:rsidR="001A0F46" w:rsidRPr="009F427C">
          <w:rPr>
            <w:rStyle w:val="ab"/>
            <w:noProof/>
          </w:rPr>
          <w:t>СЗ1 Зона смешанной и общественно-деловой застройки</w:t>
        </w:r>
        <w:r w:rsidR="001A0F46">
          <w:rPr>
            <w:noProof/>
            <w:webHidden/>
          </w:rPr>
          <w:tab/>
        </w:r>
        <w:r w:rsidR="001A0F46">
          <w:rPr>
            <w:noProof/>
            <w:webHidden/>
          </w:rPr>
          <w:fldChar w:fldCharType="begin"/>
        </w:r>
        <w:r w:rsidR="001A0F46">
          <w:rPr>
            <w:noProof/>
            <w:webHidden/>
          </w:rPr>
          <w:instrText xml:space="preserve"> PAGEREF _Toc158995253 \h </w:instrText>
        </w:r>
        <w:r w:rsidR="001A0F46">
          <w:rPr>
            <w:noProof/>
            <w:webHidden/>
          </w:rPr>
        </w:r>
        <w:r w:rsidR="001A0F46">
          <w:rPr>
            <w:noProof/>
            <w:webHidden/>
          </w:rPr>
          <w:fldChar w:fldCharType="separate"/>
        </w:r>
        <w:r w:rsidR="0060147C">
          <w:rPr>
            <w:noProof/>
            <w:webHidden/>
          </w:rPr>
          <w:t>163</w:t>
        </w:r>
        <w:r w:rsidR="001A0F46">
          <w:rPr>
            <w:noProof/>
            <w:webHidden/>
          </w:rPr>
          <w:fldChar w:fldCharType="end"/>
        </w:r>
      </w:hyperlink>
    </w:p>
    <w:p w14:paraId="754940AC"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4" w:history="1">
        <w:r w:rsidR="001A0F46" w:rsidRPr="009F427C">
          <w:rPr>
            <w:rStyle w:val="ab"/>
            <w:noProof/>
          </w:rPr>
          <w:t>ОД3.1 Зона специализированной общественной застройки объектами образования и научной деятельности.</w:t>
        </w:r>
        <w:r w:rsidR="001A0F46">
          <w:rPr>
            <w:noProof/>
            <w:webHidden/>
          </w:rPr>
          <w:tab/>
        </w:r>
        <w:r w:rsidR="001A0F46">
          <w:rPr>
            <w:noProof/>
            <w:webHidden/>
          </w:rPr>
          <w:fldChar w:fldCharType="begin"/>
        </w:r>
        <w:r w:rsidR="001A0F46">
          <w:rPr>
            <w:noProof/>
            <w:webHidden/>
          </w:rPr>
          <w:instrText xml:space="preserve"> PAGEREF _Toc158995254 \h </w:instrText>
        </w:r>
        <w:r w:rsidR="001A0F46">
          <w:rPr>
            <w:noProof/>
            <w:webHidden/>
          </w:rPr>
        </w:r>
        <w:r w:rsidR="001A0F46">
          <w:rPr>
            <w:noProof/>
            <w:webHidden/>
          </w:rPr>
          <w:fldChar w:fldCharType="separate"/>
        </w:r>
        <w:r w:rsidR="0060147C">
          <w:rPr>
            <w:noProof/>
            <w:webHidden/>
          </w:rPr>
          <w:t>180</w:t>
        </w:r>
        <w:r w:rsidR="001A0F46">
          <w:rPr>
            <w:noProof/>
            <w:webHidden/>
          </w:rPr>
          <w:fldChar w:fldCharType="end"/>
        </w:r>
      </w:hyperlink>
    </w:p>
    <w:p w14:paraId="16430065"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5" w:history="1">
        <w:r w:rsidR="001A0F46" w:rsidRPr="009F427C">
          <w:rPr>
            <w:rStyle w:val="ab"/>
            <w:noProof/>
          </w:rPr>
          <w:t>ОД3.2 Зона специализированной общественной застройки объектами здравоохранения.</w:t>
        </w:r>
        <w:r w:rsidR="001A0F46">
          <w:rPr>
            <w:noProof/>
            <w:webHidden/>
          </w:rPr>
          <w:tab/>
        </w:r>
        <w:r w:rsidR="001A0F46">
          <w:rPr>
            <w:noProof/>
            <w:webHidden/>
          </w:rPr>
          <w:fldChar w:fldCharType="begin"/>
        </w:r>
        <w:r w:rsidR="001A0F46">
          <w:rPr>
            <w:noProof/>
            <w:webHidden/>
          </w:rPr>
          <w:instrText xml:space="preserve"> PAGEREF _Toc158995255 \h </w:instrText>
        </w:r>
        <w:r w:rsidR="001A0F46">
          <w:rPr>
            <w:noProof/>
            <w:webHidden/>
          </w:rPr>
        </w:r>
        <w:r w:rsidR="001A0F46">
          <w:rPr>
            <w:noProof/>
            <w:webHidden/>
          </w:rPr>
          <w:fldChar w:fldCharType="separate"/>
        </w:r>
        <w:r w:rsidR="0060147C">
          <w:rPr>
            <w:noProof/>
            <w:webHidden/>
          </w:rPr>
          <w:t>187</w:t>
        </w:r>
        <w:r w:rsidR="001A0F46">
          <w:rPr>
            <w:noProof/>
            <w:webHidden/>
          </w:rPr>
          <w:fldChar w:fldCharType="end"/>
        </w:r>
      </w:hyperlink>
    </w:p>
    <w:p w14:paraId="2372EA8D"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6" w:history="1">
        <w:r w:rsidR="001A0F46" w:rsidRPr="009F427C">
          <w:rPr>
            <w:rStyle w:val="ab"/>
            <w:noProof/>
          </w:rPr>
          <w:t>ОД3.3 Зона специализированной общественной застройки объектами капитального строительства физической культуры и спорта</w:t>
        </w:r>
        <w:r w:rsidR="001A0F46">
          <w:rPr>
            <w:noProof/>
            <w:webHidden/>
          </w:rPr>
          <w:tab/>
        </w:r>
        <w:r w:rsidR="001A0F46">
          <w:rPr>
            <w:noProof/>
            <w:webHidden/>
          </w:rPr>
          <w:fldChar w:fldCharType="begin"/>
        </w:r>
        <w:r w:rsidR="001A0F46">
          <w:rPr>
            <w:noProof/>
            <w:webHidden/>
          </w:rPr>
          <w:instrText xml:space="preserve"> PAGEREF _Toc158995256 \h </w:instrText>
        </w:r>
        <w:r w:rsidR="001A0F46">
          <w:rPr>
            <w:noProof/>
            <w:webHidden/>
          </w:rPr>
        </w:r>
        <w:r w:rsidR="001A0F46">
          <w:rPr>
            <w:noProof/>
            <w:webHidden/>
          </w:rPr>
          <w:fldChar w:fldCharType="separate"/>
        </w:r>
        <w:r w:rsidR="0060147C">
          <w:rPr>
            <w:noProof/>
            <w:webHidden/>
          </w:rPr>
          <w:t>194</w:t>
        </w:r>
        <w:r w:rsidR="001A0F46">
          <w:rPr>
            <w:noProof/>
            <w:webHidden/>
          </w:rPr>
          <w:fldChar w:fldCharType="end"/>
        </w:r>
      </w:hyperlink>
    </w:p>
    <w:p w14:paraId="0A9CDE1F"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7" w:history="1">
        <w:r w:rsidR="001A0F46" w:rsidRPr="009F427C">
          <w:rPr>
            <w:rStyle w:val="ab"/>
            <w:noProof/>
          </w:rPr>
          <w:t>ОД3.4  Зона специализированной общественной застройки объектами культуры и искусства</w:t>
        </w:r>
        <w:r w:rsidR="001A0F46">
          <w:rPr>
            <w:noProof/>
            <w:webHidden/>
          </w:rPr>
          <w:tab/>
        </w:r>
        <w:r w:rsidR="001A0F46">
          <w:rPr>
            <w:noProof/>
            <w:webHidden/>
          </w:rPr>
          <w:fldChar w:fldCharType="begin"/>
        </w:r>
        <w:r w:rsidR="001A0F46">
          <w:rPr>
            <w:noProof/>
            <w:webHidden/>
          </w:rPr>
          <w:instrText xml:space="preserve"> PAGEREF _Toc158995257 \h </w:instrText>
        </w:r>
        <w:r w:rsidR="001A0F46">
          <w:rPr>
            <w:noProof/>
            <w:webHidden/>
          </w:rPr>
        </w:r>
        <w:r w:rsidR="001A0F46">
          <w:rPr>
            <w:noProof/>
            <w:webHidden/>
          </w:rPr>
          <w:fldChar w:fldCharType="separate"/>
        </w:r>
        <w:r w:rsidR="0060147C">
          <w:rPr>
            <w:noProof/>
            <w:webHidden/>
          </w:rPr>
          <w:t>200</w:t>
        </w:r>
        <w:r w:rsidR="001A0F46">
          <w:rPr>
            <w:noProof/>
            <w:webHidden/>
          </w:rPr>
          <w:fldChar w:fldCharType="end"/>
        </w:r>
      </w:hyperlink>
    </w:p>
    <w:p w14:paraId="3F01F5E5"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8" w:history="1">
        <w:r w:rsidR="001A0F46" w:rsidRPr="009F427C">
          <w:rPr>
            <w:rStyle w:val="ab"/>
            <w:rFonts w:eastAsia="SimSun" w:cs="Times New Roman"/>
            <w:b/>
            <w:noProof/>
            <w:lang w:eastAsia="zh-CN"/>
          </w:rPr>
          <w:t>ОД3.5 Зона специализированной общественной застройки объектами социальной инфраструктуры (образования, здравоохранения, физической культуры и спорта, культуры и искусства, социального обслуживания) смешанного типа</w:t>
        </w:r>
        <w:r w:rsidR="001A0F46">
          <w:rPr>
            <w:noProof/>
            <w:webHidden/>
          </w:rPr>
          <w:tab/>
        </w:r>
        <w:r w:rsidR="001A0F46">
          <w:rPr>
            <w:noProof/>
            <w:webHidden/>
          </w:rPr>
          <w:fldChar w:fldCharType="begin"/>
        </w:r>
        <w:r w:rsidR="001A0F46">
          <w:rPr>
            <w:noProof/>
            <w:webHidden/>
          </w:rPr>
          <w:instrText xml:space="preserve"> PAGEREF _Toc158995258 \h </w:instrText>
        </w:r>
        <w:r w:rsidR="001A0F46">
          <w:rPr>
            <w:noProof/>
            <w:webHidden/>
          </w:rPr>
        </w:r>
        <w:r w:rsidR="001A0F46">
          <w:rPr>
            <w:noProof/>
            <w:webHidden/>
          </w:rPr>
          <w:fldChar w:fldCharType="separate"/>
        </w:r>
        <w:r w:rsidR="0060147C">
          <w:rPr>
            <w:noProof/>
            <w:webHidden/>
          </w:rPr>
          <w:t>207</w:t>
        </w:r>
        <w:r w:rsidR="001A0F46">
          <w:rPr>
            <w:noProof/>
            <w:webHidden/>
          </w:rPr>
          <w:fldChar w:fldCharType="end"/>
        </w:r>
      </w:hyperlink>
    </w:p>
    <w:p w14:paraId="49433998"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59" w:history="1">
        <w:r w:rsidR="001A0F46" w:rsidRPr="009F427C">
          <w:rPr>
            <w:rStyle w:val="ab"/>
            <w:noProof/>
          </w:rPr>
          <w:t>ОД4 Зона религиозного использования.</w:t>
        </w:r>
        <w:r w:rsidR="001A0F46">
          <w:rPr>
            <w:noProof/>
            <w:webHidden/>
          </w:rPr>
          <w:tab/>
        </w:r>
        <w:r w:rsidR="001A0F46">
          <w:rPr>
            <w:noProof/>
            <w:webHidden/>
          </w:rPr>
          <w:fldChar w:fldCharType="begin"/>
        </w:r>
        <w:r w:rsidR="001A0F46">
          <w:rPr>
            <w:noProof/>
            <w:webHidden/>
          </w:rPr>
          <w:instrText xml:space="preserve"> PAGEREF _Toc158995259 \h </w:instrText>
        </w:r>
        <w:r w:rsidR="001A0F46">
          <w:rPr>
            <w:noProof/>
            <w:webHidden/>
          </w:rPr>
        </w:r>
        <w:r w:rsidR="001A0F46">
          <w:rPr>
            <w:noProof/>
            <w:webHidden/>
          </w:rPr>
          <w:fldChar w:fldCharType="separate"/>
        </w:r>
        <w:r w:rsidR="0060147C">
          <w:rPr>
            <w:noProof/>
            <w:webHidden/>
          </w:rPr>
          <w:t>217</w:t>
        </w:r>
        <w:r w:rsidR="001A0F46">
          <w:rPr>
            <w:noProof/>
            <w:webHidden/>
          </w:rPr>
          <w:fldChar w:fldCharType="end"/>
        </w:r>
      </w:hyperlink>
    </w:p>
    <w:p w14:paraId="3305492C"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60" w:history="1">
        <w:r w:rsidR="001A0F46" w:rsidRPr="009F427C">
          <w:rPr>
            <w:rStyle w:val="ab"/>
            <w:noProof/>
          </w:rPr>
          <w:t>ПРОИЗВОДСТВЕННЫЕ ЗОНЫ:</w:t>
        </w:r>
        <w:r w:rsidR="001A0F46">
          <w:rPr>
            <w:noProof/>
            <w:webHidden/>
          </w:rPr>
          <w:tab/>
        </w:r>
        <w:r w:rsidR="001A0F46">
          <w:rPr>
            <w:noProof/>
            <w:webHidden/>
          </w:rPr>
          <w:fldChar w:fldCharType="begin"/>
        </w:r>
        <w:r w:rsidR="001A0F46">
          <w:rPr>
            <w:noProof/>
            <w:webHidden/>
          </w:rPr>
          <w:instrText xml:space="preserve"> PAGEREF _Toc158995260 \h </w:instrText>
        </w:r>
        <w:r w:rsidR="001A0F46">
          <w:rPr>
            <w:noProof/>
            <w:webHidden/>
          </w:rPr>
        </w:r>
        <w:r w:rsidR="001A0F46">
          <w:rPr>
            <w:noProof/>
            <w:webHidden/>
          </w:rPr>
          <w:fldChar w:fldCharType="separate"/>
        </w:r>
        <w:r w:rsidR="0060147C">
          <w:rPr>
            <w:noProof/>
            <w:webHidden/>
          </w:rPr>
          <w:t>223</w:t>
        </w:r>
        <w:r w:rsidR="001A0F46">
          <w:rPr>
            <w:noProof/>
            <w:webHidden/>
          </w:rPr>
          <w:fldChar w:fldCharType="end"/>
        </w:r>
      </w:hyperlink>
    </w:p>
    <w:p w14:paraId="6CD4E55D"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1" w:history="1">
        <w:r w:rsidR="001A0F46" w:rsidRPr="009F427C">
          <w:rPr>
            <w:rStyle w:val="ab"/>
            <w:noProof/>
          </w:rPr>
          <w:t>П1.2 Производственная зона размещения производственных объектов III–V класса опасности.</w:t>
        </w:r>
        <w:r w:rsidR="001A0F46">
          <w:rPr>
            <w:noProof/>
            <w:webHidden/>
          </w:rPr>
          <w:tab/>
        </w:r>
        <w:r w:rsidR="001A0F46">
          <w:rPr>
            <w:noProof/>
            <w:webHidden/>
          </w:rPr>
          <w:fldChar w:fldCharType="begin"/>
        </w:r>
        <w:r w:rsidR="001A0F46">
          <w:rPr>
            <w:noProof/>
            <w:webHidden/>
          </w:rPr>
          <w:instrText xml:space="preserve"> PAGEREF _Toc158995261 \h </w:instrText>
        </w:r>
        <w:r w:rsidR="001A0F46">
          <w:rPr>
            <w:noProof/>
            <w:webHidden/>
          </w:rPr>
        </w:r>
        <w:r w:rsidR="001A0F46">
          <w:rPr>
            <w:noProof/>
            <w:webHidden/>
          </w:rPr>
          <w:fldChar w:fldCharType="separate"/>
        </w:r>
        <w:r w:rsidR="0060147C">
          <w:rPr>
            <w:noProof/>
            <w:webHidden/>
          </w:rPr>
          <w:t>223</w:t>
        </w:r>
        <w:r w:rsidR="001A0F46">
          <w:rPr>
            <w:noProof/>
            <w:webHidden/>
          </w:rPr>
          <w:fldChar w:fldCharType="end"/>
        </w:r>
      </w:hyperlink>
    </w:p>
    <w:p w14:paraId="3E700C75"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2" w:history="1">
        <w:r w:rsidR="001A0F46" w:rsidRPr="009F427C">
          <w:rPr>
            <w:rStyle w:val="ab"/>
            <w:noProof/>
          </w:rPr>
          <w:t>П1.3  Производственная зона размещения производственных объектов IV–V класса опасности.</w:t>
        </w:r>
        <w:r w:rsidR="001A0F46">
          <w:rPr>
            <w:noProof/>
            <w:webHidden/>
          </w:rPr>
          <w:tab/>
        </w:r>
        <w:r w:rsidR="001A0F46">
          <w:rPr>
            <w:noProof/>
            <w:webHidden/>
          </w:rPr>
          <w:fldChar w:fldCharType="begin"/>
        </w:r>
        <w:r w:rsidR="001A0F46">
          <w:rPr>
            <w:noProof/>
            <w:webHidden/>
          </w:rPr>
          <w:instrText xml:space="preserve"> PAGEREF _Toc158995262 \h </w:instrText>
        </w:r>
        <w:r w:rsidR="001A0F46">
          <w:rPr>
            <w:noProof/>
            <w:webHidden/>
          </w:rPr>
        </w:r>
        <w:r w:rsidR="001A0F46">
          <w:rPr>
            <w:noProof/>
            <w:webHidden/>
          </w:rPr>
          <w:fldChar w:fldCharType="separate"/>
        </w:r>
        <w:r w:rsidR="0060147C">
          <w:rPr>
            <w:noProof/>
            <w:webHidden/>
          </w:rPr>
          <w:t>231</w:t>
        </w:r>
        <w:r w:rsidR="001A0F46">
          <w:rPr>
            <w:noProof/>
            <w:webHidden/>
          </w:rPr>
          <w:fldChar w:fldCharType="end"/>
        </w:r>
      </w:hyperlink>
    </w:p>
    <w:p w14:paraId="6B9ABF17"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3" w:history="1">
        <w:r w:rsidR="001A0F46" w:rsidRPr="009F427C">
          <w:rPr>
            <w:rStyle w:val="ab"/>
            <w:noProof/>
          </w:rPr>
          <w:t>П1.4 Производственная зона размещения производственных объектов V класса опасности.</w:t>
        </w:r>
        <w:r w:rsidR="001A0F46">
          <w:rPr>
            <w:noProof/>
            <w:webHidden/>
          </w:rPr>
          <w:tab/>
        </w:r>
        <w:r w:rsidR="001A0F46">
          <w:rPr>
            <w:noProof/>
            <w:webHidden/>
          </w:rPr>
          <w:fldChar w:fldCharType="begin"/>
        </w:r>
        <w:r w:rsidR="001A0F46">
          <w:rPr>
            <w:noProof/>
            <w:webHidden/>
          </w:rPr>
          <w:instrText xml:space="preserve"> PAGEREF _Toc158995263 \h </w:instrText>
        </w:r>
        <w:r w:rsidR="001A0F46">
          <w:rPr>
            <w:noProof/>
            <w:webHidden/>
          </w:rPr>
        </w:r>
        <w:r w:rsidR="001A0F46">
          <w:rPr>
            <w:noProof/>
            <w:webHidden/>
          </w:rPr>
          <w:fldChar w:fldCharType="separate"/>
        </w:r>
        <w:r w:rsidR="0060147C">
          <w:rPr>
            <w:noProof/>
            <w:webHidden/>
          </w:rPr>
          <w:t>239</w:t>
        </w:r>
        <w:r w:rsidR="001A0F46">
          <w:rPr>
            <w:noProof/>
            <w:webHidden/>
          </w:rPr>
          <w:fldChar w:fldCharType="end"/>
        </w:r>
      </w:hyperlink>
    </w:p>
    <w:p w14:paraId="2AA1C659"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4" w:history="1">
        <w:r w:rsidR="001A0F46" w:rsidRPr="009F427C">
          <w:rPr>
            <w:rStyle w:val="ab"/>
            <w:noProof/>
          </w:rPr>
          <w:t>КС1 Коммунально-складская зона</w:t>
        </w:r>
        <w:r w:rsidR="001A0F46">
          <w:rPr>
            <w:noProof/>
            <w:webHidden/>
          </w:rPr>
          <w:tab/>
        </w:r>
        <w:r w:rsidR="001A0F46">
          <w:rPr>
            <w:noProof/>
            <w:webHidden/>
          </w:rPr>
          <w:fldChar w:fldCharType="begin"/>
        </w:r>
        <w:r w:rsidR="001A0F46">
          <w:rPr>
            <w:noProof/>
            <w:webHidden/>
          </w:rPr>
          <w:instrText xml:space="preserve"> PAGEREF _Toc158995264 \h </w:instrText>
        </w:r>
        <w:r w:rsidR="001A0F46">
          <w:rPr>
            <w:noProof/>
            <w:webHidden/>
          </w:rPr>
        </w:r>
        <w:r w:rsidR="001A0F46">
          <w:rPr>
            <w:noProof/>
            <w:webHidden/>
          </w:rPr>
          <w:fldChar w:fldCharType="separate"/>
        </w:r>
        <w:r w:rsidR="0060147C">
          <w:rPr>
            <w:noProof/>
            <w:webHidden/>
          </w:rPr>
          <w:t>248</w:t>
        </w:r>
        <w:r w:rsidR="001A0F46">
          <w:rPr>
            <w:noProof/>
            <w:webHidden/>
          </w:rPr>
          <w:fldChar w:fldCharType="end"/>
        </w:r>
      </w:hyperlink>
    </w:p>
    <w:p w14:paraId="1B431AE0"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65" w:history="1">
        <w:r w:rsidR="001A0F46" w:rsidRPr="009F427C">
          <w:rPr>
            <w:rStyle w:val="ab"/>
            <w:noProof/>
          </w:rPr>
          <w:t>ЗОНЫ ИНЖЕНЕРНОЙ ИНФРАСТРУКТУРЫ:</w:t>
        </w:r>
        <w:r w:rsidR="001A0F46">
          <w:rPr>
            <w:noProof/>
            <w:webHidden/>
          </w:rPr>
          <w:tab/>
        </w:r>
        <w:r w:rsidR="001A0F46">
          <w:rPr>
            <w:noProof/>
            <w:webHidden/>
          </w:rPr>
          <w:fldChar w:fldCharType="begin"/>
        </w:r>
        <w:r w:rsidR="001A0F46">
          <w:rPr>
            <w:noProof/>
            <w:webHidden/>
          </w:rPr>
          <w:instrText xml:space="preserve"> PAGEREF _Toc158995265 \h </w:instrText>
        </w:r>
        <w:r w:rsidR="001A0F46">
          <w:rPr>
            <w:noProof/>
            <w:webHidden/>
          </w:rPr>
        </w:r>
        <w:r w:rsidR="001A0F46">
          <w:rPr>
            <w:noProof/>
            <w:webHidden/>
          </w:rPr>
          <w:fldChar w:fldCharType="separate"/>
        </w:r>
        <w:r w:rsidR="0060147C">
          <w:rPr>
            <w:noProof/>
            <w:webHidden/>
          </w:rPr>
          <w:t>254</w:t>
        </w:r>
        <w:r w:rsidR="001A0F46">
          <w:rPr>
            <w:noProof/>
            <w:webHidden/>
          </w:rPr>
          <w:fldChar w:fldCharType="end"/>
        </w:r>
      </w:hyperlink>
    </w:p>
    <w:p w14:paraId="786AD558"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6" w:history="1">
        <w:r w:rsidR="001A0F46" w:rsidRPr="009F427C">
          <w:rPr>
            <w:rStyle w:val="ab"/>
            <w:noProof/>
          </w:rPr>
          <w:t>И1 Зона инженерной инфраструктуры.</w:t>
        </w:r>
        <w:r w:rsidR="001A0F46">
          <w:rPr>
            <w:noProof/>
            <w:webHidden/>
          </w:rPr>
          <w:tab/>
        </w:r>
        <w:r w:rsidR="001A0F46">
          <w:rPr>
            <w:noProof/>
            <w:webHidden/>
          </w:rPr>
          <w:fldChar w:fldCharType="begin"/>
        </w:r>
        <w:r w:rsidR="001A0F46">
          <w:rPr>
            <w:noProof/>
            <w:webHidden/>
          </w:rPr>
          <w:instrText xml:space="preserve"> PAGEREF _Toc158995266 \h </w:instrText>
        </w:r>
        <w:r w:rsidR="001A0F46">
          <w:rPr>
            <w:noProof/>
            <w:webHidden/>
          </w:rPr>
        </w:r>
        <w:r w:rsidR="001A0F46">
          <w:rPr>
            <w:noProof/>
            <w:webHidden/>
          </w:rPr>
          <w:fldChar w:fldCharType="separate"/>
        </w:r>
        <w:r w:rsidR="0060147C">
          <w:rPr>
            <w:noProof/>
            <w:webHidden/>
          </w:rPr>
          <w:t>254</w:t>
        </w:r>
        <w:r w:rsidR="001A0F46">
          <w:rPr>
            <w:noProof/>
            <w:webHidden/>
          </w:rPr>
          <w:fldChar w:fldCharType="end"/>
        </w:r>
      </w:hyperlink>
    </w:p>
    <w:p w14:paraId="3587863C"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67" w:history="1">
        <w:r w:rsidR="001A0F46" w:rsidRPr="009F427C">
          <w:rPr>
            <w:rStyle w:val="ab"/>
            <w:noProof/>
          </w:rPr>
          <w:t>ЗОНЫ ТРАНСПОРТНОЙ ИНФРАСТРУКТУРЫ:</w:t>
        </w:r>
        <w:r w:rsidR="001A0F46">
          <w:rPr>
            <w:noProof/>
            <w:webHidden/>
          </w:rPr>
          <w:tab/>
        </w:r>
        <w:r w:rsidR="001A0F46">
          <w:rPr>
            <w:noProof/>
            <w:webHidden/>
          </w:rPr>
          <w:fldChar w:fldCharType="begin"/>
        </w:r>
        <w:r w:rsidR="001A0F46">
          <w:rPr>
            <w:noProof/>
            <w:webHidden/>
          </w:rPr>
          <w:instrText xml:space="preserve"> PAGEREF _Toc158995267 \h </w:instrText>
        </w:r>
        <w:r w:rsidR="001A0F46">
          <w:rPr>
            <w:noProof/>
            <w:webHidden/>
          </w:rPr>
        </w:r>
        <w:r w:rsidR="001A0F46">
          <w:rPr>
            <w:noProof/>
            <w:webHidden/>
          </w:rPr>
          <w:fldChar w:fldCharType="separate"/>
        </w:r>
        <w:r w:rsidR="0060147C">
          <w:rPr>
            <w:noProof/>
            <w:webHidden/>
          </w:rPr>
          <w:t>259</w:t>
        </w:r>
        <w:r w:rsidR="001A0F46">
          <w:rPr>
            <w:noProof/>
            <w:webHidden/>
          </w:rPr>
          <w:fldChar w:fldCharType="end"/>
        </w:r>
      </w:hyperlink>
    </w:p>
    <w:p w14:paraId="2B35699D"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8" w:history="1">
        <w:r w:rsidR="001A0F46" w:rsidRPr="009F427C">
          <w:rPr>
            <w:rStyle w:val="ab"/>
            <w:noProof/>
          </w:rPr>
          <w:t>Т1 Зона транспортной инфраструктуры.</w:t>
        </w:r>
        <w:r w:rsidR="001A0F46">
          <w:rPr>
            <w:noProof/>
            <w:webHidden/>
          </w:rPr>
          <w:tab/>
        </w:r>
        <w:r w:rsidR="001A0F46">
          <w:rPr>
            <w:noProof/>
            <w:webHidden/>
          </w:rPr>
          <w:fldChar w:fldCharType="begin"/>
        </w:r>
        <w:r w:rsidR="001A0F46">
          <w:rPr>
            <w:noProof/>
            <w:webHidden/>
          </w:rPr>
          <w:instrText xml:space="preserve"> PAGEREF _Toc158995268 \h </w:instrText>
        </w:r>
        <w:r w:rsidR="001A0F46">
          <w:rPr>
            <w:noProof/>
            <w:webHidden/>
          </w:rPr>
        </w:r>
        <w:r w:rsidR="001A0F46">
          <w:rPr>
            <w:noProof/>
            <w:webHidden/>
          </w:rPr>
          <w:fldChar w:fldCharType="separate"/>
        </w:r>
        <w:r w:rsidR="0060147C">
          <w:rPr>
            <w:noProof/>
            <w:webHidden/>
          </w:rPr>
          <w:t>259</w:t>
        </w:r>
        <w:r w:rsidR="001A0F46">
          <w:rPr>
            <w:noProof/>
            <w:webHidden/>
          </w:rPr>
          <w:fldChar w:fldCharType="end"/>
        </w:r>
      </w:hyperlink>
    </w:p>
    <w:p w14:paraId="3B218041"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69" w:history="1">
        <w:r w:rsidR="001A0F46" w:rsidRPr="009F427C">
          <w:rPr>
            <w:rStyle w:val="ab"/>
            <w:noProof/>
          </w:rPr>
          <w:t>Т1.1 Зона транспортной инфраструктуры железнодорожного транспорта.</w:t>
        </w:r>
        <w:r w:rsidR="001A0F46">
          <w:rPr>
            <w:noProof/>
            <w:webHidden/>
          </w:rPr>
          <w:tab/>
        </w:r>
        <w:r w:rsidR="001A0F46">
          <w:rPr>
            <w:noProof/>
            <w:webHidden/>
          </w:rPr>
          <w:fldChar w:fldCharType="begin"/>
        </w:r>
        <w:r w:rsidR="001A0F46">
          <w:rPr>
            <w:noProof/>
            <w:webHidden/>
          </w:rPr>
          <w:instrText xml:space="preserve"> PAGEREF _Toc158995269 \h </w:instrText>
        </w:r>
        <w:r w:rsidR="001A0F46">
          <w:rPr>
            <w:noProof/>
            <w:webHidden/>
          </w:rPr>
        </w:r>
        <w:r w:rsidR="001A0F46">
          <w:rPr>
            <w:noProof/>
            <w:webHidden/>
          </w:rPr>
          <w:fldChar w:fldCharType="separate"/>
        </w:r>
        <w:r w:rsidR="0060147C">
          <w:rPr>
            <w:noProof/>
            <w:webHidden/>
          </w:rPr>
          <w:t>268</w:t>
        </w:r>
        <w:r w:rsidR="001A0F46">
          <w:rPr>
            <w:noProof/>
            <w:webHidden/>
          </w:rPr>
          <w:fldChar w:fldCharType="end"/>
        </w:r>
      </w:hyperlink>
    </w:p>
    <w:p w14:paraId="0F421DC0"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70" w:history="1">
        <w:r w:rsidR="001A0F46" w:rsidRPr="009F427C">
          <w:rPr>
            <w:rStyle w:val="ab"/>
            <w:noProof/>
          </w:rPr>
          <w:t>ЗОНЫ СЕЛЬСКОХОЗЯЙСТВЕННОГО ИСПОЛЬЗОВАНИЯ:</w:t>
        </w:r>
        <w:r w:rsidR="001A0F46">
          <w:rPr>
            <w:noProof/>
            <w:webHidden/>
          </w:rPr>
          <w:tab/>
        </w:r>
        <w:r w:rsidR="001A0F46">
          <w:rPr>
            <w:noProof/>
            <w:webHidden/>
          </w:rPr>
          <w:fldChar w:fldCharType="begin"/>
        </w:r>
        <w:r w:rsidR="001A0F46">
          <w:rPr>
            <w:noProof/>
            <w:webHidden/>
          </w:rPr>
          <w:instrText xml:space="preserve"> PAGEREF _Toc158995270 \h </w:instrText>
        </w:r>
        <w:r w:rsidR="001A0F46">
          <w:rPr>
            <w:noProof/>
            <w:webHidden/>
          </w:rPr>
        </w:r>
        <w:r w:rsidR="001A0F46">
          <w:rPr>
            <w:noProof/>
            <w:webHidden/>
          </w:rPr>
          <w:fldChar w:fldCharType="separate"/>
        </w:r>
        <w:r w:rsidR="0060147C">
          <w:rPr>
            <w:noProof/>
            <w:webHidden/>
          </w:rPr>
          <w:t>275</w:t>
        </w:r>
        <w:r w:rsidR="001A0F46">
          <w:rPr>
            <w:noProof/>
            <w:webHidden/>
          </w:rPr>
          <w:fldChar w:fldCharType="end"/>
        </w:r>
      </w:hyperlink>
    </w:p>
    <w:p w14:paraId="767C03F2"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1" w:history="1">
        <w:r w:rsidR="001A0F46" w:rsidRPr="009F427C">
          <w:rPr>
            <w:rStyle w:val="ab"/>
            <w:noProof/>
          </w:rPr>
          <w:t>СХ1 Зона сельскохозяйственных угодий в составе границ населённого пункта.</w:t>
        </w:r>
        <w:r w:rsidR="001A0F46">
          <w:rPr>
            <w:noProof/>
            <w:webHidden/>
          </w:rPr>
          <w:tab/>
        </w:r>
        <w:r w:rsidR="001A0F46">
          <w:rPr>
            <w:noProof/>
            <w:webHidden/>
          </w:rPr>
          <w:fldChar w:fldCharType="begin"/>
        </w:r>
        <w:r w:rsidR="001A0F46">
          <w:rPr>
            <w:noProof/>
            <w:webHidden/>
          </w:rPr>
          <w:instrText xml:space="preserve"> PAGEREF _Toc158995271 \h </w:instrText>
        </w:r>
        <w:r w:rsidR="001A0F46">
          <w:rPr>
            <w:noProof/>
            <w:webHidden/>
          </w:rPr>
        </w:r>
        <w:r w:rsidR="001A0F46">
          <w:rPr>
            <w:noProof/>
            <w:webHidden/>
          </w:rPr>
          <w:fldChar w:fldCharType="separate"/>
        </w:r>
        <w:r w:rsidR="0060147C">
          <w:rPr>
            <w:noProof/>
            <w:webHidden/>
          </w:rPr>
          <w:t>275</w:t>
        </w:r>
        <w:r w:rsidR="001A0F46">
          <w:rPr>
            <w:noProof/>
            <w:webHidden/>
          </w:rPr>
          <w:fldChar w:fldCharType="end"/>
        </w:r>
      </w:hyperlink>
    </w:p>
    <w:p w14:paraId="0EB059C5"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2" w:history="1">
        <w:r w:rsidR="001A0F46" w:rsidRPr="009F427C">
          <w:rPr>
            <w:rStyle w:val="ab"/>
            <w:noProof/>
          </w:rPr>
          <w:t>СХ2.4 Зона сельскохозяйственных предприятий (объектов сельскохозяйственного производства III –V класса опасности).</w:t>
        </w:r>
        <w:r w:rsidR="001A0F46">
          <w:rPr>
            <w:noProof/>
            <w:webHidden/>
          </w:rPr>
          <w:tab/>
        </w:r>
        <w:r w:rsidR="001A0F46">
          <w:rPr>
            <w:noProof/>
            <w:webHidden/>
          </w:rPr>
          <w:fldChar w:fldCharType="begin"/>
        </w:r>
        <w:r w:rsidR="001A0F46">
          <w:rPr>
            <w:noProof/>
            <w:webHidden/>
          </w:rPr>
          <w:instrText xml:space="preserve"> PAGEREF _Toc158995272 \h </w:instrText>
        </w:r>
        <w:r w:rsidR="001A0F46">
          <w:rPr>
            <w:noProof/>
            <w:webHidden/>
          </w:rPr>
        </w:r>
        <w:r w:rsidR="001A0F46">
          <w:rPr>
            <w:noProof/>
            <w:webHidden/>
          </w:rPr>
          <w:fldChar w:fldCharType="separate"/>
        </w:r>
        <w:r w:rsidR="0060147C">
          <w:rPr>
            <w:noProof/>
            <w:webHidden/>
          </w:rPr>
          <w:t>280</w:t>
        </w:r>
        <w:r w:rsidR="001A0F46">
          <w:rPr>
            <w:noProof/>
            <w:webHidden/>
          </w:rPr>
          <w:fldChar w:fldCharType="end"/>
        </w:r>
      </w:hyperlink>
    </w:p>
    <w:p w14:paraId="1E70A1FA"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3" w:history="1">
        <w:r w:rsidR="001A0F46" w:rsidRPr="009F427C">
          <w:rPr>
            <w:rStyle w:val="ab"/>
            <w:rFonts w:eastAsia="SimSun" w:cstheme="majorBidi"/>
            <w:b/>
            <w:noProof/>
            <w:lang w:eastAsia="zh-CN"/>
          </w:rPr>
          <w:t>СХ2.5 Зона сельскохозяйственных предприятий (объектов сельскохозяйственного производства IV–V класса опасности).</w:t>
        </w:r>
        <w:r w:rsidR="001A0F46">
          <w:rPr>
            <w:noProof/>
            <w:webHidden/>
          </w:rPr>
          <w:tab/>
        </w:r>
        <w:r w:rsidR="001A0F46">
          <w:rPr>
            <w:noProof/>
            <w:webHidden/>
          </w:rPr>
          <w:fldChar w:fldCharType="begin"/>
        </w:r>
        <w:r w:rsidR="001A0F46">
          <w:rPr>
            <w:noProof/>
            <w:webHidden/>
          </w:rPr>
          <w:instrText xml:space="preserve"> PAGEREF _Toc158995273 \h </w:instrText>
        </w:r>
        <w:r w:rsidR="001A0F46">
          <w:rPr>
            <w:noProof/>
            <w:webHidden/>
          </w:rPr>
        </w:r>
        <w:r w:rsidR="001A0F46">
          <w:rPr>
            <w:noProof/>
            <w:webHidden/>
          </w:rPr>
          <w:fldChar w:fldCharType="separate"/>
        </w:r>
        <w:r w:rsidR="0060147C">
          <w:rPr>
            <w:noProof/>
            <w:webHidden/>
          </w:rPr>
          <w:t>289</w:t>
        </w:r>
        <w:r w:rsidR="001A0F46">
          <w:rPr>
            <w:noProof/>
            <w:webHidden/>
          </w:rPr>
          <w:fldChar w:fldCharType="end"/>
        </w:r>
      </w:hyperlink>
    </w:p>
    <w:p w14:paraId="6202AB44"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74" w:history="1">
        <w:r w:rsidR="001A0F46" w:rsidRPr="009F427C">
          <w:rPr>
            <w:rStyle w:val="ab"/>
            <w:noProof/>
          </w:rPr>
          <w:t>ЗОНЫ РЕКРЕАЦИОННОГО НАЗНАЧЕНИЯ:</w:t>
        </w:r>
        <w:r w:rsidR="001A0F46">
          <w:rPr>
            <w:noProof/>
            <w:webHidden/>
          </w:rPr>
          <w:tab/>
        </w:r>
        <w:r w:rsidR="001A0F46">
          <w:rPr>
            <w:noProof/>
            <w:webHidden/>
          </w:rPr>
          <w:fldChar w:fldCharType="begin"/>
        </w:r>
        <w:r w:rsidR="001A0F46">
          <w:rPr>
            <w:noProof/>
            <w:webHidden/>
          </w:rPr>
          <w:instrText xml:space="preserve"> PAGEREF _Toc158995274 \h </w:instrText>
        </w:r>
        <w:r w:rsidR="001A0F46">
          <w:rPr>
            <w:noProof/>
            <w:webHidden/>
          </w:rPr>
        </w:r>
        <w:r w:rsidR="001A0F46">
          <w:rPr>
            <w:noProof/>
            <w:webHidden/>
          </w:rPr>
          <w:fldChar w:fldCharType="separate"/>
        </w:r>
        <w:r w:rsidR="0060147C">
          <w:rPr>
            <w:noProof/>
            <w:webHidden/>
          </w:rPr>
          <w:t>299</w:t>
        </w:r>
        <w:r w:rsidR="001A0F46">
          <w:rPr>
            <w:noProof/>
            <w:webHidden/>
          </w:rPr>
          <w:fldChar w:fldCharType="end"/>
        </w:r>
      </w:hyperlink>
    </w:p>
    <w:p w14:paraId="1B71396E"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5" w:history="1">
        <w:r w:rsidR="001A0F46" w:rsidRPr="009F427C">
          <w:rPr>
            <w:rStyle w:val="ab"/>
            <w:noProof/>
          </w:rPr>
          <w:t>ОП1 Зона зелёных насаждений общего пользования (парки, скверы, бульвары, сады).</w:t>
        </w:r>
        <w:r w:rsidR="001A0F46">
          <w:rPr>
            <w:noProof/>
            <w:webHidden/>
          </w:rPr>
          <w:tab/>
        </w:r>
        <w:r w:rsidR="001A0F46">
          <w:rPr>
            <w:noProof/>
            <w:webHidden/>
          </w:rPr>
          <w:fldChar w:fldCharType="begin"/>
        </w:r>
        <w:r w:rsidR="001A0F46">
          <w:rPr>
            <w:noProof/>
            <w:webHidden/>
          </w:rPr>
          <w:instrText xml:space="preserve"> PAGEREF _Toc158995275 \h </w:instrText>
        </w:r>
        <w:r w:rsidR="001A0F46">
          <w:rPr>
            <w:noProof/>
            <w:webHidden/>
          </w:rPr>
        </w:r>
        <w:r w:rsidR="001A0F46">
          <w:rPr>
            <w:noProof/>
            <w:webHidden/>
          </w:rPr>
          <w:fldChar w:fldCharType="separate"/>
        </w:r>
        <w:r w:rsidR="0060147C">
          <w:rPr>
            <w:noProof/>
            <w:webHidden/>
          </w:rPr>
          <w:t>299</w:t>
        </w:r>
        <w:r w:rsidR="001A0F46">
          <w:rPr>
            <w:noProof/>
            <w:webHidden/>
          </w:rPr>
          <w:fldChar w:fldCharType="end"/>
        </w:r>
      </w:hyperlink>
    </w:p>
    <w:p w14:paraId="61B4EFC0" w14:textId="77777777" w:rsidR="001A0F46" w:rsidRDefault="00114E94">
      <w:pPr>
        <w:pStyle w:val="51"/>
        <w:tabs>
          <w:tab w:val="right" w:leader="dot" w:pos="9629"/>
        </w:tabs>
        <w:rPr>
          <w:rFonts w:asciiTheme="minorHAnsi" w:eastAsiaTheme="minorEastAsia" w:hAnsiTheme="minorHAnsi"/>
          <w:caps w:val="0"/>
          <w:noProof/>
          <w:sz w:val="22"/>
          <w:lang w:eastAsia="ru-RU"/>
        </w:rPr>
      </w:pPr>
      <w:hyperlink w:anchor="_Toc158995276" w:history="1">
        <w:r w:rsidR="001A0F46" w:rsidRPr="009F427C">
          <w:rPr>
            <w:rStyle w:val="ab"/>
            <w:noProof/>
          </w:rPr>
          <w:t>ЗОНЫ СПЕЦИАЛЬНОГО НАЗНАЧЕНИЯ:</w:t>
        </w:r>
        <w:r w:rsidR="001A0F46">
          <w:rPr>
            <w:noProof/>
            <w:webHidden/>
          </w:rPr>
          <w:tab/>
        </w:r>
        <w:r w:rsidR="001A0F46">
          <w:rPr>
            <w:noProof/>
            <w:webHidden/>
          </w:rPr>
          <w:fldChar w:fldCharType="begin"/>
        </w:r>
        <w:r w:rsidR="001A0F46">
          <w:rPr>
            <w:noProof/>
            <w:webHidden/>
          </w:rPr>
          <w:instrText xml:space="preserve"> PAGEREF _Toc158995276 \h </w:instrText>
        </w:r>
        <w:r w:rsidR="001A0F46">
          <w:rPr>
            <w:noProof/>
            <w:webHidden/>
          </w:rPr>
        </w:r>
        <w:r w:rsidR="001A0F46">
          <w:rPr>
            <w:noProof/>
            <w:webHidden/>
          </w:rPr>
          <w:fldChar w:fldCharType="separate"/>
        </w:r>
        <w:r w:rsidR="0060147C">
          <w:rPr>
            <w:noProof/>
            <w:webHidden/>
          </w:rPr>
          <w:t>320</w:t>
        </w:r>
        <w:r w:rsidR="001A0F46">
          <w:rPr>
            <w:noProof/>
            <w:webHidden/>
          </w:rPr>
          <w:fldChar w:fldCharType="end"/>
        </w:r>
      </w:hyperlink>
    </w:p>
    <w:p w14:paraId="755E7AD4"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7" w:history="1">
        <w:r w:rsidR="001A0F46" w:rsidRPr="009F427C">
          <w:rPr>
            <w:rStyle w:val="ab"/>
            <w:noProof/>
          </w:rPr>
          <w:t>К1 Зона ритуальной деятельности.</w:t>
        </w:r>
        <w:r w:rsidR="001A0F46">
          <w:rPr>
            <w:noProof/>
            <w:webHidden/>
          </w:rPr>
          <w:tab/>
        </w:r>
        <w:r w:rsidR="001A0F46">
          <w:rPr>
            <w:noProof/>
            <w:webHidden/>
          </w:rPr>
          <w:fldChar w:fldCharType="begin"/>
        </w:r>
        <w:r w:rsidR="001A0F46">
          <w:rPr>
            <w:noProof/>
            <w:webHidden/>
          </w:rPr>
          <w:instrText xml:space="preserve"> PAGEREF _Toc158995277 \h </w:instrText>
        </w:r>
        <w:r w:rsidR="001A0F46">
          <w:rPr>
            <w:noProof/>
            <w:webHidden/>
          </w:rPr>
        </w:r>
        <w:r w:rsidR="001A0F46">
          <w:rPr>
            <w:noProof/>
            <w:webHidden/>
          </w:rPr>
          <w:fldChar w:fldCharType="separate"/>
        </w:r>
        <w:r w:rsidR="0060147C">
          <w:rPr>
            <w:noProof/>
            <w:webHidden/>
          </w:rPr>
          <w:t>320</w:t>
        </w:r>
        <w:r w:rsidR="001A0F46">
          <w:rPr>
            <w:noProof/>
            <w:webHidden/>
          </w:rPr>
          <w:fldChar w:fldCharType="end"/>
        </w:r>
      </w:hyperlink>
    </w:p>
    <w:p w14:paraId="449B0E4D" w14:textId="77777777" w:rsidR="001A0F46" w:rsidRDefault="00114E94">
      <w:pPr>
        <w:pStyle w:val="61"/>
        <w:tabs>
          <w:tab w:val="right" w:leader="dot" w:pos="9629"/>
        </w:tabs>
        <w:rPr>
          <w:rFonts w:asciiTheme="minorHAnsi" w:eastAsiaTheme="minorEastAsia" w:hAnsiTheme="minorHAnsi"/>
          <w:noProof/>
          <w:sz w:val="22"/>
          <w:lang w:eastAsia="ru-RU"/>
        </w:rPr>
      </w:pPr>
      <w:hyperlink w:anchor="_Toc158995278" w:history="1">
        <w:r w:rsidR="001A0F46" w:rsidRPr="009F427C">
          <w:rPr>
            <w:rStyle w:val="ab"/>
            <w:noProof/>
          </w:rPr>
          <w:t>ОС1 Зона озелененных территорий специального назначения.</w:t>
        </w:r>
        <w:r w:rsidR="001A0F46">
          <w:rPr>
            <w:noProof/>
            <w:webHidden/>
          </w:rPr>
          <w:tab/>
        </w:r>
        <w:r w:rsidR="001A0F46">
          <w:rPr>
            <w:noProof/>
            <w:webHidden/>
          </w:rPr>
          <w:fldChar w:fldCharType="begin"/>
        </w:r>
        <w:r w:rsidR="001A0F46">
          <w:rPr>
            <w:noProof/>
            <w:webHidden/>
          </w:rPr>
          <w:instrText xml:space="preserve"> PAGEREF _Toc158995278 \h </w:instrText>
        </w:r>
        <w:r w:rsidR="001A0F46">
          <w:rPr>
            <w:noProof/>
            <w:webHidden/>
          </w:rPr>
        </w:r>
        <w:r w:rsidR="001A0F46">
          <w:rPr>
            <w:noProof/>
            <w:webHidden/>
          </w:rPr>
          <w:fldChar w:fldCharType="separate"/>
        </w:r>
        <w:r w:rsidR="0060147C">
          <w:rPr>
            <w:noProof/>
            <w:webHidden/>
          </w:rPr>
          <w:t>324</w:t>
        </w:r>
        <w:r w:rsidR="001A0F46">
          <w:rPr>
            <w:noProof/>
            <w:webHidden/>
          </w:rPr>
          <w:fldChar w:fldCharType="end"/>
        </w:r>
      </w:hyperlink>
    </w:p>
    <w:p w14:paraId="0B808069" w14:textId="77777777" w:rsidR="001A0F46" w:rsidRDefault="00114E94">
      <w:pPr>
        <w:pStyle w:val="1b"/>
        <w:tabs>
          <w:tab w:val="right" w:leader="dot" w:pos="9629"/>
        </w:tabs>
        <w:rPr>
          <w:rFonts w:asciiTheme="minorHAnsi" w:eastAsiaTheme="minorEastAsia" w:hAnsiTheme="minorHAnsi"/>
          <w:noProof/>
          <w:sz w:val="22"/>
          <w:lang w:eastAsia="ru-RU"/>
        </w:rPr>
      </w:pPr>
      <w:hyperlink w:anchor="_Toc158995279" w:history="1">
        <w:r w:rsidR="001A0F46" w:rsidRPr="009F427C">
          <w:rPr>
            <w:rStyle w:val="ab"/>
            <w:b/>
            <w:bCs/>
            <w:noProof/>
          </w:rPr>
          <w:t xml:space="preserve">ЧАСТЬ </w:t>
        </w:r>
        <w:r w:rsidR="001A0F46" w:rsidRPr="009F427C">
          <w:rPr>
            <w:rStyle w:val="ab"/>
            <w:b/>
            <w:bCs/>
            <w:noProof/>
            <w:lang w:val="en-US"/>
          </w:rPr>
          <w:t>IV</w:t>
        </w:r>
        <w:r w:rsidR="001A0F46" w:rsidRPr="009F427C">
          <w:rPr>
            <w:rStyle w:val="ab"/>
            <w:b/>
            <w:bCs/>
            <w:noProof/>
          </w:rPr>
          <w:t>. ЗАКЛЮЧИТЕЛЬНЫЕ ПОЛОЖЕНИЯ</w:t>
        </w:r>
        <w:r w:rsidR="001A0F46">
          <w:rPr>
            <w:noProof/>
            <w:webHidden/>
          </w:rPr>
          <w:tab/>
        </w:r>
        <w:r w:rsidR="001A0F46">
          <w:rPr>
            <w:noProof/>
            <w:webHidden/>
          </w:rPr>
          <w:fldChar w:fldCharType="begin"/>
        </w:r>
        <w:r w:rsidR="001A0F46">
          <w:rPr>
            <w:noProof/>
            <w:webHidden/>
          </w:rPr>
          <w:instrText xml:space="preserve"> PAGEREF _Toc158995279 \h </w:instrText>
        </w:r>
        <w:r w:rsidR="001A0F46">
          <w:rPr>
            <w:noProof/>
            <w:webHidden/>
          </w:rPr>
        </w:r>
        <w:r w:rsidR="001A0F46">
          <w:rPr>
            <w:noProof/>
            <w:webHidden/>
          </w:rPr>
          <w:fldChar w:fldCharType="separate"/>
        </w:r>
        <w:r w:rsidR="0060147C">
          <w:rPr>
            <w:noProof/>
            <w:webHidden/>
          </w:rPr>
          <w:t>327</w:t>
        </w:r>
        <w:r w:rsidR="001A0F46">
          <w:rPr>
            <w:noProof/>
            <w:webHidden/>
          </w:rPr>
          <w:fldChar w:fldCharType="end"/>
        </w:r>
      </w:hyperlink>
    </w:p>
    <w:p w14:paraId="5BCAE6DA"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80" w:history="1">
        <w:r w:rsidR="001A0F46" w:rsidRPr="009F427C">
          <w:rPr>
            <w:rStyle w:val="ab"/>
            <w:noProof/>
          </w:rPr>
          <w:t>Статья 51.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1A0F46">
          <w:rPr>
            <w:noProof/>
            <w:webHidden/>
          </w:rPr>
          <w:tab/>
        </w:r>
        <w:r w:rsidR="001A0F46">
          <w:rPr>
            <w:noProof/>
            <w:webHidden/>
          </w:rPr>
          <w:fldChar w:fldCharType="begin"/>
        </w:r>
        <w:r w:rsidR="001A0F46">
          <w:rPr>
            <w:noProof/>
            <w:webHidden/>
          </w:rPr>
          <w:instrText xml:space="preserve"> PAGEREF _Toc158995280 \h </w:instrText>
        </w:r>
        <w:r w:rsidR="001A0F46">
          <w:rPr>
            <w:noProof/>
            <w:webHidden/>
          </w:rPr>
        </w:r>
        <w:r w:rsidR="001A0F46">
          <w:rPr>
            <w:noProof/>
            <w:webHidden/>
          </w:rPr>
          <w:fldChar w:fldCharType="separate"/>
        </w:r>
        <w:r w:rsidR="0060147C">
          <w:rPr>
            <w:noProof/>
            <w:webHidden/>
          </w:rPr>
          <w:t>327</w:t>
        </w:r>
        <w:r w:rsidR="001A0F46">
          <w:rPr>
            <w:noProof/>
            <w:webHidden/>
          </w:rPr>
          <w:fldChar w:fldCharType="end"/>
        </w:r>
      </w:hyperlink>
    </w:p>
    <w:p w14:paraId="12072791" w14:textId="77777777" w:rsidR="001A0F46" w:rsidRDefault="00114E94">
      <w:pPr>
        <w:pStyle w:val="43"/>
        <w:tabs>
          <w:tab w:val="right" w:leader="dot" w:pos="9629"/>
        </w:tabs>
        <w:rPr>
          <w:rFonts w:asciiTheme="minorHAnsi" w:eastAsiaTheme="minorEastAsia" w:hAnsiTheme="minorHAnsi"/>
          <w:noProof/>
          <w:sz w:val="22"/>
          <w:lang w:eastAsia="ru-RU"/>
        </w:rPr>
      </w:pPr>
      <w:hyperlink w:anchor="_Toc158995281" w:history="1">
        <w:r w:rsidR="001A0F46" w:rsidRPr="009F427C">
          <w:rPr>
            <w:rStyle w:val="ab"/>
            <w:noProof/>
          </w:rPr>
          <w:t>Статья 52. Требования к архитектурно-градостроительному облику объекта капитального строительства (для сельских населенных пунктов)</w:t>
        </w:r>
        <w:r w:rsidR="001A0F46">
          <w:rPr>
            <w:noProof/>
            <w:webHidden/>
          </w:rPr>
          <w:tab/>
        </w:r>
        <w:r w:rsidR="001A0F46">
          <w:rPr>
            <w:noProof/>
            <w:webHidden/>
          </w:rPr>
          <w:fldChar w:fldCharType="begin"/>
        </w:r>
        <w:r w:rsidR="001A0F46">
          <w:rPr>
            <w:noProof/>
            <w:webHidden/>
          </w:rPr>
          <w:instrText xml:space="preserve"> PAGEREF _Toc158995281 \h </w:instrText>
        </w:r>
        <w:r w:rsidR="001A0F46">
          <w:rPr>
            <w:noProof/>
            <w:webHidden/>
          </w:rPr>
        </w:r>
        <w:r w:rsidR="001A0F46">
          <w:rPr>
            <w:noProof/>
            <w:webHidden/>
          </w:rPr>
          <w:fldChar w:fldCharType="separate"/>
        </w:r>
        <w:r w:rsidR="0060147C">
          <w:rPr>
            <w:noProof/>
            <w:webHidden/>
          </w:rPr>
          <w:t>355</w:t>
        </w:r>
        <w:r w:rsidR="001A0F46">
          <w:rPr>
            <w:noProof/>
            <w:webHidden/>
          </w:rPr>
          <w:fldChar w:fldCharType="end"/>
        </w:r>
      </w:hyperlink>
    </w:p>
    <w:p w14:paraId="3785AE82" w14:textId="77777777" w:rsidR="001A0F46" w:rsidRDefault="00114E94">
      <w:pPr>
        <w:pStyle w:val="1b"/>
        <w:tabs>
          <w:tab w:val="right" w:leader="dot" w:pos="9629"/>
        </w:tabs>
        <w:rPr>
          <w:rFonts w:asciiTheme="minorHAnsi" w:eastAsiaTheme="minorEastAsia" w:hAnsiTheme="minorHAnsi"/>
          <w:noProof/>
          <w:sz w:val="22"/>
          <w:lang w:eastAsia="ru-RU"/>
        </w:rPr>
      </w:pPr>
      <w:hyperlink w:anchor="_Toc158995282" w:history="1">
        <w:r w:rsidR="001A0F46" w:rsidRPr="009F427C">
          <w:rPr>
            <w:rStyle w:val="ab"/>
            <w:rFonts w:eastAsia="Calibri"/>
            <w:noProof/>
          </w:rPr>
          <w:t>ПРИЛОЖЕНИЕ 1. СВЕДЕНИЯ О ГРАНИЦАХ ТЕРРИТОРИАЛЬНЫХ ЗОН</w:t>
        </w:r>
        <w:r w:rsidR="001A0F46">
          <w:rPr>
            <w:noProof/>
            <w:webHidden/>
          </w:rPr>
          <w:tab/>
        </w:r>
        <w:r w:rsidR="001A0F46">
          <w:rPr>
            <w:noProof/>
            <w:webHidden/>
          </w:rPr>
          <w:fldChar w:fldCharType="begin"/>
        </w:r>
        <w:r w:rsidR="001A0F46">
          <w:rPr>
            <w:noProof/>
            <w:webHidden/>
          </w:rPr>
          <w:instrText xml:space="preserve"> PAGEREF _Toc158995282 \h </w:instrText>
        </w:r>
        <w:r w:rsidR="001A0F46">
          <w:rPr>
            <w:noProof/>
            <w:webHidden/>
          </w:rPr>
        </w:r>
        <w:r w:rsidR="001A0F46">
          <w:rPr>
            <w:noProof/>
            <w:webHidden/>
          </w:rPr>
          <w:fldChar w:fldCharType="separate"/>
        </w:r>
        <w:r w:rsidR="0060147C">
          <w:rPr>
            <w:noProof/>
            <w:webHidden/>
          </w:rPr>
          <w:t>389</w:t>
        </w:r>
        <w:r w:rsidR="001A0F46">
          <w:rPr>
            <w:noProof/>
            <w:webHidden/>
          </w:rPr>
          <w:fldChar w:fldCharType="end"/>
        </w:r>
      </w:hyperlink>
    </w:p>
    <w:p w14:paraId="7AE11463" w14:textId="751D28EF" w:rsidR="00EC227E" w:rsidRPr="000F378E" w:rsidRDefault="000F378E" w:rsidP="000F378E">
      <w:pPr>
        <w:rPr>
          <w:lang w:eastAsia="ru-RU"/>
        </w:rPr>
      </w:pPr>
      <w:r w:rsidRPr="000F378E">
        <w:rPr>
          <w:rFonts w:eastAsia="Times New Roman" w:cs="Times New Roman"/>
          <w:bCs/>
          <w:szCs w:val="24"/>
          <w:lang w:eastAsia="ru-RU"/>
        </w:rPr>
        <w:fldChar w:fldCharType="end"/>
      </w:r>
    </w:p>
    <w:p w14:paraId="2A004378" w14:textId="60F01A99" w:rsidR="00EC227E" w:rsidRPr="000F378E" w:rsidRDefault="00EC227E" w:rsidP="00EC227E">
      <w:pPr>
        <w:rPr>
          <w:lang w:eastAsia="ru-RU"/>
        </w:rPr>
      </w:pPr>
    </w:p>
    <w:p w14:paraId="763952F8" w14:textId="77777777" w:rsidR="00EC227E" w:rsidRPr="000F378E" w:rsidRDefault="00EC227E" w:rsidP="00EC227E">
      <w:pPr>
        <w:rPr>
          <w:lang w:eastAsia="ru-RU"/>
        </w:rPr>
      </w:pPr>
    </w:p>
    <w:p w14:paraId="2E44B668" w14:textId="18A8B8B2" w:rsidR="00307F93" w:rsidRPr="000F378E" w:rsidRDefault="00307F93">
      <w:pPr>
        <w:rPr>
          <w:lang w:eastAsia="ru-RU"/>
        </w:rPr>
      </w:pPr>
      <w:r w:rsidRPr="000F378E">
        <w:rPr>
          <w:lang w:eastAsia="ru-RU"/>
        </w:rPr>
        <w:br w:type="page"/>
      </w:r>
    </w:p>
    <w:p w14:paraId="483C6CAD" w14:textId="7C426EC3" w:rsidR="00814148" w:rsidRPr="000F378E" w:rsidRDefault="006C7C35" w:rsidP="00814148">
      <w:pPr>
        <w:overflowPunct w:val="0"/>
        <w:autoSpaceDE w:val="0"/>
        <w:snapToGrid w:val="0"/>
        <w:spacing w:after="0" w:line="240" w:lineRule="auto"/>
        <w:ind w:firstLine="851"/>
        <w:jc w:val="center"/>
        <w:textAlignment w:val="baseline"/>
        <w:rPr>
          <w:rFonts w:cs="Times New Roman"/>
          <w:b/>
          <w:bCs/>
          <w:szCs w:val="24"/>
          <w:shd w:val="clear" w:color="auto" w:fill="FFFFFF"/>
        </w:rPr>
      </w:pPr>
      <w:bookmarkStart w:id="2" w:name="_Toc100154432"/>
      <w:r w:rsidRPr="000F378E">
        <w:rPr>
          <w:rFonts w:eastAsia="Times New Roman" w:cs="Times New Roman"/>
          <w:b/>
          <w:bCs/>
          <w:szCs w:val="24"/>
          <w:lang w:eastAsia="ru-RU"/>
        </w:rPr>
        <w:lastRenderedPageBreak/>
        <w:t>ЧАСТЬ I. ПОРЯДОК ПРИМЕНЕНИЯ ПРАВИЛ ЗЕМЛЕПОЛЬЗОВАНИЯ И ЗАСТРОЙКИ И ВНЕСЕНИЯ В НИХ ИЗМЕНЕНИЙ.</w:t>
      </w:r>
    </w:p>
    <w:p w14:paraId="51220D67" w14:textId="77777777" w:rsidR="00814148" w:rsidRPr="000F378E" w:rsidRDefault="00814148" w:rsidP="00814148">
      <w:pPr>
        <w:pStyle w:val="aff4"/>
        <w:ind w:firstLine="680"/>
        <w:rPr>
          <w:b/>
          <w:sz w:val="24"/>
        </w:rPr>
      </w:pPr>
    </w:p>
    <w:p w14:paraId="41BF2CC5" w14:textId="77777777" w:rsidR="00263D42" w:rsidRPr="000F378E" w:rsidRDefault="00263D42" w:rsidP="00263D42">
      <w:pPr>
        <w:pStyle w:val="2"/>
        <w:ind w:firstLine="680"/>
      </w:pPr>
      <w:bookmarkStart w:id="3" w:name="_Toc24209009"/>
      <w:bookmarkStart w:id="4" w:name="_Toc30164410"/>
      <w:bookmarkStart w:id="5" w:name="_Toc50654355"/>
      <w:bookmarkStart w:id="6" w:name="_Toc63406177"/>
      <w:bookmarkStart w:id="7" w:name="_Toc63406642"/>
      <w:bookmarkStart w:id="8" w:name="_Toc63410751"/>
      <w:bookmarkStart w:id="9" w:name="_Toc158995180"/>
      <w:r w:rsidRPr="000F378E">
        <w:t>Глава 1. Регулирование землепользования и застройки органами местного самоуправления</w:t>
      </w:r>
      <w:bookmarkEnd w:id="3"/>
      <w:bookmarkEnd w:id="4"/>
      <w:bookmarkEnd w:id="5"/>
      <w:bookmarkEnd w:id="6"/>
      <w:bookmarkEnd w:id="7"/>
      <w:bookmarkEnd w:id="8"/>
      <w:bookmarkEnd w:id="9"/>
      <w:r w:rsidRPr="000F378E">
        <w:t xml:space="preserve"> </w:t>
      </w:r>
    </w:p>
    <w:p w14:paraId="5E256658" w14:textId="77777777" w:rsidR="00263D42" w:rsidRPr="000F378E" w:rsidRDefault="00263D42" w:rsidP="00263D42"/>
    <w:p w14:paraId="5BD42392" w14:textId="77777777" w:rsidR="00263D42" w:rsidRPr="000F378E" w:rsidRDefault="00263D42" w:rsidP="00263D42">
      <w:pPr>
        <w:pStyle w:val="3"/>
        <w:spacing w:before="0"/>
        <w:ind w:firstLine="680"/>
      </w:pPr>
      <w:bookmarkStart w:id="10" w:name="_Toc24209010"/>
      <w:bookmarkStart w:id="11" w:name="_Toc30164411"/>
      <w:bookmarkStart w:id="12" w:name="_Toc50654356"/>
      <w:bookmarkStart w:id="13" w:name="_Toc63406178"/>
      <w:bookmarkStart w:id="14" w:name="_Toc63406643"/>
      <w:bookmarkStart w:id="15" w:name="_Toc63410752"/>
      <w:bookmarkStart w:id="16" w:name="_Toc158995181"/>
      <w:r w:rsidRPr="000F378E">
        <w:t>Раздел 1. Общие положения</w:t>
      </w:r>
      <w:bookmarkEnd w:id="10"/>
      <w:bookmarkEnd w:id="11"/>
      <w:bookmarkEnd w:id="12"/>
      <w:bookmarkEnd w:id="13"/>
      <w:bookmarkEnd w:id="14"/>
      <w:bookmarkEnd w:id="15"/>
      <w:bookmarkEnd w:id="16"/>
    </w:p>
    <w:p w14:paraId="74657D90" w14:textId="77777777" w:rsidR="00263D42" w:rsidRPr="000F378E" w:rsidRDefault="00263D42" w:rsidP="00263D42"/>
    <w:p w14:paraId="748F023B" w14:textId="77777777" w:rsidR="00263D42" w:rsidRPr="000F378E" w:rsidRDefault="00263D42" w:rsidP="00263D42">
      <w:pPr>
        <w:pStyle w:val="4"/>
        <w:numPr>
          <w:ilvl w:val="0"/>
          <w:numId w:val="0"/>
        </w:numPr>
        <w:rPr>
          <w:b w:val="0"/>
        </w:rPr>
      </w:pPr>
      <w:bookmarkStart w:id="17" w:name="_Toc63410753"/>
      <w:bookmarkStart w:id="18" w:name="_Toc158995182"/>
      <w:r w:rsidRPr="000F378E">
        <w:t>Статья 1. Основные понятия, используемые в Правилах.</w:t>
      </w:r>
      <w:bookmarkEnd w:id="17"/>
      <w:bookmarkEnd w:id="18"/>
    </w:p>
    <w:p w14:paraId="2D559AA1" w14:textId="77777777" w:rsidR="00263D42" w:rsidRPr="000F378E" w:rsidRDefault="00263D42" w:rsidP="00263D42">
      <w:pPr>
        <w:spacing w:after="0" w:line="240" w:lineRule="auto"/>
        <w:ind w:firstLine="680"/>
        <w:jc w:val="both"/>
        <w:rPr>
          <w:b/>
          <w:i/>
          <w:szCs w:val="24"/>
        </w:rPr>
      </w:pPr>
    </w:p>
    <w:p w14:paraId="4819DC71"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szCs w:val="24"/>
        </w:rPr>
        <w:t>В целях настоящего Кодекса используются следующие основные понятия:</w:t>
      </w:r>
    </w:p>
    <w:p w14:paraId="232ABF9B"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Градостроительная деятельность</w:t>
      </w:r>
      <w:r w:rsidRPr="000F378E">
        <w:rPr>
          <w:rFonts w:eastAsia="Times New Roman"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A056E02"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Территориальное планирование</w:t>
      </w:r>
      <w:r w:rsidRPr="000F378E">
        <w:rPr>
          <w:rFonts w:eastAsia="Times New Roman" w:cs="Times New Roman"/>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D5A0E40"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Устойчивое развитие территорий</w:t>
      </w:r>
      <w:r w:rsidRPr="000F378E">
        <w:rPr>
          <w:rFonts w:eastAsia="Times New Roman" w:cs="Times New Roman"/>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2E1B10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Зоны с особыми условиями использования территорий</w:t>
      </w:r>
      <w:r w:rsidRPr="000F378E">
        <w:rPr>
          <w:rFonts w:eastAsia="Times New Roman" w:cs="Times New Roman"/>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1" w:anchor="dst1863" w:history="1">
        <w:r w:rsidRPr="000F378E">
          <w:rPr>
            <w:rFonts w:eastAsia="Times New Roman" w:cs="Times New Roman"/>
            <w:szCs w:val="24"/>
          </w:rPr>
          <w:t>законодательством</w:t>
        </w:r>
      </w:hyperlink>
      <w:r w:rsidRPr="000F378E">
        <w:rPr>
          <w:rFonts w:eastAsia="Times New Roman" w:cs="Times New Roman"/>
          <w:szCs w:val="24"/>
        </w:rPr>
        <w:t> Российской Федерации;</w:t>
      </w:r>
    </w:p>
    <w:p w14:paraId="275206A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Функциональные зоны</w:t>
      </w:r>
      <w:r w:rsidRPr="000F378E">
        <w:rPr>
          <w:rFonts w:eastAsia="Times New Roman" w:cs="Times New Roman"/>
          <w:szCs w:val="24"/>
        </w:rPr>
        <w:t xml:space="preserve"> - зоны, для которых документами территориального планирования определены границы и функциональное назначение.</w:t>
      </w:r>
    </w:p>
    <w:p w14:paraId="10D71B94"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Градостроительное зонирование</w:t>
      </w:r>
      <w:r w:rsidRPr="000F378E">
        <w:rPr>
          <w:rFonts w:eastAsia="Times New Roman" w:cs="Times New Roman"/>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2749C97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Территориальные зоны</w:t>
      </w:r>
      <w:r w:rsidRPr="000F378E">
        <w:rPr>
          <w:rFonts w:eastAsia="Times New Roman" w:cs="Times New Roman"/>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54C3C09D"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Правила землепользования и застройки </w:t>
      </w:r>
      <w:r w:rsidRPr="000F378E">
        <w:rPr>
          <w:rFonts w:eastAsia="Times New Roman" w:cs="Times New Roman"/>
          <w:szCs w:val="24"/>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4C118B4"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Градостроительный регламент </w:t>
      </w:r>
      <w:r w:rsidRPr="000F378E">
        <w:rPr>
          <w:rFonts w:eastAsia="Times New Roman" w:cs="Times New Roman"/>
          <w:szCs w:val="24"/>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0F378E">
        <w:rPr>
          <w:rFonts w:eastAsia="Times New Roman" w:cs="Times New Roman"/>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EDDB125"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Объект капитального строительства</w:t>
      </w:r>
      <w:r w:rsidRPr="000F378E">
        <w:rPr>
          <w:rFonts w:eastAsia="Times New Roman" w:cs="Times New Roman"/>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E1A6BF"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Линейные объекты</w:t>
      </w:r>
      <w:r w:rsidRPr="000F378E">
        <w:rPr>
          <w:rFonts w:eastAsia="Times New Roman" w:cs="Times New Roman"/>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30C699BF"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Некапитальные строения, сооружения</w:t>
      </w:r>
      <w:r w:rsidRPr="000F378E">
        <w:rPr>
          <w:rFonts w:eastAsia="Times New Roman" w:cs="Times New Roman"/>
          <w:szCs w:val="24"/>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E04FC3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Информационная модель объекта капитального строительства (далее - информационная модель)</w:t>
      </w:r>
      <w:r w:rsidRPr="000F378E">
        <w:rPr>
          <w:rFonts w:eastAsia="Times New Roman" w:cs="Times New Roman"/>
          <w:szCs w:val="24"/>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304DB7C8"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Красные линии</w:t>
      </w:r>
      <w:r w:rsidRPr="000F378E">
        <w:rPr>
          <w:rFonts w:eastAsia="Times New Roman"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309044A8"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Территории общего пользования </w:t>
      </w:r>
      <w:r w:rsidRPr="000F378E">
        <w:rPr>
          <w:rFonts w:eastAsia="Times New Roman" w:cs="Times New Roman"/>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9A6A212"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Строительство</w:t>
      </w:r>
      <w:r w:rsidRPr="000F378E">
        <w:rPr>
          <w:rFonts w:eastAsia="Times New Roman" w:cs="Times New Roman"/>
          <w:szCs w:val="24"/>
        </w:rPr>
        <w:t xml:space="preserve"> - создание зданий, строений, сооружений (в том числе на месте сносимых объектов капитального строительства).</w:t>
      </w:r>
    </w:p>
    <w:p w14:paraId="78A4597D"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Реконструкция объектов капитального строительства (за исключением линейных объектов)</w:t>
      </w:r>
      <w:r w:rsidRPr="000F378E">
        <w:rPr>
          <w:rFonts w:eastAsia="Times New Roman" w:cs="Times New Roman"/>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5409FF27"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Реконструкция линейных объектов</w:t>
      </w:r>
      <w:r w:rsidRPr="000F378E">
        <w:rPr>
          <w:rFonts w:eastAsia="Times New Roman" w:cs="Times New Roman"/>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1E8E66F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Капитальный ремонт объектов капитального строительства (за исключением линейных объектов</w:t>
      </w:r>
      <w:r w:rsidRPr="000F378E">
        <w:rPr>
          <w:rFonts w:eastAsia="Times New Roman" w:cs="Times New Roman"/>
          <w:szCs w:val="24"/>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811E05C"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lastRenderedPageBreak/>
        <w:t>Капитальный ремонт линейных объектов</w:t>
      </w:r>
      <w:r w:rsidRPr="000F378E">
        <w:rPr>
          <w:rFonts w:eastAsia="Times New Roman" w:cs="Times New Roman"/>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14:paraId="40D90B34"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Снос объекта капитального строительства</w:t>
      </w:r>
      <w:r w:rsidRPr="000F378E">
        <w:rPr>
          <w:rFonts w:eastAsia="Times New Roman" w:cs="Times New Roman"/>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18FA54D"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Инженерные изыскания</w:t>
      </w:r>
      <w:r w:rsidRPr="000F378E">
        <w:rPr>
          <w:rFonts w:eastAsia="Times New Roman" w:cs="Times New Roman"/>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EC56BE3" w14:textId="77777777" w:rsidR="00263D42" w:rsidRPr="000F378E" w:rsidRDefault="00263D42" w:rsidP="00263D42">
      <w:pPr>
        <w:spacing w:after="0" w:line="240" w:lineRule="auto"/>
        <w:ind w:firstLine="680"/>
        <w:jc w:val="both"/>
        <w:rPr>
          <w:rFonts w:eastAsia="Times New Roman" w:cs="Times New Roman"/>
          <w:b/>
          <w:szCs w:val="24"/>
        </w:rPr>
      </w:pPr>
      <w:r w:rsidRPr="000F378E">
        <w:rPr>
          <w:rFonts w:eastAsia="Times New Roman" w:cs="Times New Roman"/>
          <w:b/>
          <w:szCs w:val="24"/>
        </w:rPr>
        <w:t>Застройщик</w:t>
      </w:r>
      <w:r w:rsidRPr="000F378E">
        <w:rPr>
          <w:rFonts w:eastAsia="Times New Roman" w:cs="Times New Roman"/>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anchor="dst100872" w:history="1">
        <w:r w:rsidRPr="000F378E">
          <w:rPr>
            <w:rFonts w:eastAsia="Times New Roman" w:cs="Times New Roman"/>
            <w:szCs w:val="24"/>
          </w:rPr>
          <w:t>статьей 13.3</w:t>
        </w:r>
      </w:hyperlink>
      <w:r w:rsidRPr="000F378E">
        <w:rPr>
          <w:rFonts w:eastAsia="Times New Roman" w:cs="Times New Roman"/>
          <w:szCs w:val="24"/>
        </w:rPr>
        <w:t>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56C8D967"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Саморегулируемая организация в области инженерных изысканий, архитектурно</w:t>
      </w:r>
      <w:r w:rsidRPr="000F378E">
        <w:rPr>
          <w:rFonts w:eastAsia="Times New Roman" w:cs="Times New Roman"/>
          <w:szCs w:val="24"/>
        </w:rPr>
        <w:t>-строительного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72491A82"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Объекты федерального значения </w:t>
      </w:r>
      <w:r w:rsidRPr="000F378E">
        <w:rPr>
          <w:rFonts w:eastAsia="Times New Roman" w:cs="Times New Roman"/>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3" w:history="1">
        <w:r w:rsidRPr="000F378E">
          <w:rPr>
            <w:rFonts w:eastAsia="Times New Roman" w:cs="Times New Roman"/>
            <w:szCs w:val="24"/>
          </w:rPr>
          <w:t>Конституцией</w:t>
        </w:r>
      </w:hyperlink>
      <w:r w:rsidRPr="000F378E">
        <w:rPr>
          <w:rFonts w:eastAsia="Times New Roman" w:cs="Times New Roman"/>
          <w:szCs w:val="24"/>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4" w:anchor="dst100003" w:history="1">
        <w:r w:rsidRPr="000F378E">
          <w:rPr>
            <w:rFonts w:eastAsia="Times New Roman" w:cs="Times New Roman"/>
            <w:szCs w:val="24"/>
          </w:rPr>
          <w:t>Виды</w:t>
        </w:r>
      </w:hyperlink>
      <w:r w:rsidRPr="000F378E">
        <w:rPr>
          <w:rFonts w:eastAsia="Times New Roman" w:cs="Times New Roman"/>
          <w:szCs w:val="24"/>
        </w:rPr>
        <w:t xml:space="preserve"> объектов федерального </w:t>
      </w:r>
      <w:r w:rsidRPr="000F378E">
        <w:rPr>
          <w:rFonts w:eastAsia="Times New Roman" w:cs="Times New Roman"/>
          <w:szCs w:val="24"/>
        </w:rPr>
        <w:lastRenderedPageBreak/>
        <w:t>значения, подлежащих отображению на схемах территориального планирования Российской Федерации в указанных в </w:t>
      </w:r>
      <w:hyperlink r:id="rId15" w:anchor="dst101528" w:history="1">
        <w:r w:rsidRPr="000F378E">
          <w:rPr>
            <w:rFonts w:eastAsia="Times New Roman" w:cs="Times New Roman"/>
            <w:szCs w:val="24"/>
          </w:rPr>
          <w:t>части 1 статьи 10</w:t>
        </w:r>
      </w:hyperlink>
      <w:r w:rsidRPr="000F378E">
        <w:rPr>
          <w:rFonts w:eastAsia="Times New Roman" w:cs="Times New Roman"/>
          <w:szCs w:val="24"/>
        </w:rPr>
        <w:t>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798AE21D" w14:textId="77777777" w:rsidR="00263D42" w:rsidRPr="000F378E" w:rsidRDefault="00263D42" w:rsidP="00263D42">
      <w:pPr>
        <w:spacing w:after="0" w:line="240" w:lineRule="auto"/>
        <w:ind w:firstLine="680"/>
        <w:jc w:val="both"/>
        <w:rPr>
          <w:rFonts w:eastAsia="Times New Roman" w:cs="Times New Roman"/>
          <w:szCs w:val="24"/>
        </w:rPr>
      </w:pPr>
      <w:r w:rsidRPr="000F378E">
        <w:rPr>
          <w:b/>
          <w:szCs w:val="24"/>
          <w:shd w:val="clear" w:color="auto" w:fill="FFFFFF"/>
        </w:rPr>
        <w:t>Объекты регионального значения</w:t>
      </w:r>
      <w:r w:rsidRPr="000F378E">
        <w:rPr>
          <w:sz w:val="38"/>
          <w:szCs w:val="38"/>
          <w:shd w:val="clear" w:color="auto" w:fill="FFFFFF"/>
        </w:rPr>
        <w:t xml:space="preserve"> </w:t>
      </w:r>
      <w:r w:rsidRPr="000F378E">
        <w:rPr>
          <w:rFonts w:eastAsia="Times New Roman" w:cs="Times New Roman"/>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6" w:history="1">
        <w:r w:rsidRPr="000F378E">
          <w:rPr>
            <w:rFonts w:eastAsia="Times New Roman" w:cs="Times New Roman"/>
            <w:szCs w:val="24"/>
          </w:rPr>
          <w:t>Конституцией</w:t>
        </w:r>
      </w:hyperlink>
      <w:r w:rsidRPr="000F378E">
        <w:rPr>
          <w:rFonts w:eastAsia="Times New Roman" w:cs="Times New Roman"/>
          <w:szCs w:val="24"/>
        </w:rPr>
        <w:t>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7" w:anchor="dst2274" w:history="1">
        <w:r w:rsidRPr="000F378E">
          <w:rPr>
            <w:rFonts w:eastAsia="Times New Roman" w:cs="Times New Roman"/>
            <w:szCs w:val="24"/>
          </w:rPr>
          <w:t>части 3 статьи 14</w:t>
        </w:r>
      </w:hyperlink>
      <w:r w:rsidRPr="000F378E">
        <w:rPr>
          <w:rFonts w:eastAsia="Times New Roman" w:cs="Times New Roman"/>
          <w:szCs w:val="24"/>
        </w:rPr>
        <w:t>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60115A29"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Объекты местного значения</w:t>
      </w:r>
      <w:r w:rsidRPr="000F378E">
        <w:rPr>
          <w:rFonts w:eastAsia="Times New Roman"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8" w:anchor="dst101625" w:history="1">
        <w:r w:rsidRPr="000F378E">
          <w:rPr>
            <w:rFonts w:eastAsia="Times New Roman" w:cs="Times New Roman"/>
            <w:szCs w:val="24"/>
          </w:rPr>
          <w:t>пункте 1 части 3 статьи 19</w:t>
        </w:r>
      </w:hyperlink>
      <w:r w:rsidRPr="000F378E">
        <w:rPr>
          <w:rFonts w:eastAsia="Times New Roman" w:cs="Times New Roman"/>
          <w:szCs w:val="24"/>
        </w:rPr>
        <w:t> и </w:t>
      </w:r>
      <w:hyperlink r:id="rId19" w:anchor="dst101686" w:history="1">
        <w:r w:rsidRPr="000F378E">
          <w:rPr>
            <w:rFonts w:eastAsia="Times New Roman" w:cs="Times New Roman"/>
            <w:szCs w:val="24"/>
          </w:rPr>
          <w:t>пункте 1 части 5 статьи 23</w:t>
        </w:r>
      </w:hyperlink>
      <w:r w:rsidRPr="000F378E">
        <w:rPr>
          <w:rFonts w:eastAsia="Times New Roman" w:cs="Times New Roman"/>
          <w:szCs w:val="24"/>
        </w:rPr>
        <w:t>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14BCB8D4"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Парковка (парковочное место)</w:t>
      </w:r>
      <w:r w:rsidRPr="000F378E">
        <w:rPr>
          <w:rFonts w:eastAsia="Times New Roman" w:cs="Times New Roman"/>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270B6001" w14:textId="77777777" w:rsidR="00263D42" w:rsidRPr="000F378E" w:rsidRDefault="00263D42" w:rsidP="00263D42">
      <w:pPr>
        <w:spacing w:after="0" w:line="240" w:lineRule="auto"/>
        <w:ind w:firstLine="680"/>
        <w:jc w:val="both"/>
        <w:rPr>
          <w:rFonts w:eastAsia="Times New Roman" w:cs="Times New Roman"/>
          <w:b/>
          <w:szCs w:val="24"/>
        </w:rPr>
      </w:pPr>
      <w:r w:rsidRPr="000F378E">
        <w:rPr>
          <w:rFonts w:eastAsia="Times New Roman" w:cs="Times New Roman"/>
          <w:b/>
          <w:szCs w:val="24"/>
        </w:rPr>
        <w:t>Технический заказчик</w:t>
      </w:r>
      <w:r w:rsidRPr="000F378E">
        <w:rPr>
          <w:rFonts w:eastAsia="Times New Roman" w:cs="Times New Roman"/>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0" w:anchor="dst100006" w:history="1">
        <w:r w:rsidRPr="000F378E">
          <w:rPr>
            <w:rFonts w:eastAsia="Times New Roman" w:cs="Times New Roman"/>
            <w:szCs w:val="24"/>
          </w:rPr>
          <w:t>функции</w:t>
        </w:r>
      </w:hyperlink>
      <w:r w:rsidRPr="000F378E">
        <w:rPr>
          <w:rFonts w:eastAsia="Times New Roman" w:cs="Times New Roman"/>
          <w:szCs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w:t>
      </w:r>
      <w:r w:rsidRPr="000F378E">
        <w:rPr>
          <w:rFonts w:eastAsia="Times New Roman" w:cs="Times New Roman"/>
          <w:szCs w:val="24"/>
        </w:rPr>
        <w:lastRenderedPageBreak/>
        <w:t>предусмотренных </w:t>
      </w:r>
      <w:hyperlink r:id="rId21" w:anchor="dst1676" w:history="1">
        <w:r w:rsidRPr="000F378E">
          <w:rPr>
            <w:rFonts w:eastAsia="Times New Roman" w:cs="Times New Roman"/>
            <w:szCs w:val="24"/>
          </w:rPr>
          <w:t>частью 2.1 статьи 47</w:t>
        </w:r>
      </w:hyperlink>
      <w:r w:rsidRPr="000F378E">
        <w:rPr>
          <w:rFonts w:eastAsia="Times New Roman" w:cs="Times New Roman"/>
          <w:szCs w:val="24"/>
        </w:rPr>
        <w:t>, </w:t>
      </w:r>
      <w:hyperlink r:id="rId22" w:anchor="dst1683" w:history="1">
        <w:r w:rsidRPr="000F378E">
          <w:rPr>
            <w:rFonts w:eastAsia="Times New Roman" w:cs="Times New Roman"/>
            <w:szCs w:val="24"/>
          </w:rPr>
          <w:t>частью 4.1 статьи 48</w:t>
        </w:r>
      </w:hyperlink>
      <w:r w:rsidRPr="000F378E">
        <w:rPr>
          <w:rFonts w:eastAsia="Times New Roman" w:cs="Times New Roman"/>
          <w:szCs w:val="24"/>
        </w:rPr>
        <w:t>, </w:t>
      </w:r>
      <w:hyperlink r:id="rId23" w:anchor="dst1696" w:history="1">
        <w:r w:rsidRPr="000F378E">
          <w:rPr>
            <w:rFonts w:eastAsia="Times New Roman" w:cs="Times New Roman"/>
            <w:szCs w:val="24"/>
          </w:rPr>
          <w:t>частями 2.1</w:t>
        </w:r>
      </w:hyperlink>
      <w:r w:rsidRPr="000F378E">
        <w:rPr>
          <w:rFonts w:eastAsia="Times New Roman" w:cs="Times New Roman"/>
          <w:szCs w:val="24"/>
        </w:rPr>
        <w:t> и </w:t>
      </w:r>
      <w:hyperlink r:id="rId24" w:anchor="dst1697" w:history="1">
        <w:r w:rsidRPr="000F378E">
          <w:rPr>
            <w:rFonts w:eastAsia="Times New Roman" w:cs="Times New Roman"/>
            <w:szCs w:val="24"/>
          </w:rPr>
          <w:t>2.2 статьи 52</w:t>
        </w:r>
      </w:hyperlink>
      <w:r w:rsidRPr="000F378E">
        <w:rPr>
          <w:rFonts w:eastAsia="Times New Roman" w:cs="Times New Roman"/>
          <w:szCs w:val="24"/>
        </w:rPr>
        <w:t>, </w:t>
      </w:r>
      <w:hyperlink r:id="rId25" w:anchor="dst2757" w:history="1">
        <w:r w:rsidRPr="000F378E">
          <w:rPr>
            <w:rFonts w:eastAsia="Times New Roman" w:cs="Times New Roman"/>
            <w:szCs w:val="24"/>
          </w:rPr>
          <w:t>частями 5</w:t>
        </w:r>
      </w:hyperlink>
      <w:r w:rsidRPr="000F378E">
        <w:rPr>
          <w:rFonts w:eastAsia="Times New Roman" w:cs="Times New Roman"/>
          <w:szCs w:val="24"/>
        </w:rPr>
        <w:t> и </w:t>
      </w:r>
      <w:hyperlink r:id="rId26" w:anchor="dst2758" w:history="1">
        <w:r w:rsidRPr="000F378E">
          <w:rPr>
            <w:rFonts w:eastAsia="Times New Roman" w:cs="Times New Roman"/>
            <w:szCs w:val="24"/>
          </w:rPr>
          <w:t>6 статьи 55.31</w:t>
        </w:r>
      </w:hyperlink>
      <w:r w:rsidRPr="000F378E">
        <w:rPr>
          <w:rFonts w:eastAsia="Times New Roman" w:cs="Times New Roman"/>
          <w:szCs w:val="24"/>
        </w:rPr>
        <w:t> Градостроительного кодекса.</w:t>
      </w:r>
    </w:p>
    <w:p w14:paraId="7A6EC8AC"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Программы комплексного развития систем коммунальной инфраструктуры поселения, городского округа </w:t>
      </w:r>
      <w:r w:rsidRPr="000F378E">
        <w:rPr>
          <w:rFonts w:eastAsia="Times New Roman" w:cs="Times New Roman"/>
          <w:szCs w:val="24"/>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715652D"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Система коммунальной инфраструктуры</w:t>
      </w:r>
      <w:r w:rsidRPr="000F378E">
        <w:rPr>
          <w:rFonts w:eastAsia="Times New Roman" w:cs="Times New Roman"/>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AD71808"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Транспортно-пересадочный узел </w:t>
      </w:r>
      <w:r w:rsidRPr="000F378E">
        <w:rPr>
          <w:rFonts w:eastAsia="Times New Roman" w:cs="Times New Roman"/>
          <w:szCs w:val="24"/>
        </w:rPr>
        <w:t>-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08C1DCF3" w14:textId="77777777" w:rsidR="00263D42" w:rsidRPr="000F378E" w:rsidRDefault="00263D42" w:rsidP="00263D42">
      <w:pPr>
        <w:spacing w:after="0" w:line="240" w:lineRule="auto"/>
        <w:ind w:firstLine="680"/>
        <w:jc w:val="both"/>
        <w:rPr>
          <w:rFonts w:eastAsia="Times New Roman" w:cs="Times New Roman"/>
          <w:b/>
          <w:szCs w:val="24"/>
        </w:rPr>
      </w:pPr>
      <w:r w:rsidRPr="000F378E">
        <w:rPr>
          <w:rFonts w:eastAsia="Times New Roman" w:cs="Times New Roman"/>
          <w:b/>
          <w:szCs w:val="24"/>
        </w:rPr>
        <w:t xml:space="preserve">Нормативы градостроительного проектирования </w:t>
      </w:r>
      <w:r w:rsidRPr="000F378E">
        <w:rPr>
          <w:rFonts w:eastAsia="Times New Roman" w:cs="Times New Roman"/>
          <w:szCs w:val="24"/>
        </w:rPr>
        <w:t>-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10461B4A" w14:textId="77777777" w:rsidR="00263D42" w:rsidRPr="000F378E" w:rsidRDefault="00263D42" w:rsidP="00263D42">
      <w:pPr>
        <w:spacing w:after="0" w:line="240" w:lineRule="auto"/>
        <w:ind w:firstLine="680"/>
        <w:jc w:val="both"/>
        <w:rPr>
          <w:rFonts w:eastAsia="Times New Roman" w:cs="Times New Roman"/>
          <w:b/>
          <w:szCs w:val="24"/>
        </w:rPr>
      </w:pPr>
      <w:r w:rsidRPr="000F378E">
        <w:rPr>
          <w:rFonts w:eastAsia="Times New Roman" w:cs="Times New Roman"/>
          <w:b/>
          <w:szCs w:val="24"/>
        </w:rPr>
        <w:t xml:space="preserve">Программы комплексного развития транспортной инфраструктуры поселения, городского округа </w:t>
      </w:r>
      <w:r w:rsidRPr="000F378E">
        <w:rPr>
          <w:rFonts w:eastAsia="Times New Roman" w:cs="Times New Roman"/>
          <w:szCs w:val="24"/>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w:t>
      </w:r>
      <w:r w:rsidRPr="000F378E">
        <w:rPr>
          <w:rFonts w:eastAsia="Times New Roman" w:cs="Times New Roman"/>
          <w:szCs w:val="24"/>
        </w:rPr>
        <w:lastRenderedPageBreak/>
        <w:t>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6C91A485"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Программы комплексного развития социальной инфраструктуры поселения, городского округа </w:t>
      </w:r>
      <w:r w:rsidRPr="000F378E">
        <w:rPr>
          <w:rFonts w:eastAsia="Times New Roman" w:cs="Times New Roman"/>
          <w:szCs w:val="24"/>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2A617CD3"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Машино-место</w:t>
      </w:r>
      <w:r w:rsidRPr="000F378E">
        <w:rPr>
          <w:rFonts w:eastAsia="Times New Roman" w:cs="Times New Roman"/>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FE83E4"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w:t>
      </w:r>
      <w:r w:rsidRPr="000F378E">
        <w:rPr>
          <w:rFonts w:eastAsia="Times New Roman" w:cs="Times New Roman"/>
          <w:szCs w:val="24"/>
        </w:rPr>
        <w:t xml:space="preserve">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7" w:anchor="dst101886" w:history="1">
        <w:r w:rsidRPr="000F378E">
          <w:rPr>
            <w:rFonts w:eastAsia="Times New Roman" w:cs="Times New Roman"/>
            <w:szCs w:val="24"/>
          </w:rPr>
          <w:t>статьей 8.3</w:t>
        </w:r>
      </w:hyperlink>
      <w:r w:rsidRPr="000F378E">
        <w:rPr>
          <w:rFonts w:eastAsia="Times New Roman" w:cs="Times New Roman"/>
          <w:szCs w:val="24"/>
        </w:rPr>
        <w:t> настоящего Кодекс.</w:t>
      </w:r>
    </w:p>
    <w:p w14:paraId="5716A87B"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Сметные нормы </w:t>
      </w:r>
      <w:r w:rsidRPr="000F378E">
        <w:rPr>
          <w:rFonts w:eastAsia="Times New Roman" w:cs="Times New Roman"/>
          <w:szCs w:val="24"/>
        </w:rPr>
        <w:t>-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1B4A4AD5"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Сметные цены строительных ресурсов</w:t>
      </w:r>
      <w:r w:rsidRPr="000F378E">
        <w:rPr>
          <w:rFonts w:eastAsia="Times New Roman" w:cs="Times New Roman"/>
          <w:szCs w:val="24"/>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0C25802F"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Сметные нормативы </w:t>
      </w:r>
      <w:r w:rsidRPr="000F378E">
        <w:rPr>
          <w:rFonts w:eastAsia="Times New Roman" w:cs="Times New Roman"/>
          <w:szCs w:val="24"/>
        </w:rPr>
        <w:t>-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hyperlink r:id="rId28" w:history="1">
        <w:r w:rsidRPr="000F378E">
          <w:rPr>
            <w:rFonts w:eastAsia="Times New Roman" w:cs="Times New Roman"/>
            <w:szCs w:val="24"/>
          </w:rPr>
          <w:t>методики</w:t>
        </w:r>
      </w:hyperlink>
      <w:r w:rsidRPr="000F378E">
        <w:rPr>
          <w:rFonts w:eastAsia="Times New Roman" w:cs="Times New Roman"/>
          <w:szCs w:val="24"/>
        </w:rPr>
        <w:t> разработки и применения сметных норм.</w:t>
      </w:r>
    </w:p>
    <w:p w14:paraId="15B34466"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Укрупненный норматив цены строительства</w:t>
      </w:r>
      <w:r w:rsidRPr="000F378E">
        <w:rPr>
          <w:rFonts w:eastAsia="Times New Roman" w:cs="Times New Roman"/>
          <w:szCs w:val="24"/>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1953AECF"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Комплексное развитие территорий</w:t>
      </w:r>
      <w:r w:rsidRPr="000F378E">
        <w:rPr>
          <w:rFonts w:eastAsia="Times New Roman" w:cs="Times New Roman"/>
          <w:szCs w:val="24"/>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1BCB55F7" w14:textId="0E3E2634" w:rsidR="000E306E" w:rsidRPr="000F378E" w:rsidRDefault="000E306E" w:rsidP="00263D42">
      <w:pPr>
        <w:spacing w:after="0" w:line="240" w:lineRule="auto"/>
        <w:ind w:firstLine="680"/>
        <w:jc w:val="both"/>
        <w:rPr>
          <w:rFonts w:eastAsia="Times New Roman" w:cs="Times New Roman"/>
          <w:sz w:val="28"/>
          <w:szCs w:val="28"/>
        </w:rPr>
      </w:pPr>
      <w:r w:rsidRPr="000F378E">
        <w:rPr>
          <w:rStyle w:val="s10"/>
          <w:b/>
          <w:bCs/>
          <w:sz w:val="28"/>
          <w:szCs w:val="28"/>
          <w:shd w:val="clear" w:color="auto" w:fill="FFFFFF"/>
        </w:rPr>
        <w:t>Оператор комплексного развития территории</w:t>
      </w:r>
      <w:r w:rsidRPr="000F378E">
        <w:rPr>
          <w:sz w:val="28"/>
          <w:szCs w:val="28"/>
          <w:shd w:val="clear" w:color="auto" w:fill="FFFFFF"/>
        </w:rPr>
        <w:t xml:space="preserve"> - юридическое лицо, определенное Российской Федерацией или субъектом Российской Федерации в </w:t>
      </w:r>
      <w:r w:rsidRPr="000F378E">
        <w:rPr>
          <w:sz w:val="28"/>
          <w:szCs w:val="28"/>
          <w:shd w:val="clear" w:color="auto" w:fill="FFFFFF"/>
        </w:rPr>
        <w:lastRenderedPageBreak/>
        <w:t>соответствии с настоящим Кодексом и обеспечивающее реализацию решения о комплексном развитии территории;</w:t>
      </w:r>
    </w:p>
    <w:p w14:paraId="3A66060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Элемент планировочной структуры</w:t>
      </w:r>
      <w:r w:rsidRPr="000F378E">
        <w:rPr>
          <w:rFonts w:eastAsia="Times New Roman" w:cs="Times New Roman"/>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29" w:anchor="dst100011" w:history="1">
        <w:r w:rsidRPr="000F378E">
          <w:rPr>
            <w:rFonts w:eastAsia="Times New Roman" w:cs="Times New Roman"/>
            <w:szCs w:val="24"/>
          </w:rPr>
          <w:t>Виды</w:t>
        </w:r>
      </w:hyperlink>
      <w:r w:rsidRPr="000F378E">
        <w:rPr>
          <w:rFonts w:eastAsia="Times New Roman" w:cs="Times New Roman"/>
          <w:szCs w:val="24"/>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7030C2B"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Благоустройство территории</w:t>
      </w:r>
      <w:r w:rsidRPr="000F378E">
        <w:rPr>
          <w:rFonts w:eastAsia="Times New Roman" w:cs="Times New Roman"/>
          <w:szCs w:val="24"/>
        </w:rPr>
        <w:t xml:space="preserve"> - деятельность по реализации комплекса мероприятий, установленного </w:t>
      </w:r>
      <w:hyperlink r:id="rId30" w:anchor="dst793" w:history="1">
        <w:r w:rsidRPr="000F378E">
          <w:rPr>
            <w:rFonts w:eastAsia="Times New Roman" w:cs="Times New Roman"/>
            <w:szCs w:val="24"/>
          </w:rPr>
          <w:t>правилами</w:t>
        </w:r>
      </w:hyperlink>
      <w:r w:rsidRPr="000F378E">
        <w:rPr>
          <w:rFonts w:eastAsia="Times New Roman" w:cs="Times New Roman"/>
          <w:szCs w:val="24"/>
        </w:rPr>
        <w:t>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AF6B998"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Прилегающая территория</w:t>
      </w:r>
      <w:r w:rsidRPr="000F378E">
        <w:rPr>
          <w:rFonts w:eastAsia="Times New Roman" w:cs="Times New Roman"/>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763ACC50"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Элементы благоустройства</w:t>
      </w:r>
      <w:r w:rsidRPr="000F378E">
        <w:rPr>
          <w:rFonts w:eastAsia="Times New Roman" w:cs="Times New Roman"/>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8BD1FEF"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Объект индивидуального жилищного строительства</w:t>
      </w:r>
      <w:r w:rsidRPr="000F378E">
        <w:rPr>
          <w:rFonts w:eastAsia="Times New Roman" w:cs="Times New Roman"/>
          <w:szCs w:val="24"/>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1A7EEBDE" w14:textId="77777777" w:rsidR="00263D42" w:rsidRPr="000F378E" w:rsidRDefault="00263D42" w:rsidP="00263D42">
      <w:pPr>
        <w:spacing w:after="0" w:line="240" w:lineRule="auto"/>
        <w:ind w:firstLine="680"/>
        <w:jc w:val="both"/>
        <w:rPr>
          <w:rFonts w:eastAsia="Times New Roman" w:cs="Times New Roman"/>
          <w:szCs w:val="24"/>
        </w:rPr>
      </w:pPr>
      <w:r w:rsidRPr="000F378E">
        <w:rPr>
          <w:rFonts w:eastAsia="Times New Roman" w:cs="Times New Roman"/>
          <w:b/>
          <w:szCs w:val="24"/>
        </w:rPr>
        <w:t xml:space="preserve">Дом блокированной застройки </w:t>
      </w:r>
      <w:r w:rsidRPr="000F378E">
        <w:rPr>
          <w:rFonts w:eastAsia="Times New Roman" w:cs="Times New Roman"/>
          <w:szCs w:val="24"/>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122B6789" w14:textId="77777777" w:rsidR="00263D42" w:rsidRPr="000F378E" w:rsidRDefault="00263D42" w:rsidP="00263D42">
      <w:pPr>
        <w:spacing w:after="0" w:line="240" w:lineRule="auto"/>
        <w:ind w:firstLine="680"/>
        <w:jc w:val="both"/>
        <w:rPr>
          <w:szCs w:val="24"/>
        </w:rPr>
      </w:pPr>
      <w:r w:rsidRPr="000F378E">
        <w:rPr>
          <w:b/>
          <w:szCs w:val="24"/>
        </w:rPr>
        <w:t>Муниципальное образование</w:t>
      </w:r>
      <w:r w:rsidRPr="000F378E">
        <w:rPr>
          <w:szCs w:val="24"/>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262FBBFA" w14:textId="77777777" w:rsidR="00263D42" w:rsidRPr="000F378E" w:rsidRDefault="00263D42" w:rsidP="00263D42">
      <w:pPr>
        <w:spacing w:after="0" w:line="240" w:lineRule="auto"/>
        <w:ind w:firstLine="680"/>
        <w:jc w:val="both"/>
        <w:rPr>
          <w:szCs w:val="24"/>
        </w:rPr>
      </w:pPr>
      <w:r w:rsidRPr="000F378E">
        <w:rPr>
          <w:b/>
          <w:szCs w:val="24"/>
        </w:rPr>
        <w:t>Муниципальный район</w:t>
      </w:r>
      <w:r w:rsidRPr="000F378E">
        <w:rPr>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104B2B0F" w14:textId="77777777" w:rsidR="00263D42" w:rsidRPr="000F378E" w:rsidRDefault="00263D42" w:rsidP="00263D42">
      <w:pPr>
        <w:spacing w:after="0" w:line="240" w:lineRule="auto"/>
        <w:ind w:firstLine="680"/>
        <w:jc w:val="both"/>
        <w:rPr>
          <w:szCs w:val="24"/>
        </w:rPr>
      </w:pPr>
      <w:r w:rsidRPr="000F378E">
        <w:rPr>
          <w:b/>
          <w:szCs w:val="24"/>
        </w:rPr>
        <w:t>Поселение</w:t>
      </w:r>
      <w:r w:rsidRPr="000F378E">
        <w:rPr>
          <w:szCs w:val="24"/>
        </w:rPr>
        <w:t xml:space="preserve"> - городское или сельское поселение.</w:t>
      </w:r>
    </w:p>
    <w:p w14:paraId="2EBF8BA2" w14:textId="77777777" w:rsidR="00263D42" w:rsidRPr="000F378E" w:rsidRDefault="00263D42" w:rsidP="00263D42">
      <w:pPr>
        <w:spacing w:after="0" w:line="240" w:lineRule="auto"/>
        <w:ind w:firstLine="680"/>
        <w:jc w:val="both"/>
        <w:rPr>
          <w:szCs w:val="24"/>
        </w:rPr>
      </w:pPr>
      <w:r w:rsidRPr="000F378E">
        <w:rPr>
          <w:b/>
          <w:szCs w:val="24"/>
        </w:rPr>
        <w:t>Сельское поселение</w:t>
      </w:r>
      <w:r w:rsidRPr="000F378E">
        <w:rPr>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w:t>
      </w:r>
      <w:r w:rsidRPr="000F378E">
        <w:rPr>
          <w:szCs w:val="24"/>
        </w:rPr>
        <w:lastRenderedPageBreak/>
        <w:t>населением непосредственно и (или) через выборные и иные органы местного самоуправления.</w:t>
      </w:r>
    </w:p>
    <w:p w14:paraId="055C8DA3" w14:textId="77777777" w:rsidR="00263D42" w:rsidRPr="000F378E" w:rsidRDefault="00263D42" w:rsidP="00263D42">
      <w:pPr>
        <w:spacing w:after="0" w:line="240" w:lineRule="auto"/>
        <w:ind w:firstLine="680"/>
        <w:jc w:val="both"/>
        <w:rPr>
          <w:szCs w:val="24"/>
        </w:rPr>
      </w:pPr>
      <w:r w:rsidRPr="000F378E">
        <w:rPr>
          <w:b/>
          <w:szCs w:val="24"/>
        </w:rPr>
        <w:t>Населенный пункт</w:t>
      </w:r>
      <w:r w:rsidRPr="000F378E">
        <w:rPr>
          <w:szCs w:val="24"/>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4AB25A24" w14:textId="77777777" w:rsidR="00263D42" w:rsidRPr="000F378E" w:rsidRDefault="00263D42" w:rsidP="00263D42">
      <w:pPr>
        <w:spacing w:after="0" w:line="240" w:lineRule="auto"/>
        <w:ind w:firstLine="680"/>
        <w:jc w:val="both"/>
        <w:rPr>
          <w:szCs w:val="24"/>
        </w:rPr>
      </w:pPr>
      <w:r w:rsidRPr="000F378E">
        <w:rPr>
          <w:b/>
          <w:szCs w:val="24"/>
        </w:rPr>
        <w:t>Вопросы местного значения</w:t>
      </w:r>
      <w:r w:rsidRPr="000F378E">
        <w:rPr>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3738EC33" w14:textId="77777777" w:rsidR="00263D42" w:rsidRPr="000F378E" w:rsidRDefault="00263D42" w:rsidP="00263D42">
      <w:pPr>
        <w:spacing w:after="0" w:line="240" w:lineRule="auto"/>
        <w:ind w:firstLine="680"/>
        <w:jc w:val="both"/>
        <w:rPr>
          <w:szCs w:val="24"/>
        </w:rPr>
      </w:pPr>
      <w:r w:rsidRPr="000F378E">
        <w:rPr>
          <w:b/>
          <w:szCs w:val="24"/>
        </w:rPr>
        <w:t>Генеральный план</w:t>
      </w:r>
      <w:r w:rsidRPr="000F378E">
        <w:rPr>
          <w:szCs w:val="24"/>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1DCA2131" w14:textId="77777777" w:rsidR="00263D42" w:rsidRPr="000F378E" w:rsidRDefault="00263D42" w:rsidP="00263D42">
      <w:pPr>
        <w:spacing w:after="0" w:line="240" w:lineRule="auto"/>
        <w:ind w:firstLine="680"/>
        <w:jc w:val="both"/>
        <w:rPr>
          <w:szCs w:val="24"/>
        </w:rPr>
      </w:pPr>
      <w:r w:rsidRPr="000F378E">
        <w:rPr>
          <w:b/>
          <w:szCs w:val="24"/>
        </w:rPr>
        <w:t>Функциональное зонирование территории</w:t>
      </w:r>
      <w:r w:rsidRPr="000F378E">
        <w:rPr>
          <w:szCs w:val="24"/>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E682545" w14:textId="77777777" w:rsidR="00263D42" w:rsidRPr="000F378E" w:rsidRDefault="00263D42" w:rsidP="00263D42">
      <w:pPr>
        <w:spacing w:after="0" w:line="240" w:lineRule="auto"/>
        <w:ind w:firstLine="680"/>
        <w:jc w:val="both"/>
        <w:rPr>
          <w:szCs w:val="24"/>
        </w:rPr>
      </w:pPr>
      <w:r w:rsidRPr="000F378E">
        <w:rPr>
          <w:b/>
          <w:szCs w:val="24"/>
        </w:rPr>
        <w:t>Линии градостроительного регулирования</w:t>
      </w:r>
      <w:r w:rsidRPr="000F378E">
        <w:rPr>
          <w:szCs w:val="24"/>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2C6ACB6B" w14:textId="77777777" w:rsidR="00263D42" w:rsidRPr="000F378E" w:rsidRDefault="00263D42" w:rsidP="00263D42">
      <w:pPr>
        <w:spacing w:after="0" w:line="240" w:lineRule="auto"/>
        <w:ind w:firstLine="680"/>
        <w:jc w:val="both"/>
        <w:rPr>
          <w:szCs w:val="24"/>
        </w:rPr>
      </w:pPr>
      <w:r w:rsidRPr="000F378E">
        <w:rPr>
          <w:b/>
          <w:szCs w:val="24"/>
        </w:rPr>
        <w:t>Линии застройки</w:t>
      </w:r>
      <w:r w:rsidRPr="000F378E">
        <w:rPr>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80A8B62" w14:textId="77777777" w:rsidR="00263D42" w:rsidRPr="000F378E" w:rsidRDefault="00263D42" w:rsidP="00263D42">
      <w:pPr>
        <w:spacing w:after="0" w:line="240" w:lineRule="auto"/>
        <w:ind w:firstLine="680"/>
        <w:jc w:val="both"/>
        <w:rPr>
          <w:szCs w:val="24"/>
        </w:rPr>
      </w:pPr>
      <w:r w:rsidRPr="000F378E">
        <w:rPr>
          <w:b/>
          <w:szCs w:val="24"/>
        </w:rPr>
        <w:t>Отступ застройки</w:t>
      </w:r>
      <w:r w:rsidRPr="000F378E">
        <w:rPr>
          <w:szCs w:val="24"/>
        </w:rPr>
        <w:t xml:space="preserve"> - расстояние между красной линией или границей земельного участка и стеной здания, строения, сооружения.</w:t>
      </w:r>
    </w:p>
    <w:p w14:paraId="6791FB53" w14:textId="77777777" w:rsidR="00263D42" w:rsidRPr="000F378E" w:rsidRDefault="00263D42" w:rsidP="00263D42">
      <w:pPr>
        <w:spacing w:after="0" w:line="240" w:lineRule="auto"/>
        <w:ind w:firstLine="680"/>
        <w:jc w:val="both"/>
        <w:rPr>
          <w:szCs w:val="24"/>
        </w:rPr>
      </w:pPr>
      <w:r w:rsidRPr="000F378E">
        <w:rPr>
          <w:b/>
          <w:szCs w:val="24"/>
        </w:rPr>
        <w:t>Границы полосы отвода железных дорог</w:t>
      </w:r>
      <w:r w:rsidRPr="000F378E">
        <w:rPr>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66639F5A" w14:textId="77777777" w:rsidR="00263D42" w:rsidRPr="000F378E" w:rsidRDefault="00263D42" w:rsidP="00263D42">
      <w:pPr>
        <w:spacing w:after="0" w:line="240" w:lineRule="auto"/>
        <w:ind w:firstLine="680"/>
        <w:jc w:val="both"/>
        <w:rPr>
          <w:szCs w:val="24"/>
        </w:rPr>
      </w:pPr>
      <w:r w:rsidRPr="000F378E">
        <w:rPr>
          <w:b/>
          <w:szCs w:val="24"/>
        </w:rPr>
        <w:t>Границы полосы отвода автомобильных дорог</w:t>
      </w:r>
      <w:r w:rsidRPr="000F378E">
        <w:rPr>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16E537BC" w14:textId="77777777" w:rsidR="00263D42" w:rsidRPr="000F378E" w:rsidRDefault="00263D42" w:rsidP="00263D42">
      <w:pPr>
        <w:spacing w:after="0" w:line="240" w:lineRule="auto"/>
        <w:ind w:firstLine="680"/>
        <w:jc w:val="both"/>
        <w:rPr>
          <w:szCs w:val="24"/>
        </w:rPr>
      </w:pPr>
      <w:r w:rsidRPr="000F378E">
        <w:rPr>
          <w:b/>
          <w:szCs w:val="24"/>
        </w:rPr>
        <w:t xml:space="preserve">Границы технических (охранных) зон инженерных сооружений и коммуникаций </w:t>
      </w:r>
      <w:r w:rsidRPr="000F378E">
        <w:rPr>
          <w:szCs w:val="24"/>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7297DA52" w14:textId="77777777" w:rsidR="00263D42" w:rsidRPr="000F378E" w:rsidRDefault="00263D42" w:rsidP="00263D42">
      <w:pPr>
        <w:spacing w:after="0" w:line="240" w:lineRule="auto"/>
        <w:ind w:firstLine="680"/>
        <w:jc w:val="both"/>
        <w:rPr>
          <w:szCs w:val="24"/>
        </w:rPr>
      </w:pPr>
      <w:r w:rsidRPr="000F378E">
        <w:rPr>
          <w:b/>
          <w:szCs w:val="24"/>
        </w:rPr>
        <w:lastRenderedPageBreak/>
        <w:t xml:space="preserve">Границы территорий памятников и ансамблей </w:t>
      </w:r>
      <w:r w:rsidRPr="000F378E">
        <w:rPr>
          <w:szCs w:val="24"/>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469F7061" w14:textId="77777777" w:rsidR="00263D42" w:rsidRPr="000F378E" w:rsidRDefault="00263D42" w:rsidP="00263D42">
      <w:pPr>
        <w:spacing w:after="0" w:line="240" w:lineRule="auto"/>
        <w:ind w:firstLine="680"/>
        <w:jc w:val="both"/>
        <w:rPr>
          <w:rFonts w:cs="Times New Roman"/>
          <w:szCs w:val="24"/>
          <w:shd w:val="clear" w:color="auto" w:fill="FFFFFF"/>
        </w:rPr>
      </w:pPr>
      <w:r w:rsidRPr="000F378E">
        <w:rPr>
          <w:rFonts w:cs="Times New Roman"/>
          <w:b/>
          <w:szCs w:val="24"/>
          <w:shd w:val="clear" w:color="auto" w:fill="FFFFFF"/>
        </w:rPr>
        <w:t>Границами зон охраны объекта культурного наследия</w:t>
      </w:r>
      <w:r w:rsidRPr="000F378E">
        <w:rPr>
          <w:rFonts w:cs="Times New Roman"/>
          <w:szCs w:val="24"/>
          <w:shd w:val="clear" w:color="auto" w:fill="FFFFFF"/>
        </w:rPr>
        <w:t xml:space="preserve"> являются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Обозначение указанных линий, а также координат характерных точек границ зон охраны объекта культурного наследия на картах (схемах) должно позволять однозначно определить границы зон охраны объекта культурного наследия с нормативным значением точности, предусмотренным для ведения государственного кадастра недвижимости.</w:t>
      </w:r>
    </w:p>
    <w:p w14:paraId="6DA704FD" w14:textId="77777777" w:rsidR="00263D42" w:rsidRPr="000F378E" w:rsidRDefault="00263D42" w:rsidP="00263D42">
      <w:pPr>
        <w:spacing w:after="0" w:line="240" w:lineRule="auto"/>
        <w:ind w:firstLine="680"/>
        <w:jc w:val="both"/>
        <w:rPr>
          <w:szCs w:val="24"/>
        </w:rPr>
      </w:pPr>
      <w:r w:rsidRPr="000F378E">
        <w:rPr>
          <w:b/>
          <w:szCs w:val="24"/>
        </w:rPr>
        <w:t>Защитные зоны объектов культурного наследия</w:t>
      </w:r>
      <w:r w:rsidRPr="000F378E">
        <w:rPr>
          <w:szCs w:val="24"/>
        </w:rPr>
        <w:t xml:space="preserve"> -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31" w:anchor="dst806" w:history="1">
        <w:r w:rsidRPr="000F378E">
          <w:rPr>
            <w:szCs w:val="24"/>
          </w:rPr>
          <w:t>статьей 56.4</w:t>
        </w:r>
      </w:hyperlink>
      <w:r w:rsidRPr="000F378E">
        <w:rPr>
          <w:szCs w:val="24"/>
        </w:rPr>
        <w:t xml:space="preserve"> Федерального закона "Об объектах культурного наследия (памятниках истории и культуры) народов Российской Федерации" от 25.06.2002 N 73-ФЗ требования и ограничения)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B775040" w14:textId="77777777" w:rsidR="00263D42" w:rsidRPr="000F378E" w:rsidRDefault="00263D42" w:rsidP="00263D42">
      <w:pPr>
        <w:spacing w:after="0" w:line="240" w:lineRule="auto"/>
        <w:ind w:firstLine="680"/>
        <w:jc w:val="both"/>
        <w:rPr>
          <w:szCs w:val="24"/>
        </w:rPr>
      </w:pPr>
      <w:r w:rsidRPr="000F378E">
        <w:rPr>
          <w:b/>
          <w:szCs w:val="24"/>
        </w:rPr>
        <w:t>Охранная зона объекта культурного наследия</w:t>
      </w:r>
      <w:r w:rsidRPr="000F378E">
        <w:rPr>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14:paraId="6B4E8848" w14:textId="77777777" w:rsidR="00263D42" w:rsidRPr="000F378E" w:rsidRDefault="00263D42" w:rsidP="00263D42">
      <w:pPr>
        <w:spacing w:after="0" w:line="240" w:lineRule="auto"/>
        <w:ind w:firstLine="680"/>
        <w:jc w:val="both"/>
        <w:rPr>
          <w:szCs w:val="24"/>
        </w:rPr>
      </w:pPr>
      <w:r w:rsidRPr="000F378E">
        <w:rPr>
          <w:b/>
          <w:szCs w:val="24"/>
        </w:rPr>
        <w:t>Границы охранных зон особо охраняемых природных территорий</w:t>
      </w:r>
      <w:r w:rsidRPr="000F378E">
        <w:rPr>
          <w:szCs w:val="24"/>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3ECF149D" w14:textId="77777777" w:rsidR="00263D42" w:rsidRPr="000F378E" w:rsidRDefault="00263D42" w:rsidP="00263D42">
      <w:pPr>
        <w:spacing w:after="0" w:line="240" w:lineRule="auto"/>
        <w:ind w:firstLine="680"/>
        <w:jc w:val="both"/>
        <w:rPr>
          <w:szCs w:val="24"/>
        </w:rPr>
      </w:pPr>
      <w:r w:rsidRPr="000F378E">
        <w:rPr>
          <w:b/>
          <w:szCs w:val="24"/>
        </w:rPr>
        <w:t xml:space="preserve">Границы территорий природного комплекса Краснодарского края, не являющихся особо охраняемыми </w:t>
      </w:r>
      <w:r w:rsidRPr="000F378E">
        <w:rPr>
          <w:szCs w:val="24"/>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29569896" w14:textId="77777777" w:rsidR="00263D42" w:rsidRPr="000F378E" w:rsidRDefault="00263D42" w:rsidP="00263D42">
      <w:pPr>
        <w:spacing w:after="0" w:line="240" w:lineRule="auto"/>
        <w:ind w:firstLine="680"/>
        <w:jc w:val="both"/>
        <w:rPr>
          <w:szCs w:val="24"/>
        </w:rPr>
      </w:pPr>
      <w:r w:rsidRPr="000F378E">
        <w:rPr>
          <w:b/>
          <w:szCs w:val="24"/>
        </w:rPr>
        <w:t>Границы озелененных территорий, не входящих в природный комплекс городских округов и поселений Краснодарского края</w:t>
      </w:r>
      <w:r w:rsidRPr="000F378E">
        <w:rPr>
          <w:szCs w:val="24"/>
        </w:rPr>
        <w:t xml:space="preserve"> - границы участков внутриквартального озеленения общего пользования и трасс внутриквартальных транспортных коммуникаций.</w:t>
      </w:r>
    </w:p>
    <w:p w14:paraId="7A288C41" w14:textId="77777777" w:rsidR="00263D42" w:rsidRPr="000F378E" w:rsidRDefault="00263D42" w:rsidP="00263D42">
      <w:pPr>
        <w:spacing w:after="0" w:line="240" w:lineRule="auto"/>
        <w:ind w:firstLine="680"/>
        <w:jc w:val="both"/>
        <w:rPr>
          <w:b/>
          <w:szCs w:val="24"/>
        </w:rPr>
      </w:pPr>
      <w:r w:rsidRPr="000F378E">
        <w:rPr>
          <w:b/>
          <w:szCs w:val="24"/>
        </w:rPr>
        <w:t>Границы водоохранных зон</w:t>
      </w:r>
      <w:r w:rsidRPr="000F378E">
        <w:rPr>
          <w:szCs w:val="24"/>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00998AAF" w14:textId="77777777" w:rsidR="00263D42" w:rsidRPr="000F378E" w:rsidRDefault="00263D42" w:rsidP="00263D42">
      <w:pPr>
        <w:spacing w:after="0" w:line="240" w:lineRule="auto"/>
        <w:ind w:firstLine="680"/>
        <w:jc w:val="both"/>
        <w:rPr>
          <w:szCs w:val="24"/>
        </w:rPr>
      </w:pPr>
      <w:r w:rsidRPr="000F378E">
        <w:rPr>
          <w:b/>
          <w:szCs w:val="24"/>
        </w:rPr>
        <w:t>Границы прибрежных зон (полос)</w:t>
      </w:r>
      <w:r w:rsidRPr="000F378E">
        <w:rPr>
          <w:szCs w:val="24"/>
        </w:rPr>
        <w:t xml:space="preserve"> - границы территорий внутри водоохранных зон, на которых в соответствии с Водным кодексом Российской Федерации вводятся </w:t>
      </w:r>
      <w:r w:rsidRPr="000F378E">
        <w:rPr>
          <w:szCs w:val="24"/>
        </w:rPr>
        <w:lastRenderedPageBreak/>
        <w:t>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1D6A12CC" w14:textId="77777777" w:rsidR="00263D42" w:rsidRPr="000F378E" w:rsidRDefault="00263D42" w:rsidP="00263D42">
      <w:pPr>
        <w:spacing w:after="0" w:line="240" w:lineRule="auto"/>
        <w:ind w:firstLine="680"/>
        <w:jc w:val="both"/>
        <w:rPr>
          <w:szCs w:val="24"/>
        </w:rPr>
      </w:pPr>
      <w:r w:rsidRPr="000F378E">
        <w:rPr>
          <w:b/>
          <w:szCs w:val="24"/>
        </w:rPr>
        <w:t>Водоохранная зона</w:t>
      </w:r>
      <w:r w:rsidRPr="000F378E">
        <w:rPr>
          <w:szCs w:val="24"/>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095FF0EF" w14:textId="77777777" w:rsidR="00263D42" w:rsidRPr="000F378E" w:rsidRDefault="00263D42" w:rsidP="00263D42">
      <w:pPr>
        <w:spacing w:after="0" w:line="240" w:lineRule="auto"/>
        <w:ind w:firstLine="680"/>
        <w:jc w:val="both"/>
        <w:rPr>
          <w:szCs w:val="24"/>
        </w:rPr>
      </w:pPr>
      <w:r w:rsidRPr="000F378E">
        <w:rPr>
          <w:b/>
          <w:szCs w:val="24"/>
        </w:rPr>
        <w:t>Границы зон санитарной охраны источников питьевого водоснабжения - границы зон I и II поясов, а также жесткой зоны II пояса</w:t>
      </w:r>
      <w:r w:rsidRPr="000F378E">
        <w:rPr>
          <w:szCs w:val="24"/>
        </w:rPr>
        <w:t>:</w:t>
      </w:r>
    </w:p>
    <w:p w14:paraId="40AAB11E" w14:textId="77777777" w:rsidR="00263D42" w:rsidRPr="000F378E" w:rsidRDefault="00263D42" w:rsidP="00263D42">
      <w:pPr>
        <w:spacing w:after="0" w:line="240" w:lineRule="auto"/>
        <w:ind w:firstLine="680"/>
        <w:jc w:val="both"/>
        <w:rPr>
          <w:szCs w:val="24"/>
        </w:rPr>
      </w:pPr>
      <w:r w:rsidRPr="000F378E">
        <w:rPr>
          <w:szCs w:val="24"/>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F599523" w14:textId="77777777" w:rsidR="00263D42" w:rsidRPr="000F378E" w:rsidRDefault="00263D42" w:rsidP="00263D42">
      <w:pPr>
        <w:spacing w:after="0" w:line="240" w:lineRule="auto"/>
        <w:ind w:firstLine="680"/>
        <w:jc w:val="both"/>
        <w:rPr>
          <w:szCs w:val="24"/>
        </w:rPr>
      </w:pPr>
      <w:r w:rsidRPr="000F378E">
        <w:rPr>
          <w:szCs w:val="24"/>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5ABB61F0" w14:textId="77777777" w:rsidR="00263D42" w:rsidRPr="000F378E" w:rsidRDefault="00263D42" w:rsidP="00263D42">
      <w:pPr>
        <w:spacing w:after="0" w:line="240" w:lineRule="auto"/>
        <w:ind w:firstLine="680"/>
        <w:jc w:val="both"/>
        <w:rPr>
          <w:szCs w:val="24"/>
        </w:rPr>
      </w:pPr>
      <w:r w:rsidRPr="000F378E">
        <w:rPr>
          <w:szCs w:val="24"/>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61A928B3" w14:textId="77777777" w:rsidR="00263D42" w:rsidRPr="000F378E" w:rsidRDefault="00263D42" w:rsidP="00263D42">
      <w:pPr>
        <w:spacing w:after="0" w:line="240" w:lineRule="auto"/>
        <w:ind w:firstLine="680"/>
        <w:jc w:val="both"/>
        <w:rPr>
          <w:szCs w:val="24"/>
        </w:rPr>
      </w:pPr>
      <w:r w:rsidRPr="000F378E">
        <w:rPr>
          <w:b/>
          <w:szCs w:val="24"/>
        </w:rPr>
        <w:t>Границы санитарно-защитных зон</w:t>
      </w:r>
      <w:r w:rsidRPr="000F378E">
        <w:rPr>
          <w:szCs w:val="24"/>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318B462D" w14:textId="77777777" w:rsidR="00263D42" w:rsidRPr="000F378E" w:rsidRDefault="00263D42" w:rsidP="00263D42">
      <w:pPr>
        <w:spacing w:after="0" w:line="240" w:lineRule="auto"/>
        <w:ind w:firstLine="680"/>
        <w:jc w:val="both"/>
        <w:rPr>
          <w:szCs w:val="24"/>
        </w:rPr>
      </w:pPr>
      <w:r w:rsidRPr="000F378E">
        <w:rPr>
          <w:b/>
          <w:szCs w:val="24"/>
        </w:rPr>
        <w:t>Земельный участок</w:t>
      </w:r>
      <w:r w:rsidRPr="000F378E">
        <w:rPr>
          <w:szCs w:val="24"/>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470FFC72" w14:textId="77777777" w:rsidR="00263D42" w:rsidRPr="000F378E" w:rsidRDefault="00263D42" w:rsidP="00263D42">
      <w:pPr>
        <w:spacing w:after="0" w:line="240" w:lineRule="auto"/>
        <w:ind w:firstLine="680"/>
        <w:jc w:val="both"/>
        <w:rPr>
          <w:szCs w:val="24"/>
        </w:rPr>
      </w:pPr>
      <w:r w:rsidRPr="000F378E">
        <w:rPr>
          <w:b/>
          <w:szCs w:val="24"/>
        </w:rPr>
        <w:t>Градостроительный план земельного участка</w:t>
      </w:r>
      <w:r w:rsidRPr="000F378E">
        <w:rPr>
          <w:szCs w:val="24"/>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r w:rsidRPr="000F378E">
        <w:rPr>
          <w:b/>
          <w:szCs w:val="24"/>
        </w:rPr>
        <w:t xml:space="preserve"> </w:t>
      </w:r>
    </w:p>
    <w:p w14:paraId="4B5481EC" w14:textId="77777777" w:rsidR="00263D42" w:rsidRPr="000F378E" w:rsidRDefault="00263D42" w:rsidP="00263D42">
      <w:pPr>
        <w:spacing w:after="0" w:line="240" w:lineRule="auto"/>
        <w:ind w:firstLine="680"/>
        <w:jc w:val="both"/>
        <w:rPr>
          <w:szCs w:val="24"/>
        </w:rPr>
      </w:pPr>
      <w:r w:rsidRPr="000F378E">
        <w:rPr>
          <w:b/>
          <w:szCs w:val="24"/>
        </w:rPr>
        <w:t>Коэффициент плотности жилой застройки</w:t>
      </w:r>
      <w:r w:rsidRPr="000F378E">
        <w:rPr>
          <w:szCs w:val="24"/>
        </w:rPr>
        <w:t xml:space="preserve"> – предельное максимальное отношение суммарной площади квартир в многоквартирных домах, площади блокированных и индивидуальных жилых домов, которую разрешается построить на земельном участке, а при комплексном развитии территории на земельных участках, с учетом уже существующих объектов капитального строительства, к площади земельного участка.</w:t>
      </w:r>
    </w:p>
    <w:p w14:paraId="040912C7" w14:textId="77777777" w:rsidR="00263D42" w:rsidRPr="000F378E" w:rsidRDefault="00263D42" w:rsidP="00263D42">
      <w:pPr>
        <w:spacing w:after="0" w:line="240" w:lineRule="auto"/>
        <w:ind w:firstLine="680"/>
        <w:jc w:val="both"/>
        <w:rPr>
          <w:szCs w:val="24"/>
        </w:rPr>
      </w:pPr>
      <w:r w:rsidRPr="000F378E">
        <w:rPr>
          <w:b/>
          <w:szCs w:val="24"/>
        </w:rPr>
        <w:t>Плотность застройки</w:t>
      </w:r>
      <w:r w:rsidRPr="000F378E">
        <w:rPr>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6B22202D" w14:textId="77777777" w:rsidR="00263D42" w:rsidRPr="000F378E" w:rsidRDefault="00263D42" w:rsidP="00263D42">
      <w:pPr>
        <w:spacing w:after="0" w:line="240" w:lineRule="auto"/>
        <w:ind w:firstLine="680"/>
        <w:jc w:val="both"/>
        <w:rPr>
          <w:szCs w:val="24"/>
        </w:rPr>
      </w:pPr>
      <w:r w:rsidRPr="000F378E">
        <w:rPr>
          <w:b/>
          <w:szCs w:val="24"/>
        </w:rPr>
        <w:t>Суммарная поэтажная площадь</w:t>
      </w:r>
      <w:r w:rsidRPr="000F378E">
        <w:rPr>
          <w:szCs w:val="24"/>
        </w:rPr>
        <w:t xml:space="preserve">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17394DEB" w14:textId="77777777" w:rsidR="00263D42" w:rsidRPr="000F378E" w:rsidRDefault="00263D42" w:rsidP="00263D42">
      <w:pPr>
        <w:spacing w:after="0" w:line="240" w:lineRule="auto"/>
        <w:ind w:firstLine="680"/>
        <w:jc w:val="both"/>
        <w:rPr>
          <w:szCs w:val="24"/>
        </w:rPr>
      </w:pPr>
      <w:r w:rsidRPr="000F378E">
        <w:rPr>
          <w:b/>
          <w:szCs w:val="24"/>
        </w:rPr>
        <w:t>Высота здания, строения, сооружения</w:t>
      </w:r>
      <w:r w:rsidRPr="000F378E">
        <w:rPr>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w:t>
      </w:r>
      <w:r w:rsidRPr="000F378E">
        <w:rPr>
          <w:szCs w:val="24"/>
        </w:rPr>
        <w:lastRenderedPageBreak/>
        <w:t>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0C6EF5AF" w14:textId="77777777" w:rsidR="00263D42" w:rsidRPr="000F378E" w:rsidRDefault="00263D42" w:rsidP="00263D42">
      <w:pPr>
        <w:spacing w:after="0" w:line="240" w:lineRule="auto"/>
        <w:ind w:firstLine="680"/>
        <w:jc w:val="both"/>
        <w:rPr>
          <w:szCs w:val="24"/>
        </w:rPr>
      </w:pPr>
      <w:r w:rsidRPr="000F378E">
        <w:rPr>
          <w:b/>
          <w:szCs w:val="24"/>
        </w:rPr>
        <w:t>Высота здания (архитектурная)</w:t>
      </w:r>
      <w:r w:rsidRPr="000F378E">
        <w:rPr>
          <w:szCs w:val="24"/>
        </w:rPr>
        <w:t xml:space="preserve">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14:paraId="17D3EEBA" w14:textId="77777777" w:rsidR="00263D42" w:rsidRPr="000F378E" w:rsidRDefault="00263D42" w:rsidP="00263D42">
      <w:pPr>
        <w:spacing w:after="0" w:line="240" w:lineRule="auto"/>
        <w:ind w:firstLine="680"/>
        <w:jc w:val="both"/>
        <w:rPr>
          <w:szCs w:val="24"/>
        </w:rPr>
      </w:pPr>
      <w:r w:rsidRPr="000F378E">
        <w:rPr>
          <w:b/>
          <w:szCs w:val="24"/>
        </w:rPr>
        <w:t>Строительство</w:t>
      </w:r>
      <w:r w:rsidRPr="000F378E">
        <w:rPr>
          <w:szCs w:val="24"/>
        </w:rPr>
        <w:t xml:space="preserve"> - создание зданий, строений, сооружений (в том числе на месте сносимых объектов капитального строительства).</w:t>
      </w:r>
    </w:p>
    <w:p w14:paraId="387A193B" w14:textId="77777777" w:rsidR="00263D42" w:rsidRPr="000F378E" w:rsidRDefault="00263D42" w:rsidP="00263D42">
      <w:pPr>
        <w:spacing w:after="0" w:line="240" w:lineRule="auto"/>
        <w:ind w:firstLine="680"/>
        <w:jc w:val="both"/>
        <w:rPr>
          <w:szCs w:val="24"/>
        </w:rPr>
      </w:pPr>
      <w:r w:rsidRPr="000F378E">
        <w:rPr>
          <w:b/>
          <w:szCs w:val="24"/>
        </w:rPr>
        <w:t>Деятельность по комплексному и устойчивому развитию территории</w:t>
      </w:r>
      <w:r w:rsidRPr="000F378E">
        <w:rPr>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3F26C719" w14:textId="77777777" w:rsidR="00263D42" w:rsidRPr="000F378E" w:rsidRDefault="00263D42" w:rsidP="00263D42">
      <w:pPr>
        <w:spacing w:after="0" w:line="240" w:lineRule="auto"/>
        <w:ind w:firstLine="680"/>
        <w:jc w:val="both"/>
        <w:rPr>
          <w:szCs w:val="24"/>
        </w:rPr>
      </w:pPr>
      <w:r w:rsidRPr="000F378E">
        <w:rPr>
          <w:b/>
          <w:szCs w:val="24"/>
        </w:rPr>
        <w:t>Микрорайон (квартал)</w:t>
      </w:r>
      <w:r w:rsidRPr="000F378E">
        <w:rPr>
          <w:szCs w:val="24"/>
        </w:rPr>
        <w:t xml:space="preserve"> - структурный элемент жилой застройки.</w:t>
      </w:r>
    </w:p>
    <w:p w14:paraId="4DB0DBAE" w14:textId="77777777" w:rsidR="00263D42" w:rsidRPr="000F378E" w:rsidRDefault="00263D42" w:rsidP="00263D42">
      <w:pPr>
        <w:spacing w:after="0" w:line="240" w:lineRule="auto"/>
        <w:ind w:firstLine="680"/>
        <w:jc w:val="both"/>
        <w:rPr>
          <w:szCs w:val="24"/>
        </w:rPr>
      </w:pPr>
      <w:r w:rsidRPr="000F378E">
        <w:rPr>
          <w:b/>
          <w:szCs w:val="24"/>
        </w:rPr>
        <w:t>Жилой район</w:t>
      </w:r>
      <w:r w:rsidRPr="000F378E">
        <w:rPr>
          <w:szCs w:val="24"/>
        </w:rPr>
        <w:t xml:space="preserve"> - структурный элемент селитебной территории.</w:t>
      </w:r>
    </w:p>
    <w:p w14:paraId="14E874A3" w14:textId="77777777" w:rsidR="00263D42" w:rsidRPr="000F378E" w:rsidRDefault="00263D42" w:rsidP="00263D42">
      <w:pPr>
        <w:spacing w:after="0" w:line="240" w:lineRule="auto"/>
        <w:ind w:firstLine="680"/>
        <w:jc w:val="both"/>
        <w:rPr>
          <w:szCs w:val="24"/>
        </w:rPr>
      </w:pPr>
      <w:r w:rsidRPr="000F378E">
        <w:rPr>
          <w:b/>
          <w:szCs w:val="24"/>
        </w:rPr>
        <w:t>Улица</w:t>
      </w:r>
      <w:r w:rsidRPr="000F378E">
        <w:rPr>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34CF3D33" w14:textId="77777777" w:rsidR="00263D42" w:rsidRPr="000F378E" w:rsidRDefault="00263D42" w:rsidP="00263D42">
      <w:pPr>
        <w:spacing w:after="0" w:line="240" w:lineRule="auto"/>
        <w:ind w:firstLine="680"/>
        <w:jc w:val="both"/>
        <w:rPr>
          <w:szCs w:val="24"/>
        </w:rPr>
      </w:pPr>
      <w:r w:rsidRPr="000F378E">
        <w:rPr>
          <w:b/>
          <w:szCs w:val="24"/>
        </w:rPr>
        <w:t xml:space="preserve">Дорога </w:t>
      </w:r>
      <w:r w:rsidRPr="000F378E">
        <w:rPr>
          <w:szCs w:val="24"/>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0D6B98E9" w14:textId="77777777" w:rsidR="00263D42" w:rsidRPr="000F378E" w:rsidRDefault="00263D42" w:rsidP="00263D42">
      <w:pPr>
        <w:spacing w:after="0" w:line="240" w:lineRule="auto"/>
        <w:ind w:firstLine="680"/>
        <w:jc w:val="both"/>
        <w:rPr>
          <w:szCs w:val="24"/>
        </w:rPr>
      </w:pPr>
      <w:r w:rsidRPr="000F378E">
        <w:rPr>
          <w:b/>
          <w:szCs w:val="24"/>
        </w:rPr>
        <w:t>Пешеходная зона</w:t>
      </w:r>
      <w:r w:rsidRPr="000F378E">
        <w:rPr>
          <w:szCs w:val="24"/>
        </w:rPr>
        <w:t xml:space="preserve"> - территория, предназначенная для передвижения пешеходов.</w:t>
      </w:r>
    </w:p>
    <w:p w14:paraId="73D5CBC7" w14:textId="77777777" w:rsidR="00263D42" w:rsidRPr="000F378E" w:rsidRDefault="00263D42" w:rsidP="00263D42">
      <w:pPr>
        <w:spacing w:after="0" w:line="240" w:lineRule="auto"/>
        <w:ind w:firstLine="680"/>
        <w:jc w:val="both"/>
        <w:rPr>
          <w:szCs w:val="24"/>
        </w:rPr>
      </w:pPr>
      <w:r w:rsidRPr="000F378E">
        <w:rPr>
          <w:b/>
          <w:szCs w:val="24"/>
        </w:rPr>
        <w:t>Одноквартирный жилой дом</w:t>
      </w:r>
      <w:r w:rsidRPr="000F378E">
        <w:rPr>
          <w:szCs w:val="24"/>
        </w:rPr>
        <w:t xml:space="preserve"> – жилой дом, предназначенный для проживания одной семьи и имеющий приквартирный участок.</w:t>
      </w:r>
    </w:p>
    <w:p w14:paraId="6BF786C7" w14:textId="77777777" w:rsidR="00263D42" w:rsidRPr="000F378E" w:rsidRDefault="00263D42" w:rsidP="00263D42">
      <w:pPr>
        <w:spacing w:after="0" w:line="240" w:lineRule="auto"/>
        <w:ind w:firstLine="680"/>
        <w:jc w:val="both"/>
        <w:rPr>
          <w:szCs w:val="24"/>
        </w:rPr>
      </w:pPr>
      <w:r w:rsidRPr="000F378E">
        <w:rPr>
          <w:b/>
          <w:szCs w:val="24"/>
        </w:rPr>
        <w:t>Приквартирный участок</w:t>
      </w:r>
      <w:r w:rsidRPr="000F378E">
        <w:rPr>
          <w:szCs w:val="24"/>
        </w:rPr>
        <w:t xml:space="preserve"> - земельный участок, примыкающий к жилому зданию (квартире) с непосредственным выходом на него.</w:t>
      </w:r>
    </w:p>
    <w:p w14:paraId="11FA794E" w14:textId="77777777" w:rsidR="00263D42" w:rsidRPr="000F378E" w:rsidRDefault="00263D42" w:rsidP="00263D42">
      <w:pPr>
        <w:spacing w:after="0" w:line="240" w:lineRule="auto"/>
        <w:ind w:firstLine="680"/>
        <w:jc w:val="both"/>
        <w:rPr>
          <w:szCs w:val="24"/>
        </w:rPr>
      </w:pPr>
      <w:r w:rsidRPr="000F378E">
        <w:rPr>
          <w:b/>
          <w:szCs w:val="24"/>
        </w:rPr>
        <w:t>Индивидуальный жилой дом</w:t>
      </w:r>
      <w:r w:rsidRPr="000F378E">
        <w:rPr>
          <w:szCs w:val="24"/>
        </w:rPr>
        <w:t xml:space="preserve"> – отдельно стоящий жилой дом с количеством этажей не более трех, предназначенный для проживания одной семьи.</w:t>
      </w:r>
    </w:p>
    <w:p w14:paraId="510C664C" w14:textId="77777777" w:rsidR="00263D42" w:rsidRPr="000F378E" w:rsidRDefault="00263D42" w:rsidP="00263D42">
      <w:pPr>
        <w:spacing w:after="0" w:line="240" w:lineRule="auto"/>
        <w:ind w:firstLine="680"/>
        <w:jc w:val="both"/>
        <w:rPr>
          <w:szCs w:val="24"/>
        </w:rPr>
      </w:pPr>
      <w:r w:rsidRPr="000F378E">
        <w:rPr>
          <w:b/>
          <w:szCs w:val="24"/>
        </w:rPr>
        <w:t>Этаж надземный</w:t>
      </w:r>
      <w:r w:rsidRPr="000F378E">
        <w:rPr>
          <w:szCs w:val="24"/>
        </w:rPr>
        <w:t xml:space="preserve"> - этаж с отметкой пола помещений не ниже планировочной отметки земли.</w:t>
      </w:r>
    </w:p>
    <w:p w14:paraId="63BD5DF4" w14:textId="77777777" w:rsidR="00263D42" w:rsidRPr="000F378E" w:rsidRDefault="00263D42" w:rsidP="00263D42">
      <w:pPr>
        <w:spacing w:after="0" w:line="240" w:lineRule="auto"/>
        <w:ind w:firstLine="680"/>
        <w:jc w:val="both"/>
        <w:rPr>
          <w:szCs w:val="24"/>
        </w:rPr>
      </w:pPr>
      <w:r w:rsidRPr="000F378E">
        <w:rPr>
          <w:b/>
          <w:szCs w:val="24"/>
        </w:rPr>
        <w:t>Этаж подземный</w:t>
      </w:r>
      <w:r w:rsidRPr="000F378E">
        <w:rPr>
          <w:szCs w:val="24"/>
        </w:rPr>
        <w:t xml:space="preserve"> - этаж с отметкой пола помещений ниже планировочной отметки земли на всю высоту помещений.</w:t>
      </w:r>
    </w:p>
    <w:p w14:paraId="72CA4C81" w14:textId="77777777" w:rsidR="00263D42" w:rsidRPr="000F378E" w:rsidRDefault="00263D42" w:rsidP="00263D42">
      <w:pPr>
        <w:spacing w:after="0" w:line="240" w:lineRule="auto"/>
        <w:ind w:firstLine="680"/>
        <w:jc w:val="both"/>
        <w:rPr>
          <w:szCs w:val="24"/>
        </w:rPr>
      </w:pPr>
      <w:r w:rsidRPr="000F378E">
        <w:rPr>
          <w:b/>
          <w:szCs w:val="24"/>
        </w:rPr>
        <w:t>Этаж первый</w:t>
      </w:r>
      <w:r w:rsidRPr="000F378E">
        <w:rPr>
          <w:szCs w:val="24"/>
        </w:rPr>
        <w:t xml:space="preserve"> - нижний надземный этаж здания.</w:t>
      </w:r>
    </w:p>
    <w:p w14:paraId="55E5DC29" w14:textId="77777777" w:rsidR="00263D42" w:rsidRPr="000F378E" w:rsidRDefault="00263D42" w:rsidP="00263D42">
      <w:pPr>
        <w:spacing w:after="0" w:line="240" w:lineRule="auto"/>
        <w:ind w:firstLine="680"/>
        <w:jc w:val="both"/>
        <w:rPr>
          <w:szCs w:val="24"/>
        </w:rPr>
      </w:pPr>
      <w:r w:rsidRPr="000F378E">
        <w:rPr>
          <w:b/>
          <w:szCs w:val="24"/>
        </w:rPr>
        <w:t>Этаж цокольный</w:t>
      </w:r>
      <w:r w:rsidRPr="000F378E">
        <w:rPr>
          <w:szCs w:val="24"/>
        </w:rPr>
        <w:t xml:space="preserve"> - этаж с отметкой пола помещений ниже планировочной отметки земли на высоту не более половины высоты помещений.</w:t>
      </w:r>
    </w:p>
    <w:p w14:paraId="6E3BEEED" w14:textId="77777777" w:rsidR="00263D42" w:rsidRPr="000F378E" w:rsidRDefault="00263D42" w:rsidP="00263D42">
      <w:pPr>
        <w:spacing w:after="0" w:line="240" w:lineRule="auto"/>
        <w:ind w:firstLine="680"/>
        <w:jc w:val="both"/>
        <w:rPr>
          <w:szCs w:val="24"/>
        </w:rPr>
      </w:pPr>
      <w:r w:rsidRPr="000F378E">
        <w:rPr>
          <w:b/>
          <w:szCs w:val="24"/>
        </w:rPr>
        <w:t>Этаж подвальный</w:t>
      </w:r>
      <w:r w:rsidRPr="000F378E">
        <w:rPr>
          <w:szCs w:val="24"/>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0C49F8BB" w14:textId="77777777" w:rsidR="00263D42" w:rsidRPr="000F378E" w:rsidRDefault="00263D42" w:rsidP="00263D42">
      <w:pPr>
        <w:spacing w:after="0" w:line="240" w:lineRule="auto"/>
        <w:ind w:firstLine="680"/>
        <w:jc w:val="both"/>
        <w:rPr>
          <w:szCs w:val="24"/>
        </w:rPr>
      </w:pPr>
      <w:r w:rsidRPr="000F378E">
        <w:rPr>
          <w:b/>
          <w:szCs w:val="24"/>
        </w:rPr>
        <w:t>Этаж мансардный</w:t>
      </w:r>
      <w:r w:rsidRPr="000F378E">
        <w:rPr>
          <w:szCs w:val="24"/>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0CD7D083" w14:textId="77777777" w:rsidR="00263D42" w:rsidRPr="000F378E" w:rsidRDefault="00263D42" w:rsidP="00263D42">
      <w:pPr>
        <w:spacing w:after="0" w:line="240" w:lineRule="auto"/>
        <w:ind w:firstLine="680"/>
        <w:jc w:val="both"/>
        <w:rPr>
          <w:szCs w:val="24"/>
        </w:rPr>
      </w:pPr>
      <w:r w:rsidRPr="000F378E">
        <w:rPr>
          <w:b/>
          <w:szCs w:val="24"/>
        </w:rPr>
        <w:t>Этаж технический</w:t>
      </w:r>
      <w:r w:rsidRPr="000F378E">
        <w:rPr>
          <w:szCs w:val="24"/>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w:t>
      </w:r>
      <w:r w:rsidRPr="000F378E">
        <w:rPr>
          <w:szCs w:val="24"/>
        </w:rPr>
        <w:lastRenderedPageBreak/>
        <w:t>высотой 1,8 м и менее, используемое только для прокладки коммуникаций, этажом не является.</w:t>
      </w:r>
    </w:p>
    <w:p w14:paraId="4E66FC5E" w14:textId="77777777" w:rsidR="00263D42" w:rsidRPr="000F378E" w:rsidRDefault="00263D42" w:rsidP="00263D42">
      <w:pPr>
        <w:spacing w:after="0" w:line="240" w:lineRule="auto"/>
        <w:ind w:firstLine="680"/>
        <w:jc w:val="both"/>
        <w:rPr>
          <w:szCs w:val="24"/>
        </w:rPr>
      </w:pPr>
      <w:r w:rsidRPr="000F378E">
        <w:rPr>
          <w:b/>
          <w:szCs w:val="24"/>
        </w:rPr>
        <w:t>Планировочная отметка земли</w:t>
      </w:r>
      <w:r w:rsidRPr="000F378E">
        <w:rPr>
          <w:szCs w:val="24"/>
        </w:rPr>
        <w:t xml:space="preserve"> - уровень земли на границе земли и отмостки здания.</w:t>
      </w:r>
    </w:p>
    <w:p w14:paraId="5FEC86A0" w14:textId="77777777" w:rsidR="00263D42" w:rsidRPr="000F378E" w:rsidRDefault="00263D42" w:rsidP="00263D42">
      <w:pPr>
        <w:spacing w:after="0" w:line="240" w:lineRule="auto"/>
        <w:ind w:firstLine="680"/>
        <w:jc w:val="both"/>
        <w:rPr>
          <w:szCs w:val="24"/>
        </w:rPr>
      </w:pPr>
      <w:r w:rsidRPr="000F378E">
        <w:rPr>
          <w:b/>
          <w:szCs w:val="24"/>
        </w:rPr>
        <w:t>Подрядчик</w:t>
      </w:r>
      <w:r w:rsidRPr="000F378E">
        <w:rPr>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FF59839" w14:textId="77777777" w:rsidR="00263D42" w:rsidRPr="000F378E" w:rsidRDefault="00263D42" w:rsidP="00263D42">
      <w:pPr>
        <w:spacing w:after="0" w:line="240" w:lineRule="auto"/>
        <w:ind w:firstLine="680"/>
        <w:jc w:val="both"/>
        <w:rPr>
          <w:szCs w:val="24"/>
        </w:rPr>
      </w:pPr>
      <w:r w:rsidRPr="000F378E">
        <w:rPr>
          <w:b/>
          <w:szCs w:val="24"/>
        </w:rPr>
        <w:t>Прибрежная защитная полоса</w:t>
      </w:r>
      <w:r w:rsidRPr="000F378E">
        <w:rPr>
          <w:szCs w:val="24"/>
        </w:rPr>
        <w:t xml:space="preserve"> – часть водоохраной зоны, для которой вводятся дополнительные ограничения хозяйственной и иной деятельности.</w:t>
      </w:r>
    </w:p>
    <w:p w14:paraId="5BDD6BFE" w14:textId="77777777" w:rsidR="00263D42" w:rsidRPr="000F378E" w:rsidRDefault="00263D42" w:rsidP="00263D42">
      <w:pPr>
        <w:spacing w:after="0" w:line="240" w:lineRule="auto"/>
        <w:ind w:firstLine="680"/>
        <w:jc w:val="both"/>
        <w:rPr>
          <w:szCs w:val="24"/>
        </w:rPr>
      </w:pPr>
      <w:r w:rsidRPr="000F378E">
        <w:rPr>
          <w:b/>
          <w:szCs w:val="24"/>
        </w:rPr>
        <w:t>Процент застройки участка</w:t>
      </w:r>
      <w:r w:rsidRPr="000F378E">
        <w:rPr>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5884CC55" w14:textId="77777777" w:rsidR="00263D42" w:rsidRPr="000F378E" w:rsidRDefault="00263D42" w:rsidP="00263D42">
      <w:pPr>
        <w:spacing w:after="0" w:line="240" w:lineRule="auto"/>
        <w:ind w:firstLine="680"/>
        <w:jc w:val="both"/>
        <w:rPr>
          <w:szCs w:val="24"/>
        </w:rPr>
      </w:pPr>
      <w:r w:rsidRPr="000F378E">
        <w:rPr>
          <w:b/>
          <w:szCs w:val="24"/>
        </w:rPr>
        <w:t>Максимальный процент застройки в границах земельного участка</w:t>
      </w:r>
      <w:r w:rsidRPr="000F378E">
        <w:rPr>
          <w:szCs w:val="24"/>
        </w:rPr>
        <w:t xml:space="preserve"> -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799FC9A5" w14:textId="77777777" w:rsidR="00263D42" w:rsidRPr="000F378E" w:rsidRDefault="00263D42" w:rsidP="00263D42">
      <w:pPr>
        <w:spacing w:after="0" w:line="240" w:lineRule="auto"/>
        <w:ind w:firstLine="680"/>
        <w:jc w:val="both"/>
        <w:rPr>
          <w:szCs w:val="24"/>
        </w:rPr>
      </w:pPr>
      <w:r w:rsidRPr="000F378E">
        <w:rPr>
          <w:b/>
          <w:szCs w:val="24"/>
        </w:rPr>
        <w:t>Публичный сервитут</w:t>
      </w:r>
      <w:r w:rsidRPr="000F378E">
        <w:rPr>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0207A6F2" w14:textId="77777777" w:rsidR="00263D42" w:rsidRPr="000F378E" w:rsidRDefault="00263D42" w:rsidP="00263D42">
      <w:pPr>
        <w:spacing w:after="0" w:line="240" w:lineRule="auto"/>
        <w:ind w:firstLine="680"/>
        <w:jc w:val="both"/>
        <w:rPr>
          <w:szCs w:val="24"/>
        </w:rPr>
      </w:pPr>
      <w:r w:rsidRPr="000F378E">
        <w:rPr>
          <w:b/>
          <w:szCs w:val="24"/>
        </w:rPr>
        <w:t>Разрешенное использование земельных участков и иных объектов недвижимости</w:t>
      </w:r>
      <w:r w:rsidRPr="000F378E">
        <w:rPr>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14:paraId="7A9C49E2" w14:textId="77777777" w:rsidR="00263D42" w:rsidRPr="000F378E" w:rsidRDefault="00263D42" w:rsidP="00263D42">
      <w:pPr>
        <w:spacing w:after="0" w:line="240" w:lineRule="auto"/>
        <w:ind w:firstLine="680"/>
        <w:jc w:val="both"/>
        <w:rPr>
          <w:szCs w:val="24"/>
        </w:rPr>
      </w:pPr>
      <w:r w:rsidRPr="000F378E">
        <w:rPr>
          <w:b/>
          <w:szCs w:val="24"/>
        </w:rPr>
        <w:t>Частный сервитут</w:t>
      </w:r>
      <w:r w:rsidRPr="000F378E">
        <w:rPr>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8CB573E" w14:textId="77777777" w:rsidR="00263D42" w:rsidRPr="000F378E" w:rsidRDefault="00263D42" w:rsidP="00263D42">
      <w:pPr>
        <w:spacing w:after="0" w:line="240" w:lineRule="auto"/>
        <w:ind w:firstLine="680"/>
        <w:jc w:val="both"/>
        <w:rPr>
          <w:sz w:val="23"/>
          <w:szCs w:val="23"/>
          <w:shd w:val="clear" w:color="auto" w:fill="FFFFFF"/>
        </w:rPr>
      </w:pPr>
      <w:r w:rsidRPr="000F378E">
        <w:rPr>
          <w:rStyle w:val="s10"/>
          <w:b/>
          <w:bCs/>
          <w:sz w:val="23"/>
          <w:szCs w:val="23"/>
          <w:shd w:val="clear" w:color="auto" w:fill="FFFFFF"/>
        </w:rPr>
        <w:t>Процент озеленения земельного участка</w:t>
      </w:r>
      <w:r w:rsidRPr="000F378E">
        <w:rPr>
          <w:sz w:val="23"/>
          <w:szCs w:val="23"/>
          <w:shd w:val="clear" w:color="auto" w:fill="FFFFFF"/>
        </w:rPr>
        <w:t> - отношение суммарной площади озеленения земельного участка ко всей площади земельного участка. При определении процента озеленения могут учитываться озелененные территории детских и спортивных площадок для отдыха взрослого населения. Проезды, тротуары, парковочные места, в том числе, с использованием газонной решетки (георешетки) не учитываются в определении процента озеленения.</w:t>
      </w:r>
    </w:p>
    <w:p w14:paraId="0BDEC4E9" w14:textId="77777777" w:rsidR="00263D42" w:rsidRPr="000F378E" w:rsidRDefault="00263D42" w:rsidP="00263D42">
      <w:pPr>
        <w:spacing w:after="0" w:line="240" w:lineRule="auto"/>
        <w:ind w:firstLine="680"/>
        <w:jc w:val="both"/>
        <w:rPr>
          <w:szCs w:val="24"/>
        </w:rPr>
      </w:pPr>
      <w:r w:rsidRPr="000F378E">
        <w:rPr>
          <w:sz w:val="23"/>
          <w:szCs w:val="23"/>
          <w:shd w:val="clear" w:color="auto" w:fill="FFFFFF"/>
        </w:rPr>
        <w:t> </w:t>
      </w:r>
      <w:r w:rsidRPr="000F378E">
        <w:rPr>
          <w:rStyle w:val="s10"/>
          <w:b/>
          <w:bCs/>
          <w:sz w:val="23"/>
          <w:szCs w:val="23"/>
          <w:shd w:val="clear" w:color="auto" w:fill="FFFFFF"/>
        </w:rPr>
        <w:t>Озеленение земельного участка</w:t>
      </w:r>
      <w:r w:rsidRPr="000F378E">
        <w:rPr>
          <w:sz w:val="23"/>
          <w:szCs w:val="23"/>
          <w:shd w:val="clear" w:color="auto" w:fill="FFFFFF"/>
        </w:rPr>
        <w:t> - территория с газонным покрытием (травяной покров, создаваемый посевом семян специально подобранных трав) и высадкой посадочного материала. На участке необходимо высаживать минимальное количество деревьев (лиственный и хвойный посадочный материал диаметром штамба от 4 см) из расчета 7,5 деревьев на каждые 1000 кв. м, земельного участка.</w:t>
      </w:r>
    </w:p>
    <w:p w14:paraId="7C34DAE2" w14:textId="77777777" w:rsidR="00263D42" w:rsidRPr="000F378E" w:rsidRDefault="00263D42" w:rsidP="00263D42">
      <w:pPr>
        <w:spacing w:after="0" w:line="240" w:lineRule="auto"/>
        <w:ind w:firstLine="680"/>
        <w:jc w:val="both"/>
        <w:rPr>
          <w:szCs w:val="24"/>
        </w:rPr>
      </w:pPr>
      <w:r w:rsidRPr="000F378E">
        <w:rPr>
          <w:b/>
          <w:szCs w:val="24"/>
        </w:rPr>
        <w:t>Коэффициент озеленения</w:t>
      </w:r>
      <w:r w:rsidRPr="000F378E">
        <w:rPr>
          <w:szCs w:val="24"/>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12BE11CE" w14:textId="77777777" w:rsidR="00263D42" w:rsidRPr="000F378E" w:rsidRDefault="00263D42" w:rsidP="00263D42">
      <w:pPr>
        <w:spacing w:after="0" w:line="240" w:lineRule="auto"/>
        <w:ind w:firstLine="680"/>
        <w:jc w:val="both"/>
        <w:rPr>
          <w:szCs w:val="24"/>
        </w:rPr>
      </w:pPr>
      <w:r w:rsidRPr="000F378E">
        <w:rPr>
          <w:b/>
          <w:szCs w:val="24"/>
        </w:rPr>
        <w:t>Минимальный процент озеленения</w:t>
      </w:r>
      <w:r w:rsidRPr="000F378E">
        <w:rPr>
          <w:szCs w:val="24"/>
        </w:rPr>
        <w:t xml:space="preserve"> – отношение площади озеленения (зеленых зон) ко всей площади земельного участка.</w:t>
      </w:r>
    </w:p>
    <w:p w14:paraId="20BDCF80" w14:textId="77777777" w:rsidR="00263D42" w:rsidRPr="000F378E" w:rsidRDefault="00263D42" w:rsidP="00263D42">
      <w:pPr>
        <w:spacing w:after="0" w:line="240" w:lineRule="auto"/>
        <w:ind w:firstLine="680"/>
        <w:jc w:val="both"/>
        <w:rPr>
          <w:szCs w:val="24"/>
        </w:rPr>
      </w:pPr>
      <w:r w:rsidRPr="000F378E">
        <w:rPr>
          <w:b/>
          <w:szCs w:val="24"/>
        </w:rPr>
        <w:t>Квартал сохраняемой застройки</w:t>
      </w:r>
      <w:r w:rsidRPr="000F378E">
        <w:rPr>
          <w:szCs w:val="24"/>
        </w:rPr>
        <w:t xml:space="preserve">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2CCE15CD" w14:textId="77777777" w:rsidR="00263D42" w:rsidRPr="000F378E" w:rsidRDefault="00263D42" w:rsidP="00263D42">
      <w:pPr>
        <w:spacing w:after="0" w:line="240" w:lineRule="auto"/>
        <w:ind w:firstLine="680"/>
        <w:jc w:val="both"/>
        <w:rPr>
          <w:szCs w:val="24"/>
        </w:rPr>
      </w:pPr>
      <w:r w:rsidRPr="000F378E">
        <w:rPr>
          <w:b/>
          <w:szCs w:val="24"/>
        </w:rPr>
        <w:t>Малые архитектурные формы</w:t>
      </w:r>
      <w:r w:rsidRPr="000F378E">
        <w:rPr>
          <w:szCs w:val="24"/>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79272B11" w14:textId="77777777" w:rsidR="00263D42" w:rsidRPr="000F378E" w:rsidRDefault="00263D42" w:rsidP="00263D42">
      <w:pPr>
        <w:spacing w:after="0" w:line="240" w:lineRule="auto"/>
        <w:ind w:firstLine="680"/>
        <w:jc w:val="both"/>
        <w:rPr>
          <w:szCs w:val="24"/>
        </w:rPr>
      </w:pPr>
      <w:r w:rsidRPr="000F378E">
        <w:rPr>
          <w:b/>
          <w:szCs w:val="24"/>
        </w:rPr>
        <w:t>Защитные дорожные сооружения</w:t>
      </w:r>
      <w:r w:rsidRPr="000F378E">
        <w:rPr>
          <w:szCs w:val="24"/>
        </w:rPr>
        <w:t xml:space="preserve"> - сооружения, к которым относятся элементы озеленения, имеющие защитное значение; заборы; устройства, предназначенные для защиты </w:t>
      </w:r>
      <w:r w:rsidRPr="000F378E">
        <w:rPr>
          <w:szCs w:val="24"/>
        </w:rPr>
        <w:lastRenderedPageBreak/>
        <w:t xml:space="preserve">автомобильных дорог от снежных лавин; шумозащитные и ветрозащитные устройства; подобные сооружения. </w:t>
      </w:r>
    </w:p>
    <w:p w14:paraId="6EAC23F5" w14:textId="77777777" w:rsidR="00263D42" w:rsidRPr="000F378E" w:rsidRDefault="00263D42" w:rsidP="00263D42">
      <w:pPr>
        <w:spacing w:after="0" w:line="240" w:lineRule="auto"/>
        <w:ind w:firstLine="680"/>
        <w:jc w:val="both"/>
        <w:rPr>
          <w:szCs w:val="24"/>
        </w:rPr>
      </w:pPr>
      <w:r w:rsidRPr="000F378E">
        <w:rPr>
          <w:b/>
          <w:szCs w:val="24"/>
        </w:rPr>
        <w:t>Стоянка для автомобилей (автостоянка)</w:t>
      </w:r>
      <w:r w:rsidRPr="000F378E">
        <w:rPr>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5CEC66B6" w14:textId="77777777" w:rsidR="00263D42" w:rsidRPr="000F378E" w:rsidRDefault="00263D42" w:rsidP="00263D42">
      <w:pPr>
        <w:spacing w:after="0" w:line="240" w:lineRule="auto"/>
        <w:ind w:firstLine="680"/>
        <w:jc w:val="both"/>
        <w:rPr>
          <w:szCs w:val="24"/>
        </w:rPr>
      </w:pPr>
      <w:r w:rsidRPr="000F378E">
        <w:rPr>
          <w:b/>
          <w:szCs w:val="24"/>
        </w:rPr>
        <w:t>Надземная автостоянка закрытого типа</w:t>
      </w:r>
      <w:r w:rsidRPr="000F378E">
        <w:rPr>
          <w:szCs w:val="24"/>
        </w:rPr>
        <w:t xml:space="preserve"> - автостоянка с наружными стеновыми ограждениями (гаражи, гаражи-стоянки, гаражные комплексы).</w:t>
      </w:r>
    </w:p>
    <w:p w14:paraId="742D45EE" w14:textId="77777777" w:rsidR="00263D42" w:rsidRPr="000F378E" w:rsidRDefault="00263D42" w:rsidP="00263D42">
      <w:pPr>
        <w:spacing w:after="0" w:line="240" w:lineRule="auto"/>
        <w:ind w:firstLine="680"/>
        <w:jc w:val="both"/>
        <w:rPr>
          <w:szCs w:val="24"/>
        </w:rPr>
      </w:pPr>
      <w:r w:rsidRPr="000F378E">
        <w:rPr>
          <w:b/>
          <w:szCs w:val="24"/>
        </w:rPr>
        <w:t>Автостоянка открытого типа</w:t>
      </w:r>
      <w:r w:rsidRPr="000F378E">
        <w:rPr>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07E0B84C" w14:textId="77777777" w:rsidR="00263D42" w:rsidRPr="000F378E" w:rsidRDefault="00263D42" w:rsidP="00263D42">
      <w:pPr>
        <w:spacing w:after="0" w:line="240" w:lineRule="auto"/>
        <w:ind w:firstLine="680"/>
        <w:jc w:val="both"/>
        <w:rPr>
          <w:szCs w:val="24"/>
        </w:rPr>
      </w:pPr>
      <w:r w:rsidRPr="000F378E">
        <w:rPr>
          <w:b/>
          <w:szCs w:val="24"/>
        </w:rPr>
        <w:t>Гостевые стоянки автомобилей</w:t>
      </w:r>
      <w:r w:rsidRPr="000F378E">
        <w:rPr>
          <w:szCs w:val="24"/>
        </w:rPr>
        <w:t xml:space="preserve"> - открытые площадки, предназначенные для временного паркования легковых автомобилей посетителей жилых зон на не закрепленных за конкретными владельцами машино-местах.</w:t>
      </w:r>
    </w:p>
    <w:p w14:paraId="530AE066" w14:textId="77777777" w:rsidR="00263D42" w:rsidRPr="000F378E" w:rsidRDefault="00263D42" w:rsidP="00263D42">
      <w:pPr>
        <w:spacing w:after="0" w:line="240" w:lineRule="auto"/>
        <w:ind w:firstLine="680"/>
        <w:jc w:val="both"/>
        <w:rPr>
          <w:szCs w:val="24"/>
        </w:rPr>
      </w:pPr>
      <w:r w:rsidRPr="000F378E">
        <w:rPr>
          <w:b/>
          <w:szCs w:val="24"/>
        </w:rPr>
        <w:t>Магазин</w:t>
      </w:r>
      <w:r w:rsidRPr="000F378E">
        <w:rPr>
          <w:szCs w:val="24"/>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634F8A03" w14:textId="77777777" w:rsidR="00263D42" w:rsidRPr="000F378E" w:rsidRDefault="00263D42" w:rsidP="00263D42">
      <w:pPr>
        <w:spacing w:after="0" w:line="240" w:lineRule="auto"/>
        <w:ind w:firstLine="680"/>
        <w:jc w:val="both"/>
        <w:rPr>
          <w:szCs w:val="24"/>
        </w:rPr>
      </w:pPr>
      <w:r w:rsidRPr="000F378E">
        <w:rPr>
          <w:b/>
          <w:szCs w:val="24"/>
        </w:rPr>
        <w:t>Киоск</w:t>
      </w:r>
      <w:r w:rsidRPr="000F378E">
        <w:rPr>
          <w:szCs w:val="24"/>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7D6E7093" w14:textId="77777777" w:rsidR="00263D42" w:rsidRPr="000F378E" w:rsidRDefault="00263D42" w:rsidP="00263D42">
      <w:pPr>
        <w:spacing w:after="0" w:line="240" w:lineRule="auto"/>
        <w:ind w:firstLine="680"/>
        <w:jc w:val="both"/>
        <w:rPr>
          <w:szCs w:val="24"/>
        </w:rPr>
      </w:pPr>
      <w:r w:rsidRPr="000F378E">
        <w:rPr>
          <w:b/>
          <w:szCs w:val="24"/>
        </w:rPr>
        <w:t>Торговый павильон</w:t>
      </w:r>
      <w:r w:rsidRPr="000F378E">
        <w:rPr>
          <w:szCs w:val="24"/>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10E1AF4A" w14:textId="77777777" w:rsidR="00263D42" w:rsidRPr="000F378E" w:rsidRDefault="00263D42" w:rsidP="00263D42">
      <w:pPr>
        <w:spacing w:after="0" w:line="240" w:lineRule="auto"/>
        <w:ind w:firstLine="680"/>
        <w:jc w:val="both"/>
        <w:rPr>
          <w:szCs w:val="24"/>
        </w:rPr>
      </w:pPr>
      <w:r w:rsidRPr="000F378E">
        <w:rPr>
          <w:b/>
          <w:szCs w:val="24"/>
        </w:rPr>
        <w:t>Пандус</w:t>
      </w:r>
      <w:r w:rsidRPr="000F378E">
        <w:rPr>
          <w:szCs w:val="24"/>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3D0E7556" w14:textId="77777777" w:rsidR="00263D42" w:rsidRPr="000F378E" w:rsidRDefault="00263D42" w:rsidP="00263D42">
      <w:pPr>
        <w:spacing w:after="0" w:line="240" w:lineRule="auto"/>
        <w:ind w:firstLine="680"/>
        <w:jc w:val="both"/>
        <w:rPr>
          <w:szCs w:val="24"/>
        </w:rPr>
      </w:pPr>
      <w:r w:rsidRPr="000F378E">
        <w:rPr>
          <w:b/>
          <w:szCs w:val="24"/>
        </w:rPr>
        <w:t>Маломобильные граждане</w:t>
      </w:r>
      <w:r w:rsidRPr="000F378E">
        <w:rPr>
          <w:szCs w:val="24"/>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6EB83AB5" w14:textId="77777777" w:rsidR="00263D42" w:rsidRPr="000F378E" w:rsidRDefault="00263D42" w:rsidP="00263D42">
      <w:pPr>
        <w:spacing w:after="0" w:line="240" w:lineRule="auto"/>
        <w:ind w:firstLine="680"/>
        <w:jc w:val="both"/>
        <w:rPr>
          <w:szCs w:val="24"/>
        </w:rPr>
      </w:pPr>
      <w:r w:rsidRPr="000F378E">
        <w:rPr>
          <w:b/>
          <w:szCs w:val="24"/>
        </w:rPr>
        <w:t>Контейнер</w:t>
      </w:r>
      <w:r w:rsidRPr="000F378E">
        <w:rPr>
          <w:szCs w:val="24"/>
        </w:rPr>
        <w:t xml:space="preserve"> – стандартная емкость для сбора ТБО объемом 0,6 - 1,5 кубических метров;</w:t>
      </w:r>
    </w:p>
    <w:p w14:paraId="2CB1231F" w14:textId="77777777" w:rsidR="00263D42" w:rsidRPr="000F378E" w:rsidRDefault="00263D42" w:rsidP="00263D42">
      <w:pPr>
        <w:spacing w:after="0" w:line="240" w:lineRule="auto"/>
        <w:ind w:firstLine="680"/>
        <w:jc w:val="both"/>
        <w:rPr>
          <w:szCs w:val="24"/>
        </w:rPr>
      </w:pPr>
      <w:r w:rsidRPr="000F378E">
        <w:rPr>
          <w:b/>
          <w:szCs w:val="24"/>
        </w:rPr>
        <w:t>Бункер-накопитель</w:t>
      </w:r>
      <w:r w:rsidRPr="000F378E">
        <w:rPr>
          <w:szCs w:val="24"/>
        </w:rPr>
        <w:t xml:space="preserve"> – стандартная емкость для сбора КГМ объемом более 2,0 кубических метров</w:t>
      </w:r>
    </w:p>
    <w:p w14:paraId="3BE01CC8" w14:textId="77777777" w:rsidR="00263D42" w:rsidRPr="000F378E" w:rsidRDefault="00263D42" w:rsidP="00263D42">
      <w:pPr>
        <w:pStyle w:val="aff4"/>
        <w:ind w:firstLine="680"/>
        <w:jc w:val="both"/>
        <w:rPr>
          <w:b/>
        </w:rPr>
      </w:pPr>
    </w:p>
    <w:p w14:paraId="1FBCFA60" w14:textId="77777777" w:rsidR="00263D42" w:rsidRPr="000F378E" w:rsidRDefault="00263D42" w:rsidP="00263D42">
      <w:pPr>
        <w:pStyle w:val="4"/>
        <w:numPr>
          <w:ilvl w:val="0"/>
          <w:numId w:val="0"/>
        </w:numPr>
        <w:jc w:val="both"/>
        <w:rPr>
          <w:b w:val="0"/>
          <w:bCs/>
        </w:rPr>
      </w:pPr>
      <w:bookmarkStart w:id="19" w:name="_Toc158995183"/>
      <w:r w:rsidRPr="000F378E">
        <w:rPr>
          <w:bCs/>
        </w:rPr>
        <w:t xml:space="preserve">Статья 2. </w:t>
      </w:r>
      <w:r w:rsidRPr="000F378E">
        <w:t>Основания разработки, и назначение правил землепользования и застройки.</w:t>
      </w:r>
      <w:bookmarkEnd w:id="19"/>
    </w:p>
    <w:p w14:paraId="2FDE06EC" w14:textId="77777777" w:rsidR="00263D42" w:rsidRPr="000F378E" w:rsidRDefault="00263D42" w:rsidP="00263D42">
      <w:pPr>
        <w:pStyle w:val="aff4"/>
        <w:ind w:firstLine="680"/>
        <w:jc w:val="both"/>
        <w:rPr>
          <w:b/>
          <w:sz w:val="24"/>
          <w:szCs w:val="24"/>
        </w:rPr>
      </w:pPr>
    </w:p>
    <w:p w14:paraId="73BC6199" w14:textId="60C03894" w:rsidR="00263D42" w:rsidRPr="000F378E" w:rsidRDefault="00263D42" w:rsidP="00263D42">
      <w:pPr>
        <w:spacing w:after="0" w:line="240" w:lineRule="auto"/>
        <w:ind w:firstLine="680"/>
        <w:jc w:val="both"/>
        <w:rPr>
          <w:szCs w:val="28"/>
        </w:rPr>
      </w:pPr>
      <w:r w:rsidRPr="000F378E">
        <w:rPr>
          <w:szCs w:val="28"/>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w:t>
      </w:r>
      <w:r w:rsidR="004810A8" w:rsidRPr="000F378E">
        <w:rPr>
          <w:szCs w:val="28"/>
        </w:rPr>
        <w:t>Адагум</w:t>
      </w:r>
      <w:r w:rsidRPr="000F378E">
        <w:rPr>
          <w:szCs w:val="28"/>
        </w:rPr>
        <w:t xml:space="preserve">ского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w:t>
      </w:r>
      <w:r w:rsidRPr="000F378E">
        <w:rPr>
          <w:szCs w:val="28"/>
        </w:rPr>
        <w:lastRenderedPageBreak/>
        <w:t>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CF930EE" w14:textId="77777777" w:rsidR="00263D42" w:rsidRPr="000F378E" w:rsidRDefault="00263D42" w:rsidP="00263D42">
      <w:pPr>
        <w:spacing w:after="0" w:line="240" w:lineRule="auto"/>
        <w:ind w:firstLine="680"/>
        <w:jc w:val="both"/>
        <w:rPr>
          <w:szCs w:val="28"/>
        </w:rPr>
      </w:pPr>
      <w:r w:rsidRPr="000F378E">
        <w:rPr>
          <w:szCs w:val="28"/>
        </w:rPr>
        <w:t>2. Правила землепользования и застройки разрабатываются в целях:</w:t>
      </w:r>
    </w:p>
    <w:p w14:paraId="1ED6E82A" w14:textId="77777777" w:rsidR="00263D42" w:rsidRPr="000F378E" w:rsidRDefault="00263D42" w:rsidP="00263D42">
      <w:pPr>
        <w:spacing w:after="0" w:line="240" w:lineRule="auto"/>
        <w:ind w:firstLine="680"/>
        <w:jc w:val="both"/>
        <w:rPr>
          <w:szCs w:val="28"/>
        </w:rPr>
      </w:pPr>
      <w:r w:rsidRPr="000F378E">
        <w:rPr>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5955499" w14:textId="77777777" w:rsidR="00263D42" w:rsidRPr="000F378E" w:rsidRDefault="00263D42" w:rsidP="00263D42">
      <w:pPr>
        <w:spacing w:after="0" w:line="240" w:lineRule="auto"/>
        <w:ind w:firstLine="680"/>
        <w:jc w:val="both"/>
        <w:rPr>
          <w:szCs w:val="28"/>
        </w:rPr>
      </w:pPr>
      <w:r w:rsidRPr="000F378E">
        <w:rPr>
          <w:szCs w:val="28"/>
        </w:rPr>
        <w:t>2) создания условий для планировки территорий муниципальных образований;</w:t>
      </w:r>
    </w:p>
    <w:p w14:paraId="3CDB340B" w14:textId="77777777" w:rsidR="00263D42" w:rsidRPr="000F378E" w:rsidRDefault="00263D42" w:rsidP="00263D42">
      <w:pPr>
        <w:spacing w:after="0" w:line="240" w:lineRule="auto"/>
        <w:ind w:firstLine="680"/>
        <w:jc w:val="both"/>
        <w:rPr>
          <w:szCs w:val="28"/>
        </w:rPr>
      </w:pPr>
      <w:r w:rsidRPr="000F378E">
        <w:rPr>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686842" w14:textId="77777777" w:rsidR="00263D42" w:rsidRPr="000F378E" w:rsidRDefault="00263D42" w:rsidP="00263D42">
      <w:pPr>
        <w:spacing w:after="0" w:line="240" w:lineRule="auto"/>
        <w:ind w:firstLine="680"/>
        <w:jc w:val="both"/>
        <w:rPr>
          <w:szCs w:val="28"/>
        </w:rPr>
      </w:pPr>
      <w:r w:rsidRPr="000F378E">
        <w:rPr>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007472CA" w14:textId="54D7B033" w:rsidR="00263D42" w:rsidRPr="000F378E" w:rsidRDefault="00263D42" w:rsidP="00263D42">
      <w:pPr>
        <w:spacing w:after="0" w:line="240" w:lineRule="auto"/>
        <w:ind w:firstLine="680"/>
        <w:jc w:val="both"/>
        <w:rPr>
          <w:szCs w:val="24"/>
        </w:rPr>
      </w:pPr>
      <w:r w:rsidRPr="000F378E">
        <w:rPr>
          <w:szCs w:val="24"/>
        </w:rPr>
        <w:t xml:space="preserve">3.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муниципальных образований Крымский район, </w:t>
      </w:r>
      <w:r w:rsidR="004810A8" w:rsidRPr="000F378E">
        <w:rPr>
          <w:szCs w:val="24"/>
        </w:rPr>
        <w:t>Адагум</w:t>
      </w:r>
      <w:r w:rsidRPr="000F378E">
        <w:rPr>
          <w:szCs w:val="24"/>
        </w:rPr>
        <w:t>ское сельское поселение по вопросам регулирования землепользования и застройки. Указанные акты применяются в части, не противоречащей настоящим Правилам.</w:t>
      </w:r>
    </w:p>
    <w:p w14:paraId="1F9EA14C" w14:textId="77777777" w:rsidR="009B7D3B" w:rsidRPr="000F378E" w:rsidRDefault="009B7D3B" w:rsidP="00263D42">
      <w:pPr>
        <w:spacing w:after="0" w:line="240" w:lineRule="auto"/>
        <w:ind w:firstLine="680"/>
        <w:jc w:val="both"/>
        <w:rPr>
          <w:szCs w:val="24"/>
        </w:rPr>
      </w:pPr>
    </w:p>
    <w:p w14:paraId="3A2EDABF" w14:textId="77777777" w:rsidR="00263D42" w:rsidRPr="000F378E" w:rsidRDefault="00263D42" w:rsidP="00263D42">
      <w:pPr>
        <w:pStyle w:val="4"/>
        <w:numPr>
          <w:ilvl w:val="0"/>
          <w:numId w:val="0"/>
        </w:numPr>
        <w:jc w:val="both"/>
        <w:rPr>
          <w:b w:val="0"/>
        </w:rPr>
      </w:pPr>
      <w:bookmarkStart w:id="20" w:name="_Toc158995184"/>
      <w:r w:rsidRPr="000F378E">
        <w:t>Статья 3. Содержание настоящих Правил.</w:t>
      </w:r>
      <w:bookmarkEnd w:id="20"/>
    </w:p>
    <w:p w14:paraId="328A98AF" w14:textId="77777777" w:rsidR="00263D42" w:rsidRPr="000F378E" w:rsidRDefault="00263D42" w:rsidP="00263D42">
      <w:pPr>
        <w:jc w:val="both"/>
        <w:rPr>
          <w:b/>
          <w:bCs/>
          <w:szCs w:val="24"/>
        </w:rPr>
      </w:pPr>
    </w:p>
    <w:p w14:paraId="0A1031B7" w14:textId="77777777" w:rsidR="00263D42" w:rsidRPr="000F378E" w:rsidRDefault="00263D42" w:rsidP="00263D42">
      <w:pPr>
        <w:spacing w:after="0" w:line="240" w:lineRule="auto"/>
        <w:ind w:firstLine="680"/>
        <w:jc w:val="both"/>
        <w:rPr>
          <w:szCs w:val="24"/>
        </w:rPr>
      </w:pPr>
      <w:r w:rsidRPr="000F378E">
        <w:rPr>
          <w:szCs w:val="24"/>
        </w:rPr>
        <w:t>1. Настоящие Правила содержат:</w:t>
      </w:r>
    </w:p>
    <w:p w14:paraId="2A4FFF8A" w14:textId="77777777" w:rsidR="00263D42" w:rsidRPr="000F378E" w:rsidRDefault="00263D42" w:rsidP="00263D42">
      <w:pPr>
        <w:spacing w:after="0" w:line="240" w:lineRule="auto"/>
        <w:ind w:firstLine="680"/>
        <w:jc w:val="both"/>
        <w:rPr>
          <w:szCs w:val="24"/>
        </w:rPr>
      </w:pPr>
      <w:r w:rsidRPr="000F378E">
        <w:rPr>
          <w:szCs w:val="24"/>
        </w:rPr>
        <w:t>1) порядок их применения и внесения изменений в указанные Правила;</w:t>
      </w:r>
    </w:p>
    <w:p w14:paraId="5A0B249A" w14:textId="77777777" w:rsidR="00263D42" w:rsidRPr="000F378E" w:rsidRDefault="00263D42" w:rsidP="00263D42">
      <w:pPr>
        <w:spacing w:after="0" w:line="240" w:lineRule="auto"/>
        <w:ind w:firstLine="680"/>
        <w:jc w:val="both"/>
        <w:rPr>
          <w:szCs w:val="24"/>
        </w:rPr>
      </w:pPr>
      <w:r w:rsidRPr="000F378E">
        <w:rPr>
          <w:szCs w:val="24"/>
        </w:rPr>
        <w:t>2) карту градостроительного зонирования;</w:t>
      </w:r>
    </w:p>
    <w:p w14:paraId="78880F1E" w14:textId="77777777" w:rsidR="00263D42" w:rsidRPr="000F378E" w:rsidRDefault="00263D42" w:rsidP="00263D42">
      <w:pPr>
        <w:spacing w:after="0" w:line="240" w:lineRule="auto"/>
        <w:ind w:firstLine="680"/>
        <w:jc w:val="both"/>
        <w:rPr>
          <w:szCs w:val="24"/>
        </w:rPr>
      </w:pPr>
      <w:r w:rsidRPr="000F378E">
        <w:rPr>
          <w:szCs w:val="24"/>
        </w:rPr>
        <w:t>3) градостроительные регламенты.</w:t>
      </w:r>
    </w:p>
    <w:p w14:paraId="16B8F6AD" w14:textId="77777777" w:rsidR="00263D42" w:rsidRPr="000F378E" w:rsidRDefault="00263D42" w:rsidP="00263D42">
      <w:pPr>
        <w:spacing w:after="0" w:line="240" w:lineRule="auto"/>
        <w:ind w:firstLine="680"/>
        <w:jc w:val="both"/>
        <w:rPr>
          <w:szCs w:val="24"/>
        </w:rPr>
      </w:pPr>
      <w:r w:rsidRPr="000F378E">
        <w:rPr>
          <w:szCs w:val="24"/>
        </w:rPr>
        <w:t>2. Порядок применения правил землепользования и застройки и внесения в них изменений включает в себя положения:</w:t>
      </w:r>
    </w:p>
    <w:p w14:paraId="50DBF93A" w14:textId="77777777" w:rsidR="00263D42" w:rsidRPr="000F378E" w:rsidRDefault="00263D42" w:rsidP="00263D42">
      <w:pPr>
        <w:spacing w:after="0" w:line="240" w:lineRule="auto"/>
        <w:ind w:firstLine="680"/>
        <w:jc w:val="both"/>
        <w:rPr>
          <w:szCs w:val="24"/>
        </w:rPr>
      </w:pPr>
      <w:r w:rsidRPr="000F378E">
        <w:rPr>
          <w:szCs w:val="24"/>
        </w:rPr>
        <w:t>1) о регулировании землепользования и застройки органами местного самоуправления;</w:t>
      </w:r>
    </w:p>
    <w:p w14:paraId="21F5109F" w14:textId="77777777" w:rsidR="00263D42" w:rsidRPr="000F378E" w:rsidRDefault="00263D42" w:rsidP="00263D42">
      <w:pPr>
        <w:spacing w:after="0" w:line="240" w:lineRule="auto"/>
        <w:ind w:firstLine="680"/>
        <w:jc w:val="both"/>
        <w:rPr>
          <w:szCs w:val="24"/>
        </w:rPr>
      </w:pPr>
      <w:r w:rsidRPr="000F378E">
        <w:rPr>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518B627A" w14:textId="77777777" w:rsidR="00263D42" w:rsidRPr="000F378E" w:rsidRDefault="00263D42" w:rsidP="00263D42">
      <w:pPr>
        <w:spacing w:after="0" w:line="240" w:lineRule="auto"/>
        <w:ind w:firstLine="680"/>
        <w:jc w:val="both"/>
        <w:rPr>
          <w:szCs w:val="24"/>
        </w:rPr>
      </w:pPr>
      <w:r w:rsidRPr="000F378E">
        <w:rPr>
          <w:szCs w:val="24"/>
        </w:rPr>
        <w:t>3) о подготовке документации по планировке территории органами местного самоуправления;</w:t>
      </w:r>
    </w:p>
    <w:p w14:paraId="6B4DBD6E" w14:textId="77777777" w:rsidR="00263D42" w:rsidRPr="000F378E" w:rsidRDefault="00263D42" w:rsidP="00263D42">
      <w:pPr>
        <w:spacing w:after="0" w:line="240" w:lineRule="auto"/>
        <w:ind w:firstLine="680"/>
        <w:jc w:val="both"/>
        <w:rPr>
          <w:szCs w:val="24"/>
        </w:rPr>
      </w:pPr>
      <w:r w:rsidRPr="000F378E">
        <w:rPr>
          <w:szCs w:val="24"/>
        </w:rPr>
        <w:t>4) о проведении публичных слушаний по вопросам землепользования и застройки;</w:t>
      </w:r>
    </w:p>
    <w:p w14:paraId="2069205F" w14:textId="77777777" w:rsidR="00263D42" w:rsidRPr="000F378E" w:rsidRDefault="00263D42" w:rsidP="00263D42">
      <w:pPr>
        <w:spacing w:after="0" w:line="240" w:lineRule="auto"/>
        <w:ind w:firstLine="680"/>
        <w:jc w:val="both"/>
        <w:rPr>
          <w:szCs w:val="24"/>
        </w:rPr>
      </w:pPr>
      <w:r w:rsidRPr="000F378E">
        <w:rPr>
          <w:szCs w:val="24"/>
        </w:rPr>
        <w:t>5) о внесении изменений в правила землепользования и застройки;</w:t>
      </w:r>
    </w:p>
    <w:p w14:paraId="7C0B9647" w14:textId="77777777" w:rsidR="00263D42" w:rsidRPr="000F378E" w:rsidRDefault="00263D42" w:rsidP="00263D42">
      <w:pPr>
        <w:spacing w:after="0" w:line="240" w:lineRule="auto"/>
        <w:ind w:firstLine="680"/>
        <w:jc w:val="both"/>
        <w:rPr>
          <w:szCs w:val="24"/>
        </w:rPr>
      </w:pPr>
      <w:r w:rsidRPr="000F378E">
        <w:rPr>
          <w:szCs w:val="24"/>
        </w:rPr>
        <w:t>6) о регулировании иных вопросов землепользования и застройки.</w:t>
      </w:r>
    </w:p>
    <w:p w14:paraId="639123B7" w14:textId="77777777" w:rsidR="00263D42" w:rsidRPr="000F378E" w:rsidRDefault="00263D42" w:rsidP="00263D42">
      <w:pPr>
        <w:spacing w:after="0" w:line="240" w:lineRule="auto"/>
        <w:ind w:firstLine="680"/>
        <w:jc w:val="both"/>
        <w:rPr>
          <w:szCs w:val="24"/>
        </w:rPr>
      </w:pPr>
      <w:r w:rsidRPr="000F378E">
        <w:rPr>
          <w:szCs w:val="24"/>
        </w:rPr>
        <w:t>3.</w:t>
      </w:r>
      <w:r w:rsidRPr="000F378E">
        <w:rPr>
          <w:rStyle w:val="blk"/>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32" w:anchor="dst345" w:history="1">
        <w:r w:rsidRPr="000F378E">
          <w:rPr>
            <w:rStyle w:val="ab"/>
            <w:color w:val="auto"/>
            <w:szCs w:val="24"/>
            <w:u w:val="none"/>
          </w:rPr>
          <w:t>законодательством</w:t>
        </w:r>
      </w:hyperlink>
      <w:r w:rsidRPr="000F378E">
        <w:rPr>
          <w:rStyle w:val="blk"/>
          <w:szCs w:val="24"/>
        </w:rPr>
        <w:t xml:space="preserve"> могут пересекать границы территориальных зон.</w:t>
      </w:r>
    </w:p>
    <w:p w14:paraId="5214227C" w14:textId="77777777" w:rsidR="00263D42" w:rsidRPr="000F378E" w:rsidRDefault="00263D42" w:rsidP="00263D42">
      <w:pPr>
        <w:spacing w:after="0" w:line="240" w:lineRule="auto"/>
        <w:ind w:firstLine="680"/>
        <w:jc w:val="both"/>
        <w:rPr>
          <w:rStyle w:val="blk"/>
          <w:szCs w:val="24"/>
        </w:rPr>
      </w:pPr>
      <w:r w:rsidRPr="000F378E">
        <w:rPr>
          <w:szCs w:val="24"/>
        </w:rPr>
        <w:t xml:space="preserve">4. </w:t>
      </w:r>
      <w:r w:rsidRPr="000F378E">
        <w:rPr>
          <w:rStyle w:val="blk"/>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w:t>
      </w:r>
      <w:r w:rsidRPr="000F378E">
        <w:rPr>
          <w:rStyle w:val="blk"/>
          <w:szCs w:val="24"/>
        </w:rPr>
        <w:lastRenderedPageBreak/>
        <w:t>отображаться на отдельных картах, которые являются приложением к правилам землепользования и застройки.</w:t>
      </w:r>
    </w:p>
    <w:p w14:paraId="697BC450" w14:textId="77777777" w:rsidR="00263D42" w:rsidRPr="000F378E" w:rsidRDefault="00263D42" w:rsidP="00263D42">
      <w:pPr>
        <w:spacing w:after="0" w:line="240" w:lineRule="auto"/>
        <w:ind w:firstLine="680"/>
        <w:jc w:val="both"/>
        <w:rPr>
          <w:szCs w:val="24"/>
        </w:rPr>
      </w:pPr>
      <w:r w:rsidRPr="000F378E">
        <w:rPr>
          <w:szCs w:val="28"/>
        </w:rPr>
        <w:t>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r w:rsidRPr="000F378E">
        <w:rPr>
          <w:szCs w:val="24"/>
        </w:rPr>
        <w:t xml:space="preserve"> В отношении таких территорий заключается один или несколько договоров, предусматривающих осуществление деятельности по комплексному развитию территории в соответствии с Градостроительным Кодексом.</w:t>
      </w:r>
    </w:p>
    <w:p w14:paraId="4C272606" w14:textId="77777777" w:rsidR="00263D42" w:rsidRPr="000F378E" w:rsidRDefault="00263D42" w:rsidP="00263D42">
      <w:pPr>
        <w:spacing w:after="0" w:line="240" w:lineRule="auto"/>
        <w:ind w:firstLine="680"/>
        <w:jc w:val="both"/>
        <w:rPr>
          <w:szCs w:val="28"/>
        </w:rPr>
      </w:pPr>
      <w:r w:rsidRPr="000F378E">
        <w:rPr>
          <w:sz w:val="23"/>
          <w:szCs w:val="23"/>
          <w:shd w:val="clear" w:color="auto" w:fill="FFFFFF"/>
        </w:rPr>
        <w:t xml:space="preserve">5.1.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t>
      </w:r>
    </w:p>
    <w:p w14:paraId="14EAA2C7" w14:textId="77777777" w:rsidR="00263D42" w:rsidRPr="000F378E" w:rsidRDefault="00263D42" w:rsidP="00263D42">
      <w:pPr>
        <w:spacing w:after="0" w:line="240" w:lineRule="auto"/>
        <w:ind w:firstLine="680"/>
        <w:jc w:val="both"/>
        <w:rPr>
          <w:szCs w:val="24"/>
        </w:rPr>
      </w:pPr>
      <w:r w:rsidRPr="000F378E">
        <w:rPr>
          <w:rStyle w:val="blk"/>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087363AB" w14:textId="77777777" w:rsidR="00263D42" w:rsidRPr="000F378E" w:rsidRDefault="00263D42" w:rsidP="00263D42">
      <w:pPr>
        <w:spacing w:after="0" w:line="240" w:lineRule="auto"/>
        <w:ind w:firstLine="680"/>
        <w:jc w:val="both"/>
        <w:rPr>
          <w:szCs w:val="24"/>
        </w:rPr>
      </w:pPr>
      <w:r w:rsidRPr="000F378E">
        <w:rPr>
          <w:rStyle w:val="blk"/>
          <w:szCs w:val="24"/>
        </w:rPr>
        <w:t>1) виды разрешенного использования земельных участков и объектов капитального строительства;</w:t>
      </w:r>
    </w:p>
    <w:p w14:paraId="4DC35383"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2) </w:t>
      </w:r>
      <w:hyperlink r:id="rId33" w:anchor="dst100606" w:history="1">
        <w:r w:rsidRPr="000F378E">
          <w:rPr>
            <w:rStyle w:val="ab"/>
            <w:color w:val="auto"/>
            <w:szCs w:val="24"/>
            <w:u w:val="none"/>
          </w:rPr>
          <w:t>предельные</w:t>
        </w:r>
      </w:hyperlink>
      <w:r w:rsidRPr="000F378E">
        <w:rPr>
          <w:rStyle w:val="blk"/>
          <w:szCs w:val="24"/>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E51200F" w14:textId="4E2880F1" w:rsidR="009D6A63" w:rsidRPr="000F378E" w:rsidRDefault="009D6A63" w:rsidP="00263D42">
      <w:pPr>
        <w:spacing w:after="0" w:line="240" w:lineRule="auto"/>
        <w:ind w:firstLine="680"/>
        <w:jc w:val="both"/>
        <w:rPr>
          <w:szCs w:val="24"/>
        </w:rPr>
      </w:pPr>
      <w:r w:rsidRPr="000F378E">
        <w:rPr>
          <w:sz w:val="23"/>
          <w:szCs w:val="23"/>
          <w:shd w:val="clear" w:color="auto" w:fill="FFFFFF"/>
        </w:rPr>
        <w:t>2.1) требования к архитектурно-градостроительному облику объектов капитального строительства;</w:t>
      </w:r>
    </w:p>
    <w:p w14:paraId="5967B1DD" w14:textId="77777777" w:rsidR="00263D42" w:rsidRPr="000F378E" w:rsidRDefault="00263D42" w:rsidP="00263D42">
      <w:pPr>
        <w:spacing w:after="0" w:line="240" w:lineRule="auto"/>
        <w:ind w:firstLine="680"/>
        <w:jc w:val="both"/>
        <w:rPr>
          <w:szCs w:val="24"/>
        </w:rPr>
      </w:pPr>
      <w:r w:rsidRPr="000F378E">
        <w:rPr>
          <w:rStyle w:val="blk"/>
          <w:szCs w:val="24"/>
        </w:rPr>
        <w:t xml:space="preserve">3) ограничения использования земельных участков и объектов капитального строительства, устанавливаемые в соответствии с </w:t>
      </w:r>
      <w:hyperlink r:id="rId34" w:anchor="dst100220" w:history="1">
        <w:r w:rsidRPr="000F378E">
          <w:rPr>
            <w:rStyle w:val="ab"/>
            <w:color w:val="auto"/>
            <w:szCs w:val="24"/>
            <w:u w:val="none"/>
          </w:rPr>
          <w:t>законодательством</w:t>
        </w:r>
      </w:hyperlink>
      <w:r w:rsidRPr="000F378E">
        <w:rPr>
          <w:rStyle w:val="blk"/>
          <w:szCs w:val="24"/>
        </w:rPr>
        <w:t xml:space="preserve"> Российской Федерации;</w:t>
      </w:r>
    </w:p>
    <w:p w14:paraId="7A1F4CFD" w14:textId="77777777" w:rsidR="00263D42" w:rsidRPr="000F378E" w:rsidRDefault="00263D42" w:rsidP="00263D42">
      <w:pPr>
        <w:spacing w:after="0" w:line="240" w:lineRule="auto"/>
        <w:ind w:firstLine="680"/>
        <w:jc w:val="both"/>
        <w:rPr>
          <w:szCs w:val="24"/>
        </w:rPr>
      </w:pPr>
      <w:r w:rsidRPr="000F378E">
        <w:rPr>
          <w:rStyle w:val="blk"/>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1DD980B8" w14:textId="77777777" w:rsidR="00263D42" w:rsidRPr="000F378E" w:rsidRDefault="00263D42" w:rsidP="00263D42">
      <w:pPr>
        <w:spacing w:after="0" w:line="240" w:lineRule="auto"/>
        <w:ind w:firstLine="680"/>
        <w:jc w:val="both"/>
        <w:rPr>
          <w:szCs w:val="24"/>
        </w:rPr>
      </w:pPr>
      <w:r w:rsidRPr="000F378E">
        <w:rPr>
          <w:rStyle w:val="blk"/>
          <w:szCs w:val="24"/>
        </w:rPr>
        <w:t xml:space="preserve">7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35" w:anchor="dst100145" w:history="1">
        <w:r w:rsidRPr="000F378E">
          <w:rPr>
            <w:rStyle w:val="ab"/>
            <w:color w:val="auto"/>
            <w:szCs w:val="24"/>
            <w:u w:val="none"/>
          </w:rPr>
          <w:t>требования</w:t>
        </w:r>
      </w:hyperlink>
      <w:r w:rsidRPr="000F378E">
        <w:rPr>
          <w:rStyle w:val="blk"/>
          <w:szCs w:val="24"/>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C2BE198" w14:textId="77777777" w:rsidR="00263D42" w:rsidRPr="000F378E" w:rsidRDefault="00263D42" w:rsidP="00263D42">
      <w:pPr>
        <w:spacing w:after="0" w:line="240" w:lineRule="auto"/>
        <w:ind w:firstLine="680"/>
        <w:jc w:val="both"/>
        <w:rPr>
          <w:szCs w:val="24"/>
        </w:rPr>
      </w:pPr>
      <w:r w:rsidRPr="000F378E">
        <w:rPr>
          <w:rStyle w:val="blk"/>
          <w:szCs w:val="24"/>
        </w:rPr>
        <w:t xml:space="preserve">8. Утвержденные правила землепользования и застройки поселения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w:t>
      </w:r>
      <w:r w:rsidRPr="000F378E">
        <w:rPr>
          <w:rStyle w:val="blk"/>
          <w:szCs w:val="24"/>
        </w:rPr>
        <w:lastRenderedPageBreak/>
        <w:t xml:space="preserve">соответствии с Воздушным </w:t>
      </w:r>
      <w:hyperlink r:id="rId36" w:anchor="dst0" w:history="1">
        <w:r w:rsidRPr="000F378E">
          <w:rPr>
            <w:rStyle w:val="ab"/>
            <w:color w:val="auto"/>
            <w:szCs w:val="24"/>
            <w:u w:val="none"/>
          </w:rPr>
          <w:t>кодексом</w:t>
        </w:r>
      </w:hyperlink>
      <w:r w:rsidRPr="000F378E">
        <w:rPr>
          <w:rStyle w:val="blk"/>
          <w:szCs w:val="24"/>
        </w:rPr>
        <w:t xml:space="preserve"> Российской Федерации (далее - ограничения использования объектов недвижимости, установленные на приаэродромной территории).</w:t>
      </w:r>
    </w:p>
    <w:p w14:paraId="7A7A5A62" w14:textId="77777777" w:rsidR="00263D42" w:rsidRPr="000F378E" w:rsidRDefault="00263D42" w:rsidP="00263D42">
      <w:pPr>
        <w:spacing w:after="0" w:line="240" w:lineRule="auto"/>
        <w:ind w:firstLine="680"/>
        <w:jc w:val="both"/>
        <w:rPr>
          <w:szCs w:val="24"/>
        </w:rPr>
      </w:pPr>
      <w:r w:rsidRPr="000F378E">
        <w:rPr>
          <w:rStyle w:val="blk"/>
          <w:szCs w:val="24"/>
        </w:rPr>
        <w:t>9.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14:paraId="42EA5D75" w14:textId="77777777" w:rsidR="00263D42" w:rsidRPr="000F378E" w:rsidRDefault="00263D42" w:rsidP="00263D42">
      <w:pPr>
        <w:pStyle w:val="aff4"/>
        <w:ind w:firstLine="680"/>
        <w:jc w:val="both"/>
        <w:rPr>
          <w:rFonts w:ascii="Times New Roman" w:hAnsi="Times New Roman"/>
          <w:sz w:val="24"/>
          <w:szCs w:val="24"/>
        </w:rPr>
      </w:pPr>
      <w:r w:rsidRPr="000F378E">
        <w:rPr>
          <w:rFonts w:ascii="Times New Roman" w:hAnsi="Times New Roman"/>
          <w:sz w:val="24"/>
          <w:szCs w:val="24"/>
        </w:rPr>
        <w:t xml:space="preserve">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 </w:t>
      </w:r>
    </w:p>
    <w:p w14:paraId="34103516" w14:textId="77777777" w:rsidR="00263D42" w:rsidRPr="000F378E" w:rsidRDefault="00263D42" w:rsidP="00263D42">
      <w:pPr>
        <w:spacing w:after="0" w:line="240" w:lineRule="auto"/>
        <w:ind w:firstLine="680"/>
        <w:jc w:val="both"/>
      </w:pPr>
    </w:p>
    <w:p w14:paraId="6CD14FD3" w14:textId="77777777" w:rsidR="00263D42" w:rsidRPr="000F378E" w:rsidRDefault="00263D42" w:rsidP="00263D42">
      <w:pPr>
        <w:pStyle w:val="4"/>
        <w:numPr>
          <w:ilvl w:val="0"/>
          <w:numId w:val="0"/>
        </w:numPr>
        <w:jc w:val="both"/>
        <w:rPr>
          <w:b w:val="0"/>
          <w:bCs/>
        </w:rPr>
      </w:pPr>
      <w:bookmarkStart w:id="21" w:name="_Toc158995185"/>
      <w:r w:rsidRPr="000F378E">
        <w:rPr>
          <w:bCs/>
        </w:rPr>
        <w:t>Статья 3.1. Объекты и субъекты градостроительных отношений</w:t>
      </w:r>
      <w:bookmarkEnd w:id="21"/>
    </w:p>
    <w:p w14:paraId="34F052C1" w14:textId="77777777" w:rsidR="00263D42" w:rsidRPr="000F378E" w:rsidRDefault="00263D42" w:rsidP="00263D42">
      <w:pPr>
        <w:spacing w:after="0" w:line="240" w:lineRule="auto"/>
        <w:ind w:firstLine="680"/>
        <w:jc w:val="both"/>
      </w:pPr>
    </w:p>
    <w:p w14:paraId="02A38EC2" w14:textId="28F6C1E3" w:rsidR="00263D42" w:rsidRPr="000F378E" w:rsidRDefault="00263D42" w:rsidP="00263D42">
      <w:pPr>
        <w:spacing w:after="0" w:line="240" w:lineRule="auto"/>
        <w:ind w:firstLine="680"/>
        <w:jc w:val="both"/>
        <w:rPr>
          <w:szCs w:val="24"/>
        </w:rPr>
      </w:pPr>
      <w:r w:rsidRPr="000F378E">
        <w:rPr>
          <w:szCs w:val="24"/>
        </w:rPr>
        <w:t xml:space="preserve">1. Объектами градостроительных отношений в </w:t>
      </w:r>
      <w:r w:rsidR="004810A8" w:rsidRPr="000F378E">
        <w:rPr>
          <w:szCs w:val="24"/>
        </w:rPr>
        <w:t>Адагум</w:t>
      </w:r>
      <w:r w:rsidRPr="000F378E">
        <w:rPr>
          <w:szCs w:val="24"/>
        </w:rPr>
        <w:t>ском сельском поселении является:</w:t>
      </w:r>
    </w:p>
    <w:p w14:paraId="57A85761" w14:textId="77777777" w:rsidR="00263D42" w:rsidRPr="000F378E" w:rsidRDefault="00263D42" w:rsidP="00263D42">
      <w:pPr>
        <w:spacing w:after="0" w:line="240" w:lineRule="auto"/>
        <w:ind w:firstLine="680"/>
        <w:jc w:val="both"/>
        <w:rPr>
          <w:szCs w:val="24"/>
        </w:rPr>
      </w:pPr>
      <w:r w:rsidRPr="000F378E">
        <w:rPr>
          <w:szCs w:val="24"/>
        </w:rPr>
        <w:t>1) территория поселения;</w:t>
      </w:r>
    </w:p>
    <w:p w14:paraId="702D1933" w14:textId="77777777" w:rsidR="00263D42" w:rsidRPr="000F378E" w:rsidRDefault="00263D42" w:rsidP="00263D42">
      <w:pPr>
        <w:spacing w:after="0" w:line="240" w:lineRule="auto"/>
        <w:ind w:firstLine="680"/>
        <w:jc w:val="both"/>
        <w:rPr>
          <w:szCs w:val="24"/>
        </w:rPr>
      </w:pPr>
      <w:r w:rsidRPr="000F378E">
        <w:rPr>
          <w:szCs w:val="24"/>
        </w:rPr>
        <w:t>2) земельно – имущественные комплексы;</w:t>
      </w:r>
    </w:p>
    <w:p w14:paraId="0D2CBF21" w14:textId="77777777" w:rsidR="00263D42" w:rsidRPr="000F378E" w:rsidRDefault="00263D42" w:rsidP="00263D42">
      <w:pPr>
        <w:spacing w:after="0" w:line="240" w:lineRule="auto"/>
        <w:ind w:firstLine="680"/>
        <w:jc w:val="both"/>
        <w:rPr>
          <w:szCs w:val="24"/>
        </w:rPr>
      </w:pPr>
      <w:r w:rsidRPr="000F378E">
        <w:rPr>
          <w:szCs w:val="24"/>
        </w:rPr>
        <w:t>3) земельные участки;</w:t>
      </w:r>
    </w:p>
    <w:p w14:paraId="08AD035F" w14:textId="77777777" w:rsidR="00263D42" w:rsidRPr="000F378E" w:rsidRDefault="00263D42" w:rsidP="00263D42">
      <w:pPr>
        <w:spacing w:after="0" w:line="240" w:lineRule="auto"/>
        <w:ind w:firstLine="680"/>
        <w:jc w:val="both"/>
        <w:rPr>
          <w:szCs w:val="24"/>
        </w:rPr>
      </w:pPr>
      <w:r w:rsidRPr="000F378E">
        <w:rPr>
          <w:szCs w:val="24"/>
        </w:rPr>
        <w:t>4) объекты капитального строительства.</w:t>
      </w:r>
    </w:p>
    <w:p w14:paraId="706717B2" w14:textId="77777777" w:rsidR="00263D42" w:rsidRPr="000F378E" w:rsidRDefault="00263D42" w:rsidP="00263D42">
      <w:pPr>
        <w:spacing w:after="0" w:line="240" w:lineRule="auto"/>
        <w:ind w:firstLine="680"/>
        <w:jc w:val="both"/>
        <w:rPr>
          <w:szCs w:val="24"/>
        </w:rPr>
      </w:pPr>
      <w:r w:rsidRPr="000F378E">
        <w:rPr>
          <w:szCs w:val="24"/>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3E04ECBE" w14:textId="77777777" w:rsidR="00263D42" w:rsidRPr="000F378E" w:rsidRDefault="00263D42" w:rsidP="00263D42">
      <w:pPr>
        <w:spacing w:after="0" w:line="240" w:lineRule="auto"/>
        <w:ind w:firstLine="680"/>
        <w:jc w:val="both"/>
        <w:rPr>
          <w:szCs w:val="24"/>
        </w:rPr>
      </w:pPr>
      <w:r w:rsidRPr="000F378E">
        <w:rPr>
          <w:szCs w:val="24"/>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и главы администрации муниципального образования Крымский район, принятые в соответствии с законодательством о градостроительной деятельности и настоящими Правилами.</w:t>
      </w:r>
    </w:p>
    <w:p w14:paraId="5DFB1036" w14:textId="77777777" w:rsidR="00263D42" w:rsidRPr="000F378E" w:rsidRDefault="00263D42" w:rsidP="00263D42">
      <w:pPr>
        <w:spacing w:after="0" w:line="240" w:lineRule="auto"/>
        <w:ind w:firstLine="680"/>
        <w:jc w:val="both"/>
        <w:rPr>
          <w:szCs w:val="24"/>
        </w:rPr>
      </w:pPr>
    </w:p>
    <w:p w14:paraId="03A9C3A2" w14:textId="77777777" w:rsidR="00263D42" w:rsidRPr="000F378E" w:rsidRDefault="00263D42" w:rsidP="00263D42">
      <w:pPr>
        <w:pStyle w:val="4"/>
        <w:numPr>
          <w:ilvl w:val="0"/>
          <w:numId w:val="0"/>
        </w:numPr>
        <w:jc w:val="both"/>
      </w:pPr>
      <w:bookmarkStart w:id="22" w:name="_Toc158995186"/>
      <w:r w:rsidRPr="000F378E">
        <w:t>Статья 4. Открытость и доступность информации о землепользовании и застройке.</w:t>
      </w:r>
      <w:bookmarkEnd w:id="22"/>
    </w:p>
    <w:p w14:paraId="22C2D36D" w14:textId="77777777" w:rsidR="00263D42" w:rsidRPr="000F378E" w:rsidRDefault="00263D42" w:rsidP="00263D42">
      <w:pPr>
        <w:jc w:val="both"/>
      </w:pPr>
      <w:r w:rsidRPr="000F378E">
        <w:t xml:space="preserve"> </w:t>
      </w:r>
    </w:p>
    <w:p w14:paraId="2735D191" w14:textId="77777777" w:rsidR="00263D42" w:rsidRPr="000F378E" w:rsidRDefault="00263D42" w:rsidP="00263D42">
      <w:pPr>
        <w:spacing w:after="0" w:line="240" w:lineRule="auto"/>
        <w:ind w:firstLine="680"/>
        <w:jc w:val="both"/>
        <w:rPr>
          <w:szCs w:val="24"/>
        </w:rPr>
      </w:pPr>
      <w:r w:rsidRPr="000F378E">
        <w:rPr>
          <w:szCs w:val="24"/>
        </w:rPr>
        <w:t>Настоящие Правила, а также внесенные в них изменения,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6B580C4" w14:textId="77777777" w:rsidR="00263D42" w:rsidRPr="000F378E" w:rsidRDefault="00263D42" w:rsidP="00263D42">
      <w:pPr>
        <w:spacing w:after="0" w:line="240" w:lineRule="auto"/>
        <w:ind w:firstLine="680"/>
        <w:jc w:val="both"/>
        <w:rPr>
          <w:szCs w:val="24"/>
        </w:rPr>
      </w:pPr>
      <w:r w:rsidRPr="000F378E">
        <w:rPr>
          <w:szCs w:val="24"/>
        </w:rPr>
        <w:t>Администрация муниципального образования</w:t>
      </w:r>
      <w:r w:rsidRPr="000F378E">
        <w:rPr>
          <w:i/>
          <w:szCs w:val="24"/>
        </w:rPr>
        <w:t xml:space="preserve"> </w:t>
      </w:r>
      <w:r w:rsidRPr="000F378E">
        <w:rPr>
          <w:szCs w:val="24"/>
        </w:rPr>
        <w:t>Крымский район обеспечивает возможность ознакомления с настоящими Правилами,</w:t>
      </w:r>
      <w:r w:rsidRPr="000F378E">
        <w:t xml:space="preserve"> </w:t>
      </w:r>
      <w:r w:rsidRPr="000F378E">
        <w:rPr>
          <w:szCs w:val="24"/>
        </w:rPr>
        <w:t>а также внесенные в них изменения, всем желающим путем опубликования Правил в порядке, установленном для официального опубликования муниципальных правовых актов, иной официальной информации муниципального образования Крымский район, и размещению Правил на официальном сайте муниципального образования, в Государственной информационной системе территориального планирования Российской Федерации в сети «Интернет»  в объеме, предусмотренном Градостроительным кодексом Российской Федерации.</w:t>
      </w:r>
    </w:p>
    <w:p w14:paraId="0C19B7EC" w14:textId="77777777" w:rsidR="00263D42" w:rsidRDefault="00263D42" w:rsidP="00263D42">
      <w:pPr>
        <w:spacing w:after="0" w:line="240" w:lineRule="auto"/>
        <w:ind w:firstLine="680"/>
        <w:jc w:val="both"/>
      </w:pPr>
    </w:p>
    <w:p w14:paraId="36164227" w14:textId="77777777" w:rsidR="003148CF" w:rsidRDefault="003148CF" w:rsidP="00263D42">
      <w:pPr>
        <w:spacing w:after="0" w:line="240" w:lineRule="auto"/>
        <w:ind w:firstLine="680"/>
        <w:jc w:val="both"/>
      </w:pPr>
    </w:p>
    <w:p w14:paraId="0EF4A1AC" w14:textId="77777777" w:rsidR="003148CF" w:rsidRDefault="003148CF" w:rsidP="00263D42">
      <w:pPr>
        <w:spacing w:after="0" w:line="240" w:lineRule="auto"/>
        <w:ind w:firstLine="680"/>
        <w:jc w:val="both"/>
      </w:pPr>
    </w:p>
    <w:p w14:paraId="5DD8EBA8" w14:textId="77777777" w:rsidR="003148CF" w:rsidRDefault="003148CF" w:rsidP="00263D42">
      <w:pPr>
        <w:spacing w:after="0" w:line="240" w:lineRule="auto"/>
        <w:ind w:firstLine="680"/>
        <w:jc w:val="both"/>
      </w:pPr>
    </w:p>
    <w:p w14:paraId="0953DF21" w14:textId="77777777" w:rsidR="003148CF" w:rsidRDefault="003148CF" w:rsidP="00263D42">
      <w:pPr>
        <w:spacing w:after="0" w:line="240" w:lineRule="auto"/>
        <w:ind w:firstLine="680"/>
        <w:jc w:val="both"/>
      </w:pPr>
    </w:p>
    <w:p w14:paraId="44D1481F" w14:textId="77777777" w:rsidR="003148CF" w:rsidRDefault="003148CF" w:rsidP="00263D42">
      <w:pPr>
        <w:spacing w:after="0" w:line="240" w:lineRule="auto"/>
        <w:ind w:firstLine="680"/>
        <w:jc w:val="both"/>
      </w:pPr>
    </w:p>
    <w:p w14:paraId="1DE98ABE" w14:textId="77777777" w:rsidR="003148CF" w:rsidRPr="000F378E" w:rsidRDefault="003148CF" w:rsidP="00263D42">
      <w:pPr>
        <w:spacing w:after="0" w:line="240" w:lineRule="auto"/>
        <w:ind w:firstLine="680"/>
        <w:jc w:val="both"/>
      </w:pPr>
    </w:p>
    <w:p w14:paraId="51B18E9B" w14:textId="77777777" w:rsidR="00263D42" w:rsidRPr="000F378E" w:rsidRDefault="00263D42" w:rsidP="00263D42">
      <w:pPr>
        <w:pStyle w:val="3"/>
        <w:jc w:val="both"/>
      </w:pPr>
      <w:bookmarkStart w:id="23" w:name="_Toc158995187"/>
      <w:r w:rsidRPr="000F378E">
        <w:lastRenderedPageBreak/>
        <w:t>Раздел 2. Права использования недвижимости, возникшие до вступления в силу Правил</w:t>
      </w:r>
      <w:bookmarkEnd w:id="23"/>
    </w:p>
    <w:p w14:paraId="23B8C127" w14:textId="77777777" w:rsidR="00263D42" w:rsidRPr="000F378E" w:rsidRDefault="00263D42" w:rsidP="00263D42">
      <w:pPr>
        <w:jc w:val="both"/>
        <w:rPr>
          <w:lang w:eastAsia="zh-CN"/>
        </w:rPr>
      </w:pPr>
    </w:p>
    <w:p w14:paraId="01D6BDC7" w14:textId="77777777" w:rsidR="00263D42" w:rsidRPr="000F378E" w:rsidRDefault="00263D42" w:rsidP="00263D42">
      <w:pPr>
        <w:pStyle w:val="4"/>
        <w:jc w:val="both"/>
        <w:rPr>
          <w:b w:val="0"/>
        </w:rPr>
      </w:pPr>
      <w:bookmarkStart w:id="24" w:name="_Toc158995188"/>
      <w:r w:rsidRPr="000F378E">
        <w:t>Статья 5. Общие положения, относящиеся к ранее возникшим правам.</w:t>
      </w:r>
      <w:bookmarkEnd w:id="24"/>
    </w:p>
    <w:p w14:paraId="263B2F25" w14:textId="77777777" w:rsidR="00263D42" w:rsidRPr="000F378E" w:rsidRDefault="00263D42" w:rsidP="00263D42">
      <w:pPr>
        <w:spacing w:after="0" w:line="240" w:lineRule="auto"/>
        <w:ind w:firstLine="680"/>
        <w:jc w:val="both"/>
        <w:rPr>
          <w:szCs w:val="24"/>
        </w:rPr>
      </w:pPr>
    </w:p>
    <w:p w14:paraId="478C6C98" w14:textId="44173EFA" w:rsidR="00263D42" w:rsidRPr="000F378E" w:rsidRDefault="00263D42" w:rsidP="00263D42">
      <w:pPr>
        <w:spacing w:after="0" w:line="240" w:lineRule="auto"/>
        <w:ind w:firstLine="680"/>
        <w:jc w:val="both"/>
        <w:rPr>
          <w:szCs w:val="24"/>
        </w:rPr>
      </w:pPr>
      <w:r w:rsidRPr="000F378E">
        <w:rPr>
          <w:szCs w:val="24"/>
        </w:rPr>
        <w:t xml:space="preserve">1. Принятые до введения в действие настоящих Правил нормативные правовые акты </w:t>
      </w:r>
      <w:r w:rsidR="004810A8" w:rsidRPr="000F378E">
        <w:rPr>
          <w:szCs w:val="24"/>
        </w:rPr>
        <w:t>Адагум</w:t>
      </w:r>
      <w:r w:rsidRPr="000F378E">
        <w:rPr>
          <w:szCs w:val="24"/>
        </w:rPr>
        <w:t xml:space="preserve">ского сельского поселения Крымского района по вопросам землепользования и застройки применяются в части, не противоречащей настоящим Правилам. </w:t>
      </w:r>
    </w:p>
    <w:p w14:paraId="712EDF01" w14:textId="77777777" w:rsidR="00263D42" w:rsidRPr="000F378E" w:rsidRDefault="00263D42" w:rsidP="00263D42">
      <w:pPr>
        <w:spacing w:after="0" w:line="240" w:lineRule="auto"/>
        <w:ind w:firstLine="680"/>
        <w:jc w:val="both"/>
        <w:rPr>
          <w:szCs w:val="24"/>
        </w:rPr>
      </w:pPr>
      <w:r w:rsidRPr="000F378E">
        <w:rPr>
          <w:szCs w:val="24"/>
        </w:rPr>
        <w:t xml:space="preserve">2. Разрешения на строительство, реконструкцию, выданные до вступления в силу настоящих Правил являются действительными. </w:t>
      </w:r>
    </w:p>
    <w:p w14:paraId="2E2E16C3" w14:textId="77777777" w:rsidR="00263D42" w:rsidRPr="000F378E" w:rsidRDefault="00263D42" w:rsidP="00263D42">
      <w:pPr>
        <w:spacing w:after="0" w:line="240" w:lineRule="auto"/>
        <w:ind w:firstLine="680"/>
        <w:jc w:val="both"/>
        <w:rPr>
          <w:szCs w:val="24"/>
        </w:rPr>
      </w:pPr>
      <w:r w:rsidRPr="000F378E">
        <w:rPr>
          <w:szCs w:val="24"/>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392BF1CF" w14:textId="77777777" w:rsidR="00263D42" w:rsidRPr="000F378E" w:rsidRDefault="00263D42" w:rsidP="00263D42">
      <w:pPr>
        <w:spacing w:after="0" w:line="240" w:lineRule="auto"/>
        <w:ind w:firstLine="680"/>
        <w:jc w:val="both"/>
        <w:rPr>
          <w:szCs w:val="24"/>
        </w:rPr>
      </w:pPr>
      <w:r w:rsidRPr="000F378E">
        <w:rPr>
          <w:szCs w:val="24"/>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65E86A2A" w14:textId="77777777" w:rsidR="00263D42" w:rsidRPr="000F378E" w:rsidRDefault="00263D42" w:rsidP="00263D42">
      <w:pPr>
        <w:spacing w:after="0" w:line="240" w:lineRule="auto"/>
        <w:ind w:firstLine="680"/>
        <w:jc w:val="both"/>
        <w:rPr>
          <w:szCs w:val="24"/>
        </w:rPr>
      </w:pPr>
      <w:r w:rsidRPr="000F378E">
        <w:rPr>
          <w:szCs w:val="24"/>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203DB08A" w14:textId="77777777" w:rsidR="00263D42" w:rsidRPr="000F378E" w:rsidRDefault="00263D42" w:rsidP="00263D42">
      <w:pPr>
        <w:spacing w:after="0" w:line="240" w:lineRule="auto"/>
        <w:ind w:firstLine="680"/>
        <w:jc w:val="both"/>
        <w:rPr>
          <w:szCs w:val="24"/>
        </w:rPr>
      </w:pPr>
      <w:r w:rsidRPr="000F378E">
        <w:rPr>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14:paraId="79AA6B75" w14:textId="77777777" w:rsidR="00263D42" w:rsidRPr="000F378E" w:rsidRDefault="00263D42" w:rsidP="00263D42">
      <w:pPr>
        <w:spacing w:after="0" w:line="240" w:lineRule="auto"/>
        <w:ind w:firstLine="680"/>
        <w:jc w:val="both"/>
        <w:rPr>
          <w:szCs w:val="24"/>
        </w:rPr>
      </w:pPr>
      <w:r w:rsidRPr="000F378E">
        <w:rPr>
          <w:szCs w:val="24"/>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градостроительным, гражданским и земельным законодательством. </w:t>
      </w:r>
    </w:p>
    <w:p w14:paraId="19E952BB" w14:textId="77777777" w:rsidR="00263D42" w:rsidRPr="000F378E" w:rsidRDefault="00263D42" w:rsidP="00263D42">
      <w:pPr>
        <w:spacing w:after="0" w:line="240" w:lineRule="auto"/>
        <w:ind w:firstLine="680"/>
        <w:jc w:val="both"/>
        <w:rPr>
          <w:szCs w:val="24"/>
        </w:rPr>
      </w:pPr>
    </w:p>
    <w:p w14:paraId="271780B7" w14:textId="77777777" w:rsidR="00263D42" w:rsidRPr="000F378E" w:rsidRDefault="00263D42" w:rsidP="00263D42">
      <w:pPr>
        <w:pStyle w:val="4"/>
        <w:jc w:val="both"/>
        <w:rPr>
          <w:b w:val="0"/>
        </w:rPr>
      </w:pPr>
      <w:bookmarkStart w:id="25" w:name="_Toc158995189"/>
      <w:r w:rsidRPr="000F378E">
        <w:t>Статья 6. Использование и строительные изменения объектов недвижимости, несоответствующих Правилам.</w:t>
      </w:r>
      <w:bookmarkEnd w:id="25"/>
    </w:p>
    <w:p w14:paraId="4BB1A979" w14:textId="77777777" w:rsidR="00263D42" w:rsidRPr="000F378E" w:rsidRDefault="00263D42" w:rsidP="00263D42">
      <w:pPr>
        <w:spacing w:after="0" w:line="240" w:lineRule="auto"/>
        <w:ind w:firstLine="680"/>
        <w:jc w:val="both"/>
      </w:pPr>
    </w:p>
    <w:p w14:paraId="79BF5B40" w14:textId="77777777" w:rsidR="00263D42" w:rsidRPr="000F378E" w:rsidRDefault="00263D42" w:rsidP="00263D42">
      <w:pPr>
        <w:spacing w:after="0" w:line="240" w:lineRule="auto"/>
        <w:ind w:firstLine="680"/>
        <w:jc w:val="both"/>
        <w:rPr>
          <w:szCs w:val="24"/>
        </w:rPr>
      </w:pPr>
      <w:r w:rsidRPr="000F378E">
        <w:rPr>
          <w:szCs w:val="24"/>
        </w:rPr>
        <w:t xml:space="preserve">1.Объекты недвижимости, поименованные в п.3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3D1C8D5A" w14:textId="77777777" w:rsidR="00263D42" w:rsidRPr="000F378E" w:rsidRDefault="00263D42" w:rsidP="00263D42">
      <w:pPr>
        <w:spacing w:after="0" w:line="240" w:lineRule="auto"/>
        <w:ind w:firstLine="680"/>
        <w:jc w:val="both"/>
        <w:rPr>
          <w:szCs w:val="24"/>
        </w:rPr>
      </w:pPr>
      <w:r w:rsidRPr="000F378E">
        <w:rPr>
          <w:szCs w:val="24"/>
        </w:rPr>
        <w:t xml:space="preserve">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 </w:t>
      </w:r>
    </w:p>
    <w:p w14:paraId="0B678D24" w14:textId="77777777" w:rsidR="00263D42" w:rsidRPr="000F378E" w:rsidRDefault="00263D42" w:rsidP="00263D42">
      <w:pPr>
        <w:spacing w:after="0" w:line="240" w:lineRule="auto"/>
        <w:ind w:firstLine="680"/>
        <w:jc w:val="both"/>
        <w:rPr>
          <w:szCs w:val="24"/>
        </w:rPr>
      </w:pPr>
      <w:r w:rsidRPr="000F378E">
        <w:rPr>
          <w:szCs w:val="24"/>
        </w:rPr>
        <w:t xml:space="preserve">2.Все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1E9E5095" w14:textId="77777777" w:rsidR="00263D42" w:rsidRPr="000F378E" w:rsidRDefault="00263D42" w:rsidP="00263D42">
      <w:pPr>
        <w:spacing w:after="0" w:line="240" w:lineRule="auto"/>
        <w:ind w:firstLine="680"/>
        <w:jc w:val="both"/>
        <w:rPr>
          <w:szCs w:val="24"/>
        </w:rPr>
      </w:pPr>
      <w:r w:rsidRPr="000F378E">
        <w:rPr>
          <w:szCs w:val="24"/>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3A8627F1" w14:textId="77777777" w:rsidR="00263D42" w:rsidRPr="000F378E" w:rsidRDefault="00263D42" w:rsidP="00263D42">
      <w:pPr>
        <w:spacing w:after="0" w:line="240" w:lineRule="auto"/>
        <w:ind w:firstLine="680"/>
        <w:jc w:val="both"/>
        <w:rPr>
          <w:szCs w:val="24"/>
        </w:rPr>
      </w:pPr>
      <w:r w:rsidRPr="000F378E">
        <w:rPr>
          <w:szCs w:val="24"/>
        </w:rPr>
        <w:lastRenderedPageBreak/>
        <w:t xml:space="preserve">Указанные в подпункте 3 пункта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47B70ACA" w14:textId="77777777" w:rsidR="00263D42" w:rsidRPr="000F378E" w:rsidRDefault="00263D42" w:rsidP="00263D42">
      <w:pPr>
        <w:spacing w:after="0" w:line="240" w:lineRule="auto"/>
        <w:ind w:firstLine="680"/>
        <w:jc w:val="both"/>
        <w:rPr>
          <w:szCs w:val="24"/>
        </w:rPr>
      </w:pPr>
      <w:r w:rsidRPr="000F378E">
        <w:rPr>
          <w:szCs w:val="24"/>
        </w:rPr>
        <w:t xml:space="preserve">Несоответствующий вид использования недвижимости не может быть заменен на иной несоответствующий вид использования. </w:t>
      </w:r>
    </w:p>
    <w:p w14:paraId="5425B0BD" w14:textId="77777777" w:rsidR="00263D42" w:rsidRPr="000F378E" w:rsidRDefault="00263D42" w:rsidP="00263D42">
      <w:pPr>
        <w:rPr>
          <w:rFonts w:ascii="Calibri" w:eastAsia="Calibri" w:hAnsi="Calibri" w:cs="Times New Roman"/>
          <w:b/>
        </w:rPr>
      </w:pPr>
      <w:r w:rsidRPr="000F378E">
        <w:rPr>
          <w:b/>
        </w:rPr>
        <w:br w:type="page"/>
      </w:r>
    </w:p>
    <w:p w14:paraId="44FA15D5" w14:textId="77777777" w:rsidR="00263D42" w:rsidRPr="000F378E" w:rsidRDefault="00263D42" w:rsidP="00263D42">
      <w:pPr>
        <w:pStyle w:val="2"/>
        <w:jc w:val="both"/>
      </w:pPr>
      <w:bookmarkStart w:id="26" w:name="_Toc158995190"/>
      <w:r w:rsidRPr="000F378E">
        <w:lastRenderedPageBreak/>
        <w:t>Глава 2. Положение о регулирование землепользования и застройки органами местного самоуправления.</w:t>
      </w:r>
      <w:bookmarkEnd w:id="26"/>
    </w:p>
    <w:p w14:paraId="492457AE" w14:textId="77777777" w:rsidR="00263D42" w:rsidRPr="000F378E" w:rsidRDefault="00263D42" w:rsidP="00263D42">
      <w:pPr>
        <w:spacing w:after="0" w:line="240" w:lineRule="auto"/>
        <w:ind w:firstLine="680"/>
        <w:jc w:val="both"/>
      </w:pPr>
    </w:p>
    <w:p w14:paraId="12449D1C" w14:textId="77777777" w:rsidR="00263D42" w:rsidRPr="000F378E" w:rsidRDefault="00263D42" w:rsidP="00263D42">
      <w:pPr>
        <w:pStyle w:val="3"/>
        <w:jc w:val="both"/>
      </w:pPr>
      <w:bookmarkStart w:id="27" w:name="_Toc158995191"/>
      <w:r w:rsidRPr="000F378E">
        <w:t>Раздел 3. Участники отношений, возникающих по поводу землепользования и застройки</w:t>
      </w:r>
      <w:bookmarkEnd w:id="27"/>
    </w:p>
    <w:p w14:paraId="6D4BE80D" w14:textId="77777777" w:rsidR="00263D42" w:rsidRPr="000F378E" w:rsidRDefault="00263D42" w:rsidP="00263D42">
      <w:pPr>
        <w:spacing w:after="0" w:line="240" w:lineRule="auto"/>
        <w:ind w:firstLine="680"/>
        <w:jc w:val="both"/>
      </w:pPr>
    </w:p>
    <w:p w14:paraId="1412335C" w14:textId="77777777" w:rsidR="00263D42" w:rsidRPr="000F378E" w:rsidRDefault="00263D42" w:rsidP="00263D42">
      <w:pPr>
        <w:pStyle w:val="4"/>
        <w:jc w:val="both"/>
        <w:rPr>
          <w:b w:val="0"/>
        </w:rPr>
      </w:pPr>
      <w:bookmarkStart w:id="28" w:name="_Toc158995192"/>
      <w:r w:rsidRPr="000F378E">
        <w:t>Статья 7. Общие положения о лицах, осуществляющих землепользование и застройку, и их действиях.</w:t>
      </w:r>
      <w:bookmarkEnd w:id="28"/>
    </w:p>
    <w:p w14:paraId="194914FC" w14:textId="77777777" w:rsidR="00263D42" w:rsidRPr="000F378E" w:rsidRDefault="00263D42" w:rsidP="00263D42">
      <w:pPr>
        <w:spacing w:after="0" w:line="240" w:lineRule="auto"/>
        <w:ind w:firstLine="680"/>
        <w:jc w:val="both"/>
      </w:pPr>
    </w:p>
    <w:p w14:paraId="23B6C2BE" w14:textId="77777777" w:rsidR="00263D42" w:rsidRPr="000F378E" w:rsidRDefault="00263D42" w:rsidP="00263D42">
      <w:pPr>
        <w:spacing w:after="0" w:line="240" w:lineRule="auto"/>
        <w:ind w:firstLine="680"/>
        <w:jc w:val="both"/>
        <w:rPr>
          <w:szCs w:val="24"/>
        </w:rPr>
      </w:pPr>
      <w:r w:rsidRPr="000F378E">
        <w:rPr>
          <w:szCs w:val="24"/>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Крымский район регулируют действия физических и юридических лиц, которые:</w:t>
      </w:r>
    </w:p>
    <w:p w14:paraId="3559B988" w14:textId="77777777" w:rsidR="00263D42" w:rsidRPr="000F378E" w:rsidRDefault="00263D42" w:rsidP="00263D42">
      <w:pPr>
        <w:spacing w:after="0" w:line="240" w:lineRule="auto"/>
        <w:ind w:firstLine="680"/>
        <w:jc w:val="both"/>
        <w:rPr>
          <w:szCs w:val="24"/>
        </w:rPr>
      </w:pPr>
      <w:r w:rsidRPr="000F378E">
        <w:rPr>
          <w:szCs w:val="24"/>
        </w:rPr>
        <w:t>1) участвуют в торгах (конкурсах, аукционах), подготавливаемых и проводимых администрацией муниципального образования Крымский район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4E2F6D53" w14:textId="77777777" w:rsidR="00263D42" w:rsidRPr="000F378E" w:rsidRDefault="00263D42" w:rsidP="00263D42">
      <w:pPr>
        <w:spacing w:after="0" w:line="240" w:lineRule="auto"/>
        <w:ind w:firstLine="680"/>
        <w:jc w:val="both"/>
        <w:rPr>
          <w:szCs w:val="24"/>
        </w:rPr>
      </w:pPr>
      <w:r w:rsidRPr="000F378E">
        <w:rPr>
          <w:szCs w:val="24"/>
        </w:rPr>
        <w:t xml:space="preserve">2) обращаются в администрацию муниципального образования Крымский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C81D79B" w14:textId="77777777" w:rsidR="00263D42" w:rsidRPr="000F378E" w:rsidRDefault="00263D42" w:rsidP="00263D42">
      <w:pPr>
        <w:spacing w:after="0" w:line="240" w:lineRule="auto"/>
        <w:ind w:firstLine="680"/>
        <w:jc w:val="both"/>
        <w:rPr>
          <w:szCs w:val="24"/>
        </w:rPr>
      </w:pPr>
      <w:r w:rsidRPr="000F378E">
        <w:rPr>
          <w:szCs w:val="24"/>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6C390F9A" w14:textId="77777777" w:rsidR="00263D42" w:rsidRPr="000F378E" w:rsidRDefault="00263D42" w:rsidP="00263D42">
      <w:pPr>
        <w:spacing w:after="0" w:line="240" w:lineRule="auto"/>
        <w:ind w:firstLine="680"/>
        <w:jc w:val="both"/>
        <w:rPr>
          <w:szCs w:val="24"/>
        </w:rPr>
      </w:pPr>
      <w:r w:rsidRPr="000F378E">
        <w:rPr>
          <w:szCs w:val="24"/>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64186CEC" w14:textId="77777777" w:rsidR="00263D42" w:rsidRPr="000F378E" w:rsidRDefault="00263D42" w:rsidP="00263D42">
      <w:pPr>
        <w:spacing w:after="0" w:line="240" w:lineRule="auto"/>
        <w:ind w:firstLine="680"/>
        <w:jc w:val="both"/>
        <w:rPr>
          <w:szCs w:val="24"/>
        </w:rPr>
      </w:pPr>
      <w:r w:rsidRPr="000F378E">
        <w:rPr>
          <w:szCs w:val="24"/>
        </w:rPr>
        <w:t>5) осуществляют иные действия в области землепользования и застройки.</w:t>
      </w:r>
    </w:p>
    <w:p w14:paraId="18177BD1" w14:textId="77777777" w:rsidR="00263D42" w:rsidRPr="000F378E" w:rsidRDefault="00263D42" w:rsidP="00263D42">
      <w:pPr>
        <w:spacing w:after="0" w:line="240" w:lineRule="auto"/>
        <w:ind w:firstLine="680"/>
        <w:jc w:val="both"/>
        <w:rPr>
          <w:szCs w:val="24"/>
        </w:rPr>
      </w:pPr>
      <w:r w:rsidRPr="000F378E">
        <w:rPr>
          <w:szCs w:val="24"/>
        </w:rPr>
        <w:t>2. К указанным в части 1 настоящей статьи иным действиям в области землепользования и застройки могут быть отнесены, в частности:</w:t>
      </w:r>
    </w:p>
    <w:p w14:paraId="57F5D1D9" w14:textId="77777777" w:rsidR="00263D42" w:rsidRPr="000F378E" w:rsidRDefault="00263D42" w:rsidP="00263D42">
      <w:pPr>
        <w:spacing w:after="0" w:line="240" w:lineRule="auto"/>
        <w:ind w:firstLine="680"/>
        <w:jc w:val="both"/>
        <w:rPr>
          <w:szCs w:val="24"/>
        </w:rPr>
      </w:pPr>
      <w:r w:rsidRPr="000F378E">
        <w:rPr>
          <w:szCs w:val="24"/>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0C805245" w14:textId="77777777" w:rsidR="00263D42" w:rsidRPr="000F378E" w:rsidRDefault="00263D42" w:rsidP="00263D42">
      <w:pPr>
        <w:spacing w:after="0" w:line="240" w:lineRule="auto"/>
        <w:ind w:firstLine="680"/>
        <w:jc w:val="both"/>
        <w:rPr>
          <w:szCs w:val="24"/>
        </w:rPr>
      </w:pPr>
      <w:r w:rsidRPr="000F378E">
        <w:rPr>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31E0CBC7" w14:textId="77777777" w:rsidR="00263D42" w:rsidRPr="000F378E" w:rsidRDefault="00263D42" w:rsidP="00263D42">
      <w:pPr>
        <w:spacing w:after="0" w:line="240" w:lineRule="auto"/>
        <w:ind w:firstLine="680"/>
        <w:jc w:val="both"/>
        <w:rPr>
          <w:szCs w:val="24"/>
        </w:rPr>
      </w:pPr>
      <w:r w:rsidRPr="000F378E">
        <w:rPr>
          <w:szCs w:val="24"/>
        </w:rPr>
        <w:t>3) иные действия, связанные с подготовкой и реализацией общественных или частных планов по землепользованию и застройке.</w:t>
      </w:r>
    </w:p>
    <w:p w14:paraId="17F6594D" w14:textId="77777777" w:rsidR="00263D42" w:rsidRPr="000F378E" w:rsidRDefault="00263D42" w:rsidP="00263D42">
      <w:pPr>
        <w:spacing w:after="0" w:line="240" w:lineRule="auto"/>
        <w:ind w:firstLine="680"/>
        <w:jc w:val="both"/>
        <w:rPr>
          <w:szCs w:val="24"/>
        </w:rPr>
      </w:pPr>
    </w:p>
    <w:p w14:paraId="60CCA7CD" w14:textId="52F73E39" w:rsidR="00263D42" w:rsidRPr="000F378E" w:rsidRDefault="00263D42" w:rsidP="00263D42">
      <w:pPr>
        <w:pStyle w:val="4"/>
        <w:jc w:val="both"/>
        <w:rPr>
          <w:b w:val="0"/>
        </w:rPr>
      </w:pPr>
      <w:bookmarkStart w:id="29" w:name="_Toc158995193"/>
      <w:r w:rsidRPr="000F378E">
        <w:rPr>
          <w:bCs/>
        </w:rPr>
        <w:t xml:space="preserve">Статья 7.1. </w:t>
      </w:r>
      <w:r w:rsidRPr="000F378E">
        <w:t>Органы, осуществляющие регулирование землепользования</w:t>
      </w:r>
      <w:r w:rsidRPr="000F378E">
        <w:rPr>
          <w:b w:val="0"/>
        </w:rPr>
        <w:t xml:space="preserve"> </w:t>
      </w:r>
      <w:r w:rsidRPr="000F378E">
        <w:t xml:space="preserve">и застройки на территории </w:t>
      </w:r>
      <w:r w:rsidR="004810A8" w:rsidRPr="000F378E">
        <w:t>Адагум</w:t>
      </w:r>
      <w:r w:rsidRPr="000F378E">
        <w:t>ского сельского поселения.</w:t>
      </w:r>
      <w:bookmarkEnd w:id="29"/>
    </w:p>
    <w:p w14:paraId="264E5298" w14:textId="77777777" w:rsidR="00263D42" w:rsidRPr="000F378E" w:rsidRDefault="00263D42" w:rsidP="00263D42">
      <w:pPr>
        <w:spacing w:after="0" w:line="240" w:lineRule="auto"/>
        <w:ind w:firstLine="680"/>
        <w:jc w:val="both"/>
      </w:pPr>
    </w:p>
    <w:p w14:paraId="25C35302" w14:textId="10C9AA53" w:rsidR="00263D42" w:rsidRPr="000F378E" w:rsidRDefault="00263D42" w:rsidP="00263D42">
      <w:pPr>
        <w:spacing w:after="0" w:line="240" w:lineRule="auto"/>
        <w:ind w:firstLine="680"/>
        <w:jc w:val="both"/>
        <w:rPr>
          <w:szCs w:val="24"/>
        </w:rPr>
      </w:pPr>
      <w:r w:rsidRPr="000F378E">
        <w:rPr>
          <w:szCs w:val="24"/>
        </w:rPr>
        <w:t xml:space="preserve">1. На территории </w:t>
      </w:r>
      <w:r w:rsidR="004810A8" w:rsidRPr="000F378E">
        <w:rPr>
          <w:szCs w:val="24"/>
        </w:rPr>
        <w:t>Адагум</w:t>
      </w:r>
      <w:r w:rsidRPr="000F378E">
        <w:rPr>
          <w:szCs w:val="24"/>
        </w:rPr>
        <w:t xml:space="preserve">ского сельского поселения регулирование землепользования и застройки осуществляется следующими органами: </w:t>
      </w:r>
    </w:p>
    <w:p w14:paraId="515439A2" w14:textId="77777777" w:rsidR="00263D42" w:rsidRPr="000F378E" w:rsidRDefault="00263D42" w:rsidP="00263D42">
      <w:pPr>
        <w:numPr>
          <w:ilvl w:val="0"/>
          <w:numId w:val="8"/>
        </w:numPr>
        <w:tabs>
          <w:tab w:val="left" w:pos="1134"/>
        </w:tabs>
        <w:spacing w:after="0" w:line="240" w:lineRule="auto"/>
        <w:ind w:left="0" w:firstLine="680"/>
        <w:contextualSpacing/>
        <w:jc w:val="both"/>
        <w:rPr>
          <w:szCs w:val="24"/>
          <w:lang w:bidi="en-US"/>
        </w:rPr>
      </w:pPr>
      <w:r w:rsidRPr="000F378E">
        <w:rPr>
          <w:szCs w:val="24"/>
          <w:lang w:bidi="en-US"/>
        </w:rPr>
        <w:t>Советом Муниципального образования Крымский район;</w:t>
      </w:r>
    </w:p>
    <w:p w14:paraId="2733E7C0" w14:textId="77777777" w:rsidR="00263D42" w:rsidRPr="000F378E" w:rsidRDefault="00263D42" w:rsidP="00263D42">
      <w:pPr>
        <w:numPr>
          <w:ilvl w:val="0"/>
          <w:numId w:val="8"/>
        </w:numPr>
        <w:tabs>
          <w:tab w:val="left" w:pos="1134"/>
        </w:tabs>
        <w:spacing w:after="0" w:line="240" w:lineRule="auto"/>
        <w:ind w:left="0" w:firstLine="680"/>
        <w:contextualSpacing/>
        <w:jc w:val="both"/>
        <w:rPr>
          <w:szCs w:val="24"/>
          <w:lang w:bidi="en-US"/>
        </w:rPr>
      </w:pPr>
      <w:r w:rsidRPr="000F378E">
        <w:rPr>
          <w:szCs w:val="24"/>
          <w:lang w:bidi="en-US"/>
        </w:rPr>
        <w:t>главой Муниципального образования Крымский район;</w:t>
      </w:r>
    </w:p>
    <w:p w14:paraId="0D4E79CF" w14:textId="77777777" w:rsidR="00263D42" w:rsidRPr="000F378E" w:rsidRDefault="00263D42" w:rsidP="00263D42">
      <w:pPr>
        <w:numPr>
          <w:ilvl w:val="0"/>
          <w:numId w:val="8"/>
        </w:numPr>
        <w:tabs>
          <w:tab w:val="left" w:pos="1134"/>
        </w:tabs>
        <w:spacing w:after="0" w:line="240" w:lineRule="auto"/>
        <w:ind w:left="0" w:firstLine="680"/>
        <w:contextualSpacing/>
        <w:jc w:val="both"/>
        <w:rPr>
          <w:szCs w:val="24"/>
          <w:lang w:bidi="en-US"/>
        </w:rPr>
      </w:pPr>
      <w:r w:rsidRPr="000F378E">
        <w:rPr>
          <w:szCs w:val="24"/>
          <w:lang w:bidi="en-US"/>
        </w:rPr>
        <w:t>администрацией Муниципального образования Крымский район, ее структурными подразделениями, уполномоченными в сфере градостроительной деятельности и земельных отношений;</w:t>
      </w:r>
    </w:p>
    <w:p w14:paraId="16A3B180" w14:textId="77777777" w:rsidR="00263D42" w:rsidRPr="000F378E" w:rsidRDefault="00263D42" w:rsidP="00263D42">
      <w:pPr>
        <w:numPr>
          <w:ilvl w:val="0"/>
          <w:numId w:val="8"/>
        </w:numPr>
        <w:tabs>
          <w:tab w:val="left" w:pos="1134"/>
        </w:tabs>
        <w:spacing w:after="0" w:line="240" w:lineRule="auto"/>
        <w:ind w:left="0" w:firstLine="680"/>
        <w:contextualSpacing/>
        <w:jc w:val="both"/>
        <w:rPr>
          <w:szCs w:val="24"/>
          <w:lang w:bidi="en-US"/>
        </w:rPr>
      </w:pPr>
      <w:r w:rsidRPr="000F378E">
        <w:rPr>
          <w:szCs w:val="24"/>
          <w:lang w:bidi="en-US"/>
        </w:rPr>
        <w:lastRenderedPageBreak/>
        <w:t xml:space="preserve">комиссией по подготовке правил землепользования и застройки </w:t>
      </w:r>
      <w:r w:rsidRPr="000F378E">
        <w:rPr>
          <w:szCs w:val="24"/>
        </w:rPr>
        <w:t>муниципального образования Крымский район</w:t>
      </w:r>
      <w:r w:rsidRPr="000F378E">
        <w:rPr>
          <w:szCs w:val="24"/>
          <w:lang w:bidi="en-US"/>
        </w:rPr>
        <w:t xml:space="preserve"> (далее – Комиссия). </w:t>
      </w:r>
    </w:p>
    <w:p w14:paraId="20DD30ED" w14:textId="77777777" w:rsidR="00263D42" w:rsidRPr="000F378E" w:rsidRDefault="00263D42" w:rsidP="00263D42">
      <w:pPr>
        <w:spacing w:after="0" w:line="240" w:lineRule="auto"/>
        <w:ind w:firstLine="680"/>
        <w:jc w:val="both"/>
        <w:rPr>
          <w:szCs w:val="24"/>
        </w:rPr>
      </w:pPr>
      <w:r w:rsidRPr="000F378E">
        <w:rPr>
          <w:szCs w:val="24"/>
        </w:rPr>
        <w:t xml:space="preserve">2. Полномочия органов местного самоуправления </w:t>
      </w:r>
      <w:r w:rsidRPr="000F378E">
        <w:rPr>
          <w:szCs w:val="24"/>
          <w:lang w:bidi="en-US"/>
        </w:rPr>
        <w:t>Муниципального образования Крымский район</w:t>
      </w:r>
      <w:r w:rsidRPr="000F378E">
        <w:rPr>
          <w:szCs w:val="24"/>
        </w:rPr>
        <w:t xml:space="preserve"> в сфере регулирования землепользования и застройки устанавливаются Уставом </w:t>
      </w:r>
      <w:r w:rsidRPr="000F378E">
        <w:rPr>
          <w:szCs w:val="24"/>
          <w:lang w:bidi="en-US"/>
        </w:rPr>
        <w:t>Муниципального образования Крымский район</w:t>
      </w:r>
      <w:r w:rsidRPr="000F378E">
        <w:rPr>
          <w:szCs w:val="24"/>
        </w:rPr>
        <w:t xml:space="preserve"> в соответствии с федеральным и краевым законодательством.</w:t>
      </w:r>
    </w:p>
    <w:p w14:paraId="60AABB21" w14:textId="77777777" w:rsidR="00263D42" w:rsidRPr="000F378E" w:rsidRDefault="00263D42" w:rsidP="00263D42">
      <w:pPr>
        <w:tabs>
          <w:tab w:val="left" w:pos="1134"/>
        </w:tabs>
        <w:spacing w:after="0" w:line="240" w:lineRule="auto"/>
        <w:ind w:firstLine="680"/>
        <w:contextualSpacing/>
        <w:jc w:val="both"/>
        <w:rPr>
          <w:szCs w:val="24"/>
          <w:lang w:bidi="en-US"/>
        </w:rPr>
      </w:pPr>
      <w:r w:rsidRPr="000F378E">
        <w:rPr>
          <w:szCs w:val="24"/>
          <w:lang w:bidi="en-US"/>
        </w:rPr>
        <w:t xml:space="preserve">3. Полномочия структурных подразделений администрации Муниципального образования Крымский район в сфере регулирования землепользования и застройки устанавливаются в Положениях о соответствующих структурных подразделениях, утверждаемых главой администрации Муниципального образования Крымский район. </w:t>
      </w:r>
    </w:p>
    <w:p w14:paraId="10D9C253" w14:textId="77777777" w:rsidR="00263D42" w:rsidRPr="000F378E" w:rsidRDefault="00263D42" w:rsidP="00263D42">
      <w:pPr>
        <w:tabs>
          <w:tab w:val="left" w:pos="1134"/>
        </w:tabs>
        <w:spacing w:after="0" w:line="240" w:lineRule="auto"/>
        <w:ind w:firstLine="680"/>
        <w:contextualSpacing/>
        <w:jc w:val="both"/>
        <w:rPr>
          <w:szCs w:val="24"/>
          <w:lang w:bidi="en-US"/>
        </w:rPr>
      </w:pPr>
      <w:r w:rsidRPr="000F378E">
        <w:rPr>
          <w:szCs w:val="24"/>
          <w:lang w:bidi="en-US"/>
        </w:rPr>
        <w:t>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Крымский район.</w:t>
      </w:r>
    </w:p>
    <w:p w14:paraId="0D009BC2" w14:textId="77777777" w:rsidR="00263D42" w:rsidRPr="000F378E" w:rsidRDefault="00263D42" w:rsidP="00263D42">
      <w:pPr>
        <w:tabs>
          <w:tab w:val="left" w:pos="1134"/>
        </w:tabs>
        <w:spacing w:after="0" w:line="240" w:lineRule="auto"/>
        <w:ind w:firstLine="680"/>
        <w:contextualSpacing/>
        <w:jc w:val="both"/>
        <w:rPr>
          <w:i/>
          <w:szCs w:val="24"/>
          <w:lang w:bidi="en-US"/>
        </w:rPr>
      </w:pPr>
    </w:p>
    <w:p w14:paraId="6B641E64" w14:textId="77777777" w:rsidR="00263D42" w:rsidRPr="000F378E" w:rsidRDefault="00263D42" w:rsidP="00263D42">
      <w:pPr>
        <w:pStyle w:val="4"/>
        <w:jc w:val="both"/>
        <w:rPr>
          <w:b w:val="0"/>
          <w:sz w:val="28"/>
          <w:szCs w:val="28"/>
        </w:rPr>
      </w:pPr>
      <w:bookmarkStart w:id="30" w:name="_Toc158995194"/>
      <w:r w:rsidRPr="000F378E">
        <w:t>Статья 7.2. Комиссия по землепользованию и застройке</w:t>
      </w:r>
      <w:bookmarkEnd w:id="30"/>
    </w:p>
    <w:p w14:paraId="7AEED604" w14:textId="77777777" w:rsidR="00263D42" w:rsidRPr="000F378E" w:rsidRDefault="00263D42" w:rsidP="00263D42">
      <w:pPr>
        <w:spacing w:after="0" w:line="240" w:lineRule="auto"/>
        <w:ind w:firstLine="680"/>
        <w:jc w:val="both"/>
        <w:rPr>
          <w:b/>
          <w:szCs w:val="24"/>
        </w:rPr>
      </w:pPr>
      <w:r w:rsidRPr="000F378E">
        <w:rPr>
          <w:b/>
          <w:szCs w:val="24"/>
        </w:rPr>
        <w:t xml:space="preserve"> </w:t>
      </w:r>
    </w:p>
    <w:p w14:paraId="379542AD" w14:textId="77777777" w:rsidR="00263D42" w:rsidRPr="000F378E" w:rsidRDefault="00263D42" w:rsidP="00263D42">
      <w:pPr>
        <w:spacing w:after="0" w:line="240" w:lineRule="auto"/>
        <w:ind w:firstLine="680"/>
        <w:jc w:val="both"/>
        <w:rPr>
          <w:szCs w:val="24"/>
        </w:rPr>
      </w:pPr>
      <w:r w:rsidRPr="000F378E">
        <w:rPr>
          <w:szCs w:val="24"/>
        </w:rPr>
        <w:t>В соответствии с Постановлением администрации муниципального образования Крымский район от 03.11.2023 года №3812 о внесении изменений в постановление администрации муниципального образования Крымский район от 20.02 2020 года №253 «О создании комиссии по землепользованию и застройке муниципального образования Крымский район» к компетенции комиссии относится:</w:t>
      </w:r>
    </w:p>
    <w:p w14:paraId="742BBDFD" w14:textId="77777777" w:rsidR="00263D42" w:rsidRPr="000F378E" w:rsidRDefault="00263D42" w:rsidP="00263D42">
      <w:pPr>
        <w:spacing w:after="0" w:line="240" w:lineRule="auto"/>
        <w:ind w:firstLine="680"/>
        <w:jc w:val="both"/>
        <w:rPr>
          <w:szCs w:val="24"/>
        </w:rPr>
      </w:pPr>
      <w:r w:rsidRPr="000F378E">
        <w:rPr>
          <w:szCs w:val="24"/>
        </w:rPr>
        <w:t>1. Рассмотрение предложений федеральных органов исполнительной власти, органов местного самоуправления, физических и юридических лиц:</w:t>
      </w:r>
    </w:p>
    <w:p w14:paraId="4D247644"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1) о внесении изменений в схему территориального планирования муниципального образования Крымский район;</w:t>
      </w:r>
    </w:p>
    <w:p w14:paraId="0AD9E327"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2) о внесении изменений в Генеральные планы сельских поселений Крымского района;</w:t>
      </w:r>
    </w:p>
    <w:p w14:paraId="63EBF77A"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3) о внесении изменений в Правила землепользования и застройки сельских поселений Крымского района.</w:t>
      </w:r>
    </w:p>
    <w:p w14:paraId="6E81F8E1"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4) о внесении изменений в Местные нормативы градостроительного проектирования муниципального образования Крымский район;</w:t>
      </w:r>
    </w:p>
    <w:p w14:paraId="0B35CFB8"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5) о внесении изменений в Местные нормативы градостроительного проектирования сельских поселений Крымского района;</w:t>
      </w:r>
    </w:p>
    <w:p w14:paraId="2A6E829D"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6) о подготовке проектов планировки и проектов межевания территорий, а также внесения изменений в них.</w:t>
      </w:r>
    </w:p>
    <w:p w14:paraId="6C95806C" w14:textId="77777777" w:rsidR="00263D42" w:rsidRPr="000F378E" w:rsidRDefault="00263D42" w:rsidP="00263D42">
      <w:pPr>
        <w:shd w:val="clear" w:color="auto" w:fill="FFFFFF"/>
        <w:spacing w:after="0" w:line="240" w:lineRule="auto"/>
        <w:ind w:firstLine="680"/>
        <w:jc w:val="both"/>
        <w:textAlignment w:val="baseline"/>
        <w:rPr>
          <w:spacing w:val="2"/>
          <w:szCs w:val="24"/>
        </w:rPr>
      </w:pPr>
      <w:r w:rsidRPr="000F378E">
        <w:rPr>
          <w:spacing w:val="2"/>
          <w:szCs w:val="24"/>
        </w:rPr>
        <w:t>2. Подготовка проектов внесения изменений в Правила землепользования и застройки сельских поселений Крымского района.</w:t>
      </w:r>
    </w:p>
    <w:p w14:paraId="3E6CA2B3" w14:textId="77777777" w:rsidR="00263D42" w:rsidRPr="000F378E" w:rsidRDefault="00263D42" w:rsidP="00263D42">
      <w:pPr>
        <w:autoSpaceDE w:val="0"/>
        <w:autoSpaceDN w:val="0"/>
        <w:adjustRightInd w:val="0"/>
        <w:spacing w:after="0" w:line="240" w:lineRule="auto"/>
        <w:ind w:firstLine="680"/>
        <w:jc w:val="both"/>
        <w:rPr>
          <w:szCs w:val="24"/>
          <w:shd w:val="clear" w:color="auto" w:fill="FFFFFF"/>
        </w:rPr>
      </w:pPr>
      <w:r w:rsidRPr="000F378E">
        <w:rPr>
          <w:szCs w:val="24"/>
        </w:rPr>
        <w:t>3. Рассмотрение</w:t>
      </w:r>
      <w:r w:rsidRPr="000F378E">
        <w:rPr>
          <w:szCs w:val="24"/>
          <w:shd w:val="clear" w:color="auto" w:fill="FFFFFF"/>
        </w:rPr>
        <w:t xml:space="preserve"> заявлений:</w:t>
      </w:r>
    </w:p>
    <w:p w14:paraId="68AA836B" w14:textId="77777777" w:rsidR="00263D42" w:rsidRPr="000F378E" w:rsidRDefault="00263D42" w:rsidP="00263D42">
      <w:pPr>
        <w:autoSpaceDE w:val="0"/>
        <w:autoSpaceDN w:val="0"/>
        <w:adjustRightInd w:val="0"/>
        <w:spacing w:after="0" w:line="240" w:lineRule="auto"/>
        <w:ind w:firstLine="680"/>
        <w:jc w:val="both"/>
        <w:rPr>
          <w:szCs w:val="24"/>
          <w:shd w:val="clear" w:color="auto" w:fill="FFFFFF"/>
        </w:rPr>
      </w:pPr>
      <w:r w:rsidRPr="000F378E">
        <w:rPr>
          <w:szCs w:val="24"/>
          <w:shd w:val="clear" w:color="auto" w:fill="FFFFFF"/>
        </w:rPr>
        <w:t>1) физических или юридических лиц о предоставлении разрешения на условно разрешенный вид использования земельного участка или объекта капитального строительства;</w:t>
      </w:r>
    </w:p>
    <w:p w14:paraId="70808A44" w14:textId="77777777" w:rsidR="00263D42" w:rsidRPr="000F378E" w:rsidRDefault="00263D42" w:rsidP="00263D42">
      <w:pPr>
        <w:autoSpaceDE w:val="0"/>
        <w:autoSpaceDN w:val="0"/>
        <w:adjustRightInd w:val="0"/>
        <w:spacing w:after="0" w:line="240" w:lineRule="auto"/>
        <w:ind w:firstLine="680"/>
        <w:jc w:val="both"/>
        <w:rPr>
          <w:szCs w:val="24"/>
          <w:shd w:val="clear" w:color="auto" w:fill="FFFFFF"/>
        </w:rPr>
      </w:pPr>
      <w:r w:rsidRPr="000F378E">
        <w:rPr>
          <w:szCs w:val="24"/>
          <w:shd w:val="clear" w:color="auto" w:fill="FFFFFF"/>
        </w:rPr>
        <w:t>2) правообладателей земельных участков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E455036" w14:textId="77777777" w:rsidR="00263D42" w:rsidRPr="000F378E" w:rsidRDefault="00263D42" w:rsidP="00263D42">
      <w:pPr>
        <w:autoSpaceDE w:val="0"/>
        <w:autoSpaceDN w:val="0"/>
        <w:adjustRightInd w:val="0"/>
        <w:spacing w:after="0" w:line="240" w:lineRule="auto"/>
        <w:ind w:firstLine="680"/>
        <w:jc w:val="both"/>
        <w:rPr>
          <w:spacing w:val="2"/>
          <w:szCs w:val="24"/>
        </w:rPr>
      </w:pPr>
      <w:r w:rsidRPr="000F378E">
        <w:rPr>
          <w:szCs w:val="24"/>
          <w:shd w:val="clear" w:color="auto" w:fill="FFFFFF"/>
        </w:rPr>
        <w:t>4.</w:t>
      </w:r>
      <w:r w:rsidRPr="000F378E">
        <w:rPr>
          <w:spacing w:val="2"/>
          <w:szCs w:val="24"/>
        </w:rPr>
        <w:t>Рассмотрение:</w:t>
      </w:r>
    </w:p>
    <w:p w14:paraId="1422E4B0"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pacing w:val="2"/>
          <w:szCs w:val="24"/>
        </w:rPr>
        <w:t xml:space="preserve">1) проекта </w:t>
      </w:r>
      <w:r w:rsidRPr="000F378E">
        <w:rPr>
          <w:szCs w:val="24"/>
        </w:rPr>
        <w:t>внесения изменений в схему территориального планирования муниципального образования Крымский район;</w:t>
      </w:r>
    </w:p>
    <w:p w14:paraId="19ABE8D7"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2) проектов внесения изменений в Генеральные планы сельских поселений Крымского района;</w:t>
      </w:r>
    </w:p>
    <w:p w14:paraId="73103CB8"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3) проектов внесения изменений в Правила землепользования и застройки сельских поселений Крымского района.</w:t>
      </w:r>
    </w:p>
    <w:p w14:paraId="50F65D06"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4) проекта внесения изменений в Местные нормативы градостроительного проектирования муниципального образования Крымский район;</w:t>
      </w:r>
    </w:p>
    <w:p w14:paraId="165B8487"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lastRenderedPageBreak/>
        <w:t>5) проектов внесения изменений в Местные нормативы градостроительного проектирования сельских поселений Крымского района;</w:t>
      </w:r>
    </w:p>
    <w:p w14:paraId="4FF7DE3F"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6) проектов планировки и проектов межевания территорий, а также внесения изменений в них;</w:t>
      </w:r>
    </w:p>
    <w:p w14:paraId="7316015B" w14:textId="77777777" w:rsidR="00263D42" w:rsidRPr="000F378E" w:rsidRDefault="00263D42" w:rsidP="00263D42">
      <w:pPr>
        <w:autoSpaceDE w:val="0"/>
        <w:autoSpaceDN w:val="0"/>
        <w:adjustRightInd w:val="0"/>
        <w:spacing w:after="0" w:line="240" w:lineRule="auto"/>
        <w:ind w:firstLine="680"/>
        <w:jc w:val="both"/>
        <w:rPr>
          <w:szCs w:val="24"/>
          <w:shd w:val="clear" w:color="auto" w:fill="FFFFFF"/>
        </w:rPr>
      </w:pPr>
      <w:r w:rsidRPr="000F378E">
        <w:rPr>
          <w:szCs w:val="24"/>
        </w:rPr>
        <w:t xml:space="preserve">7) </w:t>
      </w:r>
      <w:r w:rsidRPr="000F378E">
        <w:rPr>
          <w:szCs w:val="24"/>
          <w:shd w:val="clear" w:color="auto" w:fill="FFFFFF"/>
        </w:rPr>
        <w:t>проекта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E3F0489" w14:textId="77777777" w:rsidR="00263D42" w:rsidRPr="000F378E" w:rsidRDefault="00263D42" w:rsidP="00263D42">
      <w:pPr>
        <w:autoSpaceDE w:val="0"/>
        <w:autoSpaceDN w:val="0"/>
        <w:adjustRightInd w:val="0"/>
        <w:spacing w:after="0" w:line="240" w:lineRule="auto"/>
        <w:ind w:firstLine="680"/>
        <w:jc w:val="both"/>
        <w:rPr>
          <w:szCs w:val="24"/>
          <w:shd w:val="clear" w:color="auto" w:fill="FFFFFF"/>
        </w:rPr>
      </w:pPr>
      <w:r w:rsidRPr="000F378E">
        <w:rPr>
          <w:szCs w:val="24"/>
          <w:shd w:val="clear" w:color="auto" w:fill="FFFFFF"/>
        </w:rPr>
        <w:t>8) проекта решения о предоставлении разрешения на условно разрешенный вид использования;</w:t>
      </w:r>
    </w:p>
    <w:p w14:paraId="429DB4A4"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shd w:val="clear" w:color="auto" w:fill="FFFFFF"/>
        </w:rPr>
        <w:t>9) иных вопросов в области градостроительной деятельности.</w:t>
      </w:r>
    </w:p>
    <w:p w14:paraId="3727CC3F" w14:textId="77777777" w:rsidR="00263D42" w:rsidRPr="000F378E" w:rsidRDefault="00263D42" w:rsidP="00263D42">
      <w:pPr>
        <w:autoSpaceDE w:val="0"/>
        <w:autoSpaceDN w:val="0"/>
        <w:adjustRightInd w:val="0"/>
        <w:spacing w:after="0" w:line="240" w:lineRule="auto"/>
        <w:ind w:firstLine="680"/>
        <w:jc w:val="both"/>
        <w:rPr>
          <w:spacing w:val="2"/>
          <w:szCs w:val="24"/>
        </w:rPr>
      </w:pPr>
      <w:r w:rsidRPr="000F378E">
        <w:rPr>
          <w:szCs w:val="24"/>
        </w:rPr>
        <w:t xml:space="preserve">5. </w:t>
      </w:r>
      <w:r w:rsidRPr="000F378E">
        <w:rPr>
          <w:spacing w:val="2"/>
          <w:szCs w:val="24"/>
        </w:rPr>
        <w:t>Обеспечение организации и проведения публичных слушаний по проектам, указанным в подпунктах 1-3, 6-8 пункта 3.2.4 настоящего Порядка.</w:t>
      </w:r>
    </w:p>
    <w:p w14:paraId="0CD37078" w14:textId="77777777" w:rsidR="00263D42" w:rsidRPr="000F378E" w:rsidRDefault="00263D42" w:rsidP="00263D42">
      <w:pPr>
        <w:shd w:val="clear" w:color="auto" w:fill="FFFFFF"/>
        <w:spacing w:after="0" w:line="240" w:lineRule="auto"/>
        <w:ind w:firstLine="680"/>
        <w:jc w:val="both"/>
        <w:textAlignment w:val="baseline"/>
        <w:rPr>
          <w:spacing w:val="2"/>
          <w:szCs w:val="24"/>
        </w:rPr>
      </w:pPr>
      <w:r w:rsidRPr="000F378E">
        <w:rPr>
          <w:spacing w:val="2"/>
          <w:szCs w:val="24"/>
        </w:rPr>
        <w:t xml:space="preserve">6. Подготовка заключений о результатах публичных слушаний, заключений Комиссии, а также рекомендаций главе муниципального образования Крымский район в случаях, установленных </w:t>
      </w:r>
      <w:hyperlink r:id="rId37" w:history="1">
        <w:r w:rsidRPr="000F378E">
          <w:rPr>
            <w:spacing w:val="2"/>
            <w:szCs w:val="24"/>
          </w:rPr>
          <w:t>Градостроительным кодексом Российской Федерации</w:t>
        </w:r>
      </w:hyperlink>
      <w:r w:rsidRPr="000F378E">
        <w:rPr>
          <w:spacing w:val="2"/>
          <w:szCs w:val="24"/>
        </w:rPr>
        <w:t>.</w:t>
      </w:r>
    </w:p>
    <w:p w14:paraId="268E6E6F" w14:textId="77777777" w:rsidR="00263D42" w:rsidRPr="000F378E" w:rsidRDefault="00263D42" w:rsidP="00263D42">
      <w:pPr>
        <w:shd w:val="clear" w:color="auto" w:fill="FFFFFF"/>
        <w:spacing w:after="0" w:line="240" w:lineRule="auto"/>
        <w:ind w:firstLine="680"/>
        <w:jc w:val="both"/>
        <w:textAlignment w:val="baseline"/>
        <w:rPr>
          <w:spacing w:val="2"/>
          <w:szCs w:val="24"/>
        </w:rPr>
      </w:pPr>
      <w:r w:rsidRPr="000F378E">
        <w:rPr>
          <w:spacing w:val="2"/>
          <w:szCs w:val="24"/>
        </w:rPr>
        <w:t xml:space="preserve">7. В целях обеспечения устойчивого развития территорий муниципального образования Крымский район, Комиссия может осуществлять иные функции в соответствии с </w:t>
      </w:r>
      <w:hyperlink r:id="rId38" w:history="1">
        <w:r w:rsidRPr="000F378E">
          <w:rPr>
            <w:spacing w:val="2"/>
            <w:szCs w:val="24"/>
          </w:rPr>
          <w:t>Градостроительным кодексом Российской Федерации</w:t>
        </w:r>
      </w:hyperlink>
      <w:r w:rsidRPr="000F378E">
        <w:rPr>
          <w:spacing w:val="2"/>
          <w:szCs w:val="24"/>
        </w:rPr>
        <w:t>.</w:t>
      </w:r>
    </w:p>
    <w:p w14:paraId="412F4CB3" w14:textId="77777777" w:rsidR="00263D42" w:rsidRPr="000F378E" w:rsidRDefault="00263D42" w:rsidP="00263D42">
      <w:pPr>
        <w:spacing w:after="0" w:line="240" w:lineRule="auto"/>
        <w:ind w:firstLine="680"/>
        <w:jc w:val="both"/>
        <w:rPr>
          <w:szCs w:val="24"/>
        </w:rPr>
      </w:pPr>
      <w:r w:rsidRPr="000F378E">
        <w:rPr>
          <w:szCs w:val="24"/>
        </w:rPr>
        <w:t>Состав и порядок деятельности комиссии утверждаются постановлением администрации муниципального образования Крымский район</w:t>
      </w:r>
      <w:r w:rsidRPr="000F378E">
        <w:rPr>
          <w:i/>
          <w:szCs w:val="24"/>
        </w:rPr>
        <w:t>.</w:t>
      </w:r>
    </w:p>
    <w:p w14:paraId="4E9E4798" w14:textId="1553440F" w:rsidR="00263D42" w:rsidRPr="000F378E" w:rsidRDefault="00263D42">
      <w:pPr>
        <w:rPr>
          <w:rFonts w:ascii="Calibri" w:eastAsia="Calibri" w:hAnsi="Calibri" w:cs="Times New Roman"/>
        </w:rPr>
      </w:pPr>
      <w:r w:rsidRPr="000F378E">
        <w:br w:type="page"/>
      </w:r>
    </w:p>
    <w:p w14:paraId="292D6085" w14:textId="77777777" w:rsidR="00263D42" w:rsidRPr="000F378E" w:rsidRDefault="00263D42" w:rsidP="00263D42">
      <w:pPr>
        <w:pStyle w:val="2"/>
        <w:jc w:val="both"/>
      </w:pPr>
      <w:bookmarkStart w:id="31" w:name="_Toc158995195"/>
      <w:r w:rsidRPr="000F378E">
        <w:lastRenderedPageBreak/>
        <w:t>Глава 3. Предоставление прав на земельные участки.</w:t>
      </w:r>
      <w:bookmarkEnd w:id="31"/>
    </w:p>
    <w:p w14:paraId="4CDCA109" w14:textId="77777777" w:rsidR="00263D42" w:rsidRPr="000F378E" w:rsidRDefault="00263D42" w:rsidP="00263D42">
      <w:pPr>
        <w:spacing w:after="0" w:line="240" w:lineRule="auto"/>
        <w:ind w:firstLine="680"/>
        <w:jc w:val="both"/>
      </w:pPr>
    </w:p>
    <w:p w14:paraId="471AC47D" w14:textId="77777777" w:rsidR="00263D42" w:rsidRPr="000F378E" w:rsidRDefault="00263D42" w:rsidP="00263D42">
      <w:pPr>
        <w:pStyle w:val="3"/>
        <w:jc w:val="both"/>
      </w:pPr>
      <w:bookmarkStart w:id="32" w:name="_Toc158995196"/>
      <w:r w:rsidRPr="000F378E">
        <w:t>Раздел 4. Предоставление прав на земельные участки</w:t>
      </w:r>
      <w:bookmarkEnd w:id="32"/>
    </w:p>
    <w:p w14:paraId="68F0D0AA" w14:textId="77777777" w:rsidR="00263D42" w:rsidRPr="000F378E" w:rsidRDefault="00263D42" w:rsidP="00263D42">
      <w:pPr>
        <w:spacing w:after="0" w:line="240" w:lineRule="auto"/>
        <w:ind w:firstLine="680"/>
        <w:jc w:val="both"/>
      </w:pPr>
    </w:p>
    <w:p w14:paraId="7982011E" w14:textId="77777777" w:rsidR="00263D42" w:rsidRPr="000F378E" w:rsidRDefault="00263D42" w:rsidP="00263D42">
      <w:pPr>
        <w:pStyle w:val="4"/>
        <w:jc w:val="both"/>
        <w:rPr>
          <w:b w:val="0"/>
        </w:rPr>
      </w:pPr>
      <w:bookmarkStart w:id="33" w:name="_Toc158995197"/>
      <w:r w:rsidRPr="000F378E">
        <w:t>Статья 8. Общие положения предоставления прав на земельные участки.</w:t>
      </w:r>
      <w:bookmarkEnd w:id="33"/>
    </w:p>
    <w:p w14:paraId="0B71C34E" w14:textId="77777777" w:rsidR="00263D42" w:rsidRPr="000F378E" w:rsidRDefault="00263D42" w:rsidP="00263D42">
      <w:pPr>
        <w:spacing w:after="0" w:line="240" w:lineRule="auto"/>
        <w:ind w:firstLine="680"/>
        <w:jc w:val="both"/>
        <w:rPr>
          <w:b/>
          <w:i/>
          <w:szCs w:val="24"/>
        </w:rPr>
      </w:pPr>
    </w:p>
    <w:p w14:paraId="265E2DED" w14:textId="14D2A8DA" w:rsidR="00263D42" w:rsidRPr="000F378E" w:rsidRDefault="00263D42" w:rsidP="00263D42">
      <w:pPr>
        <w:spacing w:after="0" w:line="240" w:lineRule="auto"/>
        <w:ind w:firstLine="680"/>
        <w:jc w:val="both"/>
        <w:rPr>
          <w:szCs w:val="24"/>
        </w:rPr>
      </w:pPr>
      <w:r w:rsidRPr="000F378E">
        <w:rPr>
          <w:szCs w:val="24"/>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w:t>
      </w:r>
      <w:r w:rsidR="004810A8" w:rsidRPr="000F378E">
        <w:rPr>
          <w:szCs w:val="24"/>
        </w:rPr>
        <w:t>Адагум</w:t>
      </w:r>
      <w:r w:rsidRPr="000F378E">
        <w:rPr>
          <w:szCs w:val="24"/>
        </w:rPr>
        <w:t>ского сельского поселения осуществляется администрацией муниципального образования Крымский район  в соответствии с нормативными правовыми актами Российской Федерации, Краснодарского края, Уставом муниципального образования Крымский район и нормативными правовыми актами муниципального образования Крымский район.</w:t>
      </w:r>
    </w:p>
    <w:p w14:paraId="0614A57B" w14:textId="77777777" w:rsidR="00263D42" w:rsidRPr="000F378E" w:rsidRDefault="00263D42" w:rsidP="00263D42">
      <w:pPr>
        <w:spacing w:after="0" w:line="240" w:lineRule="auto"/>
        <w:ind w:firstLine="680"/>
        <w:jc w:val="both"/>
        <w:rPr>
          <w:szCs w:val="24"/>
        </w:rPr>
      </w:pPr>
      <w:r w:rsidRPr="000F378E">
        <w:rPr>
          <w:szCs w:val="24"/>
        </w:rPr>
        <w:t>2). Земельные участки, находящиеся в государственной или муниципальной собственности, предоставляются на основании:</w:t>
      </w:r>
    </w:p>
    <w:p w14:paraId="611D24FE" w14:textId="77777777" w:rsidR="00263D42" w:rsidRPr="000F378E" w:rsidRDefault="00263D42" w:rsidP="00263D42">
      <w:pPr>
        <w:spacing w:after="0" w:line="240" w:lineRule="auto"/>
        <w:ind w:firstLine="680"/>
        <w:jc w:val="both"/>
        <w:rPr>
          <w:szCs w:val="24"/>
        </w:rPr>
      </w:pPr>
      <w:r w:rsidRPr="000F378E">
        <w:rPr>
          <w:szCs w:val="24"/>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3620FECA" w14:textId="77777777" w:rsidR="00263D42" w:rsidRPr="000F378E" w:rsidRDefault="00263D42" w:rsidP="00263D42">
      <w:pPr>
        <w:spacing w:after="0" w:line="240" w:lineRule="auto"/>
        <w:ind w:firstLine="680"/>
        <w:jc w:val="both"/>
        <w:rPr>
          <w:szCs w:val="24"/>
        </w:rPr>
      </w:pPr>
      <w:r w:rsidRPr="000F378E">
        <w:rPr>
          <w:szCs w:val="24"/>
        </w:rPr>
        <w:t>2. договора купли-продажи в случае предоставления земельного участка в собственность за плату;</w:t>
      </w:r>
    </w:p>
    <w:p w14:paraId="2ADB4F0B" w14:textId="77777777" w:rsidR="00263D42" w:rsidRPr="000F378E" w:rsidRDefault="00263D42" w:rsidP="00263D42">
      <w:pPr>
        <w:spacing w:after="0" w:line="240" w:lineRule="auto"/>
        <w:ind w:firstLine="680"/>
        <w:jc w:val="both"/>
        <w:rPr>
          <w:szCs w:val="24"/>
        </w:rPr>
      </w:pPr>
      <w:r w:rsidRPr="000F378E">
        <w:rPr>
          <w:szCs w:val="24"/>
        </w:rPr>
        <w:t>3. договора аренды в случае предоставления земельного участка в аренду;</w:t>
      </w:r>
    </w:p>
    <w:p w14:paraId="3A7433A9" w14:textId="77777777" w:rsidR="00263D42" w:rsidRPr="000F378E" w:rsidRDefault="00263D42" w:rsidP="00263D42">
      <w:pPr>
        <w:spacing w:after="0" w:line="240" w:lineRule="auto"/>
        <w:ind w:firstLine="680"/>
        <w:jc w:val="both"/>
        <w:rPr>
          <w:szCs w:val="24"/>
        </w:rPr>
      </w:pPr>
      <w:r w:rsidRPr="000F378E">
        <w:rPr>
          <w:szCs w:val="24"/>
        </w:rPr>
        <w:t xml:space="preserve">4. договора безвозмездного пользования в случае предоставления земельного участка в безвозмездное пользование. </w:t>
      </w:r>
    </w:p>
    <w:p w14:paraId="16EEABFF" w14:textId="77777777" w:rsidR="00263D42" w:rsidRPr="000F378E" w:rsidRDefault="00263D42" w:rsidP="00263D42">
      <w:pPr>
        <w:spacing w:after="0" w:line="240" w:lineRule="auto"/>
        <w:ind w:firstLine="680"/>
        <w:jc w:val="both"/>
        <w:rPr>
          <w:szCs w:val="24"/>
        </w:rPr>
      </w:pPr>
      <w:r w:rsidRPr="000F378E">
        <w:rPr>
          <w:szCs w:val="24"/>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5D4901B1" w14:textId="77777777" w:rsidR="00263D42" w:rsidRPr="000F378E" w:rsidRDefault="00263D42" w:rsidP="00263D42">
      <w:pPr>
        <w:spacing w:after="0" w:line="240" w:lineRule="auto"/>
        <w:ind w:firstLine="680"/>
        <w:jc w:val="both"/>
        <w:rPr>
          <w:szCs w:val="24"/>
        </w:rPr>
      </w:pPr>
      <w:r w:rsidRPr="000F378E">
        <w:rPr>
          <w:szCs w:val="24"/>
        </w:rPr>
        <w:t>1. проект межевания территории, утвержденный в соответствии с Градостроительным кодексом Российской Федерации;</w:t>
      </w:r>
    </w:p>
    <w:p w14:paraId="54D2DC02" w14:textId="77777777" w:rsidR="00263D42" w:rsidRPr="000F378E" w:rsidRDefault="00263D42" w:rsidP="00263D42">
      <w:pPr>
        <w:spacing w:after="0" w:line="240" w:lineRule="auto"/>
        <w:ind w:firstLine="680"/>
        <w:jc w:val="both"/>
        <w:rPr>
          <w:szCs w:val="24"/>
        </w:rPr>
      </w:pPr>
      <w:r w:rsidRPr="000F378E">
        <w:rPr>
          <w:szCs w:val="24"/>
        </w:rPr>
        <w:t>2. проектная документация лесных участков;</w:t>
      </w:r>
    </w:p>
    <w:p w14:paraId="384F2A78" w14:textId="77777777" w:rsidR="00263D42" w:rsidRPr="000F378E" w:rsidRDefault="00263D42" w:rsidP="00263D42">
      <w:pPr>
        <w:spacing w:after="0" w:line="240" w:lineRule="auto"/>
        <w:ind w:firstLine="680"/>
        <w:jc w:val="both"/>
        <w:rPr>
          <w:szCs w:val="24"/>
        </w:rPr>
      </w:pPr>
      <w:r w:rsidRPr="000F378E">
        <w:rPr>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501D0D18" w14:textId="77777777" w:rsidR="00263D42" w:rsidRPr="000F378E" w:rsidRDefault="00263D42" w:rsidP="00263D42">
      <w:pPr>
        <w:spacing w:after="0" w:line="240" w:lineRule="auto"/>
        <w:ind w:firstLine="680"/>
        <w:jc w:val="both"/>
        <w:rPr>
          <w:szCs w:val="24"/>
        </w:rPr>
      </w:pPr>
      <w:r w:rsidRPr="000F378E">
        <w:rPr>
          <w:szCs w:val="24"/>
        </w:rPr>
        <w:t>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058C20D9" w14:textId="77777777" w:rsidR="00263D42" w:rsidRPr="000F378E" w:rsidRDefault="00263D42" w:rsidP="00263D42">
      <w:pPr>
        <w:spacing w:after="0" w:line="240" w:lineRule="auto"/>
        <w:ind w:firstLine="680"/>
        <w:jc w:val="both"/>
        <w:rPr>
          <w:szCs w:val="24"/>
        </w:rPr>
      </w:pPr>
      <w:r w:rsidRPr="000F378E">
        <w:rPr>
          <w:rStyle w:val="blk"/>
          <w:szCs w:val="24"/>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BD4D11D" w14:textId="77777777" w:rsidR="00263D42" w:rsidRPr="000F378E" w:rsidRDefault="00263D42" w:rsidP="00263D42">
      <w:pPr>
        <w:spacing w:after="0" w:line="240" w:lineRule="auto"/>
        <w:ind w:firstLine="680"/>
        <w:jc w:val="both"/>
        <w:rPr>
          <w:szCs w:val="24"/>
        </w:rPr>
      </w:pPr>
      <w:r w:rsidRPr="000F378E">
        <w:rPr>
          <w:szCs w:val="24"/>
        </w:rPr>
        <w:t>5). Исключительно в соответствии с утвержденным проектом межевания территории осуществляется образование земельных участков:</w:t>
      </w:r>
    </w:p>
    <w:p w14:paraId="5E672CC9" w14:textId="77777777" w:rsidR="00263D42" w:rsidRPr="000F378E" w:rsidRDefault="00263D42" w:rsidP="00263D42">
      <w:pPr>
        <w:spacing w:after="0" w:line="240" w:lineRule="auto"/>
        <w:ind w:firstLine="680"/>
        <w:jc w:val="both"/>
        <w:rPr>
          <w:szCs w:val="24"/>
        </w:rPr>
      </w:pPr>
      <w:r w:rsidRPr="000F378E">
        <w:rPr>
          <w:rStyle w:val="blk"/>
          <w:szCs w:val="24"/>
        </w:rPr>
        <w:t>1. из земельного участка, предоставленного для комплексного развития территории;</w:t>
      </w:r>
    </w:p>
    <w:p w14:paraId="372E008C" w14:textId="77777777" w:rsidR="00263D42" w:rsidRPr="000F378E" w:rsidRDefault="00263D42" w:rsidP="00263D42">
      <w:pPr>
        <w:spacing w:after="0" w:line="240" w:lineRule="auto"/>
        <w:ind w:firstLine="680"/>
        <w:jc w:val="both"/>
        <w:rPr>
          <w:szCs w:val="24"/>
        </w:rPr>
      </w:pPr>
      <w:r w:rsidRPr="000F378E">
        <w:rPr>
          <w:rStyle w:val="blk"/>
          <w:szCs w:val="24"/>
        </w:rPr>
        <w:t>2. из земельного участка, предоставленного садоводческому или огородническому некоммерческому товариществу;</w:t>
      </w:r>
    </w:p>
    <w:p w14:paraId="7AD7D96A" w14:textId="77777777" w:rsidR="00263D42" w:rsidRPr="000F378E" w:rsidRDefault="00263D42" w:rsidP="00263D42">
      <w:pPr>
        <w:spacing w:after="0" w:line="240" w:lineRule="auto"/>
        <w:ind w:firstLine="680"/>
        <w:jc w:val="both"/>
        <w:rPr>
          <w:szCs w:val="24"/>
        </w:rPr>
      </w:pPr>
      <w:r w:rsidRPr="000F378E">
        <w:rPr>
          <w:rStyle w:val="blk"/>
          <w:szCs w:val="24"/>
        </w:rPr>
        <w:t xml:space="preserve">3.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9" w:anchor="dst100275" w:history="1">
        <w:r w:rsidRPr="000F378E">
          <w:rPr>
            <w:rStyle w:val="ab"/>
            <w:color w:val="auto"/>
            <w:szCs w:val="24"/>
            <w:u w:val="none"/>
          </w:rPr>
          <w:t>статьей 13</w:t>
        </w:r>
      </w:hyperlink>
      <w:r w:rsidRPr="000F378E">
        <w:rPr>
          <w:rStyle w:val="blk"/>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45BCC08D" w14:textId="77777777" w:rsidR="00263D42" w:rsidRPr="000F378E" w:rsidRDefault="00263D42" w:rsidP="00263D42">
      <w:pPr>
        <w:spacing w:after="0" w:line="240" w:lineRule="auto"/>
        <w:ind w:firstLine="680"/>
        <w:jc w:val="both"/>
        <w:rPr>
          <w:szCs w:val="24"/>
        </w:rPr>
      </w:pPr>
      <w:r w:rsidRPr="000F378E">
        <w:rPr>
          <w:rStyle w:val="blk"/>
          <w:szCs w:val="24"/>
        </w:rPr>
        <w:lastRenderedPageBreak/>
        <w:t>4. для строительства, реконструкции линейных объектов федерального, регионального или местного значения.</w:t>
      </w:r>
    </w:p>
    <w:p w14:paraId="7533C39A" w14:textId="77777777" w:rsidR="00263D42" w:rsidRPr="000F378E" w:rsidRDefault="00263D42" w:rsidP="00263D42">
      <w:pPr>
        <w:spacing w:after="0" w:line="240" w:lineRule="auto"/>
        <w:ind w:firstLine="680"/>
        <w:jc w:val="both"/>
        <w:rPr>
          <w:szCs w:val="24"/>
        </w:rPr>
      </w:pPr>
      <w:r w:rsidRPr="000F378E">
        <w:rPr>
          <w:szCs w:val="24"/>
        </w:rPr>
        <w:t xml:space="preserve">6). </w:t>
      </w:r>
      <w:r w:rsidRPr="000F378E">
        <w:rPr>
          <w:rStyle w:val="blk"/>
          <w:szCs w:val="24"/>
        </w:rPr>
        <w:t xml:space="preserve">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r:id="rId40" w:anchor="dst435" w:history="1">
        <w:r w:rsidRPr="000F378E">
          <w:rPr>
            <w:rStyle w:val="ab"/>
            <w:color w:val="auto"/>
            <w:szCs w:val="24"/>
            <w:u w:val="none"/>
          </w:rPr>
          <w:t>пунктом 7</w:t>
        </w:r>
      </w:hyperlink>
      <w:r w:rsidRPr="000F378E">
        <w:rPr>
          <w:rStyle w:val="blk"/>
          <w:szCs w:val="24"/>
        </w:rPr>
        <w:t xml:space="preserve"> настоящей статьи.</w:t>
      </w:r>
    </w:p>
    <w:p w14:paraId="5DE3D7BD" w14:textId="77777777" w:rsidR="00263D42" w:rsidRPr="000F378E" w:rsidRDefault="00263D42" w:rsidP="00263D42">
      <w:pPr>
        <w:spacing w:after="0" w:line="240" w:lineRule="auto"/>
        <w:ind w:firstLine="680"/>
        <w:jc w:val="both"/>
        <w:rPr>
          <w:szCs w:val="24"/>
        </w:rPr>
      </w:pPr>
      <w:r w:rsidRPr="000F378E">
        <w:rPr>
          <w:rStyle w:val="blk"/>
          <w:szCs w:val="24"/>
        </w:rPr>
        <w:t>7). Без проведения торгов осуществляется продажа:</w:t>
      </w:r>
    </w:p>
    <w:p w14:paraId="08D863FA"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1" w:anchor="dst0" w:history="1">
        <w:r w:rsidRPr="000F378E">
          <w:rPr>
            <w:rStyle w:val="ab"/>
            <w:color w:val="auto"/>
            <w:szCs w:val="24"/>
            <w:u w:val="none"/>
          </w:rPr>
          <w:t>законом</w:t>
        </w:r>
      </w:hyperlink>
      <w:r w:rsidRPr="000F378E">
        <w:rPr>
          <w:rStyle w:val="blk"/>
          <w:szCs w:val="24"/>
        </w:rPr>
        <w:t xml:space="preserve"> от 24 июля 2008 года N 161-ФЗ "О содействии развитию жилищного строительства";</w:t>
      </w:r>
    </w:p>
    <w:p w14:paraId="70801A06" w14:textId="77777777" w:rsidR="00263D42" w:rsidRPr="000F378E" w:rsidRDefault="00263D42" w:rsidP="00263D42">
      <w:pPr>
        <w:spacing w:after="0" w:line="240" w:lineRule="auto"/>
        <w:ind w:firstLine="680"/>
        <w:jc w:val="both"/>
        <w:rPr>
          <w:szCs w:val="24"/>
        </w:rPr>
      </w:pPr>
      <w:r w:rsidRPr="000F378E">
        <w:rPr>
          <w:rStyle w:val="blk"/>
          <w:szCs w:val="24"/>
        </w:rPr>
        <w:t xml:space="preserve"> 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D735ED3" w14:textId="77777777" w:rsidR="00263D42" w:rsidRPr="000F378E" w:rsidRDefault="00263D42" w:rsidP="00263D42">
      <w:pPr>
        <w:spacing w:after="0" w:line="240" w:lineRule="auto"/>
        <w:ind w:firstLine="680"/>
        <w:jc w:val="both"/>
        <w:rPr>
          <w:szCs w:val="24"/>
        </w:rPr>
      </w:pPr>
      <w:r w:rsidRPr="000F378E">
        <w:rPr>
          <w:rStyle w:val="blk"/>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2" w:anchor="dst884" w:history="1">
        <w:r w:rsidRPr="000F378E">
          <w:rPr>
            <w:rStyle w:val="ab"/>
            <w:color w:val="auto"/>
            <w:szCs w:val="24"/>
            <w:u w:val="none"/>
          </w:rPr>
          <w:t>статьей 39.20</w:t>
        </w:r>
      </w:hyperlink>
      <w:r w:rsidRPr="000F378E">
        <w:rPr>
          <w:rStyle w:val="blk"/>
          <w:szCs w:val="24"/>
        </w:rPr>
        <w:t xml:space="preserve"> Земельного Кодекса;</w:t>
      </w:r>
    </w:p>
    <w:p w14:paraId="4E09AE3A" w14:textId="77777777" w:rsidR="00263D42" w:rsidRPr="000F378E" w:rsidRDefault="00263D42" w:rsidP="00263D42">
      <w:pPr>
        <w:spacing w:after="0" w:line="240" w:lineRule="auto"/>
        <w:ind w:firstLine="680"/>
        <w:jc w:val="both"/>
        <w:rPr>
          <w:szCs w:val="24"/>
        </w:rPr>
      </w:pPr>
      <w:r w:rsidRPr="000F378E">
        <w:rPr>
          <w:rStyle w:val="blk"/>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3" w:anchor="dst563" w:history="1">
        <w:r w:rsidRPr="000F378E">
          <w:rPr>
            <w:rStyle w:val="ab"/>
            <w:color w:val="auto"/>
            <w:szCs w:val="24"/>
            <w:u w:val="none"/>
          </w:rPr>
          <w:t>пункте 2 статьи 39.9</w:t>
        </w:r>
      </w:hyperlink>
      <w:r w:rsidRPr="000F378E">
        <w:rPr>
          <w:rStyle w:val="blk"/>
          <w:szCs w:val="24"/>
        </w:rPr>
        <w:t xml:space="preserve"> Земельного Кодекса;</w:t>
      </w:r>
    </w:p>
    <w:p w14:paraId="646DBE5C" w14:textId="77777777" w:rsidR="00263D42" w:rsidRPr="000F378E" w:rsidRDefault="00263D42" w:rsidP="00263D42">
      <w:pPr>
        <w:spacing w:after="0" w:line="240" w:lineRule="auto"/>
        <w:ind w:firstLine="680"/>
        <w:jc w:val="both"/>
        <w:rPr>
          <w:szCs w:val="24"/>
        </w:rPr>
      </w:pPr>
      <w:r w:rsidRPr="000F378E">
        <w:rPr>
          <w:rStyle w:val="blk"/>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44" w:anchor="dst0" w:history="1">
        <w:r w:rsidRPr="000F378E">
          <w:rPr>
            <w:rStyle w:val="ab"/>
            <w:color w:val="auto"/>
            <w:szCs w:val="24"/>
            <w:u w:val="none"/>
          </w:rPr>
          <w:t>законом</w:t>
        </w:r>
      </w:hyperlink>
      <w:r w:rsidRPr="000F378E">
        <w:rPr>
          <w:rStyle w:val="blk"/>
          <w:szCs w:val="24"/>
        </w:rPr>
        <w:t xml:space="preserve"> "Об обороте земель сельскохозяйственного назначения";</w:t>
      </w:r>
    </w:p>
    <w:p w14:paraId="612CC0B6" w14:textId="77777777" w:rsidR="00263D42" w:rsidRPr="000F378E" w:rsidRDefault="00263D42" w:rsidP="00263D42">
      <w:pPr>
        <w:spacing w:after="0" w:line="240" w:lineRule="auto"/>
        <w:ind w:firstLine="680"/>
        <w:jc w:val="both"/>
        <w:rPr>
          <w:szCs w:val="24"/>
        </w:rPr>
      </w:pPr>
      <w:r w:rsidRPr="000F378E">
        <w:rPr>
          <w:rStyle w:val="blk"/>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CE9F889" w14:textId="77777777" w:rsidR="00263D42" w:rsidRPr="000F378E" w:rsidRDefault="00263D42" w:rsidP="00263D42">
      <w:pPr>
        <w:spacing w:after="0" w:line="240" w:lineRule="auto"/>
        <w:ind w:firstLine="680"/>
        <w:jc w:val="both"/>
        <w:rPr>
          <w:szCs w:val="24"/>
        </w:rPr>
      </w:pPr>
      <w:r w:rsidRPr="000F378E">
        <w:rPr>
          <w:rStyle w:val="blk"/>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5" w:anchor="dst1726" w:history="1">
        <w:r w:rsidRPr="000F378E">
          <w:rPr>
            <w:rStyle w:val="ab"/>
            <w:color w:val="auto"/>
            <w:szCs w:val="24"/>
            <w:u w:val="none"/>
          </w:rPr>
          <w:t>статьей 39.18</w:t>
        </w:r>
      </w:hyperlink>
      <w:r w:rsidRPr="000F378E">
        <w:rPr>
          <w:rStyle w:val="blk"/>
          <w:szCs w:val="24"/>
        </w:rPr>
        <w:t xml:space="preserve"> Земельного Кодекса;</w:t>
      </w:r>
    </w:p>
    <w:p w14:paraId="06F06143" w14:textId="77777777" w:rsidR="00263D42" w:rsidRPr="000F378E" w:rsidRDefault="00263D42" w:rsidP="00263D42">
      <w:pPr>
        <w:spacing w:after="0" w:line="240" w:lineRule="auto"/>
        <w:ind w:firstLine="680"/>
        <w:jc w:val="both"/>
        <w:rPr>
          <w:szCs w:val="24"/>
        </w:rPr>
      </w:pPr>
      <w:r w:rsidRPr="000F378E">
        <w:rPr>
          <w:rStyle w:val="blk"/>
          <w:szCs w:val="24"/>
        </w:rPr>
        <w:t xml:space="preserve">8. земельных участков гражданам в соответствии с Федеральным </w:t>
      </w:r>
      <w:hyperlink r:id="rId46" w:anchor="dst0" w:history="1">
        <w:r w:rsidRPr="000F378E">
          <w:rPr>
            <w:rStyle w:val="ab"/>
            <w:color w:val="auto"/>
            <w:szCs w:val="24"/>
            <w:u w:val="none"/>
          </w:rPr>
          <w:t>законом</w:t>
        </w:r>
      </w:hyperlink>
      <w:r w:rsidRPr="000F378E">
        <w:rPr>
          <w:rStyle w:val="blk"/>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4ECFF160" w14:textId="77777777" w:rsidR="00263D42" w:rsidRPr="000F378E" w:rsidRDefault="00263D42" w:rsidP="00263D42">
      <w:pPr>
        <w:spacing w:after="0" w:line="240" w:lineRule="auto"/>
        <w:ind w:firstLine="680"/>
        <w:jc w:val="both"/>
        <w:rPr>
          <w:szCs w:val="24"/>
        </w:rPr>
      </w:pPr>
      <w:r w:rsidRPr="000F378E">
        <w:rPr>
          <w:rStyle w:val="blk"/>
          <w:szCs w:val="24"/>
        </w:rPr>
        <w:t>8).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14:paraId="1A6BC5E5" w14:textId="77777777" w:rsidR="00263D42" w:rsidRPr="000F378E" w:rsidRDefault="00263D42" w:rsidP="00263D42">
      <w:pPr>
        <w:spacing w:after="0" w:line="240" w:lineRule="auto"/>
        <w:ind w:firstLine="680"/>
        <w:jc w:val="both"/>
        <w:rPr>
          <w:szCs w:val="24"/>
        </w:rPr>
      </w:pPr>
      <w:r w:rsidRPr="000F378E">
        <w:rPr>
          <w:rStyle w:val="blk"/>
          <w:szCs w:val="24"/>
        </w:rPr>
        <w:t xml:space="preserve">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7" w:anchor="dst100573" w:history="1">
        <w:r w:rsidRPr="000F378E">
          <w:rPr>
            <w:rStyle w:val="ab"/>
            <w:color w:val="auto"/>
            <w:szCs w:val="24"/>
            <w:u w:val="none"/>
          </w:rPr>
          <w:t>исключением</w:t>
        </w:r>
      </w:hyperlink>
      <w:r w:rsidRPr="000F378E">
        <w:rPr>
          <w:rStyle w:val="blk"/>
          <w:szCs w:val="24"/>
        </w:rPr>
        <w:t xml:space="preserve"> случаев, предусмотренных </w:t>
      </w:r>
      <w:hyperlink r:id="rId48" w:anchor="dst467" w:history="1">
        <w:r w:rsidRPr="000F378E">
          <w:rPr>
            <w:rStyle w:val="ab"/>
            <w:color w:val="auto"/>
            <w:szCs w:val="24"/>
            <w:u w:val="none"/>
          </w:rPr>
          <w:t>пунктом 10</w:t>
        </w:r>
      </w:hyperlink>
      <w:r w:rsidRPr="000F378E">
        <w:rPr>
          <w:rStyle w:val="blk"/>
          <w:szCs w:val="24"/>
        </w:rPr>
        <w:t xml:space="preserve"> настоящей статьи.</w:t>
      </w:r>
    </w:p>
    <w:p w14:paraId="3393A9C0" w14:textId="77777777" w:rsidR="00263D42" w:rsidRPr="000F378E" w:rsidRDefault="00263D42" w:rsidP="00263D42">
      <w:pPr>
        <w:spacing w:after="0" w:line="240" w:lineRule="auto"/>
        <w:ind w:firstLine="680"/>
        <w:jc w:val="both"/>
        <w:rPr>
          <w:szCs w:val="24"/>
        </w:rPr>
      </w:pPr>
      <w:r w:rsidRPr="000F378E">
        <w:rPr>
          <w:rStyle w:val="blk"/>
          <w:szCs w:val="24"/>
        </w:rPr>
        <w:lastRenderedPageBreak/>
        <w:t>10).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42E3F022" w14:textId="77777777" w:rsidR="00263D42" w:rsidRPr="000F378E" w:rsidRDefault="00263D42" w:rsidP="00263D42">
      <w:pPr>
        <w:spacing w:after="0" w:line="240" w:lineRule="auto"/>
        <w:ind w:firstLine="680"/>
        <w:jc w:val="both"/>
        <w:rPr>
          <w:szCs w:val="24"/>
        </w:rPr>
      </w:pPr>
      <w:r w:rsidRPr="000F378E">
        <w:rPr>
          <w:rStyle w:val="blk"/>
          <w:szCs w:val="24"/>
        </w:rPr>
        <w:t>1. земельного участка юридическим лицам в соответствии с указом или распоряжением Президента Российской Федерации;</w:t>
      </w:r>
    </w:p>
    <w:p w14:paraId="3D8029D5" w14:textId="77777777" w:rsidR="00263D42" w:rsidRPr="000F378E" w:rsidRDefault="00263D42" w:rsidP="00263D42">
      <w:pPr>
        <w:spacing w:after="0" w:line="240" w:lineRule="auto"/>
        <w:ind w:firstLine="680"/>
        <w:jc w:val="both"/>
        <w:rPr>
          <w:szCs w:val="24"/>
        </w:rPr>
      </w:pPr>
      <w:r w:rsidRPr="000F378E">
        <w:rPr>
          <w:rStyle w:val="blk"/>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9" w:anchor="dst100009" w:history="1">
        <w:r w:rsidRPr="000F378E">
          <w:rPr>
            <w:rStyle w:val="ab"/>
            <w:color w:val="auto"/>
            <w:szCs w:val="24"/>
            <w:u w:val="none"/>
          </w:rPr>
          <w:t>критериям</w:t>
        </w:r>
      </w:hyperlink>
      <w:r w:rsidRPr="000F378E">
        <w:rPr>
          <w:rStyle w:val="blk"/>
          <w:szCs w:val="24"/>
        </w:rPr>
        <w:t>, установленным Правительством Российской Федерации;</w:t>
      </w:r>
    </w:p>
    <w:p w14:paraId="78D1B647" w14:textId="77777777" w:rsidR="00263D42" w:rsidRPr="000F378E" w:rsidRDefault="00263D42" w:rsidP="00263D42">
      <w:pPr>
        <w:spacing w:after="0" w:line="240" w:lineRule="auto"/>
        <w:ind w:firstLine="680"/>
        <w:jc w:val="both"/>
        <w:rPr>
          <w:szCs w:val="24"/>
        </w:rPr>
      </w:pPr>
      <w:r w:rsidRPr="000F378E">
        <w:rPr>
          <w:rStyle w:val="blk"/>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04AC332" w14:textId="77777777" w:rsidR="00263D42" w:rsidRPr="000F378E" w:rsidRDefault="00263D42" w:rsidP="00263D42">
      <w:pPr>
        <w:spacing w:after="0" w:line="240" w:lineRule="auto"/>
        <w:ind w:firstLine="680"/>
        <w:jc w:val="both"/>
        <w:rPr>
          <w:szCs w:val="24"/>
        </w:rPr>
      </w:pPr>
      <w:r w:rsidRPr="000F378E">
        <w:rPr>
          <w:rStyle w:val="blk"/>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0" w:anchor="dst0" w:history="1">
        <w:r w:rsidRPr="000F378E">
          <w:rPr>
            <w:rStyle w:val="ab"/>
            <w:color w:val="auto"/>
            <w:szCs w:val="24"/>
            <w:u w:val="none"/>
          </w:rPr>
          <w:t>законом</w:t>
        </w:r>
      </w:hyperlink>
      <w:r w:rsidRPr="000F378E">
        <w:rPr>
          <w:rStyle w:val="blk"/>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 w:anchor="dst100982" w:history="1">
        <w:r w:rsidRPr="000F378E">
          <w:rPr>
            <w:rStyle w:val="ab"/>
            <w:color w:val="auto"/>
            <w:szCs w:val="24"/>
            <w:u w:val="none"/>
          </w:rPr>
          <w:t>законом</w:t>
        </w:r>
      </w:hyperlink>
      <w:r w:rsidRPr="000F378E">
        <w:rPr>
          <w:rStyle w:val="blk"/>
          <w:szCs w:val="24"/>
        </w:rP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F2F2350" w14:textId="77777777" w:rsidR="00263D42" w:rsidRPr="000F378E" w:rsidRDefault="00263D42" w:rsidP="00263D42">
      <w:pPr>
        <w:spacing w:after="0" w:line="240" w:lineRule="auto"/>
        <w:ind w:firstLine="680"/>
        <w:jc w:val="both"/>
        <w:rPr>
          <w:szCs w:val="24"/>
        </w:rPr>
      </w:pPr>
      <w:r w:rsidRPr="000F378E">
        <w:rPr>
          <w:rStyle w:val="blk"/>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E6A9F35" w14:textId="77777777" w:rsidR="00263D42" w:rsidRPr="000F378E" w:rsidRDefault="00263D42" w:rsidP="00263D42">
      <w:pPr>
        <w:spacing w:after="0" w:line="240" w:lineRule="auto"/>
        <w:ind w:firstLine="680"/>
        <w:jc w:val="both"/>
        <w:rPr>
          <w:szCs w:val="24"/>
        </w:rPr>
      </w:pPr>
      <w:r w:rsidRPr="000F378E">
        <w:rPr>
          <w:rStyle w:val="blk"/>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52" w:anchor="dst1697" w:history="1">
        <w:r w:rsidRPr="000F378E">
          <w:rPr>
            <w:rStyle w:val="ab"/>
            <w:color w:val="auto"/>
            <w:szCs w:val="24"/>
            <w:u w:val="none"/>
          </w:rPr>
          <w:t>подпунктом 7</w:t>
        </w:r>
      </w:hyperlink>
      <w:r w:rsidRPr="000F378E">
        <w:rPr>
          <w:rStyle w:val="blk"/>
          <w:szCs w:val="24"/>
        </w:rPr>
        <w:t xml:space="preserve"> настоящего пункта, </w:t>
      </w:r>
      <w:hyperlink r:id="rId53" w:anchor="dst1772" w:history="1">
        <w:r w:rsidRPr="000F378E">
          <w:rPr>
            <w:rStyle w:val="ab"/>
            <w:color w:val="auto"/>
            <w:szCs w:val="24"/>
            <w:u w:val="none"/>
          </w:rPr>
          <w:t>пунктом 5 статьи 46</w:t>
        </w:r>
      </w:hyperlink>
      <w:r w:rsidRPr="000F378E">
        <w:rPr>
          <w:rStyle w:val="blk"/>
          <w:szCs w:val="24"/>
        </w:rPr>
        <w:t xml:space="preserve"> Земельного  Кодекса;</w:t>
      </w:r>
    </w:p>
    <w:p w14:paraId="5B6AAADD" w14:textId="77777777" w:rsidR="00263D42" w:rsidRPr="000F378E" w:rsidRDefault="00263D42" w:rsidP="00263D42">
      <w:pPr>
        <w:spacing w:after="0" w:line="240" w:lineRule="auto"/>
        <w:ind w:firstLine="680"/>
        <w:jc w:val="both"/>
        <w:rPr>
          <w:szCs w:val="24"/>
        </w:rPr>
      </w:pPr>
      <w:r w:rsidRPr="000F378E">
        <w:rPr>
          <w:rStyle w:val="blk"/>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629CECE" w14:textId="77777777" w:rsidR="00263D42" w:rsidRPr="000F378E" w:rsidRDefault="00263D42" w:rsidP="00263D42">
      <w:pPr>
        <w:spacing w:after="0" w:line="240" w:lineRule="auto"/>
        <w:ind w:firstLine="680"/>
        <w:jc w:val="both"/>
        <w:rPr>
          <w:szCs w:val="24"/>
        </w:rPr>
      </w:pPr>
      <w:r w:rsidRPr="000F378E">
        <w:rPr>
          <w:rStyle w:val="blk"/>
          <w:szCs w:val="24"/>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CEF8B9B" w14:textId="77777777" w:rsidR="00263D42" w:rsidRPr="000F378E" w:rsidRDefault="00263D42" w:rsidP="00263D42">
      <w:pPr>
        <w:spacing w:after="0" w:line="240" w:lineRule="auto"/>
        <w:ind w:firstLine="680"/>
        <w:jc w:val="both"/>
        <w:rPr>
          <w:szCs w:val="24"/>
        </w:rPr>
      </w:pPr>
      <w:r w:rsidRPr="000F378E">
        <w:rPr>
          <w:rStyle w:val="blk"/>
          <w:szCs w:val="24"/>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4" w:anchor="dst884" w:history="1">
        <w:r w:rsidRPr="000F378E">
          <w:rPr>
            <w:rStyle w:val="ab"/>
            <w:color w:val="auto"/>
            <w:szCs w:val="24"/>
            <w:u w:val="none"/>
          </w:rPr>
          <w:t>статьей 39.20</w:t>
        </w:r>
      </w:hyperlink>
      <w:r w:rsidRPr="000F378E">
        <w:rPr>
          <w:rStyle w:val="blk"/>
          <w:szCs w:val="24"/>
        </w:rPr>
        <w:t xml:space="preserve"> Земельного Кодекса, на праве оперативного управления;</w:t>
      </w:r>
    </w:p>
    <w:p w14:paraId="7CCB79D2" w14:textId="77777777" w:rsidR="00263D42" w:rsidRPr="000F378E" w:rsidRDefault="00263D42" w:rsidP="00263D42">
      <w:pPr>
        <w:spacing w:after="0" w:line="240" w:lineRule="auto"/>
        <w:ind w:firstLine="680"/>
        <w:jc w:val="both"/>
        <w:rPr>
          <w:szCs w:val="24"/>
        </w:rPr>
      </w:pPr>
      <w:r w:rsidRPr="000F378E">
        <w:rPr>
          <w:rStyle w:val="blk"/>
          <w:szCs w:val="24"/>
        </w:rPr>
        <w:lastRenderedPageBreak/>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5" w:anchor="dst508" w:history="1">
        <w:r w:rsidRPr="000F378E">
          <w:rPr>
            <w:rStyle w:val="ab"/>
            <w:color w:val="auto"/>
            <w:szCs w:val="24"/>
            <w:u w:val="none"/>
          </w:rPr>
          <w:t>пунктом 13</w:t>
        </w:r>
      </w:hyperlink>
      <w:r w:rsidRPr="000F378E">
        <w:rPr>
          <w:rStyle w:val="blk"/>
          <w:szCs w:val="24"/>
        </w:rPr>
        <w:t xml:space="preserve"> настоящей статьи;</w:t>
      </w:r>
    </w:p>
    <w:p w14:paraId="250D5631" w14:textId="77777777" w:rsidR="00263D42" w:rsidRPr="000F378E" w:rsidRDefault="00263D42" w:rsidP="00263D42">
      <w:pPr>
        <w:spacing w:after="0" w:line="240" w:lineRule="auto"/>
        <w:ind w:firstLine="680"/>
        <w:jc w:val="both"/>
        <w:rPr>
          <w:szCs w:val="24"/>
        </w:rPr>
      </w:pPr>
      <w:r w:rsidRPr="000F378E">
        <w:rPr>
          <w:rStyle w:val="blk"/>
          <w:szCs w:val="24"/>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6" w:anchor="dst563" w:history="1">
        <w:r w:rsidRPr="000F378E">
          <w:rPr>
            <w:rStyle w:val="ab"/>
            <w:color w:val="auto"/>
            <w:szCs w:val="24"/>
            <w:u w:val="none"/>
          </w:rPr>
          <w:t>пункте 2 статьи 39.9</w:t>
        </w:r>
      </w:hyperlink>
      <w:r w:rsidRPr="000F378E">
        <w:rPr>
          <w:rStyle w:val="blk"/>
          <w:szCs w:val="24"/>
        </w:rPr>
        <w:t xml:space="preserve"> Земельного Кодекса;</w:t>
      </w:r>
    </w:p>
    <w:p w14:paraId="0BB054AB" w14:textId="77777777" w:rsidR="00263D42" w:rsidRPr="000F378E" w:rsidRDefault="00263D42" w:rsidP="00263D42">
      <w:pPr>
        <w:spacing w:after="0" w:line="240" w:lineRule="auto"/>
        <w:ind w:firstLine="680"/>
        <w:jc w:val="both"/>
        <w:rPr>
          <w:szCs w:val="24"/>
        </w:rPr>
      </w:pPr>
      <w:r w:rsidRPr="000F378E">
        <w:rPr>
          <w:rStyle w:val="blk"/>
          <w:szCs w:val="24"/>
        </w:rPr>
        <w:t xml:space="preserve">11. земельного участка крестьянскому (фермерскому) хозяйству или сельскохозяйственной организации в случаях, установленных Федеральным </w:t>
      </w:r>
      <w:hyperlink r:id="rId57" w:anchor="dst100065" w:history="1">
        <w:r w:rsidRPr="000F378E">
          <w:rPr>
            <w:rStyle w:val="ab"/>
            <w:color w:val="auto"/>
            <w:szCs w:val="24"/>
            <w:u w:val="none"/>
          </w:rPr>
          <w:t>законом</w:t>
        </w:r>
      </w:hyperlink>
      <w:r w:rsidRPr="000F378E">
        <w:rPr>
          <w:rStyle w:val="blk"/>
          <w:szCs w:val="24"/>
        </w:rPr>
        <w:t xml:space="preserve"> "Об обороте земель сельскохозяйственного назначения";</w:t>
      </w:r>
    </w:p>
    <w:p w14:paraId="06ACE6D0" w14:textId="77777777" w:rsidR="00263D42" w:rsidRPr="000F378E" w:rsidRDefault="00263D42" w:rsidP="00263D42">
      <w:pPr>
        <w:spacing w:after="0" w:line="240" w:lineRule="auto"/>
        <w:ind w:firstLine="680"/>
        <w:jc w:val="both"/>
        <w:rPr>
          <w:szCs w:val="24"/>
        </w:rPr>
      </w:pPr>
      <w:r w:rsidRPr="000F378E">
        <w:rPr>
          <w:rStyle w:val="blk"/>
          <w:szCs w:val="24"/>
        </w:rPr>
        <w:t xml:space="preserve">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8" w:anchor="dst3467" w:history="1">
        <w:r w:rsidRPr="000F378E">
          <w:rPr>
            <w:rStyle w:val="ab"/>
            <w:color w:val="auto"/>
            <w:szCs w:val="24"/>
            <w:u w:val="none"/>
          </w:rPr>
          <w:t>кодексом</w:t>
        </w:r>
      </w:hyperlink>
      <w:r w:rsidRPr="000F378E">
        <w:rPr>
          <w:rStyle w:val="blk"/>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9" w:anchor="dst0" w:history="1">
        <w:r w:rsidRPr="000F378E">
          <w:rPr>
            <w:rStyle w:val="ab"/>
            <w:color w:val="auto"/>
            <w:szCs w:val="24"/>
            <w:u w:val="none"/>
          </w:rPr>
          <w:t>кодексом</w:t>
        </w:r>
      </w:hyperlink>
      <w:r w:rsidRPr="000F378E">
        <w:rPr>
          <w:rStyle w:val="blk"/>
          <w:szCs w:val="24"/>
        </w:rPr>
        <w:t xml:space="preserve"> Российской Федерации реализацию решения о комплексном развитии территории;</w:t>
      </w:r>
    </w:p>
    <w:p w14:paraId="321F6000" w14:textId="77777777" w:rsidR="00263D42" w:rsidRPr="000F378E" w:rsidRDefault="00263D42" w:rsidP="00263D42">
      <w:pPr>
        <w:spacing w:after="0" w:line="240" w:lineRule="auto"/>
        <w:ind w:firstLine="680"/>
        <w:jc w:val="both"/>
        <w:rPr>
          <w:szCs w:val="24"/>
        </w:rPr>
      </w:pPr>
      <w:r w:rsidRPr="000F378E">
        <w:rPr>
          <w:rStyle w:val="blk"/>
          <w:szCs w:val="24"/>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8B2C0CE" w14:textId="77777777" w:rsidR="00263D42" w:rsidRPr="000F378E" w:rsidRDefault="00263D42" w:rsidP="00263D42">
      <w:pPr>
        <w:spacing w:after="0" w:line="240" w:lineRule="auto"/>
        <w:ind w:firstLine="680"/>
        <w:jc w:val="both"/>
        <w:rPr>
          <w:szCs w:val="24"/>
        </w:rPr>
      </w:pPr>
      <w:r w:rsidRPr="000F378E">
        <w:rPr>
          <w:rStyle w:val="blk"/>
          <w:szCs w:val="24"/>
        </w:rPr>
        <w:t xml:space="preserve">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0" w:anchor="dst1726" w:history="1">
        <w:r w:rsidRPr="000F378E">
          <w:rPr>
            <w:rStyle w:val="ab"/>
            <w:color w:val="auto"/>
            <w:szCs w:val="24"/>
            <w:u w:val="none"/>
          </w:rPr>
          <w:t>статьей 39.18</w:t>
        </w:r>
      </w:hyperlink>
      <w:r w:rsidRPr="000F378E">
        <w:rPr>
          <w:rStyle w:val="blk"/>
          <w:szCs w:val="24"/>
        </w:rPr>
        <w:t xml:space="preserve"> Земельного Кодекса;</w:t>
      </w:r>
    </w:p>
    <w:p w14:paraId="7C9B92BF" w14:textId="77777777" w:rsidR="00263D42" w:rsidRPr="000F378E" w:rsidRDefault="00263D42" w:rsidP="00263D42">
      <w:pPr>
        <w:spacing w:after="0" w:line="240" w:lineRule="auto"/>
        <w:ind w:firstLine="680"/>
        <w:jc w:val="both"/>
        <w:rPr>
          <w:szCs w:val="24"/>
        </w:rPr>
      </w:pPr>
      <w:r w:rsidRPr="000F378E">
        <w:rPr>
          <w:rStyle w:val="blk"/>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7759A996" w14:textId="77777777" w:rsidR="00263D42" w:rsidRPr="000F378E" w:rsidRDefault="00263D42" w:rsidP="00263D42">
      <w:pPr>
        <w:spacing w:after="0" w:line="240" w:lineRule="auto"/>
        <w:ind w:firstLine="680"/>
        <w:jc w:val="both"/>
        <w:rPr>
          <w:szCs w:val="24"/>
        </w:rPr>
      </w:pPr>
      <w:r w:rsidRPr="000F378E">
        <w:rPr>
          <w:rStyle w:val="blk"/>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45CBD79A" w14:textId="77777777" w:rsidR="00263D42" w:rsidRPr="000F378E" w:rsidRDefault="00263D42" w:rsidP="00263D42">
      <w:pPr>
        <w:spacing w:after="0" w:line="240" w:lineRule="auto"/>
        <w:ind w:firstLine="680"/>
        <w:jc w:val="both"/>
        <w:rPr>
          <w:szCs w:val="24"/>
        </w:rPr>
      </w:pPr>
      <w:r w:rsidRPr="000F378E">
        <w:rPr>
          <w:rStyle w:val="blk"/>
          <w:szCs w:val="24"/>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81B0F61" w14:textId="77777777" w:rsidR="00263D42" w:rsidRPr="000F378E" w:rsidRDefault="00263D42" w:rsidP="00263D42">
      <w:pPr>
        <w:spacing w:after="0" w:line="240" w:lineRule="auto"/>
        <w:ind w:firstLine="680"/>
        <w:jc w:val="both"/>
        <w:rPr>
          <w:szCs w:val="24"/>
        </w:rPr>
      </w:pPr>
      <w:r w:rsidRPr="000F378E">
        <w:rPr>
          <w:rStyle w:val="blk"/>
          <w:szCs w:val="24"/>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0129CD51" w14:textId="77777777" w:rsidR="00263D42" w:rsidRPr="000F378E" w:rsidRDefault="00263D42" w:rsidP="00263D42">
      <w:pPr>
        <w:spacing w:after="0" w:line="240" w:lineRule="auto"/>
        <w:ind w:firstLine="680"/>
        <w:jc w:val="both"/>
        <w:rPr>
          <w:szCs w:val="24"/>
        </w:rPr>
      </w:pPr>
      <w:r w:rsidRPr="000F378E">
        <w:rPr>
          <w:rStyle w:val="blk"/>
          <w:szCs w:val="24"/>
        </w:rPr>
        <w:t>19. земельного участка, необходимого для проведения работ, связанных с пользованием недрами, недропользователю;</w:t>
      </w:r>
    </w:p>
    <w:p w14:paraId="3BB63E12" w14:textId="77777777" w:rsidR="00263D42" w:rsidRPr="000F378E" w:rsidRDefault="00263D42" w:rsidP="00263D42">
      <w:pPr>
        <w:spacing w:after="0" w:line="240" w:lineRule="auto"/>
        <w:ind w:firstLine="680"/>
        <w:jc w:val="both"/>
        <w:rPr>
          <w:szCs w:val="24"/>
        </w:rPr>
      </w:pPr>
      <w:r w:rsidRPr="000F378E">
        <w:rPr>
          <w:rStyle w:val="blk"/>
          <w:szCs w:val="24"/>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978015F" w14:textId="77777777" w:rsidR="00263D42" w:rsidRPr="000F378E" w:rsidRDefault="00263D42" w:rsidP="00263D42">
      <w:pPr>
        <w:spacing w:after="0" w:line="240" w:lineRule="auto"/>
        <w:ind w:firstLine="680"/>
        <w:jc w:val="both"/>
        <w:rPr>
          <w:szCs w:val="24"/>
        </w:rPr>
      </w:pPr>
      <w:r w:rsidRPr="000F378E">
        <w:rPr>
          <w:rStyle w:val="blk"/>
          <w:szCs w:val="24"/>
        </w:rPr>
        <w:t xml:space="preserve">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rsidRPr="000F378E">
        <w:rPr>
          <w:rStyle w:val="blk"/>
          <w:szCs w:val="24"/>
        </w:rPr>
        <w:lastRenderedPageBreak/>
        <w:t xml:space="preserve">инфраструктуры особой экономической зоны. Примерная </w:t>
      </w:r>
      <w:hyperlink r:id="rId61" w:anchor="dst100011" w:history="1">
        <w:r w:rsidRPr="000F378E">
          <w:rPr>
            <w:rStyle w:val="ab"/>
            <w:color w:val="auto"/>
            <w:szCs w:val="24"/>
            <w:u w:val="none"/>
          </w:rPr>
          <w:t>форма</w:t>
        </w:r>
      </w:hyperlink>
      <w:r w:rsidRPr="000F378E">
        <w:rPr>
          <w:rStyle w:val="blk"/>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BD96DBB" w14:textId="77777777" w:rsidR="00263D42" w:rsidRPr="000F378E" w:rsidRDefault="00263D42" w:rsidP="00263D42">
      <w:pPr>
        <w:spacing w:after="0" w:line="240" w:lineRule="auto"/>
        <w:ind w:firstLine="680"/>
        <w:jc w:val="both"/>
        <w:rPr>
          <w:szCs w:val="24"/>
        </w:rPr>
      </w:pPr>
      <w:r w:rsidRPr="000F378E">
        <w:rPr>
          <w:rStyle w:val="blk"/>
          <w:szCs w:val="24"/>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F537F12" w14:textId="77777777" w:rsidR="00263D42" w:rsidRPr="000F378E" w:rsidRDefault="00263D42" w:rsidP="00263D42">
      <w:pPr>
        <w:spacing w:after="0" w:line="240" w:lineRule="auto"/>
        <w:ind w:firstLine="680"/>
        <w:jc w:val="both"/>
        <w:rPr>
          <w:szCs w:val="24"/>
        </w:rPr>
      </w:pPr>
      <w:r w:rsidRPr="000F378E">
        <w:rPr>
          <w:rStyle w:val="blk"/>
          <w:szCs w:val="24"/>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13E8AD1" w14:textId="77777777" w:rsidR="00263D42" w:rsidRPr="000F378E" w:rsidRDefault="00263D42" w:rsidP="00263D42">
      <w:pPr>
        <w:spacing w:after="0" w:line="240" w:lineRule="auto"/>
        <w:ind w:firstLine="680"/>
        <w:jc w:val="both"/>
        <w:rPr>
          <w:szCs w:val="24"/>
        </w:rPr>
      </w:pPr>
      <w:r w:rsidRPr="000F378E">
        <w:rPr>
          <w:rStyle w:val="blk"/>
          <w:szCs w:val="24"/>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7602D06" w14:textId="77777777" w:rsidR="00263D42" w:rsidRPr="000F378E" w:rsidRDefault="00263D42" w:rsidP="00263D42">
      <w:pPr>
        <w:spacing w:after="0" w:line="240" w:lineRule="auto"/>
        <w:ind w:firstLine="680"/>
        <w:jc w:val="both"/>
        <w:rPr>
          <w:szCs w:val="24"/>
        </w:rPr>
      </w:pPr>
      <w:r w:rsidRPr="000F378E">
        <w:rPr>
          <w:rStyle w:val="blk"/>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2FAC0264" w14:textId="77777777" w:rsidR="00263D42" w:rsidRPr="000F378E" w:rsidRDefault="00263D42" w:rsidP="00263D42">
      <w:pPr>
        <w:spacing w:after="0" w:line="240" w:lineRule="auto"/>
        <w:ind w:firstLine="680"/>
        <w:jc w:val="both"/>
        <w:rPr>
          <w:szCs w:val="24"/>
        </w:rPr>
      </w:pPr>
      <w:r w:rsidRPr="000F378E">
        <w:rPr>
          <w:rStyle w:val="blk"/>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4E48D8B" w14:textId="77777777" w:rsidR="00263D42" w:rsidRPr="000F378E" w:rsidRDefault="00263D42" w:rsidP="00263D42">
      <w:pPr>
        <w:spacing w:after="0" w:line="240" w:lineRule="auto"/>
        <w:ind w:firstLine="680"/>
        <w:jc w:val="both"/>
        <w:rPr>
          <w:szCs w:val="24"/>
        </w:rPr>
      </w:pPr>
      <w:r w:rsidRPr="000F378E">
        <w:rPr>
          <w:rStyle w:val="blk"/>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F16F7D1" w14:textId="77777777" w:rsidR="00263D42" w:rsidRPr="000F378E" w:rsidRDefault="00263D42" w:rsidP="00263D42">
      <w:pPr>
        <w:spacing w:after="0" w:line="240" w:lineRule="auto"/>
        <w:ind w:firstLine="680"/>
        <w:jc w:val="both"/>
        <w:rPr>
          <w:szCs w:val="24"/>
        </w:rPr>
      </w:pPr>
      <w:r w:rsidRPr="000F378E">
        <w:rPr>
          <w:rStyle w:val="blk"/>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2F2E038A" w14:textId="77777777" w:rsidR="00263D42" w:rsidRPr="000F378E" w:rsidRDefault="00263D42" w:rsidP="00263D42">
      <w:pPr>
        <w:spacing w:after="0" w:line="240" w:lineRule="auto"/>
        <w:ind w:firstLine="680"/>
        <w:jc w:val="both"/>
        <w:rPr>
          <w:szCs w:val="24"/>
        </w:rPr>
      </w:pPr>
      <w:r w:rsidRPr="000F378E">
        <w:rPr>
          <w:rStyle w:val="blk"/>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134A8D4B" w14:textId="77777777" w:rsidR="00263D42" w:rsidRPr="000F378E" w:rsidRDefault="00263D42" w:rsidP="00263D42">
      <w:pPr>
        <w:spacing w:after="0" w:line="240" w:lineRule="auto"/>
        <w:ind w:firstLine="680"/>
        <w:jc w:val="both"/>
        <w:rPr>
          <w:szCs w:val="24"/>
        </w:rPr>
      </w:pPr>
      <w:r w:rsidRPr="000F378E">
        <w:rPr>
          <w:rStyle w:val="blk"/>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2E1B26A7" w14:textId="77777777" w:rsidR="00263D42" w:rsidRPr="000F378E" w:rsidRDefault="00263D42" w:rsidP="00263D42">
      <w:pPr>
        <w:spacing w:after="0" w:line="240" w:lineRule="auto"/>
        <w:ind w:firstLine="680"/>
        <w:jc w:val="both"/>
        <w:rPr>
          <w:szCs w:val="24"/>
        </w:rPr>
      </w:pPr>
      <w:r w:rsidRPr="000F378E">
        <w:rPr>
          <w:rStyle w:val="blk"/>
          <w:szCs w:val="24"/>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2A6952E" w14:textId="77777777" w:rsidR="00263D42" w:rsidRPr="000F378E" w:rsidRDefault="00263D42" w:rsidP="00263D42">
      <w:pPr>
        <w:spacing w:after="0" w:line="240" w:lineRule="auto"/>
        <w:ind w:firstLine="680"/>
        <w:jc w:val="both"/>
        <w:rPr>
          <w:szCs w:val="24"/>
        </w:rPr>
      </w:pPr>
      <w:r w:rsidRPr="000F378E">
        <w:rPr>
          <w:rStyle w:val="blk"/>
          <w:szCs w:val="24"/>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BB5EE9D" w14:textId="77777777" w:rsidR="00263D42" w:rsidRPr="000F378E" w:rsidRDefault="00263D42" w:rsidP="00263D42">
      <w:pPr>
        <w:spacing w:after="0" w:line="240" w:lineRule="auto"/>
        <w:ind w:firstLine="680"/>
        <w:jc w:val="both"/>
        <w:rPr>
          <w:szCs w:val="24"/>
        </w:rPr>
      </w:pPr>
      <w:r w:rsidRPr="000F378E">
        <w:rPr>
          <w:rStyle w:val="blk"/>
          <w:szCs w:val="24"/>
        </w:rPr>
        <w:t xml:space="preserve">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0F378E">
        <w:rPr>
          <w:rStyle w:val="blk"/>
          <w:szCs w:val="24"/>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7D8FBBE6" w14:textId="77777777" w:rsidR="00263D42" w:rsidRPr="000F378E" w:rsidRDefault="00263D42" w:rsidP="00263D42">
      <w:pPr>
        <w:spacing w:after="0" w:line="240" w:lineRule="auto"/>
        <w:ind w:firstLine="680"/>
        <w:jc w:val="both"/>
        <w:rPr>
          <w:szCs w:val="24"/>
        </w:rPr>
      </w:pPr>
      <w:r w:rsidRPr="000F378E">
        <w:rPr>
          <w:rStyle w:val="blk"/>
          <w:szCs w:val="24"/>
        </w:rPr>
        <w:t xml:space="preserve">31. земельного участка арендатору (за исключением арендаторов земельных участков, указанных в </w:t>
      </w:r>
      <w:hyperlink r:id="rId62" w:anchor="dst1581" w:history="1">
        <w:r w:rsidRPr="000F378E">
          <w:rPr>
            <w:rStyle w:val="ab"/>
            <w:color w:val="auto"/>
            <w:szCs w:val="24"/>
            <w:u w:val="none"/>
          </w:rPr>
          <w:t>подпункте 30</w:t>
        </w:r>
      </w:hyperlink>
      <w:r w:rsidRPr="000F378E">
        <w:rPr>
          <w:rStyle w:val="blk"/>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3" w:anchor="dst500" w:history="1">
        <w:r w:rsidRPr="000F378E">
          <w:rPr>
            <w:rStyle w:val="ab"/>
            <w:color w:val="auto"/>
            <w:szCs w:val="24"/>
            <w:u w:val="none"/>
          </w:rPr>
          <w:t>пунктами 3</w:t>
        </w:r>
      </w:hyperlink>
      <w:r w:rsidRPr="000F378E">
        <w:rPr>
          <w:rStyle w:val="blk"/>
          <w:szCs w:val="24"/>
        </w:rPr>
        <w:t xml:space="preserve"> и </w:t>
      </w:r>
      <w:hyperlink r:id="rId64" w:anchor="dst503" w:history="1">
        <w:r w:rsidRPr="000F378E">
          <w:rPr>
            <w:rStyle w:val="ab"/>
            <w:color w:val="auto"/>
            <w:szCs w:val="24"/>
            <w:u w:val="none"/>
          </w:rPr>
          <w:t>4</w:t>
        </w:r>
      </w:hyperlink>
      <w:r w:rsidRPr="000F378E">
        <w:rPr>
          <w:rStyle w:val="blk"/>
          <w:szCs w:val="24"/>
        </w:rPr>
        <w:t xml:space="preserve"> настоящей статьи;</w:t>
      </w:r>
    </w:p>
    <w:p w14:paraId="0E284F9C" w14:textId="77777777" w:rsidR="00263D42" w:rsidRPr="000F378E" w:rsidRDefault="00263D42" w:rsidP="00263D42">
      <w:pPr>
        <w:spacing w:after="0" w:line="240" w:lineRule="auto"/>
        <w:ind w:firstLine="680"/>
        <w:jc w:val="both"/>
        <w:rPr>
          <w:szCs w:val="24"/>
        </w:rPr>
      </w:pPr>
      <w:r w:rsidRPr="000F378E">
        <w:rPr>
          <w:rStyle w:val="blk"/>
          <w:szCs w:val="24"/>
        </w:rPr>
        <w:t xml:space="preserve">32. земельного участка гражданину в соответствии с Федеральным </w:t>
      </w:r>
      <w:hyperlink r:id="rId65" w:anchor="dst0" w:history="1">
        <w:r w:rsidRPr="000F378E">
          <w:rPr>
            <w:rStyle w:val="ab"/>
            <w:color w:val="auto"/>
            <w:szCs w:val="24"/>
            <w:u w:val="none"/>
          </w:rPr>
          <w:t>законом</w:t>
        </w:r>
      </w:hyperlink>
      <w:r w:rsidRPr="000F378E">
        <w:rPr>
          <w:rStyle w:val="blk"/>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B82BA43" w14:textId="77777777" w:rsidR="00263D42" w:rsidRPr="000F378E" w:rsidRDefault="00263D42" w:rsidP="00263D42">
      <w:pPr>
        <w:spacing w:after="0" w:line="240" w:lineRule="auto"/>
        <w:ind w:firstLine="680"/>
        <w:jc w:val="both"/>
        <w:rPr>
          <w:szCs w:val="24"/>
        </w:rPr>
      </w:pPr>
      <w:r w:rsidRPr="000F378E">
        <w:rPr>
          <w:rStyle w:val="blk"/>
          <w:szCs w:val="24"/>
        </w:rPr>
        <w:t xml:space="preserve">33. земельного участка в соответствии с Федеральным </w:t>
      </w:r>
      <w:hyperlink r:id="rId66" w:anchor="dst0" w:history="1">
        <w:r w:rsidRPr="000F378E">
          <w:rPr>
            <w:rStyle w:val="ab"/>
            <w:color w:val="auto"/>
            <w:szCs w:val="24"/>
            <w:u w:val="none"/>
          </w:rPr>
          <w:t>законом</w:t>
        </w:r>
      </w:hyperlink>
      <w:r w:rsidRPr="000F378E">
        <w:rPr>
          <w:rStyle w:val="blk"/>
          <w:szCs w:val="24"/>
        </w:rPr>
        <w:t xml:space="preserve"> от 24 июля 2008 года N 161-ФЗ "О содействии развитию жилищного строительства";</w:t>
      </w:r>
    </w:p>
    <w:p w14:paraId="213064B9" w14:textId="77777777" w:rsidR="00263D42" w:rsidRPr="000F378E" w:rsidRDefault="00263D42" w:rsidP="00263D42">
      <w:pPr>
        <w:spacing w:after="0" w:line="240" w:lineRule="auto"/>
        <w:ind w:firstLine="680"/>
        <w:jc w:val="both"/>
        <w:rPr>
          <w:szCs w:val="24"/>
        </w:rPr>
      </w:pPr>
      <w:r w:rsidRPr="000F378E">
        <w:rPr>
          <w:rStyle w:val="blk"/>
          <w:szCs w:val="24"/>
        </w:rPr>
        <w:t xml:space="preserve">34.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7" w:anchor="dst0" w:history="1">
        <w:r w:rsidRPr="000F378E">
          <w:rPr>
            <w:rStyle w:val="ab"/>
            <w:color w:val="auto"/>
            <w:szCs w:val="24"/>
            <w:u w:val="none"/>
          </w:rPr>
          <w:t>законом</w:t>
        </w:r>
      </w:hyperlink>
      <w:r w:rsidRPr="000F378E">
        <w:rPr>
          <w:rStyle w:val="blk"/>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5894D284" w14:textId="77777777" w:rsidR="00263D42" w:rsidRPr="000F378E" w:rsidRDefault="00263D42" w:rsidP="00263D42">
      <w:pPr>
        <w:spacing w:after="0" w:line="240" w:lineRule="auto"/>
        <w:ind w:firstLine="680"/>
        <w:jc w:val="both"/>
        <w:rPr>
          <w:szCs w:val="24"/>
        </w:rPr>
      </w:pPr>
      <w:r w:rsidRPr="000F378E">
        <w:rPr>
          <w:rStyle w:val="blk"/>
          <w:szCs w:val="24"/>
        </w:rPr>
        <w:t xml:space="preserve">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8" w:anchor="dst100011" w:history="1">
        <w:r w:rsidRPr="000F378E">
          <w:rPr>
            <w:rStyle w:val="ab"/>
            <w:color w:val="auto"/>
            <w:szCs w:val="24"/>
            <w:u w:val="none"/>
          </w:rPr>
          <w:t>законом</w:t>
        </w:r>
      </w:hyperlink>
      <w:r w:rsidRPr="000F378E">
        <w:rPr>
          <w:rStyle w:val="blk"/>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05CEC77" w14:textId="77777777" w:rsidR="00263D42" w:rsidRPr="000F378E" w:rsidRDefault="00263D42" w:rsidP="00263D42">
      <w:pPr>
        <w:spacing w:after="0" w:line="240" w:lineRule="auto"/>
        <w:ind w:firstLine="680"/>
        <w:jc w:val="both"/>
        <w:rPr>
          <w:szCs w:val="24"/>
        </w:rPr>
      </w:pPr>
      <w:r w:rsidRPr="000F378E">
        <w:rPr>
          <w:rStyle w:val="blk"/>
          <w:szCs w:val="24"/>
        </w:rPr>
        <w:t>36.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67E87B40" w14:textId="77777777" w:rsidR="00263D42" w:rsidRPr="000F378E" w:rsidRDefault="00263D42" w:rsidP="00263D42">
      <w:pPr>
        <w:spacing w:after="0" w:line="240" w:lineRule="auto"/>
        <w:ind w:firstLine="680"/>
        <w:jc w:val="both"/>
        <w:rPr>
          <w:szCs w:val="24"/>
        </w:rPr>
      </w:pPr>
      <w:r w:rsidRPr="000F378E">
        <w:rPr>
          <w:rStyle w:val="blk"/>
          <w:szCs w:val="24"/>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69" w:anchor="dst689" w:history="1">
        <w:r w:rsidRPr="000F378E">
          <w:rPr>
            <w:rStyle w:val="ab"/>
            <w:color w:val="auto"/>
            <w:szCs w:val="24"/>
            <w:u w:val="none"/>
          </w:rPr>
          <w:t>пунктом 13</w:t>
        </w:r>
      </w:hyperlink>
      <w:r w:rsidRPr="000F378E">
        <w:rPr>
          <w:rStyle w:val="blk"/>
          <w:szCs w:val="24"/>
        </w:rPr>
        <w:t xml:space="preserve">, </w:t>
      </w:r>
      <w:hyperlink r:id="rId70" w:anchor="dst690" w:history="1">
        <w:r w:rsidRPr="000F378E">
          <w:rPr>
            <w:rStyle w:val="ab"/>
            <w:color w:val="auto"/>
            <w:szCs w:val="24"/>
            <w:u w:val="none"/>
          </w:rPr>
          <w:t>14</w:t>
        </w:r>
      </w:hyperlink>
      <w:r w:rsidRPr="000F378E">
        <w:rPr>
          <w:rStyle w:val="blk"/>
          <w:szCs w:val="24"/>
        </w:rPr>
        <w:t xml:space="preserve"> или </w:t>
      </w:r>
      <w:hyperlink r:id="rId71" w:anchor="dst702" w:history="1">
        <w:r w:rsidRPr="000F378E">
          <w:rPr>
            <w:rStyle w:val="ab"/>
            <w:color w:val="auto"/>
            <w:szCs w:val="24"/>
            <w:u w:val="none"/>
          </w:rPr>
          <w:t>20 статьи 39.12</w:t>
        </w:r>
      </w:hyperlink>
      <w:r w:rsidRPr="000F378E">
        <w:rPr>
          <w:rStyle w:val="blk"/>
          <w:szCs w:val="24"/>
        </w:rPr>
        <w:t xml:space="preserve"> настоящего Кодекса);</w:t>
      </w:r>
    </w:p>
    <w:p w14:paraId="5CCD4746" w14:textId="77777777" w:rsidR="00263D42" w:rsidRPr="000F378E" w:rsidRDefault="00263D42" w:rsidP="00263D42">
      <w:pPr>
        <w:spacing w:after="0" w:line="240" w:lineRule="auto"/>
        <w:ind w:firstLine="680"/>
        <w:jc w:val="both"/>
        <w:rPr>
          <w:szCs w:val="24"/>
        </w:rPr>
      </w:pPr>
      <w:r w:rsidRPr="000F378E">
        <w:rPr>
          <w:rStyle w:val="blk"/>
          <w:szCs w:val="24"/>
        </w:rPr>
        <w:t>2) земельный участок предоставлен гражданину на аукционе для ведения садоводства.</w:t>
      </w:r>
    </w:p>
    <w:p w14:paraId="4A344064" w14:textId="77777777" w:rsidR="00263D42" w:rsidRPr="000F378E" w:rsidRDefault="00263D42" w:rsidP="00263D42">
      <w:pPr>
        <w:spacing w:after="0" w:line="240" w:lineRule="auto"/>
        <w:ind w:firstLine="680"/>
        <w:jc w:val="both"/>
        <w:rPr>
          <w:szCs w:val="24"/>
        </w:rPr>
      </w:pPr>
      <w:r w:rsidRPr="000F378E">
        <w:rPr>
          <w:rStyle w:val="blk"/>
          <w:szCs w:val="24"/>
        </w:rPr>
        <w:t xml:space="preserve">37.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72" w:anchor="dst500" w:history="1">
        <w:r w:rsidRPr="000F378E">
          <w:rPr>
            <w:rStyle w:val="ab"/>
            <w:color w:val="auto"/>
            <w:szCs w:val="24"/>
            <w:u w:val="none"/>
          </w:rPr>
          <w:t>пункте 3</w:t>
        </w:r>
      </w:hyperlink>
      <w:r w:rsidRPr="000F378E">
        <w:rPr>
          <w:rStyle w:val="blk"/>
          <w:szCs w:val="24"/>
        </w:rPr>
        <w:t xml:space="preserve"> настоящей статьи случаях при наличии в совокупности следующих условий:</w:t>
      </w:r>
    </w:p>
    <w:p w14:paraId="51970EC0" w14:textId="77777777" w:rsidR="00263D42" w:rsidRPr="000F378E" w:rsidRDefault="00263D42" w:rsidP="00263D42">
      <w:pPr>
        <w:spacing w:after="0" w:line="240" w:lineRule="auto"/>
        <w:ind w:firstLine="680"/>
        <w:jc w:val="both"/>
        <w:rPr>
          <w:szCs w:val="24"/>
        </w:rPr>
      </w:pPr>
      <w:r w:rsidRPr="000F378E">
        <w:rPr>
          <w:rStyle w:val="blk"/>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2B1DAE19" w14:textId="77777777" w:rsidR="00263D42" w:rsidRPr="000F378E" w:rsidRDefault="00263D42" w:rsidP="00263D42">
      <w:pPr>
        <w:spacing w:after="0" w:line="240" w:lineRule="auto"/>
        <w:ind w:firstLine="680"/>
        <w:jc w:val="both"/>
        <w:rPr>
          <w:szCs w:val="24"/>
        </w:rPr>
      </w:pPr>
      <w:r w:rsidRPr="000F378E">
        <w:rPr>
          <w:rStyle w:val="blk"/>
          <w:szCs w:val="24"/>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2CACC076" w14:textId="77777777" w:rsidR="00263D42" w:rsidRPr="000F378E" w:rsidRDefault="00263D42" w:rsidP="00263D42">
      <w:pPr>
        <w:spacing w:after="0" w:line="240" w:lineRule="auto"/>
        <w:ind w:firstLine="680"/>
        <w:jc w:val="both"/>
        <w:rPr>
          <w:szCs w:val="24"/>
        </w:rPr>
      </w:pPr>
      <w:r w:rsidRPr="000F378E">
        <w:rPr>
          <w:rStyle w:val="blk"/>
          <w:szCs w:val="24"/>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73" w:anchor="dst100422" w:history="1">
        <w:r w:rsidRPr="000F378E">
          <w:rPr>
            <w:rStyle w:val="ab"/>
            <w:color w:val="auto"/>
            <w:szCs w:val="24"/>
            <w:u w:val="none"/>
          </w:rPr>
          <w:t>пунктами 1</w:t>
        </w:r>
      </w:hyperlink>
      <w:r w:rsidRPr="000F378E">
        <w:rPr>
          <w:rStyle w:val="blk"/>
          <w:szCs w:val="24"/>
        </w:rPr>
        <w:t xml:space="preserve"> и </w:t>
      </w:r>
      <w:hyperlink r:id="rId74" w:anchor="dst278" w:history="1">
        <w:r w:rsidRPr="000F378E">
          <w:rPr>
            <w:rStyle w:val="ab"/>
            <w:color w:val="auto"/>
            <w:szCs w:val="24"/>
            <w:u w:val="none"/>
          </w:rPr>
          <w:t>2 статьи 46</w:t>
        </w:r>
      </w:hyperlink>
      <w:r w:rsidRPr="000F378E">
        <w:rPr>
          <w:rStyle w:val="blk"/>
          <w:szCs w:val="24"/>
        </w:rPr>
        <w:t xml:space="preserve"> настоящего Кодекса;</w:t>
      </w:r>
    </w:p>
    <w:p w14:paraId="7A603E5D" w14:textId="77777777" w:rsidR="00263D42" w:rsidRPr="000F378E" w:rsidRDefault="00263D42" w:rsidP="00263D42">
      <w:pPr>
        <w:spacing w:after="0" w:line="240" w:lineRule="auto"/>
        <w:ind w:firstLine="680"/>
        <w:jc w:val="both"/>
        <w:rPr>
          <w:szCs w:val="24"/>
        </w:rPr>
      </w:pPr>
      <w:r w:rsidRPr="000F378E">
        <w:rPr>
          <w:rStyle w:val="blk"/>
          <w:szCs w:val="24"/>
        </w:rPr>
        <w:t xml:space="preserve">4) на момент заключения нового договора аренды такого земельного участка имеются предусмотренные </w:t>
      </w:r>
      <w:hyperlink r:id="rId75" w:anchor="dst468" w:history="1">
        <w:r w:rsidRPr="000F378E">
          <w:rPr>
            <w:rStyle w:val="ab"/>
            <w:color w:val="auto"/>
            <w:szCs w:val="24"/>
            <w:u w:val="none"/>
          </w:rPr>
          <w:t>подпунктами 1</w:t>
        </w:r>
      </w:hyperlink>
      <w:r w:rsidRPr="000F378E">
        <w:rPr>
          <w:rStyle w:val="blk"/>
          <w:szCs w:val="24"/>
        </w:rPr>
        <w:t xml:space="preserve"> - </w:t>
      </w:r>
      <w:hyperlink r:id="rId76" w:anchor="dst497" w:history="1">
        <w:r w:rsidRPr="000F378E">
          <w:rPr>
            <w:rStyle w:val="ab"/>
            <w:color w:val="auto"/>
            <w:szCs w:val="24"/>
            <w:u w:val="none"/>
          </w:rPr>
          <w:t>30 пункта 2</w:t>
        </w:r>
      </w:hyperlink>
      <w:r w:rsidRPr="000F378E">
        <w:rPr>
          <w:rStyle w:val="blk"/>
          <w:szCs w:val="24"/>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14:paraId="59456B46" w14:textId="77777777" w:rsidR="00263D42" w:rsidRPr="000F378E" w:rsidRDefault="00263D42" w:rsidP="00263D42">
      <w:pPr>
        <w:spacing w:after="0" w:line="240" w:lineRule="auto"/>
        <w:ind w:firstLine="680"/>
        <w:jc w:val="both"/>
        <w:rPr>
          <w:szCs w:val="24"/>
        </w:rPr>
      </w:pPr>
      <w:r w:rsidRPr="000F378E">
        <w:rPr>
          <w:rStyle w:val="blk"/>
          <w:szCs w:val="24"/>
        </w:rPr>
        <w:t>38.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57312F13" w14:textId="77777777" w:rsidR="00263D42" w:rsidRPr="000F378E" w:rsidRDefault="00263D42" w:rsidP="00263D42">
      <w:pPr>
        <w:spacing w:after="0" w:line="240" w:lineRule="auto"/>
        <w:ind w:firstLine="680"/>
        <w:jc w:val="both"/>
        <w:rPr>
          <w:szCs w:val="24"/>
        </w:rPr>
      </w:pPr>
      <w:r w:rsidRPr="000F378E">
        <w:rPr>
          <w:rStyle w:val="blk"/>
          <w:szCs w:val="24"/>
        </w:rPr>
        <w:lastRenderedPageBreak/>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14E7D328" w14:textId="77777777" w:rsidR="00263D42" w:rsidRPr="000F378E" w:rsidRDefault="00263D42" w:rsidP="00263D42">
      <w:pPr>
        <w:spacing w:after="0" w:line="240" w:lineRule="auto"/>
        <w:ind w:firstLine="680"/>
        <w:jc w:val="both"/>
        <w:rPr>
          <w:szCs w:val="24"/>
        </w:rPr>
      </w:pPr>
      <w:r w:rsidRPr="000F378E">
        <w:rPr>
          <w:rStyle w:val="blk"/>
          <w:szCs w:val="24"/>
        </w:rPr>
        <w:t xml:space="preserve">2) собственнику объекта незавершенного строительства, за исключением указанного в </w:t>
      </w:r>
      <w:hyperlink r:id="rId77" w:anchor="dst509" w:history="1">
        <w:r w:rsidRPr="000F378E">
          <w:rPr>
            <w:rStyle w:val="ab"/>
            <w:color w:val="auto"/>
            <w:szCs w:val="24"/>
            <w:u w:val="none"/>
          </w:rPr>
          <w:t>подпункте 1</w:t>
        </w:r>
      </w:hyperlink>
      <w:r w:rsidRPr="000F378E">
        <w:rPr>
          <w:rStyle w:val="blk"/>
          <w:szCs w:val="24"/>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14:paraId="1C9C648C" w14:textId="104C67DD" w:rsidR="00263D42" w:rsidRPr="000F378E" w:rsidRDefault="00263D42" w:rsidP="00263D42">
      <w:pPr>
        <w:spacing w:after="0" w:line="240" w:lineRule="auto"/>
        <w:ind w:firstLine="680"/>
        <w:jc w:val="both"/>
        <w:rPr>
          <w:rStyle w:val="blk"/>
          <w:szCs w:val="24"/>
        </w:rPr>
      </w:pPr>
      <w:r w:rsidRPr="000F378E">
        <w:rPr>
          <w:rStyle w:val="blk"/>
          <w:szCs w:val="24"/>
        </w:rPr>
        <w:t>39.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14:paraId="5E3951E4" w14:textId="77777777" w:rsidR="001D669B" w:rsidRPr="000F378E" w:rsidRDefault="001D669B" w:rsidP="00263D42">
      <w:pPr>
        <w:spacing w:after="0" w:line="240" w:lineRule="auto"/>
        <w:ind w:firstLine="680"/>
        <w:jc w:val="both"/>
        <w:rPr>
          <w:szCs w:val="24"/>
        </w:rPr>
      </w:pPr>
    </w:p>
    <w:p w14:paraId="11E5B39E" w14:textId="77777777" w:rsidR="00263D42" w:rsidRPr="000F378E" w:rsidRDefault="00263D42" w:rsidP="00263D42">
      <w:pPr>
        <w:pStyle w:val="4"/>
        <w:jc w:val="both"/>
        <w:rPr>
          <w:b w:val="0"/>
        </w:rPr>
      </w:pPr>
      <w:bookmarkStart w:id="34" w:name="_Toc158995198"/>
      <w:r w:rsidRPr="000F378E">
        <w:t>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Крымский район.</w:t>
      </w:r>
      <w:bookmarkEnd w:id="34"/>
    </w:p>
    <w:p w14:paraId="34285D3D" w14:textId="77777777" w:rsidR="00263D42" w:rsidRPr="000F378E" w:rsidRDefault="00263D42" w:rsidP="00263D42">
      <w:pPr>
        <w:spacing w:after="0" w:line="240" w:lineRule="auto"/>
        <w:ind w:firstLine="680"/>
        <w:jc w:val="both"/>
        <w:rPr>
          <w:b/>
          <w:i/>
          <w:szCs w:val="24"/>
        </w:rPr>
      </w:pPr>
    </w:p>
    <w:p w14:paraId="0B8DB76B" w14:textId="77777777" w:rsidR="00263D42" w:rsidRPr="000F378E" w:rsidRDefault="00263D42" w:rsidP="00263D42">
      <w:pPr>
        <w:spacing w:after="0" w:line="240" w:lineRule="auto"/>
        <w:ind w:firstLine="680"/>
        <w:jc w:val="both"/>
        <w:rPr>
          <w:szCs w:val="24"/>
        </w:rPr>
      </w:pPr>
      <w:r w:rsidRPr="000F378E">
        <w:rPr>
          <w:szCs w:val="24"/>
        </w:rPr>
        <w:t>1.Порядок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56C23792" w14:textId="77777777" w:rsidR="00263D42" w:rsidRPr="000F378E" w:rsidRDefault="00263D42" w:rsidP="00263D42">
      <w:pPr>
        <w:spacing w:after="0" w:line="240" w:lineRule="auto"/>
        <w:ind w:firstLine="680"/>
        <w:jc w:val="both"/>
      </w:pPr>
    </w:p>
    <w:p w14:paraId="73DAC29D" w14:textId="77777777" w:rsidR="00263D42" w:rsidRPr="000F378E" w:rsidRDefault="00263D42" w:rsidP="00263D42">
      <w:pPr>
        <w:pStyle w:val="4"/>
        <w:jc w:val="both"/>
        <w:rPr>
          <w:b w:val="0"/>
        </w:rPr>
      </w:pPr>
      <w:bookmarkStart w:id="35" w:name="_Toc158995199"/>
      <w:r w:rsidRPr="000F378E">
        <w:t>Статья 10. Приобретение прав на земельные участки, на которых расположены объекты недвижимости.</w:t>
      </w:r>
      <w:bookmarkEnd w:id="35"/>
    </w:p>
    <w:p w14:paraId="2A68F46D" w14:textId="77777777" w:rsidR="00263D42" w:rsidRPr="000F378E" w:rsidRDefault="00263D42" w:rsidP="00263D42">
      <w:pPr>
        <w:spacing w:after="0" w:line="240" w:lineRule="auto"/>
        <w:ind w:firstLine="680"/>
        <w:jc w:val="both"/>
        <w:rPr>
          <w:b/>
          <w:i/>
          <w:szCs w:val="24"/>
        </w:rPr>
      </w:pPr>
    </w:p>
    <w:p w14:paraId="1775C8F3" w14:textId="77777777" w:rsidR="00263D42" w:rsidRPr="000F378E" w:rsidRDefault="00263D42" w:rsidP="00263D42">
      <w:pPr>
        <w:spacing w:after="0" w:line="240" w:lineRule="auto"/>
        <w:ind w:firstLine="680"/>
        <w:jc w:val="both"/>
        <w:rPr>
          <w:szCs w:val="24"/>
        </w:rPr>
      </w:pPr>
      <w:r w:rsidRPr="000F378E">
        <w:rPr>
          <w:szCs w:val="24"/>
        </w:rPr>
        <w:t>1.Если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1CAAD378" w14:textId="77777777" w:rsidR="00263D42" w:rsidRPr="000F378E" w:rsidRDefault="00263D42" w:rsidP="00263D42">
      <w:pPr>
        <w:spacing w:after="0" w:line="240" w:lineRule="auto"/>
        <w:ind w:firstLine="680"/>
        <w:jc w:val="both"/>
        <w:rPr>
          <w:szCs w:val="24"/>
        </w:rPr>
      </w:pPr>
      <w:r w:rsidRPr="000F378E">
        <w:rPr>
          <w:szCs w:val="24"/>
        </w:rPr>
        <w:t>2.В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607F571E" w14:textId="77777777" w:rsidR="00263D42" w:rsidRPr="000F378E" w:rsidRDefault="00263D42" w:rsidP="00263D42">
      <w:pPr>
        <w:spacing w:after="0" w:line="240" w:lineRule="auto"/>
        <w:ind w:firstLine="680"/>
        <w:jc w:val="both"/>
        <w:rPr>
          <w:szCs w:val="24"/>
        </w:rPr>
      </w:pPr>
      <w:r w:rsidRPr="000F378E">
        <w:rPr>
          <w:szCs w:val="24"/>
        </w:rPr>
        <w:t xml:space="preserve">3.Если помещения в здании, сооружении, расположенных на неделимом земельном участке, принадлежат одним лицам на праве собственности, другим лицам на праве </w:t>
      </w:r>
      <w:r w:rsidRPr="000F378E">
        <w:rPr>
          <w:szCs w:val="24"/>
        </w:rPr>
        <w:lastRenderedPageBreak/>
        <w:t>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103E0067" w14:textId="77777777" w:rsidR="00263D42" w:rsidRPr="000F378E" w:rsidRDefault="00263D42" w:rsidP="00263D42">
      <w:pPr>
        <w:spacing w:after="0" w:line="240" w:lineRule="auto"/>
        <w:ind w:firstLine="680"/>
        <w:jc w:val="both"/>
        <w:rPr>
          <w:szCs w:val="24"/>
        </w:rPr>
      </w:pPr>
      <w:r w:rsidRPr="000F378E">
        <w:rPr>
          <w:szCs w:val="24"/>
        </w:rPr>
        <w:t>4.В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35A2357A" w14:textId="77777777" w:rsidR="00263D42" w:rsidRPr="000F378E" w:rsidRDefault="00263D42" w:rsidP="00263D42">
      <w:pPr>
        <w:spacing w:after="0" w:line="240" w:lineRule="auto"/>
        <w:ind w:firstLine="680"/>
        <w:jc w:val="both"/>
        <w:rPr>
          <w:szCs w:val="24"/>
        </w:rPr>
      </w:pPr>
      <w:r w:rsidRPr="000F378E">
        <w:rPr>
          <w:szCs w:val="24"/>
        </w:rPr>
        <w:t>5.Для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14:paraId="2AEA5CCB" w14:textId="77777777" w:rsidR="00263D42" w:rsidRPr="000F378E" w:rsidRDefault="00263D42" w:rsidP="00263D42">
      <w:pPr>
        <w:spacing w:after="0" w:line="240" w:lineRule="auto"/>
        <w:ind w:firstLine="680"/>
        <w:jc w:val="both"/>
        <w:rPr>
          <w:szCs w:val="24"/>
        </w:rPr>
      </w:pPr>
      <w:r w:rsidRPr="000F378E">
        <w:rPr>
          <w:szCs w:val="24"/>
        </w:rPr>
        <w:t>6.Любой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BF6988E" w14:textId="77777777" w:rsidR="00263D42" w:rsidRPr="000F378E" w:rsidRDefault="00263D42" w:rsidP="00263D42">
      <w:pPr>
        <w:spacing w:after="0" w:line="240" w:lineRule="auto"/>
        <w:ind w:firstLine="680"/>
        <w:jc w:val="both"/>
        <w:rPr>
          <w:szCs w:val="24"/>
        </w:rPr>
      </w:pPr>
      <w:r w:rsidRPr="000F378E">
        <w:rPr>
          <w:szCs w:val="24"/>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3E47845C" w14:textId="77777777" w:rsidR="00263D42" w:rsidRPr="000F378E" w:rsidRDefault="00263D42" w:rsidP="00263D42">
      <w:pPr>
        <w:spacing w:after="0" w:line="240" w:lineRule="auto"/>
        <w:ind w:firstLine="680"/>
        <w:jc w:val="both"/>
        <w:rPr>
          <w:szCs w:val="24"/>
        </w:rPr>
      </w:pPr>
      <w:r w:rsidRPr="000F378E">
        <w:rPr>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8AD922A" w14:textId="77777777" w:rsidR="00263D42" w:rsidRPr="000F378E" w:rsidRDefault="00263D42" w:rsidP="00263D42">
      <w:pPr>
        <w:spacing w:after="0" w:line="240" w:lineRule="auto"/>
        <w:ind w:firstLine="680"/>
        <w:jc w:val="both"/>
        <w:rPr>
          <w:szCs w:val="24"/>
        </w:rPr>
      </w:pPr>
      <w:r w:rsidRPr="000F378E">
        <w:rPr>
          <w:szCs w:val="24"/>
        </w:rPr>
        <w:t>7.В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5CD3FCF" w14:textId="77777777" w:rsidR="00263D42" w:rsidRPr="000F378E" w:rsidRDefault="00263D42" w:rsidP="00263D42">
      <w:pPr>
        <w:spacing w:after="0" w:line="240" w:lineRule="auto"/>
        <w:ind w:firstLine="680"/>
        <w:jc w:val="both"/>
        <w:rPr>
          <w:szCs w:val="24"/>
        </w:rPr>
      </w:pPr>
      <w:r w:rsidRPr="000F378E">
        <w:rPr>
          <w:szCs w:val="24"/>
        </w:rPr>
        <w:t>8.Уполномоченный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7E15A6E9" w14:textId="77777777" w:rsidR="00263D42" w:rsidRPr="000F378E" w:rsidRDefault="00263D42" w:rsidP="00263D42">
      <w:pPr>
        <w:spacing w:after="0" w:line="240" w:lineRule="auto"/>
        <w:ind w:firstLine="680"/>
        <w:jc w:val="both"/>
        <w:rPr>
          <w:szCs w:val="24"/>
        </w:rPr>
      </w:pPr>
      <w:r w:rsidRPr="000F378E">
        <w:rPr>
          <w:szCs w:val="24"/>
        </w:rPr>
        <w:t>9.Договор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B13A1F" w14:textId="77777777" w:rsidR="00263D42" w:rsidRPr="000F378E" w:rsidRDefault="00263D42" w:rsidP="00263D42">
      <w:pPr>
        <w:spacing w:after="0" w:line="240" w:lineRule="auto"/>
        <w:ind w:firstLine="680"/>
        <w:jc w:val="both"/>
        <w:rPr>
          <w:szCs w:val="24"/>
        </w:rPr>
      </w:pPr>
      <w:r w:rsidRPr="000F378E">
        <w:rPr>
          <w:szCs w:val="24"/>
        </w:rPr>
        <w:t>10.Размер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6D0F8C4E" w14:textId="77777777" w:rsidR="00263D42" w:rsidRPr="000F378E" w:rsidRDefault="00263D42" w:rsidP="00263D42">
      <w:pPr>
        <w:spacing w:after="0" w:line="240" w:lineRule="auto"/>
        <w:ind w:firstLine="680"/>
        <w:jc w:val="both"/>
        <w:rPr>
          <w:szCs w:val="24"/>
        </w:rPr>
      </w:pPr>
      <w:r w:rsidRPr="000F378E">
        <w:rPr>
          <w:szCs w:val="24"/>
        </w:rPr>
        <w:lastRenderedPageBreak/>
        <w:t>11.В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08866C66" w14:textId="77777777" w:rsidR="00263D42" w:rsidRPr="000F378E" w:rsidRDefault="00263D42" w:rsidP="00263D42">
      <w:pPr>
        <w:spacing w:after="0" w:line="240" w:lineRule="auto"/>
        <w:ind w:firstLine="680"/>
        <w:jc w:val="both"/>
        <w:rPr>
          <w:szCs w:val="24"/>
        </w:rPr>
      </w:pPr>
      <w:r w:rsidRPr="000F378E">
        <w:rPr>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27F93370" w14:textId="77777777" w:rsidR="00263D42" w:rsidRPr="000F378E" w:rsidRDefault="00263D42" w:rsidP="00263D42">
      <w:pPr>
        <w:spacing w:after="0" w:line="240" w:lineRule="auto"/>
        <w:ind w:firstLine="680"/>
        <w:jc w:val="both"/>
        <w:rPr>
          <w:szCs w:val="24"/>
        </w:rPr>
      </w:pPr>
      <w:r w:rsidRPr="000F378E">
        <w:rPr>
          <w:szCs w:val="24"/>
        </w:rPr>
        <w:t>12.До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1E3713E0" w14:textId="77777777" w:rsidR="00263D42" w:rsidRPr="000F378E" w:rsidRDefault="00263D42" w:rsidP="00263D42">
      <w:pPr>
        <w:spacing w:after="0" w:line="240" w:lineRule="auto"/>
        <w:ind w:firstLine="680"/>
        <w:jc w:val="both"/>
        <w:rPr>
          <w:szCs w:val="24"/>
        </w:rPr>
      </w:pPr>
      <w:r w:rsidRPr="000F378E">
        <w:rPr>
          <w:szCs w:val="24"/>
        </w:rPr>
        <w:t>13.Особенности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42023717" w14:textId="77777777" w:rsidR="00263D42" w:rsidRPr="000F378E" w:rsidRDefault="00263D42" w:rsidP="00263D42">
      <w:pPr>
        <w:spacing w:after="0" w:line="240" w:lineRule="auto"/>
        <w:ind w:firstLine="680"/>
        <w:jc w:val="both"/>
        <w:rPr>
          <w:szCs w:val="24"/>
        </w:rPr>
      </w:pPr>
    </w:p>
    <w:p w14:paraId="6A084877" w14:textId="77777777" w:rsidR="00263D42" w:rsidRPr="000F378E" w:rsidRDefault="00263D42" w:rsidP="00263D42">
      <w:pPr>
        <w:pStyle w:val="3"/>
        <w:jc w:val="both"/>
      </w:pPr>
      <w:bookmarkStart w:id="36" w:name="_Toc158995200"/>
      <w:r w:rsidRPr="000F378E">
        <w:t>Раздел 5. Прекращение и ограничение прав на земельные участки. Сервитуты</w:t>
      </w:r>
      <w:bookmarkEnd w:id="36"/>
    </w:p>
    <w:p w14:paraId="5AD0F8A3" w14:textId="77777777" w:rsidR="00263D42" w:rsidRPr="000F378E" w:rsidRDefault="00263D42" w:rsidP="00263D42">
      <w:pPr>
        <w:spacing w:after="0" w:line="240" w:lineRule="auto"/>
        <w:ind w:firstLine="680"/>
        <w:jc w:val="both"/>
      </w:pPr>
    </w:p>
    <w:p w14:paraId="1DDF6546" w14:textId="77777777" w:rsidR="00263D42" w:rsidRPr="000F378E" w:rsidRDefault="00263D42" w:rsidP="00263D42">
      <w:pPr>
        <w:pStyle w:val="4"/>
        <w:jc w:val="both"/>
        <w:rPr>
          <w:b w:val="0"/>
        </w:rPr>
      </w:pPr>
      <w:bookmarkStart w:id="37" w:name="_Toc158995201"/>
      <w:r w:rsidRPr="000F378E">
        <w:t>Статья 11. Прекращение прав на земельные участки.</w:t>
      </w:r>
      <w:bookmarkEnd w:id="37"/>
    </w:p>
    <w:p w14:paraId="1E3D0307" w14:textId="77777777" w:rsidR="00263D42" w:rsidRPr="000F378E" w:rsidRDefault="00263D42" w:rsidP="00263D42">
      <w:pPr>
        <w:pStyle w:val="aff4"/>
        <w:ind w:firstLine="680"/>
        <w:jc w:val="both"/>
        <w:rPr>
          <w:b/>
          <w:sz w:val="24"/>
        </w:rPr>
      </w:pPr>
    </w:p>
    <w:p w14:paraId="25A9D9CB" w14:textId="77777777" w:rsidR="00263D42" w:rsidRPr="000F378E" w:rsidRDefault="00263D42" w:rsidP="00263D42">
      <w:pPr>
        <w:spacing w:after="0" w:line="240" w:lineRule="auto"/>
        <w:ind w:firstLine="680"/>
        <w:jc w:val="both"/>
        <w:rPr>
          <w:szCs w:val="28"/>
        </w:rPr>
      </w:pPr>
      <w:r w:rsidRPr="000F378E">
        <w:rPr>
          <w:szCs w:val="28"/>
        </w:rPr>
        <w:t>1.Права на земельный участок прекращаются по основаниям, установленным федеральным законодательством.</w:t>
      </w:r>
    </w:p>
    <w:p w14:paraId="001507B5" w14:textId="77777777" w:rsidR="00263D42" w:rsidRPr="000F378E" w:rsidRDefault="00263D42" w:rsidP="00263D42">
      <w:pPr>
        <w:spacing w:after="0" w:line="240" w:lineRule="auto"/>
        <w:ind w:firstLine="680"/>
        <w:jc w:val="both"/>
        <w:rPr>
          <w:szCs w:val="28"/>
        </w:rPr>
      </w:pPr>
      <w:r w:rsidRPr="000F378E">
        <w:rPr>
          <w:szCs w:val="28"/>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p>
    <w:p w14:paraId="41D55EC1" w14:textId="77777777" w:rsidR="00263D42" w:rsidRPr="000F378E" w:rsidRDefault="00263D42" w:rsidP="00263D42">
      <w:pPr>
        <w:spacing w:after="0" w:line="240" w:lineRule="auto"/>
        <w:ind w:firstLine="680"/>
        <w:jc w:val="both"/>
        <w:rPr>
          <w:szCs w:val="28"/>
        </w:rPr>
      </w:pPr>
    </w:p>
    <w:p w14:paraId="31A0EE34" w14:textId="77777777" w:rsidR="00263D42" w:rsidRPr="000F378E" w:rsidRDefault="00263D42" w:rsidP="00263D42">
      <w:pPr>
        <w:pStyle w:val="4"/>
        <w:jc w:val="both"/>
        <w:rPr>
          <w:b w:val="0"/>
        </w:rPr>
      </w:pPr>
      <w:bookmarkStart w:id="38" w:name="_Toc158995202"/>
      <w:r w:rsidRPr="000F378E">
        <w:t>Статья 12. Право ограниченного пользования чужим земельным участком (сервитут).</w:t>
      </w:r>
      <w:bookmarkEnd w:id="38"/>
    </w:p>
    <w:p w14:paraId="58B884A2" w14:textId="77777777" w:rsidR="00263D42" w:rsidRPr="000F378E" w:rsidRDefault="00263D42" w:rsidP="00263D42">
      <w:pPr>
        <w:spacing w:after="0" w:line="240" w:lineRule="auto"/>
        <w:ind w:firstLine="680"/>
        <w:jc w:val="both"/>
        <w:rPr>
          <w:b/>
          <w:i/>
          <w:szCs w:val="28"/>
        </w:rPr>
      </w:pPr>
    </w:p>
    <w:p w14:paraId="39C5258D"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5B3E5EDF"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02CA8A40"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F2668AE"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w:t>
      </w:r>
      <w:r w:rsidRPr="000F378E">
        <w:rPr>
          <w:kern w:val="1"/>
          <w:szCs w:val="24"/>
          <w:lang w:eastAsia="hi-IN" w:bidi="hi-IN"/>
        </w:rPr>
        <w:lastRenderedPageBreak/>
        <w:t>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6F8AB43A"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4) размещение автомобильных дорог и железнодорожных путей в туннелях;</w:t>
      </w:r>
    </w:p>
    <w:p w14:paraId="3730FDD2"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6D8638BA" w14:textId="77777777" w:rsidR="00263D42" w:rsidRPr="000F378E" w:rsidRDefault="00263D42" w:rsidP="00263D42">
      <w:pPr>
        <w:spacing w:after="0" w:line="240" w:lineRule="auto"/>
        <w:ind w:firstLine="680"/>
        <w:jc w:val="both"/>
        <w:rPr>
          <w:szCs w:val="24"/>
        </w:rPr>
      </w:pPr>
      <w:r w:rsidRPr="000F378E">
        <w:rPr>
          <w:rStyle w:val="blk"/>
          <w:szCs w:val="24"/>
        </w:rPr>
        <w:t xml:space="preserve">2.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78" w:anchor="dst913" w:history="1">
        <w:r w:rsidRPr="000F378E">
          <w:rPr>
            <w:rStyle w:val="ab"/>
            <w:color w:val="auto"/>
            <w:szCs w:val="24"/>
            <w:u w:val="none"/>
          </w:rPr>
          <w:t>главой V.3</w:t>
        </w:r>
      </w:hyperlink>
      <w:r w:rsidRPr="000F378E">
        <w:rPr>
          <w:rStyle w:val="blk"/>
          <w:szCs w:val="24"/>
        </w:rPr>
        <w:t xml:space="preserve"> Земельного Кодекса.</w:t>
      </w:r>
    </w:p>
    <w:p w14:paraId="513B36CC" w14:textId="77777777" w:rsidR="00263D42" w:rsidRPr="000F378E" w:rsidRDefault="00263D42" w:rsidP="00263D42">
      <w:pPr>
        <w:spacing w:after="0" w:line="240" w:lineRule="auto"/>
        <w:ind w:firstLine="680"/>
        <w:jc w:val="both"/>
        <w:rPr>
          <w:szCs w:val="24"/>
        </w:rPr>
      </w:pPr>
      <w:r w:rsidRPr="000F378E">
        <w:rPr>
          <w:rStyle w:val="blk"/>
          <w:szCs w:val="24"/>
        </w:rPr>
        <w:t>3.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67B21A6E" w14:textId="77777777" w:rsidR="00263D42" w:rsidRPr="000F378E" w:rsidRDefault="00263D42" w:rsidP="00263D42">
      <w:pPr>
        <w:spacing w:after="0" w:line="240" w:lineRule="auto"/>
        <w:ind w:firstLine="680"/>
        <w:jc w:val="both"/>
        <w:rPr>
          <w:szCs w:val="24"/>
        </w:rPr>
      </w:pPr>
      <w:r w:rsidRPr="000F378E">
        <w:rPr>
          <w:rStyle w:val="blk"/>
          <w:szCs w:val="24"/>
        </w:rPr>
        <w:t xml:space="preserve">4. Публичный сервитут устанавливается в соответствии с Земельным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79" w:anchor="dst101415" w:history="1">
        <w:r w:rsidRPr="000F378E">
          <w:rPr>
            <w:rStyle w:val="ab"/>
            <w:color w:val="auto"/>
            <w:szCs w:val="24"/>
            <w:u w:val="none"/>
          </w:rPr>
          <w:t>кодекса</w:t>
        </w:r>
      </w:hyperlink>
      <w:r w:rsidRPr="000F378E">
        <w:rPr>
          <w:rStyle w:val="blk"/>
          <w:szCs w:val="24"/>
        </w:rPr>
        <w:t xml:space="preserve"> Российской Федерации о сервитуте и положения </w:t>
      </w:r>
      <w:hyperlink r:id="rId80" w:anchor="dst913" w:history="1">
        <w:r w:rsidRPr="000F378E">
          <w:rPr>
            <w:rStyle w:val="ab"/>
            <w:color w:val="auto"/>
            <w:szCs w:val="24"/>
            <w:u w:val="none"/>
          </w:rPr>
          <w:t>главы V.3</w:t>
        </w:r>
      </w:hyperlink>
      <w:r w:rsidRPr="000F378E">
        <w:rPr>
          <w:rStyle w:val="blk"/>
          <w:szCs w:val="24"/>
        </w:rPr>
        <w:t xml:space="preserve"> Земельного Кодекса не применяются.</w:t>
      </w:r>
    </w:p>
    <w:p w14:paraId="36ACE480" w14:textId="77777777" w:rsidR="00263D42" w:rsidRPr="000F378E" w:rsidRDefault="00263D42" w:rsidP="00263D42">
      <w:pPr>
        <w:spacing w:after="0" w:line="240" w:lineRule="auto"/>
        <w:ind w:firstLine="680"/>
        <w:jc w:val="both"/>
        <w:rPr>
          <w:szCs w:val="24"/>
        </w:rPr>
      </w:pPr>
      <w:r w:rsidRPr="000F378E">
        <w:rPr>
          <w:rStyle w:val="blk"/>
          <w:szCs w:val="24"/>
        </w:rPr>
        <w:t>5. Публичный сервитут может устанавливаться для:</w:t>
      </w:r>
    </w:p>
    <w:p w14:paraId="21C6C39D" w14:textId="77777777" w:rsidR="00263D42" w:rsidRPr="000F378E" w:rsidRDefault="00263D42" w:rsidP="00263D42">
      <w:pPr>
        <w:spacing w:after="0" w:line="240" w:lineRule="auto"/>
        <w:ind w:firstLine="680"/>
        <w:jc w:val="both"/>
        <w:rPr>
          <w:szCs w:val="24"/>
        </w:rPr>
      </w:pPr>
      <w:r w:rsidRPr="000F378E">
        <w:rPr>
          <w:rStyle w:val="blk"/>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614B31F4" w14:textId="77777777" w:rsidR="00263D42" w:rsidRPr="000F378E" w:rsidRDefault="00263D42" w:rsidP="00263D42">
      <w:pPr>
        <w:spacing w:after="0" w:line="240" w:lineRule="auto"/>
        <w:ind w:firstLine="680"/>
        <w:jc w:val="both"/>
        <w:rPr>
          <w:szCs w:val="24"/>
        </w:rPr>
      </w:pPr>
      <w:r w:rsidRPr="000F378E">
        <w:rPr>
          <w:rStyle w:val="blk"/>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CC84844" w14:textId="77777777" w:rsidR="00263D42" w:rsidRPr="000F378E" w:rsidRDefault="00263D42" w:rsidP="00263D42">
      <w:pPr>
        <w:spacing w:after="0" w:line="240" w:lineRule="auto"/>
        <w:ind w:firstLine="680"/>
        <w:jc w:val="both"/>
        <w:rPr>
          <w:szCs w:val="24"/>
        </w:rPr>
      </w:pPr>
      <w:r w:rsidRPr="000F378E">
        <w:rPr>
          <w:rStyle w:val="blk"/>
          <w:szCs w:val="24"/>
        </w:rPr>
        <w:t>3) проведения дренажных и мелиоративных работ на земельном участке;</w:t>
      </w:r>
    </w:p>
    <w:p w14:paraId="4A891E63" w14:textId="77777777" w:rsidR="00263D42" w:rsidRPr="000F378E" w:rsidRDefault="00263D42" w:rsidP="00263D42">
      <w:pPr>
        <w:spacing w:after="0" w:line="240" w:lineRule="auto"/>
        <w:ind w:firstLine="680"/>
        <w:jc w:val="both"/>
        <w:rPr>
          <w:szCs w:val="24"/>
        </w:rPr>
      </w:pPr>
      <w:r w:rsidRPr="000F378E">
        <w:rPr>
          <w:rStyle w:val="blk"/>
          <w:szCs w:val="24"/>
        </w:rPr>
        <w:t>4) забора (изъятия) водных ресурсов из водных объектов и водопоя;</w:t>
      </w:r>
    </w:p>
    <w:p w14:paraId="095F92F6" w14:textId="77777777" w:rsidR="00263D42" w:rsidRPr="000F378E" w:rsidRDefault="00263D42" w:rsidP="00263D42">
      <w:pPr>
        <w:spacing w:after="0" w:line="240" w:lineRule="auto"/>
        <w:ind w:firstLine="680"/>
        <w:jc w:val="both"/>
        <w:rPr>
          <w:szCs w:val="24"/>
        </w:rPr>
      </w:pPr>
      <w:r w:rsidRPr="000F378E">
        <w:rPr>
          <w:rStyle w:val="blk"/>
          <w:szCs w:val="24"/>
        </w:rPr>
        <w:t>5) прогона сельскохозяйственных животных через земельный участок;</w:t>
      </w:r>
    </w:p>
    <w:p w14:paraId="3295966C" w14:textId="77777777" w:rsidR="00263D42" w:rsidRPr="000F378E" w:rsidRDefault="00263D42" w:rsidP="00263D42">
      <w:pPr>
        <w:spacing w:after="0" w:line="240" w:lineRule="auto"/>
        <w:ind w:firstLine="680"/>
        <w:jc w:val="both"/>
        <w:rPr>
          <w:szCs w:val="24"/>
        </w:rPr>
      </w:pPr>
      <w:r w:rsidRPr="000F378E">
        <w:rPr>
          <w:rStyle w:val="blk"/>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FB889C6" w14:textId="77777777" w:rsidR="00263D42" w:rsidRPr="000F378E" w:rsidRDefault="00263D42" w:rsidP="00263D42">
      <w:pPr>
        <w:spacing w:after="0" w:line="240" w:lineRule="auto"/>
        <w:ind w:firstLine="680"/>
        <w:jc w:val="both"/>
        <w:rPr>
          <w:szCs w:val="24"/>
        </w:rPr>
      </w:pPr>
      <w:r w:rsidRPr="000F378E">
        <w:rPr>
          <w:rStyle w:val="blk"/>
          <w:szCs w:val="24"/>
        </w:rPr>
        <w:t>7) использования земельного участка в целях охоты, рыболовства, аквакультуры (рыбоводства);</w:t>
      </w:r>
    </w:p>
    <w:p w14:paraId="558A30EB" w14:textId="77777777" w:rsidR="00263D42" w:rsidRPr="000F378E" w:rsidRDefault="00263D42" w:rsidP="00263D42">
      <w:pPr>
        <w:spacing w:after="0" w:line="240" w:lineRule="auto"/>
        <w:ind w:firstLine="680"/>
        <w:jc w:val="both"/>
        <w:rPr>
          <w:szCs w:val="24"/>
        </w:rPr>
      </w:pPr>
      <w:r w:rsidRPr="000F378E">
        <w:rPr>
          <w:rStyle w:val="blk"/>
          <w:szCs w:val="24"/>
        </w:rPr>
        <w:t xml:space="preserve">8) использования земельного участка в целях, предусмотренных </w:t>
      </w:r>
      <w:hyperlink r:id="rId81" w:anchor="dst2014" w:history="1">
        <w:r w:rsidRPr="000F378E">
          <w:rPr>
            <w:rStyle w:val="ab"/>
            <w:color w:val="auto"/>
            <w:szCs w:val="24"/>
            <w:u w:val="none"/>
          </w:rPr>
          <w:t>частью</w:t>
        </w:r>
      </w:hyperlink>
      <w:r w:rsidRPr="000F378E">
        <w:rPr>
          <w:rStyle w:val="blk"/>
          <w:szCs w:val="24"/>
        </w:rPr>
        <w:t xml:space="preserve"> 1 настоящей статьи.</w:t>
      </w:r>
    </w:p>
    <w:p w14:paraId="318385DB"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6. Сервитут может быть срочным или постоянным.</w:t>
      </w:r>
    </w:p>
    <w:p w14:paraId="1DB2FE46"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7.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76D1837E"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5EAE5E3A"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6261AECF"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587C2FF0"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4. Осуществление сервитута должно быть наименее обременительным для земельного участка, в отношении которого он установлен.</w:t>
      </w:r>
    </w:p>
    <w:p w14:paraId="2F47E3E1"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 xml:space="preserve">5. Обладатель публичного сервитута обязан вносить плату за публичный сервитут, в </w:t>
      </w:r>
      <w:r w:rsidRPr="000F378E">
        <w:rPr>
          <w:kern w:val="1"/>
          <w:szCs w:val="24"/>
          <w:lang w:eastAsia="hi-IN" w:bidi="hi-IN"/>
        </w:rPr>
        <w:lastRenderedPageBreak/>
        <w:t>соответствии со статьей 39.46 Земельного Кодекса РФ если иное не предусмотрено Земельным Кодексом РФ.</w:t>
      </w:r>
    </w:p>
    <w:p w14:paraId="73FDF278"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704BED96" w14:textId="77777777" w:rsidR="00263D42" w:rsidRPr="000F378E" w:rsidRDefault="00263D42" w:rsidP="00263D42">
      <w:pPr>
        <w:widowControl w:val="0"/>
        <w:suppressAutoHyphens/>
        <w:autoSpaceDE w:val="0"/>
        <w:spacing w:after="0" w:line="240" w:lineRule="auto"/>
        <w:ind w:firstLine="680"/>
        <w:jc w:val="both"/>
        <w:rPr>
          <w:b/>
          <w:i/>
          <w:kern w:val="1"/>
          <w:sz w:val="28"/>
          <w:szCs w:val="24"/>
          <w:lang w:eastAsia="hi-IN" w:bidi="hi-IN"/>
        </w:rPr>
      </w:pPr>
      <w:r w:rsidRPr="000F378E">
        <w:rPr>
          <w:kern w:val="1"/>
          <w:szCs w:val="24"/>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2BE68768" w14:textId="77777777" w:rsidR="00263D42" w:rsidRPr="000F378E" w:rsidRDefault="00263D42" w:rsidP="00263D42">
      <w:pPr>
        <w:spacing w:after="0" w:line="240" w:lineRule="auto"/>
        <w:ind w:firstLine="680"/>
        <w:jc w:val="both"/>
      </w:pPr>
      <w:r w:rsidRPr="000F378E">
        <w:tab/>
      </w:r>
    </w:p>
    <w:p w14:paraId="45E57A9F" w14:textId="77777777" w:rsidR="00263D42" w:rsidRPr="000F378E" w:rsidRDefault="00263D42" w:rsidP="00263D42">
      <w:pPr>
        <w:pStyle w:val="4"/>
        <w:jc w:val="both"/>
        <w:rPr>
          <w:b w:val="0"/>
        </w:rPr>
      </w:pPr>
      <w:bookmarkStart w:id="39" w:name="_Toc158995203"/>
      <w:r w:rsidRPr="000F378E">
        <w:t>Статья 13. Ограничение прав на землю.</w:t>
      </w:r>
      <w:bookmarkEnd w:id="39"/>
    </w:p>
    <w:p w14:paraId="0F9DF770" w14:textId="77777777" w:rsidR="00263D42" w:rsidRPr="000F378E" w:rsidRDefault="00263D42" w:rsidP="00263D42">
      <w:pPr>
        <w:spacing w:after="0" w:line="240" w:lineRule="auto"/>
        <w:ind w:firstLine="680"/>
        <w:jc w:val="both"/>
        <w:rPr>
          <w:b/>
          <w:i/>
          <w:szCs w:val="28"/>
        </w:rPr>
      </w:pPr>
    </w:p>
    <w:p w14:paraId="3A2A36B7"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0081D8B6" w14:textId="77777777" w:rsidR="00263D42" w:rsidRPr="000F378E" w:rsidRDefault="00263D42" w:rsidP="00263D42">
      <w:pPr>
        <w:spacing w:after="0" w:line="240" w:lineRule="auto"/>
        <w:ind w:firstLine="680"/>
        <w:jc w:val="both"/>
        <w:rPr>
          <w:szCs w:val="24"/>
        </w:rPr>
      </w:pPr>
      <w:r w:rsidRPr="000F378E">
        <w:rPr>
          <w:szCs w:val="24"/>
        </w:rPr>
        <w:t>2. Зоны с особыми условиями использования территорий устанавливаются в следующих целях:</w:t>
      </w:r>
    </w:p>
    <w:p w14:paraId="10636382" w14:textId="77777777" w:rsidR="00263D42" w:rsidRPr="000F378E" w:rsidRDefault="00263D42" w:rsidP="00263D42">
      <w:pPr>
        <w:spacing w:after="0" w:line="240" w:lineRule="auto"/>
        <w:ind w:firstLine="680"/>
        <w:jc w:val="both"/>
        <w:rPr>
          <w:szCs w:val="24"/>
        </w:rPr>
      </w:pPr>
      <w:r w:rsidRPr="000F378E">
        <w:rPr>
          <w:szCs w:val="24"/>
        </w:rPr>
        <w:t>1) защита жизни и здоровья граждан;</w:t>
      </w:r>
    </w:p>
    <w:p w14:paraId="4FED3E34" w14:textId="77777777" w:rsidR="00263D42" w:rsidRPr="000F378E" w:rsidRDefault="00263D42" w:rsidP="00263D42">
      <w:pPr>
        <w:spacing w:after="0" w:line="240" w:lineRule="auto"/>
        <w:ind w:firstLine="680"/>
        <w:jc w:val="both"/>
        <w:rPr>
          <w:szCs w:val="24"/>
        </w:rPr>
      </w:pPr>
      <w:r w:rsidRPr="000F378E">
        <w:rPr>
          <w:szCs w:val="24"/>
        </w:rPr>
        <w:t>2) безопасная эксплуатация объектов транспорта, связи, энергетики, объектов обороны страны и безопасности государства;</w:t>
      </w:r>
    </w:p>
    <w:p w14:paraId="5B783D46" w14:textId="77777777" w:rsidR="00263D42" w:rsidRPr="000F378E" w:rsidRDefault="00263D42" w:rsidP="00263D42">
      <w:pPr>
        <w:spacing w:after="0" w:line="240" w:lineRule="auto"/>
        <w:ind w:firstLine="680"/>
        <w:jc w:val="both"/>
        <w:rPr>
          <w:szCs w:val="24"/>
        </w:rPr>
      </w:pPr>
      <w:r w:rsidRPr="000F378E">
        <w:rPr>
          <w:szCs w:val="24"/>
        </w:rPr>
        <w:t>3) обеспечение сохранности объектов культурного наследия;</w:t>
      </w:r>
    </w:p>
    <w:p w14:paraId="2ED389A3" w14:textId="77777777" w:rsidR="00263D42" w:rsidRPr="000F378E" w:rsidRDefault="00263D42" w:rsidP="00263D42">
      <w:pPr>
        <w:spacing w:after="0" w:line="240" w:lineRule="auto"/>
        <w:ind w:firstLine="680"/>
        <w:jc w:val="both"/>
        <w:rPr>
          <w:szCs w:val="24"/>
        </w:rPr>
      </w:pPr>
      <w:r w:rsidRPr="000F378E">
        <w:rPr>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0453F894" w14:textId="77777777" w:rsidR="00263D42" w:rsidRPr="000F378E" w:rsidRDefault="00263D42" w:rsidP="00263D42">
      <w:pPr>
        <w:spacing w:after="0" w:line="240" w:lineRule="auto"/>
        <w:ind w:firstLine="680"/>
        <w:jc w:val="both"/>
        <w:rPr>
          <w:szCs w:val="24"/>
        </w:rPr>
      </w:pPr>
      <w:r w:rsidRPr="000F378E">
        <w:rPr>
          <w:szCs w:val="24"/>
        </w:rPr>
        <w:t>5) обеспечение обороны страны и безопасности государства.</w:t>
      </w:r>
    </w:p>
    <w:p w14:paraId="2473E862" w14:textId="77777777" w:rsidR="00263D42" w:rsidRPr="000F378E" w:rsidRDefault="00263D42" w:rsidP="00263D42">
      <w:pPr>
        <w:spacing w:after="0" w:line="240" w:lineRule="auto"/>
        <w:ind w:firstLine="680"/>
        <w:jc w:val="both"/>
        <w:rPr>
          <w:szCs w:val="24"/>
        </w:rPr>
      </w:pPr>
      <w:r w:rsidRPr="000F378E">
        <w:rPr>
          <w:rStyle w:val="blk"/>
          <w:szCs w:val="24"/>
        </w:rPr>
        <w:t>3.Могут быть установлены следующие виды зон с особыми условиями использования территорий:</w:t>
      </w:r>
    </w:p>
    <w:p w14:paraId="0DA6CE4C" w14:textId="77777777" w:rsidR="00263D42" w:rsidRPr="000F378E" w:rsidRDefault="00263D42" w:rsidP="00263D42">
      <w:pPr>
        <w:spacing w:after="0" w:line="240" w:lineRule="auto"/>
        <w:ind w:firstLine="680"/>
        <w:jc w:val="both"/>
        <w:rPr>
          <w:szCs w:val="24"/>
        </w:rPr>
      </w:pPr>
      <w:r w:rsidRPr="000F378E">
        <w:rPr>
          <w:rStyle w:val="blk"/>
          <w:szCs w:val="24"/>
        </w:rPr>
        <w:t>1) зоны охраны объектов культурного наследия;</w:t>
      </w:r>
    </w:p>
    <w:p w14:paraId="5344F327" w14:textId="77777777" w:rsidR="00263D42" w:rsidRPr="000F378E" w:rsidRDefault="00263D42" w:rsidP="00263D42">
      <w:pPr>
        <w:spacing w:after="0" w:line="240" w:lineRule="auto"/>
        <w:ind w:firstLine="680"/>
        <w:jc w:val="both"/>
        <w:rPr>
          <w:szCs w:val="24"/>
        </w:rPr>
      </w:pPr>
      <w:r w:rsidRPr="000F378E">
        <w:rPr>
          <w:rStyle w:val="blk"/>
          <w:szCs w:val="24"/>
        </w:rPr>
        <w:t xml:space="preserve">2) защитная </w:t>
      </w:r>
      <w:hyperlink r:id="rId82" w:anchor="dst852" w:history="1">
        <w:r w:rsidRPr="000F378E">
          <w:rPr>
            <w:rStyle w:val="ab"/>
            <w:color w:val="auto"/>
            <w:szCs w:val="24"/>
            <w:u w:val="none"/>
          </w:rPr>
          <w:t>зона</w:t>
        </w:r>
      </w:hyperlink>
      <w:r w:rsidRPr="000F378E">
        <w:rPr>
          <w:rStyle w:val="blk"/>
          <w:szCs w:val="24"/>
        </w:rPr>
        <w:t xml:space="preserve"> объекта культурного наследия;</w:t>
      </w:r>
    </w:p>
    <w:p w14:paraId="17310C31" w14:textId="77777777" w:rsidR="00263D42" w:rsidRPr="000F378E" w:rsidRDefault="00263D42" w:rsidP="00263D42">
      <w:pPr>
        <w:spacing w:after="0" w:line="240" w:lineRule="auto"/>
        <w:ind w:firstLine="680"/>
        <w:jc w:val="both"/>
        <w:rPr>
          <w:szCs w:val="24"/>
        </w:rPr>
      </w:pPr>
      <w:r w:rsidRPr="000F378E">
        <w:rPr>
          <w:rStyle w:val="blk"/>
          <w:szCs w:val="24"/>
        </w:rPr>
        <w:t>3) охранная зона объектов электроэнергетики (объектов электросетевого хозяйства и объектов по производству электрической энергии);</w:t>
      </w:r>
    </w:p>
    <w:p w14:paraId="4FAD724A" w14:textId="77777777" w:rsidR="00263D42" w:rsidRPr="000F378E" w:rsidRDefault="00263D42" w:rsidP="00263D42">
      <w:pPr>
        <w:spacing w:after="0" w:line="240" w:lineRule="auto"/>
        <w:ind w:firstLine="680"/>
        <w:jc w:val="both"/>
        <w:rPr>
          <w:szCs w:val="24"/>
        </w:rPr>
      </w:pPr>
      <w:r w:rsidRPr="000F378E">
        <w:rPr>
          <w:rStyle w:val="blk"/>
          <w:szCs w:val="24"/>
        </w:rPr>
        <w:t>4) охранная зона железных дорог;</w:t>
      </w:r>
    </w:p>
    <w:p w14:paraId="4C066D74" w14:textId="77777777" w:rsidR="00263D42" w:rsidRPr="000F378E" w:rsidRDefault="00263D42" w:rsidP="00263D42">
      <w:pPr>
        <w:spacing w:after="0" w:line="240" w:lineRule="auto"/>
        <w:ind w:firstLine="680"/>
        <w:jc w:val="both"/>
        <w:rPr>
          <w:szCs w:val="24"/>
        </w:rPr>
      </w:pPr>
      <w:r w:rsidRPr="000F378E">
        <w:rPr>
          <w:rStyle w:val="blk"/>
          <w:szCs w:val="24"/>
        </w:rPr>
        <w:t xml:space="preserve">5) придорожные </w:t>
      </w:r>
      <w:hyperlink r:id="rId83" w:anchor="dst100285" w:history="1">
        <w:r w:rsidRPr="000F378E">
          <w:rPr>
            <w:rStyle w:val="ab"/>
            <w:color w:val="auto"/>
            <w:szCs w:val="24"/>
            <w:u w:val="none"/>
          </w:rPr>
          <w:t>полосы</w:t>
        </w:r>
      </w:hyperlink>
      <w:r w:rsidRPr="000F378E">
        <w:rPr>
          <w:rStyle w:val="blk"/>
          <w:szCs w:val="24"/>
        </w:rPr>
        <w:t xml:space="preserve"> автомобильных дорог;</w:t>
      </w:r>
    </w:p>
    <w:p w14:paraId="2DA1DC8D" w14:textId="77777777" w:rsidR="00263D42" w:rsidRPr="000F378E" w:rsidRDefault="00263D42" w:rsidP="00263D42">
      <w:pPr>
        <w:spacing w:after="0" w:line="240" w:lineRule="auto"/>
        <w:ind w:firstLine="680"/>
        <w:jc w:val="both"/>
        <w:rPr>
          <w:szCs w:val="24"/>
        </w:rPr>
      </w:pPr>
      <w:r w:rsidRPr="000F378E">
        <w:rPr>
          <w:rStyle w:val="blk"/>
          <w:szCs w:val="24"/>
        </w:rPr>
        <w:t xml:space="preserve">6) охранная </w:t>
      </w:r>
      <w:hyperlink r:id="rId84" w:anchor="dst91" w:history="1">
        <w:r w:rsidRPr="000F378E">
          <w:rPr>
            <w:rStyle w:val="ab"/>
            <w:color w:val="auto"/>
            <w:szCs w:val="24"/>
            <w:u w:val="none"/>
          </w:rPr>
          <w:t>зона</w:t>
        </w:r>
      </w:hyperlink>
      <w:r w:rsidRPr="000F378E">
        <w:rPr>
          <w:rStyle w:val="blk"/>
          <w:szCs w:val="24"/>
        </w:rPr>
        <w:t xml:space="preserve"> трубопроводов (газопроводов, нефтепроводов и нефтепродуктопроводов, аммиакопроводов);</w:t>
      </w:r>
    </w:p>
    <w:p w14:paraId="3596C5CB" w14:textId="77777777" w:rsidR="00263D42" w:rsidRPr="000F378E" w:rsidRDefault="00263D42" w:rsidP="00263D42">
      <w:pPr>
        <w:spacing w:after="0" w:line="240" w:lineRule="auto"/>
        <w:ind w:firstLine="680"/>
        <w:jc w:val="both"/>
        <w:rPr>
          <w:szCs w:val="24"/>
        </w:rPr>
      </w:pPr>
      <w:r w:rsidRPr="000F378E">
        <w:rPr>
          <w:rStyle w:val="blk"/>
          <w:szCs w:val="24"/>
        </w:rPr>
        <w:t xml:space="preserve">7) охранная </w:t>
      </w:r>
      <w:hyperlink r:id="rId85" w:anchor="dst100015" w:history="1">
        <w:r w:rsidRPr="000F378E">
          <w:rPr>
            <w:rStyle w:val="ab"/>
            <w:color w:val="auto"/>
            <w:szCs w:val="24"/>
            <w:u w:val="none"/>
          </w:rPr>
          <w:t>зона</w:t>
        </w:r>
      </w:hyperlink>
      <w:r w:rsidRPr="000F378E">
        <w:rPr>
          <w:rStyle w:val="blk"/>
          <w:szCs w:val="24"/>
        </w:rPr>
        <w:t xml:space="preserve"> линий и сооружений связи;</w:t>
      </w:r>
    </w:p>
    <w:p w14:paraId="742EDBE7" w14:textId="77777777" w:rsidR="00263D42" w:rsidRPr="000F378E" w:rsidRDefault="00263D42" w:rsidP="00263D42">
      <w:pPr>
        <w:spacing w:after="0" w:line="240" w:lineRule="auto"/>
        <w:ind w:firstLine="680"/>
        <w:jc w:val="both"/>
        <w:rPr>
          <w:szCs w:val="24"/>
        </w:rPr>
      </w:pPr>
      <w:r w:rsidRPr="000F378E">
        <w:rPr>
          <w:rStyle w:val="blk"/>
          <w:szCs w:val="24"/>
        </w:rPr>
        <w:t>8) приаэродромная территория;</w:t>
      </w:r>
    </w:p>
    <w:p w14:paraId="44B720FB" w14:textId="77777777" w:rsidR="00263D42" w:rsidRPr="000F378E" w:rsidRDefault="00263D42" w:rsidP="00263D42">
      <w:pPr>
        <w:spacing w:after="0" w:line="240" w:lineRule="auto"/>
        <w:ind w:firstLine="680"/>
        <w:jc w:val="both"/>
        <w:rPr>
          <w:szCs w:val="24"/>
        </w:rPr>
      </w:pPr>
      <w:r w:rsidRPr="000F378E">
        <w:rPr>
          <w:rStyle w:val="blk"/>
          <w:szCs w:val="24"/>
        </w:rPr>
        <w:t xml:space="preserve">9) </w:t>
      </w:r>
      <w:hyperlink r:id="rId86" w:anchor="dst100012" w:history="1">
        <w:r w:rsidRPr="000F378E">
          <w:rPr>
            <w:rStyle w:val="ab"/>
            <w:color w:val="auto"/>
            <w:szCs w:val="24"/>
            <w:u w:val="none"/>
          </w:rPr>
          <w:t>зона</w:t>
        </w:r>
      </w:hyperlink>
      <w:r w:rsidRPr="000F378E">
        <w:rPr>
          <w:rStyle w:val="blk"/>
          <w:szCs w:val="24"/>
        </w:rPr>
        <w:t xml:space="preserve"> охраняемого объекта;</w:t>
      </w:r>
    </w:p>
    <w:p w14:paraId="407924F6" w14:textId="77777777" w:rsidR="00263D42" w:rsidRPr="000F378E" w:rsidRDefault="00263D42" w:rsidP="00263D42">
      <w:pPr>
        <w:spacing w:after="0" w:line="240" w:lineRule="auto"/>
        <w:ind w:firstLine="680"/>
        <w:jc w:val="both"/>
        <w:rPr>
          <w:szCs w:val="24"/>
        </w:rPr>
      </w:pPr>
      <w:r w:rsidRPr="000F378E">
        <w:rPr>
          <w:rStyle w:val="blk"/>
          <w:szCs w:val="24"/>
        </w:rPr>
        <w:t xml:space="preserve">10) </w:t>
      </w:r>
      <w:hyperlink r:id="rId87" w:anchor="dst100014" w:history="1">
        <w:r w:rsidRPr="000F378E">
          <w:rPr>
            <w:rStyle w:val="ab"/>
            <w:color w:val="auto"/>
            <w:szCs w:val="24"/>
            <w:u w:val="none"/>
          </w:rPr>
          <w:t>зона</w:t>
        </w:r>
      </w:hyperlink>
      <w:r w:rsidRPr="000F378E">
        <w:rPr>
          <w:rStyle w:val="blk"/>
          <w:szCs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028BBACD" w14:textId="77777777" w:rsidR="00263D42" w:rsidRPr="000F378E" w:rsidRDefault="00263D42" w:rsidP="00263D42">
      <w:pPr>
        <w:spacing w:after="0" w:line="240" w:lineRule="auto"/>
        <w:ind w:firstLine="680"/>
        <w:jc w:val="both"/>
        <w:rPr>
          <w:szCs w:val="24"/>
        </w:rPr>
      </w:pPr>
      <w:r w:rsidRPr="000F378E">
        <w:rPr>
          <w:rStyle w:val="blk"/>
          <w:szCs w:val="24"/>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4589FE40" w14:textId="77777777" w:rsidR="00263D42" w:rsidRPr="000F378E" w:rsidRDefault="00263D42" w:rsidP="00263D42">
      <w:pPr>
        <w:spacing w:after="0" w:line="240" w:lineRule="auto"/>
        <w:ind w:firstLine="680"/>
        <w:jc w:val="both"/>
        <w:rPr>
          <w:szCs w:val="24"/>
        </w:rPr>
      </w:pPr>
      <w:r w:rsidRPr="000F378E">
        <w:rPr>
          <w:rStyle w:val="blk"/>
          <w:szCs w:val="24"/>
        </w:rPr>
        <w:t>12) охранная зона стационарных пунктов наблюдений за состоянием окружающей среды, ее загрязнением;</w:t>
      </w:r>
    </w:p>
    <w:p w14:paraId="59EBA46F" w14:textId="77777777" w:rsidR="00263D42" w:rsidRPr="000F378E" w:rsidRDefault="00263D42" w:rsidP="00263D42">
      <w:pPr>
        <w:spacing w:after="0" w:line="240" w:lineRule="auto"/>
        <w:ind w:firstLine="680"/>
        <w:jc w:val="both"/>
        <w:rPr>
          <w:szCs w:val="24"/>
        </w:rPr>
      </w:pPr>
      <w:r w:rsidRPr="000F378E">
        <w:rPr>
          <w:rStyle w:val="blk"/>
          <w:szCs w:val="24"/>
        </w:rPr>
        <w:t>13) водоохранная (рыбоохранная) зона;</w:t>
      </w:r>
    </w:p>
    <w:p w14:paraId="4010163C" w14:textId="77777777" w:rsidR="00263D42" w:rsidRPr="000F378E" w:rsidRDefault="00263D42" w:rsidP="00263D42">
      <w:pPr>
        <w:spacing w:after="0" w:line="240" w:lineRule="auto"/>
        <w:ind w:firstLine="680"/>
        <w:jc w:val="both"/>
        <w:rPr>
          <w:szCs w:val="24"/>
        </w:rPr>
      </w:pPr>
      <w:r w:rsidRPr="000F378E">
        <w:rPr>
          <w:rStyle w:val="blk"/>
          <w:szCs w:val="24"/>
        </w:rPr>
        <w:t>14) прибрежная защитная полоса;</w:t>
      </w:r>
    </w:p>
    <w:p w14:paraId="4431C274" w14:textId="77777777" w:rsidR="00263D42" w:rsidRPr="000F378E" w:rsidRDefault="00263D42" w:rsidP="00263D42">
      <w:pPr>
        <w:spacing w:after="0" w:line="240" w:lineRule="auto"/>
        <w:ind w:firstLine="680"/>
        <w:jc w:val="both"/>
        <w:rPr>
          <w:szCs w:val="24"/>
        </w:rPr>
      </w:pPr>
      <w:r w:rsidRPr="000F378E">
        <w:rPr>
          <w:rStyle w:val="blk"/>
          <w:szCs w:val="24"/>
        </w:rPr>
        <w:t>15) округ санитарной (горно-санитарной) охраны лечебно-оздоровительных местностей, курортов и природных лечебных ресурсов;</w:t>
      </w:r>
    </w:p>
    <w:p w14:paraId="43FDC0FF" w14:textId="77777777" w:rsidR="00263D42" w:rsidRPr="000F378E" w:rsidRDefault="00263D42" w:rsidP="00263D42">
      <w:pPr>
        <w:spacing w:after="0" w:line="240" w:lineRule="auto"/>
        <w:ind w:firstLine="680"/>
        <w:jc w:val="both"/>
        <w:rPr>
          <w:szCs w:val="24"/>
        </w:rPr>
      </w:pPr>
      <w:r w:rsidRPr="000F378E">
        <w:rPr>
          <w:rStyle w:val="blk"/>
          <w:szCs w:val="24"/>
        </w:rPr>
        <w:t xml:space="preserve">16) </w:t>
      </w:r>
      <w:hyperlink r:id="rId88" w:anchor="dst276" w:history="1">
        <w:r w:rsidRPr="000F378E">
          <w:rPr>
            <w:rStyle w:val="ab"/>
            <w:color w:val="auto"/>
            <w:szCs w:val="24"/>
            <w:u w:val="none"/>
          </w:rPr>
          <w:t>зоны</w:t>
        </w:r>
      </w:hyperlink>
      <w:r w:rsidRPr="000F378E">
        <w:rPr>
          <w:rStyle w:val="blk"/>
          <w:szCs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89" w:anchor="dst100644" w:history="1">
        <w:r w:rsidRPr="000F378E">
          <w:rPr>
            <w:rStyle w:val="ab"/>
            <w:color w:val="auto"/>
            <w:szCs w:val="24"/>
            <w:u w:val="none"/>
          </w:rPr>
          <w:t>кодексом</w:t>
        </w:r>
      </w:hyperlink>
      <w:r w:rsidRPr="000F378E">
        <w:rPr>
          <w:rStyle w:val="blk"/>
          <w:szCs w:val="24"/>
        </w:rPr>
        <w:t xml:space="preserve"> </w:t>
      </w:r>
      <w:r w:rsidRPr="000F378E">
        <w:rPr>
          <w:rStyle w:val="blk"/>
          <w:szCs w:val="24"/>
        </w:rPr>
        <w:lastRenderedPageBreak/>
        <w:t>Российской Федерации, в отношении подземных водных объектов зоны специальной охраны;</w:t>
      </w:r>
    </w:p>
    <w:p w14:paraId="78E1BCD7" w14:textId="77777777" w:rsidR="00263D42" w:rsidRPr="000F378E" w:rsidRDefault="00263D42" w:rsidP="00263D42">
      <w:pPr>
        <w:spacing w:after="0" w:line="240" w:lineRule="auto"/>
        <w:ind w:firstLine="680"/>
        <w:jc w:val="both"/>
        <w:rPr>
          <w:szCs w:val="24"/>
        </w:rPr>
      </w:pPr>
      <w:r w:rsidRPr="000F378E">
        <w:rPr>
          <w:rStyle w:val="blk"/>
          <w:szCs w:val="24"/>
        </w:rPr>
        <w:t xml:space="preserve">17) </w:t>
      </w:r>
      <w:hyperlink r:id="rId90" w:anchor="dst226" w:history="1">
        <w:r w:rsidRPr="000F378E">
          <w:rPr>
            <w:rStyle w:val="ab"/>
            <w:color w:val="auto"/>
            <w:szCs w:val="24"/>
            <w:u w:val="none"/>
          </w:rPr>
          <w:t>зоны</w:t>
        </w:r>
      </w:hyperlink>
      <w:r w:rsidRPr="000F378E">
        <w:rPr>
          <w:rStyle w:val="blk"/>
          <w:szCs w:val="24"/>
        </w:rPr>
        <w:t xml:space="preserve"> затопления и подтопления;</w:t>
      </w:r>
    </w:p>
    <w:p w14:paraId="07168BE1" w14:textId="77777777" w:rsidR="00263D42" w:rsidRPr="000F378E" w:rsidRDefault="00263D42" w:rsidP="00263D42">
      <w:pPr>
        <w:spacing w:after="0" w:line="240" w:lineRule="auto"/>
        <w:ind w:firstLine="680"/>
        <w:jc w:val="both"/>
        <w:rPr>
          <w:szCs w:val="24"/>
        </w:rPr>
      </w:pPr>
      <w:r w:rsidRPr="000F378E">
        <w:rPr>
          <w:rStyle w:val="blk"/>
          <w:szCs w:val="24"/>
        </w:rPr>
        <w:t>18) санитарно-защитная зона;</w:t>
      </w:r>
    </w:p>
    <w:p w14:paraId="0700EF50" w14:textId="77777777" w:rsidR="00263D42" w:rsidRPr="000F378E" w:rsidRDefault="00263D42" w:rsidP="00263D42">
      <w:pPr>
        <w:spacing w:after="0" w:line="240" w:lineRule="auto"/>
        <w:ind w:firstLine="680"/>
        <w:jc w:val="both"/>
        <w:rPr>
          <w:szCs w:val="24"/>
        </w:rPr>
      </w:pPr>
      <w:r w:rsidRPr="000F378E">
        <w:rPr>
          <w:rStyle w:val="blk"/>
          <w:szCs w:val="24"/>
        </w:rPr>
        <w:t>19) зона ограничений передающего радиотехнического объекта, являющегося объектом капитального строительства;</w:t>
      </w:r>
    </w:p>
    <w:p w14:paraId="49E988DC" w14:textId="77777777" w:rsidR="00263D42" w:rsidRPr="000F378E" w:rsidRDefault="00263D42" w:rsidP="00263D42">
      <w:pPr>
        <w:spacing w:after="0" w:line="240" w:lineRule="auto"/>
        <w:ind w:firstLine="680"/>
        <w:jc w:val="both"/>
        <w:rPr>
          <w:szCs w:val="24"/>
        </w:rPr>
      </w:pPr>
      <w:r w:rsidRPr="000F378E">
        <w:rPr>
          <w:rStyle w:val="blk"/>
          <w:szCs w:val="24"/>
        </w:rPr>
        <w:t xml:space="preserve">20) охранная </w:t>
      </w:r>
      <w:hyperlink r:id="rId91" w:anchor="dst100010" w:history="1">
        <w:r w:rsidRPr="000F378E">
          <w:rPr>
            <w:rStyle w:val="ab"/>
            <w:color w:val="auto"/>
            <w:szCs w:val="24"/>
            <w:u w:val="none"/>
          </w:rPr>
          <w:t>зона</w:t>
        </w:r>
      </w:hyperlink>
      <w:r w:rsidRPr="000F378E">
        <w:rPr>
          <w:rStyle w:val="blk"/>
          <w:szCs w:val="24"/>
        </w:rPr>
        <w:t xml:space="preserve"> пунктов государственной геодезической сети, государственной нивелирной сети и государственной гравиметрической сети;</w:t>
      </w:r>
    </w:p>
    <w:p w14:paraId="1F342DA0" w14:textId="77777777" w:rsidR="00263D42" w:rsidRPr="000F378E" w:rsidRDefault="00263D42" w:rsidP="00263D42">
      <w:pPr>
        <w:spacing w:after="0" w:line="240" w:lineRule="auto"/>
        <w:ind w:firstLine="680"/>
        <w:jc w:val="both"/>
        <w:rPr>
          <w:szCs w:val="24"/>
        </w:rPr>
      </w:pPr>
      <w:r w:rsidRPr="000F378E">
        <w:rPr>
          <w:rStyle w:val="blk"/>
          <w:szCs w:val="24"/>
        </w:rPr>
        <w:t xml:space="preserve">21) </w:t>
      </w:r>
      <w:hyperlink r:id="rId92" w:anchor="dst198" w:history="1">
        <w:r w:rsidRPr="000F378E">
          <w:rPr>
            <w:rStyle w:val="ab"/>
            <w:color w:val="auto"/>
            <w:szCs w:val="24"/>
            <w:u w:val="none"/>
          </w:rPr>
          <w:t>зона</w:t>
        </w:r>
      </w:hyperlink>
      <w:r w:rsidRPr="000F378E">
        <w:rPr>
          <w:rStyle w:val="blk"/>
          <w:szCs w:val="24"/>
        </w:rPr>
        <w:t xml:space="preserve"> наблюдения;</w:t>
      </w:r>
    </w:p>
    <w:p w14:paraId="2FC71477" w14:textId="77777777" w:rsidR="00263D42" w:rsidRPr="000F378E" w:rsidRDefault="00263D42" w:rsidP="00263D42">
      <w:pPr>
        <w:spacing w:after="0" w:line="240" w:lineRule="auto"/>
        <w:ind w:firstLine="680"/>
        <w:jc w:val="both"/>
        <w:rPr>
          <w:szCs w:val="24"/>
        </w:rPr>
      </w:pPr>
      <w:r w:rsidRPr="000F378E">
        <w:rPr>
          <w:rStyle w:val="blk"/>
          <w:szCs w:val="24"/>
        </w:rPr>
        <w:t>22) зона безопасности с особым правовым режимом;</w:t>
      </w:r>
    </w:p>
    <w:p w14:paraId="0368DBB2" w14:textId="77777777" w:rsidR="00263D42" w:rsidRPr="000F378E" w:rsidRDefault="00263D42" w:rsidP="00263D42">
      <w:pPr>
        <w:spacing w:after="0" w:line="240" w:lineRule="auto"/>
        <w:ind w:firstLine="680"/>
        <w:jc w:val="both"/>
        <w:rPr>
          <w:szCs w:val="24"/>
        </w:rPr>
      </w:pPr>
      <w:r w:rsidRPr="000F378E">
        <w:rPr>
          <w:rStyle w:val="blk"/>
          <w:szCs w:val="24"/>
        </w:rPr>
        <w:t xml:space="preserve">23) рыбоохранная </w:t>
      </w:r>
      <w:hyperlink r:id="rId93" w:anchor="dst27" w:history="1">
        <w:r w:rsidRPr="000F378E">
          <w:rPr>
            <w:rStyle w:val="ab"/>
            <w:color w:val="auto"/>
            <w:szCs w:val="24"/>
            <w:u w:val="none"/>
          </w:rPr>
          <w:t>зона</w:t>
        </w:r>
      </w:hyperlink>
      <w:r w:rsidRPr="000F378E">
        <w:rPr>
          <w:rStyle w:val="blk"/>
          <w:szCs w:val="24"/>
        </w:rPr>
        <w:t xml:space="preserve"> озера Байкал;</w:t>
      </w:r>
    </w:p>
    <w:p w14:paraId="68C0F38F" w14:textId="77777777" w:rsidR="00263D42" w:rsidRPr="000F378E" w:rsidRDefault="00263D42" w:rsidP="00263D42">
      <w:pPr>
        <w:spacing w:after="0" w:line="240" w:lineRule="auto"/>
        <w:ind w:firstLine="680"/>
        <w:jc w:val="both"/>
        <w:rPr>
          <w:szCs w:val="24"/>
        </w:rPr>
      </w:pPr>
      <w:r w:rsidRPr="000F378E">
        <w:rPr>
          <w:rStyle w:val="blk"/>
          <w:szCs w:val="24"/>
        </w:rPr>
        <w:t>24) рыбохозяйственная заповедная зона;</w:t>
      </w:r>
    </w:p>
    <w:p w14:paraId="4D4CA21F" w14:textId="77777777" w:rsidR="00263D42" w:rsidRPr="000F378E" w:rsidRDefault="00263D42" w:rsidP="00263D42">
      <w:pPr>
        <w:spacing w:after="0" w:line="240" w:lineRule="auto"/>
        <w:ind w:firstLine="680"/>
        <w:jc w:val="both"/>
        <w:rPr>
          <w:szCs w:val="24"/>
        </w:rPr>
      </w:pPr>
      <w:r w:rsidRPr="000F378E">
        <w:rPr>
          <w:rStyle w:val="blk"/>
          <w:szCs w:val="24"/>
        </w:rPr>
        <w:t xml:space="preserve">25) </w:t>
      </w:r>
      <w:hyperlink r:id="rId94" w:anchor="dst88" w:history="1">
        <w:r w:rsidRPr="000F378E">
          <w:rPr>
            <w:rStyle w:val="ab"/>
            <w:color w:val="auto"/>
            <w:szCs w:val="24"/>
            <w:u w:val="none"/>
          </w:rPr>
          <w:t>зона</w:t>
        </w:r>
      </w:hyperlink>
      <w:r w:rsidRPr="000F378E">
        <w:rPr>
          <w:rStyle w:val="blk"/>
          <w:szCs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0FF44BB1" w14:textId="77777777" w:rsidR="00263D42" w:rsidRPr="000F378E" w:rsidRDefault="00263D42" w:rsidP="00263D42">
      <w:pPr>
        <w:spacing w:after="0" w:line="240" w:lineRule="auto"/>
        <w:ind w:firstLine="680"/>
        <w:jc w:val="both"/>
        <w:rPr>
          <w:szCs w:val="24"/>
        </w:rPr>
      </w:pPr>
      <w:r w:rsidRPr="000F378E">
        <w:rPr>
          <w:rStyle w:val="blk"/>
          <w:szCs w:val="24"/>
        </w:rPr>
        <w:t>26) охранная зона гидроэнергетического объекта;</w:t>
      </w:r>
    </w:p>
    <w:p w14:paraId="2A088345" w14:textId="77777777" w:rsidR="00263D42" w:rsidRPr="000F378E" w:rsidRDefault="00263D42" w:rsidP="00263D42">
      <w:pPr>
        <w:spacing w:after="0" w:line="240" w:lineRule="auto"/>
        <w:ind w:firstLine="680"/>
        <w:jc w:val="both"/>
        <w:rPr>
          <w:szCs w:val="24"/>
        </w:rPr>
      </w:pPr>
      <w:r w:rsidRPr="000F378E">
        <w:rPr>
          <w:rStyle w:val="blk"/>
          <w:szCs w:val="24"/>
        </w:rPr>
        <w:t>27) охранная зона объектов инфраструктуры метрополитена;</w:t>
      </w:r>
    </w:p>
    <w:p w14:paraId="23A0A9DC" w14:textId="77777777" w:rsidR="00263D42" w:rsidRPr="000F378E" w:rsidRDefault="00263D42" w:rsidP="00263D42">
      <w:pPr>
        <w:spacing w:after="0" w:line="240" w:lineRule="auto"/>
        <w:ind w:firstLine="680"/>
        <w:jc w:val="both"/>
        <w:rPr>
          <w:szCs w:val="24"/>
        </w:rPr>
      </w:pPr>
      <w:r w:rsidRPr="000F378E">
        <w:rPr>
          <w:rStyle w:val="blk"/>
          <w:szCs w:val="24"/>
        </w:rPr>
        <w:t xml:space="preserve">28) охранная </w:t>
      </w:r>
      <w:hyperlink r:id="rId95" w:anchor="dst100019" w:history="1">
        <w:r w:rsidRPr="000F378E">
          <w:rPr>
            <w:rStyle w:val="ab"/>
            <w:color w:val="auto"/>
            <w:szCs w:val="24"/>
            <w:u w:val="none"/>
          </w:rPr>
          <w:t>зона</w:t>
        </w:r>
      </w:hyperlink>
      <w:r w:rsidRPr="000F378E">
        <w:rPr>
          <w:rStyle w:val="blk"/>
          <w:szCs w:val="24"/>
        </w:rPr>
        <w:t xml:space="preserve"> тепловых сетей.</w:t>
      </w:r>
    </w:p>
    <w:p w14:paraId="65A134D0"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29) иные ограничения использования земельных участков в случаях, установленных Земельным кодексом Российской Федерации, федеральными законами.</w:t>
      </w:r>
    </w:p>
    <w:p w14:paraId="7473EBDF"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Земельным Кодексом РФ, Водным Кодексом. </w:t>
      </w:r>
    </w:p>
    <w:p w14:paraId="1E2CC1D3"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4. Ограничения прав на землю устанавливаются бессрочно или на определенный срок.</w:t>
      </w:r>
    </w:p>
    <w:p w14:paraId="36148036"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5. Ограничения прав на землю сохраняются при переходе права собственности на земельный участок к другому лицу.</w:t>
      </w:r>
    </w:p>
    <w:p w14:paraId="4B87792C"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kern w:val="1"/>
          <w:szCs w:val="24"/>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274079DB" w14:textId="77777777" w:rsidR="00263D42" w:rsidRPr="000F378E" w:rsidRDefault="00263D42" w:rsidP="00263D42">
      <w:pPr>
        <w:widowControl w:val="0"/>
        <w:suppressAutoHyphens/>
        <w:autoSpaceDE w:val="0"/>
        <w:spacing w:after="0" w:line="240" w:lineRule="auto"/>
        <w:ind w:firstLine="680"/>
        <w:jc w:val="both"/>
        <w:rPr>
          <w:kern w:val="1"/>
          <w:sz w:val="28"/>
          <w:szCs w:val="24"/>
          <w:lang w:eastAsia="hi-IN" w:bidi="hi-IN"/>
        </w:rPr>
      </w:pPr>
      <w:r w:rsidRPr="000F378E">
        <w:rPr>
          <w:kern w:val="1"/>
          <w:szCs w:val="24"/>
          <w:lang w:eastAsia="hi-IN" w:bidi="hi-IN"/>
        </w:rPr>
        <w:t>7. Ограничение прав на землю может быть обжаловано лицом, чьи права ограничены, в судебном порядке.</w:t>
      </w:r>
    </w:p>
    <w:p w14:paraId="6F8F9D79" w14:textId="77777777" w:rsidR="00263D42" w:rsidRPr="000F378E" w:rsidRDefault="00263D42" w:rsidP="00263D42">
      <w:pPr>
        <w:spacing w:after="0" w:line="240" w:lineRule="auto"/>
        <w:ind w:firstLine="680"/>
        <w:jc w:val="both"/>
        <w:rPr>
          <w:szCs w:val="24"/>
        </w:rPr>
      </w:pPr>
      <w:r w:rsidRPr="000F378E">
        <w:rPr>
          <w:rStyle w:val="blk"/>
          <w:szCs w:val="24"/>
        </w:rPr>
        <w:t xml:space="preserve">8. В целях, предусмотренных </w:t>
      </w:r>
      <w:hyperlink r:id="rId96" w:anchor="dst1855" w:history="1">
        <w:r w:rsidRPr="000F378E">
          <w:rPr>
            <w:rStyle w:val="ab"/>
            <w:color w:val="auto"/>
            <w:szCs w:val="24"/>
            <w:u w:val="none"/>
          </w:rPr>
          <w:t>пунктом 2</w:t>
        </w:r>
      </w:hyperlink>
      <w:r w:rsidRPr="000F378E">
        <w:rPr>
          <w:rStyle w:val="blk"/>
          <w:szCs w:val="24"/>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3991FC4" w14:textId="77777777" w:rsidR="00263D42" w:rsidRPr="000F378E" w:rsidRDefault="00263D42" w:rsidP="00263D42">
      <w:pPr>
        <w:spacing w:after="0" w:line="240" w:lineRule="auto"/>
        <w:ind w:firstLine="680"/>
        <w:jc w:val="both"/>
        <w:rPr>
          <w:szCs w:val="24"/>
        </w:rPr>
      </w:pPr>
      <w:r w:rsidRPr="000F378E">
        <w:rPr>
          <w:rStyle w:val="blk"/>
          <w:szCs w:val="24"/>
        </w:rPr>
        <w:t>9.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5464A94C" w14:textId="69EDFF8A" w:rsidR="00263D42" w:rsidRPr="000F378E" w:rsidRDefault="00263D42">
      <w:pPr>
        <w:rPr>
          <w:sz w:val="28"/>
          <w:szCs w:val="28"/>
        </w:rPr>
      </w:pPr>
      <w:r w:rsidRPr="000F378E">
        <w:rPr>
          <w:sz w:val="28"/>
          <w:szCs w:val="28"/>
        </w:rPr>
        <w:br w:type="page"/>
      </w:r>
    </w:p>
    <w:p w14:paraId="34BFB5A2" w14:textId="77777777" w:rsidR="00263D42" w:rsidRPr="000F378E" w:rsidRDefault="00263D42" w:rsidP="00263D42">
      <w:pPr>
        <w:pStyle w:val="2"/>
        <w:jc w:val="both"/>
      </w:pPr>
      <w:bookmarkStart w:id="40" w:name="_Toc158995204"/>
      <w:r w:rsidRPr="000F378E">
        <w:lastRenderedPageBreak/>
        <w:t>Глава 4.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40"/>
    </w:p>
    <w:p w14:paraId="39A7C658" w14:textId="77777777" w:rsidR="00263D42" w:rsidRPr="000F378E" w:rsidRDefault="00263D42" w:rsidP="00263D42">
      <w:pPr>
        <w:spacing w:after="0" w:line="240" w:lineRule="auto"/>
        <w:ind w:firstLine="680"/>
        <w:jc w:val="both"/>
      </w:pPr>
    </w:p>
    <w:p w14:paraId="7470E42C" w14:textId="77777777" w:rsidR="00263D42" w:rsidRPr="000F378E" w:rsidRDefault="00263D42" w:rsidP="00263D42">
      <w:pPr>
        <w:pStyle w:val="4"/>
        <w:jc w:val="both"/>
        <w:rPr>
          <w:b w:val="0"/>
        </w:rPr>
      </w:pPr>
      <w:bookmarkStart w:id="41" w:name="_Toc158995205"/>
      <w:r w:rsidRPr="000F378E">
        <w:t>Статья 14. Градостроительные регламенты и их применение.</w:t>
      </w:r>
      <w:bookmarkEnd w:id="41"/>
    </w:p>
    <w:p w14:paraId="29EE73C2" w14:textId="77777777" w:rsidR="00263D42" w:rsidRPr="000F378E" w:rsidRDefault="00263D42" w:rsidP="00263D42">
      <w:pPr>
        <w:spacing w:after="0" w:line="240" w:lineRule="auto"/>
        <w:ind w:firstLine="680"/>
        <w:jc w:val="both"/>
        <w:rPr>
          <w:rFonts w:eastAsia="MS Mincho"/>
          <w:szCs w:val="24"/>
        </w:rPr>
      </w:pPr>
    </w:p>
    <w:p w14:paraId="3BDB920C"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1.Градостроительным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717EB584"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2.Градостроительные регламенты устанавливаются с учетом:</w:t>
      </w:r>
    </w:p>
    <w:p w14:paraId="25067D05"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1)фактического использования земельных участков и объектов капитального строительства в границах территориальной зоны;</w:t>
      </w:r>
    </w:p>
    <w:p w14:paraId="04F6EA3C"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2)возможности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F84A2DE"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3)функциональных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E68D26C"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4)видов территориальных зон;</w:t>
      </w:r>
    </w:p>
    <w:p w14:paraId="465D66C8"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5)требований охраны объектов культурного наследия, а также особо охраняемых природных территорий, иных природных объектов.</w:t>
      </w:r>
    </w:p>
    <w:p w14:paraId="083CCFB7"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3.Действие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FF956C8"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4.Действие градостроительного регламента не распространяется на земельные участки:</w:t>
      </w:r>
    </w:p>
    <w:p w14:paraId="3B82EC15"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 xml:space="preserve">1)в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97" w:history="1">
        <w:r w:rsidRPr="000F378E">
          <w:rPr>
            <w:rFonts w:eastAsia="MS Mincho"/>
            <w:szCs w:val="24"/>
          </w:rPr>
          <w:t>законодательством</w:t>
        </w:r>
      </w:hyperlink>
      <w:r w:rsidRPr="000F378E">
        <w:rPr>
          <w:rFonts w:eastAsia="MS Mincho"/>
          <w:szCs w:val="24"/>
        </w:rPr>
        <w:t xml:space="preserve"> Российской Федерации об охране объектов культурного наследия;</w:t>
      </w:r>
    </w:p>
    <w:p w14:paraId="28A7A8AA"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2)в границах территорий общего пользования;</w:t>
      </w:r>
    </w:p>
    <w:p w14:paraId="42FE3CBA"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3)предназначенные для размещения линейных объектов и (или) занятые линейными объектами;</w:t>
      </w:r>
    </w:p>
    <w:p w14:paraId="2E6C838A" w14:textId="77777777" w:rsidR="00263D42" w:rsidRPr="000F378E" w:rsidRDefault="00263D42" w:rsidP="00263D42">
      <w:pPr>
        <w:spacing w:after="0" w:line="240" w:lineRule="auto"/>
        <w:ind w:firstLine="680"/>
        <w:jc w:val="both"/>
        <w:rPr>
          <w:rFonts w:eastAsia="MS Mincho"/>
          <w:szCs w:val="24"/>
        </w:rPr>
      </w:pPr>
      <w:r w:rsidRPr="000F378E">
        <w:rPr>
          <w:rFonts w:eastAsia="MS Mincho"/>
          <w:szCs w:val="24"/>
        </w:rPr>
        <w:t>4)предоставленные для добычи полезных ископаемых.</w:t>
      </w:r>
    </w:p>
    <w:p w14:paraId="13FF020D" w14:textId="77777777" w:rsidR="00263D42" w:rsidRPr="000F378E" w:rsidRDefault="00263D42" w:rsidP="00263D42">
      <w:pPr>
        <w:spacing w:after="0" w:line="240" w:lineRule="auto"/>
        <w:ind w:firstLine="680"/>
        <w:jc w:val="both"/>
        <w:rPr>
          <w:szCs w:val="24"/>
        </w:rPr>
      </w:pPr>
      <w:r w:rsidRPr="000F378E">
        <w:rPr>
          <w:rFonts w:eastAsia="MS Mincho"/>
          <w:szCs w:val="24"/>
        </w:rPr>
        <w:t>5.</w:t>
      </w:r>
      <w:r w:rsidRPr="000F378E">
        <w:rPr>
          <w:szCs w:val="24"/>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38FE7A0D" w14:textId="77777777" w:rsidR="00263D42" w:rsidRPr="000F378E" w:rsidRDefault="00263D42" w:rsidP="00263D42">
      <w:pPr>
        <w:spacing w:after="0" w:line="240" w:lineRule="auto"/>
        <w:ind w:firstLine="680"/>
        <w:jc w:val="both"/>
        <w:rPr>
          <w:szCs w:val="24"/>
        </w:rPr>
      </w:pPr>
      <w:r w:rsidRPr="000F378E">
        <w:rPr>
          <w:szCs w:val="24"/>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159D0996" w14:textId="77777777" w:rsidR="00263D42" w:rsidRPr="000F378E" w:rsidRDefault="00263D42" w:rsidP="00263D42">
      <w:pPr>
        <w:spacing w:after="0" w:line="240" w:lineRule="auto"/>
        <w:ind w:firstLine="680"/>
        <w:jc w:val="both"/>
        <w:rPr>
          <w:szCs w:val="24"/>
        </w:rPr>
      </w:pPr>
      <w:r w:rsidRPr="000F378E">
        <w:rPr>
          <w:szCs w:val="24"/>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r w:rsidRPr="000F378E">
        <w:rPr>
          <w:szCs w:val="24"/>
        </w:rPr>
        <w:lastRenderedPageBreak/>
        <w:t>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44857032" w14:textId="77777777" w:rsidR="00263D42" w:rsidRPr="000F378E" w:rsidRDefault="00263D42" w:rsidP="00263D42">
      <w:pPr>
        <w:spacing w:after="0" w:line="240" w:lineRule="auto"/>
        <w:ind w:firstLine="680"/>
        <w:jc w:val="both"/>
        <w:rPr>
          <w:szCs w:val="24"/>
        </w:rPr>
      </w:pPr>
      <w:r w:rsidRPr="000F378E">
        <w:rPr>
          <w:szCs w:val="24"/>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4E2E0A8D" w14:textId="77777777" w:rsidR="00263D42" w:rsidRPr="000F378E" w:rsidRDefault="00263D42" w:rsidP="00263D42">
      <w:pPr>
        <w:spacing w:after="0" w:line="240" w:lineRule="auto"/>
        <w:ind w:firstLine="680"/>
        <w:jc w:val="both"/>
        <w:rPr>
          <w:szCs w:val="24"/>
        </w:rPr>
      </w:pPr>
      <w:r w:rsidRPr="000F378E">
        <w:rPr>
          <w:szCs w:val="24"/>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57579BA3" w14:textId="77777777" w:rsidR="00263D42" w:rsidRPr="000F378E" w:rsidRDefault="00263D42" w:rsidP="00263D42">
      <w:pPr>
        <w:spacing w:after="0" w:line="240" w:lineRule="auto"/>
        <w:ind w:firstLine="680"/>
        <w:jc w:val="both"/>
        <w:rPr>
          <w:szCs w:val="24"/>
        </w:rPr>
      </w:pPr>
      <w:r w:rsidRPr="000F378E">
        <w:rPr>
          <w:szCs w:val="24"/>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56FAA2F1" w14:textId="77777777" w:rsidR="00263D42" w:rsidRPr="000F378E" w:rsidRDefault="00263D42" w:rsidP="00263D42">
      <w:pPr>
        <w:spacing w:after="0" w:line="240" w:lineRule="auto"/>
        <w:ind w:firstLine="680"/>
        <w:jc w:val="both"/>
        <w:rPr>
          <w:szCs w:val="24"/>
        </w:rPr>
      </w:pPr>
      <w:r w:rsidRPr="000F378E">
        <w:rPr>
          <w:szCs w:val="24"/>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49D283" w14:textId="77777777" w:rsidR="00263D42" w:rsidRPr="000F378E" w:rsidRDefault="00263D42" w:rsidP="00263D42">
      <w:pPr>
        <w:spacing w:after="0" w:line="240" w:lineRule="auto"/>
        <w:ind w:firstLine="680"/>
        <w:jc w:val="both"/>
        <w:rPr>
          <w:szCs w:val="24"/>
        </w:rPr>
      </w:pPr>
      <w:r w:rsidRPr="000F378E">
        <w:rPr>
          <w:szCs w:val="24"/>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6D8932A" w14:textId="77777777" w:rsidR="00207557" w:rsidRPr="000F378E" w:rsidRDefault="00207557" w:rsidP="00263D42">
      <w:pPr>
        <w:spacing w:after="0" w:line="240" w:lineRule="auto"/>
        <w:ind w:firstLine="680"/>
        <w:jc w:val="both"/>
        <w:rPr>
          <w:rFonts w:eastAsia="MS Mincho"/>
          <w:szCs w:val="24"/>
        </w:rPr>
      </w:pPr>
    </w:p>
    <w:p w14:paraId="5B1CFCC0" w14:textId="77777777" w:rsidR="00263D42" w:rsidRPr="000F378E" w:rsidRDefault="00263D42" w:rsidP="00263D42">
      <w:pPr>
        <w:pStyle w:val="4"/>
        <w:jc w:val="both"/>
        <w:rPr>
          <w:b w:val="0"/>
        </w:rPr>
      </w:pPr>
      <w:bookmarkStart w:id="42" w:name="_Toc158995206"/>
      <w:r w:rsidRPr="000F378E">
        <w:t>Статья 15. Виды разрешенного использования земельных участков и объектов капитального строительства.</w:t>
      </w:r>
      <w:bookmarkEnd w:id="42"/>
    </w:p>
    <w:p w14:paraId="02192599" w14:textId="77777777" w:rsidR="00263D42" w:rsidRPr="000F378E" w:rsidRDefault="00263D42" w:rsidP="00263D42">
      <w:pPr>
        <w:pStyle w:val="aff4"/>
        <w:ind w:firstLine="680"/>
        <w:jc w:val="both"/>
        <w:rPr>
          <w:b/>
        </w:rPr>
      </w:pPr>
    </w:p>
    <w:p w14:paraId="19C41BE0" w14:textId="77777777" w:rsidR="00263D42" w:rsidRPr="000F378E" w:rsidRDefault="00263D42" w:rsidP="00263D42">
      <w:pPr>
        <w:spacing w:after="0" w:line="240" w:lineRule="auto"/>
        <w:ind w:firstLine="680"/>
        <w:jc w:val="both"/>
        <w:rPr>
          <w:szCs w:val="28"/>
        </w:rPr>
      </w:pPr>
      <w:r w:rsidRPr="000F378E">
        <w:rPr>
          <w:szCs w:val="28"/>
        </w:rPr>
        <w:t>1.Разрешенное использование земельных участков и объектов капитального строительства может быть следующих видов:</w:t>
      </w:r>
    </w:p>
    <w:p w14:paraId="136E2A2F" w14:textId="77777777" w:rsidR="00263D42" w:rsidRPr="000F378E" w:rsidRDefault="00263D42" w:rsidP="00263D42">
      <w:pPr>
        <w:spacing w:after="0" w:line="240" w:lineRule="auto"/>
        <w:ind w:firstLine="680"/>
        <w:jc w:val="both"/>
        <w:rPr>
          <w:szCs w:val="28"/>
        </w:rPr>
      </w:pPr>
      <w:r w:rsidRPr="000F378E">
        <w:rPr>
          <w:szCs w:val="28"/>
        </w:rPr>
        <w:t>1)основные виды разрешенного использования;</w:t>
      </w:r>
    </w:p>
    <w:p w14:paraId="04551456" w14:textId="77777777" w:rsidR="00263D42" w:rsidRPr="000F378E" w:rsidRDefault="00263D42" w:rsidP="00263D42">
      <w:pPr>
        <w:spacing w:after="0" w:line="240" w:lineRule="auto"/>
        <w:ind w:firstLine="680"/>
        <w:jc w:val="both"/>
        <w:rPr>
          <w:szCs w:val="28"/>
        </w:rPr>
      </w:pPr>
      <w:r w:rsidRPr="000F378E">
        <w:rPr>
          <w:szCs w:val="28"/>
        </w:rPr>
        <w:t>2)условно разрешенные виды использования;</w:t>
      </w:r>
    </w:p>
    <w:p w14:paraId="4EF9D0C0" w14:textId="77777777" w:rsidR="00263D42" w:rsidRPr="000F378E" w:rsidRDefault="00263D42" w:rsidP="00263D42">
      <w:pPr>
        <w:spacing w:after="0" w:line="240" w:lineRule="auto"/>
        <w:ind w:firstLine="680"/>
        <w:jc w:val="both"/>
        <w:rPr>
          <w:szCs w:val="28"/>
        </w:rPr>
      </w:pPr>
      <w:r w:rsidRPr="000F378E">
        <w:rPr>
          <w:szCs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0CA47B7" w14:textId="77777777" w:rsidR="00263D42" w:rsidRPr="000F378E" w:rsidRDefault="00263D42" w:rsidP="00263D42">
      <w:pPr>
        <w:spacing w:after="0" w:line="240" w:lineRule="auto"/>
        <w:ind w:firstLine="680"/>
        <w:jc w:val="both"/>
        <w:rPr>
          <w:szCs w:val="28"/>
        </w:rPr>
      </w:pPr>
      <w:r w:rsidRPr="000F378E">
        <w:rPr>
          <w:szCs w:val="28"/>
        </w:rPr>
        <w:lastRenderedPageBreak/>
        <w:t>2.Применительно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B2E1BE2" w14:textId="77777777" w:rsidR="00263D42" w:rsidRPr="000F378E" w:rsidRDefault="00263D42" w:rsidP="00263D42">
      <w:pPr>
        <w:spacing w:after="0" w:line="240" w:lineRule="auto"/>
        <w:ind w:firstLine="680"/>
        <w:jc w:val="both"/>
        <w:rPr>
          <w:szCs w:val="28"/>
        </w:rPr>
      </w:pPr>
      <w:r w:rsidRPr="000F378E">
        <w:rPr>
          <w:szCs w:val="28"/>
        </w:rPr>
        <w:t>2.1.Установление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F0963A" w14:textId="77777777" w:rsidR="00263D42" w:rsidRPr="000F378E" w:rsidRDefault="00263D42" w:rsidP="00263D42">
      <w:pPr>
        <w:spacing w:after="0" w:line="240" w:lineRule="auto"/>
        <w:ind w:firstLine="680"/>
        <w:jc w:val="both"/>
        <w:rPr>
          <w:szCs w:val="28"/>
        </w:rPr>
      </w:pPr>
      <w:r w:rsidRPr="000F378E">
        <w:rPr>
          <w:szCs w:val="28"/>
        </w:rPr>
        <w:t>3.Изменение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C002D8" w14:textId="77777777" w:rsidR="00263D42" w:rsidRPr="000F378E" w:rsidRDefault="00263D42" w:rsidP="00263D42">
      <w:pPr>
        <w:spacing w:after="0" w:line="240" w:lineRule="auto"/>
        <w:ind w:firstLine="680"/>
        <w:jc w:val="both"/>
        <w:rPr>
          <w:szCs w:val="28"/>
        </w:rPr>
      </w:pPr>
      <w:r w:rsidRPr="000F378E">
        <w:rPr>
          <w:szCs w:val="28"/>
        </w:rPr>
        <w:t>4.Основные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B39CECB" w14:textId="77777777" w:rsidR="00263D42" w:rsidRPr="000F378E" w:rsidRDefault="00263D42" w:rsidP="00263D42">
      <w:pPr>
        <w:spacing w:after="0" w:line="240" w:lineRule="auto"/>
        <w:ind w:firstLine="680"/>
        <w:jc w:val="both"/>
        <w:rPr>
          <w:szCs w:val="28"/>
        </w:rPr>
      </w:pPr>
      <w:r w:rsidRPr="000F378E">
        <w:rPr>
          <w:szCs w:val="28"/>
        </w:rPr>
        <w:t>5.Решения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3BF0FAC" w14:textId="77777777" w:rsidR="00263D42" w:rsidRPr="000F378E" w:rsidRDefault="00263D42" w:rsidP="00263D42">
      <w:pPr>
        <w:spacing w:after="0" w:line="240" w:lineRule="auto"/>
        <w:ind w:firstLine="680"/>
        <w:jc w:val="both"/>
        <w:rPr>
          <w:szCs w:val="28"/>
        </w:rPr>
      </w:pPr>
      <w:r w:rsidRPr="000F378E">
        <w:rPr>
          <w:szCs w:val="28"/>
        </w:rPr>
        <w:t>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3C90FBA" w14:textId="77777777" w:rsidR="00263D42" w:rsidRPr="000F378E" w:rsidRDefault="00263D42" w:rsidP="00263D42">
      <w:pPr>
        <w:spacing w:after="0" w:line="240" w:lineRule="auto"/>
        <w:ind w:firstLine="680"/>
        <w:jc w:val="both"/>
        <w:rPr>
          <w:szCs w:val="28"/>
        </w:rPr>
      </w:pPr>
      <w:r w:rsidRPr="000F378E">
        <w:rPr>
          <w:szCs w:val="28"/>
        </w:rPr>
        <w:t>7.Физическое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53E7C8DD" w14:textId="77777777" w:rsidR="00207557" w:rsidRPr="000F378E" w:rsidRDefault="00207557" w:rsidP="00263D42">
      <w:pPr>
        <w:pStyle w:val="aff4"/>
        <w:ind w:firstLine="680"/>
        <w:jc w:val="both"/>
        <w:rPr>
          <w:b/>
          <w:sz w:val="24"/>
        </w:rPr>
      </w:pPr>
    </w:p>
    <w:p w14:paraId="5EB2254A" w14:textId="77777777" w:rsidR="00263D42" w:rsidRPr="000F378E" w:rsidRDefault="00263D42" w:rsidP="00263D42">
      <w:pPr>
        <w:pStyle w:val="4"/>
        <w:jc w:val="both"/>
        <w:rPr>
          <w:b w:val="0"/>
          <w:i w:val="0"/>
        </w:rPr>
      </w:pPr>
      <w:bookmarkStart w:id="43" w:name="_Toc158995207"/>
      <w:r w:rsidRPr="000F378E">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3"/>
    </w:p>
    <w:p w14:paraId="734D6A7C" w14:textId="77777777" w:rsidR="00263D42" w:rsidRPr="000F378E" w:rsidRDefault="00263D42" w:rsidP="00263D42">
      <w:pPr>
        <w:spacing w:after="0" w:line="240" w:lineRule="auto"/>
        <w:ind w:firstLine="680"/>
        <w:jc w:val="both"/>
        <w:rPr>
          <w:b/>
          <w:i/>
          <w:szCs w:val="24"/>
        </w:rPr>
      </w:pPr>
    </w:p>
    <w:p w14:paraId="7BFB18BF" w14:textId="77777777" w:rsidR="00263D42" w:rsidRPr="000F378E" w:rsidRDefault="00263D42" w:rsidP="00263D42">
      <w:pPr>
        <w:spacing w:after="0" w:line="240" w:lineRule="auto"/>
        <w:ind w:firstLine="680"/>
        <w:jc w:val="both"/>
        <w:rPr>
          <w:szCs w:val="24"/>
        </w:rPr>
      </w:pPr>
      <w:r w:rsidRPr="000F378E">
        <w:rPr>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AF14168" w14:textId="77777777" w:rsidR="00263D42" w:rsidRPr="000F378E" w:rsidRDefault="00263D42" w:rsidP="00263D42">
      <w:pPr>
        <w:spacing w:after="0" w:line="240" w:lineRule="auto"/>
        <w:ind w:firstLine="680"/>
        <w:jc w:val="both"/>
        <w:rPr>
          <w:szCs w:val="24"/>
        </w:rPr>
      </w:pPr>
      <w:r w:rsidRPr="000F378E">
        <w:rPr>
          <w:szCs w:val="24"/>
        </w:rPr>
        <w:t>1) предельные (минимальные и (или) максимальные) размеры земельных участков, в том числе их площадь;</w:t>
      </w:r>
    </w:p>
    <w:p w14:paraId="446733E2" w14:textId="77777777" w:rsidR="00263D42" w:rsidRPr="000F378E" w:rsidRDefault="00263D42" w:rsidP="00263D42">
      <w:pPr>
        <w:spacing w:after="0" w:line="240" w:lineRule="auto"/>
        <w:ind w:firstLine="680"/>
        <w:jc w:val="both"/>
        <w:rPr>
          <w:szCs w:val="24"/>
        </w:rPr>
      </w:pPr>
      <w:r w:rsidRPr="000F378E">
        <w:rPr>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63E3DBE" w14:textId="77777777" w:rsidR="00263D42" w:rsidRPr="000F378E" w:rsidRDefault="00263D42" w:rsidP="00263D42">
      <w:pPr>
        <w:spacing w:after="0" w:line="240" w:lineRule="auto"/>
        <w:ind w:firstLine="680"/>
        <w:jc w:val="both"/>
        <w:rPr>
          <w:szCs w:val="24"/>
        </w:rPr>
      </w:pPr>
      <w:r w:rsidRPr="000F378E">
        <w:rPr>
          <w:szCs w:val="24"/>
        </w:rPr>
        <w:t>3) предельное количество этажей или предельную высоту зданий, строений, сооружений;</w:t>
      </w:r>
    </w:p>
    <w:p w14:paraId="5CD3774A" w14:textId="77777777" w:rsidR="00263D42" w:rsidRPr="000F378E" w:rsidRDefault="00263D42" w:rsidP="00263D42">
      <w:pPr>
        <w:spacing w:after="0" w:line="240" w:lineRule="auto"/>
        <w:ind w:firstLine="680"/>
        <w:jc w:val="both"/>
        <w:rPr>
          <w:szCs w:val="24"/>
        </w:rPr>
      </w:pPr>
      <w:r w:rsidRPr="000F378E">
        <w:rPr>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капитального строительства, без учета подземных этажей, ко всей площади земельного участка;</w:t>
      </w:r>
    </w:p>
    <w:p w14:paraId="379446D9" w14:textId="77777777" w:rsidR="00263D42" w:rsidRPr="000F378E" w:rsidRDefault="00263D42" w:rsidP="00263D42">
      <w:pPr>
        <w:spacing w:after="0" w:line="240" w:lineRule="auto"/>
        <w:ind w:firstLine="680"/>
        <w:jc w:val="both"/>
        <w:rPr>
          <w:szCs w:val="24"/>
        </w:rPr>
      </w:pPr>
      <w:r w:rsidRPr="000F378E">
        <w:rPr>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w:t>
      </w:r>
      <w:r w:rsidRPr="000F378E">
        <w:rPr>
          <w:szCs w:val="24"/>
        </w:rPr>
        <w:lastRenderedPageBreak/>
        <w:t>разрешенного строительства, реконструкции объектов капитального строительства не подлежат установлению.</w:t>
      </w:r>
    </w:p>
    <w:p w14:paraId="4E6EBB10" w14:textId="77777777" w:rsidR="00263D42" w:rsidRPr="000F378E" w:rsidRDefault="00263D42" w:rsidP="00263D42">
      <w:pPr>
        <w:spacing w:after="0" w:line="240" w:lineRule="auto"/>
        <w:ind w:firstLine="680"/>
        <w:jc w:val="both"/>
        <w:rPr>
          <w:szCs w:val="24"/>
        </w:rPr>
      </w:pPr>
      <w:r w:rsidRPr="000F378E">
        <w:rPr>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90B328D" w14:textId="77777777" w:rsidR="00263D42" w:rsidRPr="000F378E" w:rsidRDefault="00263D42" w:rsidP="00263D42">
      <w:pPr>
        <w:spacing w:after="0" w:line="240" w:lineRule="auto"/>
        <w:ind w:firstLine="680"/>
        <w:jc w:val="both"/>
        <w:rPr>
          <w:szCs w:val="24"/>
        </w:rPr>
      </w:pPr>
      <w:r w:rsidRPr="000F378E">
        <w:rPr>
          <w:szCs w:val="24"/>
        </w:rPr>
        <w:t>2. Применительно к каждой территориальной зоне устанавливаются указанные в части 1 настоящей статьи размеры и параметры, их сочетания.</w:t>
      </w:r>
    </w:p>
    <w:p w14:paraId="0D9F079E" w14:textId="77777777" w:rsidR="00263D42" w:rsidRPr="000F378E" w:rsidRDefault="00263D42" w:rsidP="00263D42">
      <w:pPr>
        <w:spacing w:after="0" w:line="240" w:lineRule="auto"/>
        <w:ind w:firstLine="680"/>
        <w:jc w:val="both"/>
        <w:rPr>
          <w:szCs w:val="24"/>
        </w:rPr>
      </w:pPr>
      <w:r w:rsidRPr="000F378E">
        <w:rPr>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28F3FB50" w14:textId="77777777" w:rsidR="00263D42" w:rsidRPr="000F378E" w:rsidRDefault="00263D42" w:rsidP="00263D42">
      <w:pPr>
        <w:pStyle w:val="aff4"/>
        <w:ind w:firstLine="680"/>
        <w:jc w:val="both"/>
        <w:rPr>
          <w:b/>
          <w:sz w:val="24"/>
        </w:rPr>
      </w:pPr>
    </w:p>
    <w:p w14:paraId="32FCE768" w14:textId="77777777" w:rsidR="00263D42" w:rsidRPr="000F378E" w:rsidRDefault="00263D42" w:rsidP="00263D42">
      <w:pPr>
        <w:pStyle w:val="4"/>
        <w:jc w:val="both"/>
        <w:rPr>
          <w:b w:val="0"/>
        </w:rPr>
      </w:pPr>
      <w:bookmarkStart w:id="44" w:name="_Toc158995208"/>
      <w:r w:rsidRPr="000F378E">
        <w:t>Статья 17. Порядок изменения видов разрешенного использования земельных участков и объектов капитального строительства.</w:t>
      </w:r>
      <w:bookmarkEnd w:id="44"/>
    </w:p>
    <w:p w14:paraId="2B46553A" w14:textId="77777777" w:rsidR="00263D42" w:rsidRPr="000F378E" w:rsidRDefault="00263D42" w:rsidP="00263D42">
      <w:pPr>
        <w:spacing w:after="0" w:line="240" w:lineRule="auto"/>
        <w:ind w:firstLine="680"/>
        <w:jc w:val="both"/>
        <w:rPr>
          <w:bCs/>
          <w:szCs w:val="24"/>
        </w:rPr>
      </w:pPr>
    </w:p>
    <w:p w14:paraId="444060BF" w14:textId="77777777" w:rsidR="00263D42" w:rsidRPr="000F378E" w:rsidRDefault="00263D42" w:rsidP="00263D42">
      <w:pPr>
        <w:spacing w:after="0" w:line="240" w:lineRule="auto"/>
        <w:ind w:firstLine="680"/>
        <w:jc w:val="both"/>
        <w:rPr>
          <w:szCs w:val="24"/>
        </w:rPr>
      </w:pPr>
      <w:r w:rsidRPr="000F378E">
        <w:rPr>
          <w:szCs w:val="24"/>
        </w:rPr>
        <w:t>1.Изменение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74CC4E95" w14:textId="77777777" w:rsidR="00263D42" w:rsidRPr="000F378E" w:rsidRDefault="00263D42" w:rsidP="00263D42">
      <w:pPr>
        <w:spacing w:after="0" w:line="240" w:lineRule="auto"/>
        <w:ind w:firstLine="680"/>
        <w:jc w:val="both"/>
        <w:rPr>
          <w:szCs w:val="24"/>
        </w:rPr>
      </w:pPr>
      <w:r w:rsidRPr="000F378E">
        <w:rPr>
          <w:szCs w:val="24"/>
        </w:rPr>
        <w:t>2.Основные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CEFAA1B" w14:textId="77777777" w:rsidR="00263D42" w:rsidRPr="000F378E" w:rsidRDefault="00263D42" w:rsidP="00263D42">
      <w:pPr>
        <w:spacing w:after="0" w:line="240" w:lineRule="auto"/>
        <w:ind w:firstLine="680"/>
        <w:jc w:val="both"/>
        <w:rPr>
          <w:szCs w:val="24"/>
        </w:rPr>
      </w:pPr>
      <w:r w:rsidRPr="000F378E">
        <w:rPr>
          <w:szCs w:val="24"/>
        </w:rPr>
        <w:t>3.Правом на изменение одного вида на другой вид разрешенного использования земельных участков и иных объектов недвижимости обладают:</w:t>
      </w:r>
    </w:p>
    <w:p w14:paraId="715DB0F0" w14:textId="77777777" w:rsidR="00263D42" w:rsidRPr="000F378E" w:rsidRDefault="00263D42" w:rsidP="00263D42">
      <w:pPr>
        <w:spacing w:after="0" w:line="240" w:lineRule="auto"/>
        <w:ind w:firstLine="680"/>
        <w:jc w:val="both"/>
        <w:rPr>
          <w:szCs w:val="24"/>
        </w:rPr>
      </w:pPr>
      <w:r w:rsidRPr="000F378E">
        <w:rPr>
          <w:szCs w:val="24"/>
        </w:rPr>
        <w:t>1)собственники земельных участков, являющиеся одновременно собственниками расположенных на этих участках зданий, строений, сооружений;</w:t>
      </w:r>
    </w:p>
    <w:p w14:paraId="3259CCF1" w14:textId="77777777" w:rsidR="00263D42" w:rsidRPr="000F378E" w:rsidRDefault="00263D42" w:rsidP="00263D42">
      <w:pPr>
        <w:spacing w:after="0" w:line="240" w:lineRule="auto"/>
        <w:ind w:firstLine="680"/>
        <w:jc w:val="both"/>
        <w:rPr>
          <w:szCs w:val="24"/>
        </w:rPr>
      </w:pPr>
      <w:r w:rsidRPr="000F378E">
        <w:rPr>
          <w:szCs w:val="24"/>
        </w:rPr>
        <w:t>2)собственники зданий, строений, сооружений, владеющие земельными участками на праве аренды;</w:t>
      </w:r>
    </w:p>
    <w:p w14:paraId="3A1806CD" w14:textId="77777777" w:rsidR="00263D42" w:rsidRPr="000F378E" w:rsidRDefault="00263D42" w:rsidP="00263D42">
      <w:pPr>
        <w:spacing w:after="0" w:line="240" w:lineRule="auto"/>
        <w:ind w:firstLine="680"/>
        <w:jc w:val="both"/>
        <w:rPr>
          <w:szCs w:val="24"/>
        </w:rPr>
      </w:pPr>
      <w:r w:rsidRPr="000F378E">
        <w:rPr>
          <w:szCs w:val="24"/>
        </w:rPr>
        <w:t>3)лица,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46C9CABA" w14:textId="77777777" w:rsidR="00263D42" w:rsidRPr="000F378E" w:rsidRDefault="00263D42" w:rsidP="00263D42">
      <w:pPr>
        <w:spacing w:after="0" w:line="240" w:lineRule="auto"/>
        <w:ind w:firstLine="680"/>
        <w:jc w:val="both"/>
        <w:rPr>
          <w:szCs w:val="24"/>
        </w:rPr>
      </w:pPr>
      <w:r w:rsidRPr="000F378E">
        <w:rPr>
          <w:szCs w:val="24"/>
        </w:rPr>
        <w:t>4)лица,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46731CC2" w14:textId="77777777" w:rsidR="00263D42" w:rsidRPr="000F378E" w:rsidRDefault="00263D42" w:rsidP="00263D42">
      <w:pPr>
        <w:spacing w:after="0" w:line="240" w:lineRule="auto"/>
        <w:ind w:firstLine="680"/>
        <w:jc w:val="both"/>
        <w:rPr>
          <w:szCs w:val="24"/>
        </w:rPr>
      </w:pPr>
      <w:r w:rsidRPr="000F378E">
        <w:rPr>
          <w:szCs w:val="24"/>
        </w:rPr>
        <w:t>5)лица,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49231A7D" w14:textId="77777777" w:rsidR="00263D42" w:rsidRPr="000F378E" w:rsidRDefault="00263D42" w:rsidP="00263D42">
      <w:pPr>
        <w:spacing w:after="0" w:line="240" w:lineRule="auto"/>
        <w:ind w:firstLine="680"/>
        <w:jc w:val="both"/>
        <w:rPr>
          <w:szCs w:val="24"/>
        </w:rPr>
      </w:pPr>
      <w:r w:rsidRPr="000F378E">
        <w:rPr>
          <w:szCs w:val="24"/>
        </w:rPr>
        <w:t>4.Решение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BC0958" w14:textId="77777777" w:rsidR="00263D42" w:rsidRPr="000F378E" w:rsidRDefault="00263D42" w:rsidP="00263D42">
      <w:pPr>
        <w:spacing w:after="0" w:line="240" w:lineRule="auto"/>
        <w:ind w:firstLine="680"/>
        <w:jc w:val="both"/>
        <w:rPr>
          <w:szCs w:val="24"/>
        </w:rPr>
      </w:pPr>
    </w:p>
    <w:p w14:paraId="62BF704D" w14:textId="77777777" w:rsidR="00263D42" w:rsidRPr="000F378E" w:rsidRDefault="00263D42" w:rsidP="00263D42">
      <w:pPr>
        <w:pStyle w:val="4"/>
        <w:jc w:val="both"/>
        <w:rPr>
          <w:b w:val="0"/>
        </w:rPr>
      </w:pPr>
      <w:bookmarkStart w:id="45" w:name="_Toc158995209"/>
      <w:r w:rsidRPr="000F378E">
        <w:lastRenderedPageBreak/>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45"/>
    </w:p>
    <w:p w14:paraId="6544130F" w14:textId="77777777" w:rsidR="00263D42" w:rsidRPr="000F378E" w:rsidRDefault="00263D42" w:rsidP="00263D42">
      <w:pPr>
        <w:spacing w:after="0" w:line="240" w:lineRule="auto"/>
        <w:ind w:firstLine="680"/>
        <w:jc w:val="both"/>
        <w:rPr>
          <w:bCs/>
          <w:szCs w:val="24"/>
        </w:rPr>
      </w:pPr>
    </w:p>
    <w:p w14:paraId="7F9C2586" w14:textId="77777777" w:rsidR="00263D42" w:rsidRPr="000F378E" w:rsidRDefault="00263D42" w:rsidP="00263D42">
      <w:pPr>
        <w:spacing w:after="0" w:line="240" w:lineRule="auto"/>
        <w:ind w:firstLine="680"/>
        <w:jc w:val="both"/>
        <w:rPr>
          <w:szCs w:val="24"/>
        </w:rPr>
      </w:pPr>
      <w:r w:rsidRPr="000F378E">
        <w:rPr>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0F378E">
        <w:t xml:space="preserve"> </w:t>
      </w:r>
      <w:r w:rsidRPr="000F378E">
        <w:rPr>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24588848" w14:textId="7005A97F"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 xml:space="preserve">2. Проект решения о предоставлении разрешения на условно разрешенный вид использования подлежит рассмотрению на </w:t>
      </w:r>
      <w:r w:rsidR="000B6BB3" w:rsidRPr="000F378E">
        <w:rPr>
          <w:rFonts w:ascii="Times New Roman CYR" w:hAnsi="Times New Roman CYR" w:cs="Times New Roman CYR"/>
          <w:kern w:val="1"/>
          <w:szCs w:val="24"/>
          <w:lang w:eastAsia="ar-SA"/>
        </w:rPr>
        <w:t xml:space="preserve">общественных обсуждениях или </w:t>
      </w:r>
      <w:r w:rsidRPr="000F378E">
        <w:rPr>
          <w:rFonts w:ascii="Times New Roman CYR" w:hAnsi="Times New Roman CYR" w:cs="Times New Roman CYR"/>
          <w:kern w:val="1"/>
          <w:szCs w:val="24"/>
          <w:lang w:eastAsia="ar-SA"/>
        </w:rPr>
        <w:t>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7370FCB5"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09BA1B1"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shd w:val="clear" w:color="auto" w:fill="FFFF00"/>
          <w:lang w:eastAsia="ar-SA"/>
        </w:rPr>
      </w:pPr>
      <w:r w:rsidRPr="000F378E">
        <w:rPr>
          <w:rFonts w:ascii="Times New Roman CYR" w:hAnsi="Times New Roman CYR" w:cs="Times New Roman CYR"/>
          <w:kern w:val="1"/>
          <w:szCs w:val="24"/>
          <w:lang w:eastAsia="ar-SA"/>
        </w:rPr>
        <w:t>4. 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7D96D98A" w14:textId="6DB33B33"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shd w:val="clear" w:color="auto" w:fill="FFFF00"/>
          <w:lang w:eastAsia="ar-SA"/>
        </w:rPr>
      </w:pPr>
      <w:r w:rsidRPr="000F378E">
        <w:rPr>
          <w:rFonts w:ascii="Times New Roman CYR" w:hAnsi="Times New Roman CYR" w:cs="Times New Roman CYR"/>
          <w:kern w:val="1"/>
          <w:szCs w:val="24"/>
          <w:lang w:eastAsia="ar-SA"/>
        </w:rPr>
        <w:t>5. Срок проведения</w:t>
      </w:r>
      <w:r w:rsidRPr="000F378E">
        <w:rPr>
          <w:rFonts w:ascii="Times New Roman CYR" w:hAnsi="Times New Roman CYR" w:cs="Times New Roman CYR"/>
          <w:b/>
          <w:kern w:val="1"/>
          <w:szCs w:val="24"/>
          <w:lang w:eastAsia="ar-SA"/>
        </w:rPr>
        <w:t xml:space="preserve"> </w:t>
      </w:r>
      <w:r w:rsidR="000B6BB3" w:rsidRPr="000F378E">
        <w:rPr>
          <w:rFonts w:ascii="Times New Roman CYR" w:hAnsi="Times New Roman CYR" w:cs="Times New Roman CYR"/>
          <w:kern w:val="1"/>
          <w:szCs w:val="24"/>
          <w:lang w:eastAsia="ar-SA"/>
        </w:rPr>
        <w:t>общественных обсуждений или публичных слушаниях</w:t>
      </w:r>
      <w:r w:rsidR="000B6BB3" w:rsidRPr="000F378E">
        <w:rPr>
          <w:rFonts w:ascii="Times New Roman CYR" w:hAnsi="Times New Roman CYR" w:cs="Times New Roman CYR"/>
          <w:b/>
          <w:kern w:val="1"/>
          <w:szCs w:val="24"/>
          <w:lang w:eastAsia="ar-SA"/>
        </w:rPr>
        <w:t xml:space="preserve"> </w:t>
      </w:r>
      <w:r w:rsidRPr="000F378E">
        <w:rPr>
          <w:rFonts w:ascii="Times New Roman CYR" w:hAnsi="Times New Roman CYR" w:cs="Times New Roman CYR"/>
          <w:kern w:val="1"/>
          <w:szCs w:val="24"/>
          <w:lang w:eastAsia="ar-SA"/>
        </w:rPr>
        <w:t xml:space="preserve">с момента оповещения жителей </w:t>
      </w:r>
      <w:r w:rsidR="004810A8" w:rsidRPr="000F378E">
        <w:rPr>
          <w:rFonts w:ascii="Times New Roman CYR" w:hAnsi="Times New Roman CYR" w:cs="Times New Roman CYR"/>
          <w:kern w:val="1"/>
          <w:szCs w:val="24"/>
          <w:lang w:eastAsia="ar-SA"/>
        </w:rPr>
        <w:t>Адагум</w:t>
      </w:r>
      <w:r w:rsidRPr="000F378E">
        <w:rPr>
          <w:rFonts w:ascii="Times New Roman CYR" w:hAnsi="Times New Roman CYR" w:cs="Times New Roman CYR"/>
          <w:kern w:val="1"/>
          <w:szCs w:val="24"/>
          <w:lang w:eastAsia="ar-SA"/>
        </w:rPr>
        <w:t>ского сельского поселения об их проведении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представительного органа муниципального образования Крымский район и не может быть более одного месяца.</w:t>
      </w:r>
    </w:p>
    <w:p w14:paraId="1F2485F6" w14:textId="181EE2A8"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 xml:space="preserve">6. На основании заключения о результатах </w:t>
      </w:r>
      <w:r w:rsidR="000B6BB3" w:rsidRPr="000F378E">
        <w:rPr>
          <w:rFonts w:ascii="Times New Roman CYR" w:hAnsi="Times New Roman CYR" w:cs="Times New Roman CYR"/>
          <w:kern w:val="1"/>
          <w:szCs w:val="24"/>
          <w:lang w:eastAsia="ar-SA"/>
        </w:rPr>
        <w:t xml:space="preserve">общественных обсуждений или </w:t>
      </w:r>
      <w:r w:rsidRPr="000F378E">
        <w:rPr>
          <w:rFonts w:ascii="Times New Roman CYR" w:hAnsi="Times New Roman CYR" w:cs="Times New Roman CYR"/>
          <w:kern w:val="1"/>
          <w:szCs w:val="24"/>
          <w:lang w:eastAsia="ar-SA"/>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Крымский район.</w:t>
      </w:r>
    </w:p>
    <w:p w14:paraId="5733E789"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shd w:val="clear" w:color="auto" w:fill="FFFF00"/>
          <w:lang w:eastAsia="ar-SA"/>
        </w:rPr>
      </w:pPr>
      <w:r w:rsidRPr="000F378E">
        <w:rPr>
          <w:rFonts w:ascii="Times New Roman CYR" w:hAnsi="Times New Roman CYR" w:cs="Times New Roman CYR"/>
          <w:kern w:val="1"/>
          <w:szCs w:val="24"/>
          <w:lang w:eastAsia="ar-SA"/>
        </w:rPr>
        <w:t>7. На основании указанных в части 6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Крымский район в сети "Интернет".</w:t>
      </w:r>
    </w:p>
    <w:p w14:paraId="7D46634F"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05CC729"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shd w:val="clear" w:color="auto" w:fill="FFFF00"/>
          <w:lang w:eastAsia="ar-SA"/>
        </w:rPr>
      </w:pPr>
      <w:r w:rsidRPr="000F378E">
        <w:rPr>
          <w:rFonts w:ascii="Times New Roman CYR" w:hAnsi="Times New Roman CYR" w:cs="Times New Roman CYR"/>
          <w:kern w:val="1"/>
          <w:szCs w:val="24"/>
          <w:lang w:eastAsia="ar-SA"/>
        </w:rPr>
        <w:lastRenderedPageBreak/>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251344E"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shd w:val="clear" w:color="auto" w:fill="FFFF00"/>
          <w:lang w:eastAsia="ar-SA"/>
        </w:rPr>
      </w:pPr>
      <w:r w:rsidRPr="000F378E">
        <w:rPr>
          <w:rFonts w:ascii="Times New Roman CYR" w:hAnsi="Times New Roman CYR" w:cs="Times New Roman CYR"/>
          <w:kern w:val="1"/>
          <w:szCs w:val="24"/>
          <w:lang w:eastAsia="ar-SA"/>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05067F6"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A10F248" w14:textId="77777777" w:rsidR="00263D42" w:rsidRPr="000F378E" w:rsidRDefault="00263D42" w:rsidP="00263D42">
      <w:pPr>
        <w:pStyle w:val="aff4"/>
        <w:ind w:firstLine="680"/>
        <w:jc w:val="both"/>
        <w:rPr>
          <w:b/>
          <w:sz w:val="24"/>
        </w:rPr>
      </w:pPr>
    </w:p>
    <w:p w14:paraId="572B89CC" w14:textId="77777777" w:rsidR="00263D42" w:rsidRPr="000F378E" w:rsidRDefault="00263D42" w:rsidP="00263D42">
      <w:pPr>
        <w:pStyle w:val="4"/>
        <w:jc w:val="both"/>
        <w:rPr>
          <w:b w:val="0"/>
        </w:rPr>
      </w:pPr>
      <w:bookmarkStart w:id="46" w:name="_Toc158995210"/>
      <w:r w:rsidRPr="000F378E">
        <w:t>Статья 19. Порядок получения разрешения на отклонение от предельных параметров разрешенного строительства, реконструкции объектов капитального строительства.</w:t>
      </w:r>
      <w:bookmarkEnd w:id="46"/>
    </w:p>
    <w:p w14:paraId="3C52488D" w14:textId="77777777" w:rsidR="00263D42" w:rsidRPr="000F378E" w:rsidRDefault="00263D42" w:rsidP="00263D42">
      <w:pPr>
        <w:pStyle w:val="aff4"/>
        <w:ind w:firstLine="680"/>
        <w:jc w:val="both"/>
        <w:rPr>
          <w:b/>
          <w:sz w:val="24"/>
        </w:rPr>
      </w:pPr>
    </w:p>
    <w:p w14:paraId="3BB62336" w14:textId="77777777" w:rsidR="00263D42" w:rsidRPr="000F378E" w:rsidRDefault="00263D42" w:rsidP="00263D42">
      <w:pPr>
        <w:spacing w:after="0" w:line="240" w:lineRule="auto"/>
        <w:ind w:firstLine="680"/>
        <w:jc w:val="both"/>
        <w:rPr>
          <w:szCs w:val="24"/>
        </w:rPr>
      </w:pPr>
      <w:r w:rsidRPr="000F378E">
        <w:rPr>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571AE3A" w14:textId="77777777" w:rsidR="00263D42" w:rsidRPr="000F378E" w:rsidRDefault="00263D42" w:rsidP="00263D42">
      <w:pPr>
        <w:spacing w:after="0" w:line="240" w:lineRule="auto"/>
        <w:ind w:firstLine="680"/>
        <w:jc w:val="both"/>
        <w:rPr>
          <w:szCs w:val="24"/>
        </w:rPr>
      </w:pPr>
      <w:r w:rsidRPr="000F378E">
        <w:rPr>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0535B839" w14:textId="77777777" w:rsidR="00263D42" w:rsidRPr="000F378E" w:rsidRDefault="00263D42" w:rsidP="00263D42">
      <w:pPr>
        <w:spacing w:after="0" w:line="240" w:lineRule="auto"/>
        <w:ind w:firstLine="680"/>
        <w:jc w:val="both"/>
        <w:rPr>
          <w:szCs w:val="24"/>
        </w:rPr>
      </w:pPr>
      <w:r w:rsidRPr="000F378E">
        <w:rPr>
          <w:szCs w:val="24"/>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8E90B51" w14:textId="77777777" w:rsidR="00263D42" w:rsidRPr="000F378E" w:rsidRDefault="00263D42" w:rsidP="00263D42">
      <w:pPr>
        <w:spacing w:after="0" w:line="240" w:lineRule="auto"/>
        <w:ind w:firstLine="680"/>
        <w:jc w:val="both"/>
        <w:rPr>
          <w:szCs w:val="24"/>
        </w:rPr>
      </w:pPr>
      <w:r w:rsidRPr="000F378E">
        <w:rPr>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F640D80" w14:textId="77777777" w:rsidR="00263D42" w:rsidRPr="000F378E" w:rsidRDefault="00263D42" w:rsidP="00263D42">
      <w:pPr>
        <w:spacing w:after="0" w:line="240" w:lineRule="auto"/>
        <w:ind w:firstLine="680"/>
        <w:jc w:val="both"/>
        <w:rPr>
          <w:szCs w:val="24"/>
        </w:rPr>
      </w:pPr>
      <w:r w:rsidRPr="000F378E">
        <w:rPr>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Pr="000F378E">
        <w:t xml:space="preserve"> </w:t>
      </w:r>
      <w:r w:rsidRPr="000F378E">
        <w:rPr>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5C66B0B4" w14:textId="251999F1" w:rsidR="00263D42" w:rsidRPr="000F378E" w:rsidRDefault="00263D42" w:rsidP="00263D42">
      <w:pPr>
        <w:spacing w:after="0" w:line="240" w:lineRule="auto"/>
        <w:ind w:firstLine="680"/>
        <w:jc w:val="both"/>
        <w:rPr>
          <w:rFonts w:ascii="Times New Roman CYR" w:hAnsi="Times New Roman CYR" w:cs="Times New Roman CYR"/>
          <w:kern w:val="1"/>
          <w:szCs w:val="24"/>
          <w:lang w:eastAsia="ar-SA"/>
        </w:rPr>
      </w:pPr>
      <w:r w:rsidRPr="000F378E">
        <w:rPr>
          <w:szCs w:val="24"/>
        </w:rPr>
        <w:t xml:space="preserve">4. </w:t>
      </w:r>
      <w:r w:rsidRPr="000F378E">
        <w:rPr>
          <w:rFonts w:ascii="Times New Roman CYR" w:hAnsi="Times New Roman CYR" w:cs="Times New Roman CYR"/>
          <w:kern w:val="1"/>
          <w:szCs w:val="24"/>
          <w:lang w:eastAsia="ar-SA"/>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w:t>
      </w:r>
      <w:r w:rsidR="000B6BB3" w:rsidRPr="000F378E">
        <w:rPr>
          <w:rFonts w:ascii="Times New Roman CYR" w:hAnsi="Times New Roman CYR" w:cs="Times New Roman CYR"/>
          <w:kern w:val="1"/>
          <w:szCs w:val="24"/>
          <w:lang w:eastAsia="ar-SA"/>
        </w:rPr>
        <w:t xml:space="preserve">общественных обсуждениях или </w:t>
      </w:r>
      <w:r w:rsidRPr="000F378E">
        <w:rPr>
          <w:rFonts w:ascii="Times New Roman CYR" w:hAnsi="Times New Roman CYR" w:cs="Times New Roman CYR"/>
          <w:kern w:val="1"/>
          <w:szCs w:val="24"/>
          <w:lang w:eastAsia="ar-SA"/>
        </w:rPr>
        <w:t xml:space="preserve">публичных слушаниях, проводимых в порядке, установленном статьей 5.1 Градостроительного Кодекса Российской федерации, с учетом положений статьи </w:t>
      </w:r>
      <w:r w:rsidR="005C4314" w:rsidRPr="000F378E">
        <w:rPr>
          <w:rFonts w:ascii="Times New Roman CYR" w:hAnsi="Times New Roman CYR" w:cs="Times New Roman CYR"/>
          <w:kern w:val="1"/>
          <w:szCs w:val="24"/>
          <w:lang w:eastAsia="ar-SA"/>
        </w:rPr>
        <w:t>39</w:t>
      </w:r>
      <w:r w:rsidRPr="000F378E">
        <w:rPr>
          <w:rFonts w:ascii="Times New Roman CYR" w:hAnsi="Times New Roman CYR" w:cs="Times New Roman CYR"/>
          <w:b/>
          <w:kern w:val="1"/>
          <w:szCs w:val="24"/>
          <w:lang w:eastAsia="ar-SA"/>
        </w:rPr>
        <w:t xml:space="preserve"> </w:t>
      </w:r>
      <w:r w:rsidRPr="000F378E">
        <w:rPr>
          <w:rFonts w:ascii="Times New Roman CYR" w:hAnsi="Times New Roman CYR" w:cs="Times New Roman CYR"/>
          <w:kern w:val="1"/>
          <w:szCs w:val="24"/>
          <w:lang w:eastAsia="ar-SA"/>
        </w:rPr>
        <w:t>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6A95D4FC" w14:textId="6B678EFC" w:rsidR="00263D42" w:rsidRPr="000F378E" w:rsidRDefault="00263D42" w:rsidP="00263D42">
      <w:pPr>
        <w:spacing w:after="0" w:line="240" w:lineRule="auto"/>
        <w:ind w:firstLine="680"/>
        <w:jc w:val="both"/>
        <w:rPr>
          <w:szCs w:val="24"/>
        </w:rPr>
      </w:pPr>
      <w:r w:rsidRPr="000F378E">
        <w:rPr>
          <w:szCs w:val="24"/>
        </w:rPr>
        <w:t xml:space="preserve">5. На основании заключения о результатах </w:t>
      </w:r>
      <w:r w:rsidR="000B6BB3" w:rsidRPr="000F378E">
        <w:rPr>
          <w:rFonts w:ascii="Times New Roman CYR" w:hAnsi="Times New Roman CYR" w:cs="Times New Roman CYR"/>
          <w:kern w:val="1"/>
          <w:szCs w:val="24"/>
          <w:lang w:eastAsia="ar-SA"/>
        </w:rPr>
        <w:t xml:space="preserve">общественных обсуждений или </w:t>
      </w:r>
      <w:r w:rsidRPr="000F378E">
        <w:rPr>
          <w:szCs w:val="24"/>
        </w:rPr>
        <w:t>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14:paraId="1118C175" w14:textId="77777777" w:rsidR="00263D42" w:rsidRPr="000F378E" w:rsidRDefault="00263D42" w:rsidP="00263D42">
      <w:pPr>
        <w:spacing w:after="0" w:line="240" w:lineRule="auto"/>
        <w:ind w:firstLine="680"/>
        <w:jc w:val="both"/>
        <w:rPr>
          <w:szCs w:val="24"/>
        </w:rPr>
      </w:pPr>
      <w:r w:rsidRPr="000F378E">
        <w:rPr>
          <w:szCs w:val="24"/>
        </w:rPr>
        <w:t>6. Глава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DC26D48" w14:textId="77777777" w:rsidR="00263D42" w:rsidRPr="000F378E" w:rsidRDefault="00263D42" w:rsidP="00263D42">
      <w:pPr>
        <w:widowControl w:val="0"/>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6E763CF" w14:textId="77777777" w:rsidR="00263D42" w:rsidRPr="000F378E" w:rsidRDefault="00263D42" w:rsidP="00263D42">
      <w:pPr>
        <w:spacing w:after="0" w:line="240" w:lineRule="auto"/>
        <w:ind w:firstLine="680"/>
        <w:jc w:val="both"/>
        <w:rPr>
          <w:szCs w:val="24"/>
        </w:rPr>
      </w:pPr>
      <w:r w:rsidRPr="000F378E">
        <w:rPr>
          <w:szCs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5ECD165" w14:textId="77777777" w:rsidR="00263D42" w:rsidRPr="000F378E" w:rsidRDefault="00263D42" w:rsidP="00263D42">
      <w:pPr>
        <w:widowControl w:val="0"/>
        <w:autoSpaceDE w:val="0"/>
        <w:spacing w:after="0" w:line="240" w:lineRule="auto"/>
        <w:ind w:firstLine="680"/>
        <w:jc w:val="both"/>
        <w:rPr>
          <w:kern w:val="1"/>
          <w:sz w:val="28"/>
          <w:szCs w:val="24"/>
          <w:lang w:eastAsia="hi-IN" w:bidi="hi-IN"/>
        </w:rPr>
      </w:pPr>
      <w:r w:rsidRPr="000F378E">
        <w:rPr>
          <w:rFonts w:ascii="Times New Roman CYR" w:hAnsi="Times New Roman CYR" w:cs="Times New Roman CYR"/>
          <w:kern w:val="1"/>
          <w:szCs w:val="24"/>
          <w:lang w:eastAsia="ar-SA"/>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3929D753" w14:textId="77777777" w:rsidR="00263D42" w:rsidRPr="000F378E" w:rsidRDefault="00263D42" w:rsidP="00263D42">
      <w:pPr>
        <w:pStyle w:val="aff4"/>
        <w:ind w:firstLine="680"/>
        <w:jc w:val="both"/>
        <w:rPr>
          <w:b/>
          <w:sz w:val="24"/>
        </w:rPr>
      </w:pPr>
    </w:p>
    <w:p w14:paraId="15365782" w14:textId="77777777" w:rsidR="00263D42" w:rsidRPr="000F378E" w:rsidRDefault="00263D42" w:rsidP="00263D42">
      <w:pPr>
        <w:pStyle w:val="4"/>
        <w:jc w:val="both"/>
      </w:pPr>
      <w:bookmarkStart w:id="47" w:name="_Toc158995211"/>
      <w:r w:rsidRPr="000F378E">
        <w:lastRenderedPageBreak/>
        <w:t>Статья 20. Использование объектов недвижимости, не соответствующих установленному градостроительному регламенту.</w:t>
      </w:r>
      <w:bookmarkEnd w:id="47"/>
    </w:p>
    <w:p w14:paraId="54147FB9" w14:textId="77777777" w:rsidR="00207557" w:rsidRPr="000F378E" w:rsidRDefault="00207557" w:rsidP="00207557">
      <w:pPr>
        <w:rPr>
          <w:sz w:val="6"/>
          <w:lang w:eastAsia="zh-CN"/>
        </w:rPr>
      </w:pPr>
    </w:p>
    <w:p w14:paraId="7C16E1EE" w14:textId="736BF864" w:rsidR="00CF5CD1" w:rsidRPr="000F378E" w:rsidRDefault="000B6BB3" w:rsidP="000B6BB3">
      <w:pPr>
        <w:spacing w:after="0" w:line="240" w:lineRule="auto"/>
        <w:jc w:val="both"/>
        <w:rPr>
          <w:rFonts w:eastAsia="Times New Roman" w:cs="Times New Roman"/>
          <w:sz w:val="23"/>
          <w:szCs w:val="23"/>
          <w:lang w:eastAsia="ru-RU"/>
        </w:rPr>
      </w:pPr>
      <w:r w:rsidRPr="000F378E">
        <w:rPr>
          <w:rFonts w:eastAsia="Times New Roman" w:cs="Times New Roman"/>
          <w:sz w:val="23"/>
          <w:szCs w:val="23"/>
          <w:lang w:eastAsia="ru-RU"/>
        </w:rPr>
        <w:t xml:space="preserve">             </w:t>
      </w:r>
      <w:r w:rsidR="00CF5CD1" w:rsidRPr="000F378E">
        <w:rPr>
          <w:rFonts w:eastAsia="Times New Roman" w:cs="Times New Roman"/>
          <w:sz w:val="23"/>
          <w:szCs w:val="23"/>
          <w:lang w:eastAsia="ru-RU"/>
        </w:rPr>
        <w:t>Земельный участок и прочно связанные с ним объекты недвижимости не </w:t>
      </w:r>
      <w:r w:rsidRPr="000F378E">
        <w:rPr>
          <w:rFonts w:eastAsia="Times New Roman" w:cs="Times New Roman"/>
          <w:sz w:val="23"/>
          <w:szCs w:val="23"/>
          <w:lang w:eastAsia="ru-RU"/>
        </w:rPr>
        <w:t>соответствуют</w:t>
      </w:r>
      <w:r w:rsidR="00CF5CD1" w:rsidRPr="000F378E">
        <w:rPr>
          <w:rFonts w:eastAsia="Times New Roman" w:cs="Times New Roman"/>
          <w:sz w:val="23"/>
          <w:szCs w:val="23"/>
          <w:lang w:eastAsia="ru-RU"/>
        </w:rPr>
        <w:t> установленному градостроительному регламенту территориальных зон в случае, если:</w:t>
      </w:r>
      <w:r w:rsidRPr="000F378E">
        <w:rPr>
          <w:rFonts w:eastAsia="Times New Roman" w:cs="Times New Roman"/>
          <w:sz w:val="23"/>
          <w:szCs w:val="23"/>
          <w:lang w:eastAsia="ru-RU"/>
        </w:rPr>
        <w:t xml:space="preserve"> </w:t>
      </w:r>
    </w:p>
    <w:p w14:paraId="14E674C7" w14:textId="77777777" w:rsidR="00CF5CD1" w:rsidRPr="000F378E" w:rsidRDefault="00CF5CD1" w:rsidP="000B6BB3">
      <w:pPr>
        <w:shd w:val="clear" w:color="auto" w:fill="FFFFFF"/>
        <w:spacing w:after="0" w:line="240" w:lineRule="auto"/>
        <w:ind w:firstLine="709"/>
        <w:jc w:val="both"/>
        <w:rPr>
          <w:rFonts w:eastAsia="Times New Roman" w:cs="Times New Roman"/>
          <w:sz w:val="23"/>
          <w:szCs w:val="23"/>
          <w:lang w:eastAsia="ru-RU"/>
        </w:rPr>
      </w:pPr>
      <w:r w:rsidRPr="000F378E">
        <w:rPr>
          <w:rFonts w:eastAsia="Times New Roman" w:cs="Times New Roman"/>
          <w:sz w:val="23"/>
          <w:szCs w:val="23"/>
          <w:lang w:eastAsia="ru-RU"/>
        </w:rPr>
        <w:t>виды их использования не входят в перечень видов разрешенного использования;</w:t>
      </w:r>
    </w:p>
    <w:p w14:paraId="186C82AB" w14:textId="62CFEA26" w:rsidR="00CF5CD1" w:rsidRPr="000F378E" w:rsidRDefault="00CF5CD1" w:rsidP="000B6BB3">
      <w:pPr>
        <w:shd w:val="clear" w:color="auto" w:fill="FFFFFF"/>
        <w:spacing w:after="0" w:line="240" w:lineRule="auto"/>
        <w:ind w:firstLine="709"/>
        <w:jc w:val="both"/>
        <w:rPr>
          <w:rFonts w:eastAsia="Times New Roman" w:cs="Times New Roman"/>
          <w:sz w:val="23"/>
          <w:szCs w:val="23"/>
          <w:lang w:eastAsia="ru-RU"/>
        </w:rPr>
      </w:pPr>
      <w:r w:rsidRPr="000F378E">
        <w:rPr>
          <w:rFonts w:eastAsia="Times New Roman" w:cs="Times New Roman"/>
          <w:sz w:val="23"/>
          <w:szCs w:val="23"/>
          <w:lang w:eastAsia="ru-RU"/>
        </w:rPr>
        <w:t>их размеры не соответствуют предельным значениям, установленным градостроительным регламентом.</w:t>
      </w:r>
    </w:p>
    <w:p w14:paraId="2D9EF0FF" w14:textId="77777777" w:rsidR="00263D42" w:rsidRPr="000F378E" w:rsidRDefault="00263D42" w:rsidP="00263D42">
      <w:pPr>
        <w:spacing w:after="0" w:line="240" w:lineRule="auto"/>
        <w:ind w:firstLine="680"/>
        <w:jc w:val="both"/>
        <w:rPr>
          <w:szCs w:val="24"/>
        </w:rPr>
      </w:pPr>
      <w:r w:rsidRPr="000F378E">
        <w:rPr>
          <w:szCs w:val="24"/>
        </w:rPr>
        <w:t>2.Использование объектов недвижимости, указанных в части первой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4590293F" w14:textId="77777777" w:rsidR="00263D42" w:rsidRPr="000F378E" w:rsidRDefault="00263D42" w:rsidP="00263D42">
      <w:pPr>
        <w:spacing w:after="0" w:line="240" w:lineRule="auto"/>
        <w:ind w:firstLine="680"/>
        <w:jc w:val="both"/>
        <w:rPr>
          <w:szCs w:val="24"/>
        </w:rPr>
      </w:pPr>
      <w:r w:rsidRPr="000F378E">
        <w:rPr>
          <w:szCs w:val="24"/>
        </w:rPr>
        <w:t>3.Объекты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468B4215" w14:textId="77777777" w:rsidR="00263D42" w:rsidRPr="000F378E" w:rsidRDefault="00263D42" w:rsidP="00263D42">
      <w:pPr>
        <w:spacing w:after="0" w:line="240" w:lineRule="auto"/>
        <w:ind w:firstLine="680"/>
        <w:jc w:val="both"/>
        <w:rPr>
          <w:szCs w:val="24"/>
        </w:rPr>
      </w:pPr>
      <w:r w:rsidRPr="000F378E">
        <w:rPr>
          <w:szCs w:val="24"/>
        </w:rPr>
        <w:t>4.Реконструкция указанных в части первой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14:paraId="6773048E" w14:textId="77777777" w:rsidR="00263D42" w:rsidRPr="000F378E" w:rsidRDefault="00263D42" w:rsidP="00263D42">
      <w:pPr>
        <w:spacing w:after="0" w:line="240" w:lineRule="auto"/>
        <w:ind w:firstLine="680"/>
        <w:jc w:val="both"/>
        <w:rPr>
          <w:szCs w:val="24"/>
        </w:rPr>
      </w:pPr>
      <w:r w:rsidRPr="000F378E">
        <w:rPr>
          <w:szCs w:val="24"/>
        </w:rPr>
        <w:t>5.Строительство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14:paraId="4282AF20" w14:textId="77777777" w:rsidR="00263D42" w:rsidRPr="000F378E" w:rsidRDefault="00263D42" w:rsidP="00263D42">
      <w:pPr>
        <w:spacing w:after="0" w:line="240" w:lineRule="auto"/>
        <w:ind w:firstLine="680"/>
        <w:jc w:val="both"/>
        <w:rPr>
          <w:szCs w:val="24"/>
        </w:rPr>
      </w:pPr>
      <w:r w:rsidRPr="000F378E">
        <w:rPr>
          <w:szCs w:val="24"/>
        </w:rPr>
        <w:t>6.Изменение видов разрешенного использования указанных в части первой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2A853BEA" w14:textId="77777777" w:rsidR="00263D42" w:rsidRPr="000F378E" w:rsidRDefault="00263D42" w:rsidP="00263D42">
      <w:pPr>
        <w:spacing w:after="0" w:line="240" w:lineRule="auto"/>
        <w:ind w:firstLine="680"/>
        <w:jc w:val="both"/>
        <w:rPr>
          <w:szCs w:val="24"/>
        </w:rPr>
      </w:pPr>
      <w:r w:rsidRPr="000F378E">
        <w:rPr>
          <w:szCs w:val="24"/>
        </w:rPr>
        <w:t>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14:paraId="545838F4" w14:textId="77777777" w:rsidR="00263D42" w:rsidRPr="000F378E" w:rsidRDefault="00263D42" w:rsidP="00263D42">
      <w:pPr>
        <w:spacing w:after="0" w:line="240" w:lineRule="auto"/>
        <w:ind w:firstLine="680"/>
        <w:jc w:val="both"/>
        <w:rPr>
          <w:szCs w:val="24"/>
        </w:rPr>
      </w:pPr>
      <w:r w:rsidRPr="000F378E">
        <w:rPr>
          <w:szCs w:val="24"/>
        </w:rPr>
        <w:t>7.Правообладатели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D5A5474" w14:textId="7917E76F" w:rsidR="00263D42" w:rsidRPr="000F378E" w:rsidRDefault="00263D42" w:rsidP="00207557">
      <w:pPr>
        <w:spacing w:after="0" w:line="240" w:lineRule="auto"/>
        <w:ind w:firstLine="680"/>
        <w:jc w:val="both"/>
      </w:pPr>
      <w:r w:rsidRPr="000F378E">
        <w:rPr>
          <w:szCs w:val="24"/>
        </w:rPr>
        <w:t>8.В случае, если использование указанных в части первой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использования таких земельных участков и объектов.</w:t>
      </w:r>
      <w:r w:rsidRPr="000F378E">
        <w:br w:type="page"/>
      </w:r>
    </w:p>
    <w:p w14:paraId="2D66B21F" w14:textId="77777777" w:rsidR="00263D42" w:rsidRPr="000F378E" w:rsidRDefault="00263D42" w:rsidP="00263D42">
      <w:pPr>
        <w:pStyle w:val="2"/>
        <w:jc w:val="both"/>
      </w:pPr>
      <w:bookmarkStart w:id="48" w:name="_Toc158995212"/>
      <w:r w:rsidRPr="000F378E">
        <w:lastRenderedPageBreak/>
        <w:t>Глава 5. Положение о подготовке документации по планировке территории.</w:t>
      </w:r>
      <w:bookmarkEnd w:id="48"/>
    </w:p>
    <w:p w14:paraId="57CC09C8" w14:textId="77777777" w:rsidR="00263D42" w:rsidRPr="000F378E" w:rsidRDefault="00263D42" w:rsidP="00263D42">
      <w:pPr>
        <w:spacing w:after="0" w:line="240" w:lineRule="auto"/>
        <w:ind w:firstLine="680"/>
        <w:jc w:val="both"/>
      </w:pPr>
    </w:p>
    <w:p w14:paraId="49A0122D" w14:textId="77777777" w:rsidR="00263D42" w:rsidRPr="000F378E" w:rsidRDefault="00263D42" w:rsidP="00263D42">
      <w:pPr>
        <w:pStyle w:val="4"/>
        <w:jc w:val="both"/>
        <w:rPr>
          <w:b w:val="0"/>
        </w:rPr>
      </w:pPr>
      <w:bookmarkStart w:id="49" w:name="_Toc158995213"/>
      <w:r w:rsidRPr="000F378E">
        <w:t>Статья 21. Общие положения о планировке территории.</w:t>
      </w:r>
      <w:bookmarkEnd w:id="49"/>
    </w:p>
    <w:p w14:paraId="1CE61DFE" w14:textId="77777777" w:rsidR="00263D42" w:rsidRPr="000F378E" w:rsidRDefault="00263D42" w:rsidP="00263D42">
      <w:pPr>
        <w:spacing w:after="0" w:line="240" w:lineRule="auto"/>
        <w:ind w:firstLine="680"/>
        <w:jc w:val="both"/>
      </w:pPr>
      <w:r w:rsidRPr="000F378E">
        <w:rPr>
          <w:rStyle w:val="nobr"/>
        </w:rPr>
        <w:t> </w:t>
      </w:r>
    </w:p>
    <w:p w14:paraId="4319645A" w14:textId="77777777" w:rsidR="00263D42" w:rsidRPr="000F378E" w:rsidRDefault="00263D42" w:rsidP="00263D42">
      <w:pPr>
        <w:spacing w:after="0" w:line="240" w:lineRule="auto"/>
        <w:ind w:firstLine="680"/>
        <w:jc w:val="both"/>
        <w:rPr>
          <w:b/>
          <w:szCs w:val="24"/>
        </w:rPr>
      </w:pPr>
    </w:p>
    <w:p w14:paraId="402BAAAF" w14:textId="77777777" w:rsidR="00263D42" w:rsidRPr="000F378E" w:rsidRDefault="00263D42" w:rsidP="00263D42">
      <w:pPr>
        <w:spacing w:after="0" w:line="240" w:lineRule="auto"/>
        <w:ind w:firstLine="680"/>
        <w:jc w:val="both"/>
        <w:rPr>
          <w:szCs w:val="24"/>
        </w:rPr>
      </w:pPr>
      <w:r w:rsidRPr="000F378E">
        <w:rPr>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663FDB2E" w14:textId="77777777" w:rsidR="00263D42" w:rsidRPr="000F378E" w:rsidRDefault="00263D42" w:rsidP="00263D42">
      <w:pPr>
        <w:widowControl w:val="0"/>
        <w:autoSpaceDE w:val="0"/>
        <w:autoSpaceDN w:val="0"/>
        <w:spacing w:after="0" w:line="240" w:lineRule="auto"/>
        <w:ind w:firstLine="680"/>
        <w:jc w:val="both"/>
        <w:rPr>
          <w:szCs w:val="24"/>
        </w:rPr>
      </w:pPr>
      <w:r w:rsidRPr="000F378E">
        <w:rPr>
          <w:szCs w:val="24"/>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3AC86B39" w14:textId="77777777" w:rsidR="00263D42" w:rsidRPr="000F378E" w:rsidRDefault="00263D42" w:rsidP="00263D42">
      <w:pPr>
        <w:spacing w:after="0" w:line="240" w:lineRule="auto"/>
        <w:ind w:firstLine="680"/>
        <w:jc w:val="both"/>
        <w:rPr>
          <w:szCs w:val="24"/>
        </w:rPr>
      </w:pPr>
      <w:r w:rsidRPr="000F378E">
        <w:rPr>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5C638AF" w14:textId="77777777" w:rsidR="00263D42" w:rsidRPr="000F378E" w:rsidRDefault="00263D42" w:rsidP="00263D42">
      <w:pPr>
        <w:spacing w:after="0" w:line="240" w:lineRule="auto"/>
        <w:ind w:firstLine="680"/>
        <w:jc w:val="both"/>
        <w:rPr>
          <w:szCs w:val="24"/>
        </w:rPr>
      </w:pPr>
      <w:r w:rsidRPr="000F378E">
        <w:rPr>
          <w:szCs w:val="24"/>
        </w:rPr>
        <w:t>2) необходимы установление, изменение или отмена красных линий;</w:t>
      </w:r>
    </w:p>
    <w:p w14:paraId="10795649" w14:textId="77777777" w:rsidR="00263D42" w:rsidRPr="000F378E" w:rsidRDefault="00263D42" w:rsidP="00263D42">
      <w:pPr>
        <w:spacing w:after="0" w:line="240" w:lineRule="auto"/>
        <w:ind w:firstLine="680"/>
        <w:jc w:val="both"/>
        <w:rPr>
          <w:szCs w:val="24"/>
        </w:rPr>
      </w:pPr>
      <w:r w:rsidRPr="000F378E">
        <w:rPr>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9EFF7A7" w14:textId="77777777" w:rsidR="00263D42" w:rsidRPr="000F378E" w:rsidRDefault="00263D42" w:rsidP="00263D42">
      <w:pPr>
        <w:spacing w:after="0" w:line="240" w:lineRule="auto"/>
        <w:ind w:firstLine="680"/>
        <w:jc w:val="both"/>
        <w:rPr>
          <w:szCs w:val="24"/>
        </w:rPr>
      </w:pPr>
      <w:r w:rsidRPr="000F378E">
        <w:rPr>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FC7FEF" w14:textId="77777777" w:rsidR="00263D42" w:rsidRPr="000F378E" w:rsidRDefault="00263D42" w:rsidP="00263D42">
      <w:pPr>
        <w:spacing w:after="0" w:line="240" w:lineRule="auto"/>
        <w:ind w:firstLine="680"/>
        <w:jc w:val="both"/>
        <w:rPr>
          <w:szCs w:val="24"/>
        </w:rPr>
      </w:pPr>
      <w:r w:rsidRPr="000F378E">
        <w:rPr>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2C4CB7D" w14:textId="77777777" w:rsidR="00263D42" w:rsidRPr="000F378E" w:rsidRDefault="00263D42" w:rsidP="00263D42">
      <w:pPr>
        <w:spacing w:after="0" w:line="240" w:lineRule="auto"/>
        <w:ind w:firstLine="680"/>
        <w:jc w:val="both"/>
        <w:rPr>
          <w:szCs w:val="24"/>
        </w:rPr>
      </w:pPr>
      <w:r w:rsidRPr="000F378E">
        <w:rPr>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BF682E" w14:textId="77777777" w:rsidR="00263D42" w:rsidRPr="000F378E" w:rsidRDefault="00263D42" w:rsidP="00263D42">
      <w:pPr>
        <w:spacing w:after="0" w:line="240" w:lineRule="auto"/>
        <w:ind w:firstLine="680"/>
        <w:jc w:val="both"/>
        <w:rPr>
          <w:szCs w:val="24"/>
        </w:rPr>
      </w:pPr>
      <w:r w:rsidRPr="000F378E">
        <w:rPr>
          <w:szCs w:val="24"/>
        </w:rPr>
        <w:t>7) планируется осуществление комплексного развития территории;</w:t>
      </w:r>
    </w:p>
    <w:p w14:paraId="740C8A85" w14:textId="77777777" w:rsidR="00263D42" w:rsidRPr="000F378E" w:rsidRDefault="00263D42" w:rsidP="00263D42">
      <w:pPr>
        <w:spacing w:after="0" w:line="240" w:lineRule="auto"/>
        <w:ind w:firstLine="680"/>
        <w:jc w:val="both"/>
        <w:rPr>
          <w:szCs w:val="24"/>
        </w:rPr>
      </w:pPr>
      <w:r w:rsidRPr="000F378E">
        <w:rPr>
          <w:szCs w:val="24"/>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02AFA0B" w14:textId="77777777" w:rsidR="00263D42" w:rsidRPr="000F378E" w:rsidRDefault="00263D42" w:rsidP="00263D42">
      <w:pPr>
        <w:spacing w:after="0" w:line="240" w:lineRule="auto"/>
        <w:ind w:firstLine="680"/>
        <w:jc w:val="both"/>
        <w:rPr>
          <w:szCs w:val="24"/>
        </w:rPr>
      </w:pPr>
      <w:r w:rsidRPr="000F378E">
        <w:rPr>
          <w:rStyle w:val="blk"/>
          <w:szCs w:val="24"/>
        </w:rPr>
        <w:t>3. Видами документации по планировке территории являются:</w:t>
      </w:r>
    </w:p>
    <w:p w14:paraId="2BC736DD" w14:textId="77777777" w:rsidR="00263D42" w:rsidRPr="000F378E" w:rsidRDefault="00263D42" w:rsidP="00263D42">
      <w:pPr>
        <w:spacing w:after="0" w:line="240" w:lineRule="auto"/>
        <w:ind w:firstLine="680"/>
        <w:jc w:val="both"/>
        <w:rPr>
          <w:szCs w:val="24"/>
        </w:rPr>
      </w:pPr>
      <w:r w:rsidRPr="000F378E">
        <w:rPr>
          <w:rStyle w:val="blk"/>
          <w:szCs w:val="24"/>
        </w:rPr>
        <w:t>1) проект планировки территории;</w:t>
      </w:r>
    </w:p>
    <w:p w14:paraId="14907EF9" w14:textId="77777777" w:rsidR="00263D42" w:rsidRPr="000F378E" w:rsidRDefault="00263D42" w:rsidP="00263D42">
      <w:pPr>
        <w:spacing w:after="0" w:line="240" w:lineRule="auto"/>
        <w:ind w:firstLine="680"/>
        <w:jc w:val="both"/>
        <w:rPr>
          <w:szCs w:val="24"/>
        </w:rPr>
      </w:pPr>
      <w:r w:rsidRPr="000F378E">
        <w:rPr>
          <w:rStyle w:val="blk"/>
          <w:szCs w:val="24"/>
        </w:rPr>
        <w:t>2) проект межевания территории.</w:t>
      </w:r>
    </w:p>
    <w:p w14:paraId="0663E343" w14:textId="77777777" w:rsidR="00263D42" w:rsidRPr="000F378E" w:rsidRDefault="00263D42" w:rsidP="00263D42">
      <w:pPr>
        <w:spacing w:after="0" w:line="240" w:lineRule="auto"/>
        <w:ind w:firstLine="680"/>
        <w:jc w:val="both"/>
        <w:rPr>
          <w:szCs w:val="24"/>
        </w:rPr>
      </w:pPr>
      <w:r w:rsidRPr="000F378E">
        <w:rPr>
          <w:rStyle w:val="blk"/>
          <w:szCs w:val="24"/>
        </w:rPr>
        <w:t xml:space="preserve">4.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671" w:tooltip="2. Подготовка проекта межевания территории осуществляется для:" w:history="1">
        <w:r w:rsidRPr="000F378E">
          <w:rPr>
            <w:szCs w:val="24"/>
          </w:rPr>
          <w:t>частью 2 статьи 43</w:t>
        </w:r>
      </w:hyperlink>
      <w:r w:rsidRPr="000F378E">
        <w:rPr>
          <w:szCs w:val="24"/>
        </w:rPr>
        <w:t>Градостроительного  Кодекса.</w:t>
      </w:r>
    </w:p>
    <w:p w14:paraId="41123BC9" w14:textId="77777777" w:rsidR="00263D42" w:rsidRPr="000F378E" w:rsidRDefault="00263D42" w:rsidP="00263D42">
      <w:pPr>
        <w:spacing w:after="0" w:line="240" w:lineRule="auto"/>
        <w:ind w:firstLine="680"/>
        <w:jc w:val="both"/>
        <w:rPr>
          <w:szCs w:val="24"/>
        </w:rPr>
      </w:pPr>
      <w:r w:rsidRPr="000F378E">
        <w:rPr>
          <w:rStyle w:val="blk"/>
          <w:szCs w:val="24"/>
        </w:rPr>
        <w:lastRenderedPageBreak/>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98" w:anchor="dst3345" w:history="1">
        <w:r w:rsidRPr="000F378E">
          <w:rPr>
            <w:rStyle w:val="ab"/>
            <w:color w:val="auto"/>
            <w:szCs w:val="24"/>
            <w:u w:val="none"/>
          </w:rPr>
          <w:t>частью 4</w:t>
        </w:r>
      </w:hyperlink>
      <w:r w:rsidRPr="000F378E">
        <w:rPr>
          <w:rStyle w:val="blk"/>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38C5B91" w14:textId="77777777" w:rsidR="00263D42" w:rsidRPr="000F378E" w:rsidRDefault="00263D42" w:rsidP="00263D42">
      <w:pPr>
        <w:spacing w:after="0" w:line="240" w:lineRule="auto"/>
        <w:ind w:firstLine="680"/>
        <w:jc w:val="both"/>
        <w:rPr>
          <w:szCs w:val="24"/>
        </w:rPr>
      </w:pPr>
      <w:r w:rsidRPr="000F378E">
        <w:rPr>
          <w:szCs w:val="24"/>
        </w:rPr>
        <w:t>6. Особенности подготовки документации по планировке территории садоводства или огородничества устанавливаются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AA1C9CD" w14:textId="77777777" w:rsidR="00263D42" w:rsidRPr="000F378E" w:rsidRDefault="00263D42" w:rsidP="00263D42">
      <w:pPr>
        <w:spacing w:after="0" w:line="240" w:lineRule="auto"/>
        <w:ind w:firstLine="680"/>
        <w:jc w:val="both"/>
        <w:rPr>
          <w:szCs w:val="24"/>
        </w:rPr>
      </w:pPr>
      <w:r w:rsidRPr="000F378E">
        <w:rPr>
          <w:szCs w:val="24"/>
        </w:rPr>
        <w:t>7.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14:paraId="5BC7AEB0" w14:textId="77777777" w:rsidR="00263D42" w:rsidRPr="000F378E" w:rsidRDefault="00263D42" w:rsidP="00263D42">
      <w:pPr>
        <w:spacing w:after="0" w:line="240" w:lineRule="auto"/>
        <w:ind w:firstLine="680"/>
        <w:jc w:val="both"/>
        <w:rPr>
          <w:szCs w:val="24"/>
        </w:rPr>
      </w:pPr>
      <w:r w:rsidRPr="000F378E">
        <w:rPr>
          <w:szCs w:val="24"/>
        </w:rPr>
        <w:t>8.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16858163" w14:textId="77777777" w:rsidR="00263D42" w:rsidRPr="000F378E" w:rsidRDefault="00263D42" w:rsidP="00263D42">
      <w:pPr>
        <w:spacing w:after="0" w:line="240" w:lineRule="auto"/>
        <w:ind w:firstLine="680"/>
        <w:jc w:val="both"/>
        <w:rPr>
          <w:szCs w:val="24"/>
        </w:rPr>
      </w:pPr>
      <w:r w:rsidRPr="000F378E">
        <w:rPr>
          <w:szCs w:val="24"/>
        </w:rPr>
        <w:t>9. Подготовка графической части документации по планировке территории осуществляется:</w:t>
      </w:r>
    </w:p>
    <w:p w14:paraId="1AC17893" w14:textId="77777777" w:rsidR="00263D42" w:rsidRPr="000F378E" w:rsidRDefault="00263D42" w:rsidP="00263D42">
      <w:pPr>
        <w:spacing w:after="0" w:line="240" w:lineRule="auto"/>
        <w:ind w:firstLine="680"/>
        <w:jc w:val="both"/>
        <w:rPr>
          <w:szCs w:val="24"/>
        </w:rPr>
      </w:pPr>
      <w:r w:rsidRPr="000F378E">
        <w:rPr>
          <w:szCs w:val="24"/>
        </w:rPr>
        <w:t>1) в соответствии с системой координат, используемой для ведения Единого государственного реестра недвижимости;</w:t>
      </w:r>
    </w:p>
    <w:p w14:paraId="0B3B6F6E" w14:textId="77777777" w:rsidR="00263D42" w:rsidRPr="000F378E" w:rsidRDefault="00263D42" w:rsidP="00263D42">
      <w:pPr>
        <w:spacing w:after="0" w:line="240" w:lineRule="auto"/>
        <w:ind w:firstLine="680"/>
        <w:jc w:val="both"/>
        <w:rPr>
          <w:szCs w:val="24"/>
        </w:rPr>
      </w:pPr>
      <w:r w:rsidRPr="000F378E">
        <w:rPr>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022E8224" w14:textId="77777777" w:rsidR="00263D42" w:rsidRPr="000F378E" w:rsidRDefault="00263D42" w:rsidP="00263D42">
      <w:pPr>
        <w:spacing w:after="0" w:line="240" w:lineRule="auto"/>
        <w:ind w:firstLine="680"/>
        <w:jc w:val="both"/>
        <w:rPr>
          <w:szCs w:val="24"/>
        </w:rPr>
      </w:pPr>
      <w:r w:rsidRPr="000F378E">
        <w:rPr>
          <w:szCs w:val="24"/>
        </w:rPr>
        <w:t>10.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4D4354E0" w14:textId="1A8B5204" w:rsidR="00263D42" w:rsidRPr="000F378E" w:rsidRDefault="00263D42" w:rsidP="00263D42">
      <w:pPr>
        <w:spacing w:after="0" w:line="240" w:lineRule="auto"/>
        <w:ind w:firstLine="680"/>
        <w:jc w:val="both"/>
        <w:rPr>
          <w:szCs w:val="24"/>
        </w:rPr>
      </w:pPr>
      <w:r w:rsidRPr="000F378E">
        <w:rPr>
          <w:szCs w:val="24"/>
        </w:rPr>
        <w:t xml:space="preserve">11. </w:t>
      </w:r>
      <w:r w:rsidRPr="000F378E">
        <w:rPr>
          <w:rFonts w:cs="Calibri"/>
          <w:szCs w:val="20"/>
        </w:rPr>
        <w:t xml:space="preserve">Таким образом, деятельность по устойчивому развитию территории </w:t>
      </w:r>
      <w:r w:rsidR="004810A8" w:rsidRPr="000F378E">
        <w:rPr>
          <w:rFonts w:cs="Calibri"/>
          <w:szCs w:val="20"/>
        </w:rPr>
        <w:t>Адагум</w:t>
      </w:r>
      <w:r w:rsidRPr="000F378E">
        <w:rPr>
          <w:rFonts w:cs="Calibri"/>
          <w:szCs w:val="20"/>
        </w:rPr>
        <w:t>ского сельского поселения</w:t>
      </w:r>
      <w:r w:rsidR="00FF2A41" w:rsidRPr="000F378E">
        <w:rPr>
          <w:rFonts w:cs="Calibri"/>
          <w:szCs w:val="20"/>
        </w:rPr>
        <w:t>, в целях жилищного строительства</w:t>
      </w:r>
      <w:r w:rsidRPr="000F378E">
        <w:rPr>
          <w:rFonts w:cs="Calibri"/>
          <w:szCs w:val="20"/>
        </w:rPr>
        <w:t xml:space="preserve">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2B1BFF41" w14:textId="77777777" w:rsidR="00263D42" w:rsidRPr="000F378E" w:rsidRDefault="00263D42" w:rsidP="00263D42">
      <w:pPr>
        <w:spacing w:after="0" w:line="240" w:lineRule="auto"/>
        <w:ind w:firstLine="680"/>
        <w:jc w:val="both"/>
        <w:rPr>
          <w:szCs w:val="24"/>
        </w:rPr>
      </w:pPr>
    </w:p>
    <w:p w14:paraId="6C1C1DFA" w14:textId="77777777" w:rsidR="00263D42" w:rsidRPr="000F378E" w:rsidRDefault="00263D42" w:rsidP="00263D42">
      <w:pPr>
        <w:pStyle w:val="4"/>
        <w:jc w:val="both"/>
        <w:rPr>
          <w:b w:val="0"/>
        </w:rPr>
      </w:pPr>
      <w:bookmarkStart w:id="50" w:name="_Toc158995214"/>
      <w:r w:rsidRPr="000F378E">
        <w:t>Статья 22. Инженерные изыскания для подготовки документации по</w:t>
      </w:r>
      <w:r w:rsidRPr="000F378E">
        <w:rPr>
          <w:b w:val="0"/>
        </w:rPr>
        <w:t xml:space="preserve"> </w:t>
      </w:r>
      <w:r w:rsidRPr="000F378E">
        <w:t>планировке территории.</w:t>
      </w:r>
      <w:bookmarkEnd w:id="50"/>
    </w:p>
    <w:p w14:paraId="0DB6F6F6" w14:textId="77777777" w:rsidR="00263D42" w:rsidRPr="000F378E" w:rsidRDefault="00263D42" w:rsidP="00263D42">
      <w:pPr>
        <w:spacing w:after="0" w:line="240" w:lineRule="auto"/>
        <w:ind w:firstLine="680"/>
        <w:jc w:val="both"/>
        <w:rPr>
          <w:b/>
          <w:szCs w:val="24"/>
        </w:rPr>
      </w:pPr>
    </w:p>
    <w:p w14:paraId="3F2CE7A6" w14:textId="77777777" w:rsidR="00263D42" w:rsidRPr="000F378E" w:rsidRDefault="00263D42" w:rsidP="00263D42">
      <w:pPr>
        <w:spacing w:after="0" w:line="240" w:lineRule="auto"/>
        <w:ind w:firstLine="680"/>
        <w:jc w:val="both"/>
        <w:rPr>
          <w:szCs w:val="24"/>
        </w:rPr>
      </w:pPr>
      <w:r w:rsidRPr="000F378E">
        <w:rPr>
          <w:szCs w:val="24"/>
        </w:rPr>
        <w:t>1.Подготовка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38BFB28F" w14:textId="77777777" w:rsidR="00263D42" w:rsidRPr="000F378E" w:rsidRDefault="00263D42" w:rsidP="00263D42">
      <w:pPr>
        <w:spacing w:after="0" w:line="240" w:lineRule="auto"/>
        <w:ind w:firstLine="680"/>
        <w:jc w:val="both"/>
        <w:rPr>
          <w:szCs w:val="24"/>
        </w:rPr>
      </w:pPr>
      <w:r w:rsidRPr="000F378E">
        <w:rPr>
          <w:szCs w:val="24"/>
        </w:rPr>
        <w:t>2.Виды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2D31D6F7" w14:textId="77777777" w:rsidR="00263D42" w:rsidRPr="000F378E" w:rsidRDefault="00263D42" w:rsidP="00263D42">
      <w:pPr>
        <w:spacing w:after="0" w:line="240" w:lineRule="auto"/>
        <w:ind w:firstLine="680"/>
        <w:jc w:val="both"/>
        <w:rPr>
          <w:szCs w:val="24"/>
        </w:rPr>
      </w:pPr>
      <w:r w:rsidRPr="000F378E">
        <w:rPr>
          <w:szCs w:val="24"/>
        </w:rPr>
        <w:t>3.Состав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C10925A" w14:textId="77777777" w:rsidR="00263D42" w:rsidRPr="000F378E" w:rsidRDefault="00263D42" w:rsidP="00263D42">
      <w:pPr>
        <w:spacing w:after="0" w:line="240" w:lineRule="auto"/>
        <w:ind w:firstLine="680"/>
        <w:jc w:val="both"/>
        <w:rPr>
          <w:szCs w:val="24"/>
        </w:rPr>
      </w:pPr>
      <w:r w:rsidRPr="000F378E">
        <w:rPr>
          <w:szCs w:val="24"/>
        </w:rPr>
        <w:t>4.Инженерные изыскания для подготовки документации по планировке территории выполняются в целях получения:</w:t>
      </w:r>
    </w:p>
    <w:p w14:paraId="52CB719E" w14:textId="77777777" w:rsidR="00263D42" w:rsidRPr="000F378E" w:rsidRDefault="00263D42" w:rsidP="00263D42">
      <w:pPr>
        <w:spacing w:after="0" w:line="240" w:lineRule="auto"/>
        <w:ind w:firstLine="680"/>
        <w:jc w:val="both"/>
        <w:rPr>
          <w:szCs w:val="24"/>
        </w:rPr>
      </w:pPr>
      <w:r w:rsidRPr="000F378E">
        <w:rPr>
          <w:szCs w:val="24"/>
        </w:rPr>
        <w:lastRenderedPageBreak/>
        <w:t>1)материалов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61D29C07" w14:textId="77777777" w:rsidR="00263D42" w:rsidRPr="000F378E" w:rsidRDefault="00263D42" w:rsidP="00263D42">
      <w:pPr>
        <w:spacing w:after="0" w:line="240" w:lineRule="auto"/>
        <w:ind w:firstLine="680"/>
        <w:jc w:val="both"/>
        <w:rPr>
          <w:szCs w:val="24"/>
        </w:rPr>
      </w:pPr>
      <w:r w:rsidRPr="000F378E">
        <w:rPr>
          <w:szCs w:val="24"/>
        </w:rPr>
        <w:t>2)материалов,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B8AC61" w14:textId="77777777" w:rsidR="00263D42" w:rsidRPr="000F378E" w:rsidRDefault="00263D42" w:rsidP="00263D42">
      <w:pPr>
        <w:spacing w:after="0" w:line="240" w:lineRule="auto"/>
        <w:ind w:firstLine="680"/>
        <w:jc w:val="both"/>
        <w:rPr>
          <w:szCs w:val="24"/>
        </w:rPr>
      </w:pPr>
      <w:r w:rsidRPr="000F378E">
        <w:rPr>
          <w:szCs w:val="24"/>
        </w:rPr>
        <w:t>3)материалов,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32B9FE66" w14:textId="77777777" w:rsidR="00263D42" w:rsidRPr="000F378E" w:rsidRDefault="00263D42" w:rsidP="00263D42">
      <w:pPr>
        <w:spacing w:after="0" w:line="240" w:lineRule="auto"/>
        <w:ind w:firstLine="680"/>
        <w:jc w:val="both"/>
        <w:rPr>
          <w:szCs w:val="24"/>
        </w:rPr>
      </w:pPr>
      <w:r w:rsidRPr="000F378E">
        <w:rPr>
          <w:szCs w:val="24"/>
        </w:rPr>
        <w:t>5.Состав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4615DE2" w14:textId="77777777" w:rsidR="00263D42" w:rsidRPr="000F378E" w:rsidRDefault="00263D42" w:rsidP="00263D42">
      <w:pPr>
        <w:spacing w:after="0" w:line="240" w:lineRule="auto"/>
        <w:ind w:firstLine="680"/>
        <w:jc w:val="both"/>
        <w:rPr>
          <w:szCs w:val="24"/>
        </w:rPr>
      </w:pPr>
      <w:r w:rsidRPr="000F378E">
        <w:rPr>
          <w:szCs w:val="24"/>
        </w:rPr>
        <w:t>6.Результаты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465B5DE0" w14:textId="77777777" w:rsidR="00263D42" w:rsidRPr="000F378E" w:rsidRDefault="00263D42" w:rsidP="00263D42">
      <w:pPr>
        <w:spacing w:after="0" w:line="240" w:lineRule="auto"/>
        <w:ind w:firstLine="680"/>
        <w:jc w:val="both"/>
        <w:rPr>
          <w:szCs w:val="24"/>
        </w:rPr>
      </w:pPr>
    </w:p>
    <w:p w14:paraId="3A2D2BBF" w14:textId="77777777" w:rsidR="00263D42" w:rsidRPr="000F378E" w:rsidRDefault="00263D42" w:rsidP="00263D42">
      <w:pPr>
        <w:pStyle w:val="4"/>
        <w:jc w:val="both"/>
        <w:rPr>
          <w:b w:val="0"/>
        </w:rPr>
      </w:pPr>
      <w:bookmarkStart w:id="51" w:name="_Toc158995215"/>
      <w:r w:rsidRPr="000F378E">
        <w:t>Статья 23. Проекты планировки территории.</w:t>
      </w:r>
      <w:bookmarkEnd w:id="51"/>
    </w:p>
    <w:p w14:paraId="71F42243" w14:textId="77777777" w:rsidR="00263D42" w:rsidRPr="000F378E" w:rsidRDefault="00263D42" w:rsidP="00263D42">
      <w:pPr>
        <w:spacing w:after="0" w:line="240" w:lineRule="auto"/>
        <w:ind w:firstLine="680"/>
        <w:jc w:val="both"/>
        <w:rPr>
          <w:b/>
          <w:szCs w:val="24"/>
        </w:rPr>
      </w:pPr>
    </w:p>
    <w:p w14:paraId="3DD3696A" w14:textId="77777777" w:rsidR="00263D42" w:rsidRPr="000F378E" w:rsidRDefault="00263D42" w:rsidP="00263D42">
      <w:pPr>
        <w:spacing w:after="0" w:line="240" w:lineRule="auto"/>
        <w:ind w:firstLine="680"/>
        <w:jc w:val="both"/>
        <w:rPr>
          <w:szCs w:val="24"/>
        </w:rPr>
      </w:pPr>
      <w:r w:rsidRPr="000F378E">
        <w:rPr>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27FD1C2" w14:textId="77777777" w:rsidR="00263D42" w:rsidRPr="000F378E" w:rsidRDefault="00263D42" w:rsidP="00263D42">
      <w:pPr>
        <w:spacing w:after="0" w:line="240" w:lineRule="auto"/>
        <w:ind w:firstLine="680"/>
        <w:jc w:val="both"/>
        <w:rPr>
          <w:szCs w:val="24"/>
        </w:rPr>
      </w:pPr>
      <w:r w:rsidRPr="000F378E">
        <w:rPr>
          <w:szCs w:val="24"/>
        </w:rPr>
        <w:t>2. Проект планировки территории состоит из основной части, которая подлежит утверждению, и материалов по ее обоснованию.</w:t>
      </w:r>
    </w:p>
    <w:p w14:paraId="2C9EFFE8"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Проект планировки разрабатывается в соответствии п.3-4 статьи 42 Градостроительного Кодекса Российской Федерации.</w:t>
      </w:r>
    </w:p>
    <w:p w14:paraId="6ACC27A4" w14:textId="77777777" w:rsidR="00263D42" w:rsidRPr="000F378E" w:rsidRDefault="00263D42" w:rsidP="00263D42">
      <w:pPr>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3519BFE8" w14:textId="77777777" w:rsidR="00263D42" w:rsidRPr="000F378E" w:rsidRDefault="00263D42" w:rsidP="00263D42">
      <w:pPr>
        <w:spacing w:after="0" w:line="240" w:lineRule="auto"/>
        <w:ind w:firstLine="680"/>
        <w:jc w:val="both"/>
        <w:rPr>
          <w:b/>
          <w:i/>
          <w:szCs w:val="24"/>
        </w:rPr>
      </w:pPr>
    </w:p>
    <w:p w14:paraId="37E3EE8A" w14:textId="77777777" w:rsidR="00263D42" w:rsidRPr="000F378E" w:rsidRDefault="00263D42" w:rsidP="00263D42">
      <w:pPr>
        <w:pStyle w:val="4"/>
        <w:jc w:val="both"/>
        <w:rPr>
          <w:b w:val="0"/>
        </w:rPr>
      </w:pPr>
      <w:bookmarkStart w:id="52" w:name="_Toc158995216"/>
      <w:r w:rsidRPr="000F378E">
        <w:t>Статья 24. Проекты межевания территорий.</w:t>
      </w:r>
      <w:bookmarkEnd w:id="52"/>
    </w:p>
    <w:p w14:paraId="3E42F402" w14:textId="77777777" w:rsidR="00263D42" w:rsidRPr="000F378E" w:rsidRDefault="00263D42" w:rsidP="00263D42">
      <w:pPr>
        <w:spacing w:after="0" w:line="240" w:lineRule="auto"/>
        <w:ind w:firstLine="680"/>
        <w:jc w:val="both"/>
        <w:rPr>
          <w:b/>
          <w:i/>
          <w:szCs w:val="24"/>
        </w:rPr>
      </w:pPr>
    </w:p>
    <w:p w14:paraId="2997BC55"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3D20C6EC"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2. Подготовка проекта межевания территории осуществляется для:</w:t>
      </w:r>
    </w:p>
    <w:p w14:paraId="2D7C0E7F"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определения местоположения границ образуемых и изменяемых земельных участков;</w:t>
      </w:r>
    </w:p>
    <w:p w14:paraId="0B44F1E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 xml:space="preserve">2) установления, изменения, отмены красных линий для застроенных территорий, в </w:t>
      </w:r>
      <w:r w:rsidRPr="000F378E">
        <w:rPr>
          <w:rFonts w:ascii="Times New Roman CYR" w:hAnsi="Times New Roman CYR" w:cs="Times New Roman CYR"/>
          <w:kern w:val="1"/>
          <w:szCs w:val="24"/>
          <w:lang w:eastAsia="ar-SA"/>
        </w:rPr>
        <w:lastRenderedPageBreak/>
        <w:t>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F012DF7"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1B4D5106"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4. Основная часть проекта межевания территории включает в себя текстовую часть и чертежи межевания территории.</w:t>
      </w:r>
    </w:p>
    <w:p w14:paraId="002A0310"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5. Текстовая часть проекта межевания территории включает в себя:</w:t>
      </w:r>
    </w:p>
    <w:p w14:paraId="66C432E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перечень и сведения о площади образуемых земельных участков, в том числе возможные способы их образования;</w:t>
      </w:r>
    </w:p>
    <w:p w14:paraId="0FE1F408"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A5BA188"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14:paraId="5850DB50"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30FA5E0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14:paraId="0FF64E2C"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6. На чертежах межевания территории отображаются:</w:t>
      </w:r>
    </w:p>
    <w:p w14:paraId="7721ABB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1C5CBD2"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14:paraId="7C291B9D"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линии отступа от красных линий в целях определения мест допустимого размещения зданий, строений, сооружений;</w:t>
      </w:r>
    </w:p>
    <w:p w14:paraId="50155E8E"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5ED945A0"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5) границы публичных сервитутов.</w:t>
      </w:r>
    </w:p>
    <w:p w14:paraId="5050F55F"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4CE22D14"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7. Материалы по обоснованию проекта межевания территории включают в себя чертежи, на которых отображаются:</w:t>
      </w:r>
    </w:p>
    <w:p w14:paraId="1BE843DD"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границы существующих земельных участков;</w:t>
      </w:r>
    </w:p>
    <w:p w14:paraId="388048D5"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2) границы зон с особыми условиями использования территорий;</w:t>
      </w:r>
    </w:p>
    <w:p w14:paraId="2C76DB2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местоположение существующих объектов капитального строительства;</w:t>
      </w:r>
    </w:p>
    <w:p w14:paraId="66C28E2E"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lastRenderedPageBreak/>
        <w:t>4) границы особо охраняемых природных территорий;</w:t>
      </w:r>
    </w:p>
    <w:p w14:paraId="50D57631"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5) границы территорий объектов культурного наследия;</w:t>
      </w:r>
    </w:p>
    <w:p w14:paraId="28241CD4"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6) границы лесничеств, участковых лесничеств, лесных кварталов, лесотаксационных выделов или частей лесотаксационных выделов.</w:t>
      </w:r>
    </w:p>
    <w:p w14:paraId="0C72C17E"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975B566"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23BCCD7E"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D242089"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0E00DF5F"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5285EA72" w14:textId="77777777" w:rsidR="00263D42" w:rsidRPr="000F378E" w:rsidRDefault="00263D42" w:rsidP="00263D42">
      <w:pPr>
        <w:spacing w:after="0" w:line="240" w:lineRule="auto"/>
        <w:ind w:firstLine="680"/>
        <w:jc w:val="both"/>
        <w:rPr>
          <w:szCs w:val="24"/>
        </w:rPr>
      </w:pPr>
    </w:p>
    <w:p w14:paraId="25CCF6FC" w14:textId="77777777" w:rsidR="00263D42" w:rsidRPr="000F378E" w:rsidRDefault="00263D42" w:rsidP="00263D42">
      <w:pPr>
        <w:pStyle w:val="4"/>
        <w:jc w:val="both"/>
        <w:rPr>
          <w:b w:val="0"/>
        </w:rPr>
      </w:pPr>
      <w:bookmarkStart w:id="53" w:name="_Toc158995217"/>
      <w:r w:rsidRPr="000F378E">
        <w:t>Статья 25. Особенности подготовки документации по планировке территории.</w:t>
      </w:r>
      <w:bookmarkEnd w:id="53"/>
      <w:r w:rsidRPr="000F378E">
        <w:t xml:space="preserve"> </w:t>
      </w:r>
    </w:p>
    <w:p w14:paraId="432BEB80" w14:textId="77777777" w:rsidR="00263D42" w:rsidRPr="000F378E" w:rsidRDefault="00263D42" w:rsidP="00263D42">
      <w:pPr>
        <w:spacing w:after="0" w:line="240" w:lineRule="auto"/>
        <w:ind w:firstLine="680"/>
        <w:jc w:val="both"/>
      </w:pPr>
    </w:p>
    <w:p w14:paraId="06F6720F" w14:textId="77777777" w:rsidR="00263D42" w:rsidRPr="000F378E" w:rsidRDefault="00263D42" w:rsidP="00263D42">
      <w:pPr>
        <w:spacing w:after="0" w:line="240" w:lineRule="auto"/>
        <w:ind w:firstLine="680"/>
        <w:jc w:val="both"/>
        <w:rPr>
          <w:szCs w:val="24"/>
        </w:rPr>
      </w:pPr>
      <w:r w:rsidRPr="000F378E">
        <w:rPr>
          <w:szCs w:val="24"/>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настоящей статьи и части 12.12 статьи 45 Градостроительного Кодекса Российской Федерации.</w:t>
      </w:r>
    </w:p>
    <w:p w14:paraId="378253C9" w14:textId="77777777" w:rsidR="00263D42" w:rsidRPr="000F378E" w:rsidRDefault="00263D42" w:rsidP="00263D42">
      <w:pPr>
        <w:spacing w:after="0" w:line="240" w:lineRule="auto"/>
        <w:ind w:firstLine="680"/>
        <w:jc w:val="both"/>
        <w:rPr>
          <w:szCs w:val="24"/>
        </w:rPr>
      </w:pPr>
      <w:r w:rsidRPr="000F378E">
        <w:rPr>
          <w:rStyle w:val="blk"/>
          <w:szCs w:val="24"/>
        </w:rPr>
        <w:t>1.1. Решения о подготовке документации по планировке территории принимаются самостоятельно:</w:t>
      </w:r>
    </w:p>
    <w:p w14:paraId="1DD5118D" w14:textId="77777777" w:rsidR="00263D42" w:rsidRPr="000F378E" w:rsidRDefault="00263D42" w:rsidP="00263D42">
      <w:pPr>
        <w:spacing w:after="0" w:line="240" w:lineRule="auto"/>
        <w:ind w:firstLine="680"/>
        <w:jc w:val="both"/>
        <w:rPr>
          <w:szCs w:val="24"/>
        </w:rPr>
      </w:pPr>
      <w:r w:rsidRPr="000F378E">
        <w:rPr>
          <w:rStyle w:val="blk"/>
          <w:szCs w:val="24"/>
        </w:rPr>
        <w:t>1) лицами, с которыми заключены договоры о комплексном развитии территории;</w:t>
      </w:r>
    </w:p>
    <w:p w14:paraId="120F054C" w14:textId="77777777" w:rsidR="00263D42" w:rsidRPr="000F378E" w:rsidRDefault="00263D42" w:rsidP="00263D42">
      <w:pPr>
        <w:spacing w:after="0" w:line="240" w:lineRule="auto"/>
        <w:ind w:firstLine="680"/>
        <w:jc w:val="both"/>
        <w:rPr>
          <w:szCs w:val="24"/>
        </w:rPr>
      </w:pPr>
      <w:r w:rsidRPr="000F378E">
        <w:rPr>
          <w:rStyle w:val="blk"/>
          <w:szCs w:val="24"/>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9" w:anchor="dst3315" w:history="1">
        <w:r w:rsidRPr="000F378E">
          <w:rPr>
            <w:rStyle w:val="ab"/>
            <w:color w:val="auto"/>
            <w:szCs w:val="24"/>
            <w:u w:val="none"/>
          </w:rPr>
          <w:t>части 12</w:t>
        </w:r>
      </w:hyperlink>
      <w:r w:rsidRPr="000F378E">
        <w:rPr>
          <w:rStyle w:val="ab"/>
          <w:color w:val="auto"/>
          <w:szCs w:val="24"/>
          <w:u w:val="none"/>
        </w:rPr>
        <w:t>.12</w:t>
      </w:r>
      <w:r w:rsidRPr="000F378E">
        <w:rPr>
          <w:rStyle w:val="blk"/>
          <w:szCs w:val="24"/>
        </w:rPr>
        <w:t xml:space="preserve"> </w:t>
      </w:r>
      <w:r w:rsidRPr="000F378E">
        <w:rPr>
          <w:szCs w:val="24"/>
        </w:rPr>
        <w:t>статьи 45 Градостроительного Кодекса Российской Федерации</w:t>
      </w:r>
      <w:r w:rsidRPr="000F378E">
        <w:rPr>
          <w:rStyle w:val="blk"/>
          <w:szCs w:val="24"/>
        </w:rPr>
        <w:t>);</w:t>
      </w:r>
    </w:p>
    <w:p w14:paraId="654AFB7D" w14:textId="77777777" w:rsidR="00263D42" w:rsidRPr="000F378E" w:rsidRDefault="00263D42" w:rsidP="00263D42">
      <w:pPr>
        <w:spacing w:after="0" w:line="240" w:lineRule="auto"/>
        <w:ind w:firstLine="680"/>
        <w:jc w:val="both"/>
        <w:rPr>
          <w:szCs w:val="24"/>
        </w:rPr>
      </w:pPr>
      <w:r w:rsidRPr="000F378E">
        <w:rPr>
          <w:rStyle w:val="blk"/>
          <w:szCs w:val="24"/>
        </w:rPr>
        <w:lastRenderedPageBreak/>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0" w:anchor="dst3315" w:history="1">
        <w:r w:rsidRPr="000F378E">
          <w:rPr>
            <w:rStyle w:val="ab"/>
            <w:color w:val="auto"/>
            <w:szCs w:val="24"/>
            <w:u w:val="none"/>
          </w:rPr>
          <w:t>части 12</w:t>
        </w:r>
      </w:hyperlink>
      <w:r w:rsidRPr="000F378E">
        <w:rPr>
          <w:rStyle w:val="ab"/>
          <w:color w:val="auto"/>
          <w:szCs w:val="24"/>
          <w:u w:val="none"/>
        </w:rPr>
        <w:t>.12</w:t>
      </w:r>
      <w:r w:rsidRPr="000F378E">
        <w:rPr>
          <w:rStyle w:val="blk"/>
          <w:szCs w:val="24"/>
        </w:rPr>
        <w:t xml:space="preserve"> </w:t>
      </w:r>
      <w:r w:rsidRPr="000F378E">
        <w:rPr>
          <w:szCs w:val="24"/>
        </w:rPr>
        <w:t>статьи 45 Градостроительного Кодекса Российской Федерации</w:t>
      </w:r>
      <w:r w:rsidRPr="000F378E">
        <w:rPr>
          <w:rStyle w:val="blk"/>
          <w:szCs w:val="24"/>
        </w:rPr>
        <w:t>;</w:t>
      </w:r>
    </w:p>
    <w:p w14:paraId="089EE42C" w14:textId="77777777" w:rsidR="00263D42" w:rsidRPr="000F378E" w:rsidRDefault="00263D42" w:rsidP="00263D42">
      <w:pPr>
        <w:spacing w:after="0" w:line="240" w:lineRule="auto"/>
        <w:ind w:firstLine="680"/>
        <w:jc w:val="both"/>
        <w:rPr>
          <w:szCs w:val="24"/>
        </w:rPr>
      </w:pPr>
      <w:r w:rsidRPr="000F378E">
        <w:rPr>
          <w:rStyle w:val="blk"/>
          <w:szCs w:val="24"/>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52A425D4" w14:textId="77777777" w:rsidR="00263D42" w:rsidRPr="000F378E" w:rsidRDefault="00263D42" w:rsidP="00263D42">
      <w:pPr>
        <w:spacing w:after="0" w:line="240" w:lineRule="auto"/>
        <w:ind w:firstLine="680"/>
        <w:jc w:val="both"/>
        <w:rPr>
          <w:szCs w:val="24"/>
        </w:rPr>
      </w:pPr>
      <w:r w:rsidRPr="000F378E">
        <w:rPr>
          <w:szCs w:val="24"/>
        </w:rPr>
        <w:t>1.2. В случаях, предусмотренных частью 1.1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E4C188B" w14:textId="77777777" w:rsidR="00263D42" w:rsidRPr="000F378E" w:rsidRDefault="00263D42" w:rsidP="00263D42">
      <w:pPr>
        <w:spacing w:after="0" w:line="240" w:lineRule="auto"/>
        <w:ind w:firstLine="680"/>
        <w:jc w:val="both"/>
        <w:rPr>
          <w:rStyle w:val="blk"/>
          <w:szCs w:val="24"/>
        </w:rPr>
      </w:pPr>
      <w:r w:rsidRPr="000F378E">
        <w:rPr>
          <w:rStyle w:val="blk"/>
          <w:szCs w:val="24"/>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14:paraId="4856873A"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 </w:t>
      </w:r>
    </w:p>
    <w:p w14:paraId="3A8EAA4A" w14:textId="77777777" w:rsidR="00263D42" w:rsidRPr="000F378E" w:rsidRDefault="00263D42" w:rsidP="00263D42">
      <w:pPr>
        <w:spacing w:after="0" w:line="240" w:lineRule="auto"/>
        <w:ind w:firstLine="680"/>
        <w:jc w:val="both"/>
        <w:rPr>
          <w:rStyle w:val="blk"/>
          <w:szCs w:val="24"/>
        </w:rPr>
      </w:pPr>
      <w:r w:rsidRPr="000F378E">
        <w:rPr>
          <w:rStyle w:val="blk"/>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0E27BA25"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w:t>
      </w:r>
      <w:r w:rsidRPr="000F378E">
        <w:rPr>
          <w:rStyle w:val="blk"/>
          <w:szCs w:val="24"/>
        </w:rPr>
        <w:lastRenderedPageBreak/>
        <w:t>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51CC814" w14:textId="77777777" w:rsidR="00263D42" w:rsidRPr="000F378E" w:rsidRDefault="00263D42" w:rsidP="00263D42">
      <w:pPr>
        <w:spacing w:after="0" w:line="240" w:lineRule="auto"/>
        <w:ind w:firstLine="680"/>
        <w:jc w:val="both"/>
        <w:rPr>
          <w:rStyle w:val="blk"/>
          <w:szCs w:val="24"/>
        </w:rPr>
      </w:pPr>
      <w:r w:rsidRPr="000F378E">
        <w:rPr>
          <w:rStyle w:val="blk"/>
          <w:szCs w:val="24"/>
        </w:rPr>
        <w:t>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5C34684D" w14:textId="77777777" w:rsidR="00263D42" w:rsidRPr="000F378E" w:rsidRDefault="00263D42" w:rsidP="00263D42">
      <w:pPr>
        <w:spacing w:after="0" w:line="240" w:lineRule="auto"/>
        <w:ind w:firstLine="680"/>
        <w:jc w:val="both"/>
        <w:rPr>
          <w:szCs w:val="24"/>
        </w:rPr>
      </w:pPr>
      <w:r w:rsidRPr="000F378E">
        <w:rPr>
          <w:szCs w:val="24"/>
        </w:rPr>
        <w:t>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городского округа и размещение которого планируется на территориях двух и более муниципальных районов, городских округов, имеющих общую границу, в границах субъекта Российской Федерации, осуществляются органом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61924549" w14:textId="77777777" w:rsidR="00263D42" w:rsidRPr="000F378E" w:rsidRDefault="00263D42" w:rsidP="00263D42">
      <w:pPr>
        <w:spacing w:after="0" w:line="240" w:lineRule="auto"/>
        <w:ind w:firstLine="680"/>
        <w:jc w:val="both"/>
        <w:rPr>
          <w:szCs w:val="24"/>
        </w:rPr>
      </w:pPr>
      <w:r w:rsidRPr="000F378E">
        <w:rPr>
          <w:szCs w:val="24"/>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378F043"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5. Органы местного самоуправления поселения,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городского округа, за исключением случаев, указанных в частях 2 - 4.2, 5.2 настоящей статьи, с учетом особенностей, указанных в части 5.1 настоящей статьи. </w:t>
      </w:r>
    </w:p>
    <w:p w14:paraId="11A62604" w14:textId="77777777" w:rsidR="00263D42" w:rsidRPr="000F378E" w:rsidRDefault="00263D42" w:rsidP="00263D42">
      <w:pPr>
        <w:spacing w:after="0" w:line="240" w:lineRule="auto"/>
        <w:ind w:firstLine="680"/>
        <w:jc w:val="both"/>
        <w:rPr>
          <w:rStyle w:val="blk"/>
          <w:szCs w:val="24"/>
        </w:rPr>
      </w:pPr>
      <w:r w:rsidRPr="000F378E">
        <w:rPr>
          <w:rStyle w:val="blk"/>
          <w:szCs w:val="24"/>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w:t>
      </w:r>
      <w:r w:rsidRPr="000F378E">
        <w:rPr>
          <w:rStyle w:val="blk"/>
          <w:szCs w:val="24"/>
        </w:rPr>
        <w:lastRenderedPageBreak/>
        <w:t>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E0D1B9B" w14:textId="77777777" w:rsidR="00263D42" w:rsidRPr="000F378E" w:rsidRDefault="00263D42" w:rsidP="00263D42">
      <w:pPr>
        <w:spacing w:after="0" w:line="240" w:lineRule="auto"/>
        <w:ind w:firstLine="680"/>
        <w:jc w:val="both"/>
        <w:rPr>
          <w:rStyle w:val="blk"/>
          <w:szCs w:val="24"/>
        </w:rPr>
      </w:pPr>
      <w:r w:rsidRPr="000F378E">
        <w:rPr>
          <w:rStyle w:val="blk"/>
          <w:szCs w:val="24"/>
        </w:rPr>
        <w:t>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7E8CCF8" w14:textId="77777777" w:rsidR="00263D42" w:rsidRPr="000F378E" w:rsidRDefault="00263D42" w:rsidP="00263D42">
      <w:pPr>
        <w:spacing w:after="0" w:line="240" w:lineRule="auto"/>
        <w:ind w:firstLine="680"/>
        <w:jc w:val="both"/>
        <w:rPr>
          <w:szCs w:val="24"/>
        </w:rPr>
      </w:pPr>
      <w:r w:rsidRPr="000F378E">
        <w:rPr>
          <w:szCs w:val="24"/>
        </w:rPr>
        <w:t>6.</w:t>
      </w:r>
      <w:r w:rsidRPr="000F378E">
        <w:t xml:space="preserve"> Не допускается осуществлять подготовку документации по планировке территории (за исключением случая, предусмотренного частью 6 статьи 18 </w:t>
      </w:r>
      <w:r w:rsidRPr="000F378E">
        <w:rPr>
          <w:szCs w:val="24"/>
        </w:rPr>
        <w:t>статьей 45 Градостроительного Кодекса Российской Федерации</w:t>
      </w:r>
      <w:r w:rsidRPr="000F378E">
        <w:t xml:space="preserve">), предусматривающей размещение объектов федерального значения в областях, указанных в части 1 статьи 10 </w:t>
      </w:r>
      <w:r w:rsidRPr="000F378E">
        <w:rPr>
          <w:szCs w:val="24"/>
        </w:rPr>
        <w:t>статьей 45 Градостроительного Кодекса Российской Федерации</w:t>
      </w:r>
      <w:r w:rsidRPr="000F378E">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w:t>
      </w:r>
      <w:r w:rsidRPr="000F378E">
        <w:rPr>
          <w:szCs w:val="24"/>
        </w:rPr>
        <w:t>статьей 45 Градостроительного Кодекса Российской Федерации</w:t>
      </w:r>
      <w:r w:rsidRPr="000F378E">
        <w:t xml:space="preserve">, объектов местного значения муниципального района в областях, указанных в пункте 1 части 3 статьи 19 </w:t>
      </w:r>
      <w:r w:rsidRPr="000F378E">
        <w:rPr>
          <w:szCs w:val="24"/>
        </w:rPr>
        <w:t>статьей 45 Градостроительного Кодекса Российской Федерации</w:t>
      </w:r>
      <w:r w:rsidRPr="000F378E">
        <w:t xml:space="preserve">, объектов местного значения поселения, городского округа в областях, указанных в пункте 1 части 5 статьи 23 </w:t>
      </w:r>
      <w:r w:rsidRPr="000F378E">
        <w:rPr>
          <w:szCs w:val="24"/>
        </w:rPr>
        <w:t>статьей 45 Градостроительного Кодекса Российской Федерации</w:t>
      </w:r>
      <w:r w:rsidRPr="000F378E">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w:t>
      </w:r>
      <w:r w:rsidRPr="000F378E">
        <w:rPr>
          <w:szCs w:val="24"/>
        </w:rPr>
        <w:t>статьей 45 Градостроительного Кодекса Российской Федерации</w:t>
      </w:r>
      <w:r w:rsidRPr="000F378E">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w:t>
      </w:r>
      <w:r w:rsidRPr="000F378E">
        <w:rPr>
          <w:szCs w:val="24"/>
        </w:rPr>
        <w:t>статьей 45 Градостроительного Кодекса Российской Федерации</w:t>
      </w:r>
      <w:r w:rsidRPr="000F378E">
        <w:t xml:space="preserve">, документами территориального планирования муниципального района в областях, указанных в пункте 1 части 3 статьи 19 </w:t>
      </w:r>
      <w:r w:rsidRPr="000F378E">
        <w:rPr>
          <w:szCs w:val="24"/>
        </w:rPr>
        <w:t>статьей 45 Градостроительного Кодекса Российской Федерации</w:t>
      </w:r>
      <w:r w:rsidRPr="000F378E">
        <w:t xml:space="preserve">, документами территориального планирования поселений, городских округов в областях, указанных в пункте 1 части 5 статьи 23 </w:t>
      </w:r>
      <w:r w:rsidRPr="000F378E">
        <w:rPr>
          <w:szCs w:val="24"/>
        </w:rPr>
        <w:t>статьей 45 Градостроительного Кодекса Российской Федерации</w:t>
      </w:r>
      <w:r w:rsidRPr="000F378E">
        <w:t>.</w:t>
      </w:r>
    </w:p>
    <w:p w14:paraId="490C20C2" w14:textId="77777777" w:rsidR="00263D42" w:rsidRPr="000F378E" w:rsidRDefault="00263D42" w:rsidP="00263D42">
      <w:pPr>
        <w:spacing w:after="0" w:line="240" w:lineRule="auto"/>
        <w:ind w:firstLine="680"/>
        <w:jc w:val="both"/>
      </w:pPr>
      <w:r w:rsidRPr="000F378E">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14:paraId="71518412" w14:textId="77777777" w:rsidR="00263D42" w:rsidRPr="000F378E" w:rsidRDefault="00263D42" w:rsidP="00263D42">
      <w:pPr>
        <w:spacing w:after="0" w:line="240" w:lineRule="auto"/>
        <w:ind w:firstLine="680"/>
        <w:jc w:val="both"/>
      </w:pPr>
      <w:r w:rsidRPr="000F378E">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r w:rsidRPr="000F378E">
        <w:lastRenderedPageBreak/>
        <w:t>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F449F52" w14:textId="77777777" w:rsidR="00263D42" w:rsidRPr="000F378E" w:rsidRDefault="00263D42" w:rsidP="00263D42">
      <w:pPr>
        <w:spacing w:after="0" w:line="240" w:lineRule="auto"/>
        <w:ind w:firstLine="680"/>
        <w:jc w:val="both"/>
      </w:pPr>
      <w:r w:rsidRPr="000F378E">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14:paraId="66A1057F" w14:textId="77777777" w:rsidR="00263D42" w:rsidRPr="000F378E" w:rsidRDefault="00263D42" w:rsidP="00263D42">
      <w:pPr>
        <w:spacing w:after="0" w:line="240" w:lineRule="auto"/>
        <w:ind w:firstLine="680"/>
        <w:jc w:val="both"/>
      </w:pPr>
      <w:r w:rsidRPr="000F378E">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14:paraId="4A5CCAE1" w14:textId="77777777" w:rsidR="00263D42" w:rsidRPr="000F378E" w:rsidRDefault="00263D42" w:rsidP="00263D42">
      <w:pPr>
        <w:spacing w:after="0" w:line="240" w:lineRule="auto"/>
        <w:ind w:firstLine="680"/>
        <w:jc w:val="both"/>
      </w:pPr>
      <w:r w:rsidRPr="000F378E">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64DFE93C" w14:textId="77777777" w:rsidR="00263D42" w:rsidRPr="000F378E" w:rsidRDefault="00263D42" w:rsidP="00263D42">
      <w:pPr>
        <w:spacing w:after="0" w:line="240" w:lineRule="auto"/>
        <w:ind w:firstLine="680"/>
        <w:jc w:val="both"/>
      </w:pPr>
      <w:r w:rsidRPr="000F378E">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
    <w:p w14:paraId="7D039848" w14:textId="77777777" w:rsidR="00263D42" w:rsidRPr="000F378E" w:rsidRDefault="00263D42" w:rsidP="00263D42">
      <w:pPr>
        <w:spacing w:after="0" w:line="240" w:lineRule="auto"/>
        <w:ind w:firstLine="680"/>
        <w:jc w:val="both"/>
      </w:pPr>
      <w:r w:rsidRPr="000F378E">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14:paraId="0DF5FB2B" w14:textId="77777777" w:rsidR="00263D42" w:rsidRPr="000F378E" w:rsidRDefault="00263D42" w:rsidP="00263D42">
      <w:pPr>
        <w:spacing w:after="0" w:line="240" w:lineRule="auto"/>
        <w:ind w:firstLine="680"/>
        <w:jc w:val="both"/>
      </w:pPr>
      <w:r w:rsidRPr="000F378E">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0B16196" w14:textId="77777777" w:rsidR="00263D42" w:rsidRPr="000F378E" w:rsidRDefault="00263D42" w:rsidP="00263D42">
      <w:pPr>
        <w:spacing w:after="0" w:line="240" w:lineRule="auto"/>
        <w:ind w:firstLine="680"/>
        <w:jc w:val="both"/>
      </w:pPr>
      <w:r w:rsidRPr="000F378E">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w:t>
      </w:r>
      <w:r w:rsidRPr="000F378E">
        <w:lastRenderedPageBreak/>
        <w:t>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1FF97D7A" w14:textId="77777777" w:rsidR="00263D42" w:rsidRPr="000F378E" w:rsidRDefault="00263D42" w:rsidP="00263D42">
      <w:pPr>
        <w:spacing w:after="0" w:line="240" w:lineRule="auto"/>
        <w:ind w:firstLine="680"/>
        <w:jc w:val="both"/>
      </w:pPr>
      <w:r w:rsidRPr="000F378E">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414F7DD3" w14:textId="77777777" w:rsidR="00263D42" w:rsidRPr="000F378E" w:rsidRDefault="00263D42" w:rsidP="00263D42">
      <w:pPr>
        <w:spacing w:after="0" w:line="240" w:lineRule="auto"/>
        <w:ind w:firstLine="680"/>
        <w:jc w:val="both"/>
        <w:rPr>
          <w:szCs w:val="24"/>
        </w:rPr>
      </w:pPr>
      <w:r w:rsidRPr="000F378E">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w:t>
      </w:r>
      <w:r w:rsidRPr="000F378E">
        <w:rPr>
          <w:szCs w:val="24"/>
        </w:rPr>
        <w:t>статьей 45 Градостроительного Кодекса Российской Федерации</w:t>
      </w:r>
      <w:r w:rsidRPr="000F378E">
        <w:t>, об утверждении такой документации или о направлении ее на доработку.</w:t>
      </w:r>
    </w:p>
    <w:p w14:paraId="219ACC97" w14:textId="77777777" w:rsidR="00263D42" w:rsidRPr="000F378E" w:rsidRDefault="00263D42" w:rsidP="00263D42">
      <w:pPr>
        <w:spacing w:after="0" w:line="240" w:lineRule="auto"/>
        <w:ind w:firstLine="680"/>
        <w:jc w:val="both"/>
      </w:pPr>
      <w:r w:rsidRPr="000F378E">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AA77487" w14:textId="77777777" w:rsidR="00263D42" w:rsidRPr="000F378E" w:rsidRDefault="00263D42" w:rsidP="00263D42">
      <w:pPr>
        <w:spacing w:after="0" w:line="240" w:lineRule="auto"/>
        <w:ind w:firstLine="680"/>
        <w:jc w:val="both"/>
      </w:pPr>
      <w:r w:rsidRPr="000F378E">
        <w:lastRenderedPageBreak/>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152E3750" w14:textId="77777777" w:rsidR="00263D42" w:rsidRPr="000F378E" w:rsidRDefault="00263D42" w:rsidP="00263D42">
      <w:pPr>
        <w:spacing w:after="0" w:line="240" w:lineRule="auto"/>
        <w:ind w:firstLine="680"/>
        <w:jc w:val="both"/>
      </w:pPr>
      <w:r w:rsidRPr="000F378E">
        <w:t>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90CAA7E" w14:textId="77777777" w:rsidR="00263D42" w:rsidRPr="000F378E" w:rsidRDefault="00263D42" w:rsidP="00263D42">
      <w:pPr>
        <w:spacing w:after="0" w:line="240" w:lineRule="auto"/>
        <w:ind w:firstLine="680"/>
        <w:jc w:val="both"/>
      </w:pPr>
      <w:r w:rsidRPr="000F378E">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5F5609D" w14:textId="77777777" w:rsidR="00263D42" w:rsidRPr="000F378E" w:rsidRDefault="00263D42" w:rsidP="00263D42">
      <w:pPr>
        <w:spacing w:after="0" w:line="240" w:lineRule="auto"/>
        <w:ind w:firstLine="680"/>
        <w:jc w:val="both"/>
      </w:pPr>
      <w:r w:rsidRPr="000F378E">
        <w:t>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118853C2" w14:textId="77777777" w:rsidR="00263D42" w:rsidRPr="000F378E" w:rsidRDefault="00263D42" w:rsidP="00263D42">
      <w:pPr>
        <w:spacing w:after="0" w:line="240" w:lineRule="auto"/>
        <w:ind w:firstLine="680"/>
        <w:jc w:val="both"/>
      </w:pPr>
      <w:r w:rsidRPr="000F378E">
        <w:t>12.8. В течение пятнадцати рабочих дней со дня получения указанной в части 12.7 настоящей статьи документации по планировке территории глава поселения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36020275" w14:textId="77777777" w:rsidR="00263D42" w:rsidRPr="000F378E" w:rsidRDefault="00263D42" w:rsidP="00263D42">
      <w:pPr>
        <w:spacing w:after="0" w:line="240" w:lineRule="auto"/>
        <w:ind w:firstLine="680"/>
        <w:jc w:val="both"/>
      </w:pPr>
      <w:r w:rsidRPr="000F378E">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06251933" w14:textId="77777777" w:rsidR="00263D42" w:rsidRPr="000F378E" w:rsidRDefault="00263D42" w:rsidP="00263D42">
      <w:pPr>
        <w:spacing w:after="0" w:line="240" w:lineRule="auto"/>
        <w:ind w:firstLine="680"/>
        <w:jc w:val="both"/>
      </w:pPr>
      <w:r w:rsidRPr="000F378E">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w:t>
      </w:r>
      <w:r w:rsidRPr="000F378E">
        <w:lastRenderedPageBreak/>
        <w:t>территориальной доступности указанных объектов для населения при размещении планируемых объектов.</w:t>
      </w:r>
    </w:p>
    <w:p w14:paraId="58447312" w14:textId="77777777" w:rsidR="00263D42" w:rsidRPr="000F378E" w:rsidRDefault="00263D42" w:rsidP="00263D42">
      <w:pPr>
        <w:spacing w:after="0" w:line="240" w:lineRule="auto"/>
        <w:ind w:firstLine="680"/>
        <w:jc w:val="both"/>
      </w:pPr>
      <w:r w:rsidRPr="000F378E">
        <w:t>12.9. В случае, если по истечении пятнадцати рабочих дней с момента поступления главе поселения или главе городского округа предусмотренной частью 12.7 настоящей статьи документации по планировке территории такими главой поселения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54FF668F" w14:textId="77777777" w:rsidR="00263D42" w:rsidRPr="000F378E" w:rsidRDefault="00263D42" w:rsidP="00263D42">
      <w:pPr>
        <w:spacing w:after="0" w:line="240" w:lineRule="auto"/>
        <w:ind w:firstLine="680"/>
        <w:jc w:val="both"/>
      </w:pPr>
      <w:r w:rsidRPr="000F378E">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650E60CD" w14:textId="77777777" w:rsidR="00263D42" w:rsidRPr="000F378E" w:rsidRDefault="00263D42" w:rsidP="00263D42">
      <w:pPr>
        <w:spacing w:after="0" w:line="240" w:lineRule="auto"/>
        <w:ind w:firstLine="680"/>
        <w:jc w:val="both"/>
      </w:pPr>
      <w:r w:rsidRPr="000F378E">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73A4850A" w14:textId="77777777" w:rsidR="00263D42" w:rsidRPr="000F378E" w:rsidRDefault="00263D42" w:rsidP="00263D42">
      <w:pPr>
        <w:spacing w:after="0" w:line="240" w:lineRule="auto"/>
        <w:ind w:firstLine="680"/>
        <w:jc w:val="both"/>
      </w:pPr>
      <w:r w:rsidRPr="000F378E">
        <w:t>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0990D868" w14:textId="77777777" w:rsidR="00263D42" w:rsidRPr="000F378E" w:rsidRDefault="00263D42" w:rsidP="00263D42">
      <w:pPr>
        <w:spacing w:after="0" w:line="240" w:lineRule="auto"/>
        <w:ind w:firstLine="680"/>
        <w:jc w:val="both"/>
      </w:pPr>
      <w:r w:rsidRPr="000F378E">
        <w:t>13. Особенности подготовки документации по планировке территории применительно к территориям поселения, городского округа устанавливаются статьей 46 настоящего Кодекса.</w:t>
      </w:r>
    </w:p>
    <w:p w14:paraId="14CAC65B" w14:textId="77777777" w:rsidR="00263D42" w:rsidRPr="000F378E" w:rsidRDefault="00263D42" w:rsidP="00263D42">
      <w:pPr>
        <w:spacing w:after="0" w:line="240" w:lineRule="auto"/>
        <w:ind w:firstLine="680"/>
        <w:jc w:val="both"/>
      </w:pPr>
      <w:r w:rsidRPr="000F378E">
        <w:lastRenderedPageBreak/>
        <w:t>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422849DB" w14:textId="77777777" w:rsidR="00263D42" w:rsidRPr="000F378E" w:rsidRDefault="00263D42" w:rsidP="00263D42">
      <w:pPr>
        <w:spacing w:after="0" w:line="240" w:lineRule="auto"/>
        <w:ind w:firstLine="680"/>
        <w:jc w:val="both"/>
      </w:pPr>
      <w:r w:rsidRPr="000F378E">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самоуправления,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1EA62443" w14:textId="77777777" w:rsidR="00263D42" w:rsidRPr="000F378E" w:rsidRDefault="00263D42" w:rsidP="00263D42">
      <w:pPr>
        <w:spacing w:after="0" w:line="240" w:lineRule="auto"/>
        <w:ind w:firstLine="680"/>
        <w:jc w:val="both"/>
      </w:pPr>
      <w:r w:rsidRPr="000F378E">
        <w:t>16. 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6C9DFAD" w14:textId="77777777" w:rsidR="00263D42" w:rsidRPr="000F378E" w:rsidRDefault="00263D42" w:rsidP="00263D42">
      <w:pPr>
        <w:spacing w:after="0" w:line="240" w:lineRule="auto"/>
        <w:ind w:firstLine="680"/>
        <w:jc w:val="both"/>
      </w:pPr>
      <w:r w:rsidRPr="000F378E">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6996D8AC" w14:textId="77777777" w:rsidR="00263D42" w:rsidRPr="000F378E" w:rsidRDefault="00263D42" w:rsidP="00263D42">
      <w:pPr>
        <w:spacing w:after="0" w:line="240" w:lineRule="auto"/>
        <w:ind w:firstLine="680"/>
        <w:jc w:val="both"/>
      </w:pPr>
      <w:r w:rsidRPr="000F378E">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принимаемыми в соответствии с ним нормативными правовыми актами Российской Федерации.</w:t>
      </w:r>
    </w:p>
    <w:p w14:paraId="5B031CBE" w14:textId="77777777" w:rsidR="00263D42" w:rsidRPr="000F378E" w:rsidRDefault="00263D42" w:rsidP="00263D42">
      <w:pPr>
        <w:spacing w:after="0" w:line="240" w:lineRule="auto"/>
        <w:ind w:firstLine="680"/>
        <w:jc w:val="both"/>
      </w:pPr>
      <w:r w:rsidRPr="000F378E">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законами субъектов Российской Федерации.</w:t>
      </w:r>
    </w:p>
    <w:p w14:paraId="21729232" w14:textId="77777777" w:rsidR="00263D42" w:rsidRPr="000F378E" w:rsidRDefault="00263D42" w:rsidP="00263D42">
      <w:pPr>
        <w:spacing w:after="0" w:line="240" w:lineRule="auto"/>
        <w:ind w:firstLine="680"/>
        <w:jc w:val="both"/>
      </w:pPr>
      <w:r w:rsidRPr="000F378E">
        <w:t xml:space="preserve">20.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указанными в пунктах 3 и 4 части 1.1 настоящей статьи, порядок внесения изменений в такую </w:t>
      </w:r>
      <w:r w:rsidRPr="000F378E">
        <w:lastRenderedPageBreak/>
        <w:t>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14:paraId="435F5497" w14:textId="77777777" w:rsidR="00263D42" w:rsidRPr="000F378E" w:rsidRDefault="00263D42" w:rsidP="00263D42">
      <w:pPr>
        <w:spacing w:after="0" w:line="240" w:lineRule="auto"/>
        <w:ind w:firstLine="680"/>
        <w:jc w:val="both"/>
      </w:pPr>
      <w:r w:rsidRPr="000F378E">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3B3D092F" w14:textId="77777777" w:rsidR="00263D42" w:rsidRPr="000F378E" w:rsidRDefault="00263D42" w:rsidP="00263D42">
      <w:pPr>
        <w:spacing w:after="0" w:line="240" w:lineRule="auto"/>
        <w:ind w:firstLine="680"/>
        <w:jc w:val="both"/>
      </w:pPr>
      <w:r w:rsidRPr="000F378E">
        <w:t>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2F96323B" w14:textId="77777777" w:rsidR="00263D42" w:rsidRPr="000F378E" w:rsidRDefault="00263D42" w:rsidP="00263D42">
      <w:pPr>
        <w:spacing w:after="0" w:line="240" w:lineRule="auto"/>
        <w:ind w:firstLine="680"/>
        <w:jc w:val="both"/>
        <w:rPr>
          <w:szCs w:val="24"/>
        </w:rPr>
      </w:pPr>
    </w:p>
    <w:p w14:paraId="3011D953" w14:textId="77777777" w:rsidR="00263D42" w:rsidRPr="000F378E" w:rsidRDefault="00263D42" w:rsidP="00263D42">
      <w:pPr>
        <w:pStyle w:val="4"/>
        <w:jc w:val="both"/>
        <w:rPr>
          <w:b w:val="0"/>
        </w:rPr>
      </w:pPr>
      <w:bookmarkStart w:id="54" w:name="_Toc158995218"/>
      <w:r w:rsidRPr="000F378E">
        <w:t>Статья 26. Особенности подготовки документации по планировке территории применительно к территории поселения.</w:t>
      </w:r>
      <w:bookmarkEnd w:id="54"/>
    </w:p>
    <w:p w14:paraId="37CB2177" w14:textId="77777777" w:rsidR="00263D42" w:rsidRPr="000F378E" w:rsidRDefault="00263D42" w:rsidP="00263D42">
      <w:pPr>
        <w:spacing w:after="0" w:line="240" w:lineRule="auto"/>
        <w:ind w:firstLine="680"/>
        <w:jc w:val="both"/>
        <w:rPr>
          <w:b/>
          <w:szCs w:val="24"/>
        </w:rPr>
      </w:pPr>
    </w:p>
    <w:p w14:paraId="06CFA3AE" w14:textId="0E0C767B" w:rsidR="00263D42" w:rsidRPr="000F378E" w:rsidRDefault="00263D42" w:rsidP="00263D42">
      <w:pPr>
        <w:spacing w:after="0" w:line="240" w:lineRule="auto"/>
        <w:ind w:firstLine="680"/>
        <w:jc w:val="both"/>
        <w:rPr>
          <w:szCs w:val="24"/>
        </w:rPr>
      </w:pPr>
      <w:r w:rsidRPr="000F378E">
        <w:rPr>
          <w:szCs w:val="24"/>
        </w:rPr>
        <w:t>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муниципального образования Крымский район,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w:t>
      </w:r>
      <w:r w:rsidR="0026603E" w:rsidRPr="000F378E">
        <w:rPr>
          <w:szCs w:val="24"/>
        </w:rPr>
        <w:t>5</w:t>
      </w:r>
      <w:r w:rsidRPr="000F378E">
        <w:rPr>
          <w:szCs w:val="24"/>
        </w:rPr>
        <w:t xml:space="preserve"> настоящих Правил, принятие органом местного самоуправления муниципального района решения о подготовке документации по планировке территории не требуется.</w:t>
      </w:r>
    </w:p>
    <w:p w14:paraId="66C70EB1" w14:textId="465763E3" w:rsidR="00263D42" w:rsidRPr="000F378E" w:rsidRDefault="00263D42" w:rsidP="00263D42">
      <w:pPr>
        <w:spacing w:after="0" w:line="240" w:lineRule="auto"/>
        <w:ind w:firstLine="680"/>
        <w:jc w:val="both"/>
        <w:rPr>
          <w:szCs w:val="24"/>
        </w:rPr>
      </w:pPr>
      <w:r w:rsidRPr="000F378E">
        <w:rPr>
          <w:szCs w:val="24"/>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официальных сайтах муниципальных образований Крымский район, </w:t>
      </w:r>
      <w:r w:rsidR="004810A8" w:rsidRPr="000F378E">
        <w:rPr>
          <w:szCs w:val="24"/>
        </w:rPr>
        <w:t>Адагум</w:t>
      </w:r>
      <w:r w:rsidRPr="000F378E">
        <w:rPr>
          <w:szCs w:val="24"/>
        </w:rPr>
        <w:t>ское сельское поселение (при наличии официального сайта) в сети "Интернет".</w:t>
      </w:r>
    </w:p>
    <w:p w14:paraId="7D8B9D40" w14:textId="77777777" w:rsidR="00263D42" w:rsidRPr="000F378E" w:rsidRDefault="00263D42" w:rsidP="00263D42">
      <w:pPr>
        <w:spacing w:after="0" w:line="240" w:lineRule="auto"/>
        <w:ind w:firstLine="680"/>
        <w:jc w:val="both"/>
        <w:rPr>
          <w:szCs w:val="24"/>
        </w:rPr>
      </w:pPr>
      <w:r w:rsidRPr="000F378E">
        <w:rPr>
          <w:szCs w:val="24"/>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муниципального образования Крымский район свои предложения о порядке, сроках подготовки и содержании документации по планировке территории.</w:t>
      </w:r>
    </w:p>
    <w:p w14:paraId="701C913D" w14:textId="31795862" w:rsidR="00263D42" w:rsidRPr="000F378E" w:rsidRDefault="00263D42" w:rsidP="00263D42">
      <w:pPr>
        <w:spacing w:after="0" w:line="240" w:lineRule="auto"/>
        <w:ind w:firstLine="680"/>
        <w:jc w:val="both"/>
        <w:rPr>
          <w:szCs w:val="24"/>
        </w:rPr>
      </w:pPr>
      <w:r w:rsidRPr="000F378E">
        <w:rPr>
          <w:szCs w:val="24"/>
        </w:rPr>
        <w:t>3.1. Заинтересованные лица, указанные в части 1.1 статьи 2</w:t>
      </w:r>
      <w:r w:rsidR="0026603E" w:rsidRPr="000F378E">
        <w:rPr>
          <w:szCs w:val="24"/>
        </w:rPr>
        <w:t>5</w:t>
      </w:r>
      <w:r w:rsidRPr="000F378E">
        <w:rPr>
          <w:szCs w:val="24"/>
        </w:rPr>
        <w:t xml:space="preserve"> настоящих Правил, осуществляют подготовку документации по планировке территории в соответствии с требованиями, указанными в части 4 статьи </w:t>
      </w:r>
      <w:r w:rsidR="0026603E" w:rsidRPr="000F378E">
        <w:rPr>
          <w:szCs w:val="24"/>
        </w:rPr>
        <w:t>25</w:t>
      </w:r>
      <w:r w:rsidRPr="000F378E">
        <w:rPr>
          <w:szCs w:val="24"/>
        </w:rPr>
        <w:t xml:space="preserve"> настоящих Правил, и направляют ее для утверждения в орган местного самоуправления Крымский район.</w:t>
      </w:r>
    </w:p>
    <w:p w14:paraId="12FCCE12" w14:textId="752EDC85" w:rsidR="00263D42" w:rsidRPr="000F378E" w:rsidRDefault="00263D42" w:rsidP="00263D42">
      <w:pPr>
        <w:spacing w:after="0" w:line="240" w:lineRule="auto"/>
        <w:ind w:firstLine="680"/>
        <w:jc w:val="both"/>
        <w:rPr>
          <w:rStyle w:val="blk"/>
          <w:szCs w:val="24"/>
        </w:rPr>
      </w:pPr>
      <w:r w:rsidRPr="000F378E">
        <w:rPr>
          <w:szCs w:val="24"/>
        </w:rPr>
        <w:t xml:space="preserve">4. </w:t>
      </w:r>
      <w:r w:rsidRPr="000F378E">
        <w:rPr>
          <w:rStyle w:val="blk"/>
          <w:szCs w:val="24"/>
        </w:rPr>
        <w:t xml:space="preserve">Орган местного самоуправления муниципального образования Крымский район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настоящими Правилами органом местного самоуправления муниципального района, осуществляет проверку такой документации на соответствие требованиям, указанным в </w:t>
      </w:r>
      <w:hyperlink r:id="rId101" w:anchor="dst3354" w:history="1">
        <w:r w:rsidRPr="000F378E">
          <w:rPr>
            <w:rStyle w:val="ab"/>
            <w:color w:val="auto"/>
            <w:szCs w:val="24"/>
            <w:u w:val="none"/>
          </w:rPr>
          <w:t xml:space="preserve">части 3 статьи </w:t>
        </w:r>
        <w:r w:rsidR="00EE3577" w:rsidRPr="000F378E">
          <w:rPr>
            <w:szCs w:val="24"/>
          </w:rPr>
          <w:t>25</w:t>
        </w:r>
      </w:hyperlink>
      <w:r w:rsidRPr="000F378E">
        <w:rPr>
          <w:rStyle w:val="blk"/>
          <w:szCs w:val="24"/>
        </w:rPr>
        <w:t xml:space="preserve"> </w:t>
      </w:r>
      <w:r w:rsidRPr="000F378E">
        <w:rPr>
          <w:rStyle w:val="blk"/>
          <w:szCs w:val="24"/>
        </w:rPr>
        <w:lastRenderedPageBreak/>
        <w:t>настоящих Правил. По результатам проверки указанные органы обеспечивают рассмотрение документации по планировке территории на публичных слушаниях либо отклоняют такую документацию и направляют ее на доработку.</w:t>
      </w:r>
    </w:p>
    <w:p w14:paraId="077A343A" w14:textId="77777777" w:rsidR="00263D42" w:rsidRPr="000F378E" w:rsidRDefault="00263D42" w:rsidP="00263D42">
      <w:pPr>
        <w:spacing w:after="0" w:line="240" w:lineRule="auto"/>
        <w:ind w:firstLine="680"/>
        <w:jc w:val="both"/>
        <w:rPr>
          <w:szCs w:val="24"/>
        </w:rPr>
      </w:pPr>
      <w:r w:rsidRPr="000F378E">
        <w:rPr>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публичных слушаниях.</w:t>
      </w:r>
    </w:p>
    <w:p w14:paraId="76324492" w14:textId="77777777" w:rsidR="00263D42" w:rsidRPr="000F378E" w:rsidRDefault="00263D42" w:rsidP="00263D42">
      <w:pPr>
        <w:spacing w:after="0" w:line="240" w:lineRule="auto"/>
        <w:ind w:firstLine="680"/>
        <w:jc w:val="both"/>
        <w:rPr>
          <w:szCs w:val="24"/>
        </w:rPr>
      </w:pPr>
      <w:r w:rsidRPr="000F378E">
        <w:rPr>
          <w:szCs w:val="24"/>
        </w:rPr>
        <w:t>5.1. Публичные слушания по проекту планировки территории и проекту межевания территории не проводятся, если они подготовлены в отношении:</w:t>
      </w:r>
    </w:p>
    <w:p w14:paraId="017D9B64" w14:textId="77777777" w:rsidR="00263D42" w:rsidRPr="000F378E" w:rsidRDefault="00263D42" w:rsidP="00263D42">
      <w:pPr>
        <w:spacing w:after="0" w:line="240" w:lineRule="auto"/>
        <w:ind w:firstLine="680"/>
        <w:jc w:val="both"/>
        <w:rPr>
          <w:szCs w:val="24"/>
        </w:rPr>
      </w:pPr>
      <w:r w:rsidRPr="000F378E">
        <w:rPr>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ABEF2AA" w14:textId="77777777" w:rsidR="00263D42" w:rsidRPr="000F378E" w:rsidRDefault="00263D42" w:rsidP="00263D42">
      <w:pPr>
        <w:spacing w:after="0" w:line="240" w:lineRule="auto"/>
        <w:ind w:firstLine="680"/>
        <w:jc w:val="both"/>
        <w:rPr>
          <w:szCs w:val="24"/>
        </w:rPr>
      </w:pPr>
      <w:r w:rsidRPr="000F378E">
        <w:rPr>
          <w:szCs w:val="24"/>
        </w:rPr>
        <w:t>2) территории для размещения линейных объектов в границах земель лесного фонда.</w:t>
      </w:r>
    </w:p>
    <w:p w14:paraId="509E7464" w14:textId="6782C342" w:rsidR="00C25381" w:rsidRPr="000F378E" w:rsidRDefault="00C25381" w:rsidP="00263D42">
      <w:pPr>
        <w:spacing w:after="0" w:line="240" w:lineRule="auto"/>
        <w:ind w:firstLine="680"/>
        <w:jc w:val="both"/>
        <w:rPr>
          <w:strike/>
          <w:szCs w:val="24"/>
        </w:rPr>
      </w:pPr>
      <w:r w:rsidRPr="000F378E">
        <w:rPr>
          <w:sz w:val="23"/>
          <w:szCs w:val="23"/>
          <w:shd w:val="clear" w:color="auto" w:fill="FFFFFF"/>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02" w:anchor="/document/12138258/entry/5010" w:history="1">
        <w:r w:rsidRPr="000F378E">
          <w:rPr>
            <w:sz w:val="23"/>
            <w:szCs w:val="23"/>
            <w:shd w:val="clear" w:color="auto" w:fill="FFFFFF"/>
          </w:rPr>
          <w:t>статьей 5.1</w:t>
        </w:r>
      </w:hyperlink>
      <w:r w:rsidRPr="000F378E">
        <w:rPr>
          <w:sz w:val="23"/>
          <w:szCs w:val="23"/>
          <w:shd w:val="clear" w:color="auto" w:fill="FFFFFF"/>
        </w:rPr>
        <w:t> настоящего Кодекса, с учетом положений настоящей статьи.</w:t>
      </w:r>
    </w:p>
    <w:p w14:paraId="610BBBCA" w14:textId="205743D2" w:rsidR="00263D42" w:rsidRPr="000F378E" w:rsidRDefault="00263D42" w:rsidP="00263D42">
      <w:pPr>
        <w:spacing w:after="0" w:line="240" w:lineRule="auto"/>
        <w:ind w:firstLine="680"/>
        <w:jc w:val="both"/>
        <w:rPr>
          <w:szCs w:val="24"/>
        </w:rPr>
      </w:pPr>
      <w:r w:rsidRPr="000F378E">
        <w:rPr>
          <w:szCs w:val="24"/>
        </w:rPr>
        <w:t xml:space="preserve">7. Срок проведения </w:t>
      </w:r>
      <w:r w:rsidR="0068463E" w:rsidRPr="000F378E">
        <w:rPr>
          <w:sz w:val="23"/>
          <w:szCs w:val="23"/>
          <w:shd w:val="clear" w:color="auto" w:fill="FFFFFF"/>
        </w:rPr>
        <w:t xml:space="preserve">общественных обсуждений или </w:t>
      </w:r>
      <w:r w:rsidRPr="000F378E">
        <w:rPr>
          <w:szCs w:val="24"/>
        </w:rPr>
        <w:t xml:space="preserve">публичных слушаний со дня оповещения жителей муниципального образования </w:t>
      </w:r>
      <w:r w:rsidR="004810A8" w:rsidRPr="000F378E">
        <w:rPr>
          <w:szCs w:val="24"/>
        </w:rPr>
        <w:t>Адагум</w:t>
      </w:r>
      <w:r w:rsidRPr="000F378E">
        <w:rPr>
          <w:szCs w:val="24"/>
        </w:rPr>
        <w:t xml:space="preserve">ское сельское поселение о времени и месте их проведения до дня опубликования заключения о результатах публичных слушаний определяется уставом муниципального образования Крымский район и (или) нормативными правовыми актами муниципального образования Крымский район и не может быть менее </w:t>
      </w:r>
      <w:r w:rsidR="00A35F58" w:rsidRPr="000F378E">
        <w:rPr>
          <w:szCs w:val="24"/>
          <w:shd w:val="clear" w:color="auto" w:fill="FFFFFF"/>
        </w:rPr>
        <w:t>четырнадцати дней и более тридцати дней.</w:t>
      </w:r>
    </w:p>
    <w:p w14:paraId="1A3030FE" w14:textId="77777777" w:rsidR="00263D42" w:rsidRPr="000F378E" w:rsidRDefault="00263D42" w:rsidP="00263D42">
      <w:pPr>
        <w:spacing w:after="0" w:line="240" w:lineRule="auto"/>
        <w:ind w:firstLine="680"/>
        <w:jc w:val="both"/>
        <w:rPr>
          <w:rStyle w:val="blk"/>
        </w:rPr>
      </w:pPr>
      <w:r w:rsidRPr="000F378E">
        <w:rPr>
          <w:szCs w:val="24"/>
        </w:rPr>
        <w:t>8. О</w:t>
      </w:r>
      <w:r w:rsidRPr="000F378E">
        <w:rPr>
          <w:rStyle w:val="blk"/>
          <w:szCs w:val="24"/>
        </w:rPr>
        <w:t xml:space="preserve">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103" w:anchor="dst3144" w:history="1">
        <w:r w:rsidRPr="000F378E">
          <w:rPr>
            <w:rStyle w:val="ab"/>
            <w:color w:val="auto"/>
            <w:szCs w:val="24"/>
            <w:u w:val="none"/>
          </w:rPr>
          <w:t>части 4</w:t>
        </w:r>
      </w:hyperlink>
      <w:r w:rsidRPr="000F378E">
        <w:rPr>
          <w:rStyle w:val="blk"/>
          <w:szCs w:val="24"/>
        </w:rPr>
        <w:t xml:space="preserve"> настоящей статьи</w:t>
      </w:r>
      <w:r w:rsidRPr="000F378E">
        <w:rPr>
          <w:rStyle w:val="blk"/>
        </w:rPr>
        <w:t>.</w:t>
      </w:r>
    </w:p>
    <w:p w14:paraId="7936B9E4" w14:textId="01A7210D" w:rsidR="00263D42" w:rsidRPr="000F378E" w:rsidRDefault="00FB3EE8" w:rsidP="00263D42">
      <w:pPr>
        <w:spacing w:after="0" w:line="240" w:lineRule="auto"/>
        <w:ind w:firstLine="680"/>
        <w:jc w:val="both"/>
        <w:rPr>
          <w:szCs w:val="24"/>
        </w:rPr>
      </w:pPr>
      <w:r w:rsidRPr="000F378E">
        <w:rPr>
          <w:szCs w:val="24"/>
        </w:rPr>
        <w:t>9</w:t>
      </w:r>
      <w:r w:rsidR="00263D42" w:rsidRPr="000F378E">
        <w:rPr>
          <w:szCs w:val="24"/>
        </w:rPr>
        <w:t>. Основанием для отклонения документации по планировке территории, подготовленной лицами, указанными в части 1.1 статьи 2</w:t>
      </w:r>
      <w:r w:rsidR="00E80185" w:rsidRPr="000F378E">
        <w:rPr>
          <w:szCs w:val="24"/>
        </w:rPr>
        <w:t>5</w:t>
      </w:r>
      <w:r w:rsidR="00263D42" w:rsidRPr="000F378E">
        <w:rPr>
          <w:szCs w:val="24"/>
        </w:rPr>
        <w:t xml:space="preserve"> Настоящих Правил, и направления ее на доработку является несоответствие такой документации требованиям, указанным в части 3 статьи </w:t>
      </w:r>
      <w:r w:rsidR="00E80185" w:rsidRPr="000F378E">
        <w:rPr>
          <w:szCs w:val="24"/>
        </w:rPr>
        <w:t>25</w:t>
      </w:r>
      <w:r w:rsidR="00263D42" w:rsidRPr="000F378E">
        <w:rPr>
          <w:szCs w:val="24"/>
        </w:rPr>
        <w:t xml:space="preserve"> настоящих Правил. В иных случаях отклонение представленной такими лицами документации по планировке территории не допускается.</w:t>
      </w:r>
    </w:p>
    <w:p w14:paraId="438668CC" w14:textId="74782CEF" w:rsidR="00263D42" w:rsidRPr="000F378E" w:rsidRDefault="00FB3EE8" w:rsidP="00263D42">
      <w:pPr>
        <w:spacing w:after="0" w:line="240" w:lineRule="auto"/>
        <w:ind w:firstLine="680"/>
        <w:jc w:val="both"/>
        <w:rPr>
          <w:szCs w:val="24"/>
        </w:rPr>
      </w:pPr>
      <w:r w:rsidRPr="000F378E">
        <w:rPr>
          <w:szCs w:val="24"/>
        </w:rPr>
        <w:t>10</w:t>
      </w:r>
      <w:r w:rsidR="00263D42" w:rsidRPr="000F378E">
        <w:rPr>
          <w:szCs w:val="24"/>
        </w:rPr>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муниципальных образований Крымский район, (при наличии официального сайта муниципального образования) в сети "Интернет".</w:t>
      </w:r>
    </w:p>
    <w:p w14:paraId="166F3573" w14:textId="77777777" w:rsidR="00263D42" w:rsidRPr="000F378E" w:rsidRDefault="00263D42" w:rsidP="00263D42">
      <w:pPr>
        <w:pStyle w:val="aff4"/>
        <w:ind w:firstLine="680"/>
        <w:jc w:val="both"/>
      </w:pPr>
    </w:p>
    <w:p w14:paraId="4362405D" w14:textId="77777777" w:rsidR="00263D42" w:rsidRPr="000F378E" w:rsidRDefault="00263D42" w:rsidP="00263D42">
      <w:pPr>
        <w:pStyle w:val="4"/>
      </w:pPr>
      <w:bookmarkStart w:id="55" w:name="_Toc158995219"/>
      <w:r w:rsidRPr="000F378E">
        <w:t>Статья 27. Архитектурно-градостроительный облик объекта капитального строительства</w:t>
      </w:r>
      <w:bookmarkEnd w:id="55"/>
    </w:p>
    <w:p w14:paraId="2B4C037B" w14:textId="77777777" w:rsidR="00263D42" w:rsidRPr="000F378E" w:rsidRDefault="00263D42" w:rsidP="00263D42">
      <w:pPr>
        <w:spacing w:after="0" w:line="240" w:lineRule="auto"/>
        <w:rPr>
          <w:lang w:eastAsia="zh-CN"/>
        </w:rPr>
      </w:pPr>
    </w:p>
    <w:p w14:paraId="1E2E5B67"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2 настоящей статьи.</w:t>
      </w:r>
    </w:p>
    <w:p w14:paraId="73755076"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2. Согласование архитектурно-градостроительного облика объекта капитального строительства не требуется в отношении:</w:t>
      </w:r>
    </w:p>
    <w:p w14:paraId="769CBB18"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 xml:space="preserve">1) объектов капитального строительства, расположенных на земельных участках, </w:t>
      </w:r>
      <w:r w:rsidRPr="000F378E">
        <w:rPr>
          <w:rFonts w:eastAsia="Times New Roman" w:cs="Times New Roman"/>
          <w:szCs w:val="24"/>
          <w:lang w:eastAsia="zh-CN"/>
        </w:rPr>
        <w:lastRenderedPageBreak/>
        <w:t>действие градостроительного регламента на которые не распространяется;</w:t>
      </w:r>
    </w:p>
    <w:p w14:paraId="75C28E36"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2) объектов, для строительства или реконструкции которых не требуется получение разрешения на строительство;</w:t>
      </w:r>
    </w:p>
    <w:p w14:paraId="43D6AF9E"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3) объектов, расположенных на земельных участках, находящихся в пользовании учреждений, исполняющих наказание;</w:t>
      </w:r>
    </w:p>
    <w:p w14:paraId="1E1C1FEF"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3801DE01"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AAE9F76"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8283633"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19B4358C"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r w:rsidRPr="000F378E">
        <w:rPr>
          <w:rFonts w:eastAsia="Times New Roman" w:cs="Times New Roman"/>
          <w:szCs w:val="24"/>
          <w:lang w:eastAsia="zh-CN"/>
        </w:rPr>
        <w:t>5. Порядок согласования архитектурно-градостроительного облика объекта капитального строительства установлен Постановлением Правительства РФ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3176E85E" w14:textId="77777777" w:rsidR="00263D42" w:rsidRPr="000F378E" w:rsidRDefault="00263D42" w:rsidP="00263D42">
      <w:pPr>
        <w:widowControl w:val="0"/>
        <w:spacing w:after="0" w:line="240" w:lineRule="auto"/>
        <w:ind w:firstLine="709"/>
        <w:jc w:val="both"/>
        <w:rPr>
          <w:rFonts w:eastAsia="Times New Roman" w:cs="Times New Roman"/>
          <w:szCs w:val="24"/>
          <w:lang w:eastAsia="zh-CN"/>
        </w:rPr>
      </w:pPr>
    </w:p>
    <w:p w14:paraId="39BD33F1" w14:textId="77777777" w:rsidR="00263D42" w:rsidRPr="000F378E" w:rsidRDefault="00263D42" w:rsidP="00263D42">
      <w:pPr>
        <w:pStyle w:val="4"/>
      </w:pPr>
      <w:bookmarkStart w:id="56" w:name="_Toc158995220"/>
      <w:r w:rsidRPr="000F378E">
        <w:t>Статья 28. Правила согласования архитектурно-градостроительного облика объекта капитального строительства</w:t>
      </w:r>
      <w:bookmarkEnd w:id="56"/>
    </w:p>
    <w:p w14:paraId="2A7E7D91" w14:textId="77777777" w:rsidR="00263D42" w:rsidRPr="000F378E" w:rsidRDefault="00263D42" w:rsidP="00263D42">
      <w:pPr>
        <w:widowControl w:val="0"/>
        <w:spacing w:after="0" w:line="240" w:lineRule="auto"/>
        <w:ind w:firstLine="709"/>
        <w:jc w:val="both"/>
        <w:rPr>
          <w:rFonts w:eastAsia="Times New Roman" w:cs="Times New Roman"/>
          <w:b/>
          <w:szCs w:val="24"/>
          <w:lang w:eastAsia="zh-CN"/>
        </w:rPr>
      </w:pPr>
    </w:p>
    <w:p w14:paraId="51A3F56C" w14:textId="77777777" w:rsidR="00263D42" w:rsidRPr="000F378E" w:rsidRDefault="00263D42" w:rsidP="00263D42">
      <w:pPr>
        <w:jc w:val="center"/>
        <w:rPr>
          <w:b/>
          <w:lang w:eastAsia="ru-RU"/>
        </w:rPr>
      </w:pPr>
      <w:r w:rsidRPr="000F378E">
        <w:rPr>
          <w:b/>
          <w:lang w:eastAsia="ru-RU"/>
        </w:rPr>
        <w:t>I. Общие положения</w:t>
      </w:r>
    </w:p>
    <w:p w14:paraId="1A0B1098"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 Настоящие Правила определяют порядок согласования архитектурно-градостроительного облика объекта капитального строительства в случае, если в градостроительном регламенте указаны требования к архитектурно-градостроительному облику такого объекта капитального строительства.</w:t>
      </w:r>
    </w:p>
    <w:p w14:paraId="35886153"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2.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 указанных в </w:t>
      </w:r>
      <w:hyperlink r:id="rId104" w:history="1">
        <w:r w:rsidRPr="000F378E">
          <w:rPr>
            <w:rFonts w:ascii="Times New Roman CYR" w:eastAsiaTheme="minorEastAsia" w:hAnsi="Times New Roman CYR" w:cs="Times New Roman CYR"/>
            <w:szCs w:val="24"/>
            <w:lang w:eastAsia="ru-RU"/>
          </w:rPr>
          <w:t>пунктах 1 - 4 части 2 статьи 40</w:t>
        </w:r>
      </w:hyperlink>
      <w:hyperlink r:id="rId105" w:history="1">
        <w:r w:rsidRPr="000F378E">
          <w:rPr>
            <w:rFonts w:ascii="Times New Roman CYR" w:eastAsiaTheme="minorEastAsia" w:hAnsi="Times New Roman CYR" w:cs="Times New Roman CYR"/>
            <w:szCs w:val="24"/>
            <w:vertAlign w:val="superscript"/>
            <w:lang w:eastAsia="ru-RU"/>
          </w:rPr>
          <w:t> 1</w:t>
        </w:r>
      </w:hyperlink>
      <w:hyperlink r:id="rId106" w:history="1"/>
      <w:r w:rsidRPr="000F378E">
        <w:rPr>
          <w:rFonts w:ascii="Times New Roman CYR" w:eastAsiaTheme="minorEastAsia" w:hAnsi="Times New Roman CYR" w:cs="Times New Roman CYR"/>
          <w:szCs w:val="24"/>
          <w:lang w:eastAsia="ru-RU"/>
        </w:rPr>
        <w:t>Градостроительного кодекса Российской Федерации, а также в отношении:</w:t>
      </w:r>
    </w:p>
    <w:p w14:paraId="4C0A7947"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гидротехнических сооружений;</w:t>
      </w:r>
    </w:p>
    <w:p w14:paraId="48DB879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б)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28EE5E50"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подземных сооружений;</w:t>
      </w:r>
    </w:p>
    <w:p w14:paraId="5BA4F974"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г)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6302C189"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д)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7BC7A24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е) объектов капитального строительства, предназначенных для обезвреживания, размещения и утилизации медицинских отходов;</w:t>
      </w:r>
    </w:p>
    <w:p w14:paraId="34A93AC9"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ж) объектов капитального строительства, предназначенных для хранения, переработки и утилизации биологических отходов;</w:t>
      </w:r>
    </w:p>
    <w:p w14:paraId="5B410576"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з) объектов капитального строительства, связанных с обращением с радиоактивными </w:t>
      </w:r>
      <w:r w:rsidRPr="000F378E">
        <w:rPr>
          <w:rFonts w:ascii="Times New Roman CYR" w:eastAsiaTheme="minorEastAsia" w:hAnsi="Times New Roman CYR" w:cs="Times New Roman CYR"/>
          <w:szCs w:val="24"/>
          <w:lang w:eastAsia="ru-RU"/>
        </w:rPr>
        <w:lastRenderedPageBreak/>
        <w:t>отходами;</w:t>
      </w:r>
    </w:p>
    <w:p w14:paraId="687B74E7"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и) объектов капитального строительства, связанных с обращением веществ, разрушающих озоновый слой;</w:t>
      </w:r>
    </w:p>
    <w:p w14:paraId="6340B77B"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к) объектов использования атомной энергии;</w:t>
      </w:r>
    </w:p>
    <w:p w14:paraId="44CBC34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л) опасных производственных объектов, определяемых в соответствии с законодательством Российской Федерации.</w:t>
      </w:r>
    </w:p>
    <w:p w14:paraId="58101DB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p>
    <w:p w14:paraId="7D51C169" w14:textId="77777777" w:rsidR="00263D42" w:rsidRPr="000F378E" w:rsidRDefault="00263D42" w:rsidP="00263D42">
      <w:pPr>
        <w:jc w:val="center"/>
        <w:rPr>
          <w:b/>
          <w:lang w:eastAsia="ru-RU"/>
        </w:rPr>
      </w:pPr>
      <w:r w:rsidRPr="000F378E">
        <w:rPr>
          <w:b/>
          <w:lang w:eastAsia="ru-RU"/>
        </w:rPr>
        <w:t>II. Порядок и сроки согласования архитектурно-градостроительного облика объекта капитального строительства</w:t>
      </w:r>
    </w:p>
    <w:p w14:paraId="4475CC9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p>
    <w:p w14:paraId="76375310"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3. Архитектурно-градостроительный облик объекта капитального строительства подлежит согласованию с уполномоченным органом местного самоуправления. Уполномоченный орган местного самоуправления в целях принятия решения о согласовании архитектурно-градостроительного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Российской Федерации, а также вправе привлекать на безвозмездной основе представителей экспертного сообщества (экспертов в сфере градостроительства, архитектуры, урбанистики, экономики города, истории, культуры, археологии, дендрологии и экологии).</w:t>
      </w:r>
    </w:p>
    <w:p w14:paraId="437A7736"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4.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07" w:history="1">
        <w:r w:rsidRPr="000F378E">
          <w:rPr>
            <w:rFonts w:ascii="Times New Roman CYR" w:eastAsiaTheme="minorEastAsia" w:hAnsi="Times New Roman CYR" w:cs="Times New Roman CYR"/>
            <w:szCs w:val="24"/>
            <w:lang w:eastAsia="ru-RU"/>
          </w:rPr>
          <w:t>частью 1</w:t>
        </w:r>
      </w:hyperlink>
      <w:hyperlink r:id="rId108" w:history="1">
        <w:r w:rsidRPr="000F378E">
          <w:rPr>
            <w:rFonts w:ascii="Times New Roman CYR" w:eastAsiaTheme="minorEastAsia" w:hAnsi="Times New Roman CYR" w:cs="Times New Roman CYR"/>
            <w:szCs w:val="24"/>
            <w:vertAlign w:val="superscript"/>
            <w:lang w:eastAsia="ru-RU"/>
          </w:rPr>
          <w:t> 1</w:t>
        </w:r>
      </w:hyperlink>
      <w:hyperlink r:id="rId109" w:history="1">
        <w:r w:rsidRPr="000F378E">
          <w:rPr>
            <w:rFonts w:ascii="Times New Roman CYR" w:eastAsiaTheme="minorEastAsia" w:hAnsi="Times New Roman CYR" w:cs="Times New Roman CYR"/>
            <w:szCs w:val="24"/>
            <w:lang w:eastAsia="ru-RU"/>
          </w:rPr>
          <w:t xml:space="preserve"> статьи 57</w:t>
        </w:r>
      </w:hyperlink>
      <w:hyperlink r:id="rId110" w:history="1">
        <w:r w:rsidRPr="000F378E">
          <w:rPr>
            <w:rFonts w:ascii="Times New Roman CYR" w:eastAsiaTheme="minorEastAsia" w:hAnsi="Times New Roman CYR" w:cs="Times New Roman CYR"/>
            <w:szCs w:val="24"/>
            <w:vertAlign w:val="superscript"/>
            <w:lang w:eastAsia="ru-RU"/>
          </w:rPr>
          <w:t> 3</w:t>
        </w:r>
      </w:hyperlink>
      <w:r w:rsidRPr="000F378E">
        <w:rPr>
          <w:rFonts w:ascii="Times New Roman CYR" w:eastAsiaTheme="minorEastAsia" w:hAnsi="Times New Roman CYR" w:cs="Times New Roman CYR"/>
          <w:szCs w:val="24"/>
          <w:lang w:eastAsia="ru-RU"/>
        </w:rPr>
        <w:t xml:space="preserve"> Градостроительного кодекса Российской Федерации (далее - инициатор), подает в уполномоченный орган местного самоуправления заявление, которое содержит:</w:t>
      </w:r>
    </w:p>
    <w:p w14:paraId="4C3C29C2"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3B1ADAD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049F1A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наименование объекта капитального строительства, архитектурный облик которого согласовывается.</w:t>
      </w:r>
    </w:p>
    <w:p w14:paraId="7FC93A9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5. К заявлению, указанному в </w:t>
      </w:r>
      <w:hyperlink w:anchor="sub_2004" w:history="1">
        <w:r w:rsidRPr="000F378E">
          <w:rPr>
            <w:rFonts w:ascii="Times New Roman CYR" w:eastAsiaTheme="minorEastAsia" w:hAnsi="Times New Roman CYR" w:cs="Times New Roman CYR"/>
            <w:szCs w:val="24"/>
            <w:lang w:eastAsia="ru-RU"/>
          </w:rPr>
          <w:t>пункте 4</w:t>
        </w:r>
      </w:hyperlink>
      <w:r w:rsidRPr="000F378E">
        <w:rPr>
          <w:rFonts w:ascii="Times New Roman CYR" w:eastAsiaTheme="minorEastAsia" w:hAnsi="Times New Roman CYR" w:cs="Times New Roman CYR"/>
          <w:szCs w:val="24"/>
          <w:lang w:eastAsia="ru-RU"/>
        </w:rPr>
        <w:t xml:space="preserve"> настоящих Правил (далее - заявление), прилагаются следующие разделы проектной документации объекта капитального строительства:</w:t>
      </w:r>
    </w:p>
    <w:p w14:paraId="65D963EE"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пояснительная записка;</w:t>
      </w:r>
    </w:p>
    <w:p w14:paraId="5FDBA0C3"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б) схема планировочной организации земельного участка;</w:t>
      </w:r>
    </w:p>
    <w:p w14:paraId="07B349F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объемно-планировочные и архитектурные решения.</w:t>
      </w:r>
    </w:p>
    <w:p w14:paraId="042A06AB"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6.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w:t>
      </w:r>
      <w:hyperlink w:anchor="sub_2005" w:history="1">
        <w:r w:rsidRPr="000F378E">
          <w:rPr>
            <w:rFonts w:ascii="Times New Roman CYR" w:eastAsiaTheme="minorEastAsia" w:hAnsi="Times New Roman CYR" w:cs="Times New Roman CYR"/>
            <w:szCs w:val="24"/>
            <w:lang w:eastAsia="ru-RU"/>
          </w:rPr>
          <w:t>пунктом 5</w:t>
        </w:r>
      </w:hyperlink>
      <w:r w:rsidRPr="000F378E">
        <w:rPr>
          <w:rFonts w:ascii="Times New Roman CYR" w:eastAsiaTheme="minorEastAsia" w:hAnsi="Times New Roman CYR" w:cs="Times New Roman CYR"/>
          <w:szCs w:val="24"/>
          <w:lang w:eastAsia="ru-RU"/>
        </w:rPr>
        <w:t xml:space="preserve"> настоящих Правил (далее - разделы проектной документации). Уполномоченным органом местного самоуправления могут быть установлены случаи, при которых для согласования архитектурно-градостроительного облика объекта капитального строительства не требуется представление разделов проектной документации.</w:t>
      </w:r>
    </w:p>
    <w:p w14:paraId="5B4E717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7.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w:t>
      </w:r>
      <w:hyperlink r:id="rId111" w:history="1">
        <w:r w:rsidRPr="000F378E">
          <w:rPr>
            <w:rFonts w:ascii="Times New Roman CYR" w:eastAsiaTheme="minorEastAsia" w:hAnsi="Times New Roman CYR" w:cs="Times New Roman CYR"/>
            <w:szCs w:val="24"/>
            <w:lang w:eastAsia="ru-RU"/>
          </w:rPr>
          <w:t>Единый портал</w:t>
        </w:r>
      </w:hyperlink>
      <w:r w:rsidRPr="000F378E">
        <w:rPr>
          <w:rFonts w:ascii="Times New Roman CYR" w:eastAsiaTheme="minorEastAsia" w:hAnsi="Times New Roman CYR" w:cs="Times New Roman CYR"/>
          <w:szCs w:val="24"/>
          <w:lang w:eastAsia="ru-RU"/>
        </w:rPr>
        <w:t xml:space="preserve">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6B64980E"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lastRenderedPageBreak/>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0D2A5483"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2BF8F02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08218B0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8.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w:t>
      </w:r>
    </w:p>
    <w:p w14:paraId="09DEEE8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В случае несоответствия заявления требованиям, предусмотренным </w:t>
      </w:r>
      <w:hyperlink w:anchor="sub_2004" w:history="1">
        <w:r w:rsidRPr="000F378E">
          <w:rPr>
            <w:rFonts w:ascii="Times New Roman CYR" w:eastAsiaTheme="minorEastAsia" w:hAnsi="Times New Roman CYR" w:cs="Times New Roman CYR"/>
            <w:szCs w:val="24"/>
            <w:lang w:eastAsia="ru-RU"/>
          </w:rPr>
          <w:t>пунктом 4</w:t>
        </w:r>
      </w:hyperlink>
      <w:r w:rsidRPr="000F378E">
        <w:rPr>
          <w:rFonts w:ascii="Times New Roman CYR" w:eastAsiaTheme="minorEastAsia" w:hAnsi="Times New Roman CYR" w:cs="Times New Roman CYR"/>
          <w:szCs w:val="24"/>
          <w:lang w:eastAsia="ru-RU"/>
        </w:rPr>
        <w:t xml:space="preserve"> настоящих Правил,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48723F62"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9. Уполномоченный орган местного самоуправления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14:paraId="61F67A3A"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10.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47BBE4E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11. В решении о согласовании архитектурно-градостроительного облика объекта капитального строительства содержится следующая информация:</w:t>
      </w:r>
    </w:p>
    <w:p w14:paraId="0E4A3A7B"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дата принятия решения и его номер, присвоенный уполномоченным органом местного самоуправления;</w:t>
      </w:r>
    </w:p>
    <w:p w14:paraId="50B2471E"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б) местонахождение объекта капитального строительства (при реконструкции);</w:t>
      </w:r>
    </w:p>
    <w:p w14:paraId="625F19D8"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756F6C66"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г) кадастровый номер объекта капитального строительства (при его наличии);</w:t>
      </w:r>
    </w:p>
    <w:p w14:paraId="4E9E8BB3"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д) кадастровый номер земельного участка (при его наличии);</w:t>
      </w:r>
    </w:p>
    <w:p w14:paraId="33623B9A"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е) функциональное назначение объекта капитального строительства;</w:t>
      </w:r>
    </w:p>
    <w:p w14:paraId="5A955A29"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ж) основные параметры объекта капитального строительства (площадь, этажность);</w:t>
      </w:r>
    </w:p>
    <w:p w14:paraId="2EB0C138"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з)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DF15184"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12. В решении об отказе в согласовании архитектурно-градостроительного облика объекта капитального строительства содержится следующая информация:</w:t>
      </w:r>
    </w:p>
    <w:p w14:paraId="3DD11C6E"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дата принятия решения и его номер, присвоенный уполномоченным органом местного самоуправления;</w:t>
      </w:r>
    </w:p>
    <w:p w14:paraId="1A3C7BE2"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lastRenderedPageBreak/>
        <w:t>б) местонахождение объекта капитального строительства (при реконструкции);</w:t>
      </w:r>
    </w:p>
    <w:p w14:paraId="1D69515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в) местонахождение земельного участка, в границах которого планируется строительство или реконструкция объекта капитального строительства;</w:t>
      </w:r>
    </w:p>
    <w:p w14:paraId="6C632277"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г) кадастровый номер объекта капитального строительства (при его наличии);</w:t>
      </w:r>
    </w:p>
    <w:p w14:paraId="322E2C96"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д) кадастровый номер земельного участка (при его наличии);</w:t>
      </w:r>
    </w:p>
    <w:p w14:paraId="30714BF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е) функциональное назначение объекта капитального строительства;</w:t>
      </w:r>
    </w:p>
    <w:p w14:paraId="057CE60E"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ж) основные параметры объекта капитального строительства (площадь, этажность);</w:t>
      </w:r>
    </w:p>
    <w:p w14:paraId="239262F5"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з)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41EB0980"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и)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70D84BB0"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к) предложения (при наличии) по доработке разделов проектной документации.</w:t>
      </w:r>
    </w:p>
    <w:p w14:paraId="34DC9720"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13.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D9E6797"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14. Указанные в </w:t>
      </w:r>
      <w:hyperlink w:anchor="sub_2010" w:history="1">
        <w:r w:rsidRPr="000F378E">
          <w:rPr>
            <w:rFonts w:ascii="Times New Roman CYR" w:eastAsiaTheme="minorEastAsia" w:hAnsi="Times New Roman CYR" w:cs="Times New Roman CYR"/>
            <w:szCs w:val="24"/>
            <w:lang w:eastAsia="ru-RU"/>
          </w:rPr>
          <w:t>пункте 10</w:t>
        </w:r>
      </w:hyperlink>
      <w:r w:rsidRPr="000F378E">
        <w:rPr>
          <w:rFonts w:ascii="Times New Roman CYR" w:eastAsiaTheme="minorEastAsia" w:hAnsi="Times New Roman CYR" w:cs="Times New Roman CYR"/>
          <w:szCs w:val="24"/>
          <w:lang w:eastAsia="ru-RU"/>
        </w:rPr>
        <w:t xml:space="preserve"> настоящих Правил решения подписываются руководителем уполномоченного органа местного самоуправления или его заместителем.</w:t>
      </w:r>
    </w:p>
    <w:p w14:paraId="10F8D1D7"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15. Уполномоченный орган местного самоуправления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14:paraId="3496F19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а) размещает решение о согласовании архитектурно-градостроительного облика объекта капитального строительства на официальном сайте органа местного самоуправления в информационно-телекоммуникационной сети "Интернет";</w:t>
      </w:r>
    </w:p>
    <w:p w14:paraId="1DBFB29C"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 xml:space="preserve">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в соответствии с </w:t>
      </w:r>
      <w:hyperlink r:id="rId112" w:history="1">
        <w:r w:rsidRPr="000F378E">
          <w:rPr>
            <w:rFonts w:ascii="Times New Roman CYR" w:eastAsiaTheme="minorEastAsia" w:hAnsi="Times New Roman CYR" w:cs="Times New Roman CYR"/>
            <w:szCs w:val="24"/>
            <w:lang w:eastAsia="ru-RU"/>
          </w:rPr>
          <w:t>частями 4 - 6 статьи 51</w:t>
        </w:r>
      </w:hyperlink>
      <w:r w:rsidRPr="000F378E">
        <w:rPr>
          <w:rFonts w:ascii="Times New Roman CYR" w:eastAsiaTheme="minorEastAsia" w:hAnsi="Times New Roman CYR" w:cs="Times New Roman CYR"/>
          <w:szCs w:val="24"/>
          <w:lang w:eastAsia="ru-RU"/>
        </w:rPr>
        <w:t>Градостроительного кодекса Российской Федерации федеральный орган исполнительной власти, исполнительный орган субъекта Российской Федерации, орган местного самоуправления и Государственную корпорацию по космической деятельности "Роскосмос".</w:t>
      </w:r>
    </w:p>
    <w:p w14:paraId="5E33C258"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16. В случае принятия уполномоченным органом местного самоуправления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14:paraId="02B3823D" w14:textId="77777777"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17. Решение об отказе в согласовании архитектурно-градостроительного облика объекта капитального строительства может быть обжаловано в соответствии с законодательством Российской Федерации.</w:t>
      </w:r>
    </w:p>
    <w:p w14:paraId="3B981096" w14:textId="263F2E51" w:rsidR="00263D42" w:rsidRPr="000F378E" w:rsidRDefault="00263D42" w:rsidP="00263D42">
      <w:pPr>
        <w:widowControl w:val="0"/>
        <w:autoSpaceDE w:val="0"/>
        <w:autoSpaceDN w:val="0"/>
        <w:adjustRightInd w:val="0"/>
        <w:spacing w:after="0" w:line="240" w:lineRule="auto"/>
        <w:ind w:firstLine="720"/>
        <w:jc w:val="both"/>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t>18.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настоящими Правилами.</w:t>
      </w:r>
    </w:p>
    <w:p w14:paraId="60E0A8C6" w14:textId="77777777" w:rsidR="00263D42" w:rsidRPr="000F378E" w:rsidRDefault="00263D42">
      <w:pPr>
        <w:rPr>
          <w:rFonts w:ascii="Times New Roman CYR" w:eastAsiaTheme="minorEastAsia" w:hAnsi="Times New Roman CYR" w:cs="Times New Roman CYR"/>
          <w:szCs w:val="24"/>
          <w:lang w:eastAsia="ru-RU"/>
        </w:rPr>
      </w:pPr>
      <w:r w:rsidRPr="000F378E">
        <w:rPr>
          <w:rFonts w:ascii="Times New Roman CYR" w:eastAsiaTheme="minorEastAsia" w:hAnsi="Times New Roman CYR" w:cs="Times New Roman CYR"/>
          <w:szCs w:val="24"/>
          <w:lang w:eastAsia="ru-RU"/>
        </w:rPr>
        <w:br w:type="page"/>
      </w:r>
    </w:p>
    <w:p w14:paraId="1B1E59A1" w14:textId="77777777" w:rsidR="00263D42" w:rsidRPr="000F378E" w:rsidRDefault="00263D42" w:rsidP="00263D42">
      <w:pPr>
        <w:pStyle w:val="2"/>
        <w:jc w:val="both"/>
      </w:pPr>
      <w:bookmarkStart w:id="57" w:name="_Toc158995221"/>
      <w:r w:rsidRPr="000F378E">
        <w:lastRenderedPageBreak/>
        <w:t>Глава 6. Положение о проведении публичных слушаний по вопросам землепользования и застройки.</w:t>
      </w:r>
      <w:bookmarkEnd w:id="57"/>
    </w:p>
    <w:p w14:paraId="7661468F" w14:textId="77777777" w:rsidR="00263D42" w:rsidRPr="000F378E" w:rsidRDefault="00263D42" w:rsidP="00263D42">
      <w:pPr>
        <w:spacing w:after="0" w:line="240" w:lineRule="auto"/>
        <w:ind w:firstLine="680"/>
        <w:jc w:val="both"/>
      </w:pPr>
    </w:p>
    <w:p w14:paraId="0CDCCA52" w14:textId="5807720A" w:rsidR="00263D42" w:rsidRPr="000F378E" w:rsidRDefault="00263D42" w:rsidP="00263D42">
      <w:pPr>
        <w:pStyle w:val="4"/>
        <w:jc w:val="both"/>
      </w:pPr>
      <w:bookmarkStart w:id="58" w:name="_Toc158995222"/>
      <w:r w:rsidRPr="000F378E">
        <w:t>Статья 29.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58"/>
    </w:p>
    <w:p w14:paraId="30AEDE26" w14:textId="77777777" w:rsidR="001D669B" w:rsidRPr="000F378E" w:rsidRDefault="001D669B" w:rsidP="001D669B">
      <w:pPr>
        <w:rPr>
          <w:lang w:eastAsia="zh-CN"/>
        </w:rPr>
      </w:pPr>
    </w:p>
    <w:p w14:paraId="0D4A74B3" w14:textId="4C50B85C"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Крымский район и с учетом положений статьи 5.1 Градостроительного Кодекса проводятся </w:t>
      </w:r>
      <w:r w:rsidR="00E80185" w:rsidRPr="000F378E">
        <w:rPr>
          <w:szCs w:val="24"/>
          <w:shd w:val="clear" w:color="auto" w:fill="FFFFFF"/>
        </w:rPr>
        <w:t>общественные обсуждения или</w:t>
      </w:r>
      <w:r w:rsidR="00E80185" w:rsidRPr="000F378E">
        <w:rPr>
          <w:sz w:val="23"/>
          <w:szCs w:val="23"/>
          <w:shd w:val="clear" w:color="auto" w:fill="FFFFFF"/>
        </w:rPr>
        <w:t xml:space="preserve"> </w:t>
      </w:r>
      <w:r w:rsidRPr="000F378E">
        <w:rPr>
          <w:szCs w:val="24"/>
        </w:rPr>
        <w:t>публичные слушания, за исключением случаев, предусмотренных Градостроительного Кодексом и другими федеральными законами.</w:t>
      </w:r>
    </w:p>
    <w:p w14:paraId="7C6BA062" w14:textId="2DCF36EC"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2. Участниками </w:t>
      </w:r>
      <w:r w:rsidR="00E80185" w:rsidRPr="000F378E">
        <w:rPr>
          <w:szCs w:val="24"/>
          <w:shd w:val="clear" w:color="auto" w:fill="FFFFFF"/>
        </w:rPr>
        <w:t>общественные обсуждения или</w:t>
      </w:r>
      <w:r w:rsidR="00E80185" w:rsidRPr="000F378E">
        <w:rPr>
          <w:szCs w:val="24"/>
        </w:rPr>
        <w:t xml:space="preserve"> </w:t>
      </w:r>
      <w:r w:rsidRPr="000F378E">
        <w:rPr>
          <w:szCs w:val="24"/>
        </w:rPr>
        <w:t>публичных слушаний по Проектам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47F4D9FE"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3.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p>
    <w:p w14:paraId="175BD1FF" w14:textId="53191516"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1) порядок организации и проведения</w:t>
      </w:r>
      <w:r w:rsidR="00E80185" w:rsidRPr="000F378E">
        <w:rPr>
          <w:szCs w:val="24"/>
          <w:shd w:val="clear" w:color="auto" w:fill="FFFFFF"/>
        </w:rPr>
        <w:t xml:space="preserve"> общественных обсуждений или</w:t>
      </w:r>
      <w:r w:rsidRPr="000F378E">
        <w:rPr>
          <w:szCs w:val="24"/>
        </w:rPr>
        <w:t xml:space="preserve"> публичных слушаний по проектам;</w:t>
      </w:r>
    </w:p>
    <w:p w14:paraId="3893EC9E" w14:textId="044AD5AC"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2) организатор </w:t>
      </w:r>
      <w:r w:rsidR="00E80185" w:rsidRPr="000F378E">
        <w:rPr>
          <w:szCs w:val="24"/>
          <w:shd w:val="clear" w:color="auto" w:fill="FFFFFF"/>
        </w:rPr>
        <w:t>общественные обсуждения или</w:t>
      </w:r>
      <w:r w:rsidR="00E80185" w:rsidRPr="000F378E">
        <w:rPr>
          <w:szCs w:val="24"/>
        </w:rPr>
        <w:t xml:space="preserve"> </w:t>
      </w:r>
      <w:r w:rsidRPr="000F378E">
        <w:rPr>
          <w:szCs w:val="24"/>
        </w:rPr>
        <w:t>публичных слушаний;</w:t>
      </w:r>
    </w:p>
    <w:p w14:paraId="1DE94018" w14:textId="45F3D172"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3) срок проведения </w:t>
      </w:r>
      <w:r w:rsidR="00E80185" w:rsidRPr="000F378E">
        <w:rPr>
          <w:szCs w:val="24"/>
          <w:shd w:val="clear" w:color="auto" w:fill="FFFFFF"/>
        </w:rPr>
        <w:t>общественные обсуждения или</w:t>
      </w:r>
      <w:r w:rsidR="00E80185" w:rsidRPr="000F378E">
        <w:rPr>
          <w:szCs w:val="24"/>
        </w:rPr>
        <w:t xml:space="preserve"> </w:t>
      </w:r>
      <w:r w:rsidRPr="000F378E">
        <w:rPr>
          <w:szCs w:val="24"/>
        </w:rPr>
        <w:t>публичных слушаний;</w:t>
      </w:r>
    </w:p>
    <w:p w14:paraId="184C9244"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4) официальный сайт и (или) информационные системы;</w:t>
      </w:r>
    </w:p>
    <w:p w14:paraId="4C94015C"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5) требования к информационным стендам, на которых размещаются оповещения о начале общественных обсуждений или публичных слушаний;</w:t>
      </w:r>
    </w:p>
    <w:p w14:paraId="65050B46" w14:textId="35B6D1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6) форма оповещения о начале </w:t>
      </w:r>
      <w:r w:rsidR="00E80185" w:rsidRPr="000F378E">
        <w:rPr>
          <w:szCs w:val="24"/>
          <w:shd w:val="clear" w:color="auto" w:fill="FFFFFF"/>
        </w:rPr>
        <w:t>общественные обсуждения или</w:t>
      </w:r>
      <w:r w:rsidR="00E80185" w:rsidRPr="000F378E">
        <w:rPr>
          <w:szCs w:val="24"/>
        </w:rPr>
        <w:t xml:space="preserve"> </w:t>
      </w:r>
      <w:r w:rsidRPr="000F378E">
        <w:rPr>
          <w:szCs w:val="24"/>
        </w:rPr>
        <w:t>публичных слушаний, порядок подготовки и форма протокола публичных слушаний, порядок подготовки и форма заключения о результатах публичных слушаний;</w:t>
      </w:r>
    </w:p>
    <w:p w14:paraId="14E6E8A8" w14:textId="77777777" w:rsidR="00E80185"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7) порядок проведения экспозиции проекта, подлежащего рассмотрению на </w:t>
      </w:r>
      <w:r w:rsidR="00E80185" w:rsidRPr="000F378E">
        <w:rPr>
          <w:szCs w:val="24"/>
          <w:shd w:val="clear" w:color="auto" w:fill="FFFFFF"/>
        </w:rPr>
        <w:t>общественные обсуждения или</w:t>
      </w:r>
      <w:r w:rsidR="00E80185" w:rsidRPr="000F378E">
        <w:rPr>
          <w:szCs w:val="24"/>
        </w:rPr>
        <w:t xml:space="preserve"> </w:t>
      </w:r>
      <w:r w:rsidRPr="000F378E">
        <w:rPr>
          <w:szCs w:val="24"/>
        </w:rPr>
        <w:t>публичных слушаниях, а также порядок консультирования посетителей экспозиции проекта, подлежащего рассмотрению на публичных слушаниях</w:t>
      </w:r>
      <w:r w:rsidR="00E80185" w:rsidRPr="000F378E">
        <w:rPr>
          <w:szCs w:val="24"/>
        </w:rPr>
        <w:t>;</w:t>
      </w:r>
    </w:p>
    <w:p w14:paraId="0D8E6901" w14:textId="6EDD72B3" w:rsidR="00263D42" w:rsidRPr="000F378E" w:rsidRDefault="00E80185" w:rsidP="00263D42">
      <w:pPr>
        <w:autoSpaceDE w:val="0"/>
        <w:autoSpaceDN w:val="0"/>
        <w:adjustRightInd w:val="0"/>
        <w:spacing w:after="0" w:line="240" w:lineRule="auto"/>
        <w:ind w:firstLine="680"/>
        <w:jc w:val="both"/>
        <w:rPr>
          <w:szCs w:val="24"/>
        </w:rPr>
      </w:pPr>
      <w:r w:rsidRPr="000F378E">
        <w:rPr>
          <w:szCs w:val="24"/>
        </w:rPr>
        <w:t>8) иные положение, предусмотренные статьей 5.1 Градостроительного кодекса Российской Федерации</w:t>
      </w:r>
      <w:r w:rsidR="00263D42" w:rsidRPr="000F378E">
        <w:rPr>
          <w:szCs w:val="24"/>
        </w:rPr>
        <w:t>.</w:t>
      </w:r>
    </w:p>
    <w:p w14:paraId="7785A2B6" w14:textId="4160C802" w:rsidR="00263D42" w:rsidRPr="000F378E" w:rsidRDefault="00263D42" w:rsidP="00FB3EE8">
      <w:pPr>
        <w:rPr>
          <w:b/>
          <w:sz w:val="28"/>
        </w:rPr>
      </w:pPr>
      <w:r w:rsidRPr="000F378E">
        <w:rPr>
          <w:rFonts w:eastAsia="Times New Roman" w:cs="Times New Roman"/>
          <w:b/>
          <w:bCs/>
          <w:sz w:val="28"/>
          <w:szCs w:val="28"/>
          <w:lang w:eastAsia="zh-CN"/>
        </w:rPr>
        <w:br w:type="page"/>
      </w:r>
      <w:r w:rsidRPr="000F378E">
        <w:rPr>
          <w:b/>
          <w:sz w:val="28"/>
        </w:rPr>
        <w:lastRenderedPageBreak/>
        <w:t>Глава 7. Внесение изменений в правила землепользования и застройки</w:t>
      </w:r>
    </w:p>
    <w:p w14:paraId="5CC025A3" w14:textId="77777777" w:rsidR="00263D42" w:rsidRPr="000F378E" w:rsidRDefault="00263D42" w:rsidP="00263D42">
      <w:pPr>
        <w:spacing w:after="0" w:line="240" w:lineRule="auto"/>
        <w:ind w:firstLine="680"/>
        <w:jc w:val="both"/>
      </w:pPr>
    </w:p>
    <w:p w14:paraId="5270D26E" w14:textId="77777777" w:rsidR="00263D42" w:rsidRPr="000F378E" w:rsidRDefault="00263D42" w:rsidP="00263D42">
      <w:pPr>
        <w:pStyle w:val="4"/>
        <w:jc w:val="both"/>
        <w:rPr>
          <w:b w:val="0"/>
        </w:rPr>
      </w:pPr>
      <w:bookmarkStart w:id="59" w:name="_Toc158995223"/>
      <w:r w:rsidRPr="000F378E">
        <w:t>Статья 30. Порядок и основания для внесения изменений в правила землепользования и застройки</w:t>
      </w:r>
      <w:bookmarkEnd w:id="59"/>
    </w:p>
    <w:p w14:paraId="4D45953C" w14:textId="77777777" w:rsidR="00263D42" w:rsidRPr="000F378E" w:rsidRDefault="00263D42" w:rsidP="00263D42">
      <w:pPr>
        <w:spacing w:after="0" w:line="240" w:lineRule="auto"/>
        <w:ind w:firstLine="680"/>
        <w:jc w:val="both"/>
      </w:pPr>
    </w:p>
    <w:p w14:paraId="017AFF62" w14:textId="77777777" w:rsidR="00263D42" w:rsidRPr="000F378E" w:rsidRDefault="00263D42" w:rsidP="00263D42">
      <w:pPr>
        <w:spacing w:after="0" w:line="240" w:lineRule="auto"/>
        <w:ind w:firstLine="680"/>
        <w:jc w:val="both"/>
        <w:rPr>
          <w:szCs w:val="24"/>
        </w:rPr>
      </w:pPr>
      <w:r w:rsidRPr="000F378E">
        <w:rPr>
          <w:szCs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66A40B3F" w14:textId="734D0D95" w:rsidR="00263D42" w:rsidRPr="000F378E" w:rsidRDefault="00263D42" w:rsidP="00263D42">
      <w:pPr>
        <w:spacing w:after="0" w:line="240" w:lineRule="auto"/>
        <w:ind w:firstLine="680"/>
        <w:jc w:val="both"/>
        <w:rPr>
          <w:szCs w:val="24"/>
        </w:rPr>
      </w:pPr>
      <w:r w:rsidRPr="000F378E">
        <w:rPr>
          <w:szCs w:val="24"/>
        </w:rPr>
        <w:t xml:space="preserve">2. Основаниями для рассмотрения главой администрации муниципального образования Крымский район вопроса о внесении изменений в правила землепользования и застройки </w:t>
      </w:r>
      <w:r w:rsidR="004810A8" w:rsidRPr="000F378E">
        <w:rPr>
          <w:szCs w:val="24"/>
        </w:rPr>
        <w:t>Адагум</w:t>
      </w:r>
      <w:r w:rsidRPr="000F378E">
        <w:rPr>
          <w:szCs w:val="24"/>
        </w:rPr>
        <w:t>ского сельского поселения являются:</w:t>
      </w:r>
    </w:p>
    <w:p w14:paraId="3E505604" w14:textId="77777777" w:rsidR="00263D42" w:rsidRPr="000F378E" w:rsidRDefault="00263D42" w:rsidP="00263D42">
      <w:pPr>
        <w:spacing w:after="0" w:line="240" w:lineRule="auto"/>
        <w:ind w:firstLine="680"/>
        <w:jc w:val="both"/>
        <w:rPr>
          <w:szCs w:val="24"/>
        </w:rPr>
      </w:pPr>
      <w:r w:rsidRPr="000F378E">
        <w:rPr>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14:paraId="2B00AC80"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53E66432" w14:textId="77777777" w:rsidR="00263D42" w:rsidRPr="000F378E" w:rsidRDefault="00263D42" w:rsidP="00263D42">
      <w:pPr>
        <w:spacing w:after="0" w:line="240" w:lineRule="auto"/>
        <w:ind w:firstLine="680"/>
        <w:jc w:val="both"/>
        <w:rPr>
          <w:szCs w:val="24"/>
        </w:rPr>
      </w:pPr>
      <w:r w:rsidRPr="000F378E">
        <w:rPr>
          <w:szCs w:val="24"/>
        </w:rPr>
        <w:t>2) поступление предложений об изменении границ территориальных зон, изменении градостроительных регламентов;</w:t>
      </w:r>
    </w:p>
    <w:p w14:paraId="489EA6C2" w14:textId="77777777" w:rsidR="00263D42" w:rsidRPr="000F378E" w:rsidRDefault="00263D42" w:rsidP="00263D42">
      <w:pPr>
        <w:spacing w:after="0" w:line="240" w:lineRule="auto"/>
        <w:ind w:firstLine="680"/>
        <w:jc w:val="both"/>
        <w:rPr>
          <w:szCs w:val="24"/>
        </w:rPr>
      </w:pPr>
      <w:r w:rsidRPr="000F378E">
        <w:rPr>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9703D17" w14:textId="77777777" w:rsidR="00263D42" w:rsidRPr="000F378E" w:rsidRDefault="00263D42" w:rsidP="00263D42">
      <w:pPr>
        <w:spacing w:after="0" w:line="240" w:lineRule="auto"/>
        <w:ind w:firstLine="680"/>
        <w:jc w:val="both"/>
        <w:rPr>
          <w:szCs w:val="24"/>
        </w:rPr>
      </w:pPr>
      <w:r w:rsidRPr="000F378E">
        <w:rPr>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1E46250" w14:textId="77777777" w:rsidR="00263D42" w:rsidRPr="000F378E" w:rsidRDefault="00263D42" w:rsidP="00263D42">
      <w:pPr>
        <w:spacing w:after="0" w:line="240" w:lineRule="auto"/>
        <w:ind w:firstLine="680"/>
        <w:jc w:val="both"/>
        <w:rPr>
          <w:szCs w:val="24"/>
        </w:rPr>
      </w:pPr>
      <w:r w:rsidRPr="000F378E">
        <w:rPr>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19C716E" w14:textId="77777777" w:rsidR="00263D42" w:rsidRPr="000F378E" w:rsidRDefault="00263D42" w:rsidP="00263D42">
      <w:pPr>
        <w:spacing w:after="0" w:line="240" w:lineRule="auto"/>
        <w:ind w:firstLine="680"/>
        <w:jc w:val="both"/>
        <w:rPr>
          <w:rStyle w:val="blk"/>
          <w:szCs w:val="24"/>
        </w:rPr>
      </w:pPr>
      <w:r w:rsidRPr="000F378E">
        <w:rPr>
          <w:rStyle w:val="blk"/>
          <w:szCs w:val="24"/>
        </w:rPr>
        <w:t>6) принятие решения о комплексном развитии территории;</w:t>
      </w:r>
    </w:p>
    <w:p w14:paraId="09B83EB0" w14:textId="77777777" w:rsidR="00263D42" w:rsidRPr="000F378E" w:rsidRDefault="00263D42" w:rsidP="00263D42">
      <w:pPr>
        <w:spacing w:after="0" w:line="240" w:lineRule="auto"/>
        <w:ind w:firstLine="680"/>
        <w:jc w:val="both"/>
        <w:rPr>
          <w:szCs w:val="24"/>
        </w:rPr>
      </w:pPr>
      <w:r w:rsidRPr="000F378E">
        <w:rPr>
          <w:szCs w:val="24"/>
        </w:rPr>
        <w:t>7) обнаружение мест захоронений погибших при защите Отечества, расположенных в границах муниципальных образований.</w:t>
      </w:r>
    </w:p>
    <w:p w14:paraId="7C49A27A" w14:textId="77777777" w:rsidR="00263D42" w:rsidRPr="000F378E" w:rsidRDefault="00263D42" w:rsidP="00263D42">
      <w:pPr>
        <w:spacing w:after="0" w:line="240" w:lineRule="auto"/>
        <w:ind w:firstLine="680"/>
        <w:jc w:val="both"/>
        <w:rPr>
          <w:szCs w:val="24"/>
        </w:rPr>
      </w:pPr>
      <w:r w:rsidRPr="000F378E">
        <w:rPr>
          <w:szCs w:val="24"/>
        </w:rPr>
        <w:t>3. Предложения о внесении изменений в правила землепользования и застройки в комиссию направляются:</w:t>
      </w:r>
    </w:p>
    <w:p w14:paraId="2FEB1988" w14:textId="77777777" w:rsidR="00263D42" w:rsidRPr="000F378E" w:rsidRDefault="00263D42" w:rsidP="00263D42">
      <w:pPr>
        <w:spacing w:after="0" w:line="240" w:lineRule="auto"/>
        <w:ind w:firstLine="680"/>
        <w:jc w:val="both"/>
        <w:rPr>
          <w:szCs w:val="24"/>
        </w:rPr>
      </w:pPr>
      <w:r w:rsidRPr="000F378E">
        <w:rPr>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93F4FF2" w14:textId="77777777" w:rsidR="00263D42" w:rsidRPr="000F378E" w:rsidRDefault="00263D42" w:rsidP="00263D42">
      <w:pPr>
        <w:spacing w:after="0" w:line="240" w:lineRule="auto"/>
        <w:ind w:firstLine="680"/>
        <w:jc w:val="both"/>
        <w:rPr>
          <w:szCs w:val="24"/>
        </w:rPr>
      </w:pPr>
      <w:r w:rsidRPr="000F378E">
        <w:rPr>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CEAD314" w14:textId="77777777" w:rsidR="00263D42" w:rsidRPr="000F378E" w:rsidRDefault="00263D42" w:rsidP="00263D42">
      <w:pPr>
        <w:spacing w:after="0" w:line="240" w:lineRule="auto"/>
        <w:ind w:firstLine="680"/>
        <w:jc w:val="both"/>
        <w:rPr>
          <w:szCs w:val="24"/>
        </w:rPr>
      </w:pPr>
      <w:r w:rsidRPr="000F378E">
        <w:rPr>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7B069C7" w14:textId="77777777" w:rsidR="00263D42" w:rsidRPr="000F378E" w:rsidRDefault="00263D42" w:rsidP="00263D42">
      <w:pPr>
        <w:spacing w:after="0" w:line="240" w:lineRule="auto"/>
        <w:ind w:firstLine="680"/>
        <w:jc w:val="both"/>
        <w:rPr>
          <w:szCs w:val="24"/>
        </w:rPr>
      </w:pPr>
      <w:r w:rsidRPr="000F378E">
        <w:rPr>
          <w:szCs w:val="24"/>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межселенных территориях;</w:t>
      </w:r>
    </w:p>
    <w:p w14:paraId="65D6C404" w14:textId="77777777" w:rsidR="00263D42" w:rsidRPr="000F378E" w:rsidRDefault="00263D42" w:rsidP="00263D42">
      <w:pPr>
        <w:spacing w:after="0" w:line="240" w:lineRule="auto"/>
        <w:ind w:firstLine="680"/>
        <w:jc w:val="both"/>
        <w:rPr>
          <w:szCs w:val="24"/>
        </w:rPr>
      </w:pPr>
      <w:r w:rsidRPr="000F378E">
        <w:rPr>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7B2ACDA7" w14:textId="77777777" w:rsidR="00263D42" w:rsidRPr="000F378E" w:rsidRDefault="00263D42" w:rsidP="00263D42">
      <w:pPr>
        <w:spacing w:after="0" w:line="240" w:lineRule="auto"/>
        <w:ind w:firstLine="680"/>
        <w:jc w:val="both"/>
        <w:rPr>
          <w:szCs w:val="24"/>
        </w:rPr>
      </w:pPr>
      <w:r w:rsidRPr="000F378E">
        <w:rPr>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42077B4" w14:textId="77777777" w:rsidR="00263D42" w:rsidRPr="000F378E" w:rsidRDefault="00263D42" w:rsidP="00263D42">
      <w:pPr>
        <w:spacing w:after="0" w:line="240" w:lineRule="auto"/>
        <w:ind w:firstLine="680"/>
        <w:jc w:val="both"/>
        <w:rPr>
          <w:rStyle w:val="blk"/>
          <w:szCs w:val="24"/>
        </w:rPr>
      </w:pPr>
      <w:r w:rsidRPr="000F378E">
        <w:rPr>
          <w:rStyle w:val="blk"/>
          <w:szCs w:val="24"/>
        </w:rPr>
        <w:t>6)</w:t>
      </w:r>
      <w:r w:rsidRPr="000F378E">
        <w:t xml:space="preserve"> </w:t>
      </w:r>
      <w:r w:rsidRPr="000F378E">
        <w:rPr>
          <w:rStyle w:val="blk"/>
          <w:szCs w:val="24"/>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1A8218B7" w14:textId="60FEFBB2" w:rsidR="00D4449D" w:rsidRPr="000F378E" w:rsidRDefault="00263D42" w:rsidP="00FB3EE8">
      <w:pPr>
        <w:spacing w:after="0" w:line="240" w:lineRule="auto"/>
        <w:ind w:firstLine="680"/>
        <w:jc w:val="both"/>
        <w:rPr>
          <w:rStyle w:val="blk"/>
          <w:strike/>
          <w:szCs w:val="24"/>
        </w:rPr>
      </w:pPr>
      <w:r w:rsidRPr="000F378E">
        <w:rPr>
          <w:rStyle w:val="blk"/>
          <w:szCs w:val="24"/>
        </w:rPr>
        <w:t xml:space="preserve">7) </w:t>
      </w:r>
      <w:r w:rsidR="00D4449D" w:rsidRPr="000F378E">
        <w:rPr>
          <w:szCs w:val="24"/>
          <w:shd w:val="clear" w:color="auto" w:fill="FFFFFF"/>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102C3FA0" w14:textId="77777777" w:rsidR="00263D42" w:rsidRPr="000F378E" w:rsidRDefault="00263D42" w:rsidP="00263D42">
      <w:pPr>
        <w:spacing w:after="0" w:line="240" w:lineRule="auto"/>
        <w:ind w:firstLine="680"/>
        <w:jc w:val="both"/>
        <w:rPr>
          <w:szCs w:val="24"/>
        </w:rPr>
      </w:pPr>
      <w:r w:rsidRPr="000F378E">
        <w:rPr>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0C91A0A4" w14:textId="77777777" w:rsidR="00263D42" w:rsidRPr="000F378E" w:rsidRDefault="00263D42" w:rsidP="00263D42">
      <w:pPr>
        <w:spacing w:after="0" w:line="240" w:lineRule="auto"/>
        <w:ind w:firstLine="680"/>
        <w:jc w:val="both"/>
        <w:rPr>
          <w:szCs w:val="24"/>
        </w:rPr>
      </w:pPr>
      <w:r w:rsidRPr="000F378E">
        <w:rPr>
          <w:szCs w:val="24"/>
        </w:rPr>
        <w:t>3.2. В случае, предусмотренном частью 3.1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14:paraId="49CC59F1" w14:textId="77777777" w:rsidR="00263D42" w:rsidRPr="000F378E" w:rsidRDefault="00263D42" w:rsidP="00263D42">
      <w:pPr>
        <w:spacing w:after="0" w:line="240" w:lineRule="auto"/>
        <w:ind w:firstLine="680"/>
        <w:jc w:val="both"/>
        <w:rPr>
          <w:szCs w:val="24"/>
        </w:rPr>
      </w:pPr>
      <w:r w:rsidRPr="000F378E">
        <w:rPr>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3FA34C64" w14:textId="77777777" w:rsidR="00263D42" w:rsidRPr="000F378E" w:rsidRDefault="00263D42" w:rsidP="00263D42">
      <w:pPr>
        <w:spacing w:after="0" w:line="240" w:lineRule="auto"/>
        <w:ind w:firstLine="680"/>
        <w:jc w:val="both"/>
        <w:rPr>
          <w:szCs w:val="24"/>
        </w:rPr>
      </w:pPr>
      <w:r w:rsidRPr="000F378E">
        <w:rPr>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такие изменения должны быть внесены в </w:t>
      </w:r>
      <w:r w:rsidRPr="000F378E">
        <w:rPr>
          <w:szCs w:val="24"/>
        </w:rPr>
        <w:lastRenderedPageBreak/>
        <w:t>срок не позднее чем девяносто дней со дня утверждения проекта планировки территории в целях ее комплексного развития.</w:t>
      </w:r>
    </w:p>
    <w:p w14:paraId="76B669FF" w14:textId="77777777" w:rsidR="00263D42" w:rsidRPr="000F378E" w:rsidRDefault="00263D42" w:rsidP="00263D42">
      <w:pPr>
        <w:spacing w:after="0" w:line="240" w:lineRule="auto"/>
        <w:ind w:firstLine="680"/>
        <w:jc w:val="both"/>
        <w:rPr>
          <w:szCs w:val="24"/>
        </w:rPr>
      </w:pPr>
      <w:r w:rsidRPr="000F378E">
        <w:rPr>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F0D5B64" w14:textId="77777777" w:rsidR="00263D42" w:rsidRPr="000F378E" w:rsidRDefault="00263D42" w:rsidP="00263D42">
      <w:pPr>
        <w:spacing w:after="0" w:line="240" w:lineRule="auto"/>
        <w:ind w:firstLine="680"/>
        <w:jc w:val="both"/>
        <w:rPr>
          <w:szCs w:val="24"/>
        </w:rPr>
      </w:pPr>
      <w:r w:rsidRPr="000F378E">
        <w:rPr>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4E77D9A1" w14:textId="77777777" w:rsidR="00263D42" w:rsidRPr="000F378E" w:rsidRDefault="00263D42" w:rsidP="00263D42">
      <w:pPr>
        <w:spacing w:after="0" w:line="240" w:lineRule="auto"/>
        <w:ind w:firstLine="680"/>
        <w:jc w:val="both"/>
        <w:rPr>
          <w:szCs w:val="24"/>
        </w:rPr>
      </w:pPr>
      <w:r w:rsidRPr="000F378E">
        <w:rPr>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66E4C835" w14:textId="77777777" w:rsidR="00263D42" w:rsidRPr="000F378E" w:rsidRDefault="00263D42" w:rsidP="00263D42">
      <w:pPr>
        <w:spacing w:after="0" w:line="240" w:lineRule="auto"/>
        <w:ind w:firstLine="680"/>
        <w:jc w:val="both"/>
        <w:rPr>
          <w:szCs w:val="24"/>
        </w:rPr>
      </w:pPr>
      <w:r w:rsidRPr="000F378E">
        <w:rPr>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1E18778" w14:textId="77777777" w:rsidR="00263D42" w:rsidRPr="000F378E" w:rsidRDefault="00263D42" w:rsidP="00263D42">
      <w:pPr>
        <w:spacing w:after="0" w:line="240" w:lineRule="auto"/>
        <w:ind w:firstLine="680"/>
        <w:jc w:val="both"/>
        <w:rPr>
          <w:szCs w:val="24"/>
        </w:rPr>
      </w:pPr>
      <w:r w:rsidRPr="000F378E">
        <w:rPr>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4170E36" w14:textId="77777777" w:rsidR="00263D42" w:rsidRPr="000F378E" w:rsidRDefault="00263D42" w:rsidP="00263D42">
      <w:pPr>
        <w:spacing w:after="0" w:line="240" w:lineRule="auto"/>
        <w:ind w:firstLine="680"/>
        <w:jc w:val="both"/>
        <w:rPr>
          <w:szCs w:val="24"/>
        </w:rPr>
      </w:pPr>
      <w:r w:rsidRPr="000F378E">
        <w:rPr>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3892521" w14:textId="77777777" w:rsidR="00263D42" w:rsidRPr="000F378E" w:rsidRDefault="00263D42" w:rsidP="00263D42">
      <w:pPr>
        <w:spacing w:after="0" w:line="240" w:lineRule="auto"/>
        <w:ind w:firstLine="680"/>
        <w:jc w:val="both"/>
        <w:rPr>
          <w:szCs w:val="24"/>
        </w:rPr>
      </w:pPr>
      <w:r w:rsidRPr="000F378E">
        <w:rPr>
          <w:szCs w:val="24"/>
        </w:rPr>
        <w:t>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F62320A" w14:textId="77777777" w:rsidR="00263D42" w:rsidRPr="000F378E" w:rsidRDefault="00263D42" w:rsidP="00263D42">
      <w:pPr>
        <w:spacing w:after="0" w:line="240" w:lineRule="auto"/>
        <w:ind w:firstLine="680"/>
        <w:jc w:val="both"/>
        <w:rPr>
          <w:szCs w:val="24"/>
        </w:rPr>
      </w:pPr>
      <w:r w:rsidRPr="000F378E">
        <w:rPr>
          <w:szCs w:val="24"/>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w:t>
      </w:r>
      <w:r w:rsidRPr="000F378E">
        <w:rPr>
          <w:szCs w:val="24"/>
        </w:rPr>
        <w:lastRenderedPageBreak/>
        <w:t>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526754F" w14:textId="77777777" w:rsidR="00263D42" w:rsidRPr="000F378E" w:rsidRDefault="00263D42" w:rsidP="00263D42">
      <w:pPr>
        <w:spacing w:after="0" w:line="240" w:lineRule="auto"/>
        <w:ind w:firstLine="680"/>
        <w:jc w:val="both"/>
        <w:rPr>
          <w:szCs w:val="24"/>
        </w:rPr>
      </w:pPr>
      <w:r w:rsidRPr="000F378E">
        <w:rPr>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0F6F4313" w14:textId="77777777" w:rsidR="00263D42" w:rsidRPr="000F378E" w:rsidRDefault="00263D42" w:rsidP="00263D42">
      <w:pPr>
        <w:spacing w:after="0" w:line="240" w:lineRule="auto"/>
        <w:ind w:firstLine="680"/>
        <w:jc w:val="both"/>
        <w:rPr>
          <w:szCs w:val="24"/>
        </w:rPr>
      </w:pPr>
      <w:r w:rsidRPr="000F378E">
        <w:rPr>
          <w:szCs w:val="24"/>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3A6CEE8B" w14:textId="77777777" w:rsidR="00263D42" w:rsidRPr="000F378E" w:rsidRDefault="00263D42" w:rsidP="00263D42">
      <w:pPr>
        <w:spacing w:after="0" w:line="240" w:lineRule="auto"/>
        <w:ind w:firstLine="680"/>
        <w:jc w:val="both"/>
        <w:rPr>
          <w:szCs w:val="24"/>
        </w:rPr>
      </w:pPr>
    </w:p>
    <w:p w14:paraId="00081EA5" w14:textId="77777777" w:rsidR="00263D42" w:rsidRPr="000F378E" w:rsidRDefault="00263D42" w:rsidP="00263D42">
      <w:pPr>
        <w:pStyle w:val="4"/>
        <w:jc w:val="both"/>
        <w:rPr>
          <w:b w:val="0"/>
        </w:rPr>
      </w:pPr>
      <w:bookmarkStart w:id="60" w:name="_Toc158995224"/>
      <w:r w:rsidRPr="000F378E">
        <w:t>Статья 31. Внесение изменений в правила землепользования и застройки</w:t>
      </w:r>
      <w:bookmarkEnd w:id="60"/>
    </w:p>
    <w:p w14:paraId="528C52BE" w14:textId="77777777" w:rsidR="00263D42" w:rsidRPr="000F378E" w:rsidRDefault="00263D42" w:rsidP="00263D42">
      <w:pPr>
        <w:spacing w:after="0" w:line="240" w:lineRule="auto"/>
        <w:ind w:firstLine="680"/>
        <w:jc w:val="both"/>
      </w:pPr>
    </w:p>
    <w:p w14:paraId="6C4F22B5" w14:textId="77777777" w:rsidR="00263D42" w:rsidRPr="000F378E" w:rsidRDefault="00263D42" w:rsidP="00263D42">
      <w:pPr>
        <w:spacing w:after="0" w:line="240" w:lineRule="auto"/>
        <w:ind w:firstLine="680"/>
        <w:jc w:val="both"/>
        <w:rPr>
          <w:szCs w:val="24"/>
        </w:rPr>
      </w:pPr>
      <w:r w:rsidRPr="000F378E">
        <w:rPr>
          <w:szCs w:val="24"/>
        </w:rPr>
        <w:t xml:space="preserve">1. Предложения о внесении изменений в настоящие Правила направляются в письменной форме в комиссию по землепользованию и застройки муниципального образования Крымский район. </w:t>
      </w:r>
    </w:p>
    <w:p w14:paraId="32F35F82"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1.1. В случае, если правилами землепользования и застройки не обеспечена в соответствии с </w:t>
      </w:r>
      <w:hyperlink w:anchor="Par1312"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0F378E">
          <w:rPr>
            <w:szCs w:val="24"/>
          </w:rPr>
          <w:t>частью 3.1 статьи 31</w:t>
        </w:r>
      </w:hyperlink>
      <w:r w:rsidRPr="000F378E">
        <w:rPr>
          <w:szCs w:val="24"/>
        </w:rPr>
        <w:t xml:space="preserve"> Градостроительного Кодекса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3DA3CB7A" w14:textId="77777777" w:rsidR="00263D42" w:rsidRPr="000F378E" w:rsidRDefault="00263D42" w:rsidP="00263D42">
      <w:pPr>
        <w:autoSpaceDE w:val="0"/>
        <w:autoSpaceDN w:val="0"/>
        <w:adjustRightInd w:val="0"/>
        <w:spacing w:after="0" w:line="240" w:lineRule="auto"/>
        <w:ind w:firstLine="680"/>
        <w:jc w:val="both"/>
        <w:rPr>
          <w:szCs w:val="24"/>
        </w:rPr>
      </w:pPr>
      <w:r w:rsidRPr="000F378E">
        <w:rPr>
          <w:szCs w:val="24"/>
        </w:rPr>
        <w:t xml:space="preserve">1.2. В случае, предусмотренном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F378E">
          <w:rPr>
            <w:szCs w:val="24"/>
          </w:rPr>
          <w:t>частью 1.1</w:t>
        </w:r>
      </w:hyperlink>
      <w:r w:rsidRPr="000F378E">
        <w:rPr>
          <w:szCs w:val="24"/>
        </w:rPr>
        <w:t xml:space="preserve"> настоящей статьи, глава муниципального образования Крымский район обеспечивает внесение изменений в правила землепользования и застройки в течение тридцати дней со дня получения указанного в </w:t>
      </w:r>
      <w:hyperlink w:anchor="Par139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0F378E">
          <w:rPr>
            <w:szCs w:val="24"/>
          </w:rPr>
          <w:t>части 1.1</w:t>
        </w:r>
      </w:hyperlink>
      <w:r w:rsidRPr="000F378E">
        <w:rPr>
          <w:szCs w:val="24"/>
        </w:rPr>
        <w:t xml:space="preserve"> настоящей статьи требования.</w:t>
      </w:r>
    </w:p>
    <w:p w14:paraId="4FC1EB93" w14:textId="77777777" w:rsidR="00263D42" w:rsidRPr="000F378E" w:rsidRDefault="00263D42" w:rsidP="00263D42">
      <w:pPr>
        <w:spacing w:after="0" w:line="240" w:lineRule="auto"/>
        <w:ind w:firstLine="680"/>
        <w:jc w:val="both"/>
        <w:rPr>
          <w:szCs w:val="24"/>
        </w:rPr>
      </w:pPr>
      <w:r w:rsidRPr="000F378E">
        <w:rPr>
          <w:szCs w:val="24"/>
        </w:rPr>
        <w:t xml:space="preserve">1.3.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w:t>
      </w:r>
      <w:r w:rsidRPr="000F378E">
        <w:rPr>
          <w:szCs w:val="24"/>
        </w:rPr>
        <w:lastRenderedPageBreak/>
        <w:t>Российской Федерации, проведение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D774197" w14:textId="77777777" w:rsidR="00263D42" w:rsidRPr="000F378E" w:rsidRDefault="00263D42" w:rsidP="00263D42">
      <w:pPr>
        <w:spacing w:after="0" w:line="240" w:lineRule="auto"/>
        <w:ind w:firstLine="680"/>
        <w:jc w:val="both"/>
        <w:rPr>
          <w:szCs w:val="24"/>
        </w:rPr>
      </w:pPr>
      <w:r w:rsidRPr="000F378E">
        <w:rPr>
          <w:szCs w:val="24"/>
        </w:rPr>
        <w:t>1.4</w:t>
      </w:r>
      <w:r w:rsidRPr="000F378E">
        <w:rPr>
          <w:rStyle w:val="blk"/>
          <w:szCs w:val="24"/>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431C19DE" w14:textId="77777777" w:rsidR="00263D42" w:rsidRPr="000F378E" w:rsidRDefault="00263D42" w:rsidP="00263D42">
      <w:pPr>
        <w:spacing w:after="0" w:line="240" w:lineRule="auto"/>
        <w:ind w:firstLine="680"/>
        <w:jc w:val="both"/>
        <w:rPr>
          <w:szCs w:val="24"/>
        </w:rPr>
      </w:pPr>
      <w:r w:rsidRPr="000F378E">
        <w:rPr>
          <w:szCs w:val="24"/>
        </w:rPr>
        <w:t>2. Комиссия в течение двадцати пяти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w:t>
      </w:r>
    </w:p>
    <w:p w14:paraId="28193596" w14:textId="77777777" w:rsidR="00263D42" w:rsidRPr="000F378E" w:rsidRDefault="00263D42" w:rsidP="00263D42">
      <w:pPr>
        <w:spacing w:after="0" w:line="240" w:lineRule="auto"/>
        <w:ind w:firstLine="680"/>
        <w:jc w:val="both"/>
        <w:rPr>
          <w:szCs w:val="24"/>
        </w:rPr>
      </w:pPr>
      <w:r w:rsidRPr="000F378E">
        <w:rPr>
          <w:szCs w:val="24"/>
        </w:rPr>
        <w:t>3. Глава муниципального образования Крымский район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6A299075" w14:textId="310AB727" w:rsidR="00263D42" w:rsidRPr="000F378E" w:rsidRDefault="00263D42" w:rsidP="00263D42">
      <w:pPr>
        <w:spacing w:after="0" w:line="240" w:lineRule="auto"/>
        <w:ind w:firstLine="680"/>
        <w:jc w:val="both"/>
        <w:rPr>
          <w:szCs w:val="24"/>
        </w:rPr>
      </w:pPr>
      <w:r w:rsidRPr="000F378E">
        <w:rPr>
          <w:szCs w:val="24"/>
        </w:rPr>
        <w:t xml:space="preserve">4. </w:t>
      </w:r>
      <w:r w:rsidR="00BA7E7C" w:rsidRPr="000F378E">
        <w:rPr>
          <w:szCs w:val="24"/>
        </w:rPr>
        <w:t xml:space="preserve">Глава местной администрации </w:t>
      </w:r>
      <w:r w:rsidRPr="000F378E">
        <w:rPr>
          <w:szCs w:val="24"/>
        </w:rPr>
        <w:t>не позднее чем по истечении десяти дней с даты принятия решения о подготовке проекта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в сети Интернет. Сообщение о принятии такого решения также может быть распространено по местному радио и телевидению.</w:t>
      </w:r>
    </w:p>
    <w:p w14:paraId="5797D7F5" w14:textId="77777777" w:rsidR="00263D42" w:rsidRPr="000F378E" w:rsidRDefault="00263D42" w:rsidP="00263D42">
      <w:pPr>
        <w:spacing w:after="0" w:line="240" w:lineRule="auto"/>
        <w:ind w:firstLine="680"/>
        <w:jc w:val="both"/>
        <w:rPr>
          <w:szCs w:val="24"/>
        </w:rPr>
      </w:pPr>
      <w:r w:rsidRPr="000F378E">
        <w:rPr>
          <w:rStyle w:val="blk"/>
          <w:szCs w:val="24"/>
        </w:rPr>
        <w:t>5. Орган местного самоуправления осуществляет проверку проекта внесения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схеме территориального планирования двух и более субъектов Российской Федерации,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7744AAB7" w14:textId="77777777" w:rsidR="00263D42" w:rsidRPr="000F378E" w:rsidRDefault="00263D42" w:rsidP="00263D42">
      <w:pPr>
        <w:spacing w:after="0" w:line="240" w:lineRule="auto"/>
        <w:ind w:firstLine="680"/>
        <w:jc w:val="both"/>
        <w:rPr>
          <w:szCs w:val="24"/>
        </w:rPr>
      </w:pPr>
      <w:r w:rsidRPr="000F378E">
        <w:rPr>
          <w:rStyle w:val="blk"/>
          <w:szCs w:val="24"/>
        </w:rPr>
        <w:t xml:space="preserve">6. По результатам указанной в </w:t>
      </w:r>
      <w:hyperlink r:id="rId113" w:anchor="dst2899" w:history="1">
        <w:r w:rsidRPr="000F378E">
          <w:rPr>
            <w:rStyle w:val="ab"/>
            <w:color w:val="auto"/>
            <w:szCs w:val="24"/>
            <w:u w:val="none"/>
          </w:rPr>
          <w:t>части 5</w:t>
        </w:r>
      </w:hyperlink>
      <w:r w:rsidRPr="000F378E">
        <w:rPr>
          <w:rStyle w:val="blk"/>
          <w:szCs w:val="24"/>
        </w:rPr>
        <w:t xml:space="preserve"> настоящей статьи проверки орган местного самоуправления направляет проект внесения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14" w:anchor="dst2899" w:history="1">
        <w:r w:rsidRPr="000F378E">
          <w:rPr>
            <w:rStyle w:val="ab"/>
            <w:color w:val="auto"/>
            <w:szCs w:val="24"/>
            <w:u w:val="none"/>
          </w:rPr>
          <w:t>части 5</w:t>
        </w:r>
      </w:hyperlink>
      <w:r w:rsidRPr="000F378E">
        <w:rPr>
          <w:rStyle w:val="blk"/>
          <w:szCs w:val="24"/>
        </w:rPr>
        <w:t xml:space="preserve"> настоящей статьи, в комиссию на доработку.</w:t>
      </w:r>
    </w:p>
    <w:p w14:paraId="20563115" w14:textId="4820CCB4" w:rsidR="00263D42" w:rsidRPr="000F378E" w:rsidRDefault="00263D42" w:rsidP="00263D42">
      <w:pPr>
        <w:spacing w:after="0" w:line="240" w:lineRule="auto"/>
        <w:ind w:firstLine="680"/>
        <w:jc w:val="both"/>
        <w:rPr>
          <w:szCs w:val="24"/>
        </w:rPr>
      </w:pPr>
      <w:r w:rsidRPr="000F378E">
        <w:rPr>
          <w:rStyle w:val="blk"/>
          <w:szCs w:val="24"/>
        </w:rPr>
        <w:t xml:space="preserve">7. Глава муниципального образования при получении от органа местного самоуправления проекта внесения изменений в правила землепользования и застройки принимает решение о проведении </w:t>
      </w:r>
      <w:r w:rsidR="009301D7" w:rsidRPr="000F378E">
        <w:rPr>
          <w:rStyle w:val="blk"/>
          <w:szCs w:val="24"/>
        </w:rPr>
        <w:t xml:space="preserve">общественных обсуждений или </w:t>
      </w:r>
      <w:r w:rsidRPr="000F378E">
        <w:rPr>
          <w:rStyle w:val="blk"/>
          <w:szCs w:val="24"/>
        </w:rPr>
        <w:t>публичных слушаний по такому проекту в срок не позднее чем через десять дней со дня получения такого проекта.</w:t>
      </w:r>
    </w:p>
    <w:p w14:paraId="25A5BD2F" w14:textId="77777777" w:rsidR="00263D42" w:rsidRPr="000F378E" w:rsidRDefault="00263D42" w:rsidP="00263D42">
      <w:pPr>
        <w:spacing w:after="0" w:line="240" w:lineRule="auto"/>
        <w:ind w:firstLine="680"/>
        <w:jc w:val="both"/>
        <w:rPr>
          <w:szCs w:val="24"/>
        </w:rPr>
      </w:pPr>
      <w:r w:rsidRPr="000F378E">
        <w:rPr>
          <w:rStyle w:val="blk"/>
          <w:szCs w:val="24"/>
        </w:rPr>
        <w:t xml:space="preserve">8. Общественные обсуждения или публичные слушания по проекту внесения изменений в правила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15" w:anchor="dst2104" w:history="1">
        <w:r w:rsidRPr="000F378E">
          <w:rPr>
            <w:rStyle w:val="ab"/>
            <w:color w:val="auto"/>
            <w:szCs w:val="24"/>
            <w:u w:val="none"/>
          </w:rPr>
          <w:t>статьями 5.1</w:t>
        </w:r>
      </w:hyperlink>
      <w:r w:rsidRPr="000F378E">
        <w:rPr>
          <w:rStyle w:val="blk"/>
          <w:szCs w:val="24"/>
        </w:rPr>
        <w:t xml:space="preserve"> и </w:t>
      </w:r>
      <w:hyperlink r:id="rId116" w:anchor="dst2175" w:history="1">
        <w:r w:rsidRPr="000F378E">
          <w:rPr>
            <w:rStyle w:val="ab"/>
            <w:color w:val="auto"/>
            <w:szCs w:val="24"/>
            <w:u w:val="none"/>
          </w:rPr>
          <w:t>28</w:t>
        </w:r>
      </w:hyperlink>
      <w:r w:rsidRPr="000F378E">
        <w:rPr>
          <w:rStyle w:val="blk"/>
          <w:szCs w:val="24"/>
        </w:rPr>
        <w:t xml:space="preserve"> настоящего Кодекса и с </w:t>
      </w:r>
      <w:hyperlink r:id="rId117" w:anchor="dst3122" w:history="1">
        <w:r w:rsidRPr="000F378E">
          <w:rPr>
            <w:rStyle w:val="ab"/>
            <w:color w:val="auto"/>
            <w:szCs w:val="24"/>
            <w:u w:val="none"/>
          </w:rPr>
          <w:t>частями 13</w:t>
        </w:r>
      </w:hyperlink>
      <w:r w:rsidRPr="000F378E">
        <w:rPr>
          <w:rStyle w:val="blk"/>
          <w:szCs w:val="24"/>
        </w:rPr>
        <w:t xml:space="preserve"> и </w:t>
      </w:r>
      <w:hyperlink r:id="rId118" w:anchor="dst3336" w:history="1">
        <w:r w:rsidRPr="000F378E">
          <w:rPr>
            <w:rStyle w:val="ab"/>
            <w:color w:val="auto"/>
            <w:szCs w:val="24"/>
            <w:u w:val="none"/>
          </w:rPr>
          <w:t>14</w:t>
        </w:r>
      </w:hyperlink>
      <w:r w:rsidRPr="000F378E">
        <w:rPr>
          <w:rStyle w:val="blk"/>
          <w:szCs w:val="24"/>
        </w:rPr>
        <w:t xml:space="preserve">   статьи 31 Градостроительного Кодекса Российской Федерации.</w:t>
      </w:r>
    </w:p>
    <w:p w14:paraId="625783A5" w14:textId="77777777" w:rsidR="00263D42" w:rsidRPr="000F378E" w:rsidRDefault="00263D42" w:rsidP="00263D42">
      <w:pPr>
        <w:spacing w:after="0" w:line="240" w:lineRule="auto"/>
        <w:ind w:firstLine="680"/>
        <w:jc w:val="both"/>
        <w:rPr>
          <w:rStyle w:val="blk"/>
          <w:szCs w:val="24"/>
        </w:rPr>
      </w:pPr>
      <w:r w:rsidRPr="000F378E">
        <w:rPr>
          <w:rStyle w:val="blk"/>
          <w:szCs w:val="24"/>
        </w:rPr>
        <w:t>9.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2624D66" w14:textId="77777777" w:rsidR="00263D42" w:rsidRPr="000F378E" w:rsidRDefault="00263D42" w:rsidP="00263D42">
      <w:pPr>
        <w:spacing w:after="0" w:line="240" w:lineRule="auto"/>
        <w:ind w:firstLine="680"/>
        <w:jc w:val="both"/>
        <w:rPr>
          <w:szCs w:val="24"/>
        </w:rPr>
      </w:pPr>
      <w:r w:rsidRPr="000F378E">
        <w:rPr>
          <w:rStyle w:val="blk"/>
          <w:szCs w:val="24"/>
        </w:rPr>
        <w:lastRenderedPageBreak/>
        <w:t>10.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20401095" w14:textId="287F6119" w:rsidR="00263D42" w:rsidRPr="000F378E" w:rsidRDefault="00263D42" w:rsidP="00263D42">
      <w:pPr>
        <w:spacing w:after="0" w:line="240" w:lineRule="auto"/>
        <w:ind w:firstLine="680"/>
        <w:jc w:val="both"/>
      </w:pPr>
      <w:r w:rsidRPr="000F378E">
        <w:rPr>
          <w:szCs w:val="24"/>
        </w:rPr>
        <w:t xml:space="preserve">11. После завершения </w:t>
      </w:r>
      <w:r w:rsidR="00E56091" w:rsidRPr="000F378E">
        <w:rPr>
          <w:szCs w:val="24"/>
        </w:rPr>
        <w:t xml:space="preserve">общественных обсуждений или </w:t>
      </w:r>
      <w:r w:rsidRPr="000F378E">
        <w:rPr>
          <w:szCs w:val="24"/>
        </w:rPr>
        <w:t>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образования Крымский район.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r w:rsidRPr="000F378E">
        <w:rPr>
          <w:rStyle w:val="blk"/>
          <w:szCs w:val="24"/>
        </w:rPr>
        <w:t xml:space="preserve">  за исключением случаев, если их проведение в соответствии с Градостроительным Кодексом Рооссийской Федерации не требуется.</w:t>
      </w:r>
    </w:p>
    <w:p w14:paraId="54C8E564" w14:textId="77777777" w:rsidR="00263D42" w:rsidRPr="000F378E" w:rsidRDefault="00263D42" w:rsidP="00263D42">
      <w:pPr>
        <w:spacing w:after="0" w:line="240" w:lineRule="auto"/>
        <w:ind w:firstLine="680"/>
        <w:jc w:val="both"/>
        <w:rPr>
          <w:szCs w:val="24"/>
        </w:rPr>
      </w:pPr>
      <w:r w:rsidRPr="000F378E">
        <w:rPr>
          <w:szCs w:val="24"/>
        </w:rPr>
        <w:t>12. Глава муниципального образования Крымский район в течение 10 дней после представления ему проекта внесения изменений в настоящие Правила с обязательными приложениями принимает решение о направлении указанного проекта в установленном порядке в Совет муниципального образования Крымский район или об отклонении проекта и направлении его на доработку с указанием даты его повторного представления.</w:t>
      </w:r>
    </w:p>
    <w:p w14:paraId="3A150F2F" w14:textId="77777777" w:rsidR="00263D42" w:rsidRPr="000F378E" w:rsidRDefault="00263D42" w:rsidP="00263D42">
      <w:pPr>
        <w:spacing w:after="0" w:line="240" w:lineRule="auto"/>
        <w:ind w:firstLine="680"/>
        <w:jc w:val="both"/>
        <w:rPr>
          <w:szCs w:val="24"/>
        </w:rPr>
      </w:pPr>
      <w:r w:rsidRPr="000F378E">
        <w:rPr>
          <w:szCs w:val="24"/>
        </w:rPr>
        <w:t>11. При внесении изменений в настоящие Правила на рассмотрение Совета муниципального образования Крымский район представляются:</w:t>
      </w:r>
    </w:p>
    <w:p w14:paraId="54F46074" w14:textId="77777777" w:rsidR="00263D42" w:rsidRPr="000F378E" w:rsidRDefault="00263D42" w:rsidP="00263D42">
      <w:pPr>
        <w:spacing w:after="0" w:line="240" w:lineRule="auto"/>
        <w:ind w:firstLine="680"/>
        <w:jc w:val="both"/>
        <w:rPr>
          <w:szCs w:val="24"/>
        </w:rPr>
      </w:pPr>
      <w:r w:rsidRPr="000F378E">
        <w:rPr>
          <w:szCs w:val="24"/>
        </w:rPr>
        <w:t>1) проект решения главы муниципального образования Крымский район о внесении изменений с обосновывающими материалами;</w:t>
      </w:r>
    </w:p>
    <w:p w14:paraId="3E252EF0" w14:textId="77777777" w:rsidR="00263D42" w:rsidRPr="000F378E" w:rsidRDefault="00263D42" w:rsidP="00263D42">
      <w:pPr>
        <w:spacing w:after="0" w:line="240" w:lineRule="auto"/>
        <w:ind w:firstLine="680"/>
        <w:jc w:val="both"/>
        <w:rPr>
          <w:szCs w:val="24"/>
        </w:rPr>
      </w:pPr>
      <w:r w:rsidRPr="000F378E">
        <w:rPr>
          <w:szCs w:val="24"/>
        </w:rPr>
        <w:t>2) заключение комиссии;</w:t>
      </w:r>
    </w:p>
    <w:p w14:paraId="33867D23" w14:textId="77777777" w:rsidR="00263D42" w:rsidRPr="000F378E" w:rsidRDefault="00263D42" w:rsidP="00263D42">
      <w:pPr>
        <w:spacing w:after="0" w:line="240" w:lineRule="auto"/>
        <w:ind w:firstLine="680"/>
        <w:jc w:val="both"/>
        <w:rPr>
          <w:szCs w:val="24"/>
        </w:rPr>
      </w:pPr>
      <w:r w:rsidRPr="000F378E">
        <w:rPr>
          <w:szCs w:val="24"/>
        </w:rPr>
        <w:t>3) протоколы публичных слушаний и заключение о результатах публичных слушаний,</w:t>
      </w:r>
      <w:r w:rsidRPr="000F378E">
        <w:rPr>
          <w:rStyle w:val="blk"/>
        </w:rPr>
        <w:t xml:space="preserve"> </w:t>
      </w:r>
      <w:r w:rsidRPr="000F378E">
        <w:rPr>
          <w:rStyle w:val="blk"/>
          <w:szCs w:val="24"/>
        </w:rPr>
        <w:t>за исключением случаев, если их проведение в соответствии с настоящим Кодексом не требуется</w:t>
      </w:r>
      <w:r w:rsidRPr="000F378E">
        <w:rPr>
          <w:szCs w:val="24"/>
        </w:rPr>
        <w:t>.</w:t>
      </w:r>
    </w:p>
    <w:p w14:paraId="497B7A49" w14:textId="77777777" w:rsidR="00263D42" w:rsidRPr="000F378E" w:rsidRDefault="00263D42" w:rsidP="00263D42">
      <w:pPr>
        <w:spacing w:after="0" w:line="240" w:lineRule="auto"/>
        <w:ind w:firstLine="680"/>
        <w:jc w:val="both"/>
        <w:rPr>
          <w:szCs w:val="24"/>
        </w:rPr>
      </w:pPr>
      <w:r w:rsidRPr="000F378E">
        <w:rPr>
          <w:szCs w:val="24"/>
        </w:rPr>
        <w:t>13. После утверждения Советом муниципального образования Крымский район изменений в правила землепользования и застройки,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в сети Интернет.</w:t>
      </w:r>
    </w:p>
    <w:p w14:paraId="210F22CE" w14:textId="77777777" w:rsidR="00263D42" w:rsidRPr="000F378E" w:rsidRDefault="00263D42" w:rsidP="00263D42">
      <w:pPr>
        <w:spacing w:after="0" w:line="240" w:lineRule="auto"/>
        <w:ind w:firstLine="680"/>
        <w:jc w:val="both"/>
        <w:rPr>
          <w:szCs w:val="24"/>
        </w:rPr>
      </w:pPr>
      <w:r w:rsidRPr="000F378E">
        <w:rPr>
          <w:rStyle w:val="blk"/>
          <w:szCs w:val="24"/>
        </w:rPr>
        <w:t>14.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CB6FBF8" w14:textId="77777777" w:rsidR="00263D42" w:rsidRPr="000F378E" w:rsidRDefault="00263D42" w:rsidP="00263D42">
      <w:pPr>
        <w:spacing w:after="0" w:line="240" w:lineRule="auto"/>
        <w:ind w:firstLine="680"/>
        <w:jc w:val="both"/>
        <w:rPr>
          <w:szCs w:val="24"/>
        </w:rPr>
      </w:pPr>
      <w:r w:rsidRPr="000F378E">
        <w:rPr>
          <w:szCs w:val="24"/>
        </w:rPr>
        <w:t>15. Физические и юридические лица вправе оспорить решение о внесении изменений в настоящие Правила в судебном порядке.</w:t>
      </w:r>
    </w:p>
    <w:p w14:paraId="72ED4FB4" w14:textId="77777777" w:rsidR="00263D42" w:rsidRDefault="00263D42" w:rsidP="00263D42">
      <w:pPr>
        <w:spacing w:after="0" w:line="240" w:lineRule="auto"/>
        <w:ind w:firstLine="680"/>
        <w:jc w:val="both"/>
        <w:rPr>
          <w:szCs w:val="24"/>
        </w:rPr>
      </w:pPr>
      <w:r w:rsidRPr="000F378E">
        <w:rPr>
          <w:szCs w:val="24"/>
        </w:rPr>
        <w:t>16. Органы государственной власти Российской Федерации, органы государственной власти Краснодарского края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Краснодарского края, утвержденным до внесения изменений в настоящие Правила.</w:t>
      </w:r>
    </w:p>
    <w:p w14:paraId="3EF05498" w14:textId="77777777" w:rsidR="003148CF" w:rsidRPr="000F378E" w:rsidRDefault="003148CF" w:rsidP="00263D42">
      <w:pPr>
        <w:spacing w:after="0" w:line="240" w:lineRule="auto"/>
        <w:ind w:firstLine="680"/>
        <w:jc w:val="both"/>
        <w:rPr>
          <w:szCs w:val="24"/>
        </w:rPr>
      </w:pPr>
    </w:p>
    <w:p w14:paraId="6EA8EE4B" w14:textId="53B17F72" w:rsidR="00263D42" w:rsidRPr="000F378E" w:rsidRDefault="00263D42" w:rsidP="00263D42">
      <w:pPr>
        <w:pStyle w:val="2"/>
        <w:jc w:val="both"/>
      </w:pPr>
      <w:bookmarkStart w:id="61" w:name="_Toc158995225"/>
      <w:r w:rsidRPr="000F378E">
        <w:t>Глава 8. Регулирование иных вопросов землепользования и застройки.</w:t>
      </w:r>
      <w:bookmarkEnd w:id="61"/>
    </w:p>
    <w:p w14:paraId="5B731626" w14:textId="77777777" w:rsidR="00263D42" w:rsidRPr="000F378E" w:rsidRDefault="00263D42" w:rsidP="00263D42">
      <w:pPr>
        <w:rPr>
          <w:lang w:eastAsia="zh-CN"/>
        </w:rPr>
      </w:pPr>
    </w:p>
    <w:p w14:paraId="61CA9CBE" w14:textId="77777777" w:rsidR="00263D42" w:rsidRPr="000F378E" w:rsidRDefault="00263D42" w:rsidP="00263D42">
      <w:pPr>
        <w:pStyle w:val="4"/>
        <w:jc w:val="both"/>
        <w:rPr>
          <w:b w:val="0"/>
        </w:rPr>
      </w:pPr>
      <w:bookmarkStart w:id="62" w:name="_Toc158995226"/>
      <w:r w:rsidRPr="000F378E">
        <w:t>Статья 32. Градостроительные планы земельных участков.</w:t>
      </w:r>
      <w:bookmarkEnd w:id="62"/>
    </w:p>
    <w:p w14:paraId="34EC1BA3" w14:textId="77777777" w:rsidR="00263D42" w:rsidRPr="000F378E" w:rsidRDefault="00263D42" w:rsidP="00263D42">
      <w:pPr>
        <w:spacing w:after="0" w:line="240" w:lineRule="auto"/>
        <w:ind w:firstLine="680"/>
        <w:jc w:val="both"/>
        <w:rPr>
          <w:b/>
          <w:szCs w:val="24"/>
        </w:rPr>
      </w:pPr>
    </w:p>
    <w:p w14:paraId="60ED044B"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w:t>
      </w:r>
      <w:r w:rsidRPr="000F378E">
        <w:rPr>
          <w:rFonts w:ascii="Times New Roman CYR" w:hAnsi="Times New Roman CYR" w:cs="Times New Roman CYR"/>
          <w:kern w:val="1"/>
          <w:szCs w:val="24"/>
          <w:lang w:eastAsia="ar-SA"/>
        </w:rPr>
        <w:lastRenderedPageBreak/>
        <w:t>строительного проектирования, строительства, реконструкции объектов капитального строительства в границах земельного участка.</w:t>
      </w:r>
    </w:p>
    <w:p w14:paraId="7FCAA768"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C852BC8"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3BED59D2" w14:textId="5501E8A9" w:rsidR="00263D42" w:rsidRPr="000F378E" w:rsidRDefault="00263D42" w:rsidP="00263D42">
      <w:pPr>
        <w:spacing w:after="0" w:line="240" w:lineRule="auto"/>
        <w:ind w:firstLine="680"/>
        <w:jc w:val="both"/>
        <w:rPr>
          <w:szCs w:val="24"/>
        </w:rPr>
      </w:pPr>
      <w:r w:rsidRPr="000F378E">
        <w:rPr>
          <w:rStyle w:val="blk"/>
          <w:szCs w:val="24"/>
        </w:rPr>
        <w:t xml:space="preserve">4. В целях получения градостроительного плана земельного участка правообладатель земельного участка, иное лицо в случае, предусмотренном </w:t>
      </w:r>
      <w:hyperlink r:id="rId119" w:anchor="dst3192" w:history="1">
        <w:r w:rsidRPr="000F378E">
          <w:rPr>
            <w:rStyle w:val="ab"/>
            <w:color w:val="auto"/>
            <w:szCs w:val="24"/>
            <w:u w:val="none"/>
          </w:rPr>
          <w:t>частью 2</w:t>
        </w:r>
      </w:hyperlink>
      <w:r w:rsidRPr="000F378E">
        <w:rPr>
          <w:rStyle w:val="blk"/>
          <w:szCs w:val="24"/>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1B9B8FAE"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Style w:val="blk"/>
          <w:szCs w:val="24"/>
        </w:rPr>
        <w:t xml:space="preserve">5. Орган местного самоуправления в течение четырнадцати рабочих дней после получения заявления, указанного в </w:t>
      </w:r>
      <w:hyperlink r:id="rId120" w:anchor="dst102052" w:history="1">
        <w:r w:rsidRPr="000F378E">
          <w:rPr>
            <w:rStyle w:val="ab"/>
            <w:color w:val="auto"/>
            <w:szCs w:val="24"/>
            <w:u w:val="none"/>
          </w:rPr>
          <w:t>части 4</w:t>
        </w:r>
      </w:hyperlink>
      <w:r w:rsidRPr="000F378E">
        <w:rPr>
          <w:rStyle w:val="blk"/>
          <w:szCs w:val="24"/>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9E3B724" w14:textId="77777777" w:rsidR="00263D42" w:rsidRPr="000F378E" w:rsidRDefault="00263D42" w:rsidP="00263D42">
      <w:pPr>
        <w:spacing w:after="0" w:line="240" w:lineRule="auto"/>
        <w:ind w:firstLine="680"/>
        <w:jc w:val="both"/>
        <w:rPr>
          <w:szCs w:val="24"/>
        </w:rPr>
      </w:pPr>
      <w:r w:rsidRPr="000F378E">
        <w:rPr>
          <w:szCs w:val="24"/>
        </w:rPr>
        <w:t>6.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6FF5AB01" w14:textId="77777777" w:rsidR="00263D42" w:rsidRPr="000F378E" w:rsidRDefault="00263D42" w:rsidP="00263D42">
      <w:pPr>
        <w:spacing w:after="0" w:line="240" w:lineRule="auto"/>
        <w:ind w:firstLine="680"/>
        <w:jc w:val="both"/>
        <w:rPr>
          <w:szCs w:val="24"/>
        </w:rPr>
      </w:pPr>
      <w:r w:rsidRPr="000F378E">
        <w:rPr>
          <w:szCs w:val="24"/>
        </w:rPr>
        <w:t>7.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3EAE37C7" w14:textId="77777777" w:rsidR="00263D42" w:rsidRPr="000F378E" w:rsidRDefault="00263D42" w:rsidP="00263D42">
      <w:pPr>
        <w:spacing w:after="0" w:line="240" w:lineRule="auto"/>
        <w:ind w:firstLine="680"/>
        <w:jc w:val="both"/>
        <w:rPr>
          <w:szCs w:val="24"/>
        </w:rPr>
      </w:pPr>
      <w:r w:rsidRPr="000F378E">
        <w:rPr>
          <w:szCs w:val="24"/>
        </w:rPr>
        <w:t>8.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3C9EB538" w14:textId="77777777" w:rsidR="00263D42" w:rsidRPr="000F378E" w:rsidRDefault="00263D42" w:rsidP="00263D42">
      <w:pPr>
        <w:spacing w:after="0" w:line="240" w:lineRule="auto"/>
        <w:ind w:firstLine="680"/>
        <w:jc w:val="both"/>
        <w:rPr>
          <w:szCs w:val="24"/>
        </w:rPr>
      </w:pPr>
      <w:r w:rsidRPr="000F378E">
        <w:rPr>
          <w:szCs w:val="24"/>
        </w:rPr>
        <w:t>9.</w:t>
      </w:r>
      <w:r w:rsidRPr="000F378E">
        <w:rPr>
          <w:i/>
          <w:szCs w:val="24"/>
        </w:rPr>
        <w:t xml:space="preserve"> </w:t>
      </w:r>
      <w:r w:rsidRPr="000F378E">
        <w:rPr>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 №1300.</w:t>
      </w:r>
    </w:p>
    <w:p w14:paraId="2F9AFCB6"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10.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67DDA403" w14:textId="77777777" w:rsidR="00263D42" w:rsidRPr="000F378E" w:rsidRDefault="00263D42" w:rsidP="00263D42">
      <w:pPr>
        <w:widowControl w:val="0"/>
        <w:suppressAutoHyphens/>
        <w:autoSpaceDE w:val="0"/>
        <w:spacing w:after="0" w:line="240" w:lineRule="auto"/>
        <w:ind w:firstLine="680"/>
        <w:jc w:val="both"/>
        <w:rPr>
          <w:rFonts w:ascii="Times New Roman CYR" w:hAnsi="Times New Roman CYR" w:cs="Times New Roman CYR"/>
          <w:kern w:val="1"/>
          <w:szCs w:val="24"/>
          <w:lang w:eastAsia="ar-SA"/>
        </w:rPr>
      </w:pPr>
      <w:r w:rsidRPr="000F378E">
        <w:rPr>
          <w:rFonts w:ascii="Times New Roman CYR" w:hAnsi="Times New Roman CYR" w:cs="Times New Roman CYR"/>
          <w:kern w:val="1"/>
          <w:szCs w:val="24"/>
          <w:lang w:eastAsia="ar-SA"/>
        </w:rPr>
        <w:t>11.</w:t>
      </w:r>
      <w:r w:rsidRPr="000F378E">
        <w:rPr>
          <w:szCs w:val="24"/>
        </w:rPr>
        <w:t xml:space="preserve"> </w:t>
      </w:r>
      <w:r w:rsidRPr="000F378E">
        <w:rPr>
          <w:rStyle w:val="blk"/>
          <w:szCs w:val="24"/>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3CE9F563" w14:textId="77777777" w:rsidR="00263D42" w:rsidRPr="000F378E" w:rsidRDefault="00263D42" w:rsidP="00263D42">
      <w:pPr>
        <w:widowControl w:val="0"/>
        <w:suppressAutoHyphens/>
        <w:autoSpaceDE w:val="0"/>
        <w:spacing w:after="0" w:line="240" w:lineRule="auto"/>
        <w:ind w:firstLine="680"/>
        <w:jc w:val="both"/>
        <w:rPr>
          <w:kern w:val="1"/>
          <w:szCs w:val="24"/>
          <w:lang w:eastAsia="hi-IN" w:bidi="hi-IN"/>
        </w:rPr>
      </w:pPr>
      <w:r w:rsidRPr="000F378E">
        <w:rPr>
          <w:rFonts w:ascii="Times New Roman CYR" w:hAnsi="Times New Roman CYR" w:cs="Times New Roman CYR"/>
          <w:kern w:val="1"/>
          <w:szCs w:val="24"/>
          <w:lang w:eastAsia="ar-SA"/>
        </w:rPr>
        <w:lastRenderedPageBreak/>
        <w:t>12.</w:t>
      </w:r>
      <w:r w:rsidRPr="000F378E">
        <w:t xml:space="preserve"> </w:t>
      </w:r>
      <w:r w:rsidRPr="000F378E">
        <w:rPr>
          <w:rStyle w:val="blk"/>
          <w:szCs w:val="24"/>
        </w:rPr>
        <w:t xml:space="preserve">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w:t>
      </w:r>
      <w:hyperlink r:id="rId121" w:anchor="dst1936" w:history="1">
        <w:r w:rsidRPr="000F378E">
          <w:rPr>
            <w:rStyle w:val="ab"/>
            <w:color w:val="auto"/>
            <w:szCs w:val="24"/>
            <w:u w:val="none"/>
          </w:rPr>
          <w:t>частью 10</w:t>
        </w:r>
      </w:hyperlink>
      <w:r w:rsidRPr="000F378E">
        <w:rPr>
          <w:rStyle w:val="blk"/>
          <w:szCs w:val="24"/>
        </w:rPr>
        <w:t xml:space="preserve">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14:paraId="767798D3" w14:textId="77777777" w:rsidR="00263D42" w:rsidRPr="000F378E" w:rsidRDefault="00263D42" w:rsidP="00263D42">
      <w:pPr>
        <w:spacing w:after="0" w:line="240" w:lineRule="auto"/>
        <w:ind w:firstLine="680"/>
        <w:jc w:val="both"/>
        <w:rPr>
          <w:szCs w:val="24"/>
        </w:rPr>
      </w:pPr>
      <w:r w:rsidRPr="000F378E">
        <w:rPr>
          <w:rStyle w:val="blk"/>
          <w:szCs w:val="24"/>
        </w:rPr>
        <w:t>13.</w:t>
      </w:r>
      <w:r w:rsidRPr="000F378E">
        <w:rPr>
          <w:sz w:val="32"/>
          <w:szCs w:val="32"/>
        </w:rPr>
        <w:t xml:space="preserve"> </w:t>
      </w:r>
      <w:r w:rsidRPr="000F378E">
        <w:rPr>
          <w:szCs w:val="24"/>
        </w:rPr>
        <w:t>Порядок выдачи градостроительных планов земельных участков в целях получения разрешения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установлен Правительством Российской Федерации согласно: Федерального закона от 14 марта 2022 г. N 58-ФЗ</w:t>
      </w:r>
      <w:r w:rsidRPr="000F378E">
        <w:rPr>
          <w:szCs w:val="24"/>
        </w:rPr>
        <w:br/>
        <w:t xml:space="preserve">"О внесении изменений в отдельные законодательные акты Российской Федерации", постановления Правительства РФ от 6 апреля 2022 г.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w:t>
      </w:r>
    </w:p>
    <w:p w14:paraId="652EC9E4" w14:textId="77777777" w:rsidR="00263D42" w:rsidRPr="000F378E" w:rsidRDefault="00263D42" w:rsidP="00263D42">
      <w:pPr>
        <w:spacing w:after="0" w:line="240" w:lineRule="auto"/>
        <w:ind w:firstLine="680"/>
        <w:jc w:val="both"/>
      </w:pPr>
    </w:p>
    <w:p w14:paraId="4F0417C1" w14:textId="77777777" w:rsidR="00263D42" w:rsidRPr="000F378E" w:rsidRDefault="00263D42" w:rsidP="00263D42">
      <w:pPr>
        <w:pStyle w:val="4"/>
        <w:jc w:val="both"/>
        <w:rPr>
          <w:b w:val="0"/>
        </w:rPr>
      </w:pPr>
      <w:bookmarkStart w:id="63" w:name="_Toc158995227"/>
      <w:r w:rsidRPr="000F378E">
        <w:t>Статья 33. Выдача разрешений на строительство.</w:t>
      </w:r>
      <w:bookmarkEnd w:id="63"/>
    </w:p>
    <w:p w14:paraId="6B101E7A" w14:textId="77777777" w:rsidR="00263D42" w:rsidRPr="000F378E" w:rsidRDefault="00263D42" w:rsidP="00263D42">
      <w:pPr>
        <w:spacing w:after="0" w:line="240" w:lineRule="auto"/>
        <w:ind w:firstLine="680"/>
        <w:jc w:val="both"/>
        <w:rPr>
          <w:b/>
          <w:i/>
          <w:szCs w:val="24"/>
        </w:rPr>
      </w:pPr>
    </w:p>
    <w:p w14:paraId="646E2694"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0CAEA22"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3385098C" w14:textId="77777777" w:rsidR="00263D42" w:rsidRPr="000F378E" w:rsidRDefault="00263D42" w:rsidP="00263D42">
      <w:pPr>
        <w:widowControl w:val="0"/>
        <w:spacing w:after="0" w:line="240" w:lineRule="auto"/>
        <w:ind w:firstLine="680"/>
        <w:jc w:val="both"/>
        <w:rPr>
          <w:szCs w:val="24"/>
        </w:rPr>
      </w:pPr>
      <w:r w:rsidRPr="000F378E">
        <w:rPr>
          <w:szCs w:val="24"/>
        </w:rPr>
        <w:t xml:space="preserve">1.1.2. </w:t>
      </w:r>
      <w:r w:rsidRPr="000F378E">
        <w:rPr>
          <w:b/>
          <w:szCs w:val="24"/>
        </w:rPr>
        <w:t>Основные требования к застройке земельных участков объектами жилищного строительства на территории муниципального образования Крымский район</w:t>
      </w:r>
      <w:r w:rsidRPr="000F378E">
        <w:rPr>
          <w:szCs w:val="24"/>
        </w:rPr>
        <w:t>:</w:t>
      </w:r>
    </w:p>
    <w:p w14:paraId="11CC089E" w14:textId="77777777" w:rsidR="00263D42" w:rsidRPr="000F378E" w:rsidRDefault="00263D42" w:rsidP="00263D42">
      <w:pPr>
        <w:widowControl w:val="0"/>
        <w:spacing w:after="0" w:line="240" w:lineRule="auto"/>
        <w:ind w:firstLine="680"/>
        <w:jc w:val="both"/>
        <w:rPr>
          <w:szCs w:val="24"/>
        </w:rPr>
      </w:pPr>
      <w:r w:rsidRPr="000F378E">
        <w:rPr>
          <w:szCs w:val="24"/>
        </w:rPr>
        <w:t xml:space="preserve">1.1.2.1. Правила в рамках регулирования иных вопросов землепользования и </w:t>
      </w:r>
      <w:r w:rsidRPr="000F378E">
        <w:rPr>
          <w:szCs w:val="24"/>
        </w:rPr>
        <w:lastRenderedPageBreak/>
        <w:t>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B73572F" w14:textId="77777777" w:rsidR="00263D42" w:rsidRPr="000F378E" w:rsidRDefault="00263D42" w:rsidP="00263D42">
      <w:pPr>
        <w:widowControl w:val="0"/>
        <w:autoSpaceDE w:val="0"/>
        <w:autoSpaceDN w:val="0"/>
        <w:spacing w:after="0" w:line="240" w:lineRule="auto"/>
        <w:ind w:firstLine="680"/>
        <w:jc w:val="both"/>
        <w:rPr>
          <w:szCs w:val="24"/>
        </w:rPr>
      </w:pPr>
      <w:r w:rsidRPr="000F378E">
        <w:rPr>
          <w:szCs w:val="24"/>
        </w:rPr>
        <w:t>1.1.2.2.</w:t>
      </w:r>
      <w:r w:rsidRPr="000F378E">
        <w:rPr>
          <w:b/>
          <w:szCs w:val="24"/>
        </w:rPr>
        <w:t xml:space="preserve"> </w:t>
      </w:r>
      <w:r w:rsidRPr="000F378E">
        <w:rPr>
          <w:szCs w:val="24"/>
        </w:rPr>
        <w:t xml:space="preserve">Градостроительный </w:t>
      </w:r>
      <w:hyperlink r:id="rId122" w:history="1">
        <w:r w:rsidRPr="000F378E">
          <w:rPr>
            <w:szCs w:val="24"/>
          </w:rPr>
          <w:t>кодекс</w:t>
        </w:r>
      </w:hyperlink>
      <w:r w:rsidRPr="000F378E">
        <w:rPr>
          <w:szCs w:val="24"/>
        </w:rPr>
        <w:t xml:space="preserve"> РФ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2E49258" w14:textId="77777777" w:rsidR="00263D42" w:rsidRPr="000F378E" w:rsidRDefault="00263D42" w:rsidP="00263D42">
      <w:pPr>
        <w:widowControl w:val="0"/>
        <w:autoSpaceDE w:val="0"/>
        <w:autoSpaceDN w:val="0"/>
        <w:spacing w:after="0" w:line="240" w:lineRule="auto"/>
        <w:ind w:firstLine="680"/>
        <w:jc w:val="both"/>
        <w:rPr>
          <w:szCs w:val="24"/>
        </w:rPr>
      </w:pPr>
      <w:r w:rsidRPr="000F378E">
        <w:rPr>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45CF25DE" w14:textId="77777777" w:rsidR="00263D42" w:rsidRPr="000F378E" w:rsidRDefault="00263D42" w:rsidP="00263D42">
      <w:pPr>
        <w:widowControl w:val="0"/>
        <w:autoSpaceDE w:val="0"/>
        <w:autoSpaceDN w:val="0"/>
        <w:spacing w:after="0" w:line="240" w:lineRule="auto"/>
        <w:ind w:firstLine="680"/>
        <w:jc w:val="both"/>
        <w:rPr>
          <w:szCs w:val="24"/>
        </w:rPr>
      </w:pPr>
      <w:r w:rsidRPr="000F378E">
        <w:rPr>
          <w:szCs w:val="24"/>
        </w:rPr>
        <w:t>Таким образом, деятельность по устойчивому развитию территории муниципального образования Крымский район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36EC7EB4"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 </w:t>
      </w:r>
    </w:p>
    <w:p w14:paraId="29C59D0D"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1D26D783"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7626839E"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5. Разрешение на строительство выдается в случае осуществления строительства, реконструкции:</w:t>
      </w:r>
    </w:p>
    <w:p w14:paraId="3E944C18"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14:paraId="5A380CC2"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2) объекта использования атомной энергии - Государственной корпорацией по атомной энергии "Росатом";</w:t>
      </w:r>
    </w:p>
    <w:p w14:paraId="334E58BA"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 xml:space="preserve">3)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w:t>
      </w:r>
      <w:r w:rsidRPr="000F378E">
        <w:rPr>
          <w:rFonts w:eastAsia="Calibri"/>
          <w:szCs w:val="24"/>
        </w:rPr>
        <w:lastRenderedPageBreak/>
        <w:t>исключительной экономической зоне Российской Федерации, - уполномоченными федеральными органами исполнительной власти;</w:t>
      </w:r>
    </w:p>
    <w:p w14:paraId="5FAEA0C6"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3.1)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495AB787"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4)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383F8997"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4.1.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Российской Федерации.</w:t>
      </w:r>
    </w:p>
    <w:p w14:paraId="788E2DA2"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5. Разрешение на строительство, за исключением случаев, установленных частями 5 и 5.1 настоящей статьи и другими федеральными законами, выдается:</w:t>
      </w:r>
    </w:p>
    <w:p w14:paraId="0179A082"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320F4A0F"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14:paraId="0F98E916" w14:textId="77777777" w:rsidR="00263D42" w:rsidRPr="000F378E" w:rsidRDefault="00263D42" w:rsidP="00263D42">
      <w:pPr>
        <w:spacing w:after="0" w:line="240" w:lineRule="auto"/>
        <w:ind w:firstLine="680"/>
        <w:jc w:val="both"/>
        <w:rPr>
          <w:rFonts w:eastAsia="Calibri"/>
          <w:szCs w:val="24"/>
        </w:rPr>
      </w:pPr>
      <w:r w:rsidRPr="000F378E">
        <w:rPr>
          <w:rFonts w:eastAsia="Calibri"/>
          <w:szCs w:val="24"/>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7832A27B" w14:textId="77777777" w:rsidR="00263D42" w:rsidRPr="000F378E" w:rsidRDefault="00263D42" w:rsidP="00263D42">
      <w:pPr>
        <w:widowControl w:val="0"/>
        <w:autoSpaceDE w:val="0"/>
        <w:autoSpaceDN w:val="0"/>
        <w:spacing w:after="0" w:line="240" w:lineRule="auto"/>
        <w:ind w:firstLine="680"/>
        <w:jc w:val="both"/>
        <w:rPr>
          <w:rFonts w:eastAsia="Calibri"/>
          <w:szCs w:val="24"/>
        </w:rPr>
      </w:pPr>
      <w:r w:rsidRPr="000F378E">
        <w:rPr>
          <w:rFonts w:eastAsia="Calibri"/>
          <w:szCs w:val="24"/>
        </w:rPr>
        <w:t xml:space="preserve">6. Выдача разрешения на строительство осуществляется в соответствии со статьей 51 Градостроительного кодекса Российской Федерации. </w:t>
      </w:r>
    </w:p>
    <w:p w14:paraId="499034B1" w14:textId="1FCDC848" w:rsidR="00263D42" w:rsidRPr="000F378E" w:rsidRDefault="00263D42" w:rsidP="00263D42">
      <w:pPr>
        <w:widowControl w:val="0"/>
        <w:autoSpaceDE w:val="0"/>
        <w:autoSpaceDN w:val="0"/>
        <w:spacing w:after="0" w:line="240" w:lineRule="auto"/>
        <w:ind w:firstLine="680"/>
        <w:jc w:val="both"/>
        <w:rPr>
          <w:rFonts w:eastAsia="Calibri" w:cs="Calibri"/>
        </w:rPr>
      </w:pPr>
      <w:r w:rsidRPr="000F378E">
        <w:rPr>
          <w:rFonts w:eastAsia="Calibri" w:cs="Calibri"/>
        </w:rPr>
        <w:t xml:space="preserve">Вопросы регулирования архитектурной среды </w:t>
      </w:r>
      <w:r w:rsidR="004810A8" w:rsidRPr="000F378E">
        <w:rPr>
          <w:rFonts w:eastAsia="Calibri" w:cs="Calibri"/>
        </w:rPr>
        <w:t>Адагум</w:t>
      </w:r>
      <w:r w:rsidRPr="000F378E">
        <w:rPr>
          <w:rFonts w:eastAsia="Calibri" w:cs="Calibri"/>
        </w:rPr>
        <w:t xml:space="preserve">ского сельского поселения осуществляются в соответствии с действующим законодательством, настоящими Правилами, </w:t>
      </w:r>
      <w:r w:rsidRPr="000F378E">
        <w:rPr>
          <w:rFonts w:eastAsia="Calibri" w:cs="Calibri"/>
        </w:rPr>
        <w:lastRenderedPageBreak/>
        <w:t xml:space="preserve">и постановлениями администрации муниципального образования, в том числе путем подготовки градостроительных концепций. Для разработки градостроительных концепций обязательно привлечение экспертного сообщества и общественности </w:t>
      </w:r>
      <w:r w:rsidR="004810A8" w:rsidRPr="000F378E">
        <w:rPr>
          <w:rFonts w:eastAsia="Calibri" w:cs="Calibri"/>
        </w:rPr>
        <w:t>Адагум</w:t>
      </w:r>
      <w:r w:rsidRPr="000F378E">
        <w:rPr>
          <w:rFonts w:eastAsia="Calibri" w:cs="Calibri"/>
        </w:rPr>
        <w:t xml:space="preserve">ского сельского поселения </w:t>
      </w:r>
    </w:p>
    <w:p w14:paraId="3C425107" w14:textId="77777777" w:rsidR="00263D42" w:rsidRPr="000F378E" w:rsidRDefault="00263D42" w:rsidP="00263D42">
      <w:pPr>
        <w:widowControl w:val="0"/>
        <w:autoSpaceDE w:val="0"/>
        <w:autoSpaceDN w:val="0"/>
        <w:spacing w:after="0" w:line="240" w:lineRule="auto"/>
        <w:ind w:firstLine="680"/>
        <w:jc w:val="both"/>
        <w:rPr>
          <w:rFonts w:eastAsia="Calibri" w:cs="Calibri"/>
        </w:rPr>
      </w:pPr>
      <w:r w:rsidRPr="000F378E">
        <w:rPr>
          <w:rFonts w:eastAsia="Calibri" w:cs="Calibri"/>
        </w:rPr>
        <w:t>Правила в рамках регулирования иных вопросов землепользования и застройки определяют возможность установления границ зон градостроительного регулирования, ограничивающих территории, к которым устанавливаются особые требования к осуществлению градостроительной деятельности на них в виде планировки территории, архитектурно-строительного проектирования, использования композиционных приемов при строительстве, капитальном ремонте, реконструкции объектов капитального строительства и эксплуатации зданий, сооружений.</w:t>
      </w:r>
    </w:p>
    <w:p w14:paraId="572B5481" w14:textId="0F7DA69C" w:rsidR="00263D42" w:rsidRPr="000F378E" w:rsidRDefault="00263D42" w:rsidP="00263D42">
      <w:pPr>
        <w:widowControl w:val="0"/>
        <w:autoSpaceDE w:val="0"/>
        <w:autoSpaceDN w:val="0"/>
        <w:spacing w:after="0" w:line="240" w:lineRule="auto"/>
        <w:ind w:firstLine="680"/>
        <w:jc w:val="both"/>
        <w:rPr>
          <w:rFonts w:eastAsia="Calibri" w:cs="Calibri"/>
        </w:rPr>
      </w:pPr>
      <w:r w:rsidRPr="000F378E">
        <w:rPr>
          <w:rFonts w:eastAsia="Calibri" w:cs="Calibri"/>
        </w:rPr>
        <w:t xml:space="preserve">Границы зон градостроительного регулирования на территории </w:t>
      </w:r>
      <w:r w:rsidR="004810A8" w:rsidRPr="000F378E">
        <w:rPr>
          <w:rFonts w:eastAsia="Calibri" w:cs="Calibri"/>
        </w:rPr>
        <w:t>Адагум</w:t>
      </w:r>
      <w:r w:rsidRPr="000F378E">
        <w:rPr>
          <w:rFonts w:eastAsia="Calibri" w:cs="Calibri"/>
        </w:rPr>
        <w:t>ского сельского поселения отображаются на отдельной схеме согласно приложению и могут не совпадать с границами территориальных зон.</w:t>
      </w:r>
    </w:p>
    <w:p w14:paraId="769B5753" w14:textId="406D0EB4" w:rsidR="002605A3" w:rsidRPr="000F378E" w:rsidRDefault="002605A3" w:rsidP="00263D42">
      <w:pPr>
        <w:widowControl w:val="0"/>
        <w:autoSpaceDE w:val="0"/>
        <w:autoSpaceDN w:val="0"/>
        <w:spacing w:after="0" w:line="240" w:lineRule="auto"/>
        <w:ind w:firstLine="680"/>
        <w:jc w:val="both"/>
        <w:rPr>
          <w:rFonts w:eastAsia="Calibri" w:cs="Calibri"/>
          <w:szCs w:val="24"/>
        </w:rPr>
      </w:pPr>
      <w:r w:rsidRPr="000F378E">
        <w:rPr>
          <w:szCs w:val="24"/>
          <w:shd w:val="clear" w:color="auto" w:fill="FFFFFF"/>
        </w:rPr>
        <w:t>7. Уполномоченные на выдачу разрешений на строительство орган исполнительной власти субъекта Российской Федерации, орган местного самоуправления до выдачи разрешения на строительство в течение срока, указанного в </w:t>
      </w:r>
      <w:hyperlink r:id="rId123" w:anchor="/document/12138258/entry/51011" w:history="1">
        <w:r w:rsidRPr="000F378E">
          <w:rPr>
            <w:szCs w:val="24"/>
            <w:shd w:val="clear" w:color="auto" w:fill="FFFFFF"/>
          </w:rPr>
          <w:t>части 11</w:t>
        </w:r>
      </w:hyperlink>
      <w:r w:rsidRPr="000F378E">
        <w:rPr>
          <w:szCs w:val="24"/>
          <w:shd w:val="clear" w:color="auto" w:fill="FFFFFF"/>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025F4DAA" w14:textId="77777777" w:rsidR="00263D42" w:rsidRPr="000F378E" w:rsidRDefault="00263D42" w:rsidP="00FB3EE8">
      <w:pPr>
        <w:spacing w:after="0" w:line="240" w:lineRule="auto"/>
        <w:jc w:val="both"/>
        <w:rPr>
          <w:sz w:val="28"/>
          <w:szCs w:val="28"/>
        </w:rPr>
      </w:pPr>
    </w:p>
    <w:p w14:paraId="1D33336C" w14:textId="77777777" w:rsidR="00263D42" w:rsidRPr="000F378E" w:rsidRDefault="00263D42" w:rsidP="00263D42">
      <w:pPr>
        <w:pStyle w:val="4"/>
        <w:jc w:val="both"/>
        <w:rPr>
          <w:b w:val="0"/>
        </w:rPr>
      </w:pPr>
      <w:bookmarkStart w:id="64" w:name="_Toc158995228"/>
      <w:r w:rsidRPr="000F378E">
        <w:t>Статья 34. Выдача разрешения на ввод объекта в эксплуатацию.</w:t>
      </w:r>
      <w:bookmarkEnd w:id="64"/>
    </w:p>
    <w:p w14:paraId="504886B6" w14:textId="77777777" w:rsidR="00263D42" w:rsidRPr="000F378E" w:rsidRDefault="00263D42" w:rsidP="00263D42">
      <w:pPr>
        <w:spacing w:after="0" w:line="240" w:lineRule="auto"/>
        <w:ind w:firstLine="680"/>
        <w:jc w:val="both"/>
        <w:rPr>
          <w:b/>
          <w:i/>
          <w:szCs w:val="24"/>
        </w:rPr>
      </w:pPr>
    </w:p>
    <w:p w14:paraId="0964C1BF" w14:textId="77777777" w:rsidR="00263D42" w:rsidRPr="000F378E" w:rsidRDefault="00263D42" w:rsidP="00263D42">
      <w:pPr>
        <w:spacing w:after="0" w:line="240" w:lineRule="auto"/>
        <w:ind w:firstLine="680"/>
        <w:jc w:val="both"/>
        <w:rPr>
          <w:szCs w:val="24"/>
        </w:rPr>
      </w:pPr>
      <w:r w:rsidRPr="000F378E">
        <w:rPr>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14:paraId="796976C1" w14:textId="77777777" w:rsidR="00263D42" w:rsidRPr="000F378E" w:rsidRDefault="00263D42" w:rsidP="00263D42">
      <w:pPr>
        <w:spacing w:after="0" w:line="240" w:lineRule="auto"/>
        <w:ind w:firstLine="680"/>
        <w:jc w:val="both"/>
        <w:rPr>
          <w:szCs w:val="24"/>
        </w:rPr>
      </w:pPr>
      <w:r w:rsidRPr="000F378E">
        <w:rPr>
          <w:szCs w:val="24"/>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DFDB70F" w14:textId="77777777" w:rsidR="00263D42" w:rsidRPr="000F378E" w:rsidRDefault="00263D42" w:rsidP="00263D42">
      <w:pPr>
        <w:spacing w:after="0" w:line="240" w:lineRule="auto"/>
        <w:ind w:firstLine="680"/>
        <w:jc w:val="both"/>
        <w:rPr>
          <w:szCs w:val="24"/>
        </w:rPr>
      </w:pPr>
      <w:r w:rsidRPr="000F378E">
        <w:rPr>
          <w:szCs w:val="24"/>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6964987B" w14:textId="77777777" w:rsidR="00263D42" w:rsidRPr="000F378E" w:rsidRDefault="00263D42" w:rsidP="00263D42">
      <w:pPr>
        <w:spacing w:after="0" w:line="240" w:lineRule="auto"/>
        <w:ind w:firstLine="680"/>
        <w:jc w:val="both"/>
        <w:rPr>
          <w:szCs w:val="24"/>
        </w:rPr>
      </w:pPr>
      <w:r w:rsidRPr="000F378E">
        <w:rPr>
          <w:szCs w:val="24"/>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w:t>
      </w:r>
      <w:r w:rsidRPr="000F378E">
        <w:rPr>
          <w:szCs w:val="24"/>
        </w:rPr>
        <w:lastRenderedPageBreak/>
        <w:t>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533AA550" w14:textId="77777777" w:rsidR="00263D42" w:rsidRPr="000F378E" w:rsidRDefault="00263D42" w:rsidP="00263D42">
      <w:pPr>
        <w:spacing w:after="0" w:line="240" w:lineRule="auto"/>
        <w:ind w:firstLine="680"/>
        <w:jc w:val="both"/>
        <w:rPr>
          <w:szCs w:val="24"/>
        </w:rPr>
      </w:pPr>
      <w:r w:rsidRPr="000F378E">
        <w:rPr>
          <w:szCs w:val="24"/>
        </w:rPr>
        <w:t>1) непосредственно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0BE4C6DB" w14:textId="77777777" w:rsidR="00263D42" w:rsidRPr="000F378E" w:rsidRDefault="00263D42" w:rsidP="00263D42">
      <w:pPr>
        <w:spacing w:after="0" w:line="240" w:lineRule="auto"/>
        <w:ind w:firstLine="680"/>
        <w:jc w:val="both"/>
        <w:rPr>
          <w:szCs w:val="24"/>
        </w:rPr>
      </w:pPr>
      <w:r w:rsidRPr="000F378E">
        <w:rPr>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14:paraId="62AD7C66" w14:textId="77777777" w:rsidR="00263D42" w:rsidRPr="000F378E" w:rsidRDefault="00263D42" w:rsidP="00263D42">
      <w:pPr>
        <w:spacing w:after="0" w:line="240" w:lineRule="auto"/>
        <w:ind w:firstLine="680"/>
        <w:jc w:val="both"/>
        <w:rPr>
          <w:szCs w:val="24"/>
        </w:rPr>
      </w:pPr>
      <w:r w:rsidRPr="000F378E">
        <w:rPr>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348A41C7" w14:textId="77777777" w:rsidR="00263D42" w:rsidRPr="000F378E" w:rsidRDefault="00263D42" w:rsidP="00263D42">
      <w:pPr>
        <w:spacing w:after="0" w:line="240" w:lineRule="auto"/>
        <w:ind w:firstLine="680"/>
        <w:jc w:val="both"/>
        <w:rPr>
          <w:szCs w:val="24"/>
        </w:rPr>
      </w:pPr>
      <w:r w:rsidRPr="000F378E">
        <w:rPr>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70A3846" w14:textId="77777777" w:rsidR="00263D42" w:rsidRPr="000F378E" w:rsidRDefault="00263D42" w:rsidP="00263D42">
      <w:pPr>
        <w:spacing w:after="0" w:line="240" w:lineRule="auto"/>
        <w:ind w:firstLine="680"/>
        <w:jc w:val="both"/>
        <w:rPr>
          <w:szCs w:val="24"/>
        </w:rPr>
      </w:pPr>
      <w:r w:rsidRPr="000F378E">
        <w:rPr>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E1DAC20" w14:textId="77777777" w:rsidR="00263D42" w:rsidRPr="000F378E" w:rsidRDefault="00263D42" w:rsidP="00263D42">
      <w:pPr>
        <w:spacing w:after="0" w:line="240" w:lineRule="auto"/>
        <w:ind w:firstLine="680"/>
        <w:jc w:val="both"/>
        <w:rPr>
          <w:szCs w:val="24"/>
        </w:rPr>
      </w:pPr>
      <w:r w:rsidRPr="000F378E">
        <w:rPr>
          <w:szCs w:val="24"/>
        </w:rPr>
        <w:t>3. Для принятия решения о выдаче разрешения на ввод объекта в эксплуатацию необходимы следующие документы:</w:t>
      </w:r>
    </w:p>
    <w:p w14:paraId="7361012B" w14:textId="77777777" w:rsidR="00263D42" w:rsidRPr="000F378E" w:rsidRDefault="00263D42" w:rsidP="00263D42">
      <w:pPr>
        <w:spacing w:after="0" w:line="240" w:lineRule="auto"/>
        <w:ind w:firstLine="680"/>
        <w:jc w:val="both"/>
        <w:rPr>
          <w:szCs w:val="24"/>
        </w:rPr>
      </w:pPr>
      <w:r w:rsidRPr="000F378E">
        <w:rPr>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6B76BBA4" w14:textId="77777777" w:rsidR="00263D42" w:rsidRPr="000F378E" w:rsidRDefault="00263D42" w:rsidP="00263D42">
      <w:pPr>
        <w:spacing w:after="0" w:line="240" w:lineRule="auto"/>
        <w:ind w:firstLine="680"/>
        <w:jc w:val="both"/>
        <w:rPr>
          <w:szCs w:val="24"/>
        </w:rPr>
      </w:pPr>
      <w:r w:rsidRPr="000F378E">
        <w:rPr>
          <w:szCs w:val="24"/>
        </w:rPr>
        <w:t>2) разрешение на строительство;</w:t>
      </w:r>
    </w:p>
    <w:p w14:paraId="45096782" w14:textId="77777777" w:rsidR="00263D42" w:rsidRPr="000F378E" w:rsidRDefault="00263D42" w:rsidP="00263D42">
      <w:pPr>
        <w:spacing w:after="0" w:line="240" w:lineRule="auto"/>
        <w:ind w:firstLine="680"/>
        <w:jc w:val="both"/>
        <w:rPr>
          <w:szCs w:val="24"/>
        </w:rPr>
      </w:pPr>
      <w:r w:rsidRPr="000F378E">
        <w:rPr>
          <w:szCs w:val="24"/>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4D4B37B" w14:textId="77777777" w:rsidR="00263D42" w:rsidRPr="000F378E" w:rsidRDefault="00263D42" w:rsidP="00263D42">
      <w:pPr>
        <w:spacing w:after="0" w:line="240" w:lineRule="auto"/>
        <w:ind w:firstLine="680"/>
        <w:jc w:val="both"/>
        <w:rPr>
          <w:szCs w:val="24"/>
        </w:rPr>
      </w:pPr>
      <w:r w:rsidRPr="000F378E">
        <w:rPr>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EF63393" w14:textId="77777777" w:rsidR="00263D42" w:rsidRPr="000F378E" w:rsidRDefault="00263D42" w:rsidP="00263D42">
      <w:pPr>
        <w:spacing w:after="0" w:line="240" w:lineRule="auto"/>
        <w:ind w:firstLine="680"/>
        <w:jc w:val="both"/>
        <w:rPr>
          <w:szCs w:val="24"/>
        </w:rPr>
      </w:pPr>
      <w:r w:rsidRPr="000F378E">
        <w:rPr>
          <w:szCs w:val="24"/>
        </w:rPr>
        <w:t xml:space="preserve">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w:t>
      </w:r>
      <w:r w:rsidRPr="000F378E">
        <w:rPr>
          <w:szCs w:val="24"/>
        </w:rPr>
        <w:lastRenderedPageBreak/>
        <w:t>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
    <w:p w14:paraId="06256998" w14:textId="77777777" w:rsidR="00263D42" w:rsidRPr="000F378E" w:rsidRDefault="00263D42" w:rsidP="00263D42">
      <w:pPr>
        <w:spacing w:after="0" w:line="240" w:lineRule="auto"/>
        <w:ind w:firstLine="680"/>
        <w:jc w:val="both"/>
        <w:rPr>
          <w:szCs w:val="24"/>
        </w:rPr>
      </w:pPr>
      <w:r w:rsidRPr="000F378E">
        <w:rPr>
          <w:szCs w:val="24"/>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6450A1DE" w14:textId="77777777" w:rsidR="00263D42" w:rsidRPr="000F378E" w:rsidRDefault="00263D42" w:rsidP="00263D42">
      <w:pPr>
        <w:spacing w:after="0" w:line="240" w:lineRule="auto"/>
        <w:ind w:firstLine="680"/>
        <w:jc w:val="both"/>
        <w:rPr>
          <w:szCs w:val="24"/>
        </w:rPr>
      </w:pPr>
      <w:r w:rsidRPr="000F378E">
        <w:rPr>
          <w:szCs w:val="24"/>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045E9D97" w14:textId="77777777" w:rsidR="00263D42" w:rsidRPr="000F378E" w:rsidRDefault="00263D42" w:rsidP="00263D42">
      <w:pPr>
        <w:spacing w:after="0" w:line="240" w:lineRule="auto"/>
        <w:ind w:firstLine="680"/>
        <w:jc w:val="both"/>
        <w:rPr>
          <w:szCs w:val="24"/>
        </w:rPr>
      </w:pPr>
      <w:r w:rsidRPr="000F378E">
        <w:rPr>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3CD05876" w14:textId="77777777" w:rsidR="00263D42" w:rsidRPr="000F378E" w:rsidRDefault="00263D42" w:rsidP="00263D42">
      <w:pPr>
        <w:spacing w:after="0" w:line="240" w:lineRule="auto"/>
        <w:ind w:firstLine="680"/>
        <w:jc w:val="both"/>
        <w:rPr>
          <w:szCs w:val="24"/>
        </w:rPr>
      </w:pPr>
      <w:r w:rsidRPr="000F378E">
        <w:rPr>
          <w:szCs w:val="24"/>
        </w:rPr>
        <w:t>3.2. Документы (их копии или сведения, содержащиеся в них), указанные в пунктах 1, 2,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1FDE7FF6" w14:textId="77777777" w:rsidR="00263D42" w:rsidRPr="000F378E" w:rsidRDefault="00263D42" w:rsidP="00263D42">
      <w:pPr>
        <w:spacing w:after="0" w:line="240" w:lineRule="auto"/>
        <w:ind w:firstLine="680"/>
        <w:jc w:val="both"/>
        <w:rPr>
          <w:szCs w:val="24"/>
        </w:rPr>
      </w:pPr>
      <w:r w:rsidRPr="000F378E">
        <w:rPr>
          <w:szCs w:val="24"/>
        </w:rPr>
        <w:t>3.3. Документы, указанные в пунктах 1, 4, 5, 6,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35DFB2B8" w14:textId="77777777" w:rsidR="00263D42" w:rsidRPr="000F378E" w:rsidRDefault="00263D42" w:rsidP="00263D42">
      <w:pPr>
        <w:spacing w:after="0" w:line="240" w:lineRule="auto"/>
        <w:ind w:firstLine="680"/>
        <w:jc w:val="both"/>
        <w:rPr>
          <w:szCs w:val="24"/>
        </w:rPr>
      </w:pPr>
      <w:r w:rsidRPr="000F378E">
        <w:rPr>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D81914" w14:textId="77777777" w:rsidR="00263D42" w:rsidRPr="000F378E" w:rsidRDefault="00263D42" w:rsidP="00263D42">
      <w:pPr>
        <w:spacing w:after="0" w:line="240" w:lineRule="auto"/>
        <w:ind w:firstLine="680"/>
        <w:jc w:val="both"/>
        <w:rPr>
          <w:szCs w:val="24"/>
        </w:rPr>
      </w:pPr>
      <w:r w:rsidRPr="000F378E">
        <w:rPr>
          <w:szCs w:val="24"/>
        </w:rPr>
        <w:lastRenderedPageBreak/>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3A47051C" w14:textId="77777777" w:rsidR="00263D42" w:rsidRPr="000F378E" w:rsidRDefault="00263D42" w:rsidP="00263D42">
      <w:pPr>
        <w:spacing w:after="0" w:line="240" w:lineRule="auto"/>
        <w:ind w:firstLine="680"/>
        <w:jc w:val="both"/>
        <w:rPr>
          <w:szCs w:val="24"/>
        </w:rPr>
      </w:pPr>
      <w:r w:rsidRPr="000F378E">
        <w:rPr>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519BCBC7" w14:textId="77777777" w:rsidR="00263D42" w:rsidRPr="000F378E" w:rsidRDefault="00263D42" w:rsidP="00263D42">
      <w:pPr>
        <w:spacing w:after="0" w:line="240" w:lineRule="auto"/>
        <w:ind w:firstLine="680"/>
        <w:jc w:val="both"/>
        <w:rPr>
          <w:szCs w:val="24"/>
        </w:rPr>
      </w:pPr>
      <w:r w:rsidRPr="000F378E">
        <w:rPr>
          <w:szCs w:val="24"/>
        </w:rPr>
        <w:t>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60E56B81" w14:textId="77777777" w:rsidR="00263D42" w:rsidRPr="000F378E" w:rsidRDefault="00263D42" w:rsidP="00263D42">
      <w:pPr>
        <w:spacing w:after="0" w:line="240" w:lineRule="auto"/>
        <w:ind w:firstLine="680"/>
        <w:jc w:val="both"/>
        <w:rPr>
          <w:szCs w:val="24"/>
        </w:rPr>
      </w:pPr>
      <w:r w:rsidRPr="000F378E">
        <w:rPr>
          <w:szCs w:val="24"/>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0F378E">
        <w:rPr>
          <w:szCs w:val="24"/>
        </w:rPr>
        <w:lastRenderedPageBreak/>
        <w:t>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5C5A2860" w14:textId="77777777" w:rsidR="00263D42" w:rsidRPr="000F378E" w:rsidRDefault="00263D42" w:rsidP="00263D42">
      <w:pPr>
        <w:spacing w:after="0" w:line="240" w:lineRule="auto"/>
        <w:ind w:firstLine="680"/>
        <w:jc w:val="both"/>
        <w:rPr>
          <w:szCs w:val="24"/>
        </w:rPr>
      </w:pPr>
      <w:r w:rsidRPr="000F378E">
        <w:rPr>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09CBD607" w14:textId="77777777" w:rsidR="00263D42" w:rsidRPr="000F378E" w:rsidRDefault="00263D42" w:rsidP="00263D42">
      <w:pPr>
        <w:spacing w:after="0" w:line="240" w:lineRule="auto"/>
        <w:ind w:firstLine="680"/>
        <w:jc w:val="both"/>
        <w:rPr>
          <w:szCs w:val="24"/>
        </w:rPr>
      </w:pPr>
      <w:r w:rsidRPr="000F378E">
        <w:rPr>
          <w:szCs w:val="24"/>
        </w:rP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6BDE7447" w14:textId="77777777" w:rsidR="00263D42" w:rsidRPr="000F378E" w:rsidRDefault="00263D42" w:rsidP="00263D42">
      <w:pPr>
        <w:spacing w:after="0" w:line="240" w:lineRule="auto"/>
        <w:ind w:firstLine="680"/>
        <w:jc w:val="both"/>
        <w:rPr>
          <w:szCs w:val="24"/>
        </w:rPr>
      </w:pPr>
      <w:r w:rsidRPr="000F378E">
        <w:rPr>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3DC3C786" w14:textId="72D9F83E" w:rsidR="009B5A69" w:rsidRPr="000F378E" w:rsidRDefault="009B5A69" w:rsidP="00263D42">
      <w:pPr>
        <w:spacing w:after="0" w:line="240" w:lineRule="auto"/>
        <w:ind w:firstLine="680"/>
        <w:jc w:val="both"/>
        <w:rPr>
          <w:szCs w:val="24"/>
        </w:rPr>
      </w:pPr>
      <w:r w:rsidRPr="000F378E">
        <w:rPr>
          <w:szCs w:val="24"/>
          <w:shd w:val="clear" w:color="auto" w:fill="FFFFFF"/>
        </w:rPr>
        <w:t>5.4. Уполномоченные на выдачу разрешений на ввод объектов в эксплуатацию орган исполнительной власти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r:id="rId124" w:anchor="/document/12138258/entry/5505" w:history="1">
        <w:r w:rsidRPr="000F378E">
          <w:rPr>
            <w:szCs w:val="24"/>
            <w:shd w:val="clear" w:color="auto" w:fill="FFFFFF"/>
          </w:rPr>
          <w:t>части 5</w:t>
        </w:r>
      </w:hyperlink>
      <w:r w:rsidRPr="000F378E">
        <w:rPr>
          <w:szCs w:val="24"/>
          <w:shd w:val="clear" w:color="auto" w:fill="FFFFFF"/>
        </w:rPr>
        <w:t>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501FA84D" w14:textId="77777777" w:rsidR="00263D42" w:rsidRPr="000F378E" w:rsidRDefault="00263D42" w:rsidP="00263D42">
      <w:pPr>
        <w:spacing w:after="0" w:line="240" w:lineRule="auto"/>
        <w:ind w:firstLine="680"/>
        <w:jc w:val="both"/>
        <w:rPr>
          <w:szCs w:val="24"/>
        </w:rPr>
      </w:pPr>
      <w:r w:rsidRPr="000F378E">
        <w:rPr>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9886A03" w14:textId="77777777" w:rsidR="00263D42" w:rsidRPr="000F378E" w:rsidRDefault="00263D42" w:rsidP="00263D42">
      <w:pPr>
        <w:spacing w:after="0" w:line="240" w:lineRule="auto"/>
        <w:ind w:firstLine="680"/>
        <w:jc w:val="both"/>
        <w:rPr>
          <w:szCs w:val="24"/>
        </w:rPr>
      </w:pPr>
      <w:r w:rsidRPr="000F378E">
        <w:rPr>
          <w:szCs w:val="24"/>
        </w:rPr>
        <w:t>1) отсутствие документов, указанных в частях 3 и 4 настоящей статьи;</w:t>
      </w:r>
    </w:p>
    <w:p w14:paraId="3157DF57" w14:textId="77777777" w:rsidR="00263D42" w:rsidRPr="000F378E" w:rsidRDefault="00263D42" w:rsidP="00263D42">
      <w:pPr>
        <w:spacing w:after="0" w:line="240" w:lineRule="auto"/>
        <w:ind w:firstLine="680"/>
        <w:jc w:val="both"/>
        <w:rPr>
          <w:szCs w:val="24"/>
        </w:rPr>
      </w:pPr>
      <w:r w:rsidRPr="000F378E">
        <w:rPr>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131FD5D0" w14:textId="77777777" w:rsidR="00263D42" w:rsidRPr="000F378E" w:rsidRDefault="00263D42" w:rsidP="00263D42">
      <w:pPr>
        <w:spacing w:after="0" w:line="240" w:lineRule="auto"/>
        <w:ind w:firstLine="680"/>
        <w:jc w:val="both"/>
        <w:rPr>
          <w:szCs w:val="24"/>
        </w:rPr>
      </w:pPr>
      <w:r w:rsidRPr="000F378E">
        <w:rPr>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475A51CC" w14:textId="77777777" w:rsidR="00263D42" w:rsidRPr="000F378E" w:rsidRDefault="00263D42" w:rsidP="00263D42">
      <w:pPr>
        <w:spacing w:after="0" w:line="240" w:lineRule="auto"/>
        <w:ind w:firstLine="680"/>
        <w:jc w:val="both"/>
        <w:rPr>
          <w:szCs w:val="24"/>
        </w:rPr>
      </w:pPr>
      <w:r w:rsidRPr="000F378E">
        <w:rPr>
          <w:szCs w:val="24"/>
        </w:rPr>
        <w:lastRenderedPageBreak/>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6F00D2A7" w14:textId="77777777" w:rsidR="00263D42" w:rsidRPr="000F378E" w:rsidRDefault="00263D42" w:rsidP="00263D42">
      <w:pPr>
        <w:spacing w:after="0" w:line="240" w:lineRule="auto"/>
        <w:ind w:firstLine="680"/>
        <w:jc w:val="both"/>
        <w:rPr>
          <w:szCs w:val="24"/>
        </w:rPr>
      </w:pPr>
      <w:r w:rsidRPr="000F378E">
        <w:rPr>
          <w:szCs w:val="24"/>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0D9E3ED1" w14:textId="77777777" w:rsidR="00263D42" w:rsidRPr="000F378E" w:rsidRDefault="00263D42" w:rsidP="00263D42">
      <w:pPr>
        <w:spacing w:after="0" w:line="240" w:lineRule="auto"/>
        <w:ind w:firstLine="680"/>
        <w:jc w:val="both"/>
        <w:rPr>
          <w:szCs w:val="24"/>
        </w:rPr>
      </w:pPr>
      <w:r w:rsidRPr="000F378E">
        <w:rPr>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0ADC8C01" w14:textId="77777777" w:rsidR="00263D42" w:rsidRPr="000F378E" w:rsidRDefault="00263D42" w:rsidP="00263D42">
      <w:pPr>
        <w:spacing w:after="0" w:line="240" w:lineRule="auto"/>
        <w:ind w:firstLine="680"/>
        <w:jc w:val="both"/>
        <w:rPr>
          <w:szCs w:val="24"/>
        </w:rPr>
      </w:pPr>
      <w:r w:rsidRPr="000F378E">
        <w:rPr>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49F3BF0E" w14:textId="77777777" w:rsidR="00263D42" w:rsidRPr="000F378E" w:rsidRDefault="00263D42" w:rsidP="00263D42">
      <w:pPr>
        <w:spacing w:after="0" w:line="240" w:lineRule="auto"/>
        <w:ind w:firstLine="680"/>
        <w:jc w:val="both"/>
        <w:rPr>
          <w:szCs w:val="24"/>
        </w:rPr>
      </w:pPr>
      <w:r w:rsidRPr="000F378E">
        <w:rPr>
          <w:szCs w:val="24"/>
        </w:rPr>
        <w:t>8. Отказ в выдаче разрешения на ввод объекта в эксплуатацию может быть оспорен в судебном порядке.</w:t>
      </w:r>
    </w:p>
    <w:p w14:paraId="26F55ADF" w14:textId="77777777" w:rsidR="00263D42" w:rsidRPr="000F378E" w:rsidRDefault="00263D42" w:rsidP="00263D42">
      <w:pPr>
        <w:spacing w:after="0" w:line="240" w:lineRule="auto"/>
        <w:ind w:firstLine="680"/>
        <w:jc w:val="both"/>
        <w:rPr>
          <w:szCs w:val="24"/>
        </w:rPr>
      </w:pPr>
      <w:r w:rsidRPr="000F378E">
        <w:rPr>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2DABEE3C" w14:textId="77777777" w:rsidR="00263D42" w:rsidRPr="000F378E" w:rsidRDefault="00263D42" w:rsidP="00263D42">
      <w:pPr>
        <w:spacing w:after="0" w:line="240" w:lineRule="auto"/>
        <w:ind w:firstLine="680"/>
        <w:jc w:val="both"/>
        <w:rPr>
          <w:szCs w:val="24"/>
        </w:rPr>
      </w:pPr>
      <w:r w:rsidRPr="000F378E">
        <w:rPr>
          <w:szCs w:val="24"/>
        </w:rPr>
        <w:t>9.1.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 пунктах 3, 9 - 9.2, 11 и 12 части 5 статьи 56 Градостроительного Кодекса Российской Федерации.</w:t>
      </w:r>
    </w:p>
    <w:p w14:paraId="37DF49BE" w14:textId="77777777" w:rsidR="00263D42" w:rsidRPr="000F378E" w:rsidRDefault="00263D42" w:rsidP="00263D42">
      <w:pPr>
        <w:spacing w:after="0" w:line="240" w:lineRule="auto"/>
        <w:ind w:firstLine="680"/>
        <w:jc w:val="both"/>
        <w:rPr>
          <w:szCs w:val="24"/>
        </w:rPr>
      </w:pPr>
      <w:r w:rsidRPr="000F378E">
        <w:rPr>
          <w:szCs w:val="24"/>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r w:rsidRPr="000F378E">
        <w:rPr>
          <w:szCs w:val="24"/>
        </w:rPr>
        <w:lastRenderedPageBreak/>
        <w:t>изменений в документы государственного учета реконструированного объекта капитального строительства.</w:t>
      </w:r>
    </w:p>
    <w:p w14:paraId="0C1CBE9D" w14:textId="77777777" w:rsidR="00263D42" w:rsidRPr="000F378E" w:rsidRDefault="00263D42" w:rsidP="00263D42">
      <w:pPr>
        <w:spacing w:after="0" w:line="240" w:lineRule="auto"/>
        <w:ind w:firstLine="680"/>
        <w:jc w:val="both"/>
        <w:rPr>
          <w:szCs w:val="24"/>
        </w:rPr>
      </w:pPr>
      <w:r w:rsidRPr="000F378E">
        <w:rPr>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45C9568A" w14:textId="77777777" w:rsidR="00263D42" w:rsidRPr="000F378E" w:rsidRDefault="00263D42" w:rsidP="00263D42">
      <w:pPr>
        <w:spacing w:after="0" w:line="240" w:lineRule="auto"/>
        <w:ind w:firstLine="680"/>
        <w:jc w:val="both"/>
        <w:rPr>
          <w:szCs w:val="24"/>
        </w:rPr>
      </w:pPr>
      <w:r w:rsidRPr="000F378E">
        <w:rPr>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5809CD3D" w14:textId="77777777" w:rsidR="00263D42" w:rsidRPr="000F378E" w:rsidRDefault="00263D42" w:rsidP="00263D42">
      <w:pPr>
        <w:spacing w:after="0" w:line="240" w:lineRule="auto"/>
        <w:ind w:firstLine="680"/>
        <w:jc w:val="both"/>
        <w:rPr>
          <w:szCs w:val="24"/>
        </w:rPr>
      </w:pPr>
      <w:r w:rsidRPr="000F378E">
        <w:rPr>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14:paraId="0B138696" w14:textId="77777777" w:rsidR="00263D42" w:rsidRPr="000F378E" w:rsidRDefault="00263D42" w:rsidP="00263D42">
      <w:pPr>
        <w:spacing w:after="0" w:line="240" w:lineRule="auto"/>
        <w:ind w:firstLine="680"/>
        <w:jc w:val="both"/>
        <w:rPr>
          <w:szCs w:val="24"/>
        </w:rPr>
      </w:pPr>
      <w:r w:rsidRPr="000F378E">
        <w:rPr>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071EF1C7" w14:textId="77777777" w:rsidR="00263D42" w:rsidRPr="000F378E" w:rsidRDefault="00263D42" w:rsidP="00263D42">
      <w:pPr>
        <w:spacing w:after="0" w:line="240" w:lineRule="auto"/>
        <w:ind w:firstLine="680"/>
        <w:jc w:val="both"/>
        <w:rPr>
          <w:szCs w:val="24"/>
        </w:rPr>
      </w:pPr>
      <w:r w:rsidRPr="000F378E">
        <w:rPr>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492E0522" w14:textId="77777777" w:rsidR="00263D42" w:rsidRPr="000F378E" w:rsidRDefault="00263D42" w:rsidP="00263D42">
      <w:pPr>
        <w:spacing w:after="0" w:line="240" w:lineRule="auto"/>
        <w:ind w:firstLine="680"/>
        <w:jc w:val="both"/>
        <w:rPr>
          <w:szCs w:val="24"/>
        </w:rPr>
      </w:pPr>
      <w:r w:rsidRPr="000F378E">
        <w:rPr>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0587B8C8" w14:textId="77777777" w:rsidR="00263D42" w:rsidRPr="000F378E" w:rsidRDefault="00263D42" w:rsidP="00263D42">
      <w:pPr>
        <w:spacing w:after="0" w:line="240" w:lineRule="auto"/>
        <w:ind w:firstLine="680"/>
        <w:jc w:val="both"/>
        <w:rPr>
          <w:szCs w:val="24"/>
        </w:rPr>
      </w:pPr>
      <w:r w:rsidRPr="000F378E">
        <w:rPr>
          <w:szCs w:val="24"/>
        </w:rPr>
        <w:t>14.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42C87273" w14:textId="77777777" w:rsidR="00263D42" w:rsidRPr="000F378E" w:rsidRDefault="00263D42" w:rsidP="00263D42">
      <w:pPr>
        <w:spacing w:after="0" w:line="240" w:lineRule="auto"/>
        <w:ind w:firstLine="680"/>
        <w:jc w:val="both"/>
        <w:rPr>
          <w:szCs w:val="24"/>
        </w:rPr>
      </w:pPr>
      <w:r w:rsidRPr="000F378E">
        <w:rPr>
          <w:szCs w:val="24"/>
        </w:rPr>
        <w:t>15.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14:paraId="1EDB7C8C" w14:textId="77777777" w:rsidR="00263D42" w:rsidRPr="000F378E" w:rsidRDefault="00263D42" w:rsidP="00263D42">
      <w:pPr>
        <w:spacing w:after="0" w:line="240" w:lineRule="auto"/>
        <w:ind w:firstLine="680"/>
        <w:jc w:val="both"/>
        <w:rPr>
          <w:szCs w:val="24"/>
        </w:rPr>
      </w:pPr>
      <w:r w:rsidRPr="000F378E">
        <w:rPr>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w:t>
      </w:r>
      <w:r w:rsidRPr="000F378E">
        <w:rPr>
          <w:szCs w:val="24"/>
        </w:rPr>
        <w:lastRenderedPageBreak/>
        <w:t>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14:paraId="6545C75F" w14:textId="77777777" w:rsidR="00263D42" w:rsidRPr="000F378E" w:rsidRDefault="00263D42" w:rsidP="00263D42">
      <w:pPr>
        <w:spacing w:after="0" w:line="240" w:lineRule="auto"/>
        <w:ind w:firstLine="680"/>
        <w:jc w:val="both"/>
        <w:rPr>
          <w:szCs w:val="24"/>
        </w:rPr>
      </w:pPr>
      <w:r w:rsidRPr="000F378E">
        <w:rPr>
          <w:szCs w:val="24"/>
        </w:rPr>
        <w:t>1) документы, предусмотренные пунктами 2 и 3 части 3 статьи 51.1 Градостроительного Кодекса Российской Федерации;</w:t>
      </w:r>
    </w:p>
    <w:p w14:paraId="40FE7069" w14:textId="77777777" w:rsidR="00263D42" w:rsidRPr="000F378E" w:rsidRDefault="00263D42" w:rsidP="00263D42">
      <w:pPr>
        <w:spacing w:after="0" w:line="240" w:lineRule="auto"/>
        <w:ind w:firstLine="680"/>
        <w:jc w:val="both"/>
        <w:rPr>
          <w:szCs w:val="24"/>
        </w:rPr>
      </w:pPr>
      <w:r w:rsidRPr="000F378E">
        <w:rPr>
          <w:szCs w:val="24"/>
        </w:rPr>
        <w:t>2) технический план объекта индивидуального жилищного строительства или садового дома;</w:t>
      </w:r>
    </w:p>
    <w:p w14:paraId="7C2B515F" w14:textId="77777777" w:rsidR="00263D42" w:rsidRPr="000F378E" w:rsidRDefault="00263D42" w:rsidP="00263D42">
      <w:pPr>
        <w:spacing w:after="0" w:line="240" w:lineRule="auto"/>
        <w:ind w:firstLine="680"/>
        <w:jc w:val="both"/>
        <w:rPr>
          <w:szCs w:val="24"/>
        </w:rPr>
      </w:pPr>
      <w:r w:rsidRPr="000F378E">
        <w:rPr>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24DD9290" w14:textId="77777777" w:rsidR="00263D42" w:rsidRPr="000F378E" w:rsidRDefault="00263D42" w:rsidP="00263D42">
      <w:pPr>
        <w:spacing w:after="0" w:line="240" w:lineRule="auto"/>
        <w:ind w:firstLine="680"/>
        <w:jc w:val="both"/>
        <w:rPr>
          <w:szCs w:val="24"/>
        </w:rPr>
      </w:pPr>
      <w:r w:rsidRPr="000F378E">
        <w:rPr>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634C6B43" w14:textId="77777777" w:rsidR="00263D42" w:rsidRPr="000F378E" w:rsidRDefault="00263D42" w:rsidP="00263D42">
      <w:pPr>
        <w:spacing w:after="0" w:line="240" w:lineRule="auto"/>
        <w:ind w:firstLine="680"/>
        <w:jc w:val="both"/>
        <w:rPr>
          <w:szCs w:val="24"/>
        </w:rPr>
      </w:pPr>
      <w:r w:rsidRPr="000F378E">
        <w:rPr>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5BBD816" w14:textId="77777777" w:rsidR="00263D42" w:rsidRPr="000F378E" w:rsidRDefault="00263D42" w:rsidP="00263D42">
      <w:pPr>
        <w:spacing w:after="0" w:line="240" w:lineRule="auto"/>
        <w:ind w:firstLine="680"/>
        <w:jc w:val="both"/>
        <w:rPr>
          <w:szCs w:val="24"/>
        </w:rPr>
      </w:pPr>
      <w:r w:rsidRPr="000F378E">
        <w:rPr>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25D894E" w14:textId="77777777" w:rsidR="00263D42" w:rsidRPr="000F378E" w:rsidRDefault="00263D42" w:rsidP="00263D42">
      <w:pPr>
        <w:spacing w:after="0" w:line="240" w:lineRule="auto"/>
        <w:ind w:firstLine="680"/>
        <w:jc w:val="both"/>
        <w:rPr>
          <w:szCs w:val="24"/>
        </w:rPr>
      </w:pPr>
      <w:r w:rsidRPr="000F378E">
        <w:rPr>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969297D" w14:textId="77777777" w:rsidR="00263D42" w:rsidRPr="000F378E" w:rsidRDefault="00263D42" w:rsidP="00263D42">
      <w:pPr>
        <w:spacing w:after="0" w:line="240" w:lineRule="auto"/>
        <w:ind w:firstLine="680"/>
        <w:jc w:val="both"/>
        <w:rPr>
          <w:szCs w:val="24"/>
        </w:rPr>
      </w:pPr>
      <w:r w:rsidRPr="000F378E">
        <w:rPr>
          <w:szCs w:val="24"/>
        </w:rPr>
        <w:t xml:space="preserve">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w:t>
      </w:r>
      <w:r w:rsidRPr="000F378E">
        <w:rPr>
          <w:szCs w:val="24"/>
        </w:rPr>
        <w:lastRenderedPageBreak/>
        <w:t>государственной политики и нормативно-правовому регулированию в сфере строительства, архитектуры, градостроительства.</w:t>
      </w:r>
    </w:p>
    <w:p w14:paraId="42696412" w14:textId="77777777" w:rsidR="00263D42" w:rsidRPr="000F378E" w:rsidRDefault="00263D42" w:rsidP="00263D42">
      <w:pPr>
        <w:spacing w:after="0" w:line="240" w:lineRule="auto"/>
        <w:ind w:firstLine="680"/>
        <w:jc w:val="both"/>
        <w:rPr>
          <w:szCs w:val="24"/>
        </w:rPr>
      </w:pPr>
      <w:r w:rsidRPr="000F378E">
        <w:rPr>
          <w:szCs w:val="24"/>
        </w:rPr>
        <w:t>19.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6030E133" w14:textId="77777777" w:rsidR="00263D42" w:rsidRPr="000F378E" w:rsidRDefault="00263D42" w:rsidP="00263D42">
      <w:pPr>
        <w:spacing w:after="0" w:line="240" w:lineRule="auto"/>
        <w:ind w:firstLine="680"/>
        <w:jc w:val="both"/>
        <w:rPr>
          <w:szCs w:val="24"/>
        </w:rPr>
      </w:pPr>
      <w:r w:rsidRPr="000F378E">
        <w:rPr>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4E3C597D" w14:textId="77777777" w:rsidR="00263D42" w:rsidRPr="000F378E" w:rsidRDefault="00263D42" w:rsidP="00263D42">
      <w:pPr>
        <w:spacing w:after="0" w:line="240" w:lineRule="auto"/>
        <w:ind w:firstLine="680"/>
        <w:jc w:val="both"/>
        <w:rPr>
          <w:szCs w:val="24"/>
        </w:rPr>
      </w:pPr>
      <w:r w:rsidRPr="000F378E">
        <w:rPr>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C41E2D4" w14:textId="77777777" w:rsidR="00263D42" w:rsidRPr="000F378E" w:rsidRDefault="00263D42" w:rsidP="00263D42">
      <w:pPr>
        <w:spacing w:after="0" w:line="240" w:lineRule="auto"/>
        <w:ind w:firstLine="680"/>
        <w:jc w:val="both"/>
        <w:rPr>
          <w:szCs w:val="24"/>
        </w:rPr>
      </w:pPr>
      <w:r w:rsidRPr="000F378E">
        <w:rPr>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6A7D7BB" w14:textId="77777777" w:rsidR="00263D42" w:rsidRPr="000F378E" w:rsidRDefault="00263D42" w:rsidP="00263D42">
      <w:pPr>
        <w:spacing w:after="0" w:line="240" w:lineRule="auto"/>
        <w:ind w:firstLine="680"/>
        <w:jc w:val="both"/>
        <w:rPr>
          <w:szCs w:val="24"/>
        </w:rPr>
      </w:pPr>
      <w:r w:rsidRPr="000F378E">
        <w:rPr>
          <w:szCs w:val="24"/>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0F378E">
        <w:rPr>
          <w:szCs w:val="24"/>
        </w:rPr>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14:paraId="700BC605" w14:textId="77777777" w:rsidR="00263D42" w:rsidRPr="000F378E" w:rsidRDefault="00263D42" w:rsidP="00263D42">
      <w:pPr>
        <w:spacing w:after="0" w:line="240" w:lineRule="auto"/>
        <w:ind w:firstLine="680"/>
        <w:jc w:val="both"/>
        <w:rPr>
          <w:szCs w:val="24"/>
        </w:rPr>
      </w:pPr>
      <w:r w:rsidRPr="000F378E">
        <w:rPr>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EB8AAA6" w14:textId="77777777" w:rsidR="00263D42" w:rsidRPr="000F378E" w:rsidRDefault="00263D42" w:rsidP="00263D42">
      <w:pPr>
        <w:spacing w:after="0" w:line="240" w:lineRule="auto"/>
        <w:ind w:firstLine="680"/>
        <w:jc w:val="both"/>
        <w:rPr>
          <w:szCs w:val="24"/>
        </w:rPr>
      </w:pPr>
      <w:r w:rsidRPr="000F378E">
        <w:rPr>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D776D75" w14:textId="77777777" w:rsidR="00263D42" w:rsidRPr="000F378E" w:rsidRDefault="00263D42" w:rsidP="00263D42">
      <w:pPr>
        <w:spacing w:after="0" w:line="240" w:lineRule="auto"/>
        <w:ind w:firstLine="680"/>
        <w:jc w:val="both"/>
        <w:rPr>
          <w:szCs w:val="24"/>
        </w:rPr>
      </w:pPr>
      <w:r w:rsidRPr="000F378E">
        <w:rPr>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49AF0276" w14:textId="77777777" w:rsidR="00263D42" w:rsidRPr="000F378E" w:rsidRDefault="00263D42" w:rsidP="00263D42">
      <w:pPr>
        <w:spacing w:after="0" w:line="240" w:lineRule="auto"/>
        <w:ind w:firstLine="680"/>
        <w:jc w:val="both"/>
        <w:rPr>
          <w:szCs w:val="24"/>
        </w:rPr>
      </w:pPr>
      <w:r w:rsidRPr="000F378E">
        <w:rPr>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FE445A" w14:textId="77777777" w:rsidR="00263D42" w:rsidRPr="000F378E" w:rsidRDefault="00263D42" w:rsidP="00263D42">
      <w:pPr>
        <w:spacing w:after="0" w:line="240" w:lineRule="auto"/>
        <w:ind w:firstLine="680"/>
        <w:jc w:val="both"/>
        <w:rPr>
          <w:szCs w:val="24"/>
        </w:rPr>
      </w:pPr>
      <w:r w:rsidRPr="000F378E">
        <w:rPr>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0A912896" w14:textId="77777777" w:rsidR="00263D42" w:rsidRPr="000F378E" w:rsidRDefault="00263D42" w:rsidP="00263D42">
      <w:pPr>
        <w:spacing w:after="0" w:line="240" w:lineRule="auto"/>
        <w:ind w:firstLine="680"/>
        <w:jc w:val="both"/>
        <w:rPr>
          <w:szCs w:val="24"/>
        </w:rPr>
      </w:pPr>
      <w:r w:rsidRPr="000F378E">
        <w:rPr>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7DCEA794" w14:textId="77777777" w:rsidR="00263D42" w:rsidRPr="000F378E" w:rsidRDefault="00263D42" w:rsidP="00263D42">
      <w:pPr>
        <w:spacing w:after="0" w:line="240" w:lineRule="auto"/>
        <w:ind w:firstLine="680"/>
        <w:jc w:val="both"/>
        <w:rPr>
          <w:szCs w:val="24"/>
        </w:rPr>
      </w:pPr>
      <w:r w:rsidRPr="000F378E">
        <w:rPr>
          <w:szCs w:val="24"/>
        </w:rPr>
        <w:lastRenderedPageBreak/>
        <w:t>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BFFD598" w14:textId="77777777" w:rsidR="00263D42" w:rsidRPr="000F378E" w:rsidRDefault="00263D42" w:rsidP="00263D42">
      <w:pPr>
        <w:spacing w:after="0" w:line="240" w:lineRule="auto"/>
        <w:ind w:firstLine="680"/>
        <w:jc w:val="both"/>
        <w:rPr>
          <w:szCs w:val="24"/>
        </w:rPr>
      </w:pPr>
      <w:r w:rsidRPr="000F378E">
        <w:rPr>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20B219BD" w14:textId="77777777" w:rsidR="00263D42" w:rsidRPr="000F378E" w:rsidRDefault="00263D42" w:rsidP="00263D42">
      <w:pPr>
        <w:spacing w:after="0" w:line="240" w:lineRule="auto"/>
        <w:ind w:firstLine="680"/>
        <w:jc w:val="both"/>
        <w:rPr>
          <w:szCs w:val="24"/>
        </w:rPr>
      </w:pPr>
      <w:r w:rsidRPr="000F378E">
        <w:rPr>
          <w:szCs w:val="24"/>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6B922254" w14:textId="77777777" w:rsidR="00263D42" w:rsidRPr="000F378E" w:rsidRDefault="00263D42" w:rsidP="00263D42">
      <w:pPr>
        <w:spacing w:after="0" w:line="240" w:lineRule="auto"/>
        <w:ind w:firstLine="680"/>
        <w:jc w:val="both"/>
        <w:rPr>
          <w:szCs w:val="24"/>
        </w:rPr>
      </w:pPr>
      <w:r w:rsidRPr="000F378E">
        <w:rPr>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603BD2F8" w14:textId="77777777" w:rsidR="00263D42" w:rsidRPr="000F378E" w:rsidRDefault="00263D42" w:rsidP="00263D42">
      <w:pPr>
        <w:pStyle w:val="aff4"/>
        <w:ind w:firstLine="680"/>
        <w:jc w:val="both"/>
        <w:rPr>
          <w:b/>
          <w:sz w:val="24"/>
        </w:rPr>
      </w:pPr>
    </w:p>
    <w:p w14:paraId="72196801" w14:textId="77777777" w:rsidR="00263D42" w:rsidRPr="000F378E" w:rsidRDefault="00263D42" w:rsidP="00263D42">
      <w:pPr>
        <w:pStyle w:val="4"/>
        <w:jc w:val="both"/>
        <w:rPr>
          <w:b w:val="0"/>
        </w:rPr>
      </w:pPr>
      <w:bookmarkStart w:id="65" w:name="_Toc158995229"/>
      <w:r w:rsidRPr="000F378E">
        <w:t>Статья 35. Уведомление о планируемых строительстве или реконструкции объекта индивидуального жилищного строительства или садового дома</w:t>
      </w:r>
      <w:bookmarkEnd w:id="65"/>
    </w:p>
    <w:p w14:paraId="53B7EE7D" w14:textId="77777777" w:rsidR="00263D42" w:rsidRPr="000F378E" w:rsidRDefault="00263D42" w:rsidP="00263D42">
      <w:pPr>
        <w:spacing w:after="0" w:line="240" w:lineRule="auto"/>
        <w:ind w:firstLine="680"/>
        <w:jc w:val="both"/>
        <w:rPr>
          <w:szCs w:val="24"/>
        </w:rPr>
      </w:pPr>
    </w:p>
    <w:p w14:paraId="524522A0" w14:textId="77777777" w:rsidR="00263D42" w:rsidRPr="000F378E" w:rsidRDefault="00263D42" w:rsidP="00263D42">
      <w:pPr>
        <w:spacing w:after="0" w:line="240" w:lineRule="auto"/>
        <w:ind w:firstLine="680"/>
        <w:jc w:val="both"/>
        <w:rPr>
          <w:szCs w:val="24"/>
        </w:rPr>
      </w:pPr>
      <w:r w:rsidRPr="000F378E">
        <w:rPr>
          <w:szCs w:val="24"/>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14E3F93" w14:textId="77777777" w:rsidR="00263D42" w:rsidRPr="000F378E" w:rsidRDefault="00263D42" w:rsidP="00263D42">
      <w:pPr>
        <w:spacing w:after="0" w:line="240" w:lineRule="auto"/>
        <w:ind w:firstLine="680"/>
        <w:jc w:val="both"/>
        <w:rPr>
          <w:szCs w:val="24"/>
        </w:rPr>
      </w:pPr>
      <w:r w:rsidRPr="000F378E">
        <w:rPr>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71E9B002" w14:textId="77777777" w:rsidR="00263D42" w:rsidRPr="000F378E" w:rsidRDefault="00263D42" w:rsidP="00263D42">
      <w:pPr>
        <w:spacing w:after="0" w:line="240" w:lineRule="auto"/>
        <w:ind w:firstLine="680"/>
        <w:jc w:val="both"/>
        <w:rPr>
          <w:szCs w:val="24"/>
        </w:rPr>
      </w:pPr>
      <w:r w:rsidRPr="000F378E">
        <w:rPr>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2D12331D" w14:textId="77777777" w:rsidR="00263D42" w:rsidRPr="000F378E" w:rsidRDefault="00263D42" w:rsidP="00263D42">
      <w:pPr>
        <w:spacing w:after="0" w:line="240" w:lineRule="auto"/>
        <w:ind w:firstLine="680"/>
        <w:jc w:val="both"/>
        <w:rPr>
          <w:szCs w:val="24"/>
        </w:rPr>
      </w:pPr>
      <w:r w:rsidRPr="000F378E">
        <w:rPr>
          <w:szCs w:val="24"/>
        </w:rPr>
        <w:t>3) кадастровый номер земельного участка (при его наличии), адрес или описание местоположения земельного участка;</w:t>
      </w:r>
    </w:p>
    <w:p w14:paraId="2E3FB913" w14:textId="77777777" w:rsidR="00263D42" w:rsidRPr="000F378E" w:rsidRDefault="00263D42" w:rsidP="00263D42">
      <w:pPr>
        <w:spacing w:after="0" w:line="240" w:lineRule="auto"/>
        <w:ind w:firstLine="680"/>
        <w:jc w:val="both"/>
        <w:rPr>
          <w:szCs w:val="24"/>
        </w:rPr>
      </w:pPr>
      <w:r w:rsidRPr="000F378E">
        <w:rPr>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5DABEA10" w14:textId="77777777" w:rsidR="00263D42" w:rsidRPr="000F378E" w:rsidRDefault="00263D42" w:rsidP="00263D42">
      <w:pPr>
        <w:spacing w:after="0" w:line="240" w:lineRule="auto"/>
        <w:ind w:firstLine="680"/>
        <w:jc w:val="both"/>
        <w:rPr>
          <w:szCs w:val="24"/>
        </w:rPr>
      </w:pPr>
      <w:r w:rsidRPr="000F378E">
        <w:rPr>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73F51B0" w14:textId="77777777" w:rsidR="00263D42" w:rsidRPr="000F378E" w:rsidRDefault="00263D42" w:rsidP="00263D42">
      <w:pPr>
        <w:spacing w:after="0" w:line="240" w:lineRule="auto"/>
        <w:ind w:firstLine="680"/>
        <w:jc w:val="both"/>
        <w:rPr>
          <w:szCs w:val="24"/>
        </w:rPr>
      </w:pPr>
      <w:r w:rsidRPr="000F378E">
        <w:rPr>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432D99AA" w14:textId="77777777" w:rsidR="00263D42" w:rsidRPr="000F378E" w:rsidRDefault="00263D42" w:rsidP="00263D42">
      <w:pPr>
        <w:spacing w:after="0" w:line="240" w:lineRule="auto"/>
        <w:ind w:firstLine="680"/>
        <w:jc w:val="both"/>
        <w:rPr>
          <w:szCs w:val="24"/>
        </w:rPr>
      </w:pPr>
      <w:r w:rsidRPr="000F378E">
        <w:rPr>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476CE899" w14:textId="77777777" w:rsidR="00263D42" w:rsidRPr="000F378E" w:rsidRDefault="00263D42" w:rsidP="00263D42">
      <w:pPr>
        <w:spacing w:after="0" w:line="240" w:lineRule="auto"/>
        <w:ind w:firstLine="680"/>
        <w:jc w:val="both"/>
        <w:rPr>
          <w:szCs w:val="24"/>
        </w:rPr>
      </w:pPr>
      <w:r w:rsidRPr="000F378E">
        <w:rPr>
          <w:szCs w:val="24"/>
        </w:rPr>
        <w:lastRenderedPageBreak/>
        <w:t>8) почтовый адрес и (или) адрес электронной почты для связи с застройщиком;</w:t>
      </w:r>
    </w:p>
    <w:p w14:paraId="38240741" w14:textId="77777777" w:rsidR="00263D42" w:rsidRPr="000F378E" w:rsidRDefault="00263D42" w:rsidP="00263D42">
      <w:pPr>
        <w:spacing w:after="0" w:line="240" w:lineRule="auto"/>
        <w:ind w:firstLine="680"/>
        <w:jc w:val="both"/>
        <w:rPr>
          <w:szCs w:val="24"/>
        </w:rPr>
      </w:pPr>
      <w:r w:rsidRPr="000F378E">
        <w:rPr>
          <w:szCs w:val="24"/>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0F378E">
          <w:rPr>
            <w:szCs w:val="24"/>
          </w:rPr>
          <w:t>пунктом 2 части 7</w:t>
        </w:r>
      </w:hyperlink>
      <w:r w:rsidRPr="000F378E">
        <w:rPr>
          <w:szCs w:val="24"/>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0F378E">
          <w:rPr>
            <w:szCs w:val="24"/>
          </w:rPr>
          <w:t>пунктом 3 части 8</w:t>
        </w:r>
      </w:hyperlink>
      <w:r w:rsidRPr="000F378E">
        <w:rPr>
          <w:szCs w:val="24"/>
        </w:rPr>
        <w:t xml:space="preserve"> настоящей статьи.</w:t>
      </w:r>
    </w:p>
    <w:p w14:paraId="59372200" w14:textId="77777777" w:rsidR="00263D42" w:rsidRPr="000F378E" w:rsidRDefault="00263D42" w:rsidP="00263D42">
      <w:pPr>
        <w:spacing w:after="0" w:line="240" w:lineRule="auto"/>
        <w:ind w:firstLine="680"/>
        <w:jc w:val="both"/>
        <w:rPr>
          <w:szCs w:val="24"/>
        </w:rPr>
      </w:pPr>
      <w:r w:rsidRPr="000F378E">
        <w:rPr>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3204E97" w14:textId="77777777" w:rsidR="00263D42" w:rsidRPr="000F378E" w:rsidRDefault="00263D42" w:rsidP="00263D42">
      <w:pPr>
        <w:spacing w:after="0" w:line="240" w:lineRule="auto"/>
        <w:ind w:firstLine="680"/>
        <w:jc w:val="both"/>
        <w:rPr>
          <w:szCs w:val="24"/>
        </w:rPr>
      </w:pPr>
      <w:r w:rsidRPr="000F378E">
        <w:rPr>
          <w:szCs w:val="24"/>
        </w:rPr>
        <w:t>3. К уведомлению о планируемом строительстве прилагаются:</w:t>
      </w:r>
    </w:p>
    <w:p w14:paraId="7973C29B" w14:textId="77777777" w:rsidR="00263D42" w:rsidRPr="000F378E" w:rsidRDefault="00263D42" w:rsidP="00263D42">
      <w:pPr>
        <w:spacing w:after="0" w:line="240" w:lineRule="auto"/>
        <w:ind w:firstLine="680"/>
        <w:jc w:val="both"/>
        <w:rPr>
          <w:szCs w:val="24"/>
        </w:rPr>
      </w:pPr>
      <w:r w:rsidRPr="000F378E">
        <w:rPr>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68FDA6A6" w14:textId="77777777" w:rsidR="00263D42" w:rsidRPr="000F378E" w:rsidRDefault="00263D42" w:rsidP="00263D42">
      <w:pPr>
        <w:spacing w:after="0" w:line="240" w:lineRule="auto"/>
        <w:ind w:firstLine="680"/>
        <w:jc w:val="both"/>
        <w:rPr>
          <w:szCs w:val="24"/>
        </w:rPr>
      </w:pPr>
      <w:r w:rsidRPr="000F378E">
        <w:rPr>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65EF0F56" w14:textId="77777777" w:rsidR="00263D42" w:rsidRPr="000F378E" w:rsidRDefault="00263D42" w:rsidP="00263D42">
      <w:pPr>
        <w:spacing w:after="0" w:line="240" w:lineRule="auto"/>
        <w:ind w:firstLine="680"/>
        <w:jc w:val="both"/>
        <w:rPr>
          <w:szCs w:val="24"/>
        </w:rPr>
      </w:pPr>
      <w:r w:rsidRPr="000F378E">
        <w:rPr>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F2C38B3" w14:textId="77777777" w:rsidR="00263D42" w:rsidRPr="000F378E" w:rsidRDefault="00263D42" w:rsidP="00263D42">
      <w:pPr>
        <w:spacing w:after="0" w:line="240" w:lineRule="auto"/>
        <w:ind w:firstLine="680"/>
        <w:jc w:val="both"/>
        <w:rPr>
          <w:szCs w:val="24"/>
        </w:rPr>
      </w:pPr>
      <w:r w:rsidRPr="000F378E">
        <w:rPr>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0F378E">
          <w:rPr>
            <w:szCs w:val="24"/>
          </w:rPr>
          <w:t>частью 5</w:t>
        </w:r>
      </w:hyperlink>
      <w:r w:rsidRPr="000F378E">
        <w:rPr>
          <w:szCs w:val="24"/>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E87F86D" w14:textId="77777777" w:rsidR="00263D42" w:rsidRPr="000F378E" w:rsidRDefault="00263D42" w:rsidP="00263D42">
      <w:pPr>
        <w:spacing w:after="0" w:line="240" w:lineRule="auto"/>
        <w:ind w:firstLine="680"/>
        <w:jc w:val="both"/>
        <w:rPr>
          <w:szCs w:val="24"/>
        </w:rPr>
      </w:pPr>
      <w:r w:rsidRPr="000F378E">
        <w:rPr>
          <w:szCs w:val="24"/>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F378E">
          <w:rPr>
            <w:szCs w:val="24"/>
          </w:rPr>
          <w:t>пункте 1 части 3</w:t>
        </w:r>
      </w:hyperlink>
      <w:r w:rsidRPr="000F378E">
        <w:rPr>
          <w:szCs w:val="24"/>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F378E">
          <w:rPr>
            <w:szCs w:val="24"/>
          </w:rPr>
          <w:t>абзаце первом части 1</w:t>
        </w:r>
      </w:hyperlink>
      <w:r w:rsidRPr="000F378E">
        <w:rPr>
          <w:szCs w:val="24"/>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F378E">
          <w:rPr>
            <w:szCs w:val="24"/>
          </w:rPr>
          <w:t>абзаце первом части 1</w:t>
        </w:r>
      </w:hyperlink>
      <w:r w:rsidRPr="000F378E">
        <w:rPr>
          <w:szCs w:val="24"/>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0F378E">
          <w:rPr>
            <w:szCs w:val="24"/>
          </w:rPr>
          <w:t>пункте 1 части 3</w:t>
        </w:r>
      </w:hyperlink>
      <w:r w:rsidRPr="000F378E">
        <w:rPr>
          <w:szCs w:val="24"/>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1525FCA" w14:textId="77777777" w:rsidR="00263D42" w:rsidRPr="000F378E" w:rsidRDefault="00263D42" w:rsidP="00263D42">
      <w:pPr>
        <w:spacing w:after="0" w:line="240" w:lineRule="auto"/>
        <w:ind w:firstLine="680"/>
        <w:jc w:val="both"/>
        <w:rPr>
          <w:szCs w:val="24"/>
        </w:rPr>
      </w:pPr>
      <w:r w:rsidRPr="000F378E">
        <w:rPr>
          <w:szCs w:val="24"/>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0F378E">
          <w:rPr>
            <w:szCs w:val="24"/>
          </w:rPr>
          <w:t>частью 1</w:t>
        </w:r>
      </w:hyperlink>
      <w:r w:rsidRPr="000F378E">
        <w:rPr>
          <w:szCs w:val="24"/>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0F378E">
          <w:rPr>
            <w:szCs w:val="24"/>
          </w:rPr>
          <w:t>пунктами 2</w:t>
        </w:r>
      </w:hyperlink>
      <w:r w:rsidRPr="000F378E">
        <w:rPr>
          <w:szCs w:val="24"/>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0F378E">
          <w:rPr>
            <w:szCs w:val="24"/>
          </w:rPr>
          <w:t>4 части 3</w:t>
        </w:r>
      </w:hyperlink>
      <w:r w:rsidRPr="000F378E">
        <w:rPr>
          <w:szCs w:val="24"/>
        </w:rPr>
        <w:t xml:space="preserve"> настоящей статьи, уполномоченные на выдачу разрешений на строительство орган местного самоуправления Муниципального образования Крымский район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w:t>
      </w:r>
      <w:r w:rsidRPr="000F378E">
        <w:rPr>
          <w:szCs w:val="24"/>
        </w:rPr>
        <w:lastRenderedPageBreak/>
        <w:t>рассмотрения с указанием причин возврата. В этом случае уведомление о планируемом строительстве считается ненаправленным.</w:t>
      </w:r>
    </w:p>
    <w:p w14:paraId="10319B55" w14:textId="77777777" w:rsidR="00263D42" w:rsidRPr="000F378E" w:rsidRDefault="00263D42" w:rsidP="00263D42">
      <w:pPr>
        <w:spacing w:after="0" w:line="240" w:lineRule="auto"/>
        <w:ind w:firstLine="680"/>
        <w:jc w:val="both"/>
        <w:rPr>
          <w:szCs w:val="24"/>
        </w:rPr>
      </w:pPr>
      <w:r w:rsidRPr="000F378E">
        <w:rPr>
          <w:szCs w:val="24"/>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5A20C247" w14:textId="77777777" w:rsidR="00263D42" w:rsidRPr="000F378E" w:rsidRDefault="00263D42" w:rsidP="00263D42">
      <w:pPr>
        <w:spacing w:after="0" w:line="240" w:lineRule="auto"/>
        <w:ind w:firstLine="680"/>
        <w:jc w:val="both"/>
        <w:rPr>
          <w:szCs w:val="24"/>
        </w:rPr>
      </w:pPr>
      <w:r w:rsidRPr="000F378E">
        <w:rPr>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35C9F2B0" w14:textId="77777777" w:rsidR="00263D42" w:rsidRPr="000F378E" w:rsidRDefault="00263D42" w:rsidP="00263D42">
      <w:pPr>
        <w:spacing w:after="0" w:line="240" w:lineRule="auto"/>
        <w:ind w:firstLine="680"/>
        <w:jc w:val="both"/>
        <w:rPr>
          <w:szCs w:val="24"/>
        </w:rPr>
      </w:pPr>
      <w:r w:rsidRPr="000F378E">
        <w:rPr>
          <w:szCs w:val="24"/>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701C10" w14:textId="77777777" w:rsidR="00263D42" w:rsidRPr="000F378E" w:rsidRDefault="00263D42" w:rsidP="00263D42">
      <w:pPr>
        <w:spacing w:after="0" w:line="240" w:lineRule="auto"/>
        <w:ind w:firstLine="680"/>
        <w:jc w:val="both"/>
        <w:rPr>
          <w:szCs w:val="24"/>
        </w:rPr>
      </w:pPr>
      <w:r w:rsidRPr="000F378E">
        <w:rPr>
          <w:szCs w:val="24"/>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2AF14849" w14:textId="77777777" w:rsidR="00263D42" w:rsidRPr="000F378E" w:rsidRDefault="00263D42" w:rsidP="00263D42">
      <w:pPr>
        <w:spacing w:after="0" w:line="240" w:lineRule="auto"/>
        <w:ind w:firstLine="680"/>
        <w:jc w:val="both"/>
        <w:rPr>
          <w:szCs w:val="24"/>
        </w:rPr>
      </w:pPr>
      <w:r w:rsidRPr="000F378E">
        <w:rPr>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056EF463" w14:textId="77777777" w:rsidR="00263D42" w:rsidRPr="000F378E" w:rsidRDefault="00263D42" w:rsidP="00263D42">
      <w:pPr>
        <w:spacing w:after="0" w:line="240" w:lineRule="auto"/>
        <w:ind w:firstLine="680"/>
        <w:jc w:val="both"/>
        <w:rPr>
          <w:szCs w:val="24"/>
        </w:rPr>
      </w:pPr>
      <w:r w:rsidRPr="000F378E">
        <w:rPr>
          <w:szCs w:val="24"/>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w:t>
      </w:r>
      <w:r w:rsidRPr="000F378E">
        <w:rPr>
          <w:szCs w:val="24"/>
        </w:rPr>
        <w:lastRenderedPageBreak/>
        <w:t>Российской Федерации и действующими на дату поступления уведомления о планируемом строительстве;</w:t>
      </w:r>
    </w:p>
    <w:p w14:paraId="0CA2219B" w14:textId="77777777" w:rsidR="00263D42" w:rsidRPr="000F378E" w:rsidRDefault="00263D42" w:rsidP="00263D42">
      <w:pPr>
        <w:spacing w:after="0" w:line="240" w:lineRule="auto"/>
        <w:ind w:firstLine="680"/>
        <w:jc w:val="both"/>
        <w:rPr>
          <w:szCs w:val="24"/>
        </w:rPr>
      </w:pPr>
      <w:r w:rsidRPr="000F378E">
        <w:rPr>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42EFEE28" w14:textId="77777777" w:rsidR="00263D42" w:rsidRPr="000F378E" w:rsidRDefault="00263D42" w:rsidP="00263D42">
      <w:pPr>
        <w:spacing w:after="0" w:line="240" w:lineRule="auto"/>
        <w:ind w:firstLine="680"/>
        <w:jc w:val="both"/>
        <w:rPr>
          <w:szCs w:val="24"/>
        </w:rPr>
      </w:pPr>
      <w:r w:rsidRPr="000F378E">
        <w:rPr>
          <w:szCs w:val="24"/>
        </w:rPr>
        <w:t>8.</w:t>
      </w:r>
      <w:r w:rsidRPr="000F378E">
        <w:rPr>
          <w:rStyle w:val="blk"/>
          <w:szCs w:val="24"/>
        </w:rPr>
        <w:t xml:space="preserve">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125" w:anchor="dst2599" w:history="1">
        <w:r w:rsidRPr="000F378E">
          <w:rPr>
            <w:rStyle w:val="ab"/>
            <w:color w:val="auto"/>
            <w:szCs w:val="24"/>
            <w:u w:val="none"/>
          </w:rPr>
          <w:t>части 6</w:t>
        </w:r>
      </w:hyperlink>
      <w:r w:rsidRPr="000F378E">
        <w:rPr>
          <w:rStyle w:val="blk"/>
          <w:szCs w:val="24"/>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904CE0" w14:textId="77777777" w:rsidR="00263D42" w:rsidRPr="000F378E" w:rsidRDefault="00263D42" w:rsidP="00263D42">
      <w:pPr>
        <w:spacing w:after="0" w:line="240" w:lineRule="auto"/>
        <w:ind w:firstLine="680"/>
        <w:jc w:val="both"/>
        <w:rPr>
          <w:szCs w:val="24"/>
        </w:rPr>
      </w:pPr>
      <w:r w:rsidRPr="000F378E">
        <w:rPr>
          <w:rStyle w:val="blk"/>
          <w:szCs w:val="24"/>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126" w:anchor="dst2608" w:history="1">
        <w:r w:rsidRPr="000F378E">
          <w:rPr>
            <w:rStyle w:val="ab"/>
            <w:color w:val="auto"/>
            <w:szCs w:val="24"/>
            <w:u w:val="none"/>
          </w:rPr>
          <w:t>пунктом 1 части 7</w:t>
        </w:r>
      </w:hyperlink>
      <w:r w:rsidRPr="000F378E">
        <w:rPr>
          <w:rStyle w:val="blk"/>
          <w:szCs w:val="24"/>
        </w:rPr>
        <w:t xml:space="preserve"> настоящей статьи;</w:t>
      </w:r>
    </w:p>
    <w:p w14:paraId="7FE1E6C4" w14:textId="77777777" w:rsidR="00263D42" w:rsidRPr="000F378E" w:rsidRDefault="00263D42" w:rsidP="00263D42">
      <w:pPr>
        <w:spacing w:after="0" w:line="240" w:lineRule="auto"/>
        <w:ind w:firstLine="680"/>
        <w:jc w:val="both"/>
        <w:rPr>
          <w:szCs w:val="24"/>
        </w:rPr>
      </w:pPr>
      <w:r w:rsidRPr="000F378E">
        <w:rPr>
          <w:rStyle w:val="blk"/>
          <w:szCs w:val="24"/>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127" w:anchor="dst2609" w:history="1">
        <w:r w:rsidRPr="000F378E">
          <w:rPr>
            <w:rStyle w:val="ab"/>
            <w:color w:val="auto"/>
            <w:szCs w:val="24"/>
            <w:u w:val="none"/>
          </w:rPr>
          <w:t>пунктом 2</w:t>
        </w:r>
      </w:hyperlink>
      <w:r w:rsidRPr="000F378E">
        <w:rPr>
          <w:rStyle w:val="blk"/>
          <w:szCs w:val="24"/>
        </w:rPr>
        <w:t xml:space="preserve"> или </w:t>
      </w:r>
      <w:hyperlink r:id="rId128" w:anchor="dst2610" w:history="1">
        <w:r w:rsidRPr="000F378E">
          <w:rPr>
            <w:rStyle w:val="ab"/>
            <w:color w:val="auto"/>
            <w:szCs w:val="24"/>
            <w:u w:val="none"/>
          </w:rPr>
          <w:t>3 части 7</w:t>
        </w:r>
      </w:hyperlink>
      <w:r w:rsidRPr="000F378E">
        <w:rPr>
          <w:rStyle w:val="blk"/>
          <w:szCs w:val="24"/>
        </w:rPr>
        <w:t xml:space="preserve"> настоящей статьи.</w:t>
      </w:r>
    </w:p>
    <w:p w14:paraId="185EF2A7" w14:textId="77777777" w:rsidR="00263D42" w:rsidRPr="000F378E" w:rsidRDefault="00263D42" w:rsidP="00263D42">
      <w:pPr>
        <w:spacing w:after="0" w:line="240" w:lineRule="auto"/>
        <w:ind w:firstLine="680"/>
        <w:jc w:val="both"/>
        <w:rPr>
          <w:szCs w:val="24"/>
        </w:rPr>
      </w:pPr>
    </w:p>
    <w:p w14:paraId="5D7E8FBF" w14:textId="77777777" w:rsidR="00263D42" w:rsidRPr="000F378E" w:rsidRDefault="00263D42" w:rsidP="00263D42">
      <w:pPr>
        <w:pStyle w:val="4"/>
        <w:jc w:val="both"/>
        <w:rPr>
          <w:b w:val="0"/>
        </w:rPr>
      </w:pPr>
      <w:bookmarkStart w:id="66" w:name="_Toc158995230"/>
      <w:r w:rsidRPr="000F378E">
        <w:t>Статья 36. Уведомление об окончании строительства или реконструкции объекта индивидуального жилищного строительства или садового дома</w:t>
      </w:r>
      <w:bookmarkEnd w:id="66"/>
    </w:p>
    <w:p w14:paraId="5B5D76B7" w14:textId="77777777" w:rsidR="00263D42" w:rsidRPr="000F378E" w:rsidRDefault="00263D42" w:rsidP="00263D42">
      <w:pPr>
        <w:spacing w:after="0" w:line="240" w:lineRule="auto"/>
        <w:ind w:firstLine="680"/>
        <w:jc w:val="both"/>
        <w:rPr>
          <w:szCs w:val="24"/>
        </w:rPr>
      </w:pPr>
    </w:p>
    <w:p w14:paraId="2BA02CA3" w14:textId="77777777" w:rsidR="00263D42" w:rsidRPr="000F378E" w:rsidRDefault="00263D42" w:rsidP="00263D42">
      <w:pPr>
        <w:widowControl w:val="0"/>
        <w:autoSpaceDE w:val="0"/>
        <w:autoSpaceDN w:val="0"/>
        <w:adjustRightInd w:val="0"/>
        <w:spacing w:after="0" w:line="240" w:lineRule="auto"/>
        <w:ind w:firstLine="680"/>
        <w:jc w:val="both"/>
        <w:rPr>
          <w:rFonts w:ascii="Times New Roman CYR" w:hAnsi="Times New Roman CYR" w:cs="Times New Roman CYR"/>
          <w:szCs w:val="24"/>
        </w:rPr>
      </w:pPr>
      <w:r w:rsidRPr="000F378E">
        <w:rPr>
          <w:rFonts w:ascii="Times New Roman CYR" w:hAnsi="Times New Roman CYR" w:cs="Times New Roman CYR"/>
          <w:szCs w:val="24"/>
        </w:rPr>
        <w:t xml:space="preserve">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w:anchor="sub_51111" w:history="1">
        <w:r w:rsidRPr="000F378E">
          <w:rPr>
            <w:rFonts w:ascii="Times New Roman CYR" w:hAnsi="Times New Roman CYR" w:cs="Times New Roman CYR"/>
            <w:szCs w:val="24"/>
          </w:rPr>
          <w:t>пунктами 1 - 5</w:t>
        </w:r>
      </w:hyperlink>
      <w:r w:rsidRPr="000F378E">
        <w:rPr>
          <w:rFonts w:ascii="Times New Roman CYR" w:hAnsi="Times New Roman CYR" w:cs="Times New Roman CYR"/>
          <w:szCs w:val="24"/>
        </w:rPr>
        <w:t xml:space="preserve">, </w:t>
      </w:r>
      <w:hyperlink w:anchor="sub_51117" w:history="1">
        <w:r w:rsidRPr="000F378E">
          <w:rPr>
            <w:rFonts w:ascii="Times New Roman CYR" w:hAnsi="Times New Roman CYR" w:cs="Times New Roman CYR"/>
            <w:szCs w:val="24"/>
          </w:rPr>
          <w:t>7</w:t>
        </w:r>
      </w:hyperlink>
      <w:r w:rsidRPr="000F378E">
        <w:rPr>
          <w:rFonts w:ascii="Times New Roman CYR" w:hAnsi="Times New Roman CYR" w:cs="Times New Roman CYR"/>
          <w:szCs w:val="24"/>
        </w:rPr>
        <w:t xml:space="preserve"> и </w:t>
      </w:r>
      <w:hyperlink w:anchor="sub_51118" w:history="1">
        <w:r w:rsidRPr="000F378E">
          <w:rPr>
            <w:rFonts w:ascii="Times New Roman CYR" w:hAnsi="Times New Roman CYR" w:cs="Times New Roman CYR"/>
            <w:szCs w:val="24"/>
          </w:rPr>
          <w:t>8 части 1 статьи 51.1</w:t>
        </w:r>
      </w:hyperlink>
      <w:r w:rsidRPr="000F378E">
        <w:rPr>
          <w:rFonts w:ascii="Times New Roman CYR" w:hAnsi="Times New Roman CYR" w:cs="Times New Roman CYR"/>
          <w:szCs w:val="24"/>
        </w:rPr>
        <w:t xml:space="preserve"> Градостроительного Кодекса РФ,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sub_550195" w:history="1">
        <w:r w:rsidRPr="000F378E">
          <w:rPr>
            <w:rFonts w:ascii="Times New Roman CYR" w:hAnsi="Times New Roman CYR" w:cs="Times New Roman CYR"/>
            <w:szCs w:val="24"/>
          </w:rPr>
          <w:t>пунктом 5 части 19</w:t>
        </w:r>
      </w:hyperlink>
      <w:r w:rsidRPr="000F378E">
        <w:rPr>
          <w:rFonts w:ascii="Times New Roman CYR" w:hAnsi="Times New Roman CYR" w:cs="Times New Roman CYR"/>
          <w:szCs w:val="24"/>
        </w:rPr>
        <w:t xml:space="preserve"> статьи 55 Градостроительного Кодекса РФ. К уведомлению об окончании строительства прилагаются:</w:t>
      </w:r>
    </w:p>
    <w:p w14:paraId="3ADD411B" w14:textId="77777777" w:rsidR="00263D42" w:rsidRPr="000F378E" w:rsidRDefault="00263D42" w:rsidP="00263D42">
      <w:pPr>
        <w:widowControl w:val="0"/>
        <w:autoSpaceDE w:val="0"/>
        <w:autoSpaceDN w:val="0"/>
        <w:adjustRightInd w:val="0"/>
        <w:spacing w:after="0" w:line="240" w:lineRule="auto"/>
        <w:ind w:firstLine="680"/>
        <w:jc w:val="both"/>
        <w:rPr>
          <w:rFonts w:ascii="Times New Roman CYR" w:hAnsi="Times New Roman CYR" w:cs="Times New Roman CYR"/>
          <w:szCs w:val="24"/>
        </w:rPr>
      </w:pPr>
      <w:r w:rsidRPr="000F378E">
        <w:rPr>
          <w:rFonts w:ascii="Times New Roman CYR" w:hAnsi="Times New Roman CYR" w:cs="Times New Roman CYR"/>
          <w:szCs w:val="24"/>
        </w:rPr>
        <w:t xml:space="preserve">1) документы, предусмотренные </w:t>
      </w:r>
      <w:hyperlink w:anchor="sub_51132" w:history="1">
        <w:r w:rsidRPr="000F378E">
          <w:rPr>
            <w:rFonts w:ascii="Times New Roman CYR" w:hAnsi="Times New Roman CYR" w:cs="Times New Roman CYR"/>
            <w:szCs w:val="24"/>
          </w:rPr>
          <w:t>пунктами 2</w:t>
        </w:r>
      </w:hyperlink>
      <w:r w:rsidRPr="000F378E">
        <w:rPr>
          <w:rFonts w:ascii="Times New Roman CYR" w:hAnsi="Times New Roman CYR" w:cs="Times New Roman CYR"/>
          <w:szCs w:val="24"/>
        </w:rPr>
        <w:t xml:space="preserve"> и </w:t>
      </w:r>
      <w:hyperlink w:anchor="sub_51133" w:history="1">
        <w:r w:rsidRPr="000F378E">
          <w:rPr>
            <w:rFonts w:ascii="Times New Roman CYR" w:hAnsi="Times New Roman CYR" w:cs="Times New Roman CYR"/>
            <w:szCs w:val="24"/>
          </w:rPr>
          <w:t>3 части 3 статьи 51.1</w:t>
        </w:r>
      </w:hyperlink>
      <w:r w:rsidRPr="000F378E">
        <w:rPr>
          <w:rFonts w:ascii="Times New Roman CYR" w:hAnsi="Times New Roman CYR" w:cs="Times New Roman CYR"/>
          <w:szCs w:val="24"/>
        </w:rPr>
        <w:t xml:space="preserve"> Градостроительного Кодекса РФ;</w:t>
      </w:r>
    </w:p>
    <w:p w14:paraId="5517851F" w14:textId="77777777" w:rsidR="00263D42" w:rsidRPr="000F378E" w:rsidRDefault="00263D42" w:rsidP="00263D42">
      <w:pPr>
        <w:widowControl w:val="0"/>
        <w:autoSpaceDE w:val="0"/>
        <w:autoSpaceDN w:val="0"/>
        <w:adjustRightInd w:val="0"/>
        <w:spacing w:after="0" w:line="240" w:lineRule="auto"/>
        <w:ind w:firstLine="680"/>
        <w:jc w:val="both"/>
        <w:rPr>
          <w:rFonts w:ascii="Times New Roman CYR" w:hAnsi="Times New Roman CYR" w:cs="Times New Roman CYR"/>
          <w:szCs w:val="24"/>
        </w:rPr>
      </w:pPr>
      <w:r w:rsidRPr="000F378E">
        <w:rPr>
          <w:rFonts w:ascii="Times New Roman CYR" w:hAnsi="Times New Roman CYR" w:cs="Times New Roman CYR"/>
          <w:szCs w:val="24"/>
        </w:rPr>
        <w:t>2) технический план объекта индивидуального жилищного строительства или садового дома;</w:t>
      </w:r>
    </w:p>
    <w:p w14:paraId="025AC7B6" w14:textId="77777777" w:rsidR="00263D42" w:rsidRPr="000F378E" w:rsidRDefault="00263D42" w:rsidP="00263D42">
      <w:pPr>
        <w:widowControl w:val="0"/>
        <w:autoSpaceDE w:val="0"/>
        <w:autoSpaceDN w:val="0"/>
        <w:adjustRightInd w:val="0"/>
        <w:spacing w:after="0" w:line="240" w:lineRule="auto"/>
        <w:ind w:firstLine="680"/>
        <w:jc w:val="both"/>
        <w:rPr>
          <w:rFonts w:ascii="Times New Roman CYR" w:hAnsi="Times New Roman CYR" w:cs="Times New Roman CYR"/>
          <w:szCs w:val="24"/>
        </w:rPr>
      </w:pPr>
      <w:r w:rsidRPr="000F378E">
        <w:rPr>
          <w:rFonts w:ascii="Times New Roman CYR" w:hAnsi="Times New Roman CYR" w:cs="Times New Roman CYR"/>
          <w:szCs w:val="24"/>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w:t>
      </w:r>
      <w:r w:rsidRPr="000F378E">
        <w:rPr>
          <w:rFonts w:ascii="Times New Roman CYR" w:hAnsi="Times New Roman CYR" w:cs="Times New Roman CYR"/>
          <w:szCs w:val="24"/>
        </w:rPr>
        <w:lastRenderedPageBreak/>
        <w:t>множественностью лиц на стороне арендатора.</w:t>
      </w:r>
    </w:p>
    <w:p w14:paraId="6FAC5599" w14:textId="77777777" w:rsidR="00263D42" w:rsidRPr="000F378E" w:rsidRDefault="00263D42" w:rsidP="00263D42">
      <w:pPr>
        <w:widowControl w:val="0"/>
        <w:autoSpaceDE w:val="0"/>
        <w:autoSpaceDN w:val="0"/>
        <w:adjustRightInd w:val="0"/>
        <w:spacing w:after="0" w:line="240" w:lineRule="auto"/>
        <w:ind w:firstLine="680"/>
        <w:jc w:val="both"/>
        <w:rPr>
          <w:rFonts w:ascii="Times New Roman CYR" w:hAnsi="Times New Roman CYR" w:cs="Times New Roman CYR"/>
          <w:szCs w:val="24"/>
        </w:rPr>
      </w:pPr>
      <w:r w:rsidRPr="000F378E">
        <w:rPr>
          <w:rFonts w:ascii="Times New Roman CYR" w:hAnsi="Times New Roman CYR" w:cs="Times New Roman CYR"/>
          <w:szCs w:val="24"/>
        </w:rPr>
        <w:t xml:space="preserve">2. </w:t>
      </w:r>
      <w:hyperlink r:id="rId129" w:history="1">
        <w:r w:rsidRPr="000F378E">
          <w:rPr>
            <w:rFonts w:ascii="Times New Roman CYR" w:hAnsi="Times New Roman CYR" w:cs="Times New Roman CYR"/>
            <w:szCs w:val="24"/>
          </w:rPr>
          <w:t>Форма</w:t>
        </w:r>
      </w:hyperlink>
      <w:r w:rsidRPr="000F378E">
        <w:rPr>
          <w:rFonts w:ascii="Times New Roman CYR" w:hAnsi="Times New Roman CYR" w:cs="Times New Roman CYR"/>
          <w:szCs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5CCF89" w14:textId="77777777" w:rsidR="00263D42" w:rsidRPr="000F378E" w:rsidRDefault="00263D42" w:rsidP="00263D42">
      <w:pPr>
        <w:widowControl w:val="0"/>
        <w:autoSpaceDE w:val="0"/>
        <w:autoSpaceDN w:val="0"/>
        <w:adjustRightInd w:val="0"/>
        <w:spacing w:after="0" w:line="240" w:lineRule="auto"/>
        <w:ind w:firstLine="680"/>
        <w:jc w:val="both"/>
        <w:rPr>
          <w:szCs w:val="24"/>
        </w:rPr>
      </w:pPr>
      <w:r w:rsidRPr="000F378E">
        <w:rPr>
          <w:szCs w:val="24"/>
        </w:rPr>
        <w:t>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20929C67" w14:textId="77777777" w:rsidR="00263D42" w:rsidRPr="000F378E" w:rsidRDefault="00263D42" w:rsidP="00263D42">
      <w:pPr>
        <w:pStyle w:val="s1"/>
        <w:spacing w:before="0" w:beforeAutospacing="0" w:after="0" w:afterAutospacing="0"/>
        <w:ind w:firstLine="680"/>
      </w:pPr>
      <w:r w:rsidRPr="000F378E">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386E8E5" w14:textId="77777777" w:rsidR="00263D42" w:rsidRPr="000F378E" w:rsidRDefault="00263D42" w:rsidP="00263D42">
      <w:pPr>
        <w:pStyle w:val="s1"/>
        <w:spacing w:before="0" w:beforeAutospacing="0" w:after="0" w:afterAutospacing="0"/>
        <w:ind w:firstLine="680"/>
      </w:pPr>
      <w:r w:rsidRPr="000F378E">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130" w:anchor="/document/12138258/entry/51183" w:history="1">
        <w:r w:rsidRPr="000F378E">
          <w:rPr>
            <w:rStyle w:val="ab"/>
            <w:color w:val="auto"/>
            <w:u w:val="none"/>
          </w:rPr>
          <w:t>пунктом 3 части 8 статьи 51.1</w:t>
        </w:r>
      </w:hyperlink>
      <w:r w:rsidRPr="000F378E">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1" w:anchor="/document/12138258/entry/511104" w:history="1">
        <w:r w:rsidRPr="000F378E">
          <w:rPr>
            <w:rStyle w:val="ab"/>
            <w:color w:val="auto"/>
            <w:u w:val="none"/>
          </w:rPr>
          <w:t>пункте 4 части 10 статьи 51.1</w:t>
        </w:r>
      </w:hyperlink>
      <w:r w:rsidRPr="000F378E">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9A16BFC" w14:textId="77777777" w:rsidR="00263D42" w:rsidRPr="000F378E" w:rsidRDefault="00263D42" w:rsidP="00263D42">
      <w:pPr>
        <w:pStyle w:val="s1"/>
        <w:spacing w:before="0" w:beforeAutospacing="0" w:after="0" w:afterAutospacing="0"/>
        <w:ind w:firstLine="680"/>
      </w:pPr>
      <w:r w:rsidRPr="000F378E">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20B897BD" w14:textId="77777777" w:rsidR="00263D42" w:rsidRPr="000F378E" w:rsidRDefault="00263D42" w:rsidP="00263D42">
      <w:pPr>
        <w:pStyle w:val="s1"/>
        <w:spacing w:before="0" w:beforeAutospacing="0" w:after="0" w:afterAutospacing="0"/>
        <w:ind w:firstLine="680"/>
      </w:pPr>
      <w:r w:rsidRPr="000F378E">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w:t>
      </w:r>
      <w:hyperlink r:id="rId132" w:anchor="/document/12124624/entry/2" w:history="1">
        <w:r w:rsidRPr="000F378E">
          <w:rPr>
            <w:rStyle w:val="ab"/>
            <w:color w:val="auto"/>
            <w:u w:val="none"/>
          </w:rPr>
          <w:t>земельным</w:t>
        </w:r>
      </w:hyperlink>
      <w:r w:rsidRPr="000F378E">
        <w:t xml:space="preserve"> и иным законодательством Российской Федерации на дату </w:t>
      </w:r>
      <w:r w:rsidRPr="000F378E">
        <w:lastRenderedPageBreak/>
        <w:t>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4A1E46E" w14:textId="77777777" w:rsidR="00263D42" w:rsidRPr="000F378E" w:rsidRDefault="00263D42" w:rsidP="00263D42">
      <w:pPr>
        <w:pStyle w:val="s1"/>
        <w:spacing w:before="0" w:beforeAutospacing="0" w:after="0" w:afterAutospacing="0"/>
        <w:ind w:firstLine="680"/>
      </w:pPr>
      <w:r w:rsidRPr="000F378E">
        <w:t xml:space="preserve">5) направляет застройщику способом, указанным в </w:t>
      </w:r>
      <w:hyperlink r:id="rId133" w:anchor="/document/72063774/entry/5000" w:history="1">
        <w:r w:rsidRPr="000F378E">
          <w:rPr>
            <w:rStyle w:val="ab"/>
            <w:color w:val="auto"/>
            <w:u w:val="none"/>
          </w:rPr>
          <w:t>уведомлении</w:t>
        </w:r>
      </w:hyperlink>
      <w:r w:rsidRPr="000F378E">
        <w:t xml:space="preserve">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34" w:anchor="/document/72063774/entry/6000" w:history="1">
        <w:r w:rsidRPr="000F378E">
          <w:rPr>
            <w:rStyle w:val="ab"/>
            <w:color w:val="auto"/>
            <w:u w:val="none"/>
          </w:rPr>
          <w:t>уведомления</w:t>
        </w:r>
      </w:hyperlink>
      <w:r w:rsidRPr="000F378E">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35" w:anchor="/document/72063774/entry/7000" w:history="1">
        <w:r w:rsidRPr="000F378E">
          <w:rPr>
            <w:rStyle w:val="ab"/>
            <w:color w:val="auto"/>
            <w:u w:val="none"/>
          </w:rPr>
          <w:t>уведомления</w:t>
        </w:r>
      </w:hyperlink>
      <w:r w:rsidRPr="000F378E">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1C547B3" w14:textId="77777777" w:rsidR="00263D42" w:rsidRPr="000F378E" w:rsidRDefault="00263D42" w:rsidP="00263D42">
      <w:pPr>
        <w:pStyle w:val="s1"/>
        <w:spacing w:before="0" w:beforeAutospacing="0" w:after="0" w:afterAutospacing="0"/>
        <w:ind w:firstLine="680"/>
      </w:pPr>
      <w:r w:rsidRPr="000F378E">
        <w:t>4.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785C5B8A" w14:textId="77777777" w:rsidR="00263D42" w:rsidRPr="000F378E" w:rsidRDefault="00263D42" w:rsidP="00263D42">
      <w:pPr>
        <w:pStyle w:val="s1"/>
        <w:spacing w:before="0" w:beforeAutospacing="0" w:after="0" w:afterAutospacing="0"/>
        <w:ind w:firstLine="680"/>
      </w:pPr>
      <w:r w:rsidRPr="000F378E">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36" w:anchor="/document/12138258/entry/550191" w:history="1">
        <w:r w:rsidRPr="000F378E">
          <w:rPr>
            <w:rStyle w:val="ab"/>
            <w:color w:val="auto"/>
            <w:u w:val="none"/>
          </w:rPr>
          <w:t>пункте 1 части 19</w:t>
        </w:r>
      </w:hyperlink>
      <w:r w:rsidRPr="000F378E">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A30C236" w14:textId="77777777" w:rsidR="00263D42" w:rsidRPr="000F378E" w:rsidRDefault="00263D42" w:rsidP="00263D42">
      <w:pPr>
        <w:pStyle w:val="s1"/>
        <w:spacing w:before="0" w:beforeAutospacing="0" w:after="0" w:afterAutospacing="0"/>
        <w:ind w:firstLine="680"/>
      </w:pPr>
      <w:r w:rsidRPr="000F378E">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37" w:anchor="/document/12138258/entry/511104" w:history="1">
        <w:r w:rsidRPr="000F378E">
          <w:rPr>
            <w:rStyle w:val="ab"/>
            <w:color w:val="auto"/>
            <w:u w:val="none"/>
          </w:rPr>
          <w:t>пункте 4 части 10 статьи 51.1</w:t>
        </w:r>
      </w:hyperlink>
      <w:r w:rsidRPr="000F378E">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B973583" w14:textId="77777777" w:rsidR="00263D42" w:rsidRPr="000F378E" w:rsidRDefault="00263D42" w:rsidP="00263D42">
      <w:pPr>
        <w:pStyle w:val="s1"/>
        <w:spacing w:before="0" w:beforeAutospacing="0" w:after="0" w:afterAutospacing="0"/>
        <w:ind w:firstLine="680"/>
      </w:pPr>
      <w:r w:rsidRPr="000F378E">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42EC964A" w14:textId="77777777" w:rsidR="00263D42" w:rsidRPr="000F378E" w:rsidRDefault="00263D42" w:rsidP="00263D42">
      <w:pPr>
        <w:pStyle w:val="s1"/>
        <w:spacing w:before="0" w:beforeAutospacing="0" w:after="0" w:afterAutospacing="0"/>
        <w:ind w:firstLine="680"/>
      </w:pPr>
      <w:r w:rsidRPr="000F378E">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w:t>
      </w:r>
      <w:hyperlink r:id="rId138" w:anchor="/document/12124624/entry/2" w:history="1">
        <w:r w:rsidRPr="000F378E">
          <w:rPr>
            <w:rStyle w:val="ab"/>
            <w:color w:val="auto"/>
            <w:u w:val="none"/>
          </w:rPr>
          <w:t>земельным</w:t>
        </w:r>
      </w:hyperlink>
      <w:r w:rsidRPr="000F378E">
        <w:t xml:space="preserve">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0F378E">
        <w:lastRenderedPageBreak/>
        <w:t>строительству, реконструкции объекта капитального строительства, и такой объект капитального строительства не введен в эксплуатацию.</w:t>
      </w:r>
    </w:p>
    <w:p w14:paraId="094E7B77" w14:textId="77777777" w:rsidR="00263D42" w:rsidRPr="000F378E" w:rsidRDefault="00263D42" w:rsidP="00263D42">
      <w:pPr>
        <w:pStyle w:val="s1"/>
        <w:spacing w:before="0" w:beforeAutospacing="0" w:after="0" w:afterAutospacing="0"/>
        <w:ind w:firstLine="680"/>
      </w:pPr>
      <w:r w:rsidRPr="000F378E">
        <w:t xml:space="preserve">5.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r:id="rId139" w:anchor="/document/12138258/entry/55019" w:history="1">
        <w:r w:rsidRPr="000F378E">
          <w:rPr>
            <w:rStyle w:val="ab"/>
            <w:color w:val="auto"/>
            <w:u w:val="none"/>
          </w:rPr>
          <w:t>части 19</w:t>
        </w:r>
      </w:hyperlink>
      <w:r w:rsidRPr="000F378E">
        <w:t xml:space="preserve"> статьи 55 Градостроительного кодекса Российской Федерации,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22E32AE5" w14:textId="77777777" w:rsidR="00263D42" w:rsidRPr="000F378E" w:rsidRDefault="00263D42" w:rsidP="00263D42">
      <w:pPr>
        <w:pStyle w:val="s1"/>
        <w:spacing w:before="0" w:beforeAutospacing="0" w:after="0" w:afterAutospacing="0"/>
        <w:ind w:firstLine="680"/>
      </w:pPr>
      <w:r w:rsidRPr="000F378E">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140" w:anchor="/document/12138258/entry/550201" w:history="1">
        <w:r w:rsidRPr="000F378E">
          <w:rPr>
            <w:rStyle w:val="ab"/>
            <w:color w:val="auto"/>
            <w:u w:val="none"/>
          </w:rPr>
          <w:t>пунктом 1</w:t>
        </w:r>
      </w:hyperlink>
      <w:r w:rsidRPr="000F378E">
        <w:t xml:space="preserve"> или </w:t>
      </w:r>
      <w:hyperlink r:id="rId141" w:anchor="/document/12138258/entry/550202" w:history="1">
        <w:r w:rsidRPr="000F378E">
          <w:rPr>
            <w:rStyle w:val="ab"/>
            <w:color w:val="auto"/>
            <w:u w:val="none"/>
          </w:rPr>
          <w:t>2 части 20</w:t>
        </w:r>
      </w:hyperlink>
      <w:r w:rsidRPr="000F378E">
        <w:t xml:space="preserve"> статьи 55 Градостроительного кодекса Российской Федерации;</w:t>
      </w:r>
    </w:p>
    <w:p w14:paraId="7FF16289" w14:textId="77777777" w:rsidR="00263D42" w:rsidRPr="000F378E" w:rsidRDefault="00263D42" w:rsidP="00263D42">
      <w:pPr>
        <w:pStyle w:val="s1"/>
        <w:spacing w:before="0" w:beforeAutospacing="0" w:after="0" w:afterAutospacing="0"/>
        <w:ind w:firstLine="680"/>
      </w:pPr>
      <w:r w:rsidRPr="000F378E">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142" w:anchor="/document/12138258/entry/550202" w:history="1">
        <w:r w:rsidRPr="000F378E">
          <w:rPr>
            <w:rStyle w:val="ab"/>
            <w:color w:val="auto"/>
            <w:u w:val="none"/>
          </w:rPr>
          <w:t>пунктом 2 части 20</w:t>
        </w:r>
      </w:hyperlink>
      <w:r w:rsidRPr="000F378E">
        <w:t xml:space="preserve"> статьи 55 Градостроительного кодекса Российской Федерации;</w:t>
      </w:r>
    </w:p>
    <w:p w14:paraId="6A5E2FAE" w14:textId="77777777" w:rsidR="00263D42" w:rsidRPr="000F378E" w:rsidRDefault="00263D42" w:rsidP="00263D42">
      <w:pPr>
        <w:pStyle w:val="s1"/>
        <w:spacing w:before="0" w:beforeAutospacing="0" w:after="0" w:afterAutospacing="0"/>
        <w:ind w:firstLine="680"/>
      </w:pPr>
      <w:r w:rsidRPr="000F378E">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143" w:anchor="/document/12138258/entry/550203" w:history="1">
        <w:r w:rsidRPr="000F378E">
          <w:rPr>
            <w:rStyle w:val="ab"/>
            <w:color w:val="auto"/>
            <w:u w:val="none"/>
          </w:rPr>
          <w:t>пунктом 3</w:t>
        </w:r>
      </w:hyperlink>
      <w:r w:rsidRPr="000F378E">
        <w:t xml:space="preserve"> или </w:t>
      </w:r>
      <w:hyperlink r:id="rId144" w:anchor="/document/12138258/entry/550204" w:history="1">
        <w:r w:rsidRPr="000F378E">
          <w:rPr>
            <w:rStyle w:val="ab"/>
            <w:color w:val="auto"/>
            <w:u w:val="none"/>
          </w:rPr>
          <w:t>4 части 20</w:t>
        </w:r>
      </w:hyperlink>
      <w:r w:rsidRPr="000F378E">
        <w:t xml:space="preserve"> статьи 55 Градостроительного кодекса Российской Федерации.</w:t>
      </w:r>
    </w:p>
    <w:p w14:paraId="3A58279D" w14:textId="77777777" w:rsidR="00263D42" w:rsidRPr="000F378E" w:rsidRDefault="00263D42" w:rsidP="00263D42">
      <w:pPr>
        <w:spacing w:after="0" w:line="240" w:lineRule="auto"/>
        <w:ind w:firstLine="680"/>
        <w:jc w:val="both"/>
        <w:rPr>
          <w:szCs w:val="24"/>
        </w:rPr>
      </w:pPr>
    </w:p>
    <w:p w14:paraId="62F4801C" w14:textId="77777777" w:rsidR="00263D42" w:rsidRPr="000F378E" w:rsidRDefault="00263D42" w:rsidP="00263D42">
      <w:pPr>
        <w:pStyle w:val="4"/>
        <w:jc w:val="both"/>
        <w:rPr>
          <w:b w:val="0"/>
        </w:rPr>
      </w:pPr>
      <w:bookmarkStart w:id="67" w:name="_Toc158995231"/>
      <w:r w:rsidRPr="000F378E">
        <w:t>Статья 37. Снос объекта капитального строительства.</w:t>
      </w:r>
      <w:bookmarkEnd w:id="67"/>
    </w:p>
    <w:p w14:paraId="58E3965A" w14:textId="77777777" w:rsidR="00263D42" w:rsidRPr="000F378E" w:rsidRDefault="00263D42" w:rsidP="00263D42">
      <w:pPr>
        <w:spacing w:after="0" w:line="240" w:lineRule="auto"/>
        <w:ind w:firstLine="680"/>
        <w:jc w:val="both"/>
      </w:pPr>
    </w:p>
    <w:p w14:paraId="2E0BCEEB" w14:textId="77777777" w:rsidR="00263D42" w:rsidRPr="000F378E" w:rsidRDefault="00263D42" w:rsidP="00263D42">
      <w:pPr>
        <w:spacing w:after="0" w:line="240" w:lineRule="auto"/>
        <w:ind w:firstLine="680"/>
        <w:jc w:val="both"/>
        <w:rPr>
          <w:szCs w:val="24"/>
        </w:rPr>
      </w:pPr>
      <w:r w:rsidRPr="000F378E">
        <w:rPr>
          <w:szCs w:val="24"/>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160DC725" w14:textId="77777777" w:rsidR="00263D42" w:rsidRPr="000F378E" w:rsidRDefault="00263D42" w:rsidP="00263D42">
      <w:pPr>
        <w:spacing w:after="0" w:line="240" w:lineRule="auto"/>
        <w:ind w:firstLine="680"/>
        <w:jc w:val="both"/>
        <w:rPr>
          <w:szCs w:val="24"/>
        </w:rPr>
      </w:pPr>
      <w:r w:rsidRPr="000F378E">
        <w:rPr>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0F378E">
          <w:rPr>
            <w:szCs w:val="24"/>
          </w:rPr>
          <w:t>частями 3</w:t>
        </w:r>
      </w:hyperlink>
      <w:r w:rsidRPr="000F378E">
        <w:rPr>
          <w:szCs w:val="24"/>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0F378E">
          <w:rPr>
            <w:szCs w:val="24"/>
          </w:rPr>
          <w:t>8</w:t>
        </w:r>
      </w:hyperlink>
      <w:r w:rsidRPr="000F378E">
        <w:rPr>
          <w:szCs w:val="24"/>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299D8BA4" w14:textId="77777777" w:rsidR="00263D42" w:rsidRPr="000F378E" w:rsidRDefault="00263D42" w:rsidP="00263D42">
      <w:pPr>
        <w:spacing w:after="0" w:line="240" w:lineRule="auto"/>
        <w:ind w:firstLine="680"/>
        <w:jc w:val="both"/>
        <w:rPr>
          <w:szCs w:val="24"/>
        </w:rPr>
      </w:pPr>
      <w:r w:rsidRPr="000F378E">
        <w:rPr>
          <w:szCs w:val="24"/>
        </w:rP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0F378E">
          <w:rPr>
            <w:szCs w:val="24"/>
          </w:rPr>
          <w:t>пунктах 1</w:t>
        </w:r>
      </w:hyperlink>
      <w:r w:rsidRPr="000F378E">
        <w:rPr>
          <w:szCs w:val="24"/>
        </w:rPr>
        <w:t xml:space="preserve"> - </w:t>
      </w:r>
      <w:hyperlink w:anchor="Par2979" w:tooltip="3) строительства на земельном участке строений и сооружений вспомогательного использования;" w:history="1">
        <w:r w:rsidRPr="000F378E">
          <w:rPr>
            <w:szCs w:val="24"/>
          </w:rPr>
          <w:t>3 части 17 статьи 51</w:t>
        </w:r>
      </w:hyperlink>
      <w:r w:rsidRPr="000F378E">
        <w:rPr>
          <w:szCs w:val="24"/>
        </w:rPr>
        <w:t xml:space="preserve">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02EB12" w14:textId="77777777" w:rsidR="00263D42" w:rsidRPr="000F378E" w:rsidRDefault="00263D42" w:rsidP="00263D42">
      <w:pPr>
        <w:spacing w:after="0" w:line="240" w:lineRule="auto"/>
        <w:ind w:firstLine="680"/>
        <w:jc w:val="both"/>
        <w:rPr>
          <w:szCs w:val="24"/>
        </w:rPr>
      </w:pPr>
      <w:r w:rsidRPr="000F378E">
        <w:rPr>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3700D8DF" w14:textId="77777777" w:rsidR="00263D42" w:rsidRPr="000F378E" w:rsidRDefault="00263D42" w:rsidP="00263D42">
      <w:pPr>
        <w:spacing w:after="0" w:line="240" w:lineRule="auto"/>
        <w:ind w:firstLine="680"/>
        <w:jc w:val="both"/>
        <w:rPr>
          <w:szCs w:val="24"/>
        </w:rPr>
      </w:pPr>
      <w:r w:rsidRPr="000F378E">
        <w:rPr>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68CB9DB" w14:textId="77777777" w:rsidR="00263D42" w:rsidRPr="000F378E" w:rsidRDefault="00263D42" w:rsidP="00263D42">
      <w:pPr>
        <w:spacing w:after="0" w:line="240" w:lineRule="auto"/>
        <w:ind w:firstLine="680"/>
        <w:jc w:val="both"/>
        <w:rPr>
          <w:szCs w:val="24"/>
        </w:rPr>
      </w:pPr>
      <w:r w:rsidRPr="000F378E">
        <w:rPr>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w:t>
      </w:r>
      <w:r w:rsidRPr="000F378E">
        <w:rPr>
          <w:szCs w:val="24"/>
        </w:rPr>
        <w:lastRenderedPageBreak/>
        <w:t xml:space="preserve">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0F378E">
          <w:rPr>
            <w:szCs w:val="24"/>
          </w:rPr>
          <w:t>части 2 статьи 8.3</w:t>
        </w:r>
      </w:hyperlink>
      <w:r w:rsidRPr="000F378E">
        <w:rPr>
          <w:szCs w:val="24"/>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4FC2CE0A" w14:textId="77777777" w:rsidR="00263D42" w:rsidRPr="000F378E" w:rsidRDefault="00263D42" w:rsidP="00263D42">
      <w:pPr>
        <w:spacing w:after="0" w:line="240" w:lineRule="auto"/>
        <w:ind w:firstLine="680"/>
        <w:jc w:val="both"/>
        <w:rPr>
          <w:szCs w:val="24"/>
        </w:rPr>
      </w:pPr>
      <w:r w:rsidRPr="000F378E">
        <w:rPr>
          <w:szCs w:val="24"/>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7F673A68" w14:textId="77777777" w:rsidR="00263D42" w:rsidRPr="000F378E" w:rsidRDefault="00263D42" w:rsidP="00263D42">
      <w:pPr>
        <w:spacing w:after="0" w:line="240" w:lineRule="auto"/>
        <w:ind w:firstLine="680"/>
        <w:jc w:val="both"/>
        <w:rPr>
          <w:szCs w:val="24"/>
        </w:rPr>
      </w:pPr>
      <w:r w:rsidRPr="000F378E">
        <w:rPr>
          <w:szCs w:val="24"/>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0F378E">
          <w:rPr>
            <w:szCs w:val="24"/>
          </w:rPr>
          <w:t>главой 6</w:t>
        </w:r>
      </w:hyperlink>
      <w:r w:rsidRPr="000F378E">
        <w:rPr>
          <w:szCs w:val="24"/>
        </w:rPr>
        <w:t xml:space="preserve"> Градостроительного  Кодекса РФ для строительства объектов капитального строительства.</w:t>
      </w:r>
    </w:p>
    <w:p w14:paraId="3638B3C0" w14:textId="77777777" w:rsidR="00263D42" w:rsidRPr="000F378E" w:rsidRDefault="00263D42" w:rsidP="00263D42">
      <w:pPr>
        <w:spacing w:after="0" w:line="240" w:lineRule="auto"/>
        <w:ind w:firstLine="680"/>
        <w:jc w:val="both"/>
        <w:rPr>
          <w:szCs w:val="24"/>
        </w:rPr>
      </w:pPr>
    </w:p>
    <w:p w14:paraId="38548BEA" w14:textId="77777777" w:rsidR="00263D42" w:rsidRPr="000F378E" w:rsidRDefault="00263D42" w:rsidP="00263D42">
      <w:pPr>
        <w:pStyle w:val="4"/>
        <w:jc w:val="both"/>
        <w:rPr>
          <w:b w:val="0"/>
        </w:rPr>
      </w:pPr>
      <w:bookmarkStart w:id="68" w:name="_Toc158995232"/>
      <w:r w:rsidRPr="000F378E">
        <w:t>Статья 38. Осуществление сноса объекта капитального строительства</w:t>
      </w:r>
      <w:bookmarkEnd w:id="68"/>
    </w:p>
    <w:p w14:paraId="1E886E92" w14:textId="77777777" w:rsidR="00263D42" w:rsidRPr="000F378E" w:rsidRDefault="00263D42" w:rsidP="00263D42">
      <w:pPr>
        <w:autoSpaceDE w:val="0"/>
        <w:autoSpaceDN w:val="0"/>
        <w:adjustRightInd w:val="0"/>
        <w:spacing w:after="0" w:line="240" w:lineRule="auto"/>
        <w:ind w:firstLine="680"/>
        <w:jc w:val="both"/>
        <w:rPr>
          <w:rFonts w:ascii="Arial" w:hAnsi="Arial" w:cs="Arial"/>
        </w:rPr>
      </w:pPr>
    </w:p>
    <w:p w14:paraId="7306935B" w14:textId="77777777" w:rsidR="00263D42" w:rsidRPr="000F378E" w:rsidRDefault="00263D42" w:rsidP="00263D42">
      <w:pPr>
        <w:spacing w:after="0" w:line="240" w:lineRule="auto"/>
        <w:ind w:firstLine="680"/>
        <w:jc w:val="both"/>
        <w:rPr>
          <w:szCs w:val="24"/>
        </w:rPr>
      </w:pPr>
      <w:r w:rsidRPr="000F378E">
        <w:rPr>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5E4FEC5D" w14:textId="77777777" w:rsidR="00263D42" w:rsidRPr="000F378E" w:rsidRDefault="00263D42" w:rsidP="00263D42">
      <w:pPr>
        <w:spacing w:after="0" w:line="240" w:lineRule="auto"/>
        <w:ind w:firstLine="680"/>
        <w:jc w:val="both"/>
        <w:rPr>
          <w:szCs w:val="24"/>
        </w:rPr>
      </w:pPr>
      <w:r w:rsidRPr="000F378E">
        <w:rPr>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3B2B919D" w14:textId="77777777" w:rsidR="00263D42" w:rsidRPr="000F378E" w:rsidRDefault="00263D42" w:rsidP="00263D42">
      <w:pPr>
        <w:spacing w:after="0" w:line="240" w:lineRule="auto"/>
        <w:ind w:firstLine="680"/>
        <w:jc w:val="both"/>
        <w:rPr>
          <w:szCs w:val="24"/>
        </w:rPr>
      </w:pPr>
      <w:r w:rsidRPr="000F378E">
        <w:rPr>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117E081C" w14:textId="77777777" w:rsidR="00263D42" w:rsidRPr="000F378E" w:rsidRDefault="00263D42" w:rsidP="00263D42">
      <w:pPr>
        <w:spacing w:after="0" w:line="240" w:lineRule="auto"/>
        <w:ind w:firstLine="680"/>
        <w:jc w:val="both"/>
        <w:rPr>
          <w:szCs w:val="24"/>
        </w:rPr>
      </w:pPr>
      <w:r w:rsidRPr="000F378E">
        <w:rPr>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2B09C602" w14:textId="77777777" w:rsidR="00263D42" w:rsidRPr="000F378E" w:rsidRDefault="00263D42" w:rsidP="00263D42">
      <w:pPr>
        <w:spacing w:after="0" w:line="240" w:lineRule="auto"/>
        <w:ind w:firstLine="680"/>
        <w:jc w:val="both"/>
        <w:rPr>
          <w:szCs w:val="24"/>
        </w:rPr>
      </w:pPr>
      <w:r w:rsidRPr="000F378E">
        <w:rPr>
          <w:szCs w:val="24"/>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w:t>
      </w:r>
      <w:r w:rsidRPr="000F378E">
        <w:rPr>
          <w:szCs w:val="24"/>
        </w:rPr>
        <w:lastRenderedPageBreak/>
        <w:t>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30FDF82B" w14:textId="77777777" w:rsidR="00263D42" w:rsidRPr="000F378E" w:rsidRDefault="00263D42" w:rsidP="00263D42">
      <w:pPr>
        <w:spacing w:after="0" w:line="240" w:lineRule="auto"/>
        <w:ind w:firstLine="680"/>
        <w:jc w:val="both"/>
        <w:rPr>
          <w:szCs w:val="24"/>
        </w:rPr>
      </w:pPr>
      <w:r w:rsidRPr="000F378E">
        <w:rPr>
          <w:szCs w:val="24"/>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1A26615D" w14:textId="77777777" w:rsidR="00263D42" w:rsidRPr="000F378E" w:rsidRDefault="00263D42" w:rsidP="00263D42">
      <w:pPr>
        <w:spacing w:after="0" w:line="240" w:lineRule="auto"/>
        <w:ind w:firstLine="680"/>
        <w:jc w:val="both"/>
        <w:rPr>
          <w:szCs w:val="24"/>
        </w:rPr>
      </w:pPr>
      <w:r w:rsidRPr="000F378E">
        <w:rPr>
          <w:szCs w:val="24"/>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D71FB29" w14:textId="77777777" w:rsidR="00263D42" w:rsidRPr="000F378E" w:rsidRDefault="00263D42" w:rsidP="00263D42">
      <w:pPr>
        <w:spacing w:after="0" w:line="240" w:lineRule="auto"/>
        <w:ind w:firstLine="680"/>
        <w:jc w:val="both"/>
        <w:rPr>
          <w:szCs w:val="24"/>
        </w:rPr>
      </w:pPr>
      <w:r w:rsidRPr="000F378E">
        <w:rPr>
          <w:szCs w:val="24"/>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28BD2D96" w14:textId="77777777" w:rsidR="00263D42" w:rsidRPr="000F378E" w:rsidRDefault="00263D42" w:rsidP="00263D42">
      <w:pPr>
        <w:spacing w:after="0" w:line="240" w:lineRule="auto"/>
        <w:ind w:firstLine="680"/>
        <w:jc w:val="both"/>
        <w:rPr>
          <w:szCs w:val="24"/>
        </w:rPr>
      </w:pPr>
      <w:r w:rsidRPr="000F378E">
        <w:rPr>
          <w:szCs w:val="24"/>
        </w:rPr>
        <w:t>1) фамилия, имя, отчество (при наличии), место жительства застройщика, реквизиты документа, удостоверяющего личность (для физического лица);</w:t>
      </w:r>
    </w:p>
    <w:p w14:paraId="7C8A9739" w14:textId="77777777" w:rsidR="00263D42" w:rsidRPr="000F378E" w:rsidRDefault="00263D42" w:rsidP="00263D42">
      <w:pPr>
        <w:spacing w:after="0" w:line="240" w:lineRule="auto"/>
        <w:ind w:firstLine="680"/>
        <w:jc w:val="both"/>
        <w:rPr>
          <w:szCs w:val="24"/>
        </w:rPr>
      </w:pPr>
      <w:r w:rsidRPr="000F378E">
        <w:rPr>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BD86DB3" w14:textId="77777777" w:rsidR="00263D42" w:rsidRPr="000F378E" w:rsidRDefault="00263D42" w:rsidP="00263D42">
      <w:pPr>
        <w:spacing w:after="0" w:line="240" w:lineRule="auto"/>
        <w:ind w:firstLine="680"/>
        <w:jc w:val="both"/>
        <w:rPr>
          <w:szCs w:val="24"/>
        </w:rPr>
      </w:pPr>
      <w:r w:rsidRPr="000F378E">
        <w:rPr>
          <w:szCs w:val="24"/>
        </w:rPr>
        <w:t>3) кадастровый номер земельного участка (при наличии), адрес или описание местоположения земельного участка;</w:t>
      </w:r>
    </w:p>
    <w:p w14:paraId="68F55FF0" w14:textId="77777777" w:rsidR="00263D42" w:rsidRPr="000F378E" w:rsidRDefault="00263D42" w:rsidP="00263D42">
      <w:pPr>
        <w:spacing w:after="0" w:line="240" w:lineRule="auto"/>
        <w:ind w:firstLine="680"/>
        <w:jc w:val="both"/>
        <w:rPr>
          <w:szCs w:val="24"/>
        </w:rPr>
      </w:pPr>
      <w:r w:rsidRPr="000F378E">
        <w:rPr>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286E7A64" w14:textId="77777777" w:rsidR="00263D42" w:rsidRPr="000F378E" w:rsidRDefault="00263D42" w:rsidP="00263D42">
      <w:pPr>
        <w:spacing w:after="0" w:line="240" w:lineRule="auto"/>
        <w:ind w:firstLine="680"/>
        <w:jc w:val="both"/>
        <w:rPr>
          <w:szCs w:val="24"/>
        </w:rPr>
      </w:pPr>
      <w:r w:rsidRPr="000F378E">
        <w:rPr>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315A2000" w14:textId="77777777" w:rsidR="00263D42" w:rsidRPr="000F378E" w:rsidRDefault="00263D42" w:rsidP="00263D42">
      <w:pPr>
        <w:spacing w:after="0" w:line="240" w:lineRule="auto"/>
        <w:ind w:firstLine="680"/>
        <w:jc w:val="both"/>
        <w:rPr>
          <w:szCs w:val="24"/>
        </w:rPr>
      </w:pPr>
      <w:r w:rsidRPr="000F378E">
        <w:rPr>
          <w:szCs w:val="24"/>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98A7963" w14:textId="77777777" w:rsidR="00263D42" w:rsidRPr="000F378E" w:rsidRDefault="00263D42" w:rsidP="00263D42">
      <w:pPr>
        <w:spacing w:after="0" w:line="240" w:lineRule="auto"/>
        <w:ind w:firstLine="680"/>
        <w:jc w:val="both"/>
        <w:rPr>
          <w:szCs w:val="24"/>
        </w:rPr>
      </w:pPr>
      <w:r w:rsidRPr="000F378E">
        <w:rPr>
          <w:szCs w:val="24"/>
        </w:rPr>
        <w:t>7) почтовый адрес и (или) адрес электронной почты для связи с застройщиком или техническим заказчиком.</w:t>
      </w:r>
    </w:p>
    <w:p w14:paraId="005FBF8F" w14:textId="77777777" w:rsidR="00263D42" w:rsidRPr="000F378E" w:rsidRDefault="00263D42" w:rsidP="00263D42">
      <w:pPr>
        <w:spacing w:after="0" w:line="240" w:lineRule="auto"/>
        <w:ind w:firstLine="680"/>
        <w:jc w:val="both"/>
        <w:rPr>
          <w:szCs w:val="24"/>
        </w:rPr>
      </w:pPr>
      <w:r w:rsidRPr="000F378E">
        <w:rPr>
          <w:szCs w:val="24"/>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0F378E">
          <w:rPr>
            <w:szCs w:val="24"/>
          </w:rPr>
          <w:t>пунктах 1</w:t>
        </w:r>
      </w:hyperlink>
      <w:r w:rsidRPr="000F378E">
        <w:rPr>
          <w:szCs w:val="24"/>
        </w:rPr>
        <w:t xml:space="preserve"> - </w:t>
      </w:r>
      <w:hyperlink w:anchor="Par2979" w:tooltip="3) строительства на земельном участке строений и сооружений вспомогательного использования;" w:history="1">
        <w:r w:rsidRPr="000F378E">
          <w:rPr>
            <w:szCs w:val="24"/>
          </w:rPr>
          <w:t>3 части 17 статьи 51</w:t>
        </w:r>
      </w:hyperlink>
      <w:r w:rsidRPr="000F378E">
        <w:rPr>
          <w:szCs w:val="24"/>
        </w:rPr>
        <w:t xml:space="preserve"> Градостроительного Кодекса РФ, прилагаются следующие документы:</w:t>
      </w:r>
    </w:p>
    <w:p w14:paraId="74447656" w14:textId="77777777" w:rsidR="00263D42" w:rsidRPr="000F378E" w:rsidRDefault="00263D42" w:rsidP="00263D42">
      <w:pPr>
        <w:spacing w:after="0" w:line="240" w:lineRule="auto"/>
        <w:ind w:firstLine="680"/>
        <w:jc w:val="both"/>
        <w:rPr>
          <w:szCs w:val="24"/>
        </w:rPr>
      </w:pPr>
      <w:r w:rsidRPr="000F378E">
        <w:rPr>
          <w:szCs w:val="24"/>
        </w:rPr>
        <w:t>1) результаты и материалы обследования объекта капитального строительства;</w:t>
      </w:r>
    </w:p>
    <w:p w14:paraId="017CB397" w14:textId="77777777" w:rsidR="00263D42" w:rsidRPr="000F378E" w:rsidRDefault="00263D42" w:rsidP="00263D42">
      <w:pPr>
        <w:spacing w:after="0" w:line="240" w:lineRule="auto"/>
        <w:ind w:firstLine="680"/>
        <w:jc w:val="both"/>
        <w:rPr>
          <w:szCs w:val="24"/>
        </w:rPr>
      </w:pPr>
      <w:r w:rsidRPr="000F378E">
        <w:rPr>
          <w:szCs w:val="24"/>
        </w:rPr>
        <w:t>2) проект организации работ по сносу объекта капитального строительства.</w:t>
      </w:r>
    </w:p>
    <w:p w14:paraId="28024A66" w14:textId="77777777" w:rsidR="00263D42" w:rsidRPr="000F378E" w:rsidRDefault="00263D42" w:rsidP="00263D42">
      <w:pPr>
        <w:spacing w:after="0" w:line="240" w:lineRule="auto"/>
        <w:ind w:firstLine="680"/>
        <w:jc w:val="both"/>
        <w:rPr>
          <w:szCs w:val="24"/>
        </w:rPr>
      </w:pPr>
      <w:r w:rsidRPr="000F378E">
        <w:rPr>
          <w:szCs w:val="24"/>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0F378E">
          <w:rPr>
            <w:szCs w:val="24"/>
          </w:rPr>
          <w:t>части 9</w:t>
        </w:r>
      </w:hyperlink>
      <w:r w:rsidRPr="000F378E">
        <w:rPr>
          <w:szCs w:val="24"/>
        </w:rPr>
        <w:t xml:space="preserve"> настоящей статьи, обеспечивает размещение этих уведомления и документов в </w:t>
      </w:r>
      <w:r w:rsidRPr="000F378E">
        <w:rPr>
          <w:szCs w:val="24"/>
        </w:rPr>
        <w:lastRenderedPageBreak/>
        <w:t xml:space="preserve">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0F378E">
          <w:rPr>
            <w:szCs w:val="24"/>
          </w:rPr>
          <w:t>части 9</w:t>
        </w:r>
      </w:hyperlink>
      <w:r w:rsidRPr="000F378E">
        <w:rPr>
          <w:szCs w:val="24"/>
        </w:rPr>
        <w:t xml:space="preserve"> настоящей статьи, данный орган местного самоуправления запрашивает их у заявителя.</w:t>
      </w:r>
    </w:p>
    <w:p w14:paraId="7AECFAC7" w14:textId="77777777" w:rsidR="00263D42" w:rsidRPr="000F378E" w:rsidRDefault="00263D42" w:rsidP="00263D42">
      <w:pPr>
        <w:spacing w:after="0" w:line="240" w:lineRule="auto"/>
        <w:ind w:firstLine="680"/>
        <w:jc w:val="both"/>
        <w:rPr>
          <w:szCs w:val="24"/>
        </w:rPr>
      </w:pPr>
      <w:r w:rsidRPr="000F378E">
        <w:rPr>
          <w:szCs w:val="24"/>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705D93D2" w14:textId="77777777" w:rsidR="00263D42" w:rsidRPr="000F378E" w:rsidRDefault="00263D42" w:rsidP="00263D42">
      <w:pPr>
        <w:spacing w:after="0" w:line="240" w:lineRule="auto"/>
        <w:ind w:firstLine="680"/>
        <w:jc w:val="both"/>
        <w:rPr>
          <w:szCs w:val="24"/>
        </w:rPr>
      </w:pPr>
      <w:r w:rsidRPr="000F378E">
        <w:rPr>
          <w:szCs w:val="24"/>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0FCDAB2" w14:textId="77777777" w:rsidR="00263D42" w:rsidRPr="000F378E" w:rsidRDefault="00263D42" w:rsidP="00263D42">
      <w:pPr>
        <w:spacing w:after="0" w:line="240" w:lineRule="auto"/>
        <w:ind w:firstLine="680"/>
        <w:jc w:val="both"/>
        <w:rPr>
          <w:szCs w:val="24"/>
        </w:rPr>
      </w:pPr>
      <w:r w:rsidRPr="000F378E">
        <w:rPr>
          <w:szCs w:val="24"/>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0F5EBECD" w14:textId="77777777" w:rsidR="00263D42" w:rsidRPr="000F378E" w:rsidRDefault="00263D42" w:rsidP="00263D42">
      <w:pPr>
        <w:spacing w:after="0" w:line="240" w:lineRule="auto"/>
        <w:ind w:firstLine="680"/>
        <w:jc w:val="both"/>
        <w:rPr>
          <w:szCs w:val="24"/>
        </w:rPr>
      </w:pPr>
    </w:p>
    <w:p w14:paraId="40CA73AC" w14:textId="77777777" w:rsidR="00263D42" w:rsidRPr="000F378E" w:rsidRDefault="00263D42" w:rsidP="00263D42">
      <w:pPr>
        <w:pStyle w:val="4"/>
        <w:jc w:val="both"/>
        <w:rPr>
          <w:b w:val="0"/>
        </w:rPr>
      </w:pPr>
      <w:bookmarkStart w:id="69" w:name="_Toc158995233"/>
      <w:r w:rsidRPr="000F378E">
        <w:t>Статья 39. Особенности сноса самовольных построек или приведения их в соответствие с установленными требованиями.</w:t>
      </w:r>
      <w:bookmarkEnd w:id="69"/>
    </w:p>
    <w:p w14:paraId="31C465FA" w14:textId="77777777" w:rsidR="00263D42" w:rsidRPr="000F378E" w:rsidRDefault="00263D42" w:rsidP="00263D42">
      <w:pPr>
        <w:autoSpaceDE w:val="0"/>
        <w:autoSpaceDN w:val="0"/>
        <w:adjustRightInd w:val="0"/>
        <w:spacing w:after="0" w:line="240" w:lineRule="auto"/>
        <w:ind w:firstLine="680"/>
        <w:jc w:val="both"/>
        <w:rPr>
          <w:rFonts w:ascii="Arial" w:hAnsi="Arial" w:cs="Arial"/>
        </w:rPr>
      </w:pPr>
    </w:p>
    <w:p w14:paraId="5688EF27" w14:textId="77777777" w:rsidR="00263D42" w:rsidRPr="000F378E" w:rsidRDefault="00263D42" w:rsidP="00263D42">
      <w:pPr>
        <w:spacing w:after="0" w:line="240" w:lineRule="auto"/>
        <w:ind w:firstLine="680"/>
        <w:jc w:val="both"/>
        <w:rPr>
          <w:szCs w:val="24"/>
        </w:rPr>
      </w:pPr>
      <w:r w:rsidRPr="000F378E">
        <w:rPr>
          <w:szCs w:val="24"/>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5E4B8202" w14:textId="77777777" w:rsidR="00263D42" w:rsidRPr="000F378E" w:rsidRDefault="00263D42" w:rsidP="00263D42">
      <w:pPr>
        <w:spacing w:after="0" w:line="240" w:lineRule="auto"/>
        <w:ind w:firstLine="680"/>
        <w:jc w:val="both"/>
        <w:rPr>
          <w:szCs w:val="24"/>
        </w:rPr>
      </w:pPr>
      <w:r w:rsidRPr="000F378E">
        <w:rPr>
          <w:szCs w:val="24"/>
        </w:rPr>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1C77493" w14:textId="77777777" w:rsidR="00263D42" w:rsidRPr="000F378E" w:rsidRDefault="00263D42" w:rsidP="00263D42">
      <w:pPr>
        <w:spacing w:after="0" w:line="240" w:lineRule="auto"/>
        <w:ind w:firstLine="680"/>
        <w:jc w:val="both"/>
        <w:rPr>
          <w:szCs w:val="24"/>
        </w:rPr>
      </w:pPr>
      <w:r w:rsidRPr="000F378E">
        <w:rPr>
          <w:szCs w:val="24"/>
        </w:rPr>
        <w:lastRenderedPageBreak/>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2BCFE9D2" w14:textId="77777777" w:rsidR="00263D42" w:rsidRPr="000F378E" w:rsidRDefault="00263D42" w:rsidP="00263D42">
      <w:pPr>
        <w:spacing w:after="0" w:line="240" w:lineRule="auto"/>
        <w:ind w:firstLine="680"/>
        <w:jc w:val="both"/>
        <w:rPr>
          <w:szCs w:val="24"/>
        </w:rPr>
      </w:pPr>
      <w:r w:rsidRPr="000F378E">
        <w:rPr>
          <w:szCs w:val="24"/>
        </w:rPr>
        <w:t>2) обратиться в суд с иском о сносе самовольной постройки или ее приведении в соответствие с установленными требованиями;</w:t>
      </w:r>
    </w:p>
    <w:p w14:paraId="6249DC87" w14:textId="77777777" w:rsidR="00263D42" w:rsidRPr="000F378E" w:rsidRDefault="00263D42" w:rsidP="00263D42">
      <w:pPr>
        <w:spacing w:after="0" w:line="240" w:lineRule="auto"/>
        <w:ind w:firstLine="680"/>
        <w:jc w:val="both"/>
        <w:rPr>
          <w:szCs w:val="24"/>
        </w:rPr>
      </w:pPr>
      <w:r w:rsidRPr="000F378E">
        <w:rPr>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69E0C92" w14:textId="77777777" w:rsidR="00263D42" w:rsidRPr="000F378E" w:rsidRDefault="00263D42" w:rsidP="00263D42">
      <w:pPr>
        <w:spacing w:after="0" w:line="240" w:lineRule="auto"/>
        <w:ind w:firstLine="680"/>
        <w:jc w:val="both"/>
        <w:rPr>
          <w:szCs w:val="24"/>
        </w:rPr>
      </w:pPr>
      <w:r w:rsidRPr="000F378E">
        <w:rPr>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8551B99" w14:textId="77777777" w:rsidR="00263D42" w:rsidRPr="000F378E" w:rsidRDefault="00263D42" w:rsidP="00263D42">
      <w:pPr>
        <w:spacing w:after="0" w:line="240" w:lineRule="auto"/>
        <w:ind w:firstLine="680"/>
        <w:jc w:val="both"/>
        <w:rPr>
          <w:szCs w:val="24"/>
        </w:rPr>
      </w:pPr>
      <w:r w:rsidRPr="000F378E">
        <w:rPr>
          <w:szCs w:val="24"/>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0F378E">
          <w:rPr>
            <w:szCs w:val="24"/>
          </w:rPr>
          <w:t>статьями 55.30</w:t>
        </w:r>
      </w:hyperlink>
      <w:r w:rsidRPr="000F378E">
        <w:rPr>
          <w:szCs w:val="24"/>
        </w:rPr>
        <w:t xml:space="preserve"> и </w:t>
      </w:r>
      <w:hyperlink w:anchor="Par4222" w:tooltip="Статья 55.31. Осуществление сноса объекта капитального строительства" w:history="1">
        <w:r w:rsidRPr="000F378E">
          <w:rPr>
            <w:szCs w:val="24"/>
          </w:rPr>
          <w:t>55.31</w:t>
        </w:r>
      </w:hyperlink>
      <w:r w:rsidRPr="000F378E">
        <w:rPr>
          <w:szCs w:val="24"/>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0F378E">
          <w:rPr>
            <w:szCs w:val="24"/>
          </w:rPr>
          <w:t>главой 6</w:t>
        </w:r>
      </w:hyperlink>
      <w:r w:rsidRPr="000F378E">
        <w:rPr>
          <w:szCs w:val="24"/>
        </w:rPr>
        <w:t xml:space="preserve"> Градостроительного Кодекса РФ.</w:t>
      </w:r>
    </w:p>
    <w:p w14:paraId="34109F43" w14:textId="77777777" w:rsidR="00263D42" w:rsidRPr="000F378E" w:rsidRDefault="00263D42" w:rsidP="00263D42">
      <w:pPr>
        <w:autoSpaceDE w:val="0"/>
        <w:autoSpaceDN w:val="0"/>
        <w:adjustRightInd w:val="0"/>
        <w:spacing w:after="0" w:line="240" w:lineRule="auto"/>
        <w:ind w:firstLine="680"/>
        <w:jc w:val="both"/>
        <w:rPr>
          <w:rFonts w:ascii="Arial" w:hAnsi="Arial" w:cs="Arial"/>
        </w:rPr>
      </w:pPr>
    </w:p>
    <w:p w14:paraId="7CBAAFA4" w14:textId="77777777" w:rsidR="00263D42" w:rsidRPr="000F378E" w:rsidRDefault="00263D42" w:rsidP="00263D42">
      <w:pPr>
        <w:pStyle w:val="4"/>
        <w:jc w:val="both"/>
        <w:rPr>
          <w:b w:val="0"/>
        </w:rPr>
      </w:pPr>
      <w:bookmarkStart w:id="70" w:name="_Toc158995234"/>
      <w:r w:rsidRPr="000F378E">
        <w:t>Статья 40.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70"/>
    </w:p>
    <w:p w14:paraId="20F132C5" w14:textId="77777777" w:rsidR="00263D42" w:rsidRPr="000F378E" w:rsidRDefault="00263D42" w:rsidP="00263D42">
      <w:pPr>
        <w:autoSpaceDE w:val="0"/>
        <w:autoSpaceDN w:val="0"/>
        <w:adjustRightInd w:val="0"/>
        <w:spacing w:after="0" w:line="240" w:lineRule="auto"/>
        <w:ind w:firstLine="680"/>
        <w:jc w:val="both"/>
        <w:rPr>
          <w:rFonts w:ascii="Arial" w:hAnsi="Arial" w:cs="Arial"/>
        </w:rPr>
      </w:pPr>
    </w:p>
    <w:p w14:paraId="603583B6" w14:textId="77777777" w:rsidR="00263D42" w:rsidRPr="000F378E" w:rsidRDefault="00263D42" w:rsidP="00263D42">
      <w:pPr>
        <w:spacing w:after="0" w:line="240" w:lineRule="auto"/>
        <w:ind w:firstLine="680"/>
        <w:jc w:val="both"/>
        <w:rPr>
          <w:szCs w:val="24"/>
        </w:rPr>
      </w:pPr>
      <w:r w:rsidRPr="000F378E">
        <w:rPr>
          <w:szCs w:val="24"/>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00AB649" w14:textId="77777777" w:rsidR="00263D42" w:rsidRPr="000F378E" w:rsidRDefault="00263D42" w:rsidP="00263D42">
      <w:pPr>
        <w:spacing w:after="0" w:line="240" w:lineRule="auto"/>
        <w:ind w:firstLine="680"/>
        <w:jc w:val="both"/>
        <w:rPr>
          <w:szCs w:val="24"/>
        </w:rPr>
      </w:pPr>
      <w:r w:rsidRPr="000F378E">
        <w:rPr>
          <w:szCs w:val="24"/>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0F378E">
          <w:rPr>
            <w:szCs w:val="24"/>
          </w:rPr>
          <w:t>частью 1</w:t>
        </w:r>
      </w:hyperlink>
      <w:r w:rsidRPr="000F378E">
        <w:rPr>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w:t>
      </w:r>
      <w:r w:rsidRPr="000F378E">
        <w:rPr>
          <w:szCs w:val="24"/>
        </w:rPr>
        <w:lastRenderedPageBreak/>
        <w:t>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35FFC7D7" w14:textId="77777777" w:rsidR="00263D42" w:rsidRPr="000F378E" w:rsidRDefault="00263D42" w:rsidP="00263D42">
      <w:pPr>
        <w:spacing w:after="0" w:line="240" w:lineRule="auto"/>
        <w:ind w:firstLine="680"/>
        <w:jc w:val="both"/>
        <w:rPr>
          <w:szCs w:val="24"/>
        </w:rPr>
      </w:pPr>
      <w:r w:rsidRPr="000F378E">
        <w:rPr>
          <w:szCs w:val="24"/>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0F378E">
          <w:rPr>
            <w:szCs w:val="24"/>
          </w:rPr>
          <w:t>части 2</w:t>
        </w:r>
      </w:hyperlink>
      <w:r w:rsidRPr="000F378E">
        <w:rPr>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30A25B39" w14:textId="77777777" w:rsidR="00263D42" w:rsidRPr="000F378E" w:rsidRDefault="00263D42" w:rsidP="00263D42">
      <w:pPr>
        <w:spacing w:after="0" w:line="240" w:lineRule="auto"/>
        <w:ind w:firstLine="680"/>
        <w:jc w:val="both"/>
        <w:rPr>
          <w:szCs w:val="24"/>
        </w:rPr>
      </w:pPr>
      <w:r w:rsidRPr="000F378E">
        <w:rPr>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0F378E">
          <w:rPr>
            <w:szCs w:val="24"/>
          </w:rPr>
          <w:t>части 2</w:t>
        </w:r>
      </w:hyperlink>
      <w:r w:rsidRPr="000F378E">
        <w:rPr>
          <w:szCs w:val="24"/>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5F927232" w14:textId="77777777" w:rsidR="00263D42" w:rsidRPr="000F378E" w:rsidRDefault="00263D42" w:rsidP="00263D42">
      <w:pPr>
        <w:spacing w:after="0" w:line="240" w:lineRule="auto"/>
        <w:ind w:firstLine="680"/>
        <w:jc w:val="both"/>
      </w:pPr>
    </w:p>
    <w:p w14:paraId="1033D5DD" w14:textId="77777777" w:rsidR="00263D42" w:rsidRPr="000F378E" w:rsidRDefault="00263D42" w:rsidP="00263D42">
      <w:pPr>
        <w:pStyle w:val="4"/>
        <w:jc w:val="both"/>
        <w:rPr>
          <w:b w:val="0"/>
        </w:rPr>
      </w:pPr>
      <w:bookmarkStart w:id="71" w:name="_Toc158995235"/>
      <w:r w:rsidRPr="000F378E">
        <w:t>Статья 41. Сохранение объектов культурного наследия (памятников истории и культуры) расположенных на территории поселения.</w:t>
      </w:r>
      <w:bookmarkEnd w:id="71"/>
    </w:p>
    <w:p w14:paraId="2FA02FC4" w14:textId="77777777" w:rsidR="00263D42" w:rsidRPr="000F378E" w:rsidRDefault="00263D42" w:rsidP="00263D42">
      <w:pPr>
        <w:pStyle w:val="aff4"/>
        <w:ind w:firstLine="680"/>
        <w:jc w:val="both"/>
        <w:rPr>
          <w:b/>
          <w:sz w:val="24"/>
        </w:rPr>
      </w:pPr>
    </w:p>
    <w:p w14:paraId="2F5539B0" w14:textId="77777777" w:rsidR="00263D42" w:rsidRPr="000F378E" w:rsidRDefault="00263D42" w:rsidP="00263D42">
      <w:pPr>
        <w:pStyle w:val="ae"/>
        <w:ind w:firstLine="680"/>
        <w:jc w:val="both"/>
        <w:rPr>
          <w:sz w:val="24"/>
        </w:rPr>
      </w:pPr>
      <w:r w:rsidRPr="000F378E">
        <w:rPr>
          <w:bCs/>
          <w:iCs/>
          <w:sz w:val="24"/>
        </w:rPr>
        <w:t>Границы зон охраны объектов культурного наследия</w:t>
      </w:r>
      <w:r w:rsidRPr="000F378E">
        <w:rPr>
          <w:sz w:val="24"/>
        </w:rPr>
        <w:t xml:space="preserve"> в соответствии с Федеральный закон от 25.06.2002 N 73-ФЗ (ред. от 09.03.2016)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7392D35A" w14:textId="77777777" w:rsidR="00263D42" w:rsidRPr="000F378E" w:rsidRDefault="00263D42" w:rsidP="00263D42">
      <w:pPr>
        <w:pStyle w:val="ae"/>
        <w:ind w:firstLine="680"/>
        <w:jc w:val="both"/>
        <w:rPr>
          <w:sz w:val="24"/>
        </w:rPr>
      </w:pPr>
      <w:r w:rsidRPr="000F378E">
        <w:rPr>
          <w:sz w:val="24"/>
        </w:rPr>
        <w:lastRenderedPageBreak/>
        <w:t>Необходимый состав зон охраны объекта культурного наследия определяется проектом зон охраны объекта культурного наследия.</w:t>
      </w:r>
    </w:p>
    <w:p w14:paraId="62C3094C" w14:textId="77777777" w:rsidR="00263D42" w:rsidRPr="000F378E" w:rsidRDefault="00263D42" w:rsidP="00263D42">
      <w:pPr>
        <w:spacing w:after="0" w:line="240" w:lineRule="auto"/>
        <w:ind w:firstLine="680"/>
        <w:jc w:val="both"/>
        <w:rPr>
          <w:szCs w:val="24"/>
          <w:lang w:eastAsia="ar-SA"/>
        </w:rPr>
      </w:pPr>
      <w:r w:rsidRPr="000F378E">
        <w:rPr>
          <w:szCs w:val="24"/>
          <w:lang w:eastAsia="ar-SA"/>
        </w:rPr>
        <w:t xml:space="preserve">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w:t>
      </w:r>
      <w:r w:rsidRPr="000F378E">
        <w:rPr>
          <w:bCs/>
          <w:szCs w:val="24"/>
        </w:rPr>
        <w:t>от 12 сентября 2015 г.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(далее – Положение)</w:t>
      </w:r>
      <w:r w:rsidRPr="000F378E">
        <w:rPr>
          <w:szCs w:val="24"/>
          <w:lang w:eastAsia="ar-SA"/>
        </w:rPr>
        <w:t>.</w:t>
      </w:r>
    </w:p>
    <w:p w14:paraId="6F488E22" w14:textId="77777777" w:rsidR="00263D42" w:rsidRPr="000F378E" w:rsidRDefault="00263D42" w:rsidP="00263D42">
      <w:pPr>
        <w:spacing w:after="0" w:line="240" w:lineRule="auto"/>
        <w:ind w:firstLine="680"/>
        <w:jc w:val="both"/>
        <w:rPr>
          <w:szCs w:val="24"/>
          <w:lang w:eastAsia="ar-SA"/>
        </w:rPr>
      </w:pPr>
      <w:r w:rsidRPr="000F378E">
        <w:rPr>
          <w:szCs w:val="24"/>
          <w:lang w:eastAsia="ar-SA"/>
        </w:rPr>
        <w:t>Руководствуясь пп.4,5,6,7 Положения необходимо предусматривать разработку проекта зон охраны на каждый объект культурного наследия, расположенный в границах Крымского городского поселения.</w:t>
      </w:r>
    </w:p>
    <w:p w14:paraId="4D81B346" w14:textId="77777777" w:rsidR="00263D42" w:rsidRPr="000F378E" w:rsidRDefault="00263D42" w:rsidP="00263D42">
      <w:pPr>
        <w:pStyle w:val="ae"/>
        <w:ind w:firstLine="680"/>
        <w:jc w:val="both"/>
        <w:rPr>
          <w:sz w:val="24"/>
        </w:rPr>
      </w:pPr>
      <w:r w:rsidRPr="000F378E">
        <w:rPr>
          <w:sz w:val="24"/>
        </w:rPr>
        <w:t>При разработке проектов детальной планировки и проектов строительства отдельных объектов, проведение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25.06.2002 № 73-ФЗ. Все акты выбора земельных участков подлежат обязательному согласованию с краевым органом охраны памятников.</w:t>
      </w:r>
    </w:p>
    <w:p w14:paraId="03C76744" w14:textId="77777777" w:rsidR="00263D42" w:rsidRPr="000F378E" w:rsidRDefault="00263D42" w:rsidP="00263D42">
      <w:pPr>
        <w:spacing w:after="0" w:line="240" w:lineRule="auto"/>
        <w:ind w:firstLine="680"/>
        <w:jc w:val="both"/>
        <w:rPr>
          <w:szCs w:val="24"/>
          <w:lang w:eastAsia="ar-SA"/>
        </w:rPr>
      </w:pPr>
      <w:r w:rsidRPr="000F378E">
        <w:rPr>
          <w:szCs w:val="24"/>
          <w:lang w:eastAsia="ar-SA"/>
        </w:rPr>
        <w:t>Согласно ст. 11 п.3  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 (далее – Закон КК) до разработки и утверждения проектов зон охраны объектов культурного наследия в установленном федеральным законодательством порядке в качестве предупредительной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13D13F39" w14:textId="77777777" w:rsidR="00263D42" w:rsidRPr="000F378E" w:rsidRDefault="00263D42" w:rsidP="00263D42">
      <w:pPr>
        <w:spacing w:after="0" w:line="240" w:lineRule="auto"/>
        <w:ind w:firstLine="680"/>
        <w:jc w:val="both"/>
        <w:rPr>
          <w:szCs w:val="24"/>
          <w:lang w:eastAsia="ar-SA"/>
        </w:rPr>
      </w:pPr>
      <w:r w:rsidRPr="000F378E">
        <w:rPr>
          <w:szCs w:val="24"/>
          <w:lang w:eastAsia="ar-SA"/>
        </w:rPr>
        <w:t>1) для объектов археологического наследия:</w:t>
      </w:r>
    </w:p>
    <w:p w14:paraId="5D7324ED" w14:textId="77777777" w:rsidR="00263D42" w:rsidRPr="000F378E" w:rsidRDefault="00263D42" w:rsidP="00263D42">
      <w:pPr>
        <w:spacing w:after="0" w:line="240" w:lineRule="auto"/>
        <w:ind w:firstLine="680"/>
        <w:jc w:val="both"/>
        <w:rPr>
          <w:szCs w:val="24"/>
          <w:lang w:eastAsia="ar-SA"/>
        </w:rPr>
      </w:pPr>
      <w:r w:rsidRPr="000F378E">
        <w:rPr>
          <w:szCs w:val="24"/>
          <w:lang w:eastAsia="ar-SA"/>
        </w:rPr>
        <w:t>а) поселения, городища, селища, усадьбы независимо от места их расположения - 500 метров от границ памятника по всему его периметру;</w:t>
      </w:r>
    </w:p>
    <w:p w14:paraId="255C9348" w14:textId="77777777" w:rsidR="00263D42" w:rsidRPr="000F378E" w:rsidRDefault="00263D42" w:rsidP="00263D42">
      <w:pPr>
        <w:spacing w:after="0" w:line="240" w:lineRule="auto"/>
        <w:ind w:firstLine="680"/>
        <w:jc w:val="both"/>
        <w:rPr>
          <w:szCs w:val="24"/>
          <w:lang w:eastAsia="ar-SA"/>
        </w:rPr>
      </w:pPr>
      <w:r w:rsidRPr="000F378E">
        <w:rPr>
          <w:szCs w:val="24"/>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его периметру;</w:t>
      </w:r>
    </w:p>
    <w:p w14:paraId="6B8AFC4F" w14:textId="77777777" w:rsidR="00263D42" w:rsidRPr="000F378E" w:rsidRDefault="00263D42" w:rsidP="00263D42">
      <w:pPr>
        <w:spacing w:after="0" w:line="240" w:lineRule="auto"/>
        <w:ind w:firstLine="680"/>
        <w:jc w:val="both"/>
        <w:rPr>
          <w:szCs w:val="24"/>
          <w:lang w:eastAsia="ar-SA"/>
        </w:rPr>
      </w:pPr>
      <w:r w:rsidRPr="000F378E">
        <w:rPr>
          <w:szCs w:val="24"/>
          <w:lang w:eastAsia="ar-SA"/>
        </w:rPr>
        <w:t>в) курганы высотой:</w:t>
      </w:r>
    </w:p>
    <w:p w14:paraId="4DFE43A8" w14:textId="77777777" w:rsidR="00263D42" w:rsidRPr="000F378E" w:rsidRDefault="00263D42" w:rsidP="00263D42">
      <w:pPr>
        <w:spacing w:after="0" w:line="240" w:lineRule="auto"/>
        <w:ind w:firstLine="680"/>
        <w:jc w:val="both"/>
        <w:rPr>
          <w:szCs w:val="24"/>
          <w:lang w:eastAsia="ar-SA"/>
        </w:rPr>
      </w:pPr>
      <w:r w:rsidRPr="000F378E">
        <w:rPr>
          <w:szCs w:val="24"/>
          <w:lang w:eastAsia="ar-SA"/>
        </w:rPr>
        <w:t>- до 1 метра - 50 метров от границ памятника по всему его периметру;</w:t>
      </w:r>
    </w:p>
    <w:p w14:paraId="2E765FAC" w14:textId="77777777" w:rsidR="00263D42" w:rsidRPr="000F378E" w:rsidRDefault="00263D42" w:rsidP="00263D42">
      <w:pPr>
        <w:spacing w:after="0" w:line="240" w:lineRule="auto"/>
        <w:ind w:firstLine="680"/>
        <w:jc w:val="both"/>
        <w:rPr>
          <w:szCs w:val="24"/>
          <w:lang w:eastAsia="ar-SA"/>
        </w:rPr>
      </w:pPr>
      <w:r w:rsidRPr="000F378E">
        <w:rPr>
          <w:szCs w:val="24"/>
          <w:lang w:eastAsia="ar-SA"/>
        </w:rPr>
        <w:t>- до 2 метров - 75 метров от границ памятника по всему его периметру;</w:t>
      </w:r>
    </w:p>
    <w:p w14:paraId="0E410295" w14:textId="77777777" w:rsidR="00263D42" w:rsidRPr="000F378E" w:rsidRDefault="00263D42" w:rsidP="00263D42">
      <w:pPr>
        <w:spacing w:after="0" w:line="240" w:lineRule="auto"/>
        <w:ind w:firstLine="680"/>
        <w:jc w:val="both"/>
        <w:rPr>
          <w:szCs w:val="24"/>
          <w:lang w:eastAsia="ar-SA"/>
        </w:rPr>
      </w:pPr>
      <w:r w:rsidRPr="000F378E">
        <w:rPr>
          <w:szCs w:val="24"/>
          <w:lang w:eastAsia="ar-SA"/>
        </w:rPr>
        <w:t>- до 3 метров - 125 метров от границ памятника по всему его периметру;</w:t>
      </w:r>
    </w:p>
    <w:p w14:paraId="6F0CD156" w14:textId="77777777" w:rsidR="00263D42" w:rsidRPr="000F378E" w:rsidRDefault="00263D42" w:rsidP="00263D42">
      <w:pPr>
        <w:spacing w:after="0" w:line="240" w:lineRule="auto"/>
        <w:ind w:firstLine="680"/>
        <w:jc w:val="both"/>
        <w:rPr>
          <w:szCs w:val="24"/>
          <w:lang w:eastAsia="ar-SA"/>
        </w:rPr>
      </w:pPr>
      <w:r w:rsidRPr="000F378E">
        <w:rPr>
          <w:szCs w:val="24"/>
          <w:lang w:eastAsia="ar-SA"/>
        </w:rPr>
        <w:t>- свыше 3 метров - 150 метров от границ памятника по всему его периметру;</w:t>
      </w:r>
    </w:p>
    <w:p w14:paraId="59C7CDD2" w14:textId="77777777" w:rsidR="00263D42" w:rsidRPr="000F378E" w:rsidRDefault="00263D42" w:rsidP="00263D42">
      <w:pPr>
        <w:spacing w:after="0" w:line="240" w:lineRule="auto"/>
        <w:ind w:firstLine="680"/>
        <w:jc w:val="both"/>
        <w:rPr>
          <w:szCs w:val="24"/>
          <w:lang w:eastAsia="ar-SA"/>
        </w:rPr>
      </w:pPr>
      <w:r w:rsidRPr="000F378E">
        <w:rPr>
          <w:szCs w:val="24"/>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612FDB9C" w14:textId="77777777" w:rsidR="00263D42" w:rsidRPr="000F378E" w:rsidRDefault="00263D42" w:rsidP="00263D42">
      <w:pPr>
        <w:spacing w:after="0" w:line="240" w:lineRule="auto"/>
        <w:ind w:firstLine="680"/>
        <w:jc w:val="both"/>
        <w:rPr>
          <w:szCs w:val="24"/>
          <w:lang w:eastAsia="ar-SA"/>
        </w:rPr>
      </w:pPr>
      <w:r w:rsidRPr="000F378E">
        <w:rPr>
          <w:szCs w:val="24"/>
          <w:lang w:eastAsia="ar-SA"/>
        </w:rPr>
        <w:t>2) для объектов культурного наследия, имеющих в своем составе захоронения (за исключением объектов археологического наследия), - 40 метров от границы территории объекта культурного наследия по всему его периметру.</w:t>
      </w:r>
    </w:p>
    <w:p w14:paraId="0408E636" w14:textId="77777777" w:rsidR="00263D42" w:rsidRPr="000F378E" w:rsidRDefault="00263D42" w:rsidP="00263D42">
      <w:pPr>
        <w:spacing w:after="0" w:line="240" w:lineRule="auto"/>
        <w:ind w:firstLine="680"/>
        <w:jc w:val="both"/>
        <w:rPr>
          <w:szCs w:val="24"/>
          <w:lang w:eastAsia="ar-SA"/>
        </w:rPr>
      </w:pPr>
      <w:r w:rsidRPr="000F378E">
        <w:rPr>
          <w:szCs w:val="24"/>
          <w:lang w:eastAsia="ar-SA"/>
        </w:rPr>
        <w:t>В границах зон охраны объекта археологического наследия, установленных ст.11 Закона КК,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w:t>
      </w:r>
    </w:p>
    <w:p w14:paraId="647466BA" w14:textId="77777777" w:rsidR="00263D42" w:rsidRPr="000F378E" w:rsidRDefault="00263D42" w:rsidP="00263D42">
      <w:pPr>
        <w:spacing w:after="0" w:line="240" w:lineRule="auto"/>
        <w:ind w:firstLine="680"/>
        <w:jc w:val="both"/>
        <w:rPr>
          <w:szCs w:val="24"/>
          <w:lang w:eastAsia="ar-SA"/>
        </w:rPr>
      </w:pPr>
      <w:r w:rsidRPr="000F378E">
        <w:rPr>
          <w:szCs w:val="24"/>
          <w:lang w:eastAsia="ar-SA"/>
        </w:rPr>
        <w:lastRenderedPageBreak/>
        <w:t>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w:t>
      </w:r>
    </w:p>
    <w:p w14:paraId="6095E7DA" w14:textId="77777777" w:rsidR="00263D42" w:rsidRPr="000F378E" w:rsidRDefault="00263D42" w:rsidP="00263D42">
      <w:pPr>
        <w:spacing w:after="0" w:line="240" w:lineRule="auto"/>
        <w:ind w:firstLine="680"/>
        <w:jc w:val="both"/>
        <w:rPr>
          <w:szCs w:val="24"/>
          <w:lang w:eastAsia="ar-SA"/>
        </w:rPr>
      </w:pPr>
      <w:r w:rsidRPr="000F378E">
        <w:rPr>
          <w:szCs w:val="24"/>
          <w:lang w:eastAsia="ar-SA"/>
        </w:rP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объекта археологического наследия), осуществляются после разработки и утверждения проекта зон охраны объекта культурного наследия в порядке, установленном законодательством Российской Федерации и законодательством Краснодарского края.</w:t>
      </w:r>
    </w:p>
    <w:p w14:paraId="71EC80D1" w14:textId="77777777" w:rsidR="00263D42" w:rsidRPr="000F378E" w:rsidRDefault="00263D42" w:rsidP="00263D42">
      <w:pPr>
        <w:spacing w:after="0" w:line="240" w:lineRule="auto"/>
        <w:ind w:firstLine="680"/>
        <w:jc w:val="both"/>
        <w:rPr>
          <w:szCs w:val="24"/>
          <w:lang w:eastAsia="ar-SA"/>
        </w:rPr>
      </w:pPr>
      <w:r w:rsidRPr="000F378E">
        <w:rPr>
          <w:szCs w:val="24"/>
          <w:lang w:eastAsia="ar-SA"/>
        </w:rPr>
        <w:t>В соответствии со ст. 6 Закона «Об увековечении памяти погибших при защите Отечества» от 14.01.1993 года № 4292-1, Федеральным законом «О погребении и похоронном деле» от 12.01.1996 года № 8-ФЗ 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14:paraId="1916BDFA" w14:textId="77777777" w:rsidR="00263D42" w:rsidRPr="000F378E" w:rsidRDefault="00263D42" w:rsidP="00263D42">
      <w:pPr>
        <w:spacing w:after="0" w:line="240" w:lineRule="auto"/>
        <w:ind w:firstLine="680"/>
        <w:jc w:val="both"/>
        <w:rPr>
          <w:szCs w:val="24"/>
          <w:lang w:eastAsia="ar-SA"/>
        </w:rPr>
      </w:pPr>
      <w:r w:rsidRPr="000F378E">
        <w:rPr>
          <w:szCs w:val="24"/>
        </w:rPr>
        <w:t xml:space="preserve">В соответствии со ст. 34.1 </w:t>
      </w:r>
      <w:r w:rsidRPr="000F378E">
        <w:rPr>
          <w:szCs w:val="24"/>
          <w:lang w:eastAsia="ar-SA"/>
        </w:rPr>
        <w:t>Федерального закона от 25 июня 2002 года № 73-ФЗ «Об объектах культурного наследия (памятниках истории и культуры) народов Российской Федерации» для объектов культурного наследия (за исключением объектов археологического наследия), не имеющих утвержденные зоны охраны, устанавливаются защитные зоны.</w:t>
      </w:r>
    </w:p>
    <w:p w14:paraId="1882D09A" w14:textId="77777777" w:rsidR="00263D42" w:rsidRPr="000F378E" w:rsidRDefault="00263D42" w:rsidP="00263D42">
      <w:pPr>
        <w:spacing w:after="0" w:line="240" w:lineRule="auto"/>
        <w:ind w:firstLine="680"/>
        <w:jc w:val="both"/>
        <w:rPr>
          <w:szCs w:val="24"/>
        </w:rPr>
      </w:pPr>
      <w:r w:rsidRPr="000F378E">
        <w:rPr>
          <w:szCs w:val="24"/>
        </w:rPr>
        <w:t>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6D8960EF" w14:textId="77777777" w:rsidR="00263D42" w:rsidRPr="000F378E" w:rsidRDefault="00263D42" w:rsidP="00263D42">
      <w:pPr>
        <w:spacing w:after="0" w:line="240" w:lineRule="auto"/>
        <w:ind w:firstLine="680"/>
        <w:jc w:val="both"/>
        <w:rPr>
          <w:szCs w:val="24"/>
        </w:rPr>
      </w:pPr>
      <w:r w:rsidRPr="000F378E">
        <w:rPr>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w:t>
      </w:r>
      <w:hyperlink r:id="rId145" w:history="1">
        <w:r w:rsidRPr="000F378E">
          <w:rPr>
            <w:rStyle w:val="ab"/>
            <w:bCs/>
            <w:color w:val="auto"/>
            <w:szCs w:val="24"/>
            <w:u w:val="none"/>
            <w:shd w:val="clear" w:color="auto" w:fill="FFFFFF"/>
          </w:rPr>
          <w:t>Федерального закона от 25.06.2002года№ 73-ФЗ "Об объектах культурного наследия (памятниках истории и культуры) народов Российской Федерации"</w:t>
        </w:r>
      </w:hyperlink>
      <w:r w:rsidRPr="000F378E">
        <w:rPr>
          <w:szCs w:val="24"/>
        </w:rPr>
        <w:t xml:space="preserve"> требования и ограничения.</w:t>
      </w:r>
    </w:p>
    <w:p w14:paraId="4A58AB7B" w14:textId="77777777" w:rsidR="00263D42" w:rsidRPr="000F378E" w:rsidRDefault="00263D42" w:rsidP="00263D42">
      <w:pPr>
        <w:spacing w:after="0" w:line="240" w:lineRule="auto"/>
        <w:ind w:firstLine="680"/>
        <w:jc w:val="both"/>
        <w:rPr>
          <w:szCs w:val="24"/>
        </w:rPr>
      </w:pPr>
      <w:r w:rsidRPr="000F378E">
        <w:rPr>
          <w:szCs w:val="24"/>
        </w:rPr>
        <w:t>Границы защитной зоны объекта культурного наследия устанавливаются:</w:t>
      </w:r>
    </w:p>
    <w:p w14:paraId="46B774DC" w14:textId="77777777" w:rsidR="00263D42" w:rsidRPr="000F378E" w:rsidRDefault="00263D42" w:rsidP="00263D42">
      <w:pPr>
        <w:spacing w:after="0" w:line="240" w:lineRule="auto"/>
        <w:ind w:firstLine="680"/>
        <w:jc w:val="both"/>
        <w:rPr>
          <w:szCs w:val="24"/>
        </w:rPr>
      </w:pPr>
      <w:r w:rsidRPr="000F378E">
        <w:rPr>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70AFA56" w14:textId="77777777" w:rsidR="00263D42" w:rsidRPr="000F378E" w:rsidRDefault="00263D42" w:rsidP="00263D42">
      <w:pPr>
        <w:spacing w:after="0" w:line="240" w:lineRule="auto"/>
        <w:ind w:firstLine="680"/>
        <w:jc w:val="both"/>
        <w:rPr>
          <w:szCs w:val="24"/>
        </w:rPr>
      </w:pPr>
      <w:r w:rsidRPr="000F378E">
        <w:rPr>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4B32639F" w14:textId="77777777" w:rsidR="00263D42" w:rsidRPr="000F378E" w:rsidRDefault="00263D42" w:rsidP="00263D42">
      <w:pPr>
        <w:spacing w:after="0" w:line="240" w:lineRule="auto"/>
        <w:ind w:firstLine="680"/>
        <w:jc w:val="both"/>
        <w:rPr>
          <w:szCs w:val="24"/>
        </w:rPr>
      </w:pPr>
      <w:r w:rsidRPr="000F378E">
        <w:rPr>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6724B54F" w14:textId="77777777" w:rsidR="00263D42" w:rsidRPr="000F378E" w:rsidRDefault="00263D42" w:rsidP="00263D42">
      <w:pPr>
        <w:spacing w:after="0" w:line="240" w:lineRule="auto"/>
        <w:ind w:firstLine="680"/>
        <w:jc w:val="both"/>
        <w:rPr>
          <w:szCs w:val="24"/>
        </w:rPr>
      </w:pPr>
      <w:r w:rsidRPr="000F378E">
        <w:rPr>
          <w:szCs w:val="24"/>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w:t>
      </w:r>
      <w:r w:rsidRPr="000F378E">
        <w:rPr>
          <w:szCs w:val="24"/>
        </w:rPr>
        <w:lastRenderedPageBreak/>
        <w:t xml:space="preserve">расстоянии, отличном от расстояний, предусмотренных пунктами 3 и 4 статьи 34.1 </w:t>
      </w:r>
      <w:hyperlink r:id="rId146" w:history="1">
        <w:r w:rsidRPr="000F378E">
          <w:rPr>
            <w:rStyle w:val="ab"/>
            <w:bCs/>
            <w:color w:val="auto"/>
            <w:szCs w:val="24"/>
            <w:u w:val="none"/>
            <w:shd w:val="clear" w:color="auto" w:fill="FFFFFF"/>
          </w:rPr>
          <w:t>Федерального закона от 25.06.2002года № 73-ФЗ "Об объектах культурного наследия (памятниках истории и культуры) народов Российской Федерации"</w:t>
        </w:r>
      </w:hyperlink>
      <w:r w:rsidRPr="000F378E">
        <w:rPr>
          <w:szCs w:val="24"/>
        </w:rPr>
        <w:t>,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064C7CC8" w14:textId="77777777" w:rsidR="00263D42" w:rsidRPr="000F378E" w:rsidRDefault="00263D42" w:rsidP="00263D42">
      <w:pPr>
        <w:spacing w:after="0" w:line="240" w:lineRule="auto"/>
        <w:ind w:firstLine="680"/>
        <w:jc w:val="both"/>
        <w:rPr>
          <w:szCs w:val="24"/>
        </w:rPr>
      </w:pPr>
      <w:r w:rsidRPr="000F378E">
        <w:rPr>
          <w:szCs w:val="24"/>
        </w:rPr>
        <w:t xml:space="preserve">Защитная зона объекта культурного наследия прекращает существование со дня утверждения в порядке, установленном статьей 34 </w:t>
      </w:r>
      <w:hyperlink r:id="rId147" w:history="1">
        <w:r w:rsidRPr="000F378E">
          <w:rPr>
            <w:rStyle w:val="ab"/>
            <w:bCs/>
            <w:color w:val="auto"/>
            <w:szCs w:val="24"/>
            <w:u w:val="none"/>
            <w:shd w:val="clear" w:color="auto" w:fill="FFFFFF"/>
          </w:rPr>
          <w:t>Федерального закона от 25.06.2002 года   № 73-ФЗ "Об объектах культурного наследия (памятниках истории и культуры) народов Российской Федерации"</w:t>
        </w:r>
      </w:hyperlink>
      <w:r w:rsidRPr="000F378E">
        <w:rPr>
          <w:szCs w:val="24"/>
        </w:rPr>
        <w:t>, проекта зон охраны такого объекта культурного наследия.</w:t>
      </w:r>
    </w:p>
    <w:p w14:paraId="3F5BB968" w14:textId="77777777" w:rsidR="00263D42" w:rsidRPr="000F378E" w:rsidRDefault="00263D42" w:rsidP="00263D42">
      <w:pPr>
        <w:spacing w:after="0" w:line="240" w:lineRule="auto"/>
        <w:ind w:firstLine="680"/>
        <w:jc w:val="both"/>
        <w:rPr>
          <w:szCs w:val="24"/>
          <w:lang w:eastAsia="ar-SA"/>
        </w:rPr>
      </w:pPr>
      <w:r w:rsidRPr="000F378E">
        <w:rPr>
          <w:szCs w:val="24"/>
          <w:lang w:eastAsia="ar-SA"/>
        </w:rPr>
        <w:t>Согласно ст. 5 Федерального закона от 25 июня 2002 № 73-ФЗ «Об объектах культурного наследия (памятниках истории и культуры) народов Российской Федерации» 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настоящим Федеральным законом.</w:t>
      </w:r>
    </w:p>
    <w:p w14:paraId="3CE49FD3" w14:textId="77777777" w:rsidR="00263D42" w:rsidRPr="000F378E" w:rsidRDefault="00263D42" w:rsidP="00263D42">
      <w:pPr>
        <w:spacing w:after="0" w:line="240" w:lineRule="auto"/>
        <w:ind w:firstLine="680"/>
        <w:jc w:val="both"/>
        <w:rPr>
          <w:szCs w:val="24"/>
          <w:lang w:eastAsia="ar-SA"/>
        </w:rPr>
      </w:pPr>
      <w:r w:rsidRPr="000F378E">
        <w:rPr>
          <w:szCs w:val="24"/>
          <w:lang w:eastAsia="ar-SA"/>
        </w:rPr>
        <w:t>Статьей 5.1 Федерального закона от 25.06.2002года  № 73-ФЗ определяется ряд требований к осуществлению деятельности в границах территории объекта культурного наследия, а так же устанавливается особый режим использования земельного участка, водного объекта или его части, в границах которых располагается объект археологического наследия, а именно:</w:t>
      </w:r>
    </w:p>
    <w:p w14:paraId="29D441B6" w14:textId="77777777" w:rsidR="00263D42" w:rsidRPr="000F378E" w:rsidRDefault="00263D42" w:rsidP="00263D42">
      <w:pPr>
        <w:spacing w:after="0" w:line="240" w:lineRule="auto"/>
        <w:ind w:firstLine="680"/>
        <w:jc w:val="both"/>
        <w:rPr>
          <w:szCs w:val="24"/>
          <w:lang w:eastAsia="ar-SA"/>
        </w:rPr>
      </w:pPr>
      <w:r w:rsidRPr="000F378E">
        <w:rPr>
          <w:szCs w:val="24"/>
          <w:lang w:eastAsia="ar-SA"/>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EE9B7B6" w14:textId="77777777" w:rsidR="00263D42" w:rsidRPr="000F378E" w:rsidRDefault="00263D42" w:rsidP="00263D42">
      <w:pPr>
        <w:spacing w:after="0" w:line="240" w:lineRule="auto"/>
        <w:ind w:firstLine="680"/>
        <w:jc w:val="both"/>
        <w:rPr>
          <w:szCs w:val="24"/>
          <w:lang w:eastAsia="ar-SA"/>
        </w:rPr>
      </w:pPr>
      <w:r w:rsidRPr="000F378E">
        <w:rPr>
          <w:szCs w:val="24"/>
          <w:lang w:eastAsia="ar-SA"/>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14:paraId="77399DBA" w14:textId="77777777" w:rsidR="00263D42" w:rsidRPr="000F378E" w:rsidRDefault="00263D42" w:rsidP="00263D42">
      <w:pPr>
        <w:spacing w:after="0" w:line="240" w:lineRule="auto"/>
        <w:ind w:firstLine="680"/>
        <w:jc w:val="both"/>
        <w:rPr>
          <w:szCs w:val="24"/>
          <w:lang w:eastAsia="ar-SA"/>
        </w:rPr>
      </w:pPr>
      <w:r w:rsidRPr="000F378E">
        <w:rPr>
          <w:szCs w:val="24"/>
          <w:lang w:eastAsia="ar-SA"/>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7864D5E3" w14:textId="77777777" w:rsidR="00263D42" w:rsidRPr="000F378E" w:rsidRDefault="00263D42" w:rsidP="00263D42">
      <w:pPr>
        <w:spacing w:after="0" w:line="240" w:lineRule="auto"/>
        <w:ind w:firstLine="680"/>
        <w:jc w:val="both"/>
        <w:rPr>
          <w:i/>
          <w:szCs w:val="24"/>
        </w:rPr>
      </w:pPr>
      <w:r w:rsidRPr="000F378E">
        <w:rPr>
          <w:i/>
          <w:szCs w:val="24"/>
        </w:rPr>
        <w:t>Рекомендации по эксплуатации и сохранению объекта культурного наследия:</w:t>
      </w:r>
    </w:p>
    <w:p w14:paraId="4F6E6644" w14:textId="77777777" w:rsidR="00263D42" w:rsidRPr="000F378E" w:rsidRDefault="00263D42" w:rsidP="00263D42">
      <w:pPr>
        <w:pStyle w:val="212"/>
        <w:numPr>
          <w:ilvl w:val="0"/>
          <w:numId w:val="11"/>
        </w:numPr>
        <w:tabs>
          <w:tab w:val="left" w:pos="720"/>
        </w:tabs>
        <w:spacing w:after="0" w:line="240" w:lineRule="auto"/>
        <w:rPr>
          <w:szCs w:val="24"/>
        </w:rPr>
      </w:pPr>
      <w:r w:rsidRPr="000F378E">
        <w:rPr>
          <w:szCs w:val="24"/>
        </w:rPr>
        <w:t>экскурсионный показ;</w:t>
      </w:r>
    </w:p>
    <w:p w14:paraId="595621D5" w14:textId="77777777" w:rsidR="00263D42" w:rsidRPr="000F378E" w:rsidRDefault="00263D42" w:rsidP="00263D42">
      <w:pPr>
        <w:pStyle w:val="212"/>
        <w:numPr>
          <w:ilvl w:val="0"/>
          <w:numId w:val="11"/>
        </w:numPr>
        <w:tabs>
          <w:tab w:val="left" w:pos="720"/>
        </w:tabs>
        <w:spacing w:after="0" w:line="240" w:lineRule="auto"/>
        <w:rPr>
          <w:szCs w:val="24"/>
        </w:rPr>
      </w:pPr>
      <w:r w:rsidRPr="000F378E">
        <w:rPr>
          <w:szCs w:val="24"/>
        </w:rPr>
        <w:t>своевременное проведение ремонтно-реставрационных работ в целях обеспечения нормального технического состояния памятника;</w:t>
      </w:r>
    </w:p>
    <w:p w14:paraId="585CCE21" w14:textId="77777777" w:rsidR="00263D42" w:rsidRPr="000F378E" w:rsidRDefault="00263D42" w:rsidP="00263D42">
      <w:pPr>
        <w:pStyle w:val="212"/>
        <w:numPr>
          <w:ilvl w:val="0"/>
          <w:numId w:val="11"/>
        </w:numPr>
        <w:tabs>
          <w:tab w:val="left" w:pos="720"/>
        </w:tabs>
        <w:spacing w:after="0" w:line="240" w:lineRule="auto"/>
        <w:rPr>
          <w:szCs w:val="24"/>
        </w:rPr>
      </w:pPr>
      <w:r w:rsidRPr="000F378E">
        <w:rPr>
          <w:szCs w:val="24"/>
        </w:rPr>
        <w:t>благоустройство и озеленение территории, не противоречащее сохранности памятника;</w:t>
      </w:r>
    </w:p>
    <w:p w14:paraId="7B5CBB73" w14:textId="77777777" w:rsidR="00263D42" w:rsidRPr="000F378E" w:rsidRDefault="00263D42" w:rsidP="00263D42">
      <w:pPr>
        <w:pStyle w:val="WW-20"/>
        <w:numPr>
          <w:ilvl w:val="0"/>
          <w:numId w:val="11"/>
        </w:numPr>
        <w:tabs>
          <w:tab w:val="left" w:pos="720"/>
        </w:tabs>
        <w:spacing w:after="0" w:line="240" w:lineRule="auto"/>
        <w:rPr>
          <w:szCs w:val="24"/>
        </w:rPr>
      </w:pPr>
      <w:r w:rsidRPr="000F378E">
        <w:rPr>
          <w:szCs w:val="24"/>
        </w:rPr>
        <w:t>использовать преимущественно по первоначальному назначению;</w:t>
      </w:r>
    </w:p>
    <w:p w14:paraId="2F902776" w14:textId="77777777" w:rsidR="00263D42" w:rsidRPr="000F378E" w:rsidRDefault="00263D42" w:rsidP="00263D42">
      <w:pPr>
        <w:pStyle w:val="212"/>
        <w:numPr>
          <w:ilvl w:val="0"/>
          <w:numId w:val="11"/>
        </w:numPr>
        <w:tabs>
          <w:tab w:val="left" w:pos="720"/>
        </w:tabs>
        <w:spacing w:after="0" w:line="240" w:lineRule="auto"/>
        <w:rPr>
          <w:szCs w:val="24"/>
        </w:rPr>
      </w:pPr>
      <w:r w:rsidRPr="000F378E">
        <w:rPr>
          <w:szCs w:val="24"/>
        </w:rPr>
        <w:lastRenderedPageBreak/>
        <w:t>все виды строительных и ремонтных работ, касающиеся ремонта, реконструкции и реставрации памятника истории и монументального искусства необходимо предварительно согласовывать с государственным органом по охране памятников.</w:t>
      </w:r>
    </w:p>
    <w:p w14:paraId="09C4EC23" w14:textId="25A04FE3" w:rsidR="00263D42" w:rsidRPr="000F378E" w:rsidRDefault="00263D42">
      <w:pPr>
        <w:rPr>
          <w:rFonts w:ascii="Calibri" w:eastAsia="Calibri" w:hAnsi="Calibri" w:cs="Times New Roman"/>
          <w:b/>
          <w:sz w:val="22"/>
        </w:rPr>
      </w:pPr>
      <w:r w:rsidRPr="000F378E">
        <w:rPr>
          <w:b/>
        </w:rPr>
        <w:br w:type="page"/>
      </w:r>
    </w:p>
    <w:p w14:paraId="29648DE1" w14:textId="77777777" w:rsidR="00263D42" w:rsidRPr="000F378E" w:rsidRDefault="00263D42" w:rsidP="00263D42">
      <w:pPr>
        <w:pStyle w:val="2"/>
        <w:jc w:val="both"/>
      </w:pPr>
      <w:bookmarkStart w:id="72" w:name="_Toc158995236"/>
      <w:r w:rsidRPr="000F378E">
        <w:lastRenderedPageBreak/>
        <w:t>Глава 9. Комплексное развитие территории.</w:t>
      </w:r>
      <w:bookmarkEnd w:id="72"/>
    </w:p>
    <w:p w14:paraId="11A3AC76" w14:textId="77777777" w:rsidR="00263D42" w:rsidRPr="000F378E" w:rsidRDefault="00263D42" w:rsidP="00263D42">
      <w:pPr>
        <w:jc w:val="both"/>
        <w:rPr>
          <w:lang w:eastAsia="zh-CN"/>
        </w:rPr>
      </w:pPr>
    </w:p>
    <w:p w14:paraId="4F1BD56D" w14:textId="77777777" w:rsidR="00263D42" w:rsidRPr="000F378E" w:rsidRDefault="00263D42" w:rsidP="00263D42">
      <w:pPr>
        <w:pStyle w:val="4"/>
        <w:jc w:val="both"/>
      </w:pPr>
      <w:bookmarkStart w:id="73" w:name="_Toc158995237"/>
      <w:r w:rsidRPr="000F378E">
        <w:t>Статья 42. Цели комплексного развития территории.</w:t>
      </w:r>
      <w:bookmarkEnd w:id="73"/>
    </w:p>
    <w:p w14:paraId="79D79707" w14:textId="77777777" w:rsidR="00263D42" w:rsidRPr="000F378E" w:rsidRDefault="00263D42" w:rsidP="00263D42">
      <w:pPr>
        <w:jc w:val="both"/>
        <w:rPr>
          <w:lang w:eastAsia="zh-CN"/>
        </w:rPr>
      </w:pPr>
    </w:p>
    <w:p w14:paraId="5EC9DEFA" w14:textId="77777777" w:rsidR="00263D42" w:rsidRPr="000F378E" w:rsidRDefault="00263D42" w:rsidP="00263D42">
      <w:pPr>
        <w:spacing w:after="0" w:line="240" w:lineRule="auto"/>
        <w:ind w:firstLine="680"/>
        <w:jc w:val="both"/>
        <w:rPr>
          <w:lang w:eastAsia="zh-CN"/>
        </w:rPr>
      </w:pPr>
      <w:r w:rsidRPr="000F378E">
        <w:rPr>
          <w:lang w:eastAsia="zh-CN"/>
        </w:rPr>
        <w:t>1. Целями комплексного развития территории являются:</w:t>
      </w:r>
    </w:p>
    <w:p w14:paraId="017C0B58" w14:textId="77777777" w:rsidR="00263D42" w:rsidRPr="000F378E" w:rsidRDefault="00263D42" w:rsidP="00263D42">
      <w:pPr>
        <w:spacing w:after="0" w:line="240" w:lineRule="auto"/>
        <w:ind w:firstLine="680"/>
        <w:jc w:val="both"/>
        <w:rPr>
          <w:lang w:eastAsia="zh-CN"/>
        </w:rPr>
      </w:pPr>
      <w:r w:rsidRPr="000F378E">
        <w:rPr>
          <w:lang w:eastAsia="zh-CN"/>
        </w:rP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0ECBDF60" w14:textId="77777777" w:rsidR="00263D42" w:rsidRPr="000F378E" w:rsidRDefault="00263D42" w:rsidP="00263D42">
      <w:pPr>
        <w:spacing w:after="0" w:line="240" w:lineRule="auto"/>
        <w:ind w:firstLine="680"/>
        <w:jc w:val="both"/>
        <w:rPr>
          <w:lang w:eastAsia="zh-CN"/>
        </w:rPr>
      </w:pPr>
      <w:r w:rsidRPr="000F378E">
        <w:rPr>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E452664" w14:textId="77777777" w:rsidR="00263D42" w:rsidRPr="000F378E" w:rsidRDefault="00263D42" w:rsidP="00263D42">
      <w:pPr>
        <w:spacing w:after="0" w:line="240" w:lineRule="auto"/>
        <w:ind w:firstLine="680"/>
        <w:jc w:val="both"/>
        <w:rPr>
          <w:lang w:eastAsia="zh-CN"/>
        </w:rPr>
      </w:pPr>
      <w:r w:rsidRPr="000F378E">
        <w:rPr>
          <w:lang w:eastAsia="zh-CN"/>
        </w:rP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14:paraId="7DDE985D" w14:textId="77777777" w:rsidR="00263D42" w:rsidRPr="000F378E" w:rsidRDefault="00263D42" w:rsidP="00263D42">
      <w:pPr>
        <w:spacing w:after="0" w:line="240" w:lineRule="auto"/>
        <w:ind w:firstLine="680"/>
        <w:jc w:val="both"/>
        <w:rPr>
          <w:lang w:eastAsia="zh-CN"/>
        </w:rPr>
      </w:pPr>
      <w:r w:rsidRPr="000F378E">
        <w:rPr>
          <w:lang w:eastAsia="zh-CN"/>
        </w:rP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14:paraId="5F881B9F" w14:textId="77777777" w:rsidR="00263D42" w:rsidRPr="000F378E" w:rsidRDefault="00263D42" w:rsidP="00263D42">
      <w:pPr>
        <w:spacing w:after="0" w:line="240" w:lineRule="auto"/>
        <w:ind w:firstLine="680"/>
        <w:jc w:val="both"/>
        <w:rPr>
          <w:lang w:eastAsia="zh-CN"/>
        </w:rPr>
      </w:pPr>
      <w:r w:rsidRPr="000F378E">
        <w:rPr>
          <w:lang w:eastAsia="zh-CN"/>
        </w:rPr>
        <w:t>5) создание условий для привлечения внебюджетных источников финансирования обновления застроенных территорий.</w:t>
      </w:r>
    </w:p>
    <w:p w14:paraId="03989C13" w14:textId="77777777" w:rsidR="00263D42" w:rsidRPr="000F378E" w:rsidRDefault="00263D42" w:rsidP="00263D42">
      <w:pPr>
        <w:spacing w:after="0" w:line="240" w:lineRule="auto"/>
        <w:ind w:firstLine="680"/>
        <w:jc w:val="both"/>
        <w:rPr>
          <w:lang w:eastAsia="zh-CN"/>
        </w:rPr>
      </w:pPr>
      <w:r w:rsidRPr="000F378E">
        <w:rPr>
          <w:lang w:eastAsia="zh-CN"/>
        </w:rP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10A83B4E" w14:textId="77777777" w:rsidR="00263D42" w:rsidRPr="000F378E" w:rsidRDefault="00263D42" w:rsidP="00263D42">
      <w:pPr>
        <w:spacing w:after="0" w:line="240" w:lineRule="auto"/>
        <w:ind w:firstLine="680"/>
        <w:jc w:val="both"/>
        <w:rPr>
          <w:rFonts w:cs="Times New Roman"/>
          <w:szCs w:val="24"/>
        </w:rPr>
      </w:pPr>
    </w:p>
    <w:p w14:paraId="20F7CDDE" w14:textId="77777777" w:rsidR="00263D42" w:rsidRPr="000F378E" w:rsidRDefault="00263D42" w:rsidP="00263D42">
      <w:pPr>
        <w:pStyle w:val="4"/>
        <w:jc w:val="both"/>
      </w:pPr>
      <w:bookmarkStart w:id="74" w:name="_Toc158995238"/>
      <w:r w:rsidRPr="000F378E">
        <w:t>Статья 43. Виды комплексного развития территории.</w:t>
      </w:r>
      <w:bookmarkEnd w:id="74"/>
      <w:r w:rsidRPr="000F378E">
        <w:t xml:space="preserve"> </w:t>
      </w:r>
    </w:p>
    <w:p w14:paraId="5DA18FC5" w14:textId="77777777" w:rsidR="00263D42" w:rsidRPr="000F378E" w:rsidRDefault="00263D42" w:rsidP="00263D42">
      <w:pPr>
        <w:jc w:val="both"/>
        <w:rPr>
          <w:lang w:eastAsia="zh-CN"/>
        </w:rPr>
      </w:pPr>
    </w:p>
    <w:p w14:paraId="1A155568" w14:textId="77777777" w:rsidR="00263D42" w:rsidRPr="000F378E" w:rsidRDefault="00263D42" w:rsidP="00263D42">
      <w:pPr>
        <w:spacing w:after="0" w:line="240" w:lineRule="auto"/>
        <w:ind w:firstLine="680"/>
        <w:jc w:val="both"/>
        <w:rPr>
          <w:lang w:eastAsia="zh-CN"/>
        </w:rPr>
      </w:pPr>
      <w:r w:rsidRPr="000F378E">
        <w:rPr>
          <w:lang w:eastAsia="zh-CN"/>
        </w:rPr>
        <w:t>1. Виды комплексного развития территории:</w:t>
      </w:r>
    </w:p>
    <w:p w14:paraId="3F7A2C48" w14:textId="77777777" w:rsidR="00263D42" w:rsidRPr="000F378E" w:rsidRDefault="00263D42" w:rsidP="00263D42">
      <w:pPr>
        <w:spacing w:after="0" w:line="240" w:lineRule="auto"/>
        <w:ind w:firstLine="680"/>
        <w:jc w:val="both"/>
        <w:rPr>
          <w:lang w:eastAsia="zh-CN"/>
        </w:rPr>
      </w:pPr>
      <w:r w:rsidRPr="000F378E">
        <w:rPr>
          <w:lang w:eastAsia="zh-CN"/>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застройки);</w:t>
      </w:r>
    </w:p>
    <w:p w14:paraId="4D019428" w14:textId="77777777" w:rsidR="00263D42" w:rsidRPr="000F378E" w:rsidRDefault="00263D42" w:rsidP="00263D42">
      <w:pPr>
        <w:spacing w:after="0" w:line="240" w:lineRule="auto"/>
        <w:ind w:firstLine="680"/>
        <w:jc w:val="both"/>
        <w:rPr>
          <w:lang w:eastAsia="zh-CN"/>
        </w:rPr>
      </w:pPr>
      <w:r w:rsidRPr="000F378E">
        <w:rPr>
          <w:lang w:eastAsia="zh-CN"/>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14:paraId="509D9FBE" w14:textId="77777777" w:rsidR="00263D42" w:rsidRPr="000F378E" w:rsidRDefault="00263D42" w:rsidP="00263D42">
      <w:pPr>
        <w:spacing w:after="0" w:line="240" w:lineRule="auto"/>
        <w:ind w:firstLine="680"/>
        <w:jc w:val="both"/>
        <w:rPr>
          <w:lang w:eastAsia="zh-CN"/>
        </w:rPr>
      </w:pPr>
      <w:r w:rsidRPr="000F378E">
        <w:rPr>
          <w:lang w:eastAsia="zh-CN"/>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A06145D" w14:textId="77777777" w:rsidR="00263D42" w:rsidRPr="000F378E" w:rsidRDefault="00263D42" w:rsidP="00263D42">
      <w:pPr>
        <w:spacing w:after="0" w:line="240" w:lineRule="auto"/>
        <w:ind w:firstLine="680"/>
        <w:jc w:val="both"/>
        <w:rPr>
          <w:lang w:eastAsia="zh-CN"/>
        </w:rPr>
      </w:pPr>
      <w:r w:rsidRPr="000F378E">
        <w:rPr>
          <w:lang w:eastAsia="zh-CN"/>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6648138B" w14:textId="77777777" w:rsidR="00263D42" w:rsidRPr="000F378E" w:rsidRDefault="00263D42" w:rsidP="00263D42">
      <w:pPr>
        <w:spacing w:after="0" w:line="240" w:lineRule="auto"/>
        <w:ind w:firstLine="680"/>
        <w:jc w:val="both"/>
        <w:rPr>
          <w:lang w:eastAsia="zh-CN"/>
        </w:rPr>
      </w:pPr>
      <w:r w:rsidRPr="000F378E">
        <w:rPr>
          <w:lang w:eastAsia="zh-CN"/>
        </w:rPr>
        <w:t>2. Комплексное развитие территории жилой застройки осуществляется в отношении застроенной территории, в границах которой расположены:</w:t>
      </w:r>
    </w:p>
    <w:p w14:paraId="76229A94" w14:textId="77777777" w:rsidR="00263D42" w:rsidRPr="000F378E" w:rsidRDefault="00263D42" w:rsidP="00263D42">
      <w:pPr>
        <w:spacing w:after="0" w:line="240" w:lineRule="auto"/>
        <w:ind w:firstLine="680"/>
        <w:jc w:val="both"/>
        <w:rPr>
          <w:lang w:eastAsia="zh-CN"/>
        </w:rPr>
      </w:pPr>
      <w:r w:rsidRPr="000F378E">
        <w:rPr>
          <w:lang w:eastAsia="zh-CN"/>
        </w:rPr>
        <w:t>1) многоквартирные дома, признанные аварийными и подлежащими сносу или реконструкции;</w:t>
      </w:r>
    </w:p>
    <w:p w14:paraId="28910CDD" w14:textId="77777777" w:rsidR="00263D42" w:rsidRPr="000F378E" w:rsidRDefault="00263D42" w:rsidP="00263D42">
      <w:pPr>
        <w:spacing w:after="0" w:line="240" w:lineRule="auto"/>
        <w:ind w:firstLine="680"/>
        <w:jc w:val="both"/>
        <w:rPr>
          <w:lang w:eastAsia="zh-CN"/>
        </w:rPr>
      </w:pPr>
      <w:r w:rsidRPr="000F378E">
        <w:rPr>
          <w:lang w:eastAsia="zh-CN"/>
        </w:rPr>
        <w:lastRenderedPageBreak/>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5FA73FBE" w14:textId="77777777" w:rsidR="00263D42" w:rsidRPr="000F378E" w:rsidRDefault="00263D42" w:rsidP="00263D42">
      <w:pPr>
        <w:spacing w:after="0" w:line="240" w:lineRule="auto"/>
        <w:ind w:firstLine="680"/>
        <w:jc w:val="both"/>
        <w:rPr>
          <w:lang w:eastAsia="zh-CN"/>
        </w:rPr>
      </w:pPr>
      <w:r w:rsidRPr="000F378E">
        <w:rPr>
          <w:lang w:eastAsia="zh-CN"/>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2E45447A" w14:textId="77777777" w:rsidR="00263D42" w:rsidRPr="000F378E" w:rsidRDefault="00263D42" w:rsidP="00263D42">
      <w:pPr>
        <w:spacing w:after="0" w:line="240" w:lineRule="auto"/>
        <w:ind w:firstLine="680"/>
        <w:jc w:val="both"/>
        <w:rPr>
          <w:lang w:eastAsia="zh-CN"/>
        </w:rPr>
      </w:pPr>
      <w:r w:rsidRPr="000F378E">
        <w:rPr>
          <w:lang w:eastAsia="zh-CN"/>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3260B7BD" w14:textId="77777777" w:rsidR="00263D42" w:rsidRPr="000F378E" w:rsidRDefault="00263D42" w:rsidP="00263D42">
      <w:pPr>
        <w:spacing w:after="0" w:line="240" w:lineRule="auto"/>
        <w:ind w:firstLine="680"/>
        <w:jc w:val="both"/>
        <w:rPr>
          <w:lang w:eastAsia="zh-CN"/>
        </w:rPr>
      </w:pPr>
      <w:r w:rsidRPr="000F378E">
        <w:rPr>
          <w:lang w:eastAsia="zh-CN"/>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4375A913" w14:textId="77777777" w:rsidR="00263D42" w:rsidRPr="000F378E" w:rsidRDefault="00263D42" w:rsidP="00263D42">
      <w:pPr>
        <w:spacing w:after="0" w:line="240" w:lineRule="auto"/>
        <w:ind w:firstLine="680"/>
        <w:jc w:val="both"/>
        <w:rPr>
          <w:lang w:eastAsia="zh-CN"/>
        </w:rPr>
      </w:pPr>
      <w:r w:rsidRPr="000F378E">
        <w:rPr>
          <w:lang w:eastAsia="zh-CN"/>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E40876" w14:textId="77777777" w:rsidR="00263D42" w:rsidRPr="000F378E" w:rsidRDefault="00263D42" w:rsidP="00263D42">
      <w:pPr>
        <w:spacing w:after="0" w:line="240" w:lineRule="auto"/>
        <w:ind w:firstLine="680"/>
        <w:jc w:val="both"/>
        <w:rPr>
          <w:lang w:eastAsia="zh-CN"/>
        </w:rPr>
      </w:pPr>
      <w:r w:rsidRPr="000F378E">
        <w:rPr>
          <w:lang w:eastAsia="zh-CN"/>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E254014" w14:textId="77777777" w:rsidR="00263D42" w:rsidRPr="000F378E" w:rsidRDefault="00263D42" w:rsidP="00263D42">
      <w:pPr>
        <w:spacing w:after="0" w:line="240" w:lineRule="auto"/>
        <w:ind w:firstLine="680"/>
        <w:jc w:val="both"/>
        <w:rPr>
          <w:lang w:eastAsia="zh-CN"/>
        </w:rPr>
      </w:pPr>
      <w:r w:rsidRPr="000F378E">
        <w:rPr>
          <w:lang w:eastAsia="zh-CN"/>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14:paraId="6618155B" w14:textId="77777777" w:rsidR="00263D42" w:rsidRPr="000F378E" w:rsidRDefault="00263D42" w:rsidP="00263D42">
      <w:pPr>
        <w:spacing w:after="0" w:line="240" w:lineRule="auto"/>
        <w:ind w:firstLine="680"/>
        <w:jc w:val="both"/>
        <w:rPr>
          <w:lang w:eastAsia="zh-CN"/>
        </w:rPr>
      </w:pPr>
      <w:r w:rsidRPr="000F378E">
        <w:rPr>
          <w:lang w:eastAsia="zh-CN"/>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4F838F2" w14:textId="77777777" w:rsidR="00263D42" w:rsidRPr="000F378E" w:rsidRDefault="00263D42" w:rsidP="00263D42">
      <w:pPr>
        <w:spacing w:after="0" w:line="240" w:lineRule="auto"/>
        <w:ind w:firstLine="680"/>
        <w:jc w:val="both"/>
        <w:rPr>
          <w:lang w:eastAsia="zh-CN"/>
        </w:rPr>
      </w:pPr>
      <w:r w:rsidRPr="000F378E">
        <w:rPr>
          <w:lang w:eastAsia="zh-CN"/>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1AD838B" w14:textId="77777777" w:rsidR="00263D42" w:rsidRPr="000F378E" w:rsidRDefault="00263D42" w:rsidP="00263D42">
      <w:pPr>
        <w:spacing w:after="0" w:line="240" w:lineRule="auto"/>
        <w:ind w:firstLine="680"/>
        <w:jc w:val="both"/>
        <w:rPr>
          <w:lang w:eastAsia="zh-CN"/>
        </w:rPr>
      </w:pPr>
      <w:r w:rsidRPr="000F378E">
        <w:rPr>
          <w:lang w:eastAsia="zh-CN"/>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789C26FC" w14:textId="77777777" w:rsidR="00263D42" w:rsidRPr="000F378E" w:rsidRDefault="00263D42" w:rsidP="00263D42">
      <w:pPr>
        <w:spacing w:after="0" w:line="240" w:lineRule="auto"/>
        <w:ind w:firstLine="680"/>
        <w:jc w:val="both"/>
        <w:rPr>
          <w:lang w:eastAsia="zh-CN"/>
        </w:rPr>
      </w:pPr>
      <w:r w:rsidRPr="000F378E">
        <w:rPr>
          <w:lang w:eastAsia="zh-CN"/>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19909A4C" w14:textId="77777777" w:rsidR="00263D42" w:rsidRPr="000F378E" w:rsidRDefault="00263D42" w:rsidP="00263D42">
      <w:pPr>
        <w:spacing w:after="0" w:line="240" w:lineRule="auto"/>
        <w:ind w:firstLine="680"/>
        <w:jc w:val="both"/>
        <w:rPr>
          <w:lang w:eastAsia="zh-CN"/>
        </w:rPr>
      </w:pPr>
      <w:r w:rsidRPr="000F378E">
        <w:rPr>
          <w:lang w:eastAsia="zh-CN"/>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5B7C0CAE" w14:textId="77777777" w:rsidR="00263D42" w:rsidRPr="000F378E" w:rsidRDefault="00263D42" w:rsidP="00263D42">
      <w:pPr>
        <w:spacing w:after="0" w:line="240" w:lineRule="auto"/>
        <w:ind w:firstLine="680"/>
        <w:jc w:val="both"/>
        <w:rPr>
          <w:lang w:eastAsia="zh-CN"/>
        </w:rPr>
      </w:pPr>
      <w:r w:rsidRPr="000F378E">
        <w:rPr>
          <w:lang w:eastAsia="zh-CN"/>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14:paraId="40FF5C75" w14:textId="77777777" w:rsidR="00263D42" w:rsidRPr="000F378E" w:rsidRDefault="00263D42" w:rsidP="00263D42">
      <w:pPr>
        <w:spacing w:after="0" w:line="240" w:lineRule="auto"/>
        <w:ind w:firstLine="680"/>
        <w:jc w:val="both"/>
        <w:rPr>
          <w:lang w:eastAsia="zh-CN"/>
        </w:rPr>
      </w:pPr>
      <w:r w:rsidRPr="000F378E">
        <w:rPr>
          <w:lang w:eastAsia="zh-CN"/>
        </w:rPr>
        <w:lastRenderedPageBreak/>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1F8AC7E7" w14:textId="77777777" w:rsidR="00263D42" w:rsidRPr="000F378E" w:rsidRDefault="00263D42" w:rsidP="00263D42">
      <w:pPr>
        <w:spacing w:after="0" w:line="240" w:lineRule="auto"/>
        <w:ind w:firstLine="680"/>
        <w:jc w:val="both"/>
        <w:rPr>
          <w:lang w:eastAsia="zh-CN"/>
        </w:rPr>
      </w:pPr>
      <w:r w:rsidRPr="000F378E">
        <w:rPr>
          <w:lang w:eastAsia="zh-CN"/>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Pr="000F378E">
        <w:rPr>
          <w:szCs w:val="24"/>
        </w:rPr>
        <w:t>Градостроительного Кодекса РФ</w:t>
      </w:r>
      <w:r w:rsidRPr="000F378E">
        <w:rPr>
          <w:lang w:eastAsia="zh-CN"/>
        </w:rPr>
        <w:t>.</w:t>
      </w:r>
    </w:p>
    <w:p w14:paraId="2A23A2C4" w14:textId="77777777" w:rsidR="00263D42" w:rsidRPr="000F378E" w:rsidRDefault="00263D42" w:rsidP="00263D42">
      <w:pPr>
        <w:spacing w:after="0" w:line="240" w:lineRule="auto"/>
        <w:ind w:firstLine="680"/>
        <w:jc w:val="both"/>
        <w:rPr>
          <w:lang w:eastAsia="zh-CN"/>
        </w:rPr>
      </w:pPr>
      <w:r w:rsidRPr="000F378E">
        <w:rPr>
          <w:lang w:eastAsia="zh-CN"/>
        </w:rP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3427F55F" w14:textId="77777777" w:rsidR="00263D42" w:rsidRPr="000F378E" w:rsidRDefault="00263D42" w:rsidP="00263D42">
      <w:pPr>
        <w:spacing w:after="0" w:line="240" w:lineRule="auto"/>
        <w:ind w:firstLine="680"/>
        <w:jc w:val="both"/>
        <w:rPr>
          <w:lang w:eastAsia="zh-CN"/>
        </w:rPr>
      </w:pPr>
      <w:r w:rsidRPr="000F378E">
        <w:rPr>
          <w:lang w:eastAsia="zh-CN"/>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7BFD11E1" w14:textId="77777777" w:rsidR="00263D42" w:rsidRPr="000F378E" w:rsidRDefault="00263D42" w:rsidP="00263D42">
      <w:pPr>
        <w:spacing w:after="0" w:line="240" w:lineRule="auto"/>
        <w:ind w:firstLine="680"/>
        <w:jc w:val="both"/>
        <w:rPr>
          <w:lang w:eastAsia="zh-CN"/>
        </w:rPr>
      </w:pPr>
      <w:r w:rsidRPr="000F378E">
        <w:rPr>
          <w:lang w:eastAsia="zh-CN"/>
        </w:rP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14:paraId="36A3D2CF" w14:textId="77777777" w:rsidR="00263D42" w:rsidRPr="000F378E" w:rsidRDefault="00263D42" w:rsidP="00263D42">
      <w:pPr>
        <w:spacing w:after="0" w:line="240" w:lineRule="auto"/>
        <w:ind w:firstLine="680"/>
        <w:jc w:val="both"/>
        <w:rPr>
          <w:lang w:eastAsia="zh-CN"/>
        </w:rPr>
      </w:pPr>
      <w:r w:rsidRPr="000F378E">
        <w:rPr>
          <w:lang w:eastAsia="zh-CN"/>
        </w:rPr>
        <w:t>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45DB2298" w14:textId="77777777" w:rsidR="00263D42" w:rsidRPr="000F378E" w:rsidRDefault="00263D42" w:rsidP="00263D42">
      <w:pPr>
        <w:spacing w:after="0" w:line="240" w:lineRule="auto"/>
        <w:ind w:firstLine="680"/>
        <w:jc w:val="both"/>
        <w:rPr>
          <w:lang w:eastAsia="zh-CN"/>
        </w:rPr>
      </w:pPr>
      <w:r w:rsidRPr="000F378E">
        <w:rPr>
          <w:lang w:eastAsia="zh-CN"/>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02CB016E" w14:textId="77777777" w:rsidR="00263D42" w:rsidRPr="000F378E" w:rsidRDefault="00263D42" w:rsidP="00263D42">
      <w:pPr>
        <w:spacing w:after="0" w:line="240" w:lineRule="auto"/>
        <w:ind w:firstLine="680"/>
        <w:jc w:val="both"/>
        <w:rPr>
          <w:lang w:eastAsia="zh-CN"/>
        </w:rPr>
      </w:pPr>
      <w:r w:rsidRPr="000F378E">
        <w:rPr>
          <w:lang w:eastAsia="zh-CN"/>
        </w:rP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41029521" w14:textId="77777777" w:rsidR="00263D42" w:rsidRPr="000F378E" w:rsidRDefault="00263D42" w:rsidP="00263D42">
      <w:pPr>
        <w:spacing w:after="0" w:line="240" w:lineRule="auto"/>
        <w:ind w:firstLine="680"/>
        <w:jc w:val="both"/>
        <w:rPr>
          <w:lang w:eastAsia="zh-CN"/>
        </w:rPr>
      </w:pPr>
      <w:r w:rsidRPr="000F378E">
        <w:rPr>
          <w:lang w:eastAsia="zh-CN"/>
        </w:rP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1B1FE75D" w14:textId="77777777" w:rsidR="00263D42" w:rsidRPr="000F378E" w:rsidRDefault="00263D42" w:rsidP="00263D42">
      <w:pPr>
        <w:spacing w:after="0" w:line="240" w:lineRule="auto"/>
        <w:ind w:firstLine="680"/>
        <w:jc w:val="both"/>
        <w:rPr>
          <w:lang w:eastAsia="zh-CN"/>
        </w:rPr>
      </w:pPr>
      <w:r w:rsidRPr="000F378E">
        <w:rPr>
          <w:lang w:eastAsia="zh-CN"/>
        </w:rPr>
        <w:t xml:space="preserve">11. Реализация комплексного развития территории по инициативе правообладателей осуществляется в соответствии со статьей 70 </w:t>
      </w:r>
      <w:r w:rsidRPr="000F378E">
        <w:rPr>
          <w:szCs w:val="24"/>
        </w:rPr>
        <w:t>Градостроительного Кодекса РФ</w:t>
      </w:r>
      <w:r w:rsidRPr="000F378E">
        <w:rPr>
          <w:lang w:eastAsia="zh-CN"/>
        </w:rPr>
        <w:t>.</w:t>
      </w:r>
    </w:p>
    <w:p w14:paraId="1B48499C" w14:textId="77777777" w:rsidR="00263D42" w:rsidRPr="000F378E" w:rsidRDefault="00263D42" w:rsidP="00263D42">
      <w:pPr>
        <w:pStyle w:val="4"/>
        <w:jc w:val="both"/>
      </w:pPr>
      <w:bookmarkStart w:id="75" w:name="_Toc158995239"/>
      <w:r w:rsidRPr="000F378E">
        <w:lastRenderedPageBreak/>
        <w:t>Статья 44. Порядок принятия и реализации решения о комплексном развитии территории</w:t>
      </w:r>
      <w:bookmarkEnd w:id="75"/>
    </w:p>
    <w:p w14:paraId="3F3C995F" w14:textId="77777777" w:rsidR="00263D42" w:rsidRPr="000F378E" w:rsidRDefault="00263D42" w:rsidP="00263D42">
      <w:pPr>
        <w:spacing w:after="0" w:line="240" w:lineRule="auto"/>
        <w:ind w:firstLine="680"/>
        <w:jc w:val="both"/>
        <w:rPr>
          <w:lang w:eastAsia="zh-CN"/>
        </w:rPr>
      </w:pPr>
    </w:p>
    <w:p w14:paraId="12D4B817"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14:paraId="05A7176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2. Решение о комплексном развитии территории принимается:</w:t>
      </w:r>
    </w:p>
    <w:p w14:paraId="7638D9F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Правительством Российской Федерации в установленном им порядке в одном из следующих случаев:</w:t>
      </w:r>
    </w:p>
    <w:p w14:paraId="7E0E26D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14:paraId="7FF46E0D"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14:paraId="5F2EDD3C"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в) реализация решения о комплексном развитии территории будет осуществляться юридическим лицом, определенным Российской Федерацией;</w:t>
      </w:r>
    </w:p>
    <w:p w14:paraId="23EA3205"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2) высшим исполнительным органом государственной власти субъекта Российской Федерации в одном из следующих случаев:</w:t>
      </w:r>
    </w:p>
    <w:p w14:paraId="6A8DC0E1"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14:paraId="5B2D7A7D"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б) реализация решения о комплексном развитии территории будет осуществляться юридическим лицом, определенным субъектом Российской Федерации;</w:t>
      </w:r>
    </w:p>
    <w:p w14:paraId="7AC0E5D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в) территория, подлежащая комплексному развитию, расположена в границах двух и более муниципальных образований;</w:t>
      </w:r>
    </w:p>
    <w:p w14:paraId="553DB661"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главой местной администрации в случаях, не предусмотренных пунктами 1 и 2 настоящей части.</w:t>
      </w:r>
    </w:p>
    <w:p w14:paraId="3B8A8247"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14:paraId="4BB4ABDE"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14:paraId="6D3247D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lastRenderedPageBreak/>
        <w:t xml:space="preserve">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w:t>
      </w:r>
      <w:r w:rsidRPr="000F378E">
        <w:rPr>
          <w:szCs w:val="24"/>
        </w:rPr>
        <w:t>Градостроительного Кодекса РФ</w:t>
      </w:r>
      <w:r w:rsidRPr="000F378E">
        <w:rPr>
          <w:rFonts w:cs="Times New Roman"/>
          <w:szCs w:val="24"/>
        </w:rPr>
        <w:t>, жилищного законодательства, земельного законодательства устанавливаются:</w:t>
      </w:r>
    </w:p>
    <w:p w14:paraId="3CFA643C"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порядок реализации решения о комплексном развитии территории;</w:t>
      </w:r>
    </w:p>
    <w:p w14:paraId="6CE431ED"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2) порядок определения границ территории, подлежащей комплексному развитию;</w:t>
      </w:r>
    </w:p>
    <w:p w14:paraId="095C5307"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иные требования к комплексному развитию территории, устанавливаемые в соответствии с настоящим Кодексом.</w:t>
      </w:r>
    </w:p>
    <w:p w14:paraId="35E9E5D2"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6. Процедура принятия и реализации решения о комплексном развитии территории жилой застройки состоит из следующих этапов:</w:t>
      </w:r>
    </w:p>
    <w:p w14:paraId="69227E8E"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1) подготовка проекта решения о комплексном развитии территории жилой застройки и его согласование в случаях, установленных </w:t>
      </w:r>
      <w:r w:rsidRPr="000F378E">
        <w:rPr>
          <w:szCs w:val="24"/>
        </w:rPr>
        <w:t>Градостроительным Кодексом РФ</w:t>
      </w:r>
      <w:r w:rsidRPr="000F378E">
        <w:rPr>
          <w:rFonts w:cs="Times New Roman"/>
          <w:szCs w:val="24"/>
        </w:rPr>
        <w:t>;</w:t>
      </w:r>
    </w:p>
    <w:p w14:paraId="3F28360E" w14:textId="121A7E4A" w:rsidR="00D97E24" w:rsidRPr="000F378E" w:rsidRDefault="00263D42" w:rsidP="000E3A37">
      <w:pPr>
        <w:spacing w:after="0" w:line="240" w:lineRule="auto"/>
        <w:ind w:firstLine="680"/>
        <w:jc w:val="both"/>
        <w:rPr>
          <w:strike/>
          <w:sz w:val="23"/>
          <w:szCs w:val="23"/>
          <w:shd w:val="clear" w:color="auto" w:fill="FFFFFF"/>
        </w:rPr>
      </w:pPr>
      <w:r w:rsidRPr="000F378E">
        <w:rPr>
          <w:rFonts w:cs="Times New Roman"/>
          <w:szCs w:val="24"/>
        </w:rPr>
        <w:t xml:space="preserve">2) </w:t>
      </w:r>
      <w:r w:rsidR="00E64E40" w:rsidRPr="000F378E">
        <w:rPr>
          <w:szCs w:val="24"/>
          <w:shd w:val="clear" w:color="auto" w:fill="FFFFFF"/>
        </w:rPr>
        <w:t>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3AFF73FB" w14:textId="77777777" w:rsidR="00D97E24" w:rsidRPr="000F378E" w:rsidRDefault="00D97E24" w:rsidP="00D97E24">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14:paraId="6BC6B49B" w14:textId="77777777" w:rsidR="00D97E24" w:rsidRPr="000F378E" w:rsidRDefault="00D97E24" w:rsidP="00D97E24">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а) правообладателей объектов недвижимого имущества, включенных в проект такого решения в соответствии с </w:t>
      </w:r>
      <w:hyperlink r:id="rId148" w:anchor="/document/12138258/entry/65010" w:history="1">
        <w:r w:rsidRPr="000F378E">
          <w:rPr>
            <w:rFonts w:eastAsia="Times New Roman" w:cs="Times New Roman"/>
            <w:szCs w:val="24"/>
            <w:u w:val="single"/>
            <w:lang w:eastAsia="ru-RU"/>
          </w:rPr>
          <w:t>частью 10 статьи 65</w:t>
        </w:r>
      </w:hyperlink>
      <w:r w:rsidRPr="000F378E">
        <w:rPr>
          <w:rFonts w:eastAsia="Times New Roman" w:cs="Times New Roman"/>
          <w:szCs w:val="24"/>
          <w:lang w:eastAsia="ru-RU"/>
        </w:rPr>
        <w:t> настоящего Кодекса;</w:t>
      </w:r>
    </w:p>
    <w:p w14:paraId="60770E94" w14:textId="77777777" w:rsidR="00D97E24" w:rsidRPr="000F378E" w:rsidRDefault="00D97E24" w:rsidP="00D97E24">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14:paraId="752837A4" w14:textId="52772FE3" w:rsidR="00D97E24" w:rsidRPr="000F378E" w:rsidRDefault="00D97E24" w:rsidP="00D97E24">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14:paraId="7045FB05" w14:textId="77777777" w:rsidR="00D97E24" w:rsidRPr="000F378E" w:rsidRDefault="00D97E24" w:rsidP="00263D42">
      <w:pPr>
        <w:spacing w:after="0" w:line="240" w:lineRule="auto"/>
        <w:ind w:firstLine="680"/>
        <w:jc w:val="both"/>
        <w:rPr>
          <w:rFonts w:cs="Times New Roman"/>
          <w:szCs w:val="24"/>
        </w:rPr>
      </w:pPr>
    </w:p>
    <w:p w14:paraId="5CEA5306" w14:textId="77777777" w:rsidR="000A0B7C" w:rsidRPr="000F378E" w:rsidRDefault="000A0B7C" w:rsidP="000A0B7C">
      <w:pPr>
        <w:spacing w:after="0" w:line="240" w:lineRule="auto"/>
        <w:ind w:firstLine="680"/>
        <w:jc w:val="both"/>
        <w:rPr>
          <w:rFonts w:cs="Times New Roman"/>
          <w:szCs w:val="24"/>
        </w:rPr>
      </w:pPr>
      <w:r w:rsidRPr="000F378E">
        <w:rPr>
          <w:rFonts w:cs="Times New Roman"/>
          <w:szCs w:val="24"/>
        </w:rPr>
        <w:t>3</w:t>
      </w:r>
      <w:r w:rsidR="00263D42" w:rsidRPr="000F378E">
        <w:rPr>
          <w:rFonts w:cs="Times New Roman"/>
          <w:szCs w:val="24"/>
        </w:rPr>
        <w:t>)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14:paraId="3DF85779" w14:textId="77777777" w:rsidR="000A0B7C" w:rsidRPr="000F378E" w:rsidRDefault="000A0B7C" w:rsidP="000A0B7C">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r:id="rId149" w:anchor="/document/12138258/entry/66721" w:history="1">
        <w:r w:rsidRPr="000F378E">
          <w:rPr>
            <w:rFonts w:eastAsia="Times New Roman" w:cs="Times New Roman"/>
            <w:szCs w:val="24"/>
            <w:lang w:eastAsia="ru-RU"/>
          </w:rPr>
          <w:t>пункте 2.1</w:t>
        </w:r>
      </w:hyperlink>
      <w:r w:rsidRPr="000F378E">
        <w:rPr>
          <w:rFonts w:eastAsia="Times New Roman" w:cs="Times New Roman"/>
          <w:szCs w:val="24"/>
          <w:lang w:eastAsia="ru-RU"/>
        </w:rPr>
        <w:t>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r:id="rId150" w:anchor="/document/12138258/entry/7006" w:history="1">
        <w:r w:rsidRPr="000F378E">
          <w:rPr>
            <w:rFonts w:eastAsia="Times New Roman" w:cs="Times New Roman"/>
            <w:szCs w:val="24"/>
            <w:lang w:eastAsia="ru-RU"/>
          </w:rPr>
          <w:t>частями 6</w:t>
        </w:r>
      </w:hyperlink>
      <w:r w:rsidRPr="000F378E">
        <w:rPr>
          <w:rFonts w:eastAsia="Times New Roman" w:cs="Times New Roman"/>
          <w:szCs w:val="24"/>
          <w:lang w:eastAsia="ru-RU"/>
        </w:rPr>
        <w:t> и </w:t>
      </w:r>
      <w:hyperlink r:id="rId151" w:anchor="/document/12138258/entry/7007" w:history="1">
        <w:r w:rsidRPr="000F378E">
          <w:rPr>
            <w:rFonts w:eastAsia="Times New Roman" w:cs="Times New Roman"/>
            <w:szCs w:val="24"/>
            <w:lang w:eastAsia="ru-RU"/>
          </w:rPr>
          <w:t>7 статьи 70</w:t>
        </w:r>
      </w:hyperlink>
      <w:r w:rsidRPr="000F378E">
        <w:rPr>
          <w:rFonts w:eastAsia="Times New Roman" w:cs="Times New Roman"/>
          <w:szCs w:val="24"/>
          <w:lang w:eastAsia="ru-RU"/>
        </w:rPr>
        <w:t> настоящего Кодекса;</w:t>
      </w:r>
    </w:p>
    <w:p w14:paraId="52960384" w14:textId="77777777" w:rsidR="000A0B7C" w:rsidRPr="000F378E" w:rsidRDefault="000A0B7C" w:rsidP="000A0B7C">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r:id="rId152" w:anchor="/document/12138258/entry/6674" w:history="1">
        <w:r w:rsidRPr="000F378E">
          <w:rPr>
            <w:rFonts w:eastAsia="Times New Roman" w:cs="Times New Roman"/>
            <w:szCs w:val="24"/>
            <w:lang w:eastAsia="ru-RU"/>
          </w:rPr>
          <w:t>пунктом 4</w:t>
        </w:r>
      </w:hyperlink>
      <w:r w:rsidRPr="000F378E">
        <w:rPr>
          <w:rFonts w:eastAsia="Times New Roman" w:cs="Times New Roman"/>
          <w:szCs w:val="24"/>
          <w:lang w:eastAsia="ru-RU"/>
        </w:rPr>
        <w:t> настоящей части);</w:t>
      </w:r>
    </w:p>
    <w:p w14:paraId="0E537553" w14:textId="77777777" w:rsidR="000A0B7C" w:rsidRPr="000F378E" w:rsidRDefault="000A0B7C" w:rsidP="000A0B7C">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rsidRPr="000F378E">
        <w:rPr>
          <w:rFonts w:eastAsia="Times New Roman" w:cs="Times New Roman"/>
          <w:szCs w:val="24"/>
          <w:lang w:eastAsia="ru-RU"/>
        </w:rPr>
        <w:lastRenderedPageBreak/>
        <w:t>территории или реализации такого решения юридическим лицом, определенным Российской Федерацией или субъектом Российской Федерации);</w:t>
      </w:r>
    </w:p>
    <w:p w14:paraId="71B3118B" w14:textId="77777777" w:rsidR="000A0B7C" w:rsidRPr="000F378E" w:rsidRDefault="000A0B7C" w:rsidP="000A0B7C">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75D27AA0" w14:textId="7DB4F5DB" w:rsidR="000A0B7C" w:rsidRPr="000F378E" w:rsidRDefault="000A0B7C" w:rsidP="000A0B7C">
      <w:pPr>
        <w:spacing w:after="0" w:line="240" w:lineRule="auto"/>
        <w:ind w:firstLine="680"/>
        <w:jc w:val="both"/>
        <w:rPr>
          <w:rFonts w:eastAsia="Times New Roman" w:cs="Times New Roman"/>
          <w:szCs w:val="24"/>
          <w:lang w:eastAsia="ru-RU"/>
        </w:rPr>
      </w:pPr>
      <w:r w:rsidRPr="000F378E">
        <w:rPr>
          <w:rFonts w:eastAsia="Times New Roman" w:cs="Times New Roman"/>
          <w:szCs w:val="24"/>
          <w:lang w:eastAsia="ru-RU"/>
        </w:rP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14:paraId="4A9F3ACA"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7. Процедура принятия и реализации решения о комплексном развитии территории нежилой застройки состоит из следующих этапов:</w:t>
      </w:r>
    </w:p>
    <w:p w14:paraId="599F3112"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1) подготовка проекта решения о комплексном развитии территории нежилой застройки и его согласование в случаях, установленных </w:t>
      </w:r>
      <w:r w:rsidRPr="000F378E">
        <w:rPr>
          <w:szCs w:val="24"/>
        </w:rPr>
        <w:t>Градостроительным Кодексом РФ</w:t>
      </w:r>
      <w:r w:rsidRPr="000F378E">
        <w:rPr>
          <w:rFonts w:cs="Times New Roman"/>
          <w:szCs w:val="24"/>
        </w:rPr>
        <w:t>;</w:t>
      </w:r>
    </w:p>
    <w:p w14:paraId="72AC6FFA" w14:textId="0144D9F0" w:rsidR="00327310" w:rsidRPr="000F378E" w:rsidRDefault="000E3A37" w:rsidP="000E3A37">
      <w:pPr>
        <w:spacing w:after="0" w:line="240" w:lineRule="auto"/>
        <w:ind w:firstLine="680"/>
        <w:jc w:val="both"/>
        <w:rPr>
          <w:rFonts w:cs="Times New Roman"/>
          <w:strike/>
          <w:szCs w:val="24"/>
        </w:rPr>
      </w:pPr>
      <w:r w:rsidRPr="000F378E">
        <w:rPr>
          <w:rFonts w:cs="Times New Roman"/>
          <w:szCs w:val="24"/>
        </w:rPr>
        <w:t>2)</w:t>
      </w:r>
      <w:r w:rsidR="00327310" w:rsidRPr="000F378E">
        <w:rPr>
          <w:szCs w:val="24"/>
          <w:shd w:val="clear" w:color="auto" w:fill="FFFFFF"/>
        </w:rPr>
        <w:t>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14:paraId="352373D9"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14:paraId="1511CA64" w14:textId="6C231328" w:rsidR="00651F93" w:rsidRPr="000F378E" w:rsidRDefault="00263D42" w:rsidP="000E3A37">
      <w:pPr>
        <w:spacing w:after="0" w:line="240" w:lineRule="auto"/>
        <w:ind w:firstLine="680"/>
        <w:jc w:val="both"/>
        <w:rPr>
          <w:rFonts w:cs="Times New Roman"/>
          <w:strike/>
          <w:szCs w:val="24"/>
        </w:rPr>
      </w:pPr>
      <w:r w:rsidRPr="000F378E">
        <w:rPr>
          <w:rFonts w:cs="Times New Roman"/>
          <w:szCs w:val="24"/>
        </w:rPr>
        <w:t xml:space="preserve">4) </w:t>
      </w:r>
      <w:r w:rsidR="00651F93" w:rsidRPr="000F378E">
        <w:rPr>
          <w:szCs w:val="24"/>
          <w:shd w:val="clear" w:color="auto" w:fill="FFFFFF"/>
        </w:rPr>
        <w:t>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r:id="rId153" w:anchor="/document/12138258/entry/66721" w:history="1">
        <w:r w:rsidR="00651F93" w:rsidRPr="000F378E">
          <w:rPr>
            <w:szCs w:val="24"/>
            <w:shd w:val="clear" w:color="auto" w:fill="FFFFFF"/>
          </w:rPr>
          <w:t>пункте 2.1</w:t>
        </w:r>
      </w:hyperlink>
      <w:r w:rsidR="00651F93" w:rsidRPr="000F378E">
        <w:rPr>
          <w:szCs w:val="24"/>
          <w:shd w:val="clear" w:color="auto" w:fill="FFFFFF"/>
        </w:rPr>
        <w:t>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r:id="rId154" w:anchor="/document/12138258/entry/7006" w:history="1">
        <w:r w:rsidR="00651F93" w:rsidRPr="000F378E">
          <w:rPr>
            <w:szCs w:val="24"/>
            <w:shd w:val="clear" w:color="auto" w:fill="FFFFFF"/>
          </w:rPr>
          <w:t>частями 6</w:t>
        </w:r>
      </w:hyperlink>
      <w:r w:rsidR="00651F93" w:rsidRPr="000F378E">
        <w:rPr>
          <w:szCs w:val="24"/>
          <w:shd w:val="clear" w:color="auto" w:fill="FFFFFF"/>
        </w:rPr>
        <w:t> и </w:t>
      </w:r>
      <w:hyperlink r:id="rId155" w:anchor="/document/12138258/entry/7007" w:history="1">
        <w:r w:rsidR="00651F93" w:rsidRPr="000F378E">
          <w:rPr>
            <w:szCs w:val="24"/>
            <w:shd w:val="clear" w:color="auto" w:fill="FFFFFF"/>
          </w:rPr>
          <w:t>7 статьи 70</w:t>
        </w:r>
      </w:hyperlink>
      <w:r w:rsidR="00651F93" w:rsidRPr="000F378E">
        <w:rPr>
          <w:szCs w:val="24"/>
          <w:shd w:val="clear" w:color="auto" w:fill="FFFFFF"/>
        </w:rPr>
        <w:t> настоящего Кодекса;</w:t>
      </w:r>
    </w:p>
    <w:p w14:paraId="6677BE7E"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14:paraId="1AD3DCF7"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14:paraId="4CD0A681"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14:paraId="7B90743B"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w:t>
      </w:r>
      <w:r w:rsidRPr="000F378E">
        <w:rPr>
          <w:rFonts w:cs="Times New Roman"/>
          <w:szCs w:val="24"/>
        </w:rPr>
        <w:lastRenderedPageBreak/>
        <w:t>развитии территории нежилой застройки, в том числе по предоставлению необходимых для этих целей земельных участков.</w:t>
      </w:r>
    </w:p>
    <w:p w14:paraId="6FC805AC"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8. Процедура принятия и реализации решения о комплексном развитии незастроенной территории состоит из следующих этапов:</w:t>
      </w:r>
    </w:p>
    <w:p w14:paraId="678E9CA1"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14:paraId="38AD85C5" w14:textId="49BF0AB4" w:rsidR="00FA64D3" w:rsidRPr="000F378E" w:rsidRDefault="00263D42" w:rsidP="000E3A37">
      <w:pPr>
        <w:spacing w:after="0" w:line="240" w:lineRule="auto"/>
        <w:ind w:firstLine="680"/>
        <w:jc w:val="both"/>
        <w:rPr>
          <w:rFonts w:cs="Times New Roman"/>
          <w:szCs w:val="24"/>
        </w:rPr>
      </w:pPr>
      <w:r w:rsidRPr="000F378E">
        <w:rPr>
          <w:rFonts w:cs="Times New Roman"/>
          <w:szCs w:val="24"/>
        </w:rPr>
        <w:t xml:space="preserve">2) </w:t>
      </w:r>
      <w:r w:rsidR="00FA64D3" w:rsidRPr="000F378E">
        <w:rPr>
          <w:szCs w:val="24"/>
          <w:shd w:val="clear" w:color="auto" w:fill="FFFFFF"/>
        </w:rPr>
        <w:t>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14:paraId="7540C2B6"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14:paraId="0FBF449B" w14:textId="4BE0CBD8" w:rsidR="008830AD" w:rsidRPr="000F378E" w:rsidRDefault="00263D42" w:rsidP="000E3A37">
      <w:pPr>
        <w:spacing w:after="0" w:line="240" w:lineRule="auto"/>
        <w:ind w:firstLine="680"/>
        <w:jc w:val="both"/>
        <w:rPr>
          <w:rFonts w:cs="Times New Roman"/>
          <w:strike/>
          <w:szCs w:val="24"/>
        </w:rPr>
      </w:pPr>
      <w:r w:rsidRPr="000F378E">
        <w:rPr>
          <w:rFonts w:cs="Times New Roman"/>
          <w:szCs w:val="24"/>
        </w:rPr>
        <w:t xml:space="preserve">4) </w:t>
      </w:r>
      <w:r w:rsidR="008830AD" w:rsidRPr="000F378E">
        <w:rPr>
          <w:szCs w:val="24"/>
          <w:shd w:val="clear" w:color="auto" w:fill="FFFFFF"/>
        </w:rPr>
        <w:t>предоставление земельного участка или земельных участков в аренду без проведения торгов в соответствии с </w:t>
      </w:r>
      <w:hyperlink r:id="rId156" w:anchor="/document/12124624/entry/50001" w:history="1">
        <w:r w:rsidR="008830AD" w:rsidRPr="000F378E">
          <w:rPr>
            <w:szCs w:val="24"/>
            <w:shd w:val="clear" w:color="auto" w:fill="FFFFFF"/>
          </w:rPr>
          <w:t>Земельным кодексом</w:t>
        </w:r>
      </w:hyperlink>
      <w:r w:rsidR="008830AD" w:rsidRPr="000F378E">
        <w:rPr>
          <w:szCs w:val="24"/>
          <w:shd w:val="clear" w:color="auto" w:fill="FFFFFF"/>
        </w:rPr>
        <w:t>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14:paraId="2E55A09E" w14:textId="2E59ED34" w:rsidR="001D713E" w:rsidRPr="000F378E" w:rsidRDefault="00263D42" w:rsidP="000E3A37">
      <w:pPr>
        <w:spacing w:after="0" w:line="240" w:lineRule="auto"/>
        <w:ind w:firstLine="680"/>
        <w:jc w:val="both"/>
        <w:rPr>
          <w:rFonts w:cs="Times New Roman"/>
          <w:strike/>
          <w:szCs w:val="24"/>
        </w:rPr>
      </w:pPr>
      <w:r w:rsidRPr="000F378E">
        <w:rPr>
          <w:rFonts w:cs="Times New Roman"/>
          <w:szCs w:val="24"/>
        </w:rPr>
        <w:t xml:space="preserve">5) </w:t>
      </w:r>
      <w:r w:rsidR="001D713E" w:rsidRPr="000F378E">
        <w:rPr>
          <w:szCs w:val="24"/>
          <w:shd w:val="clear" w:color="auto" w:fill="FFFFFF"/>
        </w:rPr>
        <w:t>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6E649A01"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14:paraId="24750F6D"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14:paraId="7C1FF4E4" w14:textId="646E1B50" w:rsidR="001D713E" w:rsidRDefault="001D713E" w:rsidP="00263D42">
      <w:pPr>
        <w:spacing w:after="0" w:line="240" w:lineRule="auto"/>
        <w:ind w:firstLine="680"/>
        <w:jc w:val="both"/>
        <w:rPr>
          <w:sz w:val="23"/>
          <w:szCs w:val="23"/>
          <w:shd w:val="clear" w:color="auto" w:fill="FFFFFF"/>
        </w:rPr>
      </w:pPr>
      <w:r w:rsidRPr="000F378E">
        <w:rPr>
          <w:sz w:val="23"/>
          <w:szCs w:val="23"/>
          <w:shd w:val="clear" w:color="auto" w:fill="FFFFFF"/>
        </w:rPr>
        <w:t>10. Подготовка и утверждение документации по планировке территории в соответствии с </w:t>
      </w:r>
      <w:hyperlink r:id="rId157" w:anchor="/document/12138258/entry/6667" w:history="1">
        <w:r w:rsidRPr="000F378E">
          <w:rPr>
            <w:sz w:val="23"/>
            <w:szCs w:val="23"/>
            <w:shd w:val="clear" w:color="auto" w:fill="FFFFFF"/>
          </w:rPr>
          <w:t>пунктом 7 части 6</w:t>
        </w:r>
      </w:hyperlink>
      <w:r w:rsidRPr="000F378E">
        <w:rPr>
          <w:sz w:val="23"/>
          <w:szCs w:val="23"/>
          <w:shd w:val="clear" w:color="auto" w:fill="FFFFFF"/>
        </w:rPr>
        <w:t>, </w:t>
      </w:r>
      <w:hyperlink r:id="rId158" w:anchor="/document/12138258/entry/6677" w:history="1">
        <w:r w:rsidRPr="000F378E">
          <w:rPr>
            <w:sz w:val="23"/>
            <w:szCs w:val="23"/>
            <w:shd w:val="clear" w:color="auto" w:fill="FFFFFF"/>
          </w:rPr>
          <w:t>пунктом 7 части 7</w:t>
        </w:r>
      </w:hyperlink>
      <w:r w:rsidRPr="000F378E">
        <w:rPr>
          <w:sz w:val="23"/>
          <w:szCs w:val="23"/>
          <w:shd w:val="clear" w:color="auto" w:fill="FFFFFF"/>
        </w:rPr>
        <w:t>, </w:t>
      </w:r>
      <w:hyperlink r:id="rId159" w:anchor="/document/12138258/entry/6685" w:history="1">
        <w:r w:rsidRPr="000F378E">
          <w:rPr>
            <w:sz w:val="23"/>
            <w:szCs w:val="23"/>
            <w:shd w:val="clear" w:color="auto" w:fill="FFFFFF"/>
          </w:rPr>
          <w:t>пунктом 5 части 8</w:t>
        </w:r>
      </w:hyperlink>
      <w:r w:rsidRPr="000F378E">
        <w:rPr>
          <w:sz w:val="23"/>
          <w:szCs w:val="23"/>
          <w:shd w:val="clear" w:color="auto" w:fill="FFFFFF"/>
        </w:rPr>
        <w:t>  статьи 66 Градостроительного кодекса Российской Федерации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14:paraId="53213F98" w14:textId="77777777" w:rsidR="003148CF" w:rsidRPr="000F378E" w:rsidRDefault="003148CF" w:rsidP="00263D42">
      <w:pPr>
        <w:spacing w:after="0" w:line="240" w:lineRule="auto"/>
        <w:ind w:firstLine="680"/>
        <w:jc w:val="both"/>
        <w:rPr>
          <w:rFonts w:cs="Times New Roman"/>
          <w:szCs w:val="24"/>
        </w:rPr>
      </w:pPr>
    </w:p>
    <w:p w14:paraId="048B4CEF" w14:textId="77777777" w:rsidR="00263D42" w:rsidRPr="000F378E" w:rsidRDefault="00263D42" w:rsidP="00263D42">
      <w:pPr>
        <w:pStyle w:val="4"/>
        <w:jc w:val="both"/>
      </w:pPr>
      <w:bookmarkStart w:id="76" w:name="_Toc158995240"/>
      <w:r w:rsidRPr="000F378E">
        <w:t>Статья 45. Решение о комплексном развитии территории.</w:t>
      </w:r>
      <w:bookmarkEnd w:id="76"/>
    </w:p>
    <w:p w14:paraId="6F132F95" w14:textId="77777777" w:rsidR="00263D42" w:rsidRPr="000F378E" w:rsidRDefault="00263D42" w:rsidP="00263D42">
      <w:pPr>
        <w:jc w:val="both"/>
        <w:rPr>
          <w:lang w:eastAsia="zh-CN"/>
        </w:rPr>
      </w:pPr>
    </w:p>
    <w:p w14:paraId="4E15614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В решение о комплексном развитии территории включаются:</w:t>
      </w:r>
    </w:p>
    <w:p w14:paraId="2541242E"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сведения о местоположении, площади и границах территории, подлежащей комплексному развитию;</w:t>
      </w:r>
    </w:p>
    <w:p w14:paraId="4F15AE36"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lastRenderedPageBreak/>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14:paraId="0DC91B9F"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предельный срок реализации решения о комплексном развитии территории;</w:t>
      </w:r>
    </w:p>
    <w:p w14:paraId="7735599B"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14:paraId="54BB8E03"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частью 3.4 статьи 33 </w:t>
      </w:r>
      <w:r w:rsidRPr="000F378E">
        <w:rPr>
          <w:szCs w:val="24"/>
        </w:rPr>
        <w:t>Градостроительного Кодекса РФ</w:t>
      </w:r>
      <w:r w:rsidRPr="000F378E">
        <w:rPr>
          <w:rFonts w:cs="Times New Roman"/>
          <w:szCs w:val="24"/>
        </w:rPr>
        <w:t>;</w:t>
      </w:r>
    </w:p>
    <w:p w14:paraId="3A43E8EC"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14:paraId="7B3AF0A7" w14:textId="2CA3C14E" w:rsidR="003F2820" w:rsidRPr="000F378E" w:rsidRDefault="003F2820" w:rsidP="00263D42">
      <w:pPr>
        <w:spacing w:after="0" w:line="240" w:lineRule="auto"/>
        <w:ind w:firstLine="680"/>
        <w:jc w:val="both"/>
        <w:rPr>
          <w:rFonts w:cs="Times New Roman"/>
          <w:szCs w:val="24"/>
        </w:rPr>
      </w:pPr>
      <w:r w:rsidRPr="000F378E">
        <w:rPr>
          <w:szCs w:val="24"/>
          <w:shd w:val="clear" w:color="auto" w:fill="FFFFFF"/>
        </w:rP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14:paraId="5A4B8BC9"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14:paraId="1F3E86FF"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14:paraId="3CCDAA78"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3. Проект решения о комплексном развитии территории жилой застройки подлежит размещению:</w:t>
      </w:r>
    </w:p>
    <w:p w14:paraId="3911A286"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14:paraId="7494BBDA"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14:paraId="08F79DD9"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w:t>
      </w:r>
      <w:r w:rsidRPr="000F378E">
        <w:rPr>
          <w:rFonts w:cs="Times New Roman"/>
          <w:szCs w:val="24"/>
        </w:rPr>
        <w:lastRenderedPageBreak/>
        <w:t>расположенных на территории, в отношении которой подготовлен проект решения о комплексном развитии территории.</w:t>
      </w:r>
    </w:p>
    <w:p w14:paraId="1E6F46DB"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w:t>
      </w:r>
      <w:r w:rsidRPr="000F378E">
        <w:rPr>
          <w:szCs w:val="24"/>
        </w:rPr>
        <w:t>Градостроительного Кодекса РФ</w:t>
      </w:r>
      <w:r w:rsidRPr="000F378E">
        <w:rPr>
          <w:rFonts w:cs="Times New Roman"/>
          <w:szCs w:val="24"/>
        </w:rPr>
        <w:t>.</w:t>
      </w:r>
    </w:p>
    <w:p w14:paraId="2DFDFBCD"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14:paraId="03B1C2D0" w14:textId="77777777" w:rsidR="00263D42" w:rsidRPr="000F378E" w:rsidRDefault="00263D42" w:rsidP="00263D42">
      <w:pPr>
        <w:spacing w:after="0" w:line="240" w:lineRule="auto"/>
        <w:ind w:firstLine="680"/>
        <w:jc w:val="both"/>
        <w:rPr>
          <w:rFonts w:cs="Times New Roman"/>
          <w:szCs w:val="24"/>
        </w:rPr>
      </w:pPr>
      <w:r w:rsidRPr="000F378E">
        <w:rPr>
          <w:rFonts w:cs="Times New Roman"/>
          <w:szCs w:val="24"/>
        </w:rP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14:paraId="558B6926" w14:textId="77777777" w:rsidR="00263D42" w:rsidRPr="000F378E" w:rsidRDefault="00263D42" w:rsidP="00263D42">
      <w:pPr>
        <w:spacing w:after="0" w:line="240" w:lineRule="auto"/>
        <w:ind w:firstLine="680"/>
        <w:jc w:val="both"/>
        <w:rPr>
          <w:rFonts w:cs="Times New Roman"/>
          <w:szCs w:val="24"/>
        </w:rPr>
      </w:pPr>
    </w:p>
    <w:p w14:paraId="604DAA7F" w14:textId="77777777" w:rsidR="00263D42" w:rsidRPr="000F378E" w:rsidRDefault="00263D42" w:rsidP="00263D42">
      <w:pPr>
        <w:pStyle w:val="4"/>
        <w:numPr>
          <w:ilvl w:val="0"/>
          <w:numId w:val="0"/>
        </w:numPr>
        <w:jc w:val="both"/>
      </w:pPr>
      <w:bookmarkStart w:id="77" w:name="_Toc158995241"/>
      <w:r w:rsidRPr="000F378E">
        <w:t>Статья 46. Комплексное развитие территории по инициативе правообладателей.</w:t>
      </w:r>
      <w:bookmarkEnd w:id="77"/>
    </w:p>
    <w:p w14:paraId="1E92C638" w14:textId="77777777" w:rsidR="00263D42" w:rsidRPr="000F378E" w:rsidRDefault="00263D42" w:rsidP="001D669B">
      <w:pPr>
        <w:spacing w:after="0" w:line="240" w:lineRule="auto"/>
        <w:jc w:val="both"/>
        <w:rPr>
          <w:lang w:eastAsia="zh-CN"/>
        </w:rPr>
      </w:pPr>
    </w:p>
    <w:p w14:paraId="7FCB2463" w14:textId="77777777" w:rsidR="00263D42" w:rsidRPr="000F378E" w:rsidRDefault="00263D42" w:rsidP="00263D42">
      <w:pPr>
        <w:spacing w:after="0" w:line="240" w:lineRule="auto"/>
        <w:ind w:firstLine="680"/>
        <w:jc w:val="both"/>
        <w:rPr>
          <w:lang w:eastAsia="zh-CN"/>
        </w:rPr>
      </w:pPr>
      <w:r w:rsidRPr="000F378E">
        <w:rPr>
          <w:lang w:eastAsia="zh-CN"/>
        </w:rP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14:paraId="2F3FE633" w14:textId="77777777" w:rsidR="00263D42" w:rsidRPr="000F378E" w:rsidRDefault="00263D42" w:rsidP="00263D42">
      <w:pPr>
        <w:spacing w:after="0" w:line="240" w:lineRule="auto"/>
        <w:ind w:firstLine="680"/>
        <w:jc w:val="both"/>
        <w:rPr>
          <w:lang w:eastAsia="zh-CN"/>
        </w:rPr>
      </w:pPr>
      <w:r w:rsidRPr="000F378E">
        <w:rPr>
          <w:lang w:eastAsia="zh-CN"/>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w:t>
      </w:r>
      <w:r w:rsidRPr="000F378E">
        <w:rPr>
          <w:lang w:eastAsia="zh-CN"/>
        </w:rPr>
        <w:lastRenderedPageBreak/>
        <w:t>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14:paraId="416EEC4C" w14:textId="77777777" w:rsidR="00263D42" w:rsidRPr="000F378E" w:rsidRDefault="00263D42" w:rsidP="00263D42">
      <w:pPr>
        <w:spacing w:after="0" w:line="240" w:lineRule="auto"/>
        <w:ind w:firstLine="680"/>
        <w:jc w:val="both"/>
        <w:rPr>
          <w:lang w:eastAsia="zh-CN"/>
        </w:rPr>
      </w:pPr>
      <w:r w:rsidRPr="000F378E">
        <w:rPr>
          <w:lang w:eastAsia="zh-CN"/>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w:t>
      </w:r>
      <w:r w:rsidRPr="000F378E">
        <w:rPr>
          <w:szCs w:val="24"/>
        </w:rPr>
        <w:t>Градостроительного Кодекса РФ</w:t>
      </w:r>
      <w:r w:rsidRPr="000F378E">
        <w:rPr>
          <w:lang w:eastAsia="zh-CN"/>
        </w:rPr>
        <w:t>, с учетом положений настоящей статьи.</w:t>
      </w:r>
    </w:p>
    <w:p w14:paraId="576BFB2C" w14:textId="77777777" w:rsidR="00263D42" w:rsidRPr="000F378E" w:rsidRDefault="00263D42" w:rsidP="00263D42">
      <w:pPr>
        <w:spacing w:after="0" w:line="240" w:lineRule="auto"/>
        <w:ind w:firstLine="680"/>
        <w:jc w:val="both"/>
        <w:rPr>
          <w:lang w:eastAsia="zh-CN"/>
        </w:rPr>
      </w:pPr>
      <w:r w:rsidRPr="000F378E">
        <w:rPr>
          <w:lang w:eastAsia="zh-CN"/>
        </w:rP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14:paraId="6A12E5AF" w14:textId="01AC63E2" w:rsidR="00476323" w:rsidRPr="000F378E" w:rsidRDefault="00476323" w:rsidP="00263D42">
      <w:pPr>
        <w:spacing w:after="0" w:line="240" w:lineRule="auto"/>
        <w:ind w:firstLine="680"/>
        <w:jc w:val="both"/>
        <w:rPr>
          <w:szCs w:val="24"/>
          <w:lang w:eastAsia="zh-CN"/>
        </w:rPr>
      </w:pPr>
      <w:r w:rsidRPr="000F378E">
        <w:rPr>
          <w:szCs w:val="24"/>
          <w:shd w:val="clear" w:color="auto" w:fill="FFFFFF"/>
        </w:rPr>
        <w:t>4.1. Договор может содержать сведения о документации по планировке территории, в соответствии с которой осуществляется ее комплексное развитие.</w:t>
      </w:r>
    </w:p>
    <w:p w14:paraId="648F9F79" w14:textId="77777777" w:rsidR="00263D42" w:rsidRPr="000F378E" w:rsidRDefault="00263D42" w:rsidP="00263D42">
      <w:pPr>
        <w:spacing w:after="0" w:line="240" w:lineRule="auto"/>
        <w:ind w:firstLine="680"/>
        <w:jc w:val="both"/>
        <w:rPr>
          <w:lang w:eastAsia="zh-CN"/>
        </w:rPr>
      </w:pPr>
      <w:r w:rsidRPr="000F378E">
        <w:rPr>
          <w:lang w:eastAsia="zh-CN"/>
        </w:rP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14:paraId="74E5D2A6" w14:textId="77777777" w:rsidR="00263D42" w:rsidRPr="000F378E" w:rsidRDefault="00263D42" w:rsidP="00263D42">
      <w:pPr>
        <w:spacing w:after="0" w:line="240" w:lineRule="auto"/>
        <w:ind w:firstLine="680"/>
        <w:jc w:val="both"/>
        <w:rPr>
          <w:lang w:eastAsia="zh-CN"/>
        </w:rPr>
      </w:pPr>
      <w:r w:rsidRPr="000F378E">
        <w:rPr>
          <w:lang w:eastAsia="zh-CN"/>
        </w:rPr>
        <w:t>6. Условиями соглашения являются:</w:t>
      </w:r>
    </w:p>
    <w:p w14:paraId="2FCF2783" w14:textId="77777777" w:rsidR="00263D42" w:rsidRPr="000F378E" w:rsidRDefault="00263D42" w:rsidP="00263D42">
      <w:pPr>
        <w:spacing w:after="0" w:line="240" w:lineRule="auto"/>
        <w:ind w:firstLine="680"/>
        <w:jc w:val="both"/>
        <w:rPr>
          <w:lang w:eastAsia="zh-CN"/>
        </w:rPr>
      </w:pPr>
      <w:r w:rsidRPr="000F378E">
        <w:rPr>
          <w:lang w:eastAsia="zh-CN"/>
        </w:rP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14:paraId="392B9426" w14:textId="77777777" w:rsidR="00263D42" w:rsidRPr="000F378E" w:rsidRDefault="00263D42" w:rsidP="00263D42">
      <w:pPr>
        <w:spacing w:after="0" w:line="240" w:lineRule="auto"/>
        <w:ind w:firstLine="680"/>
        <w:jc w:val="both"/>
        <w:rPr>
          <w:lang w:eastAsia="zh-CN"/>
        </w:rPr>
      </w:pPr>
      <w:r w:rsidRPr="000F378E">
        <w:rPr>
          <w:lang w:eastAsia="zh-CN"/>
        </w:rP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14:paraId="57DF3B30" w14:textId="77777777" w:rsidR="00263D42" w:rsidRPr="000F378E" w:rsidRDefault="00263D42" w:rsidP="00263D42">
      <w:pPr>
        <w:spacing w:after="0" w:line="240" w:lineRule="auto"/>
        <w:ind w:firstLine="680"/>
        <w:jc w:val="both"/>
        <w:rPr>
          <w:lang w:eastAsia="zh-CN"/>
        </w:rPr>
      </w:pPr>
      <w:r w:rsidRPr="000F378E">
        <w:rPr>
          <w:lang w:eastAsia="zh-CN"/>
        </w:rP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14:paraId="29EE81EC" w14:textId="77777777" w:rsidR="00263D42" w:rsidRPr="000F378E" w:rsidRDefault="00263D42" w:rsidP="00263D42">
      <w:pPr>
        <w:spacing w:after="0" w:line="240" w:lineRule="auto"/>
        <w:ind w:firstLine="680"/>
        <w:jc w:val="both"/>
        <w:rPr>
          <w:lang w:eastAsia="zh-CN"/>
        </w:rPr>
      </w:pPr>
      <w:r w:rsidRPr="000F378E">
        <w:rPr>
          <w:lang w:eastAsia="zh-CN"/>
        </w:rPr>
        <w:t>4) ответственность сторон за неисполнение или ненадлежащее исполнение соглашения;</w:t>
      </w:r>
    </w:p>
    <w:p w14:paraId="3DFAFA46" w14:textId="77777777" w:rsidR="00263D42" w:rsidRPr="000F378E" w:rsidRDefault="00263D42" w:rsidP="00263D42">
      <w:pPr>
        <w:spacing w:after="0" w:line="240" w:lineRule="auto"/>
        <w:ind w:firstLine="680"/>
        <w:jc w:val="both"/>
        <w:rPr>
          <w:lang w:eastAsia="zh-CN"/>
        </w:rPr>
      </w:pPr>
      <w:r w:rsidRPr="000F378E">
        <w:rPr>
          <w:lang w:eastAsia="zh-CN"/>
        </w:rPr>
        <w:t>5) обязательство сторон заключить с органом местного самоуправления договор о комплексном развитии территории.</w:t>
      </w:r>
    </w:p>
    <w:p w14:paraId="45955B50" w14:textId="273B031D" w:rsidR="00FA5D26" w:rsidRPr="000F378E" w:rsidRDefault="00FA5D26" w:rsidP="00263D42">
      <w:pPr>
        <w:spacing w:after="0" w:line="240" w:lineRule="auto"/>
        <w:ind w:firstLine="680"/>
        <w:jc w:val="both"/>
        <w:rPr>
          <w:szCs w:val="24"/>
          <w:lang w:eastAsia="zh-CN"/>
        </w:rPr>
      </w:pPr>
      <w:r w:rsidRPr="000F378E">
        <w:rPr>
          <w:szCs w:val="24"/>
          <w:shd w:val="clear" w:color="auto" w:fill="FFFFFF"/>
        </w:rP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14:paraId="60602A77" w14:textId="77777777" w:rsidR="00263D42" w:rsidRPr="000F378E" w:rsidRDefault="00263D42" w:rsidP="00263D42">
      <w:pPr>
        <w:spacing w:after="0" w:line="240" w:lineRule="auto"/>
        <w:ind w:firstLine="680"/>
        <w:jc w:val="both"/>
        <w:rPr>
          <w:lang w:eastAsia="zh-CN"/>
        </w:rPr>
      </w:pPr>
      <w:r w:rsidRPr="000F378E">
        <w:rPr>
          <w:lang w:eastAsia="zh-CN"/>
        </w:rP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14:paraId="644A0BAB" w14:textId="77777777" w:rsidR="00263D42" w:rsidRPr="000F378E" w:rsidRDefault="00263D42" w:rsidP="00263D42">
      <w:pPr>
        <w:spacing w:after="0" w:line="240" w:lineRule="auto"/>
        <w:ind w:firstLine="680"/>
        <w:jc w:val="both"/>
        <w:rPr>
          <w:lang w:eastAsia="zh-CN"/>
        </w:rPr>
      </w:pPr>
      <w:r w:rsidRPr="000F378E">
        <w:rPr>
          <w:lang w:eastAsia="zh-CN"/>
        </w:rP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14:paraId="2F5534C4" w14:textId="13173199" w:rsidR="002E188B" w:rsidRPr="000F378E" w:rsidRDefault="002E188B" w:rsidP="00263D42">
      <w:pPr>
        <w:spacing w:after="0" w:line="240" w:lineRule="auto"/>
        <w:ind w:firstLine="680"/>
        <w:jc w:val="both"/>
        <w:rPr>
          <w:szCs w:val="24"/>
          <w:lang w:eastAsia="zh-CN"/>
        </w:rPr>
      </w:pPr>
      <w:r w:rsidRPr="000F378E">
        <w:rPr>
          <w:szCs w:val="24"/>
          <w:shd w:val="clear" w:color="auto" w:fill="FFFFFF"/>
        </w:rPr>
        <w:lastRenderedPageBreak/>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14:paraId="07AE834E" w14:textId="77777777" w:rsidR="00263D42" w:rsidRPr="000F378E" w:rsidRDefault="00263D42" w:rsidP="00263D42">
      <w:pPr>
        <w:spacing w:after="0" w:line="240" w:lineRule="auto"/>
        <w:ind w:firstLine="680"/>
        <w:jc w:val="both"/>
        <w:rPr>
          <w:lang w:eastAsia="zh-CN"/>
        </w:rPr>
      </w:pPr>
      <w:r w:rsidRPr="000F378E">
        <w:rPr>
          <w:lang w:eastAsia="zh-CN"/>
        </w:rP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14:paraId="4CEFF531" w14:textId="77777777" w:rsidR="00263D42" w:rsidRPr="000F378E" w:rsidRDefault="00263D42" w:rsidP="00263D42">
      <w:pPr>
        <w:spacing w:after="0" w:line="240" w:lineRule="auto"/>
        <w:ind w:firstLine="680"/>
        <w:jc w:val="both"/>
        <w:rPr>
          <w:lang w:eastAsia="zh-CN"/>
        </w:rPr>
      </w:pPr>
      <w:r w:rsidRPr="000F378E">
        <w:rPr>
          <w:lang w:eastAsia="zh-CN"/>
        </w:rPr>
        <w:t xml:space="preserve">10. Односторонний отказ от исполнения договора одной из сторон допускается в случаях, предусмотренных статьей 68 </w:t>
      </w:r>
      <w:r w:rsidRPr="000F378E">
        <w:rPr>
          <w:szCs w:val="24"/>
        </w:rPr>
        <w:t>Градостроительного Кодекса РФ</w:t>
      </w:r>
      <w:r w:rsidRPr="000F378E">
        <w:rPr>
          <w:lang w:eastAsia="zh-CN"/>
        </w:rPr>
        <w:t>, а также в случае, предусмотренном частью 13 настоящей статьи.</w:t>
      </w:r>
    </w:p>
    <w:p w14:paraId="2C9E38EF" w14:textId="77777777" w:rsidR="00263D42" w:rsidRPr="000F378E" w:rsidRDefault="00263D42" w:rsidP="00263D42">
      <w:pPr>
        <w:spacing w:after="0" w:line="240" w:lineRule="auto"/>
        <w:ind w:firstLine="680"/>
        <w:jc w:val="both"/>
        <w:rPr>
          <w:lang w:eastAsia="zh-CN"/>
        </w:rPr>
      </w:pPr>
      <w:r w:rsidRPr="000F378E">
        <w:rPr>
          <w:lang w:eastAsia="zh-CN"/>
        </w:rP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14:paraId="4CFB0463" w14:textId="77777777" w:rsidR="00263D42" w:rsidRPr="000F378E" w:rsidRDefault="00263D42" w:rsidP="00263D42">
      <w:pPr>
        <w:spacing w:after="0" w:line="240" w:lineRule="auto"/>
        <w:ind w:firstLine="680"/>
        <w:jc w:val="both"/>
        <w:rPr>
          <w:lang w:eastAsia="zh-CN"/>
        </w:rPr>
      </w:pPr>
      <w:r w:rsidRPr="000F378E">
        <w:rPr>
          <w:lang w:eastAsia="zh-CN"/>
        </w:rP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14:paraId="54E42274" w14:textId="77777777" w:rsidR="00263D42" w:rsidRPr="000F378E" w:rsidRDefault="00263D42" w:rsidP="00263D42">
      <w:pPr>
        <w:spacing w:after="0" w:line="240" w:lineRule="auto"/>
        <w:ind w:firstLine="680"/>
        <w:jc w:val="both"/>
        <w:rPr>
          <w:lang w:eastAsia="zh-CN"/>
        </w:rPr>
      </w:pPr>
      <w:r w:rsidRPr="000F378E">
        <w:rPr>
          <w:lang w:eastAsia="zh-CN"/>
        </w:rPr>
        <w:t>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14:paraId="4F0AA9D6" w14:textId="77777777" w:rsidR="00263D42" w:rsidRPr="000F378E" w:rsidRDefault="00263D42" w:rsidP="00263D42">
      <w:pPr>
        <w:spacing w:after="0" w:line="240" w:lineRule="auto"/>
        <w:ind w:firstLine="680"/>
        <w:jc w:val="both"/>
        <w:rPr>
          <w:lang w:eastAsia="zh-CN"/>
        </w:rPr>
      </w:pPr>
      <w:r w:rsidRPr="000F378E">
        <w:rPr>
          <w:lang w:eastAsia="zh-CN"/>
        </w:rPr>
        <w:t xml:space="preserve">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w:t>
      </w:r>
      <w:r w:rsidRPr="000F378E">
        <w:rPr>
          <w:szCs w:val="24"/>
        </w:rPr>
        <w:t>Градостроительного Кодекса РФ</w:t>
      </w:r>
      <w:r w:rsidRPr="000F378E">
        <w:rPr>
          <w:lang w:eastAsia="zh-CN"/>
        </w:rPr>
        <w:t>.</w:t>
      </w:r>
    </w:p>
    <w:p w14:paraId="2A073AFA" w14:textId="77777777" w:rsidR="00263D42" w:rsidRPr="000F378E" w:rsidRDefault="00263D42" w:rsidP="00263D42">
      <w:pPr>
        <w:rPr>
          <w:rFonts w:eastAsia="Times New Roman" w:cs="Times New Roman"/>
          <w:b/>
          <w:sz w:val="28"/>
          <w:szCs w:val="24"/>
          <w:lang w:eastAsia="zh-CN"/>
        </w:rPr>
      </w:pPr>
    </w:p>
    <w:p w14:paraId="726E473C" w14:textId="77777777" w:rsidR="00263D42" w:rsidRPr="000F378E" w:rsidRDefault="00263D42" w:rsidP="00263D42">
      <w:pPr>
        <w:pStyle w:val="4"/>
        <w:jc w:val="both"/>
        <w:rPr>
          <w:b w:val="0"/>
        </w:rPr>
      </w:pPr>
      <w:bookmarkStart w:id="78" w:name="_Toc158995242"/>
      <w:r w:rsidRPr="000F378E">
        <w:t>Статья 47. Ответственность за нарушения Правил.</w:t>
      </w:r>
      <w:bookmarkEnd w:id="78"/>
    </w:p>
    <w:p w14:paraId="0BAFAE67" w14:textId="77777777" w:rsidR="00263D42" w:rsidRPr="000F378E" w:rsidRDefault="00263D42" w:rsidP="00263D42">
      <w:pPr>
        <w:pStyle w:val="aff4"/>
        <w:ind w:firstLine="680"/>
        <w:jc w:val="both"/>
        <w:rPr>
          <w:sz w:val="24"/>
        </w:rPr>
      </w:pPr>
    </w:p>
    <w:p w14:paraId="6DC26494" w14:textId="77777777" w:rsidR="00263D42" w:rsidRPr="000F378E" w:rsidRDefault="00263D42" w:rsidP="00263D42">
      <w:pPr>
        <w:spacing w:after="0" w:line="240" w:lineRule="auto"/>
        <w:ind w:firstLine="680"/>
        <w:jc w:val="both"/>
        <w:rPr>
          <w:lang w:eastAsia="zh-CN"/>
        </w:rPr>
      </w:pPr>
      <w:r w:rsidRPr="000F378E">
        <w:rPr>
          <w:szCs w:val="24"/>
        </w:rPr>
        <w:t>За нарушение настоящих Правил физические и юридические лица, а также должностные лица несут ответственность в порядке, предусмотренном законодательством Российской Федерации.</w:t>
      </w:r>
    </w:p>
    <w:p w14:paraId="122583F8" w14:textId="77777777" w:rsidR="00814148" w:rsidRDefault="00814148" w:rsidP="00814148">
      <w:pPr>
        <w:pStyle w:val="aff4"/>
        <w:ind w:firstLine="680"/>
        <w:jc w:val="both"/>
        <w:rPr>
          <w:b/>
        </w:rPr>
      </w:pPr>
    </w:p>
    <w:p w14:paraId="57D3CDBA" w14:textId="77777777" w:rsidR="003148CF" w:rsidRDefault="003148CF" w:rsidP="00814148">
      <w:pPr>
        <w:pStyle w:val="aff4"/>
        <w:ind w:firstLine="680"/>
        <w:jc w:val="both"/>
        <w:rPr>
          <w:b/>
        </w:rPr>
      </w:pPr>
    </w:p>
    <w:p w14:paraId="2211B0C4" w14:textId="77777777" w:rsidR="003148CF" w:rsidRDefault="003148CF" w:rsidP="00814148">
      <w:pPr>
        <w:pStyle w:val="aff4"/>
        <w:ind w:firstLine="680"/>
        <w:jc w:val="both"/>
        <w:rPr>
          <w:b/>
        </w:rPr>
      </w:pPr>
    </w:p>
    <w:p w14:paraId="1BB7206E" w14:textId="77777777" w:rsidR="003148CF" w:rsidRDefault="003148CF" w:rsidP="00814148">
      <w:pPr>
        <w:pStyle w:val="aff4"/>
        <w:ind w:firstLine="680"/>
        <w:jc w:val="both"/>
        <w:rPr>
          <w:b/>
        </w:rPr>
      </w:pPr>
    </w:p>
    <w:p w14:paraId="5B63CB8A" w14:textId="77777777" w:rsidR="003148CF" w:rsidRDefault="003148CF" w:rsidP="00814148">
      <w:pPr>
        <w:pStyle w:val="aff4"/>
        <w:ind w:firstLine="680"/>
        <w:jc w:val="both"/>
        <w:rPr>
          <w:b/>
        </w:rPr>
      </w:pPr>
    </w:p>
    <w:p w14:paraId="1E845416" w14:textId="77777777" w:rsidR="003148CF" w:rsidRDefault="003148CF" w:rsidP="00814148">
      <w:pPr>
        <w:pStyle w:val="aff4"/>
        <w:ind w:firstLine="680"/>
        <w:jc w:val="both"/>
        <w:rPr>
          <w:b/>
        </w:rPr>
      </w:pPr>
    </w:p>
    <w:p w14:paraId="559A997F" w14:textId="77777777" w:rsidR="003148CF" w:rsidRDefault="003148CF" w:rsidP="00814148">
      <w:pPr>
        <w:pStyle w:val="aff4"/>
        <w:ind w:firstLine="680"/>
        <w:jc w:val="both"/>
        <w:rPr>
          <w:b/>
        </w:rPr>
      </w:pPr>
    </w:p>
    <w:p w14:paraId="26FF7E3F" w14:textId="77777777" w:rsidR="003148CF" w:rsidRDefault="003148CF" w:rsidP="00814148">
      <w:pPr>
        <w:pStyle w:val="aff4"/>
        <w:ind w:firstLine="680"/>
        <w:jc w:val="both"/>
        <w:rPr>
          <w:b/>
        </w:rPr>
      </w:pPr>
    </w:p>
    <w:p w14:paraId="329AF9F3" w14:textId="77777777" w:rsidR="003148CF" w:rsidRDefault="003148CF" w:rsidP="00814148">
      <w:pPr>
        <w:pStyle w:val="aff4"/>
        <w:ind w:firstLine="680"/>
        <w:jc w:val="both"/>
        <w:rPr>
          <w:b/>
        </w:rPr>
      </w:pPr>
    </w:p>
    <w:p w14:paraId="7E73A88E" w14:textId="77777777" w:rsidR="003148CF" w:rsidRPr="000F378E" w:rsidRDefault="003148CF" w:rsidP="00814148">
      <w:pPr>
        <w:pStyle w:val="aff4"/>
        <w:ind w:firstLine="680"/>
        <w:jc w:val="both"/>
        <w:rPr>
          <w:b/>
        </w:rPr>
      </w:pPr>
    </w:p>
    <w:p w14:paraId="3A6D1127" w14:textId="1DE9E6CE" w:rsidR="003D1838" w:rsidRPr="000F378E" w:rsidRDefault="003D1838" w:rsidP="000231BB">
      <w:pPr>
        <w:pStyle w:val="1"/>
      </w:pPr>
      <w:bookmarkStart w:id="79" w:name="_Toc158995243"/>
      <w:r w:rsidRPr="000F378E">
        <w:lastRenderedPageBreak/>
        <w:t xml:space="preserve">ЧАСТЬ </w:t>
      </w:r>
      <w:r w:rsidRPr="000F378E">
        <w:rPr>
          <w:lang w:val="en-US"/>
        </w:rPr>
        <w:t>II</w:t>
      </w:r>
      <w:r w:rsidRPr="000F378E">
        <w:t xml:space="preserve">. </w:t>
      </w:r>
      <w:bookmarkEnd w:id="1"/>
      <w:bookmarkEnd w:id="2"/>
      <w:r w:rsidR="000231BB" w:rsidRPr="000F378E">
        <w:t>КАРТА ГРАДОСТРОИТЕЛЬНОГО ЗОНИРОВАНИЯ</w:t>
      </w:r>
      <w:bookmarkEnd w:id="79"/>
    </w:p>
    <w:p w14:paraId="1B0DCD56" w14:textId="77777777" w:rsidR="000231BB" w:rsidRPr="000F378E" w:rsidRDefault="000231BB" w:rsidP="000231BB">
      <w:pPr>
        <w:rPr>
          <w:lang w:eastAsia="zh-CN"/>
        </w:rPr>
      </w:pPr>
    </w:p>
    <w:p w14:paraId="0537D98B" w14:textId="12E77049" w:rsidR="003D1838" w:rsidRPr="000F378E" w:rsidRDefault="003D1838" w:rsidP="00373C0C">
      <w:pPr>
        <w:pStyle w:val="4"/>
        <w:jc w:val="both"/>
      </w:pPr>
      <w:bookmarkStart w:id="80" w:name="_Toc80690802"/>
      <w:bookmarkStart w:id="81" w:name="_Toc100154433"/>
      <w:bookmarkStart w:id="82" w:name="_Toc158995244"/>
      <w:r w:rsidRPr="000F378E">
        <w:t xml:space="preserve">Статья </w:t>
      </w:r>
      <w:r w:rsidR="00373C0C" w:rsidRPr="000F378E">
        <w:t>4</w:t>
      </w:r>
      <w:r w:rsidR="001305E1" w:rsidRPr="000F378E">
        <w:t>8</w:t>
      </w:r>
      <w:r w:rsidRPr="000F378E">
        <w:t xml:space="preserve">. Карта(ы) градостроительного зонирования территории </w:t>
      </w:r>
      <w:r w:rsidR="004810A8" w:rsidRPr="000F378E">
        <w:t>Адагум</w:t>
      </w:r>
      <w:r w:rsidR="0049472C" w:rsidRPr="000F378E">
        <w:t>ского</w:t>
      </w:r>
      <w:r w:rsidR="005A0DF2" w:rsidRPr="000F378E">
        <w:t xml:space="preserve"> сельского поселения </w:t>
      </w:r>
      <w:r w:rsidR="0049472C" w:rsidRPr="000F378E">
        <w:t>Крымского</w:t>
      </w:r>
      <w:r w:rsidR="005A0DF2" w:rsidRPr="000F378E">
        <w:t xml:space="preserve"> района</w:t>
      </w:r>
      <w:r w:rsidRPr="000F378E">
        <w:t>, карта(ы) зон с особыми условиями использования территории (совмещено на одной карте)</w:t>
      </w:r>
      <w:bookmarkEnd w:id="80"/>
      <w:bookmarkEnd w:id="81"/>
      <w:bookmarkEnd w:id="82"/>
    </w:p>
    <w:p w14:paraId="506A2B46" w14:textId="53CB6A66" w:rsidR="00294B08" w:rsidRPr="000F378E" w:rsidRDefault="006D1841" w:rsidP="00604AC8">
      <w:pPr>
        <w:jc w:val="center"/>
        <w:rPr>
          <w:szCs w:val="24"/>
        </w:rPr>
      </w:pPr>
      <w:r w:rsidRPr="000F378E">
        <w:rPr>
          <w:noProof/>
          <w:lang w:eastAsia="ru-RU"/>
        </w:rPr>
        <w:drawing>
          <wp:anchor distT="0" distB="0" distL="114300" distR="114300" simplePos="0" relativeHeight="251654144" behindDoc="1" locked="0" layoutInCell="1" allowOverlap="1" wp14:anchorId="075FA68F" wp14:editId="3514AC8D">
            <wp:simplePos x="0" y="0"/>
            <wp:positionH relativeFrom="column">
              <wp:posOffset>948690</wp:posOffset>
            </wp:positionH>
            <wp:positionV relativeFrom="paragraph">
              <wp:posOffset>6985</wp:posOffset>
            </wp:positionV>
            <wp:extent cx="3492799" cy="8190011"/>
            <wp:effectExtent l="0" t="0" r="0" b="1905"/>
            <wp:wrapTight wrapText="bothSides">
              <wp:wrapPolygon edited="0">
                <wp:start x="0" y="0"/>
                <wp:lineTo x="0" y="21555"/>
                <wp:lineTo x="21443" y="21555"/>
                <wp:lineTo x="214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extLst>
                        <a:ext uri="{28A0092B-C50C-407E-A947-70E740481C1C}">
                          <a14:useLocalDpi xmlns:a14="http://schemas.microsoft.com/office/drawing/2010/main" val="0"/>
                        </a:ext>
                      </a:extLst>
                    </a:blip>
                    <a:stretch>
                      <a:fillRect/>
                    </a:stretch>
                  </pic:blipFill>
                  <pic:spPr>
                    <a:xfrm>
                      <a:off x="0" y="0"/>
                      <a:ext cx="3492799" cy="8190011"/>
                    </a:xfrm>
                    <a:prstGeom prst="rect">
                      <a:avLst/>
                    </a:prstGeom>
                  </pic:spPr>
                </pic:pic>
              </a:graphicData>
            </a:graphic>
            <wp14:sizeRelH relativeFrom="page">
              <wp14:pctWidth>0</wp14:pctWidth>
            </wp14:sizeRelH>
            <wp14:sizeRelV relativeFrom="page">
              <wp14:pctHeight>0</wp14:pctHeight>
            </wp14:sizeRelV>
          </wp:anchor>
        </w:drawing>
      </w:r>
      <w:r w:rsidR="00294B08" w:rsidRPr="000F378E">
        <w:rPr>
          <w:szCs w:val="24"/>
        </w:rPr>
        <w:br w:type="page"/>
      </w:r>
    </w:p>
    <w:p w14:paraId="2495029D" w14:textId="77777777" w:rsidR="003258E7" w:rsidRPr="000F378E" w:rsidRDefault="003258E7" w:rsidP="003258E7">
      <w:pPr>
        <w:spacing w:after="0" w:line="240" w:lineRule="auto"/>
        <w:ind w:firstLine="680"/>
        <w:rPr>
          <w:b/>
        </w:rPr>
      </w:pPr>
      <w:bookmarkStart w:id="83" w:name="_Toc339439003"/>
      <w:bookmarkStart w:id="84" w:name="_Toc344035045"/>
      <w:bookmarkStart w:id="85" w:name="_Toc344077864"/>
      <w:r w:rsidRPr="000F378E">
        <w:rPr>
          <w:b/>
        </w:rPr>
        <w:lastRenderedPageBreak/>
        <w:t>1. Границы зон охраны объектов культурного наследия:</w:t>
      </w:r>
      <w:bookmarkEnd w:id="83"/>
      <w:bookmarkEnd w:id="84"/>
      <w:bookmarkEnd w:id="85"/>
    </w:p>
    <w:p w14:paraId="0391FAA9" w14:textId="77777777" w:rsidR="003258E7" w:rsidRPr="000F378E" w:rsidRDefault="003258E7" w:rsidP="003258E7">
      <w:pPr>
        <w:spacing w:after="0" w:line="240" w:lineRule="auto"/>
        <w:ind w:firstLine="680"/>
        <w:jc w:val="both"/>
        <w:rPr>
          <w:szCs w:val="24"/>
        </w:rPr>
      </w:pPr>
      <w:r w:rsidRPr="000F378E">
        <w:rPr>
          <w:szCs w:val="24"/>
        </w:rPr>
        <w:t xml:space="preserve">На карте градостроительного зонирования (далее - КГЗ) территории, в </w:t>
      </w:r>
      <w:r w:rsidRPr="000F378E">
        <w:t>соответствии с Федеральный закон от 25.06.2002 N 73-ФЗ (ред. от 09.03.2016) "Об объектах культурного наследия (памятниках истории и культуры) народов Российской Федерации"</w:t>
      </w:r>
      <w:r w:rsidRPr="000F378E">
        <w:rPr>
          <w:szCs w:val="24"/>
        </w:rPr>
        <w:t xml:space="preserve">, </w:t>
      </w:r>
      <w:r w:rsidRPr="000F378E">
        <w:rPr>
          <w:szCs w:val="24"/>
          <w:lang w:eastAsia="ar-SA"/>
        </w:rPr>
        <w:t>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0F378E">
        <w:rPr>
          <w:szCs w:val="24"/>
        </w:rPr>
        <w:t>,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нанесены охранные и защитные зоны объектов культурного наследия.</w:t>
      </w:r>
    </w:p>
    <w:p w14:paraId="1249CCA9" w14:textId="77777777" w:rsidR="003258E7" w:rsidRPr="000F378E" w:rsidRDefault="003258E7" w:rsidP="003258E7">
      <w:pPr>
        <w:spacing w:after="0" w:line="240" w:lineRule="auto"/>
        <w:ind w:firstLine="680"/>
        <w:jc w:val="both"/>
        <w:rPr>
          <w:szCs w:val="24"/>
        </w:rPr>
      </w:pPr>
      <w:r w:rsidRPr="000F378E">
        <w:rPr>
          <w:szCs w:val="24"/>
        </w:rPr>
        <w:t>При разработке КГЗ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14:paraId="343D29C4" w14:textId="77777777" w:rsidR="003258E7" w:rsidRPr="000F378E" w:rsidRDefault="003258E7" w:rsidP="003258E7">
      <w:pPr>
        <w:spacing w:after="0" w:line="240" w:lineRule="auto"/>
        <w:ind w:firstLine="680"/>
        <w:jc w:val="both"/>
        <w:rPr>
          <w:szCs w:val="24"/>
        </w:rPr>
      </w:pPr>
      <w:r w:rsidRPr="000F378E">
        <w:rPr>
          <w:szCs w:val="24"/>
        </w:rPr>
        <w:t>После утверждения в установленном порядке проектов зон охраны объектов культурного наследия Ярославского сельского поселения в Правила вносятся изменения в части границ зон действия ограничений по условиям охраны объектов культурного наследия.</w:t>
      </w:r>
    </w:p>
    <w:p w14:paraId="29780ACA" w14:textId="77777777" w:rsidR="003258E7" w:rsidRPr="000F378E" w:rsidRDefault="003258E7" w:rsidP="003258E7">
      <w:pPr>
        <w:spacing w:after="0" w:line="240" w:lineRule="auto"/>
        <w:ind w:firstLine="680"/>
        <w:rPr>
          <w:b/>
        </w:rPr>
      </w:pPr>
      <w:bookmarkStart w:id="86" w:name="_Toc339439004"/>
      <w:bookmarkStart w:id="87" w:name="_Toc344035046"/>
      <w:bookmarkStart w:id="88" w:name="_Toc344077865"/>
      <w:r w:rsidRPr="000F378E">
        <w:rPr>
          <w:b/>
        </w:rPr>
        <w:t>2. Границы санитарно-защитных зон:</w:t>
      </w:r>
      <w:bookmarkEnd w:id="86"/>
      <w:bookmarkEnd w:id="87"/>
      <w:bookmarkEnd w:id="88"/>
    </w:p>
    <w:p w14:paraId="7D429EE7" w14:textId="77777777" w:rsidR="003258E7" w:rsidRPr="000F378E" w:rsidRDefault="003258E7" w:rsidP="003258E7">
      <w:pPr>
        <w:spacing w:after="0" w:line="240" w:lineRule="auto"/>
        <w:ind w:firstLine="680"/>
        <w:jc w:val="both"/>
        <w:rPr>
          <w:szCs w:val="24"/>
        </w:rPr>
      </w:pPr>
      <w:r w:rsidRPr="000F378E">
        <w:rPr>
          <w:szCs w:val="24"/>
        </w:rPr>
        <w:t>На КГЗ отображены границы санитарно-защитных зон, размеры которых приняты в соответствии с СанПиНом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14:paraId="7FD6F49B" w14:textId="77777777" w:rsidR="003258E7" w:rsidRPr="000F378E" w:rsidRDefault="003258E7" w:rsidP="003258E7">
      <w:pPr>
        <w:spacing w:after="0" w:line="240" w:lineRule="auto"/>
        <w:ind w:firstLine="680"/>
        <w:jc w:val="both"/>
        <w:rPr>
          <w:szCs w:val="24"/>
        </w:rPr>
      </w:pPr>
      <w:r w:rsidRPr="000F378E">
        <w:rPr>
          <w:szCs w:val="24"/>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7472E5B3" w14:textId="77777777" w:rsidR="003258E7" w:rsidRPr="000F378E" w:rsidRDefault="003258E7" w:rsidP="003258E7">
      <w:pPr>
        <w:spacing w:after="0" w:line="240" w:lineRule="auto"/>
        <w:ind w:firstLine="680"/>
        <w:jc w:val="both"/>
        <w:rPr>
          <w:szCs w:val="24"/>
        </w:rPr>
      </w:pPr>
      <w:r w:rsidRPr="000F378E">
        <w:rPr>
          <w:szCs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14:paraId="76E30CEB" w14:textId="77777777" w:rsidR="003258E7" w:rsidRPr="000F378E" w:rsidRDefault="003258E7" w:rsidP="003258E7">
      <w:pPr>
        <w:spacing w:after="0" w:line="240" w:lineRule="auto"/>
        <w:ind w:firstLine="680"/>
        <w:jc w:val="both"/>
        <w:rPr>
          <w:szCs w:val="24"/>
        </w:rPr>
      </w:pPr>
      <w:bookmarkStart w:id="89" w:name="_Toc344077866"/>
      <w:bookmarkStart w:id="90" w:name="_Toc339439005"/>
      <w:bookmarkStart w:id="91" w:name="_Toc344035047"/>
      <w:r w:rsidRPr="000F378E">
        <w:rPr>
          <w:szCs w:val="24"/>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89"/>
    </w:p>
    <w:p w14:paraId="7F738E2D" w14:textId="77777777" w:rsidR="003258E7" w:rsidRPr="000F378E" w:rsidRDefault="003258E7" w:rsidP="003258E7">
      <w:pPr>
        <w:spacing w:after="0" w:line="240" w:lineRule="auto"/>
        <w:ind w:firstLine="680"/>
      </w:pPr>
      <w:bookmarkStart w:id="92" w:name="_Toc344077867"/>
      <w:r w:rsidRPr="000F378E">
        <w:rPr>
          <w:b/>
        </w:rPr>
        <w:t>3. Границы водоохранных зон и прибрежных защитных полос</w:t>
      </w:r>
      <w:r w:rsidRPr="000F378E">
        <w:t>:</w:t>
      </w:r>
      <w:bookmarkEnd w:id="90"/>
      <w:bookmarkEnd w:id="91"/>
      <w:bookmarkEnd w:id="92"/>
    </w:p>
    <w:p w14:paraId="0F224977" w14:textId="77777777" w:rsidR="003258E7" w:rsidRPr="000F378E" w:rsidRDefault="003258E7" w:rsidP="003258E7">
      <w:pPr>
        <w:spacing w:after="0" w:line="240" w:lineRule="auto"/>
        <w:ind w:firstLine="680"/>
        <w:jc w:val="both"/>
        <w:rPr>
          <w:szCs w:val="24"/>
        </w:rPr>
      </w:pPr>
      <w:r w:rsidRPr="000F378E">
        <w:rPr>
          <w:szCs w:val="24"/>
        </w:rPr>
        <w:t>На КГЗ отображены 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Границы водоохранных зон и прибрежных защитных полос отображены в соответствии с размерами, утвержденными постановлением Законодательного Собрания Краснодарского края от 15.07.2009 года № 1492-П "Об установлении ширины водоохранных зон и ширины прибрежных полос рек и ручьев, расположенных на территории Краснодарского края".</w:t>
      </w:r>
    </w:p>
    <w:p w14:paraId="31690A1C" w14:textId="77777777" w:rsidR="003258E7" w:rsidRPr="000F378E" w:rsidRDefault="003258E7" w:rsidP="003258E7">
      <w:pPr>
        <w:spacing w:after="0" w:line="240" w:lineRule="auto"/>
        <w:ind w:firstLine="680"/>
      </w:pPr>
      <w:r w:rsidRPr="000F378E">
        <w:rPr>
          <w:b/>
        </w:rPr>
        <w:t>4. Границы зон санитарной охраны источников питьевого водоснабжения</w:t>
      </w:r>
      <w:r w:rsidRPr="000F378E">
        <w:t>.</w:t>
      </w:r>
    </w:p>
    <w:p w14:paraId="25B5B0A3" w14:textId="77777777" w:rsidR="003258E7" w:rsidRPr="000F378E" w:rsidRDefault="003258E7" w:rsidP="003258E7">
      <w:pPr>
        <w:spacing w:after="0" w:line="240" w:lineRule="auto"/>
        <w:ind w:firstLine="680"/>
        <w:jc w:val="both"/>
        <w:rPr>
          <w:szCs w:val="24"/>
        </w:rPr>
      </w:pPr>
      <w:r w:rsidRPr="000F378E">
        <w:rPr>
          <w:szCs w:val="24"/>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14:paraId="4646163C" w14:textId="77777777" w:rsidR="003258E7" w:rsidRPr="000F378E" w:rsidRDefault="003258E7" w:rsidP="003258E7">
      <w:pPr>
        <w:spacing w:after="0" w:line="240" w:lineRule="auto"/>
        <w:ind w:firstLine="680"/>
        <w:jc w:val="both"/>
        <w:rPr>
          <w:szCs w:val="24"/>
        </w:rPr>
      </w:pPr>
      <w:r w:rsidRPr="000F378E">
        <w:rPr>
          <w:szCs w:val="24"/>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14:paraId="09CFDE68" w14:textId="77777777" w:rsidR="003258E7" w:rsidRPr="000F378E" w:rsidRDefault="003258E7" w:rsidP="003258E7">
      <w:pPr>
        <w:spacing w:after="0" w:line="240" w:lineRule="auto"/>
        <w:ind w:firstLine="680"/>
        <w:jc w:val="both"/>
        <w:rPr>
          <w:szCs w:val="24"/>
        </w:rPr>
      </w:pPr>
      <w:r w:rsidRPr="000F378E">
        <w:rPr>
          <w:szCs w:val="24"/>
        </w:rPr>
        <w:t xml:space="preserve">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w:t>
      </w:r>
      <w:r w:rsidRPr="000F378E">
        <w:rPr>
          <w:szCs w:val="24"/>
        </w:rPr>
        <w:lastRenderedPageBreak/>
        <w:t>Санитарный режим в зонах устанавливается в зависимости от местных санитарных и гидрогеологических условий.</w:t>
      </w:r>
    </w:p>
    <w:p w14:paraId="0693F0C2" w14:textId="77777777" w:rsidR="003258E7" w:rsidRPr="000F378E" w:rsidRDefault="003258E7" w:rsidP="003258E7">
      <w:pPr>
        <w:spacing w:after="0" w:line="240" w:lineRule="auto"/>
        <w:ind w:firstLine="680"/>
      </w:pPr>
      <w:r w:rsidRPr="000F378E">
        <w:rPr>
          <w:b/>
        </w:rPr>
        <w:t>5. Охранные зоны инженерных коммуникаций</w:t>
      </w:r>
      <w:r w:rsidRPr="000F378E">
        <w:t>:</w:t>
      </w:r>
    </w:p>
    <w:p w14:paraId="7488060F" w14:textId="77777777" w:rsidR="003258E7" w:rsidRPr="000F378E" w:rsidRDefault="003258E7" w:rsidP="003258E7">
      <w:pPr>
        <w:spacing w:after="0" w:line="240" w:lineRule="auto"/>
        <w:ind w:firstLine="680"/>
        <w:jc w:val="both"/>
        <w:rPr>
          <w:szCs w:val="24"/>
        </w:rPr>
      </w:pPr>
      <w:r w:rsidRPr="000F378E">
        <w:rPr>
          <w:szCs w:val="24"/>
        </w:rPr>
        <w:t>Охранные зоны газопроводов 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w:t>
      </w:r>
    </w:p>
    <w:p w14:paraId="215D6782" w14:textId="77777777" w:rsidR="003258E7" w:rsidRPr="000F378E" w:rsidRDefault="003258E7" w:rsidP="003258E7">
      <w:pPr>
        <w:spacing w:after="0" w:line="240" w:lineRule="auto"/>
        <w:ind w:firstLine="680"/>
        <w:jc w:val="both"/>
        <w:rPr>
          <w:szCs w:val="24"/>
        </w:rPr>
      </w:pPr>
      <w:r w:rsidRPr="000F378E">
        <w:rPr>
          <w:szCs w:val="24"/>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14:paraId="1758BC06" w14:textId="77777777" w:rsidR="003258E7" w:rsidRPr="000F378E" w:rsidRDefault="003258E7" w:rsidP="003258E7">
      <w:pPr>
        <w:spacing w:after="0" w:line="240" w:lineRule="auto"/>
        <w:ind w:firstLine="680"/>
        <w:jc w:val="both"/>
        <w:rPr>
          <w:szCs w:val="24"/>
        </w:rPr>
      </w:pPr>
      <w:r w:rsidRPr="000F378E">
        <w:rPr>
          <w:szCs w:val="24"/>
        </w:rPr>
        <w:t>Охранные зоны линий и сооружений связи устанавливаются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4231E4D5" w14:textId="77777777" w:rsidR="003258E7" w:rsidRPr="000F378E" w:rsidRDefault="003258E7" w:rsidP="003258E7">
      <w:pPr>
        <w:spacing w:after="0" w:line="240" w:lineRule="auto"/>
        <w:ind w:firstLine="680"/>
        <w:rPr>
          <w:b/>
        </w:rPr>
      </w:pPr>
      <w:r w:rsidRPr="000F378E">
        <w:rPr>
          <w:b/>
        </w:rPr>
        <w:t>6. Санитарные разрывы (санитарно-защитные зоны) транспортных коммуникаций:</w:t>
      </w:r>
    </w:p>
    <w:p w14:paraId="0F249121" w14:textId="77777777" w:rsidR="003258E7" w:rsidRPr="000F378E" w:rsidRDefault="003258E7" w:rsidP="003258E7">
      <w:pPr>
        <w:spacing w:after="0" w:line="240" w:lineRule="auto"/>
        <w:ind w:firstLine="680"/>
        <w:jc w:val="both"/>
        <w:rPr>
          <w:szCs w:val="24"/>
        </w:rPr>
      </w:pPr>
      <w:r w:rsidRPr="000F378E">
        <w:rPr>
          <w:szCs w:val="24"/>
        </w:rPr>
        <w:t>Принимаются согласно СП 42.13330.2011 «Градостроительство. Планировка и застройка городских и сельских поселений».</w:t>
      </w:r>
    </w:p>
    <w:p w14:paraId="08E058FD" w14:textId="302FD8E7" w:rsidR="003258E7" w:rsidRPr="000F378E" w:rsidRDefault="003258E7" w:rsidP="003258E7">
      <w:pPr>
        <w:spacing w:after="0" w:line="240" w:lineRule="auto"/>
        <w:ind w:firstLine="680"/>
        <w:jc w:val="both"/>
        <w:rPr>
          <w:szCs w:val="24"/>
        </w:rPr>
      </w:pPr>
      <w:r w:rsidRPr="000F378E">
        <w:rPr>
          <w:szCs w:val="24"/>
        </w:rPr>
        <w:t>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w:t>
      </w:r>
      <w:r w:rsidR="001D2528" w:rsidRPr="000F378E">
        <w:rPr>
          <w:szCs w:val="24"/>
        </w:rPr>
        <w:t>и</w:t>
      </w:r>
      <w:r w:rsidRPr="000F378E">
        <w:rPr>
          <w:szCs w:val="24"/>
        </w:rPr>
        <w:t xml:space="preserve">й к застройке. </w:t>
      </w:r>
    </w:p>
    <w:p w14:paraId="5E490AB0" w14:textId="77777777" w:rsidR="00753DA4" w:rsidRPr="000F378E" w:rsidRDefault="00753DA4">
      <w:pPr>
        <w:rPr>
          <w:szCs w:val="24"/>
        </w:rPr>
      </w:pPr>
      <w:r w:rsidRPr="000F378E">
        <w:rPr>
          <w:szCs w:val="24"/>
        </w:rPr>
        <w:br w:type="page"/>
      </w:r>
    </w:p>
    <w:p w14:paraId="386A8E03" w14:textId="77777777" w:rsidR="00753DA4" w:rsidRPr="000F378E" w:rsidRDefault="00753DA4" w:rsidP="00753DA4">
      <w:pPr>
        <w:widowControl w:val="0"/>
        <w:shd w:val="clear" w:color="auto" w:fill="FFFFFF"/>
        <w:tabs>
          <w:tab w:val="left" w:pos="-5387"/>
        </w:tabs>
        <w:overflowPunct w:val="0"/>
        <w:autoSpaceDE w:val="0"/>
        <w:autoSpaceDN w:val="0"/>
        <w:adjustRightInd w:val="0"/>
        <w:spacing w:line="320" w:lineRule="exact"/>
        <w:ind w:firstLine="425"/>
        <w:jc w:val="center"/>
        <w:outlineLvl w:val="0"/>
        <w:rPr>
          <w:b/>
          <w:bCs/>
          <w:szCs w:val="24"/>
        </w:rPr>
      </w:pPr>
      <w:bookmarkStart w:id="93" w:name="_Toc158995245"/>
      <w:r w:rsidRPr="000F378E">
        <w:rPr>
          <w:b/>
          <w:bCs/>
          <w:szCs w:val="24"/>
        </w:rPr>
        <w:lastRenderedPageBreak/>
        <w:t xml:space="preserve">ЧАСТЬ </w:t>
      </w:r>
      <w:r w:rsidRPr="000F378E">
        <w:rPr>
          <w:b/>
          <w:bCs/>
          <w:szCs w:val="24"/>
          <w:lang w:val="en-US"/>
        </w:rPr>
        <w:t>III</w:t>
      </w:r>
      <w:r w:rsidRPr="000F378E">
        <w:rPr>
          <w:b/>
          <w:bCs/>
          <w:szCs w:val="24"/>
        </w:rPr>
        <w:t>. ГРАДОСТРОИТЕЛЬНЫЕ РЕГЛАМЕНТЫ</w:t>
      </w:r>
      <w:bookmarkEnd w:id="93"/>
    </w:p>
    <w:p w14:paraId="6AD6CABA" w14:textId="77777777" w:rsidR="00753DA4" w:rsidRPr="000F378E" w:rsidRDefault="00753DA4" w:rsidP="00753DA4">
      <w:pPr>
        <w:widowControl w:val="0"/>
        <w:overflowPunct w:val="0"/>
        <w:autoSpaceDE w:val="0"/>
        <w:autoSpaceDN w:val="0"/>
        <w:adjustRightInd w:val="0"/>
        <w:spacing w:line="320" w:lineRule="exact"/>
        <w:rPr>
          <w:b/>
          <w:bCs/>
          <w:szCs w:val="24"/>
        </w:rPr>
      </w:pPr>
    </w:p>
    <w:p w14:paraId="4D2C1FE8" w14:textId="6C46C2DE" w:rsidR="00753DA4" w:rsidRPr="000F378E" w:rsidRDefault="00753DA4" w:rsidP="00753DA4">
      <w:pPr>
        <w:pStyle w:val="4"/>
      </w:pPr>
      <w:bookmarkStart w:id="94" w:name="_Toc158995246"/>
      <w:r w:rsidRPr="000F378E">
        <w:t>Статья 4</w:t>
      </w:r>
      <w:r w:rsidR="001305E1" w:rsidRPr="000F378E">
        <w:t>9</w:t>
      </w:r>
      <w:r w:rsidRPr="000F378E">
        <w:t xml:space="preserve">. Виды территориальных зон, выделенных на карте градостроительного зонирования территории </w:t>
      </w:r>
      <w:r w:rsidR="004810A8" w:rsidRPr="000F378E">
        <w:t>Адагум</w:t>
      </w:r>
      <w:r w:rsidRPr="000F378E">
        <w:t>ского сельского поселения</w:t>
      </w:r>
      <w:bookmarkEnd w:id="94"/>
      <w:r w:rsidRPr="000F378E">
        <w:t xml:space="preserve"> </w:t>
      </w:r>
    </w:p>
    <w:p w14:paraId="30D0D522" w14:textId="77777777" w:rsidR="00753DA4" w:rsidRPr="000F378E" w:rsidRDefault="00753DA4" w:rsidP="00753DA4">
      <w:pPr>
        <w:widowControl w:val="0"/>
        <w:overflowPunct w:val="0"/>
        <w:autoSpaceDE w:val="0"/>
        <w:autoSpaceDN w:val="0"/>
        <w:adjustRightInd w:val="0"/>
        <w:spacing w:line="320" w:lineRule="exact"/>
        <w:ind w:firstLine="540"/>
        <w:jc w:val="both"/>
        <w:rPr>
          <w:b/>
          <w:bCs/>
          <w:szCs w:val="24"/>
        </w:rPr>
      </w:pPr>
    </w:p>
    <w:p w14:paraId="568D48A0" w14:textId="57FC2198" w:rsidR="00753DA4" w:rsidRPr="000F378E" w:rsidRDefault="00753DA4" w:rsidP="00753DA4">
      <w:pPr>
        <w:widowControl w:val="0"/>
        <w:overflowPunct w:val="0"/>
        <w:autoSpaceDE w:val="0"/>
        <w:autoSpaceDN w:val="0"/>
        <w:adjustRightInd w:val="0"/>
        <w:spacing w:line="320" w:lineRule="exact"/>
        <w:ind w:firstLine="851"/>
        <w:jc w:val="both"/>
        <w:rPr>
          <w:szCs w:val="24"/>
        </w:rPr>
      </w:pPr>
      <w:r w:rsidRPr="000F378E">
        <w:rPr>
          <w:szCs w:val="24"/>
        </w:rPr>
        <w:t xml:space="preserve">Настоящими Правилами устанавливаются следующие виды территориальных зон на территории </w:t>
      </w:r>
      <w:r w:rsidR="004810A8" w:rsidRPr="000F378E">
        <w:rPr>
          <w:bCs/>
          <w:szCs w:val="24"/>
        </w:rPr>
        <w:t>Адагум</w:t>
      </w:r>
      <w:r w:rsidRPr="000F378E">
        <w:rPr>
          <w:bCs/>
          <w:szCs w:val="24"/>
        </w:rPr>
        <w:t>ского сельского поселения</w:t>
      </w:r>
      <w:r w:rsidRPr="000F378E">
        <w:rPr>
          <w:szCs w:val="24"/>
        </w:rPr>
        <w:t xml:space="preserve">: </w:t>
      </w:r>
    </w:p>
    <w:tbl>
      <w:tblPr>
        <w:tblW w:w="9639" w:type="dxa"/>
        <w:tblInd w:w="108" w:type="dxa"/>
        <w:tblLayout w:type="fixed"/>
        <w:tblLook w:val="0000" w:firstRow="0" w:lastRow="0" w:firstColumn="0" w:lastColumn="0" w:noHBand="0" w:noVBand="0"/>
      </w:tblPr>
      <w:tblGrid>
        <w:gridCol w:w="1560"/>
        <w:gridCol w:w="8079"/>
      </w:tblGrid>
      <w:tr w:rsidR="00872659" w:rsidRPr="000F378E" w14:paraId="5FB1ECFA" w14:textId="77777777" w:rsidTr="00204AB2">
        <w:trPr>
          <w:cantSplit/>
        </w:trPr>
        <w:tc>
          <w:tcPr>
            <w:tcW w:w="1560" w:type="dxa"/>
            <w:tcBorders>
              <w:top w:val="single" w:sz="4" w:space="0" w:color="000000"/>
              <w:left w:val="single" w:sz="4" w:space="0" w:color="000000"/>
              <w:bottom w:val="single" w:sz="4" w:space="0" w:color="000000"/>
            </w:tcBorders>
            <w:shd w:val="clear" w:color="auto" w:fill="auto"/>
          </w:tcPr>
          <w:p w14:paraId="4723F925" w14:textId="77777777" w:rsidR="00DC0631" w:rsidRPr="000F378E" w:rsidRDefault="00DC0631" w:rsidP="00204AB2">
            <w:pPr>
              <w:widowControl w:val="0"/>
              <w:overflowPunct w:val="0"/>
              <w:autoSpaceDE w:val="0"/>
              <w:autoSpaceDN w:val="0"/>
              <w:adjustRightInd w:val="0"/>
              <w:snapToGrid w:val="0"/>
              <w:jc w:val="center"/>
              <w:rPr>
                <w:szCs w:val="24"/>
              </w:rPr>
            </w:pPr>
            <w:r w:rsidRPr="000F378E">
              <w:rPr>
                <w:szCs w:val="24"/>
              </w:rPr>
              <w:t>Кодовые обозначения территориальных зон</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ED50" w14:textId="77777777" w:rsidR="00DC0631" w:rsidRPr="000F378E" w:rsidRDefault="00DC0631" w:rsidP="00204AB2">
            <w:pPr>
              <w:widowControl w:val="0"/>
              <w:overflowPunct w:val="0"/>
              <w:autoSpaceDE w:val="0"/>
              <w:autoSpaceDN w:val="0"/>
              <w:adjustRightInd w:val="0"/>
              <w:snapToGrid w:val="0"/>
              <w:jc w:val="center"/>
              <w:rPr>
                <w:szCs w:val="24"/>
              </w:rPr>
            </w:pPr>
            <w:r w:rsidRPr="000F378E">
              <w:rPr>
                <w:szCs w:val="24"/>
              </w:rPr>
              <w:t>Наименование территориальных зон</w:t>
            </w:r>
          </w:p>
        </w:tc>
      </w:tr>
      <w:tr w:rsidR="00872659" w:rsidRPr="000F378E" w14:paraId="46D82B34" w14:textId="77777777" w:rsidTr="00204AB2">
        <w:trPr>
          <w:cantSplit/>
        </w:trPr>
        <w:tc>
          <w:tcPr>
            <w:tcW w:w="1560" w:type="dxa"/>
            <w:tcBorders>
              <w:left w:val="single" w:sz="4" w:space="0" w:color="000000"/>
              <w:bottom w:val="single" w:sz="4" w:space="0" w:color="000000"/>
            </w:tcBorders>
            <w:shd w:val="clear" w:color="auto" w:fill="auto"/>
            <w:vAlign w:val="center"/>
          </w:tcPr>
          <w:p w14:paraId="47DD27A2"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p>
        </w:tc>
        <w:tc>
          <w:tcPr>
            <w:tcW w:w="8079" w:type="dxa"/>
            <w:tcBorders>
              <w:left w:val="single" w:sz="4" w:space="0" w:color="000000"/>
              <w:bottom w:val="single" w:sz="4" w:space="0" w:color="000000"/>
              <w:right w:val="single" w:sz="4" w:space="0" w:color="000000"/>
            </w:tcBorders>
            <w:shd w:val="clear" w:color="auto" w:fill="auto"/>
            <w:vAlign w:val="center"/>
          </w:tcPr>
          <w:p w14:paraId="0A465283" w14:textId="77777777" w:rsidR="00DC0631" w:rsidRPr="000F378E" w:rsidRDefault="00DC0631" w:rsidP="00204AB2">
            <w:pPr>
              <w:widowControl w:val="0"/>
              <w:overflowPunct w:val="0"/>
              <w:autoSpaceDE w:val="0"/>
              <w:autoSpaceDN w:val="0"/>
              <w:adjustRightInd w:val="0"/>
              <w:snapToGrid w:val="0"/>
              <w:spacing w:after="0" w:line="240" w:lineRule="auto"/>
              <w:jc w:val="center"/>
              <w:rPr>
                <w:b/>
                <w:caps/>
                <w:szCs w:val="24"/>
              </w:rPr>
            </w:pPr>
            <w:r w:rsidRPr="000F378E">
              <w:rPr>
                <w:b/>
                <w:caps/>
                <w:szCs w:val="24"/>
              </w:rPr>
              <w:t>Жилые зоны:</w:t>
            </w:r>
          </w:p>
        </w:tc>
      </w:tr>
      <w:tr w:rsidR="00872659" w:rsidRPr="000F378E" w14:paraId="466ECA21"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1FB0AC3A" w14:textId="77777777" w:rsidR="00DC0631" w:rsidRPr="000F378E" w:rsidRDefault="00DC0631" w:rsidP="00204AB2">
            <w:pPr>
              <w:spacing w:after="0" w:line="240" w:lineRule="auto"/>
              <w:jc w:val="center"/>
              <w:rPr>
                <w:rFonts w:eastAsia="SimSun" w:cs="Times New Roman"/>
                <w:szCs w:val="24"/>
                <w:lang w:eastAsia="zh-CN"/>
              </w:rPr>
            </w:pPr>
            <w:r w:rsidRPr="000F378E">
              <w:rPr>
                <w:rFonts w:eastAsia="SimSun" w:cs="Times New Roman"/>
                <w:szCs w:val="24"/>
                <w:lang w:eastAsia="zh-CN"/>
              </w:rPr>
              <w:t>Ж1.2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BF47A" w14:textId="77777777" w:rsidR="00DC0631" w:rsidRPr="000F378E" w:rsidRDefault="00DC0631" w:rsidP="00204AB2">
            <w:pPr>
              <w:spacing w:after="0" w:line="240" w:lineRule="auto"/>
              <w:rPr>
                <w:rFonts w:eastAsia="SimSun" w:cs="Times New Roman"/>
                <w:szCs w:val="24"/>
                <w:lang w:eastAsia="zh-CN"/>
              </w:rPr>
            </w:pPr>
            <w:r w:rsidRPr="000F378E">
              <w:rPr>
                <w:rFonts w:eastAsia="SimSun" w:cs="Times New Roman"/>
                <w:szCs w:val="24"/>
                <w:lang w:eastAsia="zh-CN"/>
              </w:rPr>
              <w:t>Зона застройки индивидуальными жилыми домами с содержанием домашнего скота и птицы</w:t>
            </w:r>
          </w:p>
        </w:tc>
      </w:tr>
      <w:tr w:rsidR="00872659" w:rsidRPr="000F378E" w14:paraId="2FBEBD26"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34D3DB7"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rFonts w:eastAsia="SimSun" w:cs="Times New Roman"/>
                <w:szCs w:val="24"/>
                <w:lang w:eastAsia="zh-CN"/>
              </w:rPr>
              <w:t>Ж2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5445" w14:textId="77777777"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rFonts w:eastAsia="SimSun" w:cs="Times New Roman"/>
                <w:szCs w:val="24"/>
                <w:lang w:eastAsia="zh-CN"/>
              </w:rPr>
              <w:t>Зона застройки малоэтажными жилыми домами</w:t>
            </w:r>
          </w:p>
        </w:tc>
      </w:tr>
      <w:tr w:rsidR="00872659" w:rsidRPr="000F378E" w14:paraId="099B0015"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FEBE2B1" w14:textId="77777777" w:rsidR="00DC0631" w:rsidRPr="000F378E" w:rsidRDefault="00DC0631" w:rsidP="00204AB2">
            <w:pPr>
              <w:widowControl w:val="0"/>
              <w:overflowPunct w:val="0"/>
              <w:autoSpaceDE w:val="0"/>
              <w:autoSpaceDN w:val="0"/>
              <w:adjustRightInd w:val="0"/>
              <w:snapToGrid w:val="0"/>
              <w:spacing w:after="0" w:line="240" w:lineRule="auto"/>
              <w:jc w:val="center"/>
              <w:rPr>
                <w:caps/>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7649B00" w14:textId="77777777" w:rsidR="00DC0631" w:rsidRPr="000F378E" w:rsidRDefault="00DC0631" w:rsidP="00204AB2">
            <w:pPr>
              <w:widowControl w:val="0"/>
              <w:overflowPunct w:val="0"/>
              <w:autoSpaceDE w:val="0"/>
              <w:autoSpaceDN w:val="0"/>
              <w:adjustRightInd w:val="0"/>
              <w:snapToGrid w:val="0"/>
              <w:spacing w:after="0" w:line="240" w:lineRule="auto"/>
              <w:jc w:val="center"/>
              <w:rPr>
                <w:b/>
                <w:caps/>
                <w:szCs w:val="24"/>
              </w:rPr>
            </w:pPr>
            <w:r w:rsidRPr="000F378E">
              <w:rPr>
                <w:b/>
                <w:caps/>
                <w:szCs w:val="24"/>
              </w:rPr>
              <w:t>ОБЩЕСТВЕННО - ДЕЛОВЫЕ ЗОНЫ:</w:t>
            </w:r>
          </w:p>
        </w:tc>
      </w:tr>
      <w:tr w:rsidR="00872659" w:rsidRPr="000F378E" w14:paraId="2CC6412A"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E057E7D" w14:textId="21296252" w:rsidR="00DC0631" w:rsidRPr="000F378E" w:rsidRDefault="00EF171B" w:rsidP="00204AB2">
            <w:pPr>
              <w:widowControl w:val="0"/>
              <w:overflowPunct w:val="0"/>
              <w:autoSpaceDE w:val="0"/>
              <w:autoSpaceDN w:val="0"/>
              <w:adjustRightInd w:val="0"/>
              <w:snapToGrid w:val="0"/>
              <w:spacing w:after="0" w:line="240" w:lineRule="auto"/>
              <w:jc w:val="center"/>
              <w:rPr>
                <w:szCs w:val="24"/>
              </w:rPr>
            </w:pPr>
            <w:r w:rsidRPr="000F378E">
              <w:rPr>
                <w:rFonts w:eastAsia="SimSun" w:cs="Times New Roman"/>
                <w:szCs w:val="24"/>
                <w:lang w:eastAsia="zh-CN"/>
              </w:rPr>
              <w:t>ОД2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27B05" w14:textId="77777777" w:rsidR="00DC0631" w:rsidRPr="000F378E" w:rsidRDefault="00DC0631" w:rsidP="00204AB2">
            <w:pPr>
              <w:widowControl w:val="0"/>
              <w:overflowPunct w:val="0"/>
              <w:autoSpaceDE w:val="0"/>
              <w:autoSpaceDN w:val="0"/>
              <w:adjustRightInd w:val="0"/>
              <w:snapToGrid w:val="0"/>
              <w:spacing w:after="0" w:line="240" w:lineRule="auto"/>
              <w:jc w:val="both"/>
              <w:rPr>
                <w:szCs w:val="24"/>
              </w:rPr>
            </w:pPr>
            <w:r w:rsidRPr="000F378E">
              <w:rPr>
                <w:rFonts w:eastAsia="SimSun" w:cs="Times New Roman"/>
                <w:szCs w:val="24"/>
                <w:lang w:eastAsia="zh-CN"/>
              </w:rPr>
              <w:t>Многофункциональная общественно-деловая зона</w:t>
            </w:r>
          </w:p>
        </w:tc>
      </w:tr>
      <w:tr w:rsidR="00872659" w:rsidRPr="000F378E" w14:paraId="31659135"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079D16F5"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SimSun" w:cs="Times New Roman"/>
                <w:szCs w:val="24"/>
                <w:lang w:eastAsia="zh-CN"/>
              </w:rPr>
            </w:pPr>
            <w:r w:rsidRPr="000F378E">
              <w:rPr>
                <w:rFonts w:eastAsia="SimSun" w:cs="Times New Roman"/>
                <w:szCs w:val="24"/>
                <w:lang w:eastAsia="zh-CN"/>
              </w:rPr>
              <w:t>СЗ1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75E5"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смешанной и общественно-деловой застройки</w:t>
            </w:r>
          </w:p>
        </w:tc>
      </w:tr>
      <w:tr w:rsidR="00872659" w:rsidRPr="000F378E" w14:paraId="18377184"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5C9FCB47"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SimSun" w:cs="Times New Roman"/>
                <w:szCs w:val="24"/>
                <w:lang w:eastAsia="zh-CN"/>
              </w:rPr>
            </w:pPr>
            <w:r w:rsidRPr="000F378E">
              <w:rPr>
                <w:rFonts w:eastAsia="SimSun" w:cs="Times New Roman"/>
                <w:szCs w:val="24"/>
                <w:lang w:eastAsia="zh-CN"/>
              </w:rPr>
              <w:t>ОД3.1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647A5"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специализированной общественной застройки объектами образования и научной деятельности</w:t>
            </w:r>
          </w:p>
        </w:tc>
      </w:tr>
      <w:tr w:rsidR="00872659" w:rsidRPr="000F378E" w14:paraId="1ECFB34D"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609CA6F"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Times New Roman" w:cs="Times New Roman"/>
                <w:szCs w:val="24"/>
                <w:lang w:eastAsia="zh-CN"/>
              </w:rPr>
            </w:pPr>
            <w:r w:rsidRPr="000F378E">
              <w:rPr>
                <w:rFonts w:eastAsia="Times New Roman" w:cs="Times New Roman"/>
                <w:szCs w:val="24"/>
                <w:lang w:eastAsia="zh-CN"/>
              </w:rPr>
              <w:t>ОД3.2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C223"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специализированной общественной застройки объектами здравоохранения</w:t>
            </w:r>
          </w:p>
        </w:tc>
      </w:tr>
      <w:tr w:rsidR="00872659" w:rsidRPr="000F378E" w14:paraId="3B5DBB9C"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0511BAE2"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Times New Roman" w:cs="Times New Roman"/>
                <w:szCs w:val="24"/>
                <w:lang w:eastAsia="zh-CN"/>
              </w:rPr>
            </w:pPr>
            <w:r w:rsidRPr="000F378E">
              <w:rPr>
                <w:rFonts w:eastAsia="Times New Roman" w:cs="Times New Roman"/>
                <w:szCs w:val="24"/>
                <w:lang w:eastAsia="zh-CN"/>
              </w:rPr>
              <w:t>ОД3.3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B2095"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специализированной общественной застройки объектами капитального строительства физической культуры и спорта</w:t>
            </w:r>
          </w:p>
        </w:tc>
      </w:tr>
      <w:tr w:rsidR="00872659" w:rsidRPr="000F378E" w14:paraId="0651D6A1"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78DA20C2"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Times New Roman" w:cs="Times New Roman"/>
                <w:szCs w:val="24"/>
                <w:lang w:eastAsia="zh-CN"/>
              </w:rPr>
            </w:pPr>
            <w:r w:rsidRPr="000F378E">
              <w:rPr>
                <w:rFonts w:eastAsia="Times New Roman" w:cs="Times New Roman"/>
                <w:szCs w:val="24"/>
                <w:lang w:eastAsia="zh-CN"/>
              </w:rPr>
              <w:t>ОД3.4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BB85"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специализированной общественной застройки объектами культуры и искусства</w:t>
            </w:r>
          </w:p>
        </w:tc>
      </w:tr>
      <w:tr w:rsidR="00872659" w:rsidRPr="000F378E" w14:paraId="2471AC07"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429D4555"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Times New Roman" w:cs="Times New Roman"/>
                <w:szCs w:val="24"/>
                <w:lang w:eastAsia="zh-CN"/>
              </w:rPr>
            </w:pPr>
            <w:r w:rsidRPr="000F378E">
              <w:rPr>
                <w:rFonts w:eastAsia="Times New Roman" w:cs="Times New Roman"/>
                <w:szCs w:val="24"/>
                <w:lang w:eastAsia="zh-CN"/>
              </w:rPr>
              <w:t>ОД3.5</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9A9BE"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специализированной общественной застройки</w:t>
            </w:r>
            <w:r w:rsidRPr="000F378E">
              <w:t xml:space="preserve"> </w:t>
            </w:r>
            <w:r w:rsidRPr="000F378E">
              <w:rPr>
                <w:rFonts w:eastAsia="SimSun" w:cs="Times New Roman"/>
                <w:szCs w:val="24"/>
                <w:lang w:eastAsia="zh-CN"/>
              </w:rPr>
              <w:t>объектами социальной инфраструктуры (образования, здравоохранения, физической культуры и спорта, культуры и искусства, социального обслуживания)</w:t>
            </w:r>
            <w:r w:rsidRPr="000F378E">
              <w:t xml:space="preserve"> </w:t>
            </w:r>
            <w:r w:rsidRPr="000F378E">
              <w:rPr>
                <w:rFonts w:eastAsia="SimSun" w:cs="Times New Roman"/>
                <w:szCs w:val="24"/>
                <w:lang w:eastAsia="zh-CN"/>
              </w:rPr>
              <w:t>смешанного типа</w:t>
            </w:r>
          </w:p>
        </w:tc>
      </w:tr>
      <w:tr w:rsidR="00872659" w:rsidRPr="000F378E" w14:paraId="4B53F46C" w14:textId="77777777" w:rsidTr="00204AB2">
        <w:tc>
          <w:tcPr>
            <w:tcW w:w="1560" w:type="dxa"/>
            <w:tcBorders>
              <w:top w:val="single" w:sz="4" w:space="0" w:color="000000"/>
              <w:left w:val="single" w:sz="4" w:space="0" w:color="000000"/>
              <w:bottom w:val="single" w:sz="4" w:space="0" w:color="000000"/>
            </w:tcBorders>
            <w:shd w:val="clear" w:color="auto" w:fill="auto"/>
            <w:vAlign w:val="center"/>
          </w:tcPr>
          <w:p w14:paraId="2D0068D3"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Times New Roman" w:cs="Times New Roman"/>
                <w:szCs w:val="24"/>
                <w:lang w:eastAsia="zh-CN"/>
              </w:rPr>
            </w:pPr>
            <w:r w:rsidRPr="000F378E">
              <w:rPr>
                <w:rFonts w:eastAsia="Times New Roman" w:cs="Times New Roman"/>
                <w:szCs w:val="24"/>
                <w:lang w:eastAsia="zh-CN"/>
              </w:rPr>
              <w:t>ОД4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2D63"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cs="Times New Roman"/>
                <w:szCs w:val="24"/>
                <w:lang w:eastAsia="zh-CN"/>
              </w:rPr>
            </w:pPr>
            <w:r w:rsidRPr="000F378E">
              <w:rPr>
                <w:rFonts w:eastAsia="SimSun" w:cs="Times New Roman"/>
                <w:szCs w:val="24"/>
                <w:lang w:eastAsia="zh-CN"/>
              </w:rPr>
              <w:t>Зона религиозного использования</w:t>
            </w:r>
          </w:p>
        </w:tc>
      </w:tr>
      <w:tr w:rsidR="00872659" w:rsidRPr="000F378E" w14:paraId="34BBD47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5586C75"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1C4596ED" w14:textId="77777777" w:rsidR="00DC0631" w:rsidRPr="000F378E" w:rsidRDefault="00DC0631" w:rsidP="00204AB2">
            <w:pPr>
              <w:widowControl w:val="0"/>
              <w:overflowPunct w:val="0"/>
              <w:autoSpaceDE w:val="0"/>
              <w:autoSpaceDN w:val="0"/>
              <w:adjustRightInd w:val="0"/>
              <w:snapToGrid w:val="0"/>
              <w:spacing w:after="0" w:line="240" w:lineRule="auto"/>
              <w:jc w:val="center"/>
              <w:rPr>
                <w:b/>
                <w:bCs/>
                <w:caps/>
                <w:szCs w:val="24"/>
              </w:rPr>
            </w:pPr>
            <w:r w:rsidRPr="000F378E">
              <w:rPr>
                <w:b/>
                <w:bCs/>
                <w:caps/>
                <w:szCs w:val="24"/>
              </w:rPr>
              <w:t xml:space="preserve">Производственные И КОММУНАЛЬНО СКЛАДСКИЕ зоны: </w:t>
            </w:r>
          </w:p>
        </w:tc>
      </w:tr>
      <w:tr w:rsidR="00872659" w:rsidRPr="000F378E" w14:paraId="6473733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25C4CBD" w14:textId="77777777"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r w:rsidRPr="000F378E">
              <w:rPr>
                <w:bCs/>
                <w:szCs w:val="24"/>
              </w:rPr>
              <w:t>П1.2</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AF8C" w14:textId="52D5D92E" w:rsidR="00DC0631" w:rsidRPr="000F378E" w:rsidRDefault="00DC0631" w:rsidP="007E53A2">
            <w:pPr>
              <w:widowControl w:val="0"/>
              <w:overflowPunct w:val="0"/>
              <w:autoSpaceDE w:val="0"/>
              <w:autoSpaceDN w:val="0"/>
              <w:adjustRightInd w:val="0"/>
              <w:snapToGrid w:val="0"/>
              <w:spacing w:after="0" w:line="240" w:lineRule="auto"/>
              <w:jc w:val="both"/>
              <w:rPr>
                <w:bCs/>
                <w:szCs w:val="24"/>
              </w:rPr>
            </w:pPr>
            <w:r w:rsidRPr="000F378E">
              <w:rPr>
                <w:bCs/>
                <w:szCs w:val="24"/>
              </w:rPr>
              <w:t xml:space="preserve">Производственная зона размещения </w:t>
            </w:r>
            <w:r w:rsidR="007E53A2" w:rsidRPr="000F378E">
              <w:rPr>
                <w:bCs/>
                <w:szCs w:val="24"/>
              </w:rPr>
              <w:t>промышленных</w:t>
            </w:r>
            <w:r w:rsidRPr="000F378E">
              <w:rPr>
                <w:bCs/>
                <w:szCs w:val="24"/>
              </w:rPr>
              <w:t xml:space="preserve"> объектов III–V класса опасности</w:t>
            </w:r>
          </w:p>
        </w:tc>
      </w:tr>
      <w:tr w:rsidR="00872659" w:rsidRPr="000F378E" w14:paraId="4DD4308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5E68BA9" w14:textId="77777777"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r w:rsidRPr="000F378E">
              <w:rPr>
                <w:bCs/>
                <w:szCs w:val="24"/>
              </w:rPr>
              <w:t>П1.3</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A950" w14:textId="5737230C"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bCs/>
                <w:szCs w:val="24"/>
              </w:rPr>
              <w:t xml:space="preserve">Производственная зона размещения </w:t>
            </w:r>
            <w:r w:rsidR="007E53A2" w:rsidRPr="000F378E">
              <w:rPr>
                <w:bCs/>
                <w:szCs w:val="24"/>
              </w:rPr>
              <w:t>промышленных</w:t>
            </w:r>
            <w:r w:rsidRPr="000F378E">
              <w:rPr>
                <w:bCs/>
                <w:szCs w:val="24"/>
              </w:rPr>
              <w:t xml:space="preserve"> объектов IV–V класса опасности</w:t>
            </w:r>
          </w:p>
        </w:tc>
      </w:tr>
      <w:tr w:rsidR="00872659" w:rsidRPr="000F378E" w14:paraId="54E97A5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7934733" w14:textId="77777777"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r w:rsidRPr="000F378E">
              <w:rPr>
                <w:bCs/>
                <w:szCs w:val="24"/>
              </w:rPr>
              <w:t>П1.4</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5415" w14:textId="67CA8398"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bCs/>
                <w:szCs w:val="24"/>
              </w:rPr>
              <w:t xml:space="preserve">Производственная зона размещения </w:t>
            </w:r>
            <w:r w:rsidR="007E53A2" w:rsidRPr="000F378E">
              <w:rPr>
                <w:bCs/>
                <w:szCs w:val="24"/>
              </w:rPr>
              <w:t>промышленных</w:t>
            </w:r>
            <w:r w:rsidRPr="000F378E">
              <w:rPr>
                <w:bCs/>
                <w:szCs w:val="24"/>
              </w:rPr>
              <w:t xml:space="preserve"> объектов V класса опасности</w:t>
            </w:r>
          </w:p>
        </w:tc>
      </w:tr>
      <w:tr w:rsidR="00872659" w:rsidRPr="000F378E" w14:paraId="2681126D"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D89883C" w14:textId="514F7BCB" w:rsidR="00DC0631" w:rsidRPr="000F378E" w:rsidRDefault="0085101F" w:rsidP="00204AB2">
            <w:pPr>
              <w:widowControl w:val="0"/>
              <w:overflowPunct w:val="0"/>
              <w:autoSpaceDE w:val="0"/>
              <w:autoSpaceDN w:val="0"/>
              <w:adjustRightInd w:val="0"/>
              <w:snapToGrid w:val="0"/>
              <w:spacing w:after="0" w:line="240" w:lineRule="auto"/>
              <w:jc w:val="center"/>
              <w:rPr>
                <w:bCs/>
                <w:szCs w:val="24"/>
              </w:rPr>
            </w:pPr>
            <w:r w:rsidRPr="000F378E">
              <w:rPr>
                <w:bCs/>
                <w:szCs w:val="24"/>
              </w:rPr>
              <w:t>КС1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C5B24" w14:textId="112B14E2" w:rsidR="00DC0631" w:rsidRPr="000F378E" w:rsidRDefault="00F43F90" w:rsidP="00F43F90">
            <w:pPr>
              <w:widowControl w:val="0"/>
              <w:overflowPunct w:val="0"/>
              <w:autoSpaceDE w:val="0"/>
              <w:autoSpaceDN w:val="0"/>
              <w:adjustRightInd w:val="0"/>
              <w:snapToGrid w:val="0"/>
              <w:spacing w:after="0" w:line="240" w:lineRule="auto"/>
              <w:jc w:val="both"/>
              <w:rPr>
                <w:bCs/>
                <w:szCs w:val="24"/>
                <w:lang w:val="en-US"/>
              </w:rPr>
            </w:pPr>
            <w:r w:rsidRPr="000F378E">
              <w:rPr>
                <w:bCs/>
                <w:szCs w:val="24"/>
              </w:rPr>
              <w:t>Коммунально-складская зона</w:t>
            </w:r>
          </w:p>
        </w:tc>
      </w:tr>
      <w:tr w:rsidR="00872659" w:rsidRPr="000F378E" w14:paraId="1FBB7F5D"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0ACA8BB" w14:textId="77777777" w:rsidR="00DC0631" w:rsidRPr="000F378E" w:rsidRDefault="00DC0631" w:rsidP="00204AB2">
            <w:pPr>
              <w:widowControl w:val="0"/>
              <w:overflowPunct w:val="0"/>
              <w:autoSpaceDE w:val="0"/>
              <w:autoSpaceDN w:val="0"/>
              <w:adjustRightInd w:val="0"/>
              <w:snapToGrid w:val="0"/>
              <w:spacing w:after="0" w:line="240" w:lineRule="auto"/>
              <w:jc w:val="center"/>
              <w:rPr>
                <w:b/>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AD1DA96" w14:textId="3B5299AC" w:rsidR="00DC0631" w:rsidRPr="000F378E" w:rsidRDefault="00DC0631" w:rsidP="00204AB2">
            <w:pPr>
              <w:widowControl w:val="0"/>
              <w:overflowPunct w:val="0"/>
              <w:autoSpaceDE w:val="0"/>
              <w:autoSpaceDN w:val="0"/>
              <w:adjustRightInd w:val="0"/>
              <w:snapToGrid w:val="0"/>
              <w:spacing w:after="0" w:line="240" w:lineRule="auto"/>
              <w:jc w:val="center"/>
              <w:rPr>
                <w:b/>
                <w:bCs/>
                <w:caps/>
                <w:szCs w:val="24"/>
              </w:rPr>
            </w:pPr>
            <w:r w:rsidRPr="000F378E">
              <w:rPr>
                <w:b/>
                <w:bCs/>
                <w:caps/>
                <w:szCs w:val="24"/>
              </w:rPr>
              <w:t>Зон</w:t>
            </w:r>
            <w:r w:rsidR="0045181B" w:rsidRPr="000F378E">
              <w:rPr>
                <w:b/>
                <w:bCs/>
                <w:caps/>
                <w:szCs w:val="24"/>
              </w:rPr>
              <w:t>Ы</w:t>
            </w:r>
            <w:r w:rsidRPr="000F378E">
              <w:rPr>
                <w:b/>
                <w:bCs/>
                <w:caps/>
                <w:szCs w:val="24"/>
              </w:rPr>
              <w:t xml:space="preserve"> инженерной инфраструктуры:</w:t>
            </w:r>
          </w:p>
        </w:tc>
      </w:tr>
      <w:tr w:rsidR="00872659" w:rsidRPr="000F378E" w14:paraId="71ED27E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02AEFC8" w14:textId="77777777"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r w:rsidRPr="000F378E">
              <w:rPr>
                <w:bCs/>
                <w:szCs w:val="24"/>
              </w:rPr>
              <w:t>И1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A3D6F8D" w14:textId="77777777"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bCs/>
                <w:szCs w:val="24"/>
              </w:rPr>
              <w:t>Зона инженерной инфраструктуры</w:t>
            </w:r>
          </w:p>
        </w:tc>
      </w:tr>
      <w:tr w:rsidR="00872659" w:rsidRPr="000F378E" w14:paraId="24493466"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2217DB0" w14:textId="77777777"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9DFA852" w14:textId="67B69995" w:rsidR="00DC0631" w:rsidRPr="000F378E" w:rsidRDefault="00DC0631" w:rsidP="00204AB2">
            <w:pPr>
              <w:widowControl w:val="0"/>
              <w:overflowPunct w:val="0"/>
              <w:autoSpaceDE w:val="0"/>
              <w:autoSpaceDN w:val="0"/>
              <w:adjustRightInd w:val="0"/>
              <w:snapToGrid w:val="0"/>
              <w:spacing w:after="0" w:line="240" w:lineRule="auto"/>
              <w:jc w:val="center"/>
              <w:rPr>
                <w:bCs/>
                <w:szCs w:val="24"/>
              </w:rPr>
            </w:pPr>
            <w:r w:rsidRPr="000F378E">
              <w:rPr>
                <w:b/>
                <w:bCs/>
                <w:caps/>
                <w:szCs w:val="24"/>
              </w:rPr>
              <w:t>Зон</w:t>
            </w:r>
            <w:r w:rsidR="0045181B" w:rsidRPr="000F378E">
              <w:rPr>
                <w:b/>
                <w:bCs/>
                <w:caps/>
                <w:szCs w:val="24"/>
              </w:rPr>
              <w:t>Ы</w:t>
            </w:r>
            <w:r w:rsidRPr="000F378E">
              <w:rPr>
                <w:b/>
                <w:bCs/>
                <w:caps/>
                <w:szCs w:val="24"/>
              </w:rPr>
              <w:t xml:space="preserve"> транспортной инфраструктуры:</w:t>
            </w:r>
          </w:p>
        </w:tc>
      </w:tr>
      <w:tr w:rsidR="00872659" w:rsidRPr="000F378E" w14:paraId="39448578"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76BE208"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Т1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0CB107D" w14:textId="77777777"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bCs/>
                <w:szCs w:val="24"/>
              </w:rPr>
              <w:t>Зона транспортной инфраструктуры</w:t>
            </w:r>
          </w:p>
        </w:tc>
      </w:tr>
      <w:tr w:rsidR="00872659" w:rsidRPr="000F378E" w14:paraId="7545F0D1"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35DC8D1"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Т1.1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FEDEA64" w14:textId="77777777" w:rsidR="00DC0631" w:rsidRPr="000F378E" w:rsidRDefault="00DC0631" w:rsidP="00204AB2">
            <w:pPr>
              <w:widowControl w:val="0"/>
              <w:overflowPunct w:val="0"/>
              <w:autoSpaceDE w:val="0"/>
              <w:autoSpaceDN w:val="0"/>
              <w:adjustRightInd w:val="0"/>
              <w:snapToGrid w:val="0"/>
              <w:spacing w:after="0" w:line="240" w:lineRule="auto"/>
              <w:jc w:val="both"/>
              <w:rPr>
                <w:bCs/>
                <w:szCs w:val="24"/>
              </w:rPr>
            </w:pPr>
            <w:r w:rsidRPr="000F378E">
              <w:rPr>
                <w:bCs/>
                <w:szCs w:val="24"/>
              </w:rPr>
              <w:t>Зона транспортной инфраструктуры железнодорожного транспорта</w:t>
            </w:r>
          </w:p>
        </w:tc>
      </w:tr>
      <w:tr w:rsidR="00872659" w:rsidRPr="000F378E" w14:paraId="25EADEA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0E2E4919" w14:textId="77777777" w:rsidR="00DC0631" w:rsidRPr="000F378E" w:rsidRDefault="00DC0631" w:rsidP="00204AB2">
            <w:pPr>
              <w:widowControl w:val="0"/>
              <w:overflowPunct w:val="0"/>
              <w:autoSpaceDE w:val="0"/>
              <w:autoSpaceDN w:val="0"/>
              <w:adjustRightInd w:val="0"/>
              <w:snapToGrid w:val="0"/>
              <w:spacing w:after="0" w:line="240" w:lineRule="auto"/>
              <w:jc w:val="center"/>
              <w:rPr>
                <w:b/>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20B6F53D" w14:textId="77777777" w:rsidR="00DC0631" w:rsidRPr="000F378E" w:rsidRDefault="00DC0631" w:rsidP="00204AB2">
            <w:pPr>
              <w:widowControl w:val="0"/>
              <w:overflowPunct w:val="0"/>
              <w:autoSpaceDE w:val="0"/>
              <w:autoSpaceDN w:val="0"/>
              <w:adjustRightInd w:val="0"/>
              <w:snapToGrid w:val="0"/>
              <w:spacing w:after="0" w:line="240" w:lineRule="auto"/>
              <w:jc w:val="center"/>
              <w:rPr>
                <w:b/>
                <w:bCs/>
                <w:caps/>
                <w:szCs w:val="24"/>
              </w:rPr>
            </w:pPr>
            <w:r w:rsidRPr="000F378E">
              <w:rPr>
                <w:b/>
                <w:bCs/>
                <w:caps/>
                <w:szCs w:val="24"/>
              </w:rPr>
              <w:t>Зоны сельскохозяйственного использования:</w:t>
            </w:r>
          </w:p>
        </w:tc>
      </w:tr>
      <w:tr w:rsidR="00872659" w:rsidRPr="000F378E" w14:paraId="16F1AC86"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25C0E4A"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СХ1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09D206C" w14:textId="77777777" w:rsidR="00DC0631" w:rsidRPr="000F378E" w:rsidRDefault="00DC0631" w:rsidP="00204AB2">
            <w:pPr>
              <w:spacing w:after="0" w:line="240" w:lineRule="auto"/>
              <w:rPr>
                <w:szCs w:val="24"/>
              </w:rPr>
            </w:pPr>
            <w:r w:rsidRPr="000F378E">
              <w:rPr>
                <w:szCs w:val="24"/>
              </w:rPr>
              <w:t>Зона сельскохозяйственных угодий в составе границ населенного пункта</w:t>
            </w:r>
          </w:p>
        </w:tc>
      </w:tr>
      <w:tr w:rsidR="00872659" w:rsidRPr="000F378E" w14:paraId="5B686213"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B6CAF2F"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СХ2.4</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5389755D" w14:textId="77777777" w:rsidR="00DC0631" w:rsidRPr="000F378E" w:rsidRDefault="00DC0631" w:rsidP="00204AB2">
            <w:pPr>
              <w:widowControl w:val="0"/>
              <w:overflowPunct w:val="0"/>
              <w:autoSpaceDE w:val="0"/>
              <w:autoSpaceDN w:val="0"/>
              <w:adjustRightInd w:val="0"/>
              <w:snapToGrid w:val="0"/>
              <w:spacing w:after="0" w:line="240" w:lineRule="auto"/>
              <w:jc w:val="both"/>
              <w:rPr>
                <w:szCs w:val="24"/>
              </w:rPr>
            </w:pPr>
            <w:r w:rsidRPr="000F378E">
              <w:rPr>
                <w:szCs w:val="24"/>
              </w:rPr>
              <w:t>Зона сельскохозяйственных предприятий</w:t>
            </w:r>
            <w:r w:rsidRPr="000F378E">
              <w:t xml:space="preserve"> (объектов сельскохозяйственного производства </w:t>
            </w:r>
            <w:r w:rsidRPr="000F378E">
              <w:rPr>
                <w:szCs w:val="24"/>
              </w:rPr>
              <w:t>III –V класса опасности)</w:t>
            </w:r>
          </w:p>
        </w:tc>
      </w:tr>
      <w:tr w:rsidR="00872659" w:rsidRPr="000F378E" w14:paraId="23B1C031"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E876551"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lastRenderedPageBreak/>
              <w:t>СХ2.5</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3B46BC47" w14:textId="77777777" w:rsidR="00DC0631" w:rsidRPr="000F378E" w:rsidRDefault="00DC0631" w:rsidP="00204AB2">
            <w:pPr>
              <w:widowControl w:val="0"/>
              <w:overflowPunct w:val="0"/>
              <w:autoSpaceDE w:val="0"/>
              <w:autoSpaceDN w:val="0"/>
              <w:adjustRightInd w:val="0"/>
              <w:snapToGrid w:val="0"/>
              <w:spacing w:after="0" w:line="240" w:lineRule="auto"/>
              <w:jc w:val="both"/>
              <w:rPr>
                <w:szCs w:val="24"/>
              </w:rPr>
            </w:pPr>
            <w:r w:rsidRPr="000F378E">
              <w:rPr>
                <w:szCs w:val="24"/>
              </w:rPr>
              <w:t>Зона сельскохозяйственных предприятий (объектов сельскохозяйственного производства IV–V класса опасности)</w:t>
            </w:r>
          </w:p>
        </w:tc>
      </w:tr>
      <w:tr w:rsidR="00872659" w:rsidRPr="000F378E" w14:paraId="52897FB2"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3EB2F968" w14:textId="77777777" w:rsidR="00DC0631" w:rsidRPr="000F378E" w:rsidRDefault="00DC0631" w:rsidP="00204AB2">
            <w:pPr>
              <w:widowControl w:val="0"/>
              <w:overflowPunct w:val="0"/>
              <w:autoSpaceDE w:val="0"/>
              <w:autoSpaceDN w:val="0"/>
              <w:adjustRightInd w:val="0"/>
              <w:snapToGrid w:val="0"/>
              <w:spacing w:after="0" w:line="240" w:lineRule="auto"/>
              <w:jc w:val="center"/>
              <w:rPr>
                <w:b/>
                <w:bCs/>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7316F387" w14:textId="77777777" w:rsidR="00DC0631" w:rsidRPr="000F378E" w:rsidRDefault="00DC0631" w:rsidP="00204AB2">
            <w:pPr>
              <w:widowControl w:val="0"/>
              <w:overflowPunct w:val="0"/>
              <w:autoSpaceDE w:val="0"/>
              <w:autoSpaceDN w:val="0"/>
              <w:adjustRightInd w:val="0"/>
              <w:snapToGrid w:val="0"/>
              <w:spacing w:after="0" w:line="240" w:lineRule="auto"/>
              <w:jc w:val="center"/>
              <w:rPr>
                <w:b/>
                <w:bCs/>
                <w:caps/>
                <w:szCs w:val="24"/>
              </w:rPr>
            </w:pPr>
            <w:r w:rsidRPr="000F378E">
              <w:rPr>
                <w:b/>
                <w:bCs/>
                <w:caps/>
                <w:szCs w:val="24"/>
              </w:rPr>
              <w:t>Зоны рекреационного назначения:</w:t>
            </w:r>
          </w:p>
        </w:tc>
      </w:tr>
      <w:tr w:rsidR="00872659" w:rsidRPr="000F378E" w14:paraId="2CAEC1D4"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7FF4C107" w14:textId="16666436" w:rsidR="00DC0631" w:rsidRPr="000F378E" w:rsidRDefault="00483499" w:rsidP="00204AB2">
            <w:pPr>
              <w:widowControl w:val="0"/>
              <w:overflowPunct w:val="0"/>
              <w:autoSpaceDE w:val="0"/>
              <w:autoSpaceDN w:val="0"/>
              <w:adjustRightInd w:val="0"/>
              <w:snapToGrid w:val="0"/>
              <w:spacing w:after="0" w:line="240" w:lineRule="auto"/>
              <w:jc w:val="center"/>
              <w:rPr>
                <w:rFonts w:eastAsia="SimSun"/>
                <w:szCs w:val="24"/>
                <w:lang w:eastAsia="zh-CN"/>
              </w:rPr>
            </w:pPr>
            <w:r w:rsidRPr="000F378E">
              <w:rPr>
                <w:rFonts w:eastAsia="SimSun"/>
                <w:szCs w:val="24"/>
                <w:lang w:eastAsia="zh-CN"/>
              </w:rPr>
              <w:t>ОП1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22ED" w14:textId="77777777" w:rsidR="00DC0631" w:rsidRPr="000F378E" w:rsidRDefault="00DC0631" w:rsidP="00204AB2">
            <w:pPr>
              <w:widowControl w:val="0"/>
              <w:overflowPunct w:val="0"/>
              <w:autoSpaceDE w:val="0"/>
              <w:autoSpaceDN w:val="0"/>
              <w:adjustRightInd w:val="0"/>
              <w:snapToGrid w:val="0"/>
              <w:spacing w:after="0" w:line="240" w:lineRule="auto"/>
              <w:jc w:val="both"/>
              <w:rPr>
                <w:rFonts w:eastAsia="SimSun"/>
                <w:szCs w:val="24"/>
                <w:lang w:eastAsia="zh-CN"/>
              </w:rPr>
            </w:pPr>
            <w:r w:rsidRPr="000F378E">
              <w:rPr>
                <w:rFonts w:eastAsia="SimSun"/>
                <w:szCs w:val="24"/>
                <w:lang w:eastAsia="zh-CN"/>
              </w:rPr>
              <w:t>Зона зелёных насаждений общего пользования (парки, скверы, бульвары, сады)</w:t>
            </w:r>
          </w:p>
        </w:tc>
      </w:tr>
      <w:tr w:rsidR="00872659" w:rsidRPr="000F378E" w14:paraId="0D1F55FB"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B35668C" w14:textId="77777777" w:rsidR="00DC0631" w:rsidRPr="000F378E" w:rsidRDefault="00DC0631" w:rsidP="00204AB2">
            <w:pPr>
              <w:widowControl w:val="0"/>
              <w:overflowPunct w:val="0"/>
              <w:autoSpaceDE w:val="0"/>
              <w:autoSpaceDN w:val="0"/>
              <w:adjustRightInd w:val="0"/>
              <w:snapToGrid w:val="0"/>
              <w:spacing w:after="0" w:line="240" w:lineRule="auto"/>
              <w:jc w:val="center"/>
              <w:rPr>
                <w:rFonts w:eastAsia="SimSun"/>
                <w:szCs w:val="24"/>
                <w:lang w:eastAsia="zh-CN"/>
              </w:rPr>
            </w:pPr>
            <w:r w:rsidRPr="000F378E">
              <w:rPr>
                <w:rFonts w:eastAsia="SimSun"/>
                <w:szCs w:val="24"/>
                <w:lang w:eastAsia="zh-CN"/>
              </w:rPr>
              <w:t>ЗО1.1</w:t>
            </w:r>
          </w:p>
        </w:tc>
        <w:tc>
          <w:tcPr>
            <w:tcW w:w="8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BD536" w14:textId="00A82E4B" w:rsidR="00DC0631" w:rsidRPr="000F378E" w:rsidRDefault="00CE5EFE" w:rsidP="00204AB2">
            <w:pPr>
              <w:widowControl w:val="0"/>
              <w:overflowPunct w:val="0"/>
              <w:autoSpaceDE w:val="0"/>
              <w:autoSpaceDN w:val="0"/>
              <w:adjustRightInd w:val="0"/>
              <w:snapToGrid w:val="0"/>
              <w:spacing w:after="0" w:line="240" w:lineRule="auto"/>
              <w:jc w:val="both"/>
              <w:rPr>
                <w:rFonts w:eastAsia="SimSun"/>
                <w:szCs w:val="24"/>
                <w:lang w:eastAsia="zh-CN"/>
              </w:rPr>
            </w:pPr>
            <w:r w:rsidRPr="000F378E">
              <w:rPr>
                <w:rFonts w:eastAsia="SimSun"/>
                <w:szCs w:val="24"/>
                <w:lang w:eastAsia="zh-CN"/>
              </w:rPr>
              <w:t>Зона отдыха многофункционального (кластерного) туристко-рекреационного назначения.</w:t>
            </w:r>
          </w:p>
        </w:tc>
      </w:tr>
      <w:tr w:rsidR="00872659" w:rsidRPr="000F378E" w14:paraId="12796CEF"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29BB3D90"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0F357FED" w14:textId="77777777" w:rsidR="00DC0631" w:rsidRPr="000F378E" w:rsidRDefault="00DC0631" w:rsidP="00204AB2">
            <w:pPr>
              <w:widowControl w:val="0"/>
              <w:overflowPunct w:val="0"/>
              <w:autoSpaceDE w:val="0"/>
              <w:autoSpaceDN w:val="0"/>
              <w:adjustRightInd w:val="0"/>
              <w:snapToGrid w:val="0"/>
              <w:spacing w:after="0" w:line="240" w:lineRule="auto"/>
              <w:jc w:val="center"/>
              <w:rPr>
                <w:b/>
                <w:caps/>
                <w:szCs w:val="24"/>
              </w:rPr>
            </w:pPr>
            <w:r w:rsidRPr="000F378E">
              <w:rPr>
                <w:b/>
                <w:caps/>
                <w:szCs w:val="24"/>
              </w:rPr>
              <w:t>Зоны специального назначения:</w:t>
            </w:r>
          </w:p>
        </w:tc>
      </w:tr>
      <w:tr w:rsidR="00872659" w:rsidRPr="000F378E" w14:paraId="7EC5A055"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44A68330"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К1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303AB0B" w14:textId="77777777" w:rsidR="00DC0631" w:rsidRPr="000F378E" w:rsidRDefault="00DC0631" w:rsidP="00204AB2">
            <w:pPr>
              <w:widowControl w:val="0"/>
              <w:overflowPunct w:val="0"/>
              <w:autoSpaceDE w:val="0"/>
              <w:autoSpaceDN w:val="0"/>
              <w:adjustRightInd w:val="0"/>
              <w:snapToGrid w:val="0"/>
              <w:spacing w:after="0" w:line="240" w:lineRule="auto"/>
              <w:jc w:val="both"/>
              <w:rPr>
                <w:szCs w:val="24"/>
              </w:rPr>
            </w:pPr>
            <w:r w:rsidRPr="000F378E">
              <w:rPr>
                <w:szCs w:val="24"/>
              </w:rPr>
              <w:t>Зона ритуальной деятельности</w:t>
            </w:r>
          </w:p>
        </w:tc>
      </w:tr>
      <w:tr w:rsidR="00872659" w:rsidRPr="000F378E" w14:paraId="59886D2C" w14:textId="77777777" w:rsidTr="00204AB2">
        <w:trPr>
          <w:cantSplit/>
        </w:trPr>
        <w:tc>
          <w:tcPr>
            <w:tcW w:w="1560" w:type="dxa"/>
            <w:tcBorders>
              <w:top w:val="single" w:sz="4" w:space="0" w:color="000000"/>
              <w:left w:val="single" w:sz="4" w:space="0" w:color="000000"/>
              <w:bottom w:val="single" w:sz="4" w:space="0" w:color="000000"/>
            </w:tcBorders>
            <w:shd w:val="clear" w:color="auto" w:fill="auto"/>
            <w:vAlign w:val="center"/>
          </w:tcPr>
          <w:p w14:paraId="59739C70" w14:textId="77777777" w:rsidR="00DC0631" w:rsidRPr="000F378E" w:rsidRDefault="00DC0631" w:rsidP="00204AB2">
            <w:pPr>
              <w:widowControl w:val="0"/>
              <w:overflowPunct w:val="0"/>
              <w:autoSpaceDE w:val="0"/>
              <w:autoSpaceDN w:val="0"/>
              <w:adjustRightInd w:val="0"/>
              <w:snapToGrid w:val="0"/>
              <w:spacing w:after="0" w:line="240" w:lineRule="auto"/>
              <w:jc w:val="center"/>
              <w:rPr>
                <w:szCs w:val="24"/>
              </w:rPr>
            </w:pPr>
            <w:r w:rsidRPr="000F378E">
              <w:rPr>
                <w:szCs w:val="24"/>
              </w:rPr>
              <w:t>ОС1</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14:paraId="43456D8C" w14:textId="77777777" w:rsidR="00DC0631" w:rsidRPr="000F378E" w:rsidRDefault="00DC0631" w:rsidP="00204AB2">
            <w:pPr>
              <w:widowControl w:val="0"/>
              <w:overflowPunct w:val="0"/>
              <w:autoSpaceDE w:val="0"/>
              <w:autoSpaceDN w:val="0"/>
              <w:adjustRightInd w:val="0"/>
              <w:snapToGrid w:val="0"/>
              <w:spacing w:after="0" w:line="240" w:lineRule="auto"/>
              <w:jc w:val="both"/>
              <w:rPr>
                <w:szCs w:val="24"/>
              </w:rPr>
            </w:pPr>
            <w:r w:rsidRPr="000F378E">
              <w:rPr>
                <w:szCs w:val="24"/>
              </w:rPr>
              <w:t>Зона озелененных территорий специального назначения</w:t>
            </w:r>
          </w:p>
        </w:tc>
      </w:tr>
    </w:tbl>
    <w:p w14:paraId="23D0DC54" w14:textId="77777777" w:rsidR="00753DA4" w:rsidRPr="000F378E" w:rsidRDefault="00753DA4" w:rsidP="00753DA4">
      <w:pPr>
        <w:widowControl w:val="0"/>
        <w:jc w:val="both"/>
        <w:rPr>
          <w:szCs w:val="24"/>
        </w:rPr>
      </w:pPr>
    </w:p>
    <w:p w14:paraId="1EA1516B" w14:textId="77777777" w:rsidR="00753DA4" w:rsidRPr="000F378E" w:rsidRDefault="00753DA4" w:rsidP="00753DA4">
      <w:pPr>
        <w:widowControl w:val="0"/>
        <w:shd w:val="clear" w:color="auto" w:fill="FFFFFF"/>
        <w:tabs>
          <w:tab w:val="left" w:pos="-5387"/>
        </w:tabs>
        <w:overflowPunct w:val="0"/>
        <w:autoSpaceDE w:val="0"/>
        <w:autoSpaceDN w:val="0"/>
        <w:adjustRightInd w:val="0"/>
        <w:spacing w:line="320" w:lineRule="exact"/>
        <w:ind w:firstLine="425"/>
        <w:jc w:val="center"/>
        <w:rPr>
          <w:b/>
          <w:bCs/>
          <w:sz w:val="28"/>
          <w:szCs w:val="28"/>
        </w:rPr>
        <w:sectPr w:rsidR="00753DA4" w:rsidRPr="000F378E" w:rsidSect="00DD52E6">
          <w:pgSz w:w="11906" w:h="16838"/>
          <w:pgMar w:top="1135" w:right="566" w:bottom="709" w:left="1701" w:header="709" w:footer="709" w:gutter="0"/>
          <w:pgNumType w:start="1"/>
          <w:cols w:space="708"/>
          <w:titlePg/>
          <w:docGrid w:linePitch="360"/>
        </w:sectPr>
      </w:pPr>
    </w:p>
    <w:p w14:paraId="2DBD339D" w14:textId="2CE8968A" w:rsidR="00753DA4" w:rsidRPr="000F378E" w:rsidRDefault="00753DA4" w:rsidP="00753DA4">
      <w:pPr>
        <w:pStyle w:val="4"/>
        <w:rPr>
          <w:rFonts w:eastAsia="SimSun"/>
        </w:rPr>
      </w:pPr>
      <w:bookmarkStart w:id="95" w:name="_Toc158995247"/>
      <w:r w:rsidRPr="000F378E">
        <w:rPr>
          <w:rFonts w:eastAsia="SimSun"/>
        </w:rPr>
        <w:lastRenderedPageBreak/>
        <w:t xml:space="preserve">Статья </w:t>
      </w:r>
      <w:r w:rsidR="001305E1" w:rsidRPr="000F378E">
        <w:t>50</w:t>
      </w:r>
      <w:r w:rsidRPr="000F378E">
        <w:rPr>
          <w:rFonts w:eastAsia="SimSun"/>
        </w:rPr>
        <w:t>.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различных территориальных зонах</w:t>
      </w:r>
      <w:bookmarkEnd w:id="95"/>
    </w:p>
    <w:p w14:paraId="4E71DB49" w14:textId="77777777" w:rsidR="00753DA4" w:rsidRPr="000F378E" w:rsidRDefault="00753DA4" w:rsidP="00753DA4">
      <w:pPr>
        <w:widowControl w:val="0"/>
        <w:overflowPunct w:val="0"/>
        <w:autoSpaceDE w:val="0"/>
        <w:autoSpaceDN w:val="0"/>
        <w:adjustRightInd w:val="0"/>
        <w:ind w:firstLine="426"/>
        <w:jc w:val="center"/>
        <w:rPr>
          <w:rFonts w:eastAsia="SimSun"/>
          <w:caps/>
          <w:szCs w:val="24"/>
          <w:lang w:eastAsia="zh-CN"/>
        </w:rPr>
      </w:pPr>
    </w:p>
    <w:p w14:paraId="00F663C7" w14:textId="77777777" w:rsidR="00753DA4" w:rsidRPr="000F378E" w:rsidRDefault="00753DA4" w:rsidP="001229DE">
      <w:pPr>
        <w:widowControl w:val="0"/>
        <w:overflowPunct w:val="0"/>
        <w:autoSpaceDE w:val="0"/>
        <w:autoSpaceDN w:val="0"/>
        <w:adjustRightInd w:val="0"/>
        <w:spacing w:after="0" w:line="240" w:lineRule="auto"/>
        <w:ind w:firstLine="680"/>
        <w:jc w:val="both"/>
        <w:rPr>
          <w:i/>
          <w:szCs w:val="24"/>
        </w:rPr>
      </w:pPr>
      <w:r w:rsidRPr="000F378E">
        <w:rPr>
          <w:szCs w:val="24"/>
        </w:rPr>
        <w:t>Примечание:</w:t>
      </w:r>
      <w:r w:rsidRPr="000F378E">
        <w:rPr>
          <w:i/>
          <w:szCs w:val="24"/>
        </w:rPr>
        <w:t xml:space="preserve"> </w:t>
      </w:r>
    </w:p>
    <w:p w14:paraId="075E7E1F" w14:textId="29EA049E" w:rsidR="00753DA4" w:rsidRPr="000F378E" w:rsidRDefault="00753DA4" w:rsidP="001229DE">
      <w:pPr>
        <w:widowControl w:val="0"/>
        <w:overflowPunct w:val="0"/>
        <w:autoSpaceDE w:val="0"/>
        <w:autoSpaceDN w:val="0"/>
        <w:adjustRightInd w:val="0"/>
        <w:spacing w:after="0" w:line="240" w:lineRule="auto"/>
        <w:ind w:firstLine="680"/>
        <w:jc w:val="both"/>
        <w:rPr>
          <w:i/>
          <w:szCs w:val="24"/>
        </w:rPr>
      </w:pPr>
      <w:r w:rsidRPr="000F378E">
        <w:rPr>
          <w:i/>
          <w:szCs w:val="24"/>
        </w:rPr>
        <w:t xml:space="preserve">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(Приказ Федеральной службы государственной регистрации, кадастра и картографии от 10 ноября 2020 г. </w:t>
      </w:r>
      <w:r w:rsidR="000015E0" w:rsidRPr="000F378E">
        <w:rPr>
          <w:i/>
          <w:szCs w:val="24"/>
        </w:rPr>
        <w:t>№</w:t>
      </w:r>
      <w:r w:rsidRPr="000F378E">
        <w:rPr>
          <w:i/>
          <w:szCs w:val="24"/>
        </w:rPr>
        <w:t>П/0412 "</w:t>
      </w:r>
      <w:r w:rsidR="000015E0" w:rsidRPr="000F378E">
        <w:rPr>
          <w:i/>
          <w:szCs w:val="24"/>
        </w:rPr>
        <w:t xml:space="preserve">(с изменениями от 23 июня 2022г №П/0246) </w:t>
      </w:r>
      <w:r w:rsidRPr="000F378E">
        <w:rPr>
          <w:i/>
          <w:szCs w:val="24"/>
        </w:rPr>
        <w:t>Об утверждении классификатора видов разрешенного использования земельных участков".</w:t>
      </w:r>
    </w:p>
    <w:p w14:paraId="4F1920E9" w14:textId="77777777" w:rsidR="00753DA4" w:rsidRPr="000F378E" w:rsidRDefault="00753DA4" w:rsidP="001229DE">
      <w:pPr>
        <w:widowControl w:val="0"/>
        <w:overflowPunct w:val="0"/>
        <w:autoSpaceDE w:val="0"/>
        <w:autoSpaceDN w:val="0"/>
        <w:adjustRightInd w:val="0"/>
        <w:spacing w:after="0" w:line="240" w:lineRule="auto"/>
        <w:ind w:firstLine="680"/>
        <w:jc w:val="both"/>
        <w:rPr>
          <w:i/>
          <w:szCs w:val="24"/>
        </w:rPr>
      </w:pPr>
      <w:r w:rsidRPr="000F378E">
        <w:rPr>
          <w:i/>
          <w:szCs w:val="24"/>
        </w:rPr>
        <w:t xml:space="preserve">Указан </w:t>
      </w:r>
      <w:r w:rsidRPr="000F378E">
        <w:rPr>
          <w:szCs w:val="24"/>
        </w:rPr>
        <w:t>код</w:t>
      </w:r>
      <w:r w:rsidRPr="000F378E">
        <w:rPr>
          <w:i/>
          <w:szCs w:val="24"/>
        </w:rPr>
        <w:t xml:space="preserve"> (числовое обозначение) и текстовое наименование вида разрешенного использования земельного участка. </w:t>
      </w:r>
    </w:p>
    <w:p w14:paraId="12107216" w14:textId="77777777" w:rsidR="00753DA4" w:rsidRPr="000F378E" w:rsidRDefault="00753DA4" w:rsidP="001229DE">
      <w:pPr>
        <w:widowControl w:val="0"/>
        <w:overflowPunct w:val="0"/>
        <w:autoSpaceDE w:val="0"/>
        <w:autoSpaceDN w:val="0"/>
        <w:adjustRightInd w:val="0"/>
        <w:spacing w:after="0" w:line="240" w:lineRule="auto"/>
        <w:ind w:firstLine="680"/>
        <w:jc w:val="both"/>
        <w:rPr>
          <w:i/>
          <w:szCs w:val="24"/>
        </w:rPr>
      </w:pPr>
      <w:r w:rsidRPr="000F378E">
        <w:rPr>
          <w:i/>
          <w:szCs w:val="24"/>
        </w:rPr>
        <w:t xml:space="preserve">Текстовое наименование вида разрешенного использования земельного участка и его код (числовое обозначение) являются равнозначными. </w:t>
      </w:r>
    </w:p>
    <w:p w14:paraId="1BF57349" w14:textId="77777777" w:rsidR="00753DA4" w:rsidRPr="000F378E" w:rsidRDefault="00753DA4" w:rsidP="003F4C75">
      <w:pPr>
        <w:spacing w:after="0" w:line="240" w:lineRule="auto"/>
        <w:ind w:firstLine="284"/>
        <w:jc w:val="both"/>
        <w:rPr>
          <w:rFonts w:eastAsia="SimSun"/>
          <w:caps/>
          <w:szCs w:val="24"/>
          <w:lang w:eastAsia="zh-CN"/>
        </w:rPr>
      </w:pPr>
    </w:p>
    <w:p w14:paraId="32548153" w14:textId="1D71C3C2" w:rsidR="00753DA4" w:rsidRPr="000F378E" w:rsidRDefault="003F4C75" w:rsidP="009D591D">
      <w:pPr>
        <w:pStyle w:val="5"/>
      </w:pPr>
      <w:bookmarkStart w:id="96" w:name="_Toc158995248"/>
      <w:r w:rsidRPr="000F378E">
        <w:t>ЖИЛЫЕ ЗОНЫ</w:t>
      </w:r>
      <w:r w:rsidR="00753DA4" w:rsidRPr="000F378E">
        <w:t>:</w:t>
      </w:r>
      <w:bookmarkEnd w:id="96"/>
    </w:p>
    <w:p w14:paraId="6EF223C4" w14:textId="77777777" w:rsidR="00753DA4" w:rsidRPr="000F378E" w:rsidRDefault="00753DA4" w:rsidP="003F4C75">
      <w:pPr>
        <w:pStyle w:val="afd"/>
        <w:spacing w:before="0" w:after="0"/>
        <w:rPr>
          <w:rFonts w:eastAsia="SimSun"/>
        </w:rPr>
      </w:pPr>
    </w:p>
    <w:p w14:paraId="5A531581" w14:textId="00CF3311" w:rsidR="00753DA4" w:rsidRPr="000F378E" w:rsidRDefault="00753DA4" w:rsidP="001E76B5">
      <w:pPr>
        <w:pStyle w:val="6"/>
        <w:rPr>
          <w:color w:val="auto"/>
        </w:rPr>
      </w:pPr>
      <w:bookmarkStart w:id="97" w:name="_Toc158995249"/>
      <w:r w:rsidRPr="000F378E">
        <w:rPr>
          <w:color w:val="auto"/>
        </w:rPr>
        <w:t>Ж1</w:t>
      </w:r>
      <w:r w:rsidR="00204AB2" w:rsidRPr="000F378E">
        <w:rPr>
          <w:color w:val="auto"/>
        </w:rPr>
        <w:t>.2</w:t>
      </w:r>
      <w:r w:rsidRPr="000F378E">
        <w:rPr>
          <w:color w:val="auto"/>
        </w:rPr>
        <w:t xml:space="preserve"> Зона застройки индивидуальными жилыми домами</w:t>
      </w:r>
      <w:r w:rsidR="0049677D" w:rsidRPr="000F378E">
        <w:rPr>
          <w:color w:val="auto"/>
        </w:rPr>
        <w:t xml:space="preserve"> с содержанием домашнего скота и птицы</w:t>
      </w:r>
      <w:r w:rsidRPr="000F378E">
        <w:rPr>
          <w:color w:val="auto"/>
        </w:rPr>
        <w:t>.</w:t>
      </w:r>
      <w:bookmarkEnd w:id="97"/>
    </w:p>
    <w:p w14:paraId="0D6B5EA4" w14:textId="77777777" w:rsidR="00884C84" w:rsidRPr="000F378E" w:rsidRDefault="00884C84" w:rsidP="00884C84">
      <w:pPr>
        <w:rPr>
          <w:lang w:eastAsia="zh-CN"/>
        </w:rPr>
      </w:pPr>
    </w:p>
    <w:p w14:paraId="7692F50E" w14:textId="5AC76D32" w:rsidR="00884C84" w:rsidRPr="000F378E" w:rsidRDefault="00884C84" w:rsidP="00884C84">
      <w:pPr>
        <w:widowControl w:val="0"/>
        <w:overflowPunct w:val="0"/>
        <w:autoSpaceDE w:val="0"/>
        <w:autoSpaceDN w:val="0"/>
        <w:adjustRightInd w:val="0"/>
        <w:spacing w:after="0" w:line="240" w:lineRule="auto"/>
        <w:ind w:firstLine="680"/>
        <w:jc w:val="both"/>
        <w:rPr>
          <w:i/>
          <w:iCs/>
          <w:szCs w:val="24"/>
        </w:rPr>
      </w:pPr>
      <w:r w:rsidRPr="000F378E">
        <w:rPr>
          <w:i/>
          <w:iCs/>
          <w:szCs w:val="24"/>
        </w:rPr>
        <w:t>Зона индивидуальной жилой застройки Ж1</w:t>
      </w:r>
      <w:r w:rsidR="00204AB2" w:rsidRPr="000F378E">
        <w:rPr>
          <w:i/>
          <w:iCs/>
          <w:szCs w:val="24"/>
        </w:rPr>
        <w:t>.2</w:t>
      </w:r>
      <w:r w:rsidRPr="000F378E">
        <w:rPr>
          <w:i/>
          <w:iCs/>
          <w:szCs w:val="24"/>
        </w:rPr>
        <w:t xml:space="preserve"> выделена для обеспечения правовых,</w:t>
      </w:r>
      <w:r w:rsidRPr="000F378E">
        <w:rPr>
          <w:i/>
          <w:szCs w:val="24"/>
        </w:rPr>
        <w:t xml:space="preserve"> социальных,</w:t>
      </w:r>
      <w:r w:rsidRPr="000F378E">
        <w:rPr>
          <w:i/>
          <w:iCs/>
          <w:szCs w:val="24"/>
        </w:rPr>
        <w:t xml:space="preserve"> </w:t>
      </w:r>
      <w:r w:rsidRPr="000F378E">
        <w:rPr>
          <w:i/>
          <w:szCs w:val="24"/>
        </w:rPr>
        <w:t>культурных</w:t>
      </w:r>
      <w:r w:rsidRPr="000F378E">
        <w:rPr>
          <w:i/>
          <w:iCs/>
          <w:szCs w:val="24"/>
        </w:rPr>
        <w:t>,</w:t>
      </w:r>
      <w:r w:rsidRPr="000F378E">
        <w:rPr>
          <w:szCs w:val="24"/>
        </w:rPr>
        <w:t xml:space="preserve"> </w:t>
      </w:r>
      <w:r w:rsidRPr="000F378E">
        <w:rPr>
          <w:i/>
          <w:szCs w:val="24"/>
        </w:rPr>
        <w:t>бытовых</w:t>
      </w:r>
      <w:r w:rsidRPr="000F378E">
        <w:rPr>
          <w:i/>
          <w:iCs/>
          <w:szCs w:val="24"/>
        </w:rPr>
        <w:t xml:space="preserve"> условий формирования жилых районов из отдельно стоящих </w:t>
      </w:r>
      <w:r w:rsidRPr="000F378E">
        <w:rPr>
          <w:i/>
          <w:szCs w:val="24"/>
        </w:rPr>
        <w:t>индивидуальных</w:t>
      </w:r>
      <w:r w:rsidRPr="000F378E">
        <w:rPr>
          <w:i/>
          <w:iCs/>
          <w:szCs w:val="24"/>
        </w:rPr>
        <w:t xml:space="preserve">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14:paraId="0AF955B2" w14:textId="77777777" w:rsidR="007E2C80" w:rsidRPr="000F378E" w:rsidRDefault="007E2C80" w:rsidP="001B47EC">
      <w:pPr>
        <w:widowControl w:val="0"/>
        <w:overflowPunct w:val="0"/>
        <w:autoSpaceDE w:val="0"/>
        <w:autoSpaceDN w:val="0"/>
        <w:adjustRightInd w:val="0"/>
        <w:spacing w:after="0" w:line="240" w:lineRule="auto"/>
        <w:ind w:firstLine="680"/>
        <w:jc w:val="both"/>
        <w:rPr>
          <w:szCs w:val="24"/>
        </w:rPr>
      </w:pPr>
    </w:p>
    <w:p w14:paraId="4A7B3C02" w14:textId="77777777" w:rsidR="007E2C80" w:rsidRPr="000F378E" w:rsidRDefault="007E2C80" w:rsidP="007E2C80">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0F378E" w14:paraId="44DEE1FB" w14:textId="77777777" w:rsidTr="00A016F4">
        <w:trPr>
          <w:trHeight w:val="20"/>
        </w:trPr>
        <w:tc>
          <w:tcPr>
            <w:tcW w:w="3545" w:type="dxa"/>
            <w:vAlign w:val="center"/>
          </w:tcPr>
          <w:p w14:paraId="74BA04EC" w14:textId="77777777" w:rsidR="007E2C80" w:rsidRPr="000F378E" w:rsidRDefault="007E2C80" w:rsidP="00A016F4">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1F5BB6AA" w14:textId="77777777" w:rsidR="007E2C80" w:rsidRPr="000F378E" w:rsidRDefault="007E2C80" w:rsidP="00A016F4">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5" w:type="dxa"/>
            <w:vAlign w:val="center"/>
          </w:tcPr>
          <w:p w14:paraId="1C7B6503" w14:textId="77777777" w:rsidR="007E2C80" w:rsidRPr="000F378E" w:rsidRDefault="007E2C80" w:rsidP="00A016F4">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7A615FFA" w14:textId="77777777" w:rsidTr="00A016F4">
        <w:trPr>
          <w:trHeight w:val="20"/>
        </w:trPr>
        <w:tc>
          <w:tcPr>
            <w:tcW w:w="3545" w:type="dxa"/>
          </w:tcPr>
          <w:p w14:paraId="3590355F" w14:textId="77777777" w:rsidR="007E2C80" w:rsidRPr="000F378E" w:rsidRDefault="007E2C80" w:rsidP="00A016F4">
            <w:pPr>
              <w:widowControl w:val="0"/>
              <w:overflowPunct w:val="0"/>
              <w:autoSpaceDE w:val="0"/>
              <w:autoSpaceDN w:val="0"/>
              <w:adjustRightInd w:val="0"/>
              <w:spacing w:after="0" w:line="240" w:lineRule="auto"/>
              <w:rPr>
                <w:szCs w:val="24"/>
              </w:rPr>
            </w:pPr>
            <w:r w:rsidRPr="000F378E">
              <w:rPr>
                <w:szCs w:val="24"/>
              </w:rPr>
              <w:t>[2.1] - Для индивидуального жилищного строительства</w:t>
            </w:r>
          </w:p>
        </w:tc>
        <w:tc>
          <w:tcPr>
            <w:tcW w:w="5670" w:type="dxa"/>
          </w:tcPr>
          <w:p w14:paraId="785C5985"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w:t>
            </w:r>
            <w:r w:rsidRPr="000F378E">
              <w:rPr>
                <w:szCs w:val="24"/>
              </w:rPr>
              <w:lastRenderedPageBreak/>
              <w:t>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9E3459F"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выращивание сельскохозяйственных культур;</w:t>
            </w:r>
          </w:p>
          <w:p w14:paraId="6EF29371"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размещение гаражей для собственных нужд и хозяйственных построек</w:t>
            </w:r>
          </w:p>
        </w:tc>
        <w:tc>
          <w:tcPr>
            <w:tcW w:w="6265" w:type="dxa"/>
          </w:tcPr>
          <w:p w14:paraId="6B0F361B" w14:textId="77777777" w:rsidR="007E2C80" w:rsidRPr="000F378E" w:rsidRDefault="007E2C80" w:rsidP="00A016F4">
            <w:pPr>
              <w:spacing w:after="0" w:line="240" w:lineRule="auto"/>
              <w:ind w:firstLine="340"/>
              <w:jc w:val="both"/>
              <w:rPr>
                <w:szCs w:val="24"/>
              </w:rPr>
            </w:pPr>
            <w:r w:rsidRPr="000F378E">
              <w:rPr>
                <w:szCs w:val="24"/>
              </w:rPr>
              <w:lastRenderedPageBreak/>
              <w:t>- минимальная/максимальная площадь земельных участков   – 400 /2000 кв. м;</w:t>
            </w:r>
          </w:p>
          <w:p w14:paraId="419BA4EA" w14:textId="77777777" w:rsidR="007E2C80" w:rsidRPr="000F378E" w:rsidRDefault="007E2C80" w:rsidP="00A016F4">
            <w:pPr>
              <w:spacing w:after="0" w:line="240" w:lineRule="auto"/>
              <w:ind w:firstLine="340"/>
              <w:jc w:val="both"/>
              <w:rPr>
                <w:bCs/>
                <w:szCs w:val="24"/>
              </w:rPr>
            </w:pPr>
            <w:r w:rsidRPr="000F378E">
              <w:rPr>
                <w:szCs w:val="24"/>
              </w:rPr>
              <w:t xml:space="preserve">- предельный коэффициент плотности жилой застройки </w:t>
            </w:r>
            <w:r w:rsidRPr="000F378E">
              <w:rPr>
                <w:bCs/>
                <w:szCs w:val="24"/>
              </w:rPr>
              <w:t>– 0,7;</w:t>
            </w:r>
          </w:p>
          <w:p w14:paraId="0B128FA2" w14:textId="77777777" w:rsidR="007E2C80" w:rsidRPr="000F378E" w:rsidRDefault="007E2C80" w:rsidP="00A016F4">
            <w:pPr>
              <w:spacing w:after="0" w:line="240" w:lineRule="auto"/>
              <w:ind w:firstLine="340"/>
              <w:jc w:val="both"/>
              <w:rPr>
                <w:rFonts w:eastAsia="SimSun"/>
                <w:szCs w:val="24"/>
                <w:lang w:eastAsia="zh-CN"/>
              </w:rPr>
            </w:pPr>
            <w:r w:rsidRPr="000F378E">
              <w:rPr>
                <w:rFonts w:eastAsia="SimSun"/>
                <w:szCs w:val="24"/>
                <w:lang w:eastAsia="zh-CN"/>
              </w:rPr>
              <w:lastRenderedPageBreak/>
              <w:t xml:space="preserve"> - минимальная ширина земельных участков вдоль фронта улицы (проезда) – 12 м;</w:t>
            </w:r>
          </w:p>
          <w:p w14:paraId="621CFF88" w14:textId="77777777" w:rsidR="007E2C80" w:rsidRPr="000F378E" w:rsidRDefault="007E2C80" w:rsidP="00A016F4">
            <w:pPr>
              <w:spacing w:after="0" w:line="240" w:lineRule="auto"/>
              <w:ind w:firstLine="340"/>
              <w:jc w:val="both"/>
              <w:rPr>
                <w:szCs w:val="24"/>
              </w:rPr>
            </w:pPr>
            <w:r w:rsidRPr="000F378E">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0D8401C4" w14:textId="77777777" w:rsidR="007E2C80" w:rsidRPr="000F378E" w:rsidRDefault="007E2C80" w:rsidP="00A016F4">
            <w:pPr>
              <w:spacing w:after="0" w:line="240" w:lineRule="auto"/>
              <w:ind w:firstLine="340"/>
              <w:jc w:val="both"/>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1C446B43" w14:textId="77777777" w:rsidR="007E2C80" w:rsidRPr="000F378E" w:rsidRDefault="007E2C80" w:rsidP="00A016F4">
            <w:pPr>
              <w:spacing w:after="0" w:line="240" w:lineRule="auto"/>
              <w:ind w:firstLine="340"/>
              <w:jc w:val="both"/>
              <w:rPr>
                <w:rFonts w:eastAsia="SimSun"/>
                <w:szCs w:val="24"/>
                <w:lang w:eastAsia="zh-CN"/>
              </w:rPr>
            </w:pPr>
            <w:r w:rsidRPr="000F378E">
              <w:rPr>
                <w:rFonts w:eastAsia="SimSun"/>
                <w:szCs w:val="24"/>
                <w:lang w:eastAsia="zh-CN"/>
              </w:rPr>
              <w:t xml:space="preserve">- </w:t>
            </w:r>
            <w:r w:rsidRPr="000F378E">
              <w:rPr>
                <w:szCs w:val="24"/>
              </w:rPr>
              <w:t xml:space="preserve">максимальный процент застройки в границах земельного участка – 30%,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07D39F84" w14:textId="77777777" w:rsidR="007E2C80" w:rsidRPr="000F378E" w:rsidRDefault="007E2C80" w:rsidP="00A016F4">
            <w:pPr>
              <w:spacing w:after="0" w:line="240" w:lineRule="auto"/>
              <w:ind w:firstLine="340"/>
              <w:jc w:val="both"/>
              <w:rPr>
                <w:szCs w:val="24"/>
              </w:rPr>
            </w:pPr>
            <w:r w:rsidRPr="000F378E">
              <w:rPr>
                <w:szCs w:val="24"/>
              </w:rPr>
              <w:t>Минимальные отступы от границы смежного земельного участка до:</w:t>
            </w:r>
          </w:p>
          <w:p w14:paraId="5C9B4AF1" w14:textId="77777777" w:rsidR="007E2C80" w:rsidRPr="000F378E" w:rsidRDefault="007E2C80" w:rsidP="00A016F4">
            <w:pPr>
              <w:spacing w:after="0" w:line="240" w:lineRule="auto"/>
              <w:ind w:firstLine="340"/>
              <w:jc w:val="both"/>
              <w:rPr>
                <w:szCs w:val="24"/>
              </w:rPr>
            </w:pPr>
            <w:r w:rsidRPr="000F378E">
              <w:rPr>
                <w:szCs w:val="24"/>
              </w:rPr>
              <w:t xml:space="preserve"> - жилых зданий - 3 м;</w:t>
            </w:r>
          </w:p>
          <w:p w14:paraId="4C96DE09" w14:textId="77777777" w:rsidR="007E2C80" w:rsidRPr="000F378E" w:rsidRDefault="007E2C80" w:rsidP="00A016F4">
            <w:pPr>
              <w:spacing w:after="0" w:line="240" w:lineRule="auto"/>
              <w:ind w:firstLine="340"/>
              <w:jc w:val="both"/>
              <w:rPr>
                <w:szCs w:val="24"/>
              </w:rPr>
            </w:pPr>
            <w:r w:rsidRPr="000F378E">
              <w:rPr>
                <w:szCs w:val="24"/>
              </w:rPr>
              <w:t>- хозяйственных построек- 1 м;</w:t>
            </w:r>
          </w:p>
          <w:p w14:paraId="52D0DAFB" w14:textId="77777777" w:rsidR="007E2C80" w:rsidRPr="000F378E" w:rsidRDefault="007E2C80" w:rsidP="00A016F4">
            <w:pPr>
              <w:spacing w:after="0" w:line="240" w:lineRule="auto"/>
              <w:ind w:firstLine="340"/>
              <w:jc w:val="both"/>
              <w:rPr>
                <w:szCs w:val="24"/>
              </w:rPr>
            </w:pPr>
            <w:r w:rsidRPr="000F378E">
              <w:rPr>
                <w:szCs w:val="24"/>
              </w:rPr>
              <w:t>- построек для содержания скота и птицы – 4 м.</w:t>
            </w:r>
          </w:p>
          <w:p w14:paraId="316DB59D" w14:textId="77777777" w:rsidR="007E2C80" w:rsidRPr="000F378E" w:rsidRDefault="007E2C80" w:rsidP="00A016F4">
            <w:pPr>
              <w:spacing w:after="0" w:line="240" w:lineRule="auto"/>
              <w:ind w:firstLine="340"/>
              <w:jc w:val="both"/>
              <w:rPr>
                <w:szCs w:val="24"/>
              </w:rPr>
            </w:pPr>
            <w:r w:rsidRPr="000F378E">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58DD0720" w14:textId="77777777" w:rsidR="007E2C80" w:rsidRPr="000F378E" w:rsidRDefault="007E2C80" w:rsidP="00A016F4">
            <w:pPr>
              <w:spacing w:after="0" w:line="240" w:lineRule="auto"/>
              <w:ind w:firstLine="340"/>
              <w:jc w:val="both"/>
              <w:rPr>
                <w:szCs w:val="24"/>
              </w:rPr>
            </w:pPr>
            <w:r w:rsidRPr="000F378E">
              <w:rPr>
                <w:szCs w:val="24"/>
              </w:rPr>
              <w:t>- для одноэтажного – 1 м.;</w:t>
            </w:r>
          </w:p>
          <w:p w14:paraId="32672E38" w14:textId="77777777" w:rsidR="007E2C80" w:rsidRPr="000F378E" w:rsidRDefault="007E2C80" w:rsidP="00A016F4">
            <w:pPr>
              <w:spacing w:after="0" w:line="240" w:lineRule="auto"/>
              <w:ind w:firstLine="340"/>
              <w:jc w:val="both"/>
              <w:rPr>
                <w:szCs w:val="24"/>
              </w:rPr>
            </w:pPr>
            <w:r w:rsidRPr="000F378E">
              <w:rPr>
                <w:szCs w:val="24"/>
              </w:rPr>
              <w:t>- для двухэтажного – 1,5 м.;</w:t>
            </w:r>
          </w:p>
          <w:p w14:paraId="3B64DAC8" w14:textId="77777777" w:rsidR="007E2C80" w:rsidRPr="000F378E" w:rsidRDefault="007E2C80" w:rsidP="00A016F4">
            <w:pPr>
              <w:spacing w:after="0" w:line="240" w:lineRule="auto"/>
              <w:ind w:firstLine="340"/>
              <w:jc w:val="both"/>
              <w:rPr>
                <w:szCs w:val="24"/>
              </w:rPr>
            </w:pPr>
            <w:r w:rsidRPr="000F378E">
              <w:rPr>
                <w:szCs w:val="24"/>
              </w:rPr>
              <w:t>- для трехэтажного – 2 м., при условии, что расстояние до расположенного на соседнем земельном участке жилого дома не менее 5 м.</w:t>
            </w:r>
          </w:p>
          <w:p w14:paraId="272A0C97" w14:textId="77777777" w:rsidR="007E2C80" w:rsidRPr="000F378E" w:rsidRDefault="007E2C80" w:rsidP="00A016F4">
            <w:pPr>
              <w:spacing w:after="0" w:line="240" w:lineRule="auto"/>
              <w:ind w:firstLine="340"/>
              <w:jc w:val="both"/>
              <w:rPr>
                <w:szCs w:val="24"/>
              </w:rPr>
            </w:pPr>
            <w:r w:rsidRPr="000F378E">
              <w:rPr>
                <w:szCs w:val="24"/>
              </w:rPr>
              <w:t>Минимальный отступ строений от красной линии улиц не менее чем на - 5 м, от красной линии проездов не менее чем на 3 м.</w:t>
            </w:r>
          </w:p>
          <w:p w14:paraId="1331BFD8" w14:textId="77777777" w:rsidR="007E2C80" w:rsidRPr="000F378E" w:rsidRDefault="007E2C80" w:rsidP="00A016F4">
            <w:pPr>
              <w:spacing w:after="0" w:line="240" w:lineRule="auto"/>
              <w:ind w:firstLine="340"/>
              <w:jc w:val="both"/>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6D4C3F6A" w14:textId="77777777" w:rsidR="007E2C80" w:rsidRPr="000F378E" w:rsidRDefault="007E2C80" w:rsidP="00A016F4">
            <w:pPr>
              <w:widowControl w:val="0"/>
              <w:overflowPunct w:val="0"/>
              <w:autoSpaceDE w:val="0"/>
              <w:autoSpaceDN w:val="0"/>
              <w:adjustRightInd w:val="0"/>
              <w:spacing w:after="0" w:line="240" w:lineRule="auto"/>
              <w:ind w:firstLine="567"/>
              <w:jc w:val="both"/>
              <w:rPr>
                <w:szCs w:val="24"/>
              </w:rPr>
            </w:pPr>
            <w:r w:rsidRPr="000F378E">
              <w:rPr>
                <w:szCs w:val="24"/>
              </w:rPr>
              <w:t xml:space="preserve">Максимальная высота гаражей и подсобных сооружений (хозяйственных построек) от уровня земли до верха конька кровли - 6 метров, высота помещения не </w:t>
            </w:r>
            <w:r w:rsidRPr="000F378E">
              <w:rPr>
                <w:szCs w:val="24"/>
              </w:rPr>
              <w:lastRenderedPageBreak/>
              <w:t>менее 2,4 м.</w:t>
            </w:r>
          </w:p>
          <w:p w14:paraId="2840CBCC" w14:textId="77777777" w:rsidR="002E329F" w:rsidRPr="000F378E" w:rsidRDefault="002E329F" w:rsidP="002E329F">
            <w:pPr>
              <w:widowControl w:val="0"/>
              <w:overflowPunct w:val="0"/>
              <w:autoSpaceDE w:val="0"/>
              <w:autoSpaceDN w:val="0"/>
              <w:adjustRightInd w:val="0"/>
              <w:spacing w:after="0" w:line="240" w:lineRule="auto"/>
              <w:ind w:firstLine="567"/>
              <w:jc w:val="both"/>
              <w:rPr>
                <w:rFonts w:cs="Times New Roman"/>
                <w:szCs w:val="24"/>
              </w:rPr>
            </w:pPr>
            <w:r w:rsidRPr="000F378E">
              <w:rPr>
                <w:rFonts w:cs="Times New Roman"/>
                <w:szCs w:val="24"/>
              </w:rPr>
              <w:t>Максимальное количество объектов индивидуального жилищного строительства в пределах земельного участка – 1, за исключением:</w:t>
            </w:r>
          </w:p>
          <w:p w14:paraId="58D70FF9" w14:textId="77777777" w:rsidR="002E329F" w:rsidRPr="000F378E" w:rsidRDefault="002E329F" w:rsidP="002E329F">
            <w:pPr>
              <w:widowControl w:val="0"/>
              <w:overflowPunct w:val="0"/>
              <w:autoSpaceDE w:val="0"/>
              <w:autoSpaceDN w:val="0"/>
              <w:adjustRightInd w:val="0"/>
              <w:spacing w:after="0" w:line="240" w:lineRule="auto"/>
              <w:jc w:val="both"/>
              <w:rPr>
                <w:szCs w:val="24"/>
              </w:rPr>
            </w:pPr>
            <w:r w:rsidRPr="000F378E">
              <w:rPr>
                <w:szCs w:val="24"/>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69983C7" w14:textId="0A2245C4" w:rsidR="002E329F" w:rsidRPr="000F378E" w:rsidRDefault="002E329F" w:rsidP="002E329F">
            <w:pPr>
              <w:widowControl w:val="0"/>
              <w:overflowPunct w:val="0"/>
              <w:autoSpaceDE w:val="0"/>
              <w:autoSpaceDN w:val="0"/>
              <w:adjustRightInd w:val="0"/>
              <w:spacing w:after="0" w:line="240" w:lineRule="auto"/>
              <w:jc w:val="both"/>
              <w:rPr>
                <w:rFonts w:cs="Times New Roman"/>
                <w:szCs w:val="24"/>
              </w:rPr>
            </w:pPr>
            <w:r w:rsidRPr="000F378E">
              <w:rPr>
                <w:szCs w:val="24"/>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w:t>
            </w:r>
            <w:r w:rsidR="001550A8" w:rsidRPr="000F378E">
              <w:rPr>
                <w:szCs w:val="24"/>
              </w:rPr>
              <w:t>а</w:t>
            </w:r>
            <w:r w:rsidR="003350CB" w:rsidRPr="000F378E">
              <w:rPr>
                <w:szCs w:val="24"/>
              </w:rPr>
              <w:t>.</w:t>
            </w:r>
          </w:p>
        </w:tc>
      </w:tr>
      <w:tr w:rsidR="00872659" w:rsidRPr="000F378E" w14:paraId="451A3838" w14:textId="77777777" w:rsidTr="00A016F4">
        <w:trPr>
          <w:trHeight w:val="20"/>
        </w:trPr>
        <w:tc>
          <w:tcPr>
            <w:tcW w:w="3545" w:type="dxa"/>
          </w:tcPr>
          <w:p w14:paraId="04ABEF3D" w14:textId="77777777" w:rsidR="007E2C80" w:rsidRPr="000F378E" w:rsidRDefault="007E2C80" w:rsidP="00A016F4">
            <w:pPr>
              <w:widowControl w:val="0"/>
              <w:overflowPunct w:val="0"/>
              <w:autoSpaceDE w:val="0"/>
              <w:autoSpaceDN w:val="0"/>
              <w:adjustRightInd w:val="0"/>
              <w:spacing w:after="0" w:line="240" w:lineRule="auto"/>
              <w:rPr>
                <w:szCs w:val="24"/>
              </w:rPr>
            </w:pPr>
            <w:r w:rsidRPr="000F378E">
              <w:rPr>
                <w:szCs w:val="24"/>
              </w:rPr>
              <w:lastRenderedPageBreak/>
              <w:t>[2.2] - Для ведения личного подсобного хозяйства (приусадебный земельный участок)</w:t>
            </w:r>
          </w:p>
        </w:tc>
        <w:tc>
          <w:tcPr>
            <w:tcW w:w="5670" w:type="dxa"/>
          </w:tcPr>
          <w:p w14:paraId="53059C8C" w14:textId="77777777" w:rsidR="007E2C80" w:rsidRPr="000F378E" w:rsidRDefault="007E2C80" w:rsidP="00A016F4">
            <w:pPr>
              <w:widowControl w:val="0"/>
              <w:shd w:val="clear" w:color="auto" w:fill="FFFFFF"/>
              <w:spacing w:after="0" w:line="240" w:lineRule="auto"/>
              <w:jc w:val="both"/>
              <w:rPr>
                <w:szCs w:val="24"/>
              </w:rPr>
            </w:pPr>
            <w:r w:rsidRPr="000F378E">
              <w:rPr>
                <w:szCs w:val="24"/>
              </w:rPr>
              <w:t>Размещение жилого дома, указанного в описании вида разрешенного использования с кодом 2.1 Классификатора;</w:t>
            </w:r>
          </w:p>
          <w:p w14:paraId="19539934" w14:textId="77777777" w:rsidR="007E2C80" w:rsidRPr="000F378E" w:rsidRDefault="007E2C80" w:rsidP="00A016F4">
            <w:pPr>
              <w:widowControl w:val="0"/>
              <w:shd w:val="clear" w:color="auto" w:fill="FFFFFF"/>
              <w:spacing w:after="0" w:line="240" w:lineRule="auto"/>
              <w:jc w:val="both"/>
              <w:rPr>
                <w:szCs w:val="24"/>
              </w:rPr>
            </w:pPr>
            <w:r w:rsidRPr="000F378E">
              <w:rPr>
                <w:szCs w:val="24"/>
              </w:rPr>
              <w:t>производство сельскохозяйственной продукции;</w:t>
            </w:r>
          </w:p>
          <w:p w14:paraId="37291A69" w14:textId="77777777" w:rsidR="007E2C80" w:rsidRPr="000F378E" w:rsidRDefault="007E2C80" w:rsidP="00A016F4">
            <w:pPr>
              <w:widowControl w:val="0"/>
              <w:shd w:val="clear" w:color="auto" w:fill="FFFFFF"/>
              <w:spacing w:after="0" w:line="240" w:lineRule="auto"/>
              <w:jc w:val="both"/>
              <w:rPr>
                <w:szCs w:val="24"/>
              </w:rPr>
            </w:pPr>
            <w:r w:rsidRPr="000F378E">
              <w:rPr>
                <w:szCs w:val="24"/>
              </w:rPr>
              <w:t>размещение гаража и иных вспомогательных сооружений;</w:t>
            </w:r>
          </w:p>
          <w:p w14:paraId="3EE702AA" w14:textId="77777777" w:rsidR="007E2C80" w:rsidRPr="000F378E" w:rsidRDefault="007E2C80" w:rsidP="00A016F4">
            <w:pPr>
              <w:widowControl w:val="0"/>
              <w:shd w:val="clear" w:color="auto" w:fill="FFFFFF"/>
              <w:spacing w:after="0" w:line="240" w:lineRule="auto"/>
              <w:jc w:val="both"/>
              <w:rPr>
                <w:szCs w:val="24"/>
              </w:rPr>
            </w:pPr>
            <w:r w:rsidRPr="000F378E">
              <w:rPr>
                <w:szCs w:val="24"/>
              </w:rPr>
              <w:t>содержание сельскохозяйственных животных</w:t>
            </w:r>
          </w:p>
        </w:tc>
        <w:tc>
          <w:tcPr>
            <w:tcW w:w="6265" w:type="dxa"/>
          </w:tcPr>
          <w:p w14:paraId="3F5E0967" w14:textId="77777777" w:rsidR="007E2C80" w:rsidRPr="000F378E" w:rsidRDefault="007E2C80" w:rsidP="00A016F4">
            <w:pPr>
              <w:suppressAutoHyphens/>
              <w:spacing w:after="0" w:line="240" w:lineRule="auto"/>
              <w:ind w:firstLine="340"/>
              <w:textAlignment w:val="baseline"/>
              <w:rPr>
                <w:szCs w:val="24"/>
              </w:rPr>
            </w:pPr>
            <w:r w:rsidRPr="000F378E">
              <w:rPr>
                <w:szCs w:val="24"/>
              </w:rPr>
              <w:t>- минимальная/максимальная площадь земельных участков   – 1000 /5000 кв. м;</w:t>
            </w:r>
          </w:p>
          <w:p w14:paraId="159B7F80" w14:textId="77777777" w:rsidR="007E2C80" w:rsidRPr="000F378E" w:rsidRDefault="007E2C80" w:rsidP="00A016F4">
            <w:pPr>
              <w:spacing w:after="0" w:line="240" w:lineRule="auto"/>
              <w:ind w:firstLine="340"/>
              <w:rPr>
                <w:rFonts w:eastAsia="SimSun"/>
                <w:szCs w:val="24"/>
                <w:lang w:eastAsia="zh-CN"/>
              </w:rPr>
            </w:pPr>
            <w:r w:rsidRPr="000F378E">
              <w:rPr>
                <w:rFonts w:eastAsia="SimSun"/>
                <w:szCs w:val="24"/>
                <w:lang w:eastAsia="zh-CN"/>
              </w:rPr>
              <w:t>- минимальная ширина земельных участков вдоль фронта улицы (проезда) – 12 м;</w:t>
            </w:r>
          </w:p>
          <w:p w14:paraId="09770521" w14:textId="77777777" w:rsidR="007E2C80" w:rsidRPr="000F378E" w:rsidRDefault="007E2C80" w:rsidP="00A016F4">
            <w:pPr>
              <w:spacing w:after="0" w:line="240" w:lineRule="auto"/>
              <w:ind w:firstLine="340"/>
              <w:rPr>
                <w:szCs w:val="24"/>
              </w:rPr>
            </w:pPr>
            <w:r w:rsidRPr="000F378E">
              <w:rPr>
                <w:szCs w:val="24"/>
              </w:rPr>
              <w:t>-максимальное количество этажей объектов капитального строительства – 3 этажа (или 2 этажа с возможностью использования мансардного этажа);</w:t>
            </w:r>
          </w:p>
          <w:p w14:paraId="360C7C3C" w14:textId="77777777" w:rsidR="007E2C80" w:rsidRPr="000F378E" w:rsidRDefault="007E2C80" w:rsidP="00A016F4">
            <w:pPr>
              <w:spacing w:after="0" w:line="240" w:lineRule="auto"/>
              <w:ind w:firstLine="340"/>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1806DAF2" w14:textId="77777777" w:rsidR="007E2C80" w:rsidRPr="000F378E" w:rsidRDefault="007E2C80" w:rsidP="00A016F4">
            <w:pPr>
              <w:spacing w:after="0" w:line="240" w:lineRule="auto"/>
              <w:ind w:firstLine="340"/>
              <w:rPr>
                <w:rFonts w:eastAsia="SimSun"/>
                <w:szCs w:val="24"/>
                <w:lang w:eastAsia="zh-CN"/>
              </w:rPr>
            </w:pPr>
            <w:r w:rsidRPr="000F378E">
              <w:rPr>
                <w:rFonts w:eastAsia="SimSun"/>
                <w:szCs w:val="24"/>
                <w:lang w:eastAsia="zh-CN"/>
              </w:rPr>
              <w:t xml:space="preserve">- </w:t>
            </w:r>
            <w:r w:rsidRPr="000F378E">
              <w:rPr>
                <w:szCs w:val="24"/>
              </w:rPr>
              <w:t xml:space="preserve">максимальный процент застройки в границах земельного участка – 20%,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5A0A44E3" w14:textId="77777777" w:rsidR="007E2C80" w:rsidRPr="000F378E" w:rsidRDefault="007E2C80" w:rsidP="00A016F4">
            <w:pPr>
              <w:spacing w:after="0" w:line="240" w:lineRule="auto"/>
              <w:ind w:firstLine="340"/>
              <w:rPr>
                <w:szCs w:val="24"/>
              </w:rPr>
            </w:pPr>
            <w:r w:rsidRPr="000F378E">
              <w:rPr>
                <w:szCs w:val="24"/>
              </w:rPr>
              <w:t>Минимальные отступы от границы смежного земельного участка до:</w:t>
            </w:r>
          </w:p>
          <w:p w14:paraId="5701A389" w14:textId="77777777" w:rsidR="007E2C80" w:rsidRPr="000F378E" w:rsidRDefault="007E2C80" w:rsidP="00A016F4">
            <w:pPr>
              <w:spacing w:after="0" w:line="240" w:lineRule="auto"/>
              <w:ind w:firstLine="340"/>
              <w:rPr>
                <w:szCs w:val="24"/>
              </w:rPr>
            </w:pPr>
            <w:r w:rsidRPr="000F378E">
              <w:rPr>
                <w:szCs w:val="24"/>
              </w:rPr>
              <w:t xml:space="preserve"> - жилых зданий - 3 м;</w:t>
            </w:r>
          </w:p>
          <w:p w14:paraId="74EBAE43" w14:textId="77777777" w:rsidR="007E2C80" w:rsidRPr="000F378E" w:rsidRDefault="007E2C80" w:rsidP="00A016F4">
            <w:pPr>
              <w:spacing w:after="0" w:line="240" w:lineRule="auto"/>
              <w:ind w:firstLine="340"/>
              <w:rPr>
                <w:szCs w:val="24"/>
              </w:rPr>
            </w:pPr>
            <w:r w:rsidRPr="000F378E">
              <w:rPr>
                <w:szCs w:val="24"/>
              </w:rPr>
              <w:t>- хозяйственных построек- 1 м;</w:t>
            </w:r>
          </w:p>
          <w:p w14:paraId="108924F9" w14:textId="77777777" w:rsidR="007E2C80" w:rsidRPr="000F378E" w:rsidRDefault="007E2C80" w:rsidP="00A016F4">
            <w:pPr>
              <w:spacing w:after="0" w:line="240" w:lineRule="auto"/>
              <w:ind w:firstLine="340"/>
              <w:rPr>
                <w:szCs w:val="24"/>
              </w:rPr>
            </w:pPr>
            <w:r w:rsidRPr="000F378E">
              <w:rPr>
                <w:szCs w:val="24"/>
              </w:rPr>
              <w:t>- построек для содержания скота и птицы – 4 м.</w:t>
            </w:r>
          </w:p>
          <w:p w14:paraId="785C15D5" w14:textId="77777777" w:rsidR="007E2C80" w:rsidRPr="000F378E" w:rsidRDefault="007E2C80" w:rsidP="00A016F4">
            <w:pPr>
              <w:spacing w:after="0" w:line="240" w:lineRule="auto"/>
              <w:ind w:firstLine="340"/>
              <w:rPr>
                <w:szCs w:val="24"/>
              </w:rPr>
            </w:pPr>
            <w:r w:rsidRPr="000F378E">
              <w:rPr>
                <w:szCs w:val="24"/>
              </w:rPr>
              <w:t xml:space="preserve">В сложившейся застройке, при ширине земельного участка 12 и менее метров, для строительства жилого дома минимальный отступ от границы соседнего участка </w:t>
            </w:r>
            <w:r w:rsidRPr="000F378E">
              <w:rPr>
                <w:szCs w:val="24"/>
              </w:rPr>
              <w:lastRenderedPageBreak/>
              <w:t>составляет:</w:t>
            </w:r>
          </w:p>
          <w:p w14:paraId="7FBE811D" w14:textId="77777777" w:rsidR="007E2C80" w:rsidRPr="000F378E" w:rsidRDefault="007E2C80" w:rsidP="00A016F4">
            <w:pPr>
              <w:spacing w:after="0" w:line="240" w:lineRule="auto"/>
              <w:ind w:firstLine="340"/>
              <w:rPr>
                <w:szCs w:val="24"/>
              </w:rPr>
            </w:pPr>
            <w:r w:rsidRPr="000F378E">
              <w:rPr>
                <w:szCs w:val="24"/>
              </w:rPr>
              <w:t>- для одноэтажного – 1 м.;</w:t>
            </w:r>
          </w:p>
          <w:p w14:paraId="4A6C35BD" w14:textId="77777777" w:rsidR="007E2C80" w:rsidRPr="000F378E" w:rsidRDefault="007E2C80" w:rsidP="00A016F4">
            <w:pPr>
              <w:spacing w:after="0" w:line="240" w:lineRule="auto"/>
              <w:ind w:firstLine="340"/>
              <w:rPr>
                <w:szCs w:val="24"/>
              </w:rPr>
            </w:pPr>
            <w:r w:rsidRPr="000F378E">
              <w:rPr>
                <w:szCs w:val="24"/>
              </w:rPr>
              <w:t>- для двухэтажного – 1,5 м.;</w:t>
            </w:r>
          </w:p>
          <w:p w14:paraId="34566568" w14:textId="77777777" w:rsidR="007E2C80" w:rsidRPr="000F378E" w:rsidRDefault="007E2C80" w:rsidP="00A016F4">
            <w:pPr>
              <w:spacing w:after="0" w:line="240" w:lineRule="auto"/>
              <w:ind w:firstLine="340"/>
              <w:rPr>
                <w:szCs w:val="24"/>
              </w:rPr>
            </w:pPr>
            <w:r w:rsidRPr="000F378E">
              <w:rPr>
                <w:szCs w:val="24"/>
              </w:rPr>
              <w:t>- для трехэтажного – 2 м., при условии, что расстояние до расположенного на соседнем земельном участке жилого дома не менее 5 м.</w:t>
            </w:r>
          </w:p>
          <w:p w14:paraId="717D2723" w14:textId="77777777" w:rsidR="007E2C80" w:rsidRPr="000F378E" w:rsidRDefault="007E2C80" w:rsidP="00A016F4">
            <w:pPr>
              <w:spacing w:after="0" w:line="240" w:lineRule="auto"/>
              <w:ind w:firstLine="340"/>
              <w:rPr>
                <w:szCs w:val="24"/>
              </w:rPr>
            </w:pPr>
            <w:r w:rsidRPr="000F378E">
              <w:rPr>
                <w:szCs w:val="24"/>
              </w:rPr>
              <w:t>Минимальный отступ строений от красной линии улиц не менее чем на - 5 м, от красной линии проездов не менее чем на 3 м.</w:t>
            </w:r>
          </w:p>
          <w:p w14:paraId="69535A2E" w14:textId="77777777" w:rsidR="007E2C80" w:rsidRPr="000F378E" w:rsidRDefault="007E2C80" w:rsidP="00A016F4">
            <w:pPr>
              <w:spacing w:after="0" w:line="240" w:lineRule="auto"/>
              <w:ind w:firstLine="340"/>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3DB78947"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72659" w:rsidRPr="000F378E" w14:paraId="169C9CCB" w14:textId="77777777" w:rsidTr="00A016F4">
        <w:trPr>
          <w:trHeight w:val="20"/>
        </w:trPr>
        <w:tc>
          <w:tcPr>
            <w:tcW w:w="3545" w:type="dxa"/>
          </w:tcPr>
          <w:p w14:paraId="19EB8481" w14:textId="77777777" w:rsidR="007E2C80" w:rsidRPr="000F378E" w:rsidRDefault="007E2C80" w:rsidP="00A016F4">
            <w:pPr>
              <w:widowControl w:val="0"/>
              <w:overflowPunct w:val="0"/>
              <w:autoSpaceDE w:val="0"/>
              <w:autoSpaceDN w:val="0"/>
              <w:adjustRightInd w:val="0"/>
              <w:spacing w:after="0" w:line="240" w:lineRule="auto"/>
              <w:rPr>
                <w:szCs w:val="24"/>
              </w:rPr>
            </w:pPr>
            <w:r w:rsidRPr="000F378E">
              <w:rPr>
                <w:szCs w:val="24"/>
              </w:rPr>
              <w:lastRenderedPageBreak/>
              <w:t>[2.3] - Блокированная жилая застройка</w:t>
            </w:r>
          </w:p>
        </w:tc>
        <w:tc>
          <w:tcPr>
            <w:tcW w:w="5670" w:type="dxa"/>
          </w:tcPr>
          <w:p w14:paraId="7B46F943" w14:textId="77777777" w:rsidR="007E2C80" w:rsidRPr="000F378E" w:rsidRDefault="007E2C80" w:rsidP="00A016F4">
            <w:pPr>
              <w:pStyle w:val="ConsPlusNormal"/>
              <w:jc w:val="both"/>
              <w:rPr>
                <w:sz w:val="24"/>
                <w:szCs w:val="24"/>
              </w:rPr>
            </w:pPr>
            <w:r w:rsidRPr="000F378E">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5" w:type="dxa"/>
          </w:tcPr>
          <w:p w14:paraId="6CD58C94" w14:textId="77777777" w:rsidR="007E2C80" w:rsidRPr="000F378E" w:rsidRDefault="007E2C80" w:rsidP="00A016F4">
            <w:pPr>
              <w:suppressAutoHyphens/>
              <w:spacing w:after="0" w:line="240" w:lineRule="auto"/>
              <w:ind w:firstLine="340"/>
              <w:textAlignment w:val="baseline"/>
              <w:rPr>
                <w:rFonts w:eastAsia="SimSun"/>
                <w:szCs w:val="24"/>
                <w:lang w:eastAsia="zh-CN"/>
              </w:rPr>
            </w:pPr>
            <w:r w:rsidRPr="000F378E">
              <w:rPr>
                <w:szCs w:val="24"/>
              </w:rPr>
              <w:t xml:space="preserve">- минимальная/максимальная площадь земельных участков   </w:t>
            </w:r>
            <w:r w:rsidRPr="000F378E">
              <w:rPr>
                <w:bCs/>
                <w:szCs w:val="24"/>
              </w:rPr>
              <w:t xml:space="preserve">- </w:t>
            </w:r>
            <w:r w:rsidRPr="000F378E">
              <w:rPr>
                <w:rFonts w:eastAsia="SimSun"/>
                <w:bCs/>
                <w:szCs w:val="24"/>
                <w:lang w:eastAsia="zh-CN"/>
              </w:rPr>
              <w:t>100/8000</w:t>
            </w:r>
            <w:r w:rsidRPr="000F378E">
              <w:rPr>
                <w:rFonts w:eastAsia="SimSun"/>
                <w:szCs w:val="24"/>
                <w:lang w:eastAsia="zh-CN"/>
              </w:rPr>
              <w:t xml:space="preserve"> кв. м;</w:t>
            </w:r>
          </w:p>
          <w:p w14:paraId="577EF2BD" w14:textId="77777777" w:rsidR="007E2C80" w:rsidRPr="000F378E" w:rsidRDefault="007E2C80" w:rsidP="00A016F4">
            <w:pPr>
              <w:widowControl w:val="0"/>
              <w:spacing w:after="0" w:line="240" w:lineRule="auto"/>
              <w:ind w:firstLine="340"/>
              <w:rPr>
                <w:rFonts w:eastAsia="SimSun"/>
                <w:szCs w:val="24"/>
                <w:lang w:eastAsia="zh-CN"/>
              </w:rPr>
            </w:pPr>
            <w:r w:rsidRPr="000F378E">
              <w:rPr>
                <w:rFonts w:eastAsia="SimSun"/>
                <w:szCs w:val="24"/>
                <w:lang w:eastAsia="zh-CN"/>
              </w:rPr>
              <w:t xml:space="preserve">минимальная/максимальная площадь </w:t>
            </w:r>
            <w:r w:rsidRPr="000F378E">
              <w:rPr>
                <w:szCs w:val="24"/>
              </w:rPr>
              <w:t xml:space="preserve">приквартирного участка блокированного жилого дома </w:t>
            </w:r>
            <w:r w:rsidRPr="000F378E">
              <w:rPr>
                <w:rFonts w:eastAsia="SimSun"/>
                <w:szCs w:val="24"/>
                <w:lang w:eastAsia="zh-CN"/>
              </w:rPr>
              <w:t xml:space="preserve">– </w:t>
            </w:r>
            <w:r w:rsidRPr="000F378E">
              <w:rPr>
                <w:rFonts w:eastAsia="SimSun"/>
                <w:bCs/>
                <w:szCs w:val="24"/>
                <w:lang w:eastAsia="zh-CN"/>
              </w:rPr>
              <w:t>100/800</w:t>
            </w:r>
            <w:r w:rsidRPr="000F378E">
              <w:rPr>
                <w:rFonts w:eastAsia="SimSun"/>
                <w:szCs w:val="24"/>
                <w:lang w:eastAsia="zh-CN"/>
              </w:rPr>
              <w:t xml:space="preserve"> кв. м из расчета </w:t>
            </w:r>
            <w:r w:rsidRPr="000F378E">
              <w:rPr>
                <w:rFonts w:eastAsia="SimSun"/>
                <w:bCs/>
                <w:szCs w:val="24"/>
                <w:lang w:eastAsia="zh-CN"/>
              </w:rPr>
              <w:t>на 1 блок</w:t>
            </w:r>
            <w:r w:rsidRPr="000F378E">
              <w:rPr>
                <w:rFonts w:eastAsia="SimSun"/>
                <w:szCs w:val="24"/>
                <w:lang w:eastAsia="zh-CN"/>
              </w:rPr>
              <w:t>;</w:t>
            </w:r>
          </w:p>
          <w:p w14:paraId="3C3328EF" w14:textId="77777777" w:rsidR="007E2C80" w:rsidRPr="000F378E" w:rsidRDefault="007E2C80" w:rsidP="00A016F4">
            <w:pPr>
              <w:spacing w:after="0" w:line="240" w:lineRule="auto"/>
              <w:ind w:firstLine="340"/>
              <w:rPr>
                <w:bCs/>
                <w:szCs w:val="24"/>
              </w:rPr>
            </w:pPr>
            <w:r w:rsidRPr="000F378E">
              <w:rPr>
                <w:szCs w:val="24"/>
              </w:rPr>
              <w:t xml:space="preserve">- предельный коэффициент плотности жилой застройки </w:t>
            </w:r>
            <w:r w:rsidRPr="000F378E">
              <w:rPr>
                <w:bCs/>
                <w:szCs w:val="24"/>
              </w:rPr>
              <w:t>– 0,7;</w:t>
            </w:r>
          </w:p>
          <w:p w14:paraId="11B61E5C" w14:textId="77777777" w:rsidR="007E2C80" w:rsidRPr="000F378E" w:rsidRDefault="007E2C80" w:rsidP="00A016F4">
            <w:pPr>
              <w:spacing w:after="0" w:line="240" w:lineRule="auto"/>
              <w:ind w:firstLine="340"/>
              <w:rPr>
                <w:szCs w:val="24"/>
              </w:rPr>
            </w:pPr>
            <w:r w:rsidRPr="000F378E">
              <w:rPr>
                <w:szCs w:val="24"/>
              </w:rPr>
              <w:t xml:space="preserve">- минимальная ширина земельных участков </w:t>
            </w:r>
            <w:r w:rsidRPr="000F378E">
              <w:rPr>
                <w:rFonts w:eastAsia="SimSun"/>
                <w:szCs w:val="24"/>
                <w:lang w:eastAsia="zh-CN"/>
              </w:rPr>
              <w:t xml:space="preserve">вдоль фронта улицы (проезда) </w:t>
            </w:r>
            <w:r w:rsidRPr="000F378E">
              <w:rPr>
                <w:szCs w:val="24"/>
              </w:rPr>
              <w:t xml:space="preserve">– 6 м; </w:t>
            </w:r>
          </w:p>
          <w:p w14:paraId="12B7787B" w14:textId="77777777" w:rsidR="007E2C80" w:rsidRPr="000F378E" w:rsidRDefault="007E2C80" w:rsidP="00A016F4">
            <w:pPr>
              <w:spacing w:after="0" w:line="240" w:lineRule="auto"/>
              <w:ind w:firstLine="340"/>
              <w:rPr>
                <w:szCs w:val="24"/>
              </w:rPr>
            </w:pPr>
            <w:r w:rsidRPr="000F378E">
              <w:rPr>
                <w:szCs w:val="24"/>
              </w:rPr>
              <w:t xml:space="preserve">-максимальное количество этажей объектов капитального строительства – 3 этажа </w:t>
            </w:r>
            <w:r w:rsidRPr="000F378E">
              <w:rPr>
                <w:rFonts w:eastAsia="SimSun"/>
                <w:szCs w:val="24"/>
                <w:lang w:eastAsia="zh-CN"/>
              </w:rPr>
              <w:t>(включая мансардный этаж);</w:t>
            </w:r>
          </w:p>
          <w:p w14:paraId="2395BDFC" w14:textId="77777777" w:rsidR="007E2C80" w:rsidRPr="000F378E" w:rsidRDefault="007E2C80" w:rsidP="00A016F4">
            <w:pPr>
              <w:spacing w:after="0" w:line="240" w:lineRule="auto"/>
              <w:ind w:firstLine="340"/>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2A621F9" w14:textId="77777777" w:rsidR="007E2C80" w:rsidRPr="000F378E" w:rsidRDefault="007E2C80" w:rsidP="00A016F4">
            <w:pPr>
              <w:spacing w:after="0" w:line="240" w:lineRule="auto"/>
              <w:ind w:firstLine="340"/>
              <w:rPr>
                <w:szCs w:val="24"/>
              </w:rPr>
            </w:pPr>
            <w:r w:rsidRPr="000F378E">
              <w:rPr>
                <w:szCs w:val="24"/>
              </w:rPr>
              <w:t xml:space="preserve">- минимальные отступы от границ смежных (крайних) земельных участков в блокировке - 3 м; при этом минимальные отступы от границ земельных участков </w:t>
            </w:r>
            <w:r w:rsidRPr="000F378E">
              <w:rPr>
                <w:szCs w:val="24"/>
              </w:rPr>
              <w:lastRenderedPageBreak/>
              <w:t>между автономными блоками внутри блокировки- 0 м;</w:t>
            </w:r>
          </w:p>
          <w:p w14:paraId="7A72147C" w14:textId="77777777" w:rsidR="007E2C80" w:rsidRPr="000F378E" w:rsidRDefault="007E2C80" w:rsidP="00A016F4">
            <w:pPr>
              <w:spacing w:after="0" w:line="240" w:lineRule="auto"/>
              <w:ind w:firstLine="340"/>
              <w:rPr>
                <w:szCs w:val="24"/>
              </w:rPr>
            </w:pPr>
            <w:r w:rsidRPr="000F378E">
              <w:rPr>
                <w:szCs w:val="24"/>
              </w:rPr>
              <w:t>Минимальные отступы от границы смежного земельного участка до:</w:t>
            </w:r>
            <w:r w:rsidRPr="000F378E">
              <w:rPr>
                <w:szCs w:val="24"/>
              </w:rPr>
              <w:br/>
              <w:t xml:space="preserve">    - хозяйственных построек- 1 м.</w:t>
            </w:r>
          </w:p>
          <w:p w14:paraId="0588E0BF" w14:textId="77777777" w:rsidR="007E2C80" w:rsidRPr="000F378E" w:rsidRDefault="007E2C80" w:rsidP="00A016F4">
            <w:pPr>
              <w:spacing w:after="0" w:line="240" w:lineRule="auto"/>
              <w:ind w:firstLine="340"/>
              <w:rPr>
                <w:szCs w:val="24"/>
              </w:rPr>
            </w:pPr>
            <w:r w:rsidRPr="000F378E">
              <w:rPr>
                <w:szCs w:val="24"/>
              </w:rPr>
              <w:t>Минимальный отступ строений от красной линии улиц не менее чем на - 5 м, от красной линии проездов не менее чем на 3 м.</w:t>
            </w:r>
          </w:p>
          <w:p w14:paraId="6F22B110" w14:textId="77777777" w:rsidR="007E2C80" w:rsidRPr="000F378E" w:rsidRDefault="007E2C80" w:rsidP="00A016F4">
            <w:pPr>
              <w:suppressAutoHyphens/>
              <w:spacing w:after="0" w:line="240" w:lineRule="auto"/>
              <w:ind w:firstLine="340"/>
              <w:textAlignment w:val="baseline"/>
              <w:rPr>
                <w:szCs w:val="24"/>
              </w:rPr>
            </w:pPr>
            <w:r w:rsidRPr="000F378E">
              <w:rPr>
                <w:rFonts w:eastAsia="SimSun"/>
                <w:szCs w:val="24"/>
                <w:lang w:eastAsia="zh-CN"/>
              </w:rPr>
              <w:t>М</w:t>
            </w:r>
            <w:r w:rsidRPr="000F378E">
              <w:rPr>
                <w:szCs w:val="24"/>
              </w:rPr>
              <w:t xml:space="preserve">аксимальный процент застройки в границах земельного участка – 40%,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20EF9D10" w14:textId="77777777" w:rsidR="007E2C80" w:rsidRPr="000F378E" w:rsidRDefault="007E2C80" w:rsidP="00A016F4">
            <w:pPr>
              <w:spacing w:after="0" w:line="240" w:lineRule="auto"/>
              <w:ind w:firstLine="340"/>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2369382B" w14:textId="77777777" w:rsidR="007E2C80" w:rsidRPr="000F378E" w:rsidRDefault="007E2C80"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872659" w:rsidRPr="000F378E" w14:paraId="3910AE93" w14:textId="77777777" w:rsidTr="00A016F4">
        <w:trPr>
          <w:trHeight w:val="274"/>
        </w:trPr>
        <w:tc>
          <w:tcPr>
            <w:tcW w:w="3545" w:type="dxa"/>
          </w:tcPr>
          <w:p w14:paraId="1137E30D" w14:textId="77777777" w:rsidR="007E2C80" w:rsidRPr="000F378E" w:rsidRDefault="007E2C80" w:rsidP="00A016F4">
            <w:pPr>
              <w:autoSpaceDE w:val="0"/>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Pr>
          <w:p w14:paraId="280E3241" w14:textId="77777777" w:rsidR="007E2C80" w:rsidRPr="000F378E" w:rsidRDefault="007E2C80"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3AABADC" w14:textId="77777777" w:rsidR="007E2C80" w:rsidRPr="000F378E" w:rsidRDefault="007E2C80" w:rsidP="00A016F4">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Pr>
          <w:p w14:paraId="07CF5C32" w14:textId="77777777" w:rsidR="007E2C80" w:rsidRPr="000F378E" w:rsidRDefault="007E2C80" w:rsidP="00A016F4">
            <w:pPr>
              <w:keepLines/>
              <w:suppressAutoHyphens/>
              <w:overflowPunct w:val="0"/>
              <w:autoSpaceDE w:val="0"/>
              <w:spacing w:after="0" w:line="240" w:lineRule="auto"/>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710FCA5E" w14:textId="77777777" w:rsidTr="00A016F4">
        <w:trPr>
          <w:trHeight w:val="2208"/>
        </w:trPr>
        <w:tc>
          <w:tcPr>
            <w:tcW w:w="3545" w:type="dxa"/>
          </w:tcPr>
          <w:p w14:paraId="50061106" w14:textId="77777777" w:rsidR="007E2C80" w:rsidRPr="000F378E" w:rsidRDefault="007E2C80" w:rsidP="00A016F4">
            <w:pPr>
              <w:tabs>
                <w:tab w:val="left" w:pos="2520"/>
              </w:tabs>
              <w:spacing w:after="0" w:line="240" w:lineRule="auto"/>
              <w:rPr>
                <w:rFonts w:eastAsia="SimSun"/>
                <w:szCs w:val="24"/>
              </w:rPr>
            </w:pPr>
            <w:r w:rsidRPr="000F378E">
              <w:rPr>
                <w:rFonts w:eastAsia="SimSun"/>
                <w:szCs w:val="24"/>
              </w:rPr>
              <w:lastRenderedPageBreak/>
              <w:t>[12.0.1] – Улично-дорожная сеть</w:t>
            </w:r>
          </w:p>
        </w:tc>
        <w:tc>
          <w:tcPr>
            <w:tcW w:w="5670" w:type="dxa"/>
          </w:tcPr>
          <w:p w14:paraId="13C7E1EF" w14:textId="77777777" w:rsidR="007E2C80" w:rsidRPr="000F378E" w:rsidRDefault="007E2C80"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6333DA0" w14:textId="77777777" w:rsidR="007E2C80" w:rsidRPr="000F378E" w:rsidRDefault="007E2C80"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vAlign w:val="center"/>
          </w:tcPr>
          <w:p w14:paraId="26D01EFC" w14:textId="77777777" w:rsidR="007E2C80" w:rsidRPr="000F378E" w:rsidRDefault="007E2C80" w:rsidP="00A016F4">
            <w:pPr>
              <w:spacing w:after="0" w:line="240" w:lineRule="auto"/>
              <w:ind w:firstLine="340"/>
              <w:jc w:val="both"/>
              <w:rPr>
                <w:szCs w:val="24"/>
              </w:rPr>
            </w:pPr>
            <w:r w:rsidRPr="000F378E">
              <w:rPr>
                <w:rFonts w:eastAsia="SimSun"/>
                <w:szCs w:val="24"/>
              </w:rPr>
              <w:t>- минимальная/максимальная площадь земельных участков не устанавливается;</w:t>
            </w:r>
          </w:p>
          <w:p w14:paraId="194166C4" w14:textId="77777777" w:rsidR="007E2C80" w:rsidRPr="000F378E" w:rsidRDefault="007E2C80" w:rsidP="00A016F4">
            <w:pPr>
              <w:spacing w:after="0" w:line="240" w:lineRule="auto"/>
              <w:ind w:firstLine="340"/>
              <w:jc w:val="both"/>
              <w:rPr>
                <w:szCs w:val="24"/>
              </w:rPr>
            </w:pPr>
            <w:r w:rsidRPr="000F378E">
              <w:rPr>
                <w:szCs w:val="24"/>
              </w:rPr>
              <w:t>- регламенты не распространяются;</w:t>
            </w:r>
          </w:p>
          <w:p w14:paraId="7D103009" w14:textId="77777777" w:rsidR="007E2C80" w:rsidRPr="000F378E" w:rsidRDefault="007E2C80" w:rsidP="00A016F4">
            <w:pPr>
              <w:spacing w:after="0" w:line="240" w:lineRule="auto"/>
              <w:ind w:firstLine="340"/>
              <w:jc w:val="both"/>
              <w:rPr>
                <w:rFonts w:eastAsia="SimSun"/>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4D044C01" w14:textId="77777777" w:rsidTr="00A016F4">
        <w:trPr>
          <w:trHeight w:val="2208"/>
        </w:trPr>
        <w:tc>
          <w:tcPr>
            <w:tcW w:w="3545" w:type="dxa"/>
          </w:tcPr>
          <w:p w14:paraId="05D37728" w14:textId="77777777" w:rsidR="007E2C80" w:rsidRPr="000F378E" w:rsidRDefault="007E2C80" w:rsidP="00A016F4">
            <w:pPr>
              <w:tabs>
                <w:tab w:val="left" w:pos="2520"/>
              </w:tabs>
              <w:spacing w:after="0" w:line="240" w:lineRule="auto"/>
              <w:rPr>
                <w:rFonts w:eastAsia="SimSun"/>
                <w:szCs w:val="24"/>
              </w:rPr>
            </w:pPr>
            <w:r w:rsidRPr="000F378E">
              <w:rPr>
                <w:rFonts w:eastAsia="SimSun"/>
                <w:szCs w:val="24"/>
              </w:rPr>
              <w:t>[12.0.2] – Благоустройство территории</w:t>
            </w:r>
          </w:p>
        </w:tc>
        <w:tc>
          <w:tcPr>
            <w:tcW w:w="5670" w:type="dxa"/>
          </w:tcPr>
          <w:p w14:paraId="1C8EE884" w14:textId="77777777" w:rsidR="007E2C80" w:rsidRPr="000F378E" w:rsidRDefault="007E2C80"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tcPr>
          <w:p w14:paraId="317ABF29" w14:textId="77777777" w:rsidR="007E2C80" w:rsidRPr="000F378E" w:rsidRDefault="007E2C80" w:rsidP="00A016F4">
            <w:pPr>
              <w:keepLines/>
              <w:suppressAutoHyphens/>
              <w:overflowPunct w:val="0"/>
              <w:autoSpaceDE w:val="0"/>
              <w:spacing w:after="0" w:line="240" w:lineRule="auto"/>
              <w:jc w:val="both"/>
              <w:textAlignment w:val="baseline"/>
              <w:rPr>
                <w:rStyle w:val="blk"/>
                <w:szCs w:val="24"/>
              </w:rPr>
            </w:pPr>
          </w:p>
        </w:tc>
      </w:tr>
    </w:tbl>
    <w:p w14:paraId="38E4A079" w14:textId="77777777" w:rsidR="007E2C80" w:rsidRPr="000F378E" w:rsidRDefault="007E2C80" w:rsidP="007E2C80">
      <w:pPr>
        <w:widowControl w:val="0"/>
        <w:overflowPunct w:val="0"/>
        <w:autoSpaceDE w:val="0"/>
        <w:autoSpaceDN w:val="0"/>
        <w:adjustRightInd w:val="0"/>
        <w:spacing w:after="0" w:line="240" w:lineRule="auto"/>
        <w:jc w:val="center"/>
        <w:rPr>
          <w:b/>
          <w:i/>
          <w:iCs/>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0F378E" w14:paraId="0820B530" w14:textId="77777777" w:rsidTr="00A016F4">
        <w:trPr>
          <w:trHeight w:val="20"/>
        </w:trPr>
        <w:tc>
          <w:tcPr>
            <w:tcW w:w="3545" w:type="dxa"/>
            <w:tcBorders>
              <w:bottom w:val="single" w:sz="4" w:space="0" w:color="auto"/>
            </w:tcBorders>
            <w:vAlign w:val="center"/>
          </w:tcPr>
          <w:p w14:paraId="35ED2131"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651F2978"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786C42C"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F7BDFE6" w14:textId="77777777" w:rsidTr="00A016F4">
        <w:trPr>
          <w:trHeight w:val="20"/>
        </w:trPr>
        <w:tc>
          <w:tcPr>
            <w:tcW w:w="3545" w:type="dxa"/>
            <w:tcBorders>
              <w:bottom w:val="single" w:sz="4" w:space="0" w:color="auto"/>
            </w:tcBorders>
          </w:tcPr>
          <w:p w14:paraId="69D3A6CF" w14:textId="77777777" w:rsidR="007E2C80" w:rsidRPr="000F378E" w:rsidRDefault="007E2C80" w:rsidP="00A016F4">
            <w:pPr>
              <w:widowControl w:val="0"/>
              <w:overflowPunct w:val="0"/>
              <w:autoSpaceDE w:val="0"/>
              <w:autoSpaceDN w:val="0"/>
              <w:adjustRightInd w:val="0"/>
              <w:spacing w:after="0" w:line="240" w:lineRule="auto"/>
              <w:rPr>
                <w:szCs w:val="24"/>
              </w:rPr>
            </w:pPr>
            <w:r w:rsidRPr="000F378E">
              <w:rPr>
                <w:szCs w:val="24"/>
              </w:rPr>
              <w:t>[2.1.1] - Малоэтажная многоквартирная жилая застройка</w:t>
            </w:r>
          </w:p>
        </w:tc>
        <w:tc>
          <w:tcPr>
            <w:tcW w:w="5670" w:type="dxa"/>
            <w:tcBorders>
              <w:bottom w:val="single" w:sz="4" w:space="0" w:color="auto"/>
            </w:tcBorders>
          </w:tcPr>
          <w:p w14:paraId="77B35220"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Размещение малоэтажных многоквартирных домов (многоквартирные дома высотой до 4 этажей, включая мансардный);</w:t>
            </w:r>
            <w:r w:rsidRPr="000F378E">
              <w:rPr>
                <w:szCs w:val="24"/>
              </w:rPr>
              <w:br/>
              <w:t>обустройство спортивных и детских площадок, площадок для отдыха;</w:t>
            </w:r>
            <w:r w:rsidRPr="000F378E">
              <w:rPr>
                <w:szCs w:val="24"/>
              </w:rPr>
              <w:br/>
              <w:t xml:space="preserve">размещение объектов обслуживания жилой застройки во встроенных, пристроенных и </w:t>
            </w:r>
            <w:r w:rsidRPr="000F378E">
              <w:rPr>
                <w:szCs w:val="24"/>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6260" w:type="dxa"/>
            <w:tcBorders>
              <w:bottom w:val="single" w:sz="4" w:space="0" w:color="auto"/>
            </w:tcBorders>
          </w:tcPr>
          <w:p w14:paraId="35628A4A" w14:textId="77777777" w:rsidR="007E2C80" w:rsidRPr="000F378E" w:rsidRDefault="007E2C80" w:rsidP="00A016F4">
            <w:pPr>
              <w:widowControl w:val="0"/>
              <w:spacing w:after="0" w:line="240" w:lineRule="auto"/>
              <w:ind w:firstLine="340"/>
              <w:rPr>
                <w:rFonts w:eastAsia="SimSun"/>
                <w:szCs w:val="24"/>
                <w:lang w:eastAsia="zh-CN"/>
              </w:rPr>
            </w:pPr>
            <w:r w:rsidRPr="000F378E">
              <w:rPr>
                <w:szCs w:val="24"/>
              </w:rPr>
              <w:lastRenderedPageBreak/>
              <w:t xml:space="preserve">- минимальная/максимальная площадь земельных участков – </w:t>
            </w:r>
            <w:r w:rsidRPr="000F378E">
              <w:rPr>
                <w:rFonts w:eastAsia="SimSun"/>
                <w:bCs/>
                <w:szCs w:val="24"/>
                <w:lang w:eastAsia="zh-CN"/>
              </w:rPr>
              <w:t>1000</w:t>
            </w:r>
            <w:r w:rsidRPr="000F378E">
              <w:rPr>
                <w:rFonts w:eastAsia="SimSun"/>
                <w:szCs w:val="24"/>
                <w:lang w:eastAsia="zh-CN"/>
              </w:rPr>
              <w:t xml:space="preserve"> кв.м/</w:t>
            </w:r>
            <w:r w:rsidRPr="000F378E">
              <w:rPr>
                <w:bCs/>
                <w:szCs w:val="24"/>
              </w:rPr>
              <w:t>не подлежит установлению</w:t>
            </w:r>
            <w:r w:rsidRPr="000F378E">
              <w:rPr>
                <w:rFonts w:eastAsia="SimSun"/>
                <w:szCs w:val="24"/>
                <w:lang w:eastAsia="zh-CN"/>
              </w:rPr>
              <w:t>;</w:t>
            </w:r>
          </w:p>
          <w:p w14:paraId="20600BAE" w14:textId="77777777" w:rsidR="007E2C80" w:rsidRPr="000F378E" w:rsidRDefault="007E2C80" w:rsidP="00A016F4">
            <w:pPr>
              <w:spacing w:after="0" w:line="240" w:lineRule="auto"/>
              <w:ind w:firstLine="340"/>
              <w:rPr>
                <w:bCs/>
                <w:szCs w:val="24"/>
              </w:rPr>
            </w:pPr>
            <w:r w:rsidRPr="000F378E">
              <w:rPr>
                <w:szCs w:val="24"/>
              </w:rPr>
              <w:t xml:space="preserve">- предельный коэффициент плотности жилой застройки </w:t>
            </w:r>
            <w:r w:rsidRPr="000F378E">
              <w:rPr>
                <w:bCs/>
                <w:szCs w:val="24"/>
              </w:rPr>
              <w:t>– 0,5;</w:t>
            </w:r>
          </w:p>
          <w:p w14:paraId="1FACE10A" w14:textId="77777777" w:rsidR="007E2C80" w:rsidRPr="000F378E" w:rsidRDefault="007E2C80" w:rsidP="00A016F4">
            <w:pPr>
              <w:spacing w:after="0" w:line="240" w:lineRule="auto"/>
              <w:ind w:firstLine="340"/>
              <w:rPr>
                <w:szCs w:val="24"/>
              </w:rPr>
            </w:pPr>
            <w:r w:rsidRPr="000F378E">
              <w:rPr>
                <w:szCs w:val="24"/>
              </w:rPr>
              <w:t xml:space="preserve"> - максимальное количество этажей – не более 4 этажей </w:t>
            </w:r>
            <w:r w:rsidRPr="000F378E">
              <w:rPr>
                <w:rFonts w:eastAsia="SimSun"/>
                <w:szCs w:val="24"/>
                <w:lang w:eastAsia="zh-CN"/>
              </w:rPr>
              <w:t>(включая мансардный этаж)</w:t>
            </w:r>
            <w:r w:rsidRPr="000F378E">
              <w:rPr>
                <w:szCs w:val="24"/>
              </w:rPr>
              <w:t>;</w:t>
            </w:r>
          </w:p>
          <w:p w14:paraId="4641F368" w14:textId="77777777" w:rsidR="007E2C80" w:rsidRPr="000F378E" w:rsidRDefault="007E2C80" w:rsidP="00A016F4">
            <w:pPr>
              <w:spacing w:after="0" w:line="240" w:lineRule="auto"/>
              <w:ind w:firstLine="340"/>
              <w:rPr>
                <w:szCs w:val="24"/>
              </w:rPr>
            </w:pPr>
            <w:r w:rsidRPr="000F378E">
              <w:rPr>
                <w:szCs w:val="24"/>
              </w:rPr>
              <w:t xml:space="preserve">- максимальная высота объектов капитального </w:t>
            </w:r>
            <w:r w:rsidRPr="000F378E">
              <w:rPr>
                <w:szCs w:val="24"/>
              </w:rPr>
              <w:lastRenderedPageBreak/>
              <w:t xml:space="preserve">строительства от уровня земли до верха перекрытия последнего этажа (или конька кровли) - не более 12 м; </w:t>
            </w:r>
          </w:p>
          <w:p w14:paraId="6B23AE27" w14:textId="77777777" w:rsidR="007E2C80" w:rsidRPr="000F378E" w:rsidRDefault="007E2C80" w:rsidP="00A016F4">
            <w:pPr>
              <w:spacing w:after="0" w:line="240" w:lineRule="auto"/>
              <w:ind w:firstLine="340"/>
              <w:rPr>
                <w:szCs w:val="24"/>
              </w:rPr>
            </w:pPr>
            <w:r w:rsidRPr="000F378E">
              <w:rPr>
                <w:szCs w:val="24"/>
              </w:rPr>
              <w:t xml:space="preserve">- минимальная ширина земельных участков </w:t>
            </w:r>
            <w:r w:rsidRPr="000F378E">
              <w:rPr>
                <w:rFonts w:eastAsia="SimSun"/>
                <w:szCs w:val="24"/>
                <w:lang w:eastAsia="zh-CN"/>
              </w:rPr>
              <w:t xml:space="preserve">вдоль фронта улицы (проезда) </w:t>
            </w:r>
            <w:r w:rsidRPr="000F378E">
              <w:rPr>
                <w:szCs w:val="24"/>
              </w:rPr>
              <w:t xml:space="preserve">– 12 м; </w:t>
            </w:r>
          </w:p>
          <w:p w14:paraId="52DCF20C" w14:textId="77777777" w:rsidR="007E2C80" w:rsidRPr="000F378E" w:rsidRDefault="007E2C80" w:rsidP="00A016F4">
            <w:pPr>
              <w:spacing w:after="0" w:line="240" w:lineRule="auto"/>
              <w:ind w:firstLine="340"/>
              <w:rPr>
                <w:rFonts w:eastAsia="SimSun"/>
                <w:szCs w:val="24"/>
                <w:lang w:eastAsia="zh-CN"/>
              </w:rPr>
            </w:pPr>
            <w:r w:rsidRPr="000F378E">
              <w:rPr>
                <w:szCs w:val="24"/>
              </w:rPr>
              <w:t>- минимальные отступы от границ земельных участков - 3 м;</w:t>
            </w:r>
          </w:p>
          <w:p w14:paraId="013E9526" w14:textId="77777777" w:rsidR="007E2C80" w:rsidRPr="000F378E" w:rsidRDefault="007E2C80" w:rsidP="00A016F4">
            <w:pPr>
              <w:spacing w:after="0" w:line="240" w:lineRule="auto"/>
              <w:ind w:firstLine="340"/>
              <w:rPr>
                <w:szCs w:val="24"/>
              </w:rPr>
            </w:pPr>
            <w:r w:rsidRPr="000F378E">
              <w:rPr>
                <w:szCs w:val="24"/>
              </w:rPr>
              <w:t>- минимальный отступ строений от красной линии улиц не менее чем на - 5 м, от красной линии проездов не менее чем на 3 м;</w:t>
            </w:r>
          </w:p>
          <w:p w14:paraId="58EC7DAA" w14:textId="77777777" w:rsidR="007E2C80" w:rsidRPr="000F378E" w:rsidRDefault="007E2C80" w:rsidP="00A016F4">
            <w:pPr>
              <w:spacing w:after="0" w:line="240" w:lineRule="auto"/>
              <w:ind w:firstLine="340"/>
              <w:rPr>
                <w:szCs w:val="24"/>
              </w:rPr>
            </w:pPr>
            <w:r w:rsidRPr="000F378E">
              <w:rPr>
                <w:szCs w:val="24"/>
              </w:rPr>
              <w:t xml:space="preserve">- максимальный процент застройки в границах земельного участка – 40%,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039DB8B5" w14:textId="77777777" w:rsidR="007E2C80" w:rsidRPr="000F378E" w:rsidRDefault="007E2C80" w:rsidP="00A016F4">
            <w:pPr>
              <w:widowControl w:val="0"/>
              <w:spacing w:after="0" w:line="240" w:lineRule="auto"/>
              <w:ind w:firstLine="340"/>
              <w:rPr>
                <w:szCs w:val="24"/>
              </w:rPr>
            </w:pPr>
            <w:r w:rsidRPr="000F378E">
              <w:rPr>
                <w:szCs w:val="24"/>
              </w:rPr>
              <w:t>Минимальный процент озеленения 15% от площади земельного участка.</w:t>
            </w:r>
          </w:p>
          <w:p w14:paraId="54C39D71"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872659" w:rsidRPr="000F378E" w14:paraId="24311253" w14:textId="77777777" w:rsidTr="00A016F4">
        <w:trPr>
          <w:trHeight w:val="20"/>
        </w:trPr>
        <w:tc>
          <w:tcPr>
            <w:tcW w:w="3545" w:type="dxa"/>
            <w:tcBorders>
              <w:bottom w:val="single" w:sz="4" w:space="0" w:color="auto"/>
            </w:tcBorders>
          </w:tcPr>
          <w:p w14:paraId="7E497150"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[3.1.1] - Предоставление коммунальных услуг</w:t>
            </w:r>
          </w:p>
          <w:p w14:paraId="451285CF"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p>
          <w:p w14:paraId="628D0684" w14:textId="6D27F7DE" w:rsidR="00D3227F" w:rsidRPr="000F378E" w:rsidRDefault="00D3227F" w:rsidP="00A016F4">
            <w:pPr>
              <w:widowControl w:val="0"/>
              <w:overflowPunct w:val="0"/>
              <w:autoSpaceDE w:val="0"/>
              <w:autoSpaceDN w:val="0"/>
              <w:adjustRightInd w:val="0"/>
              <w:spacing w:after="0" w:line="240" w:lineRule="auto"/>
              <w:rPr>
                <w:rFonts w:eastAsia="SimSun"/>
                <w:b/>
                <w:szCs w:val="24"/>
                <w:lang w:eastAsia="zh-CN"/>
              </w:rPr>
            </w:pPr>
          </w:p>
        </w:tc>
        <w:tc>
          <w:tcPr>
            <w:tcW w:w="5670" w:type="dxa"/>
            <w:tcBorders>
              <w:bottom w:val="single" w:sz="4" w:space="0" w:color="auto"/>
            </w:tcBorders>
          </w:tcPr>
          <w:p w14:paraId="573FEAEA"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Borders>
              <w:bottom w:val="single" w:sz="4" w:space="0" w:color="auto"/>
            </w:tcBorders>
          </w:tcPr>
          <w:p w14:paraId="4A24019A"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625E4EAE"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56FD4BF7"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4E582C01" w14:textId="77777777" w:rsidR="007E2C80" w:rsidRPr="000F378E" w:rsidRDefault="007E2C80" w:rsidP="00A016F4">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279D0412"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4DB1FAFC"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3FF66439"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6A6FADE7"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596F76E5"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Объекты по оказанию услуг и обслуживанию населения допускается размещать в отдельно стоящих, </w:t>
            </w:r>
            <w:r w:rsidRPr="000F378E">
              <w:rPr>
                <w:rFonts w:eastAsia="SimSun"/>
                <w:szCs w:val="24"/>
                <w:lang w:eastAsia="zh-CN"/>
              </w:rPr>
              <w:lastRenderedPageBreak/>
              <w:t>встроенных или пристроенных объектах с изолированными от жилых зданий или их частей входами.</w:t>
            </w:r>
          </w:p>
        </w:tc>
      </w:tr>
      <w:tr w:rsidR="00872659" w:rsidRPr="000F378E" w14:paraId="3373C300" w14:textId="77777777" w:rsidTr="00A016F4">
        <w:trPr>
          <w:trHeight w:val="20"/>
        </w:trPr>
        <w:tc>
          <w:tcPr>
            <w:tcW w:w="3545" w:type="dxa"/>
          </w:tcPr>
          <w:p w14:paraId="0998B98C"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3.2.2</w:t>
            </w:r>
            <w:r w:rsidRPr="000F378E">
              <w:rPr>
                <w:rFonts w:eastAsia="SimSun"/>
                <w:szCs w:val="24"/>
                <w:lang w:eastAsia="zh-CN"/>
              </w:rPr>
              <w:t>] - Оказание социальной помощи населению</w:t>
            </w:r>
          </w:p>
        </w:tc>
        <w:tc>
          <w:tcPr>
            <w:tcW w:w="5670" w:type="dxa"/>
          </w:tcPr>
          <w:p w14:paraId="4312D699"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44BF81E6"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некоммерческих фондов, благотворительных организаций, клубов по интересам</w:t>
            </w:r>
          </w:p>
        </w:tc>
        <w:tc>
          <w:tcPr>
            <w:tcW w:w="6260" w:type="dxa"/>
            <w:vMerge w:val="restart"/>
          </w:tcPr>
          <w:p w14:paraId="01E737FD"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300/5000 кв. м;</w:t>
            </w:r>
          </w:p>
          <w:p w14:paraId="1E5B99D0"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3B287D2F"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минимальные отступы от границ земельных участков - 3 м;</w:t>
            </w:r>
          </w:p>
          <w:p w14:paraId="1B573C88"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3 этажа (включая мансардный этаж);</w:t>
            </w:r>
          </w:p>
          <w:p w14:paraId="582BFE68" w14:textId="77777777" w:rsidR="00851D78"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максимальный процент застройки в границах земельного участка – </w:t>
            </w:r>
            <w:r w:rsidR="00BD48EE" w:rsidRPr="000F378E">
              <w:rPr>
                <w:rFonts w:eastAsia="SimSun"/>
                <w:szCs w:val="24"/>
                <w:lang w:eastAsia="zh-CN"/>
              </w:rPr>
              <w:t>8</w:t>
            </w:r>
            <w:r w:rsidRPr="000F378E">
              <w:rPr>
                <w:rFonts w:eastAsia="SimSun"/>
                <w:szCs w:val="24"/>
                <w:lang w:eastAsia="zh-CN"/>
              </w:rPr>
              <w:t>0%,</w:t>
            </w:r>
          </w:p>
          <w:p w14:paraId="07A0DBE0" w14:textId="4007AC42" w:rsidR="004C2F21" w:rsidRPr="000F378E" w:rsidRDefault="00851D78" w:rsidP="00851D7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минимальный процент озеленения - 15% от площади земельного участка.</w:t>
            </w:r>
            <w:r w:rsidR="007E2C80" w:rsidRPr="000F378E">
              <w:rPr>
                <w:rFonts w:eastAsia="SimSun"/>
                <w:szCs w:val="24"/>
                <w:lang w:eastAsia="zh-CN"/>
              </w:rPr>
              <w:t xml:space="preserve"> </w:t>
            </w:r>
          </w:p>
          <w:p w14:paraId="7CB9F9AE" w14:textId="0AA56F05"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процент застройки подземной части не регламентируется;</w:t>
            </w:r>
          </w:p>
          <w:p w14:paraId="4675E234"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6A45F623" w14:textId="77777777" w:rsidTr="00A016F4">
        <w:trPr>
          <w:trHeight w:val="20"/>
        </w:trPr>
        <w:tc>
          <w:tcPr>
            <w:tcW w:w="3545" w:type="dxa"/>
          </w:tcPr>
          <w:p w14:paraId="7B0CB63B"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3.3</w:t>
            </w:r>
            <w:r w:rsidRPr="000F378E">
              <w:rPr>
                <w:rFonts w:eastAsia="SimSun"/>
                <w:szCs w:val="24"/>
                <w:lang w:eastAsia="zh-CN"/>
              </w:rPr>
              <w:t>] - Бытовое обслуживание</w:t>
            </w:r>
          </w:p>
        </w:tc>
        <w:tc>
          <w:tcPr>
            <w:tcW w:w="5670" w:type="dxa"/>
          </w:tcPr>
          <w:p w14:paraId="31B7F078"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7890E8F5"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16DD1057" w14:textId="77777777" w:rsidTr="00A016F4">
        <w:trPr>
          <w:trHeight w:val="20"/>
        </w:trPr>
        <w:tc>
          <w:tcPr>
            <w:tcW w:w="3545" w:type="dxa"/>
          </w:tcPr>
          <w:p w14:paraId="70839A8A"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4.4</w:t>
            </w:r>
            <w:r w:rsidRPr="000F378E">
              <w:rPr>
                <w:rFonts w:eastAsia="SimSun"/>
                <w:szCs w:val="24"/>
                <w:lang w:eastAsia="zh-CN"/>
              </w:rPr>
              <w:t>] - Магазины</w:t>
            </w:r>
          </w:p>
        </w:tc>
        <w:tc>
          <w:tcPr>
            <w:tcW w:w="5670" w:type="dxa"/>
          </w:tcPr>
          <w:p w14:paraId="03CC8404"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57F145DF" w14:textId="77777777" w:rsidR="007E2C80" w:rsidRPr="000F378E" w:rsidRDefault="007E2C80" w:rsidP="00A016F4">
            <w:pPr>
              <w:spacing w:after="0" w:line="240" w:lineRule="auto"/>
              <w:ind w:firstLine="340"/>
              <w:jc w:val="both"/>
              <w:rPr>
                <w:szCs w:val="24"/>
              </w:rPr>
            </w:pPr>
            <w:r w:rsidRPr="000F378E">
              <w:rPr>
                <w:szCs w:val="24"/>
              </w:rPr>
              <w:t>- минимальная/максимальная площадь земельного участка– 100/5 000 кв. м;</w:t>
            </w:r>
          </w:p>
          <w:p w14:paraId="5E127399" w14:textId="77777777" w:rsidR="007E2C80" w:rsidRPr="000F378E" w:rsidRDefault="007E2C80" w:rsidP="00A016F4">
            <w:pPr>
              <w:spacing w:after="0" w:line="240" w:lineRule="auto"/>
              <w:ind w:firstLine="340"/>
              <w:jc w:val="both"/>
              <w:rPr>
                <w:szCs w:val="24"/>
              </w:rPr>
            </w:pPr>
            <w:r w:rsidRPr="000F378E">
              <w:rPr>
                <w:szCs w:val="24"/>
              </w:rPr>
              <w:t xml:space="preserve">- минимальная ширина земельных участков </w:t>
            </w:r>
            <w:r w:rsidRPr="000F378E">
              <w:rPr>
                <w:rFonts w:eastAsia="SimSun"/>
                <w:szCs w:val="24"/>
                <w:lang w:eastAsia="zh-CN"/>
              </w:rPr>
              <w:t xml:space="preserve">вдоль фронта улицы (проезда) </w:t>
            </w:r>
            <w:r w:rsidRPr="000F378E">
              <w:rPr>
                <w:szCs w:val="24"/>
              </w:rPr>
              <w:t xml:space="preserve">– 10 м; </w:t>
            </w:r>
          </w:p>
          <w:p w14:paraId="04E98A87" w14:textId="77777777" w:rsidR="007E2C80" w:rsidRPr="000F378E" w:rsidRDefault="007E2C80" w:rsidP="00A016F4">
            <w:pPr>
              <w:spacing w:after="0" w:line="240" w:lineRule="auto"/>
              <w:ind w:firstLine="340"/>
              <w:jc w:val="both"/>
              <w:rPr>
                <w:szCs w:val="24"/>
              </w:rPr>
            </w:pPr>
            <w:r w:rsidRPr="000F378E">
              <w:rPr>
                <w:szCs w:val="24"/>
              </w:rPr>
              <w:t>- минимальный отступ строений от красной линии улиц не менее чем на - 5 м, от красной линии проездов не менее чем на 3 м;</w:t>
            </w:r>
          </w:p>
          <w:p w14:paraId="0E741DA2" w14:textId="77777777" w:rsidR="007E2C80" w:rsidRPr="000F378E" w:rsidRDefault="007E2C80" w:rsidP="00A016F4">
            <w:pPr>
              <w:spacing w:after="0" w:line="240" w:lineRule="auto"/>
              <w:ind w:firstLine="340"/>
              <w:jc w:val="both"/>
              <w:rPr>
                <w:rFonts w:eastAsia="SimSun"/>
                <w:szCs w:val="24"/>
                <w:lang w:eastAsia="zh-CN"/>
              </w:rPr>
            </w:pPr>
            <w:r w:rsidRPr="000F378E">
              <w:rPr>
                <w:szCs w:val="24"/>
              </w:rPr>
              <w:t>- минимальные отступы от границ земельных участков - 3 м;</w:t>
            </w:r>
          </w:p>
          <w:p w14:paraId="17A1995C" w14:textId="77777777" w:rsidR="007E2C80" w:rsidRPr="000F378E" w:rsidRDefault="007E2C80" w:rsidP="00A016F4">
            <w:pPr>
              <w:widowControl w:val="0"/>
              <w:spacing w:after="0" w:line="240" w:lineRule="auto"/>
              <w:ind w:firstLine="340"/>
              <w:jc w:val="both"/>
              <w:rPr>
                <w:rFonts w:eastAsia="SimSun"/>
                <w:szCs w:val="24"/>
                <w:lang w:eastAsia="zh-CN"/>
              </w:rPr>
            </w:pPr>
            <w:r w:rsidRPr="000F378E">
              <w:rPr>
                <w:rFonts w:eastAsia="SimSun"/>
                <w:szCs w:val="24"/>
                <w:lang w:eastAsia="zh-CN"/>
              </w:rPr>
              <w:t xml:space="preserve">- максимальное количество этажей зданий – 3 этажа; </w:t>
            </w:r>
          </w:p>
          <w:p w14:paraId="2D85192B" w14:textId="77777777" w:rsidR="007E2C80" w:rsidRPr="000F378E" w:rsidRDefault="007E2C80" w:rsidP="00A016F4">
            <w:pPr>
              <w:spacing w:after="0" w:line="240" w:lineRule="auto"/>
              <w:ind w:firstLine="340"/>
              <w:jc w:val="both"/>
              <w:rPr>
                <w:rFonts w:eastAsia="SimSun"/>
                <w:szCs w:val="24"/>
                <w:lang w:eastAsia="zh-CN"/>
              </w:rPr>
            </w:pPr>
            <w:r w:rsidRPr="000F378E">
              <w:rPr>
                <w:rFonts w:eastAsia="SimSun"/>
                <w:szCs w:val="24"/>
                <w:lang w:eastAsia="zh-CN"/>
              </w:rPr>
              <w:t>- максимальная высота зданий, строений от уровня земли -12 м;</w:t>
            </w:r>
          </w:p>
          <w:p w14:paraId="662349AE" w14:textId="167F15C9" w:rsidR="007E2C80" w:rsidRPr="000F378E" w:rsidRDefault="007E2C80" w:rsidP="00A016F4">
            <w:pPr>
              <w:spacing w:after="0" w:line="240" w:lineRule="auto"/>
              <w:ind w:firstLine="340"/>
              <w:jc w:val="both"/>
              <w:rPr>
                <w:rFonts w:eastAsia="SimSun"/>
                <w:szCs w:val="24"/>
                <w:lang w:eastAsia="zh-CN"/>
              </w:rPr>
            </w:pPr>
            <w:r w:rsidRPr="000F378E">
              <w:rPr>
                <w:szCs w:val="24"/>
              </w:rPr>
              <w:t xml:space="preserve">- максимальный процент застройки в границах земельного участка – </w:t>
            </w:r>
            <w:r w:rsidR="00851D78" w:rsidRPr="000F378E">
              <w:rPr>
                <w:szCs w:val="24"/>
              </w:rPr>
              <w:t>6</w:t>
            </w:r>
            <w:r w:rsidRPr="000F378E">
              <w:rPr>
                <w:szCs w:val="24"/>
              </w:rPr>
              <w:t xml:space="preserve">0%, </w:t>
            </w:r>
            <w:r w:rsidRPr="000F378E">
              <w:rPr>
                <w:rFonts w:eastAsia="SimSun"/>
                <w:bCs/>
                <w:szCs w:val="24"/>
                <w:lang w:eastAsia="zh-CN"/>
              </w:rPr>
              <w:t>процент застройки</w:t>
            </w:r>
            <w:r w:rsidRPr="000F378E">
              <w:rPr>
                <w:rFonts w:eastAsia="SimSun"/>
                <w:szCs w:val="24"/>
                <w:lang w:eastAsia="zh-CN"/>
              </w:rPr>
              <w:t xml:space="preserve"> подземной </w:t>
            </w:r>
            <w:r w:rsidRPr="000F378E">
              <w:rPr>
                <w:rFonts w:eastAsia="SimSun"/>
                <w:szCs w:val="24"/>
                <w:lang w:eastAsia="zh-CN"/>
              </w:rPr>
              <w:lastRenderedPageBreak/>
              <w:t>части не регламентируется;</w:t>
            </w:r>
          </w:p>
          <w:p w14:paraId="783EA8C2"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0F378E" w14:paraId="5ADD7404" w14:textId="77777777" w:rsidTr="00A016F4">
        <w:trPr>
          <w:trHeight w:val="20"/>
        </w:trPr>
        <w:tc>
          <w:tcPr>
            <w:tcW w:w="3545" w:type="dxa"/>
          </w:tcPr>
          <w:p w14:paraId="39C8A8CE"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 xml:space="preserve">[4.6] – </w:t>
            </w:r>
            <w:r w:rsidRPr="000F378E">
              <w:rPr>
                <w:szCs w:val="24"/>
              </w:rPr>
              <w:t>Общественное питание.</w:t>
            </w:r>
          </w:p>
        </w:tc>
        <w:tc>
          <w:tcPr>
            <w:tcW w:w="5670" w:type="dxa"/>
          </w:tcPr>
          <w:p w14:paraId="6200C073"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51E3DEE8"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400/5000 кв. м;</w:t>
            </w:r>
          </w:p>
          <w:p w14:paraId="2DEB5009"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15м;</w:t>
            </w:r>
          </w:p>
          <w:p w14:paraId="376A365F"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00B4B0D5"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2EF09872"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5F1528AD" w14:textId="4B7C5F9B"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49C66354"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5C0730B5" w14:textId="77777777" w:rsidTr="00A016F4">
        <w:trPr>
          <w:trHeight w:val="20"/>
        </w:trPr>
        <w:tc>
          <w:tcPr>
            <w:tcW w:w="3545" w:type="dxa"/>
          </w:tcPr>
          <w:p w14:paraId="7CB8A9DF"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[5.1.3] - Площадки для занятий спортом</w:t>
            </w:r>
          </w:p>
        </w:tc>
        <w:tc>
          <w:tcPr>
            <w:tcW w:w="5670" w:type="dxa"/>
          </w:tcPr>
          <w:p w14:paraId="5359C9D8"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6A14ACC"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rFonts w:eastAsia="SimSun"/>
                <w:b/>
                <w:szCs w:val="24"/>
                <w:lang w:eastAsia="zh-CN"/>
              </w:rPr>
              <w:t>/</w:t>
            </w:r>
            <w:r w:rsidRPr="000F378E">
              <w:rPr>
                <w:b/>
                <w:bCs/>
                <w:szCs w:val="24"/>
              </w:rPr>
              <w:t xml:space="preserve"> не подлежит установлению;</w:t>
            </w:r>
          </w:p>
          <w:p w14:paraId="64BF3A17"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17247739"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CFE8AA3"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- 1 м;</w:t>
            </w:r>
          </w:p>
          <w:p w14:paraId="7C19939C" w14:textId="77777777" w:rsidR="007E2C80" w:rsidRPr="000F378E" w:rsidRDefault="007E2C80" w:rsidP="00A016F4">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10 м;</w:t>
            </w:r>
          </w:p>
          <w:p w14:paraId="7C40C65F"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lang w:eastAsia="ar-SA"/>
              </w:rPr>
              <w:t>максимальный процент застройки в границах земельного участка – 90%.</w:t>
            </w:r>
          </w:p>
        </w:tc>
      </w:tr>
      <w:tr w:rsidR="00872659" w:rsidRPr="000F378E" w14:paraId="38F495ED" w14:textId="77777777" w:rsidTr="00A016F4">
        <w:trPr>
          <w:trHeight w:val="20"/>
        </w:trPr>
        <w:tc>
          <w:tcPr>
            <w:tcW w:w="3545" w:type="dxa"/>
          </w:tcPr>
          <w:p w14:paraId="1AE475E2"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[13.2] - Ведение садоводства</w:t>
            </w:r>
          </w:p>
        </w:tc>
        <w:tc>
          <w:tcPr>
            <w:tcW w:w="5670" w:type="dxa"/>
          </w:tcPr>
          <w:p w14:paraId="498B28AE"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r w:rsidRPr="000F378E">
              <w:rPr>
                <w:sz w:val="23"/>
                <w:szCs w:val="23"/>
                <w:shd w:val="clear" w:color="auto" w:fill="FFFFFF"/>
              </w:rPr>
              <w:t xml:space="preserve"> для собственных нужд</w:t>
            </w:r>
          </w:p>
        </w:tc>
        <w:tc>
          <w:tcPr>
            <w:tcW w:w="6260" w:type="dxa"/>
          </w:tcPr>
          <w:p w14:paraId="7AA48348" w14:textId="77777777" w:rsidR="007E2C80" w:rsidRPr="000F378E" w:rsidRDefault="007E2C80" w:rsidP="00A016F4">
            <w:pPr>
              <w:keepLines/>
              <w:tabs>
                <w:tab w:val="left" w:pos="1134"/>
              </w:tabs>
              <w:overflowPunct w:val="0"/>
              <w:autoSpaceDE w:val="0"/>
              <w:autoSpaceDN w:val="0"/>
              <w:adjustRightInd w:val="0"/>
              <w:spacing w:after="0" w:line="240" w:lineRule="auto"/>
              <w:ind w:firstLine="340"/>
              <w:jc w:val="both"/>
              <w:rPr>
                <w:szCs w:val="28"/>
              </w:rPr>
            </w:pPr>
            <w:r w:rsidRPr="000F378E">
              <w:rPr>
                <w:rFonts w:eastAsia="SimSun"/>
                <w:szCs w:val="28"/>
                <w:lang w:eastAsia="zh-CN"/>
              </w:rPr>
              <w:t>минимальная/максимальная площадь земельного участка – 600/1500 кв. м;</w:t>
            </w:r>
          </w:p>
          <w:p w14:paraId="144D6CD3" w14:textId="77777777" w:rsidR="007E2C80" w:rsidRPr="000F378E" w:rsidRDefault="007E2C80" w:rsidP="00A016F4">
            <w:pPr>
              <w:keepLines/>
              <w:tabs>
                <w:tab w:val="left" w:pos="1134"/>
              </w:tabs>
              <w:overflowPunct w:val="0"/>
              <w:autoSpaceDE w:val="0"/>
              <w:autoSpaceDN w:val="0"/>
              <w:adjustRightInd w:val="0"/>
              <w:spacing w:after="0" w:line="240" w:lineRule="auto"/>
              <w:ind w:firstLine="340"/>
              <w:jc w:val="both"/>
              <w:rPr>
                <w:szCs w:val="28"/>
              </w:rPr>
            </w:pPr>
            <w:r w:rsidRPr="000F378E">
              <w:rPr>
                <w:rFonts w:eastAsia="SimSun"/>
                <w:szCs w:val="28"/>
                <w:lang w:eastAsia="zh-CN"/>
              </w:rPr>
              <w:t>минимальная ширина земельных участков вдоль фронта улицы (проездов)- 12 метров;</w:t>
            </w:r>
          </w:p>
          <w:p w14:paraId="7954A44E" w14:textId="77777777" w:rsidR="007E2C80" w:rsidRPr="000F378E" w:rsidRDefault="007E2C80" w:rsidP="00A016F4">
            <w:pPr>
              <w:keepLines/>
              <w:tabs>
                <w:tab w:val="left" w:pos="1134"/>
              </w:tabs>
              <w:overflowPunct w:val="0"/>
              <w:autoSpaceDE w:val="0"/>
              <w:autoSpaceDN w:val="0"/>
              <w:adjustRightInd w:val="0"/>
              <w:spacing w:after="0" w:line="240" w:lineRule="auto"/>
              <w:ind w:firstLine="340"/>
              <w:jc w:val="both"/>
              <w:rPr>
                <w:szCs w:val="28"/>
              </w:rPr>
            </w:pPr>
            <w:r w:rsidRPr="000F378E">
              <w:rPr>
                <w:rFonts w:eastAsia="SimSun"/>
                <w:szCs w:val="28"/>
                <w:lang w:eastAsia="zh-CN"/>
              </w:rPr>
              <w:t>минимальные отступы для жилых строений от границ участка - 3 м;</w:t>
            </w:r>
          </w:p>
          <w:p w14:paraId="3F303361" w14:textId="77777777" w:rsidR="007E2C80" w:rsidRPr="000F378E" w:rsidRDefault="007E2C80" w:rsidP="00A016F4">
            <w:pPr>
              <w:keepLines/>
              <w:tabs>
                <w:tab w:val="left" w:pos="1134"/>
              </w:tabs>
              <w:overflowPunct w:val="0"/>
              <w:autoSpaceDE w:val="0"/>
              <w:autoSpaceDN w:val="0"/>
              <w:adjustRightInd w:val="0"/>
              <w:spacing w:after="0" w:line="240" w:lineRule="auto"/>
              <w:ind w:firstLine="340"/>
              <w:jc w:val="both"/>
              <w:rPr>
                <w:szCs w:val="28"/>
              </w:rPr>
            </w:pPr>
            <w:r w:rsidRPr="000F378E">
              <w:rPr>
                <w:rFonts w:eastAsia="SimSun"/>
                <w:szCs w:val="28"/>
                <w:lang w:eastAsia="zh-CN"/>
              </w:rPr>
              <w:t>Отступ от красной линии – 5 м.</w:t>
            </w:r>
          </w:p>
          <w:p w14:paraId="372FF192" w14:textId="77777777" w:rsidR="007E2C80" w:rsidRPr="000F378E" w:rsidRDefault="007E2C80" w:rsidP="00A016F4">
            <w:pPr>
              <w:keepLines/>
              <w:tabs>
                <w:tab w:val="left" w:pos="1134"/>
              </w:tabs>
              <w:overflowPunct w:val="0"/>
              <w:autoSpaceDE w:val="0"/>
              <w:autoSpaceDN w:val="0"/>
              <w:adjustRightInd w:val="0"/>
              <w:spacing w:after="0" w:line="240" w:lineRule="auto"/>
              <w:ind w:firstLine="340"/>
              <w:jc w:val="both"/>
              <w:rPr>
                <w:szCs w:val="28"/>
              </w:rPr>
            </w:pPr>
            <w:r w:rsidRPr="000F378E">
              <w:rPr>
                <w:rFonts w:eastAsia="SimSun"/>
                <w:szCs w:val="28"/>
                <w:lang w:eastAsia="zh-CN"/>
              </w:rPr>
              <w:lastRenderedPageBreak/>
              <w:t>максимальное количество надземных этажей зданий – 3 этажа (включая мансардный этаж);</w:t>
            </w:r>
          </w:p>
          <w:p w14:paraId="45534601"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8"/>
                <w:lang w:eastAsia="zh-CN"/>
              </w:rPr>
            </w:pPr>
            <w:r w:rsidRPr="000F378E">
              <w:rPr>
                <w:rFonts w:eastAsia="SimSun"/>
                <w:szCs w:val="28"/>
                <w:lang w:eastAsia="zh-CN"/>
              </w:rPr>
              <w:t>максимальный процент застройки в границах земельного участка – 40 %;</w:t>
            </w:r>
          </w:p>
          <w:p w14:paraId="26B177A5" w14:textId="77777777" w:rsidR="007E2C80" w:rsidRPr="000F378E" w:rsidRDefault="007E2C80" w:rsidP="00A016F4">
            <w:pPr>
              <w:spacing w:after="0" w:line="240" w:lineRule="auto"/>
              <w:ind w:firstLine="340"/>
              <w:jc w:val="both"/>
              <w:rPr>
                <w:szCs w:val="24"/>
              </w:rPr>
            </w:pPr>
            <w:r w:rsidRPr="000F378E">
              <w:rPr>
                <w:szCs w:val="24"/>
              </w:rPr>
              <w:t>Максимальное количество этажей для хозяйственных строений и сооружений – 1 этаж.</w:t>
            </w:r>
          </w:p>
          <w:p w14:paraId="0147C246"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Максимальная высота хозяйственных построек от уровня земли до верха конька кровли - 7 метров, высота помещения не менее 2,4 м.</w:t>
            </w:r>
          </w:p>
        </w:tc>
      </w:tr>
      <w:tr w:rsidR="00872659" w:rsidRPr="000F378E" w14:paraId="78539956" w14:textId="77777777" w:rsidTr="00A016F4">
        <w:trPr>
          <w:trHeight w:val="20"/>
        </w:trPr>
        <w:tc>
          <w:tcPr>
            <w:tcW w:w="3545" w:type="dxa"/>
          </w:tcPr>
          <w:p w14:paraId="1A287C2B" w14:textId="77777777" w:rsidR="007E2C80" w:rsidRPr="000F378E" w:rsidRDefault="007E2C80"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 xml:space="preserve">[14.0] - </w:t>
            </w:r>
            <w:r w:rsidRPr="000F378E">
              <w:rPr>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Pr>
          <w:p w14:paraId="1E303F1C" w14:textId="77777777" w:rsidR="007E2C80" w:rsidRPr="000F378E" w:rsidRDefault="007E2C80"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3BF1E592"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минимальная/максимальная площадь земельных участков  – 1000/10000 кв. м;</w:t>
            </w:r>
          </w:p>
          <w:p w14:paraId="4A00E80E"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FD34F02" w14:textId="77777777" w:rsidR="007E2C80" w:rsidRPr="000F378E" w:rsidRDefault="007E2C80" w:rsidP="00A016F4">
            <w:pPr>
              <w:widowControl w:val="0"/>
              <w:overflowPunct w:val="0"/>
              <w:autoSpaceDE w:val="0"/>
              <w:autoSpaceDN w:val="0"/>
              <w:adjustRightInd w:val="0"/>
              <w:spacing w:after="0" w:line="240" w:lineRule="auto"/>
              <w:jc w:val="both"/>
              <w:rPr>
                <w:szCs w:val="24"/>
              </w:rPr>
            </w:pPr>
            <w:r w:rsidRPr="000F378E">
              <w:rPr>
                <w:szCs w:val="24"/>
              </w:rPr>
              <w:t>- 3 м;</w:t>
            </w:r>
          </w:p>
          <w:p w14:paraId="088AC51D"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максимальное количество надземных этажей зданий – 3 этажа (включая мансардный этаж);</w:t>
            </w:r>
          </w:p>
          <w:p w14:paraId="4EB8A4A7" w14:textId="77777777" w:rsidR="007E2C80" w:rsidRPr="000F378E" w:rsidRDefault="007E2C80" w:rsidP="00A016F4">
            <w:pPr>
              <w:widowControl w:val="0"/>
              <w:overflowPunct w:val="0"/>
              <w:autoSpaceDE w:val="0"/>
              <w:autoSpaceDN w:val="0"/>
              <w:adjustRightInd w:val="0"/>
              <w:spacing w:after="0" w:line="240" w:lineRule="auto"/>
              <w:ind w:firstLine="340"/>
              <w:jc w:val="both"/>
              <w:rPr>
                <w:szCs w:val="24"/>
              </w:rPr>
            </w:pPr>
            <w:r w:rsidRPr="000F378E">
              <w:rPr>
                <w:szCs w:val="24"/>
              </w:rPr>
              <w:t>максимальный процент застройки в границах земельного участка – 40%;</w:t>
            </w:r>
          </w:p>
          <w:p w14:paraId="14FE3C14" w14:textId="77777777" w:rsidR="007E2C80" w:rsidRPr="000F378E" w:rsidRDefault="007E2C80"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bl>
    <w:p w14:paraId="3A2E82C9" w14:textId="77777777" w:rsidR="007E2C80" w:rsidRPr="000F378E" w:rsidRDefault="007E2C80" w:rsidP="007E2C80">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872659" w:rsidRPr="000F378E" w14:paraId="1A8E4BB4" w14:textId="77777777" w:rsidTr="00A016F4">
        <w:trPr>
          <w:trHeight w:val="20"/>
        </w:trPr>
        <w:tc>
          <w:tcPr>
            <w:tcW w:w="7655" w:type="dxa"/>
            <w:vAlign w:val="center"/>
          </w:tcPr>
          <w:p w14:paraId="255C2D51" w14:textId="77777777" w:rsidR="007E2C80" w:rsidRPr="000F378E" w:rsidRDefault="007E2C80" w:rsidP="00A016F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825" w:type="dxa"/>
            <w:vAlign w:val="center"/>
          </w:tcPr>
          <w:p w14:paraId="5C433D2A" w14:textId="77777777" w:rsidR="007E2C80" w:rsidRPr="000F378E" w:rsidRDefault="007E2C80" w:rsidP="00A016F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3408AEA4" w14:textId="77777777" w:rsidTr="00A016F4">
        <w:trPr>
          <w:trHeight w:val="20"/>
        </w:trPr>
        <w:tc>
          <w:tcPr>
            <w:tcW w:w="7655" w:type="dxa"/>
            <w:vAlign w:val="center"/>
          </w:tcPr>
          <w:p w14:paraId="5FFAEAE4"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38121701"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909439A"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w:t>
            </w:r>
            <w:r w:rsidRPr="000F378E">
              <w:rPr>
                <w:rFonts w:eastAsia="SimSun"/>
                <w:szCs w:val="24"/>
                <w:lang w:eastAsia="zh-CN"/>
              </w:rPr>
              <w:lastRenderedPageBreak/>
              <w:t>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373344C"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5AA4124"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7F91F3BE"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D40AEEB"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5583409E"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752BFAC"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2C8FEDE5"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28A63DD0" w14:textId="77777777" w:rsidR="007E2C80" w:rsidRPr="000F378E" w:rsidRDefault="007E2C80"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0C9E2351" w14:textId="77777777" w:rsidR="007E2C80" w:rsidRPr="000F378E" w:rsidRDefault="007E2C80"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29BD8A3B" w14:textId="77777777" w:rsidR="007E2C80" w:rsidRPr="000F378E" w:rsidRDefault="007E2C80"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76CCEED" w14:textId="77777777" w:rsidR="007E2C80" w:rsidRPr="000F378E" w:rsidRDefault="007E2C80" w:rsidP="00A016F4">
            <w:pPr>
              <w:widowControl w:val="0"/>
              <w:overflowPunct w:val="0"/>
              <w:autoSpaceDE w:val="0"/>
              <w:autoSpaceDN w:val="0"/>
              <w:adjustRightInd w:val="0"/>
              <w:spacing w:after="0" w:line="240" w:lineRule="auto"/>
              <w:ind w:firstLine="459"/>
              <w:jc w:val="both"/>
              <w:rPr>
                <w:rFonts w:eastAsia="SimSun"/>
                <w:szCs w:val="24"/>
                <w:lang w:eastAsia="zh-CN"/>
              </w:rPr>
            </w:pPr>
          </w:p>
          <w:p w14:paraId="544B3D9A" w14:textId="77777777" w:rsidR="007E2C80" w:rsidRPr="000F378E" w:rsidRDefault="007E2C80"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65871F2D" w14:textId="77777777" w:rsidR="007E2C80" w:rsidRPr="000F378E" w:rsidRDefault="007E2C80"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lastRenderedPageBreak/>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0BC3E036" w14:textId="77777777" w:rsidR="007E2C80" w:rsidRPr="000F378E" w:rsidRDefault="007E2C80" w:rsidP="00A016F4">
            <w:pPr>
              <w:widowControl w:val="0"/>
              <w:overflowPunct w:val="0"/>
              <w:autoSpaceDE w:val="0"/>
              <w:autoSpaceDN w:val="0"/>
              <w:adjustRightInd w:val="0"/>
              <w:spacing w:after="0" w:line="240" w:lineRule="auto"/>
              <w:ind w:firstLine="567"/>
              <w:jc w:val="both"/>
              <w:rPr>
                <w:rFonts w:eastAsia="SimSun"/>
                <w:szCs w:val="24"/>
                <w:lang w:eastAsia="zh-CN"/>
              </w:rPr>
            </w:pPr>
          </w:p>
          <w:p w14:paraId="747D2971" w14:textId="77777777" w:rsidR="007E2C80" w:rsidRPr="000F378E" w:rsidRDefault="007E2C80" w:rsidP="00A016F4">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0ABCC3D" w14:textId="77777777" w:rsidR="007E2C80" w:rsidRPr="000F378E" w:rsidRDefault="007E2C80" w:rsidP="00A016F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59C7011F" w14:textId="77777777" w:rsidR="007E2C80" w:rsidRPr="000F378E" w:rsidRDefault="007E2C80" w:rsidP="00A016F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282EE9C" w14:textId="77777777" w:rsidR="007E2C80" w:rsidRPr="000F378E" w:rsidRDefault="007E2C80" w:rsidP="00A016F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16D48377" w14:textId="77777777" w:rsidR="007E2C80" w:rsidRPr="000F378E" w:rsidRDefault="007E2C80" w:rsidP="007E2C80">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151509C6"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cs="Times New Roman"/>
          <w:szCs w:val="24"/>
        </w:rPr>
      </w:pPr>
      <w:r w:rsidRPr="000F378E">
        <w:rPr>
          <w:rFonts w:cs="Times New Roman"/>
          <w:szCs w:val="24"/>
        </w:rPr>
        <w:t>Минимальный процент озеленения земельного участка для всех типов многоквартирной жилой застройки – 15%.</w:t>
      </w:r>
    </w:p>
    <w:p w14:paraId="684816FC" w14:textId="69216A88" w:rsidR="00B46F0E" w:rsidRPr="000F378E" w:rsidRDefault="00B46F0E" w:rsidP="007E2C80">
      <w:pPr>
        <w:widowControl w:val="0"/>
        <w:overflowPunct w:val="0"/>
        <w:autoSpaceDE w:val="0"/>
        <w:autoSpaceDN w:val="0"/>
        <w:adjustRightInd w:val="0"/>
        <w:spacing w:after="0" w:line="240" w:lineRule="auto"/>
        <w:ind w:firstLine="680"/>
        <w:jc w:val="both"/>
        <w:rPr>
          <w:rFonts w:cs="Times New Roman"/>
          <w:szCs w:val="24"/>
        </w:rPr>
      </w:pPr>
      <w:r w:rsidRPr="000F378E">
        <w:rPr>
          <w:rFonts w:cs="Times New Roman"/>
          <w:szCs w:val="24"/>
        </w:rPr>
        <w:t xml:space="preserve">Минимальный процент озеленения земельного участка для зданий общественно-делового назначения и апартаментов – </w:t>
      </w:r>
      <w:r w:rsidR="00B74472" w:rsidRPr="000F378E">
        <w:rPr>
          <w:rFonts w:cs="Times New Roman"/>
          <w:szCs w:val="24"/>
        </w:rPr>
        <w:t>10</w:t>
      </w:r>
      <w:r w:rsidRPr="000F378E">
        <w:rPr>
          <w:rFonts w:cs="Times New Roman"/>
          <w:szCs w:val="24"/>
        </w:rPr>
        <w:t>%.</w:t>
      </w:r>
    </w:p>
    <w:p w14:paraId="11A405DC" w14:textId="77777777" w:rsidR="007E2C80" w:rsidRPr="000F378E" w:rsidRDefault="007E2C80" w:rsidP="007E2C80">
      <w:pPr>
        <w:keepLines/>
        <w:overflowPunct w:val="0"/>
        <w:autoSpaceDE w:val="0"/>
        <w:autoSpaceDN w:val="0"/>
        <w:adjustRightInd w:val="0"/>
        <w:spacing w:after="0" w:line="240" w:lineRule="auto"/>
        <w:ind w:firstLine="680"/>
        <w:jc w:val="both"/>
        <w:rPr>
          <w:rFonts w:cs="Times New Roman"/>
          <w:szCs w:val="24"/>
        </w:rPr>
      </w:pPr>
      <w:r w:rsidRPr="000F378E">
        <w:rPr>
          <w:rFonts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5C817E45"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cs="Times New Roman"/>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06A2ECF"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до красной линии:</w:t>
      </w:r>
    </w:p>
    <w:p w14:paraId="3492AFF0"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lastRenderedPageBreak/>
        <w:t>1) от Дошкольных образовательных учреждений и общеобразовательных школ (стены здания) -10 м;</w:t>
      </w:r>
    </w:p>
    <w:p w14:paraId="7A746406"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2) от Пожарных депо - 10 м (15 м - для депо </w:t>
      </w:r>
      <w:r w:rsidRPr="000F378E">
        <w:rPr>
          <w:rFonts w:eastAsia="SimSun" w:cs="Times New Roman"/>
          <w:szCs w:val="24"/>
          <w:lang w:val="en-US" w:eastAsia="zh-CN"/>
        </w:rPr>
        <w:t>I</w:t>
      </w:r>
      <w:r w:rsidRPr="000F378E">
        <w:rPr>
          <w:rFonts w:eastAsia="SimSun" w:cs="Times New Roman"/>
          <w:szCs w:val="24"/>
          <w:lang w:eastAsia="zh-CN"/>
        </w:rPr>
        <w:t xml:space="preserve"> типа);</w:t>
      </w:r>
    </w:p>
    <w:p w14:paraId="5E2E3237"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улиц, от жилых и общественных зданий – 5 м;</w:t>
      </w:r>
    </w:p>
    <w:p w14:paraId="2D494185"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4) проездов, от жилых и общественных зданий – 3 м;</w:t>
      </w:r>
    </w:p>
    <w:p w14:paraId="6E63677A"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5) от остальных зданий и сооружений - 5 м.</w:t>
      </w:r>
    </w:p>
    <w:p w14:paraId="76859D31"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7EEC53F6"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До границы соседнего приквартирного участка расстояния по санитарно-бытовым условиям должны быть не менее:</w:t>
      </w:r>
    </w:p>
    <w:p w14:paraId="4B5E0B9D"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1F05AA0"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1,0 м - для одноэтажного жилого дома;</w:t>
      </w:r>
    </w:p>
    <w:p w14:paraId="2CD1AF1A"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1,5 м - для двухэтажного жилого дома;</w:t>
      </w:r>
    </w:p>
    <w:p w14:paraId="03373F68"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79882CC7"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от других построек (баня, гараж и другие) - 1 м;</w:t>
      </w:r>
    </w:p>
    <w:p w14:paraId="782AD0BE"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от стволов высокорослых деревьев - 4 м;</w:t>
      </w:r>
    </w:p>
    <w:p w14:paraId="1D9702EF"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от стволов среднерослых деревьев - 2 м;</w:t>
      </w:r>
    </w:p>
    <w:p w14:paraId="455852AE"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от кустарника - 1 м.</w:t>
      </w:r>
    </w:p>
    <w:p w14:paraId="6868BE77"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155FD298"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181ED242"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7174FAED"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2FCB44D8" w14:textId="77777777" w:rsidR="007E2C80" w:rsidRPr="000F378E" w:rsidRDefault="007E2C80" w:rsidP="007E2C80">
      <w:pPr>
        <w:widowControl w:val="0"/>
        <w:tabs>
          <w:tab w:val="left" w:pos="-6204"/>
        </w:tabs>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Общая площадь теплиц – до 2000 кв. м.;</w:t>
      </w:r>
    </w:p>
    <w:p w14:paraId="241CD7EE" w14:textId="77777777" w:rsidR="007E2C80" w:rsidRPr="000F378E" w:rsidRDefault="007E2C80" w:rsidP="007E2C80">
      <w:pPr>
        <w:widowControl w:val="0"/>
        <w:spacing w:after="0" w:line="240" w:lineRule="auto"/>
        <w:ind w:firstLine="680"/>
        <w:jc w:val="both"/>
        <w:rPr>
          <w:rFonts w:eastAsia="SimSun"/>
          <w:szCs w:val="24"/>
          <w:lang w:eastAsia="zh-CN"/>
        </w:rPr>
      </w:pPr>
      <w:r w:rsidRPr="000F378E">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0194878D"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p>
    <w:p w14:paraId="3A20E7A4"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1B6359FF" w14:textId="77777777" w:rsidR="007E2C80" w:rsidRPr="000F378E" w:rsidRDefault="007E2C80" w:rsidP="007E2C80">
      <w:pPr>
        <w:widowControl w:val="0"/>
        <w:tabs>
          <w:tab w:val="left" w:pos="1134"/>
        </w:tabs>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lastRenderedPageBreak/>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4D803B4A" w14:textId="77777777" w:rsidR="007E2C80" w:rsidRPr="000F378E" w:rsidRDefault="007E2C80" w:rsidP="007E2C80">
      <w:pPr>
        <w:widowControl w:val="0"/>
        <w:tabs>
          <w:tab w:val="left" w:pos="1134"/>
        </w:tabs>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4B6F73CD"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Вспомогательные строения, за исключением гаражей, размещать со стороны улиц не допускается.</w:t>
      </w:r>
    </w:p>
    <w:p w14:paraId="0DBA6B39"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43B024D3"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5781988E" w14:textId="2F016560"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4E9ED57" w14:textId="77777777" w:rsidR="008B6A93" w:rsidRPr="000F378E" w:rsidRDefault="008B6A93" w:rsidP="008B6A93">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Размещение зданий, строений и сооружений возможно при соблюдении требований статьи 51и 52 настоящих Правил.</w:t>
      </w:r>
    </w:p>
    <w:p w14:paraId="389F8F3A" w14:textId="77777777" w:rsidR="008B6A93" w:rsidRPr="000F378E" w:rsidRDefault="008B6A93" w:rsidP="008B6A93">
      <w:pPr>
        <w:pStyle w:val="ae"/>
        <w:ind w:firstLine="680"/>
        <w:jc w:val="both"/>
        <w:rPr>
          <w:sz w:val="24"/>
        </w:rPr>
      </w:pPr>
      <w:r w:rsidRPr="000F378E">
        <w:rPr>
          <w:sz w:val="24"/>
        </w:rPr>
        <w:t>Раздел</w:t>
      </w:r>
      <w:r w:rsidRPr="000F378E">
        <w:rPr>
          <w:spacing w:val="-8"/>
          <w:sz w:val="24"/>
        </w:rPr>
        <w:t xml:space="preserve"> </w:t>
      </w:r>
      <w:r w:rsidRPr="000F378E">
        <w:rPr>
          <w:spacing w:val="-1"/>
          <w:sz w:val="24"/>
        </w:rPr>
        <w:t>земельных</w:t>
      </w:r>
      <w:r w:rsidRPr="000F378E">
        <w:rPr>
          <w:spacing w:val="-7"/>
          <w:sz w:val="24"/>
        </w:rPr>
        <w:t xml:space="preserve"> </w:t>
      </w:r>
      <w:r w:rsidRPr="000F378E">
        <w:rPr>
          <w:sz w:val="24"/>
        </w:rPr>
        <w:t>участков</w:t>
      </w:r>
      <w:r w:rsidRPr="000F378E">
        <w:rPr>
          <w:spacing w:val="-9"/>
          <w:sz w:val="24"/>
        </w:rPr>
        <w:t xml:space="preserve"> </w:t>
      </w:r>
      <w:r w:rsidRPr="000F378E">
        <w:rPr>
          <w:sz w:val="24"/>
        </w:rPr>
        <w:t>площадью</w:t>
      </w:r>
      <w:r w:rsidRPr="000F378E">
        <w:rPr>
          <w:spacing w:val="-10"/>
          <w:sz w:val="24"/>
        </w:rPr>
        <w:t xml:space="preserve"> </w:t>
      </w:r>
      <w:r w:rsidRPr="000F378E">
        <w:rPr>
          <w:spacing w:val="2"/>
          <w:sz w:val="24"/>
        </w:rPr>
        <w:t>1,5</w:t>
      </w:r>
      <w:r w:rsidRPr="000F378E">
        <w:rPr>
          <w:spacing w:val="-7"/>
          <w:sz w:val="24"/>
        </w:rPr>
        <w:t xml:space="preserve"> </w:t>
      </w:r>
      <w:r w:rsidRPr="000F378E">
        <w:rPr>
          <w:sz w:val="24"/>
        </w:rPr>
        <w:t>га</w:t>
      </w:r>
      <w:r w:rsidRPr="000F378E">
        <w:rPr>
          <w:spacing w:val="-6"/>
          <w:sz w:val="24"/>
        </w:rPr>
        <w:t xml:space="preserve"> </w:t>
      </w:r>
      <w:r w:rsidRPr="000F378E">
        <w:rPr>
          <w:sz w:val="24"/>
        </w:rPr>
        <w:t>и</w:t>
      </w:r>
      <w:r w:rsidRPr="000F378E">
        <w:rPr>
          <w:spacing w:val="-12"/>
          <w:sz w:val="24"/>
        </w:rPr>
        <w:t xml:space="preserve"> </w:t>
      </w:r>
      <w:r w:rsidRPr="000F378E">
        <w:rPr>
          <w:sz w:val="24"/>
        </w:rPr>
        <w:t>более,</w:t>
      </w:r>
      <w:r w:rsidRPr="000F378E">
        <w:rPr>
          <w:spacing w:val="-10"/>
          <w:sz w:val="24"/>
        </w:rPr>
        <w:t xml:space="preserve"> </w:t>
      </w:r>
      <w:r w:rsidRPr="000F378E">
        <w:rPr>
          <w:sz w:val="24"/>
        </w:rPr>
        <w:t>предусматривающих</w:t>
      </w:r>
      <w:r w:rsidRPr="000F378E">
        <w:rPr>
          <w:spacing w:val="44"/>
          <w:w w:val="99"/>
          <w:sz w:val="24"/>
        </w:rPr>
        <w:t xml:space="preserve"> </w:t>
      </w:r>
      <w:r w:rsidRPr="000F378E">
        <w:rPr>
          <w:sz w:val="24"/>
        </w:rPr>
        <w:t>строительство</w:t>
      </w:r>
      <w:r w:rsidRPr="000F378E">
        <w:rPr>
          <w:spacing w:val="23"/>
          <w:sz w:val="24"/>
        </w:rPr>
        <w:t xml:space="preserve"> </w:t>
      </w:r>
      <w:r w:rsidRPr="000F378E">
        <w:rPr>
          <w:sz w:val="24"/>
        </w:rPr>
        <w:t>объектов</w:t>
      </w:r>
      <w:r w:rsidRPr="000F378E">
        <w:rPr>
          <w:spacing w:val="21"/>
          <w:sz w:val="24"/>
        </w:rPr>
        <w:t xml:space="preserve"> </w:t>
      </w:r>
      <w:r w:rsidRPr="000F378E">
        <w:rPr>
          <w:sz w:val="24"/>
        </w:rPr>
        <w:t>индивидуального</w:t>
      </w:r>
      <w:r w:rsidRPr="000F378E">
        <w:rPr>
          <w:spacing w:val="23"/>
          <w:sz w:val="24"/>
        </w:rPr>
        <w:t xml:space="preserve"> </w:t>
      </w:r>
      <w:r w:rsidRPr="000F378E">
        <w:rPr>
          <w:spacing w:val="-1"/>
          <w:sz w:val="24"/>
        </w:rPr>
        <w:t>жилищного</w:t>
      </w:r>
      <w:r w:rsidRPr="000F378E">
        <w:rPr>
          <w:spacing w:val="23"/>
          <w:sz w:val="24"/>
        </w:rPr>
        <w:t xml:space="preserve"> </w:t>
      </w:r>
      <w:r w:rsidRPr="000F378E">
        <w:rPr>
          <w:sz w:val="24"/>
        </w:rPr>
        <w:t>строительства</w:t>
      </w:r>
      <w:r w:rsidRPr="000F378E">
        <w:rPr>
          <w:spacing w:val="25"/>
          <w:sz w:val="24"/>
        </w:rPr>
        <w:t xml:space="preserve"> </w:t>
      </w:r>
      <w:r w:rsidRPr="000F378E">
        <w:rPr>
          <w:spacing w:val="-1"/>
          <w:sz w:val="24"/>
        </w:rPr>
        <w:t>или</w:t>
      </w:r>
      <w:r w:rsidRPr="000F378E">
        <w:rPr>
          <w:spacing w:val="33"/>
          <w:w w:val="99"/>
          <w:sz w:val="24"/>
        </w:rPr>
        <w:t xml:space="preserve"> </w:t>
      </w:r>
      <w:r w:rsidRPr="000F378E">
        <w:rPr>
          <w:sz w:val="24"/>
        </w:rPr>
        <w:t>объектов</w:t>
      </w:r>
      <w:r w:rsidRPr="000F378E">
        <w:rPr>
          <w:spacing w:val="28"/>
          <w:sz w:val="24"/>
        </w:rPr>
        <w:t xml:space="preserve"> </w:t>
      </w:r>
      <w:r w:rsidRPr="000F378E">
        <w:rPr>
          <w:sz w:val="24"/>
        </w:rPr>
        <w:t>блокированной</w:t>
      </w:r>
      <w:r w:rsidRPr="000F378E">
        <w:rPr>
          <w:spacing w:val="31"/>
          <w:sz w:val="24"/>
        </w:rPr>
        <w:t xml:space="preserve"> </w:t>
      </w:r>
      <w:r w:rsidRPr="000F378E">
        <w:rPr>
          <w:spacing w:val="-1"/>
          <w:sz w:val="24"/>
        </w:rPr>
        <w:t>жилой</w:t>
      </w:r>
      <w:r w:rsidRPr="000F378E">
        <w:rPr>
          <w:spacing w:val="31"/>
          <w:sz w:val="24"/>
        </w:rPr>
        <w:t xml:space="preserve"> </w:t>
      </w:r>
      <w:r w:rsidRPr="000F378E">
        <w:rPr>
          <w:spacing w:val="-1"/>
          <w:sz w:val="24"/>
        </w:rPr>
        <w:t>застройки,</w:t>
      </w:r>
      <w:r w:rsidRPr="000F378E">
        <w:rPr>
          <w:spacing w:val="33"/>
          <w:sz w:val="24"/>
        </w:rPr>
        <w:t xml:space="preserve"> </w:t>
      </w:r>
      <w:r w:rsidRPr="000F378E">
        <w:rPr>
          <w:spacing w:val="-1"/>
          <w:sz w:val="24"/>
        </w:rPr>
        <w:t>возможно</w:t>
      </w:r>
      <w:r w:rsidRPr="000F378E">
        <w:rPr>
          <w:spacing w:val="31"/>
          <w:sz w:val="24"/>
        </w:rPr>
        <w:t xml:space="preserve"> </w:t>
      </w:r>
      <w:r w:rsidRPr="000F378E">
        <w:rPr>
          <w:spacing w:val="-1"/>
          <w:sz w:val="24"/>
        </w:rPr>
        <w:t>только</w:t>
      </w:r>
      <w:r w:rsidRPr="000F378E">
        <w:rPr>
          <w:spacing w:val="30"/>
          <w:sz w:val="24"/>
        </w:rPr>
        <w:t xml:space="preserve"> </w:t>
      </w:r>
      <w:r w:rsidRPr="000F378E">
        <w:rPr>
          <w:spacing w:val="-1"/>
          <w:sz w:val="24"/>
        </w:rPr>
        <w:t>при</w:t>
      </w:r>
      <w:r w:rsidRPr="000F378E">
        <w:rPr>
          <w:spacing w:val="31"/>
          <w:sz w:val="24"/>
        </w:rPr>
        <w:t xml:space="preserve"> </w:t>
      </w:r>
      <w:r w:rsidRPr="000F378E">
        <w:rPr>
          <w:sz w:val="24"/>
        </w:rPr>
        <w:t>наличии</w:t>
      </w:r>
      <w:r w:rsidRPr="000F378E">
        <w:rPr>
          <w:spacing w:val="59"/>
          <w:w w:val="99"/>
          <w:sz w:val="24"/>
        </w:rPr>
        <w:t xml:space="preserve"> </w:t>
      </w:r>
      <w:r w:rsidRPr="000F378E">
        <w:rPr>
          <w:sz w:val="24"/>
        </w:rPr>
        <w:t>утвержденной</w:t>
      </w:r>
      <w:r w:rsidRPr="000F378E">
        <w:rPr>
          <w:spacing w:val="-16"/>
          <w:sz w:val="24"/>
        </w:rPr>
        <w:t xml:space="preserve"> </w:t>
      </w:r>
      <w:r w:rsidRPr="000F378E">
        <w:rPr>
          <w:sz w:val="24"/>
        </w:rPr>
        <w:t>документации</w:t>
      </w:r>
      <w:r w:rsidRPr="000F378E">
        <w:rPr>
          <w:spacing w:val="-14"/>
          <w:sz w:val="24"/>
        </w:rPr>
        <w:t xml:space="preserve"> </w:t>
      </w:r>
      <w:r w:rsidRPr="000F378E">
        <w:rPr>
          <w:spacing w:val="-1"/>
          <w:sz w:val="24"/>
        </w:rPr>
        <w:t>по</w:t>
      </w:r>
      <w:r w:rsidRPr="000F378E">
        <w:rPr>
          <w:spacing w:val="-14"/>
          <w:sz w:val="24"/>
        </w:rPr>
        <w:t xml:space="preserve"> </w:t>
      </w:r>
      <w:r w:rsidRPr="000F378E">
        <w:rPr>
          <w:spacing w:val="-1"/>
          <w:sz w:val="24"/>
        </w:rPr>
        <w:t>планировке</w:t>
      </w:r>
      <w:r w:rsidRPr="000F378E">
        <w:rPr>
          <w:spacing w:val="-14"/>
          <w:sz w:val="24"/>
        </w:rPr>
        <w:t xml:space="preserve"> </w:t>
      </w:r>
      <w:r w:rsidRPr="000F378E">
        <w:rPr>
          <w:spacing w:val="-1"/>
          <w:sz w:val="24"/>
        </w:rPr>
        <w:t>территории.</w:t>
      </w:r>
    </w:p>
    <w:p w14:paraId="5C4663D5" w14:textId="77777777" w:rsidR="008B6A93" w:rsidRPr="000F378E" w:rsidRDefault="008B6A93" w:rsidP="008B6A93">
      <w:pPr>
        <w:pStyle w:val="ae"/>
        <w:ind w:firstLine="680"/>
        <w:jc w:val="both"/>
        <w:rPr>
          <w:sz w:val="24"/>
        </w:rPr>
      </w:pPr>
      <w:r w:rsidRPr="000F378E">
        <w:rPr>
          <w:spacing w:val="-2"/>
          <w:sz w:val="24"/>
        </w:rPr>
        <w:t>При</w:t>
      </w:r>
      <w:r w:rsidRPr="000F378E">
        <w:rPr>
          <w:spacing w:val="32"/>
          <w:sz w:val="24"/>
        </w:rPr>
        <w:t xml:space="preserve"> </w:t>
      </w:r>
      <w:r w:rsidRPr="000F378E">
        <w:rPr>
          <w:sz w:val="24"/>
        </w:rPr>
        <w:t>выдаче</w:t>
      </w:r>
      <w:r w:rsidRPr="000F378E">
        <w:rPr>
          <w:spacing w:val="28"/>
          <w:sz w:val="24"/>
        </w:rPr>
        <w:t xml:space="preserve"> </w:t>
      </w:r>
      <w:r w:rsidRPr="000F378E">
        <w:rPr>
          <w:sz w:val="24"/>
        </w:rPr>
        <w:t>разрешения</w:t>
      </w:r>
      <w:r w:rsidRPr="000F378E">
        <w:rPr>
          <w:spacing w:val="29"/>
          <w:sz w:val="24"/>
        </w:rPr>
        <w:t xml:space="preserve"> </w:t>
      </w:r>
      <w:r w:rsidRPr="000F378E">
        <w:rPr>
          <w:spacing w:val="-1"/>
          <w:sz w:val="24"/>
        </w:rPr>
        <w:t>на</w:t>
      </w:r>
      <w:r w:rsidRPr="000F378E">
        <w:rPr>
          <w:spacing w:val="28"/>
          <w:sz w:val="24"/>
        </w:rPr>
        <w:t xml:space="preserve"> </w:t>
      </w:r>
      <w:r w:rsidRPr="000F378E">
        <w:rPr>
          <w:sz w:val="24"/>
        </w:rPr>
        <w:t>строительство</w:t>
      </w:r>
      <w:r w:rsidRPr="000F378E">
        <w:rPr>
          <w:spacing w:val="27"/>
          <w:sz w:val="24"/>
        </w:rPr>
        <w:t xml:space="preserve"> </w:t>
      </w:r>
      <w:r w:rsidRPr="000F378E">
        <w:rPr>
          <w:sz w:val="24"/>
        </w:rPr>
        <w:t>объектов</w:t>
      </w:r>
      <w:r w:rsidRPr="000F378E">
        <w:rPr>
          <w:spacing w:val="26"/>
          <w:sz w:val="24"/>
        </w:rPr>
        <w:t xml:space="preserve"> </w:t>
      </w:r>
      <w:r w:rsidRPr="000F378E">
        <w:rPr>
          <w:sz w:val="24"/>
        </w:rPr>
        <w:t>капитального</w:t>
      </w:r>
      <w:r w:rsidRPr="000F378E">
        <w:rPr>
          <w:spacing w:val="37"/>
          <w:w w:val="99"/>
          <w:sz w:val="24"/>
        </w:rPr>
        <w:t xml:space="preserve"> </w:t>
      </w:r>
      <w:r w:rsidRPr="000F378E">
        <w:rPr>
          <w:sz w:val="24"/>
        </w:rPr>
        <w:t>строительства</w:t>
      </w:r>
      <w:r w:rsidRPr="000F378E">
        <w:rPr>
          <w:spacing w:val="34"/>
          <w:sz w:val="24"/>
        </w:rPr>
        <w:t xml:space="preserve"> </w:t>
      </w:r>
      <w:r w:rsidRPr="000F378E">
        <w:rPr>
          <w:spacing w:val="-1"/>
          <w:sz w:val="24"/>
        </w:rPr>
        <w:t>не</w:t>
      </w:r>
      <w:r w:rsidRPr="000F378E">
        <w:rPr>
          <w:spacing w:val="34"/>
          <w:sz w:val="24"/>
        </w:rPr>
        <w:t xml:space="preserve"> </w:t>
      </w:r>
      <w:r w:rsidRPr="000F378E">
        <w:rPr>
          <w:spacing w:val="-1"/>
          <w:sz w:val="24"/>
        </w:rPr>
        <w:t>допускается</w:t>
      </w:r>
      <w:r w:rsidRPr="000F378E">
        <w:rPr>
          <w:spacing w:val="34"/>
          <w:sz w:val="24"/>
        </w:rPr>
        <w:t xml:space="preserve"> </w:t>
      </w:r>
      <w:r w:rsidRPr="000F378E">
        <w:rPr>
          <w:sz w:val="24"/>
        </w:rPr>
        <w:t>размещение</w:t>
      </w:r>
      <w:r w:rsidRPr="000F378E">
        <w:rPr>
          <w:spacing w:val="34"/>
          <w:sz w:val="24"/>
        </w:rPr>
        <w:t xml:space="preserve"> </w:t>
      </w:r>
      <w:r w:rsidRPr="000F378E">
        <w:rPr>
          <w:spacing w:val="-1"/>
          <w:sz w:val="24"/>
        </w:rPr>
        <w:t>нормативных</w:t>
      </w:r>
      <w:r w:rsidRPr="000F378E">
        <w:rPr>
          <w:spacing w:val="29"/>
          <w:sz w:val="24"/>
        </w:rPr>
        <w:t xml:space="preserve"> </w:t>
      </w:r>
      <w:r w:rsidRPr="000F378E">
        <w:rPr>
          <w:sz w:val="24"/>
        </w:rPr>
        <w:t>площадок</w:t>
      </w:r>
      <w:r w:rsidRPr="000F378E">
        <w:rPr>
          <w:spacing w:val="52"/>
          <w:w w:val="99"/>
          <w:sz w:val="24"/>
        </w:rPr>
        <w:t xml:space="preserve"> </w:t>
      </w:r>
      <w:r w:rsidRPr="000F378E">
        <w:rPr>
          <w:sz w:val="24"/>
        </w:rPr>
        <w:t>благоустройства</w:t>
      </w:r>
      <w:r w:rsidRPr="000F378E">
        <w:rPr>
          <w:spacing w:val="24"/>
          <w:sz w:val="24"/>
        </w:rPr>
        <w:t xml:space="preserve"> </w:t>
      </w:r>
      <w:r w:rsidRPr="000F378E">
        <w:rPr>
          <w:sz w:val="24"/>
        </w:rPr>
        <w:t>многоквартирных</w:t>
      </w:r>
      <w:r w:rsidRPr="000F378E">
        <w:rPr>
          <w:spacing w:val="19"/>
          <w:sz w:val="24"/>
        </w:rPr>
        <w:t xml:space="preserve"> </w:t>
      </w:r>
      <w:r w:rsidRPr="000F378E">
        <w:rPr>
          <w:spacing w:val="1"/>
          <w:sz w:val="24"/>
        </w:rPr>
        <w:t>жилых</w:t>
      </w:r>
      <w:r w:rsidRPr="000F378E">
        <w:rPr>
          <w:spacing w:val="19"/>
          <w:sz w:val="24"/>
        </w:rPr>
        <w:t xml:space="preserve"> </w:t>
      </w:r>
      <w:r w:rsidRPr="000F378E">
        <w:rPr>
          <w:sz w:val="24"/>
        </w:rPr>
        <w:t>домов,</w:t>
      </w:r>
      <w:r w:rsidRPr="000F378E">
        <w:rPr>
          <w:spacing w:val="26"/>
          <w:sz w:val="24"/>
        </w:rPr>
        <w:t xml:space="preserve"> </w:t>
      </w:r>
      <w:r w:rsidRPr="000F378E">
        <w:rPr>
          <w:sz w:val="24"/>
        </w:rPr>
        <w:t>а</w:t>
      </w:r>
      <w:r w:rsidRPr="000F378E">
        <w:rPr>
          <w:spacing w:val="24"/>
          <w:sz w:val="24"/>
        </w:rPr>
        <w:t xml:space="preserve"> </w:t>
      </w:r>
      <w:r w:rsidRPr="000F378E">
        <w:rPr>
          <w:spacing w:val="-1"/>
          <w:sz w:val="24"/>
        </w:rPr>
        <w:t>также</w:t>
      </w:r>
      <w:r w:rsidRPr="000F378E">
        <w:rPr>
          <w:spacing w:val="24"/>
          <w:sz w:val="24"/>
        </w:rPr>
        <w:t xml:space="preserve"> </w:t>
      </w:r>
      <w:r w:rsidRPr="000F378E">
        <w:rPr>
          <w:sz w:val="24"/>
        </w:rPr>
        <w:t>парковок</w:t>
      </w:r>
      <w:r w:rsidRPr="000F378E">
        <w:rPr>
          <w:spacing w:val="23"/>
          <w:sz w:val="24"/>
        </w:rPr>
        <w:t xml:space="preserve"> </w:t>
      </w:r>
      <w:r w:rsidRPr="000F378E">
        <w:rPr>
          <w:spacing w:val="-1"/>
          <w:sz w:val="24"/>
        </w:rPr>
        <w:t>на</w:t>
      </w:r>
      <w:r w:rsidRPr="000F378E">
        <w:rPr>
          <w:spacing w:val="36"/>
          <w:w w:val="99"/>
          <w:sz w:val="24"/>
        </w:rPr>
        <w:t xml:space="preserve"> </w:t>
      </w:r>
      <w:r w:rsidRPr="000F378E">
        <w:rPr>
          <w:spacing w:val="-1"/>
          <w:sz w:val="24"/>
        </w:rPr>
        <w:t>территории,</w:t>
      </w:r>
      <w:r w:rsidRPr="000F378E">
        <w:rPr>
          <w:spacing w:val="26"/>
          <w:sz w:val="24"/>
        </w:rPr>
        <w:t xml:space="preserve"> </w:t>
      </w:r>
      <w:r w:rsidRPr="000F378E">
        <w:rPr>
          <w:sz w:val="24"/>
        </w:rPr>
        <w:t>предусмотренной</w:t>
      </w:r>
      <w:r w:rsidRPr="000F378E">
        <w:rPr>
          <w:spacing w:val="24"/>
          <w:sz w:val="24"/>
        </w:rPr>
        <w:t xml:space="preserve"> </w:t>
      </w:r>
      <w:r w:rsidRPr="000F378E">
        <w:rPr>
          <w:sz w:val="24"/>
        </w:rPr>
        <w:t>для</w:t>
      </w:r>
      <w:r w:rsidRPr="000F378E">
        <w:rPr>
          <w:spacing w:val="26"/>
          <w:sz w:val="24"/>
        </w:rPr>
        <w:t xml:space="preserve"> </w:t>
      </w:r>
      <w:r w:rsidRPr="000F378E">
        <w:rPr>
          <w:spacing w:val="-1"/>
          <w:sz w:val="24"/>
        </w:rPr>
        <w:t>размещения</w:t>
      </w:r>
      <w:r w:rsidRPr="000F378E">
        <w:rPr>
          <w:spacing w:val="25"/>
          <w:sz w:val="24"/>
        </w:rPr>
        <w:t xml:space="preserve"> </w:t>
      </w:r>
      <w:r w:rsidRPr="000F378E">
        <w:rPr>
          <w:spacing w:val="-1"/>
          <w:sz w:val="24"/>
        </w:rPr>
        <w:t>объектов,</w:t>
      </w:r>
      <w:r w:rsidRPr="000F378E">
        <w:rPr>
          <w:spacing w:val="27"/>
          <w:sz w:val="24"/>
        </w:rPr>
        <w:t xml:space="preserve"> </w:t>
      </w:r>
      <w:r w:rsidRPr="000F378E">
        <w:rPr>
          <w:sz w:val="24"/>
        </w:rPr>
        <w:t>указанных</w:t>
      </w:r>
      <w:r w:rsidRPr="000F378E">
        <w:rPr>
          <w:spacing w:val="19"/>
          <w:sz w:val="24"/>
        </w:rPr>
        <w:t xml:space="preserve"> </w:t>
      </w:r>
      <w:r w:rsidRPr="000F378E">
        <w:rPr>
          <w:sz w:val="24"/>
        </w:rPr>
        <w:t>в</w:t>
      </w:r>
      <w:r w:rsidRPr="000F378E">
        <w:rPr>
          <w:spacing w:val="23"/>
          <w:sz w:val="24"/>
        </w:rPr>
        <w:t xml:space="preserve"> </w:t>
      </w:r>
      <w:r w:rsidRPr="000F378E">
        <w:rPr>
          <w:spacing w:val="-1"/>
          <w:sz w:val="24"/>
        </w:rPr>
        <w:t>перечне</w:t>
      </w:r>
      <w:r w:rsidRPr="000F378E">
        <w:rPr>
          <w:spacing w:val="77"/>
          <w:w w:val="99"/>
          <w:sz w:val="24"/>
        </w:rPr>
        <w:t xml:space="preserve"> </w:t>
      </w:r>
      <w:r w:rsidRPr="000F378E">
        <w:rPr>
          <w:spacing w:val="-1"/>
          <w:sz w:val="24"/>
        </w:rPr>
        <w:t>видов</w:t>
      </w:r>
      <w:r w:rsidRPr="000F378E">
        <w:rPr>
          <w:spacing w:val="1"/>
          <w:sz w:val="24"/>
        </w:rPr>
        <w:t xml:space="preserve"> </w:t>
      </w:r>
      <w:r w:rsidRPr="000F378E">
        <w:rPr>
          <w:sz w:val="24"/>
        </w:rPr>
        <w:t>объектов</w:t>
      </w:r>
      <w:r w:rsidRPr="000F378E">
        <w:rPr>
          <w:spacing w:val="6"/>
          <w:sz w:val="24"/>
        </w:rPr>
        <w:t xml:space="preserve"> </w:t>
      </w:r>
      <w:r w:rsidRPr="000F378E">
        <w:rPr>
          <w:sz w:val="24"/>
        </w:rPr>
        <w:t>размещение</w:t>
      </w:r>
      <w:r w:rsidRPr="000F378E">
        <w:rPr>
          <w:spacing w:val="4"/>
          <w:sz w:val="24"/>
        </w:rPr>
        <w:t xml:space="preserve"> </w:t>
      </w:r>
      <w:r w:rsidRPr="000F378E">
        <w:rPr>
          <w:sz w:val="24"/>
        </w:rPr>
        <w:t>которых</w:t>
      </w:r>
      <w:r w:rsidRPr="000F378E">
        <w:rPr>
          <w:spacing w:val="3"/>
          <w:sz w:val="24"/>
        </w:rPr>
        <w:t xml:space="preserve"> </w:t>
      </w:r>
      <w:r w:rsidRPr="000F378E">
        <w:rPr>
          <w:sz w:val="24"/>
        </w:rPr>
        <w:t>может</w:t>
      </w:r>
      <w:r w:rsidRPr="000F378E">
        <w:rPr>
          <w:spacing w:val="2"/>
          <w:sz w:val="24"/>
        </w:rPr>
        <w:t xml:space="preserve"> </w:t>
      </w:r>
      <w:r w:rsidRPr="000F378E">
        <w:rPr>
          <w:sz w:val="24"/>
        </w:rPr>
        <w:t>осуществляться</w:t>
      </w:r>
      <w:r w:rsidRPr="000F378E">
        <w:rPr>
          <w:spacing w:val="5"/>
          <w:sz w:val="24"/>
        </w:rPr>
        <w:t xml:space="preserve"> </w:t>
      </w:r>
      <w:r w:rsidRPr="000F378E">
        <w:rPr>
          <w:spacing w:val="-1"/>
          <w:sz w:val="24"/>
        </w:rPr>
        <w:t>на</w:t>
      </w:r>
      <w:r w:rsidRPr="000F378E">
        <w:rPr>
          <w:spacing w:val="4"/>
          <w:sz w:val="24"/>
        </w:rPr>
        <w:t xml:space="preserve"> </w:t>
      </w:r>
      <w:r w:rsidRPr="000F378E">
        <w:rPr>
          <w:sz w:val="24"/>
        </w:rPr>
        <w:t>землях</w:t>
      </w:r>
      <w:r w:rsidRPr="000F378E">
        <w:rPr>
          <w:spacing w:val="68"/>
          <w:sz w:val="24"/>
        </w:rPr>
        <w:t xml:space="preserve"> </w:t>
      </w:r>
      <w:r w:rsidRPr="000F378E">
        <w:rPr>
          <w:spacing w:val="1"/>
          <w:sz w:val="24"/>
        </w:rPr>
        <w:t>или</w:t>
      </w:r>
      <w:r w:rsidRPr="000F378E">
        <w:rPr>
          <w:spacing w:val="58"/>
          <w:w w:val="99"/>
          <w:sz w:val="24"/>
        </w:rPr>
        <w:t xml:space="preserve"> </w:t>
      </w:r>
      <w:r w:rsidRPr="000F378E">
        <w:rPr>
          <w:sz w:val="24"/>
        </w:rPr>
        <w:t>земельных</w:t>
      </w:r>
      <w:r w:rsidRPr="000F378E">
        <w:rPr>
          <w:spacing w:val="42"/>
          <w:sz w:val="24"/>
        </w:rPr>
        <w:t xml:space="preserve"> </w:t>
      </w:r>
      <w:r w:rsidRPr="000F378E">
        <w:rPr>
          <w:spacing w:val="-1"/>
          <w:sz w:val="24"/>
        </w:rPr>
        <w:t>участках,</w:t>
      </w:r>
      <w:r w:rsidRPr="000F378E">
        <w:rPr>
          <w:spacing w:val="46"/>
          <w:sz w:val="24"/>
        </w:rPr>
        <w:t xml:space="preserve"> </w:t>
      </w:r>
      <w:r w:rsidRPr="000F378E">
        <w:rPr>
          <w:sz w:val="24"/>
        </w:rPr>
        <w:t>находящихся</w:t>
      </w:r>
      <w:r w:rsidRPr="000F378E">
        <w:rPr>
          <w:spacing w:val="45"/>
          <w:sz w:val="24"/>
        </w:rPr>
        <w:t xml:space="preserve"> </w:t>
      </w:r>
      <w:r w:rsidRPr="000F378E">
        <w:rPr>
          <w:sz w:val="24"/>
        </w:rPr>
        <w:t>в</w:t>
      </w:r>
      <w:r w:rsidRPr="000F378E">
        <w:rPr>
          <w:spacing w:val="41"/>
          <w:sz w:val="24"/>
        </w:rPr>
        <w:t xml:space="preserve"> </w:t>
      </w:r>
      <w:r w:rsidRPr="000F378E">
        <w:rPr>
          <w:sz w:val="24"/>
        </w:rPr>
        <w:t>государственной</w:t>
      </w:r>
      <w:r w:rsidRPr="000F378E">
        <w:rPr>
          <w:spacing w:val="43"/>
          <w:sz w:val="24"/>
        </w:rPr>
        <w:t xml:space="preserve"> </w:t>
      </w:r>
      <w:r w:rsidRPr="000F378E">
        <w:rPr>
          <w:spacing w:val="-1"/>
          <w:sz w:val="24"/>
        </w:rPr>
        <w:t>или</w:t>
      </w:r>
      <w:r w:rsidRPr="000F378E">
        <w:rPr>
          <w:spacing w:val="43"/>
          <w:sz w:val="24"/>
        </w:rPr>
        <w:t xml:space="preserve"> </w:t>
      </w:r>
      <w:r w:rsidRPr="000F378E">
        <w:rPr>
          <w:sz w:val="24"/>
        </w:rPr>
        <w:t>муниципальной</w:t>
      </w:r>
      <w:r w:rsidRPr="000F378E">
        <w:rPr>
          <w:spacing w:val="32"/>
          <w:w w:val="99"/>
          <w:sz w:val="24"/>
        </w:rPr>
        <w:t xml:space="preserve"> </w:t>
      </w:r>
      <w:r w:rsidRPr="000F378E">
        <w:rPr>
          <w:sz w:val="24"/>
        </w:rPr>
        <w:t>собственности,</w:t>
      </w:r>
      <w:r w:rsidRPr="000F378E">
        <w:rPr>
          <w:spacing w:val="19"/>
          <w:sz w:val="24"/>
        </w:rPr>
        <w:t xml:space="preserve"> </w:t>
      </w:r>
      <w:r w:rsidRPr="000F378E">
        <w:rPr>
          <w:spacing w:val="1"/>
          <w:sz w:val="24"/>
        </w:rPr>
        <w:t>без</w:t>
      </w:r>
      <w:r w:rsidRPr="000F378E">
        <w:rPr>
          <w:spacing w:val="17"/>
          <w:sz w:val="24"/>
        </w:rPr>
        <w:t xml:space="preserve"> </w:t>
      </w:r>
      <w:r w:rsidRPr="000F378E">
        <w:rPr>
          <w:spacing w:val="-1"/>
          <w:sz w:val="24"/>
        </w:rPr>
        <w:t>предоставления</w:t>
      </w:r>
      <w:r w:rsidRPr="000F378E">
        <w:rPr>
          <w:spacing w:val="23"/>
          <w:sz w:val="24"/>
        </w:rPr>
        <w:t xml:space="preserve"> </w:t>
      </w:r>
      <w:r w:rsidRPr="000F378E">
        <w:rPr>
          <w:sz w:val="24"/>
        </w:rPr>
        <w:t>земельных</w:t>
      </w:r>
      <w:r w:rsidRPr="000F378E">
        <w:rPr>
          <w:spacing w:val="17"/>
          <w:sz w:val="24"/>
        </w:rPr>
        <w:t xml:space="preserve"> </w:t>
      </w:r>
      <w:r w:rsidRPr="000F378E">
        <w:rPr>
          <w:sz w:val="24"/>
        </w:rPr>
        <w:t>участков</w:t>
      </w:r>
      <w:r w:rsidRPr="000F378E">
        <w:rPr>
          <w:spacing w:val="15"/>
          <w:sz w:val="24"/>
        </w:rPr>
        <w:t xml:space="preserve"> </w:t>
      </w:r>
      <w:r w:rsidRPr="000F378E">
        <w:rPr>
          <w:sz w:val="24"/>
        </w:rPr>
        <w:t>и</w:t>
      </w:r>
      <w:r w:rsidRPr="000F378E">
        <w:rPr>
          <w:spacing w:val="21"/>
          <w:sz w:val="24"/>
        </w:rPr>
        <w:t xml:space="preserve"> </w:t>
      </w:r>
      <w:r w:rsidRPr="000F378E">
        <w:rPr>
          <w:spacing w:val="-1"/>
          <w:sz w:val="24"/>
        </w:rPr>
        <w:t>установления</w:t>
      </w:r>
      <w:r w:rsidRPr="000F378E">
        <w:rPr>
          <w:spacing w:val="54"/>
          <w:w w:val="99"/>
          <w:sz w:val="24"/>
        </w:rPr>
        <w:t xml:space="preserve"> </w:t>
      </w:r>
      <w:r w:rsidRPr="000F378E">
        <w:rPr>
          <w:sz w:val="24"/>
        </w:rPr>
        <w:t>сервитутов,</w:t>
      </w:r>
      <w:r w:rsidRPr="000F378E">
        <w:rPr>
          <w:spacing w:val="38"/>
          <w:sz w:val="24"/>
        </w:rPr>
        <w:t xml:space="preserve"> </w:t>
      </w:r>
      <w:r w:rsidRPr="000F378E">
        <w:rPr>
          <w:spacing w:val="-1"/>
          <w:sz w:val="24"/>
        </w:rPr>
        <w:t>утвержденном,</w:t>
      </w:r>
      <w:r w:rsidRPr="000F378E">
        <w:rPr>
          <w:spacing w:val="38"/>
          <w:sz w:val="24"/>
        </w:rPr>
        <w:t xml:space="preserve"> </w:t>
      </w:r>
      <w:r w:rsidRPr="000F378E">
        <w:rPr>
          <w:spacing w:val="-1"/>
          <w:sz w:val="24"/>
        </w:rPr>
        <w:t>постановлением</w:t>
      </w:r>
      <w:r w:rsidRPr="000F378E">
        <w:rPr>
          <w:spacing w:val="38"/>
          <w:sz w:val="24"/>
        </w:rPr>
        <w:t xml:space="preserve"> </w:t>
      </w:r>
      <w:r w:rsidRPr="000F378E">
        <w:rPr>
          <w:sz w:val="24"/>
        </w:rPr>
        <w:t>Правительства</w:t>
      </w:r>
      <w:r w:rsidRPr="000F378E">
        <w:rPr>
          <w:spacing w:val="37"/>
          <w:sz w:val="24"/>
        </w:rPr>
        <w:t xml:space="preserve"> </w:t>
      </w:r>
      <w:r w:rsidRPr="000F378E">
        <w:rPr>
          <w:sz w:val="24"/>
        </w:rPr>
        <w:t>Российской</w:t>
      </w:r>
      <w:r w:rsidRPr="000F378E">
        <w:rPr>
          <w:spacing w:val="50"/>
          <w:w w:val="99"/>
          <w:sz w:val="24"/>
        </w:rPr>
        <w:t xml:space="preserve"> </w:t>
      </w:r>
      <w:r w:rsidRPr="000F378E">
        <w:rPr>
          <w:sz w:val="24"/>
        </w:rPr>
        <w:t>Федерации</w:t>
      </w:r>
      <w:r w:rsidRPr="000F378E">
        <w:rPr>
          <w:spacing w:val="6"/>
          <w:sz w:val="24"/>
        </w:rPr>
        <w:t xml:space="preserve"> </w:t>
      </w:r>
      <w:r w:rsidRPr="000F378E">
        <w:rPr>
          <w:sz w:val="24"/>
        </w:rPr>
        <w:t>от</w:t>
      </w:r>
      <w:r w:rsidRPr="000F378E">
        <w:rPr>
          <w:spacing w:val="4"/>
          <w:sz w:val="24"/>
        </w:rPr>
        <w:t xml:space="preserve"> </w:t>
      </w:r>
      <w:r w:rsidRPr="000F378E">
        <w:rPr>
          <w:sz w:val="24"/>
        </w:rPr>
        <w:t>3</w:t>
      </w:r>
      <w:r w:rsidRPr="000F378E">
        <w:rPr>
          <w:spacing w:val="6"/>
          <w:sz w:val="24"/>
        </w:rPr>
        <w:t xml:space="preserve"> </w:t>
      </w:r>
      <w:r w:rsidRPr="000F378E">
        <w:rPr>
          <w:sz w:val="24"/>
        </w:rPr>
        <w:t>декабря</w:t>
      </w:r>
      <w:r w:rsidRPr="000F378E">
        <w:rPr>
          <w:spacing w:val="8"/>
          <w:sz w:val="24"/>
        </w:rPr>
        <w:t xml:space="preserve"> </w:t>
      </w:r>
      <w:r w:rsidRPr="000F378E">
        <w:rPr>
          <w:sz w:val="24"/>
        </w:rPr>
        <w:t>2014</w:t>
      </w:r>
      <w:r w:rsidRPr="000F378E">
        <w:rPr>
          <w:spacing w:val="6"/>
          <w:sz w:val="24"/>
        </w:rPr>
        <w:t xml:space="preserve"> </w:t>
      </w:r>
      <w:r w:rsidRPr="000F378E">
        <w:rPr>
          <w:sz w:val="24"/>
        </w:rPr>
        <w:t>г.</w:t>
      </w:r>
      <w:r w:rsidRPr="000F378E">
        <w:rPr>
          <w:spacing w:val="9"/>
          <w:sz w:val="24"/>
        </w:rPr>
        <w:t xml:space="preserve"> </w:t>
      </w:r>
      <w:r w:rsidRPr="000F378E">
        <w:rPr>
          <w:sz w:val="24"/>
        </w:rPr>
        <w:t>№</w:t>
      </w:r>
      <w:r w:rsidRPr="000F378E">
        <w:rPr>
          <w:spacing w:val="10"/>
          <w:sz w:val="24"/>
        </w:rPr>
        <w:t xml:space="preserve"> </w:t>
      </w:r>
      <w:r w:rsidRPr="000F378E">
        <w:rPr>
          <w:spacing w:val="1"/>
          <w:sz w:val="24"/>
        </w:rPr>
        <w:t>1300</w:t>
      </w:r>
      <w:r w:rsidRPr="000F378E">
        <w:rPr>
          <w:spacing w:val="11"/>
          <w:sz w:val="24"/>
        </w:rPr>
        <w:t xml:space="preserve"> </w:t>
      </w:r>
      <w:r w:rsidRPr="000F378E">
        <w:rPr>
          <w:spacing w:val="-2"/>
          <w:sz w:val="24"/>
        </w:rPr>
        <w:t>«Об</w:t>
      </w:r>
      <w:r w:rsidRPr="000F378E">
        <w:rPr>
          <w:spacing w:val="12"/>
          <w:sz w:val="24"/>
        </w:rPr>
        <w:t xml:space="preserve"> </w:t>
      </w:r>
      <w:r w:rsidRPr="000F378E">
        <w:rPr>
          <w:spacing w:val="-1"/>
          <w:sz w:val="24"/>
        </w:rPr>
        <w:t>утверждении</w:t>
      </w:r>
      <w:r w:rsidRPr="000F378E">
        <w:rPr>
          <w:spacing w:val="7"/>
          <w:sz w:val="24"/>
        </w:rPr>
        <w:t xml:space="preserve"> </w:t>
      </w:r>
      <w:r w:rsidRPr="000F378E">
        <w:rPr>
          <w:sz w:val="24"/>
        </w:rPr>
        <w:t>перечня</w:t>
      </w:r>
      <w:r w:rsidRPr="000F378E">
        <w:rPr>
          <w:spacing w:val="8"/>
          <w:sz w:val="24"/>
        </w:rPr>
        <w:t xml:space="preserve"> </w:t>
      </w:r>
      <w:r w:rsidRPr="000F378E">
        <w:rPr>
          <w:sz w:val="24"/>
        </w:rPr>
        <w:t>видов</w:t>
      </w:r>
      <w:r w:rsidRPr="000F378E">
        <w:rPr>
          <w:spacing w:val="50"/>
          <w:w w:val="99"/>
          <w:sz w:val="24"/>
        </w:rPr>
        <w:t xml:space="preserve"> </w:t>
      </w:r>
      <w:r w:rsidRPr="000F378E">
        <w:rPr>
          <w:spacing w:val="-1"/>
          <w:sz w:val="24"/>
        </w:rPr>
        <w:t>объектов,</w:t>
      </w:r>
      <w:r w:rsidRPr="000F378E">
        <w:rPr>
          <w:spacing w:val="-7"/>
          <w:sz w:val="24"/>
        </w:rPr>
        <w:t xml:space="preserve"> </w:t>
      </w:r>
      <w:r w:rsidRPr="000F378E">
        <w:rPr>
          <w:sz w:val="24"/>
        </w:rPr>
        <w:t>размещение</w:t>
      </w:r>
      <w:r w:rsidRPr="000F378E">
        <w:rPr>
          <w:spacing w:val="-7"/>
          <w:sz w:val="24"/>
        </w:rPr>
        <w:t xml:space="preserve"> </w:t>
      </w:r>
      <w:r w:rsidRPr="000F378E">
        <w:rPr>
          <w:sz w:val="24"/>
        </w:rPr>
        <w:t>которых</w:t>
      </w:r>
      <w:r w:rsidRPr="000F378E">
        <w:rPr>
          <w:spacing w:val="-12"/>
          <w:sz w:val="24"/>
        </w:rPr>
        <w:t xml:space="preserve"> </w:t>
      </w:r>
      <w:r w:rsidRPr="000F378E">
        <w:rPr>
          <w:spacing w:val="1"/>
          <w:sz w:val="24"/>
        </w:rPr>
        <w:t>может</w:t>
      </w:r>
      <w:r w:rsidRPr="000F378E">
        <w:rPr>
          <w:spacing w:val="-9"/>
          <w:sz w:val="24"/>
        </w:rPr>
        <w:t xml:space="preserve"> </w:t>
      </w:r>
      <w:r w:rsidRPr="000F378E">
        <w:rPr>
          <w:sz w:val="24"/>
        </w:rPr>
        <w:t>осуществляться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землях</w:t>
      </w:r>
      <w:r w:rsidRPr="000F378E">
        <w:rPr>
          <w:spacing w:val="-12"/>
          <w:sz w:val="24"/>
        </w:rPr>
        <w:t xml:space="preserve"> </w:t>
      </w:r>
      <w:r w:rsidRPr="000F378E">
        <w:rPr>
          <w:spacing w:val="1"/>
          <w:sz w:val="24"/>
        </w:rPr>
        <w:t>или</w:t>
      </w:r>
      <w:r w:rsidRPr="000F378E">
        <w:rPr>
          <w:spacing w:val="-9"/>
          <w:sz w:val="24"/>
        </w:rPr>
        <w:t xml:space="preserve"> </w:t>
      </w:r>
      <w:r w:rsidRPr="000F378E">
        <w:rPr>
          <w:sz w:val="24"/>
        </w:rPr>
        <w:t>земельных</w:t>
      </w:r>
      <w:r w:rsidRPr="000F378E">
        <w:rPr>
          <w:spacing w:val="70"/>
          <w:w w:val="99"/>
          <w:sz w:val="24"/>
        </w:rPr>
        <w:t xml:space="preserve"> </w:t>
      </w:r>
      <w:r w:rsidRPr="000F378E">
        <w:rPr>
          <w:spacing w:val="-1"/>
          <w:sz w:val="24"/>
        </w:rPr>
        <w:t>участках,</w:t>
      </w:r>
      <w:r w:rsidRPr="000F378E">
        <w:rPr>
          <w:spacing w:val="24"/>
          <w:sz w:val="24"/>
        </w:rPr>
        <w:t xml:space="preserve"> </w:t>
      </w:r>
      <w:r w:rsidRPr="000F378E">
        <w:rPr>
          <w:sz w:val="24"/>
        </w:rPr>
        <w:t>находящихся</w:t>
      </w:r>
      <w:r w:rsidRPr="000F378E">
        <w:rPr>
          <w:spacing w:val="24"/>
          <w:sz w:val="24"/>
        </w:rPr>
        <w:t xml:space="preserve"> </w:t>
      </w:r>
      <w:r w:rsidRPr="000F378E">
        <w:rPr>
          <w:sz w:val="24"/>
        </w:rPr>
        <w:t>в</w:t>
      </w:r>
      <w:r w:rsidRPr="000F378E">
        <w:rPr>
          <w:spacing w:val="20"/>
          <w:sz w:val="24"/>
        </w:rPr>
        <w:t xml:space="preserve"> </w:t>
      </w:r>
      <w:r w:rsidRPr="000F378E">
        <w:rPr>
          <w:sz w:val="24"/>
        </w:rPr>
        <w:t>государственной</w:t>
      </w:r>
      <w:r w:rsidRPr="000F378E">
        <w:rPr>
          <w:spacing w:val="22"/>
          <w:sz w:val="24"/>
        </w:rPr>
        <w:t xml:space="preserve"> </w:t>
      </w:r>
      <w:r w:rsidRPr="000F378E">
        <w:rPr>
          <w:spacing w:val="-1"/>
          <w:sz w:val="24"/>
        </w:rPr>
        <w:t>или</w:t>
      </w:r>
      <w:r w:rsidRPr="000F378E">
        <w:rPr>
          <w:spacing w:val="22"/>
          <w:sz w:val="24"/>
        </w:rPr>
        <w:t xml:space="preserve"> </w:t>
      </w:r>
      <w:r w:rsidRPr="000F378E">
        <w:rPr>
          <w:sz w:val="24"/>
        </w:rPr>
        <w:t>муниципальной</w:t>
      </w:r>
      <w:r w:rsidRPr="000F378E">
        <w:rPr>
          <w:spacing w:val="22"/>
          <w:sz w:val="24"/>
        </w:rPr>
        <w:t xml:space="preserve"> </w:t>
      </w:r>
      <w:r w:rsidRPr="000F378E">
        <w:rPr>
          <w:sz w:val="24"/>
        </w:rPr>
        <w:t>собственности,</w:t>
      </w:r>
      <w:r w:rsidRPr="000F378E">
        <w:rPr>
          <w:spacing w:val="57"/>
          <w:w w:val="99"/>
          <w:sz w:val="24"/>
        </w:rPr>
        <w:t xml:space="preserve"> </w:t>
      </w:r>
      <w:r w:rsidRPr="000F378E">
        <w:rPr>
          <w:spacing w:val="1"/>
          <w:sz w:val="24"/>
        </w:rPr>
        <w:t>без</w:t>
      </w:r>
      <w:r w:rsidRPr="000F378E">
        <w:rPr>
          <w:spacing w:val="-12"/>
          <w:sz w:val="24"/>
        </w:rPr>
        <w:t xml:space="preserve"> </w:t>
      </w:r>
      <w:r w:rsidRPr="000F378E">
        <w:rPr>
          <w:spacing w:val="-1"/>
          <w:sz w:val="24"/>
        </w:rPr>
        <w:t>предоставления</w:t>
      </w:r>
      <w:r w:rsidRPr="000F378E">
        <w:rPr>
          <w:spacing w:val="-10"/>
          <w:sz w:val="24"/>
        </w:rPr>
        <w:t xml:space="preserve"> </w:t>
      </w:r>
      <w:r w:rsidRPr="000F378E">
        <w:rPr>
          <w:sz w:val="24"/>
        </w:rPr>
        <w:t>земельных</w:t>
      </w:r>
      <w:r w:rsidRPr="000F378E">
        <w:rPr>
          <w:spacing w:val="-11"/>
          <w:sz w:val="24"/>
        </w:rPr>
        <w:t xml:space="preserve"> </w:t>
      </w:r>
      <w:r w:rsidRPr="000F378E">
        <w:rPr>
          <w:spacing w:val="-1"/>
          <w:sz w:val="24"/>
        </w:rPr>
        <w:t>участков</w:t>
      </w:r>
      <w:r w:rsidRPr="000F378E">
        <w:rPr>
          <w:spacing w:val="-9"/>
          <w:sz w:val="24"/>
        </w:rPr>
        <w:t xml:space="preserve"> </w:t>
      </w:r>
      <w:r w:rsidRPr="000F378E">
        <w:rPr>
          <w:sz w:val="24"/>
        </w:rPr>
        <w:t>и</w:t>
      </w:r>
      <w:r w:rsidRPr="000F378E">
        <w:rPr>
          <w:spacing w:val="-11"/>
          <w:sz w:val="24"/>
        </w:rPr>
        <w:t xml:space="preserve"> </w:t>
      </w:r>
      <w:r w:rsidRPr="000F378E">
        <w:rPr>
          <w:sz w:val="24"/>
        </w:rPr>
        <w:t>установления</w:t>
      </w:r>
      <w:r w:rsidRPr="000F378E">
        <w:rPr>
          <w:spacing w:val="-11"/>
          <w:sz w:val="24"/>
        </w:rPr>
        <w:t xml:space="preserve"> </w:t>
      </w:r>
      <w:r w:rsidRPr="000F378E">
        <w:rPr>
          <w:spacing w:val="-1"/>
          <w:sz w:val="24"/>
        </w:rPr>
        <w:t>сервитутов».</w:t>
      </w:r>
    </w:p>
    <w:p w14:paraId="1370D253" w14:textId="77777777" w:rsidR="008B6A93" w:rsidRPr="000F378E" w:rsidRDefault="008B6A93" w:rsidP="008B6A93">
      <w:pPr>
        <w:pStyle w:val="ae"/>
        <w:ind w:firstLine="680"/>
        <w:jc w:val="both"/>
        <w:rPr>
          <w:sz w:val="24"/>
        </w:rPr>
      </w:pPr>
      <w:r w:rsidRPr="000F378E">
        <w:rPr>
          <w:sz w:val="24"/>
        </w:rPr>
        <w:t>В</w:t>
      </w:r>
      <w:r w:rsidRPr="000F378E">
        <w:rPr>
          <w:spacing w:val="57"/>
          <w:sz w:val="24"/>
        </w:rPr>
        <w:t xml:space="preserve"> </w:t>
      </w:r>
      <w:r w:rsidRPr="000F378E">
        <w:rPr>
          <w:spacing w:val="1"/>
          <w:sz w:val="24"/>
        </w:rPr>
        <w:t>целях</w:t>
      </w:r>
      <w:r w:rsidRPr="000F378E">
        <w:rPr>
          <w:spacing w:val="60"/>
          <w:sz w:val="24"/>
        </w:rPr>
        <w:t xml:space="preserve"> </w:t>
      </w:r>
      <w:r w:rsidRPr="000F378E">
        <w:rPr>
          <w:sz w:val="24"/>
        </w:rPr>
        <w:t>устойчивого</w:t>
      </w:r>
      <w:r w:rsidRPr="000F378E">
        <w:rPr>
          <w:spacing w:val="61"/>
          <w:sz w:val="24"/>
        </w:rPr>
        <w:t xml:space="preserve"> </w:t>
      </w:r>
      <w:r w:rsidRPr="000F378E">
        <w:rPr>
          <w:sz w:val="24"/>
        </w:rPr>
        <w:t>развития</w:t>
      </w:r>
      <w:r w:rsidRPr="000F378E">
        <w:rPr>
          <w:spacing w:val="62"/>
          <w:sz w:val="24"/>
        </w:rPr>
        <w:t xml:space="preserve"> </w:t>
      </w:r>
      <w:r w:rsidRPr="000F378E">
        <w:rPr>
          <w:spacing w:val="-1"/>
          <w:sz w:val="24"/>
        </w:rPr>
        <w:t>территории</w:t>
      </w:r>
      <w:r w:rsidRPr="000F378E">
        <w:rPr>
          <w:spacing w:val="65"/>
          <w:sz w:val="24"/>
        </w:rPr>
        <w:t xml:space="preserve"> </w:t>
      </w:r>
      <w:r w:rsidRPr="000F378E">
        <w:rPr>
          <w:sz w:val="24"/>
        </w:rPr>
        <w:t>и</w:t>
      </w:r>
      <w:r w:rsidRPr="000F378E">
        <w:rPr>
          <w:spacing w:val="60"/>
          <w:sz w:val="24"/>
        </w:rPr>
        <w:t xml:space="preserve"> </w:t>
      </w:r>
      <w:r w:rsidRPr="000F378E">
        <w:rPr>
          <w:sz w:val="24"/>
        </w:rPr>
        <w:t>обеспечения</w:t>
      </w:r>
      <w:r w:rsidRPr="000F378E">
        <w:rPr>
          <w:spacing w:val="62"/>
          <w:sz w:val="24"/>
        </w:rPr>
        <w:t xml:space="preserve"> </w:t>
      </w:r>
      <w:r w:rsidRPr="000F378E">
        <w:rPr>
          <w:sz w:val="24"/>
        </w:rPr>
        <w:t>жителей</w:t>
      </w:r>
      <w:r w:rsidRPr="000F378E">
        <w:rPr>
          <w:spacing w:val="38"/>
          <w:w w:val="99"/>
          <w:sz w:val="24"/>
        </w:rPr>
        <w:t xml:space="preserve"> </w:t>
      </w:r>
      <w:r w:rsidRPr="000F378E">
        <w:rPr>
          <w:sz w:val="24"/>
        </w:rPr>
        <w:t>строящихся</w:t>
      </w:r>
      <w:r w:rsidRPr="000F378E">
        <w:rPr>
          <w:spacing w:val="-4"/>
          <w:sz w:val="24"/>
        </w:rPr>
        <w:t xml:space="preserve"> </w:t>
      </w:r>
      <w:r w:rsidRPr="000F378E">
        <w:rPr>
          <w:sz w:val="24"/>
        </w:rPr>
        <w:t>объектов</w:t>
      </w:r>
      <w:r w:rsidRPr="000F378E">
        <w:rPr>
          <w:spacing w:val="-6"/>
          <w:sz w:val="24"/>
        </w:rPr>
        <w:t xml:space="preserve"> </w:t>
      </w:r>
      <w:r w:rsidRPr="000F378E">
        <w:rPr>
          <w:sz w:val="24"/>
        </w:rPr>
        <w:t>жилого</w:t>
      </w:r>
      <w:r w:rsidRPr="000F378E">
        <w:rPr>
          <w:spacing w:val="-5"/>
          <w:sz w:val="24"/>
        </w:rPr>
        <w:t xml:space="preserve"> </w:t>
      </w:r>
      <w:r w:rsidRPr="000F378E">
        <w:rPr>
          <w:sz w:val="24"/>
        </w:rPr>
        <w:t>назначения</w:t>
      </w:r>
      <w:r w:rsidRPr="000F378E">
        <w:rPr>
          <w:spacing w:val="-3"/>
          <w:sz w:val="24"/>
        </w:rPr>
        <w:t xml:space="preserve"> </w:t>
      </w:r>
      <w:r w:rsidRPr="000F378E">
        <w:rPr>
          <w:sz w:val="24"/>
        </w:rPr>
        <w:t>всей</w:t>
      </w:r>
      <w:r w:rsidRPr="000F378E">
        <w:rPr>
          <w:spacing w:val="-5"/>
          <w:sz w:val="24"/>
        </w:rPr>
        <w:t xml:space="preserve"> </w:t>
      </w:r>
      <w:r w:rsidRPr="000F378E">
        <w:rPr>
          <w:sz w:val="24"/>
        </w:rPr>
        <w:t>необходимой</w:t>
      </w:r>
      <w:r w:rsidRPr="000F378E">
        <w:rPr>
          <w:spacing w:val="-6"/>
          <w:sz w:val="24"/>
        </w:rPr>
        <w:t xml:space="preserve"> </w:t>
      </w:r>
      <w:r w:rsidRPr="000F378E">
        <w:rPr>
          <w:sz w:val="24"/>
        </w:rPr>
        <w:t>инфраструктурой и</w:t>
      </w:r>
      <w:r w:rsidRPr="000F378E">
        <w:rPr>
          <w:spacing w:val="42"/>
          <w:w w:val="99"/>
          <w:sz w:val="24"/>
        </w:rPr>
        <w:t xml:space="preserve"> </w:t>
      </w:r>
      <w:r w:rsidRPr="000F378E">
        <w:rPr>
          <w:sz w:val="24"/>
        </w:rPr>
        <w:t>территориями</w:t>
      </w:r>
      <w:r w:rsidRPr="000F378E">
        <w:rPr>
          <w:spacing w:val="50"/>
          <w:sz w:val="24"/>
        </w:rPr>
        <w:t xml:space="preserve"> </w:t>
      </w:r>
      <w:r w:rsidRPr="000F378E">
        <w:rPr>
          <w:sz w:val="24"/>
        </w:rPr>
        <w:t>общего</w:t>
      </w:r>
      <w:r w:rsidRPr="000F378E">
        <w:rPr>
          <w:spacing w:val="51"/>
          <w:sz w:val="24"/>
        </w:rPr>
        <w:t xml:space="preserve"> </w:t>
      </w:r>
      <w:r w:rsidRPr="000F378E">
        <w:rPr>
          <w:spacing w:val="-1"/>
          <w:sz w:val="24"/>
        </w:rPr>
        <w:t>пользования,</w:t>
      </w:r>
      <w:r w:rsidRPr="000F378E">
        <w:rPr>
          <w:spacing w:val="53"/>
          <w:sz w:val="24"/>
        </w:rPr>
        <w:t xml:space="preserve"> </w:t>
      </w:r>
      <w:r w:rsidRPr="000F378E">
        <w:rPr>
          <w:spacing w:val="-1"/>
          <w:sz w:val="24"/>
        </w:rPr>
        <w:t>необходима</w:t>
      </w:r>
      <w:r w:rsidRPr="000F378E">
        <w:rPr>
          <w:spacing w:val="52"/>
          <w:sz w:val="24"/>
        </w:rPr>
        <w:t xml:space="preserve"> </w:t>
      </w:r>
      <w:r w:rsidRPr="000F378E">
        <w:rPr>
          <w:sz w:val="24"/>
        </w:rPr>
        <w:t>разработка</w:t>
      </w:r>
      <w:r w:rsidRPr="000F378E">
        <w:rPr>
          <w:spacing w:val="52"/>
          <w:sz w:val="24"/>
        </w:rPr>
        <w:t xml:space="preserve"> </w:t>
      </w:r>
      <w:r w:rsidRPr="000F378E">
        <w:rPr>
          <w:spacing w:val="-1"/>
          <w:sz w:val="24"/>
        </w:rPr>
        <w:t>документации</w:t>
      </w:r>
      <w:r w:rsidRPr="000F378E">
        <w:rPr>
          <w:spacing w:val="50"/>
          <w:sz w:val="24"/>
        </w:rPr>
        <w:t xml:space="preserve"> </w:t>
      </w:r>
      <w:r w:rsidRPr="000F378E">
        <w:rPr>
          <w:spacing w:val="-1"/>
          <w:sz w:val="24"/>
        </w:rPr>
        <w:t>по</w:t>
      </w:r>
      <w:r w:rsidRPr="000F378E">
        <w:rPr>
          <w:spacing w:val="70"/>
          <w:w w:val="99"/>
          <w:sz w:val="24"/>
        </w:rPr>
        <w:t xml:space="preserve"> </w:t>
      </w:r>
      <w:r w:rsidRPr="000F378E">
        <w:rPr>
          <w:spacing w:val="-1"/>
          <w:sz w:val="24"/>
        </w:rPr>
        <w:t>планировке</w:t>
      </w:r>
      <w:r w:rsidRPr="000F378E">
        <w:rPr>
          <w:spacing w:val="60"/>
          <w:sz w:val="24"/>
        </w:rPr>
        <w:t xml:space="preserve"> </w:t>
      </w:r>
      <w:r w:rsidRPr="000F378E">
        <w:rPr>
          <w:sz w:val="24"/>
        </w:rPr>
        <w:t>территории</w:t>
      </w:r>
      <w:r w:rsidRPr="000F378E">
        <w:rPr>
          <w:spacing w:val="58"/>
          <w:sz w:val="24"/>
        </w:rPr>
        <w:t xml:space="preserve"> </w:t>
      </w:r>
      <w:r w:rsidRPr="000F378E">
        <w:rPr>
          <w:sz w:val="24"/>
        </w:rPr>
        <w:t>жилых</w:t>
      </w:r>
      <w:r w:rsidRPr="000F378E">
        <w:rPr>
          <w:spacing w:val="54"/>
          <w:sz w:val="24"/>
        </w:rPr>
        <w:t xml:space="preserve"> </w:t>
      </w:r>
      <w:r w:rsidRPr="000F378E">
        <w:rPr>
          <w:sz w:val="24"/>
        </w:rPr>
        <w:t>зон</w:t>
      </w:r>
      <w:r w:rsidRPr="000F378E">
        <w:rPr>
          <w:spacing w:val="58"/>
          <w:sz w:val="24"/>
        </w:rPr>
        <w:t xml:space="preserve"> </w:t>
      </w:r>
      <w:r w:rsidRPr="000F378E">
        <w:rPr>
          <w:spacing w:val="1"/>
          <w:sz w:val="24"/>
        </w:rPr>
        <w:t>до</w:t>
      </w:r>
      <w:r w:rsidRPr="000F378E">
        <w:rPr>
          <w:spacing w:val="64"/>
          <w:sz w:val="24"/>
        </w:rPr>
        <w:t xml:space="preserve"> </w:t>
      </w:r>
      <w:r w:rsidRPr="000F378E">
        <w:rPr>
          <w:sz w:val="24"/>
        </w:rPr>
        <w:t>выдачи</w:t>
      </w:r>
      <w:r w:rsidRPr="000F378E">
        <w:rPr>
          <w:spacing w:val="58"/>
          <w:sz w:val="24"/>
        </w:rPr>
        <w:t xml:space="preserve"> </w:t>
      </w:r>
      <w:r w:rsidRPr="000F378E">
        <w:rPr>
          <w:sz w:val="24"/>
        </w:rPr>
        <w:t>разрешений</w:t>
      </w:r>
      <w:r w:rsidRPr="000F378E">
        <w:rPr>
          <w:spacing w:val="58"/>
          <w:sz w:val="24"/>
        </w:rPr>
        <w:t xml:space="preserve"> </w:t>
      </w:r>
      <w:r w:rsidRPr="000F378E">
        <w:rPr>
          <w:spacing w:val="-1"/>
          <w:sz w:val="24"/>
        </w:rPr>
        <w:t>на</w:t>
      </w:r>
      <w:r w:rsidRPr="000F378E">
        <w:rPr>
          <w:spacing w:val="60"/>
          <w:sz w:val="24"/>
        </w:rPr>
        <w:t xml:space="preserve"> </w:t>
      </w:r>
      <w:r w:rsidRPr="000F378E">
        <w:rPr>
          <w:spacing w:val="-1"/>
          <w:sz w:val="24"/>
        </w:rPr>
        <w:t>строительство</w:t>
      </w:r>
      <w:r w:rsidRPr="000F378E">
        <w:rPr>
          <w:spacing w:val="44"/>
          <w:w w:val="99"/>
          <w:sz w:val="24"/>
        </w:rPr>
        <w:t xml:space="preserve"> </w:t>
      </w:r>
      <w:r w:rsidRPr="000F378E">
        <w:rPr>
          <w:sz w:val="24"/>
        </w:rPr>
        <w:t>жилых</w:t>
      </w:r>
      <w:r w:rsidRPr="000F378E">
        <w:rPr>
          <w:spacing w:val="-23"/>
          <w:sz w:val="24"/>
        </w:rPr>
        <w:t xml:space="preserve"> </w:t>
      </w:r>
      <w:r w:rsidRPr="000F378E">
        <w:rPr>
          <w:sz w:val="24"/>
        </w:rPr>
        <w:t>объектов.</w:t>
      </w:r>
    </w:p>
    <w:p w14:paraId="6A417BDD" w14:textId="77777777" w:rsidR="008B6A93" w:rsidRPr="000F378E" w:rsidRDefault="008B6A93" w:rsidP="008B6A93">
      <w:pPr>
        <w:pStyle w:val="ae"/>
        <w:ind w:firstLine="680"/>
        <w:jc w:val="both"/>
        <w:rPr>
          <w:sz w:val="24"/>
        </w:rPr>
      </w:pPr>
      <w:r w:rsidRPr="000F378E">
        <w:rPr>
          <w:sz w:val="24"/>
        </w:rPr>
        <w:t>Строительство</w:t>
      </w:r>
      <w:r w:rsidRPr="000F378E">
        <w:rPr>
          <w:spacing w:val="58"/>
          <w:sz w:val="24"/>
        </w:rPr>
        <w:t xml:space="preserve"> </w:t>
      </w:r>
      <w:r w:rsidRPr="000F378E">
        <w:rPr>
          <w:sz w:val="24"/>
        </w:rPr>
        <w:t>и</w:t>
      </w:r>
      <w:r w:rsidRPr="000F378E">
        <w:rPr>
          <w:spacing w:val="59"/>
          <w:sz w:val="24"/>
        </w:rPr>
        <w:t xml:space="preserve"> </w:t>
      </w:r>
      <w:r w:rsidRPr="000F378E">
        <w:rPr>
          <w:sz w:val="24"/>
        </w:rPr>
        <w:t>реконструкция</w:t>
      </w:r>
      <w:r w:rsidRPr="000F378E">
        <w:rPr>
          <w:spacing w:val="60"/>
          <w:sz w:val="24"/>
        </w:rPr>
        <w:t xml:space="preserve"> </w:t>
      </w:r>
      <w:r w:rsidRPr="000F378E">
        <w:rPr>
          <w:sz w:val="24"/>
        </w:rPr>
        <w:t>многоквартирных</w:t>
      </w:r>
      <w:r w:rsidRPr="000F378E">
        <w:rPr>
          <w:spacing w:val="59"/>
          <w:sz w:val="24"/>
        </w:rPr>
        <w:t xml:space="preserve"> </w:t>
      </w:r>
      <w:r w:rsidRPr="000F378E">
        <w:rPr>
          <w:sz w:val="24"/>
        </w:rPr>
        <w:t>жилых</w:t>
      </w:r>
      <w:r w:rsidRPr="000F378E">
        <w:rPr>
          <w:spacing w:val="54"/>
          <w:sz w:val="24"/>
        </w:rPr>
        <w:t xml:space="preserve"> </w:t>
      </w:r>
      <w:r w:rsidRPr="000F378E">
        <w:rPr>
          <w:spacing w:val="1"/>
          <w:sz w:val="24"/>
        </w:rPr>
        <w:t>домов</w:t>
      </w:r>
      <w:r w:rsidRPr="000F378E">
        <w:rPr>
          <w:spacing w:val="57"/>
          <w:sz w:val="24"/>
        </w:rPr>
        <w:t xml:space="preserve"> </w:t>
      </w:r>
      <w:r w:rsidRPr="000F378E">
        <w:rPr>
          <w:spacing w:val="-1"/>
          <w:sz w:val="24"/>
        </w:rPr>
        <w:t>не</w:t>
      </w:r>
      <w:r w:rsidRPr="000F378E">
        <w:rPr>
          <w:spacing w:val="31"/>
          <w:w w:val="99"/>
          <w:sz w:val="24"/>
        </w:rPr>
        <w:t xml:space="preserve"> </w:t>
      </w:r>
      <w:r w:rsidRPr="000F378E">
        <w:rPr>
          <w:spacing w:val="-1"/>
          <w:sz w:val="24"/>
        </w:rPr>
        <w:t>допускаются</w:t>
      </w:r>
      <w:r w:rsidRPr="000F378E">
        <w:rPr>
          <w:spacing w:val="-7"/>
          <w:sz w:val="24"/>
        </w:rPr>
        <w:t xml:space="preserve"> </w:t>
      </w:r>
      <w:r w:rsidRPr="000F378E">
        <w:rPr>
          <w:sz w:val="24"/>
        </w:rPr>
        <w:t>в</w:t>
      </w:r>
      <w:r w:rsidRPr="000F378E">
        <w:rPr>
          <w:spacing w:val="-10"/>
          <w:sz w:val="24"/>
        </w:rPr>
        <w:t xml:space="preserve"> </w:t>
      </w:r>
      <w:r w:rsidRPr="000F378E">
        <w:rPr>
          <w:spacing w:val="1"/>
          <w:sz w:val="24"/>
        </w:rPr>
        <w:t>случае,</w:t>
      </w:r>
      <w:r w:rsidRPr="000F378E">
        <w:rPr>
          <w:spacing w:val="-6"/>
          <w:sz w:val="24"/>
        </w:rPr>
        <w:t xml:space="preserve"> </w:t>
      </w:r>
      <w:r w:rsidRPr="000F378E">
        <w:rPr>
          <w:sz w:val="24"/>
        </w:rPr>
        <w:t>если</w:t>
      </w:r>
      <w:r w:rsidRPr="000F378E">
        <w:rPr>
          <w:spacing w:val="-9"/>
          <w:sz w:val="24"/>
        </w:rPr>
        <w:t xml:space="preserve"> </w:t>
      </w:r>
      <w:r w:rsidRPr="000F378E">
        <w:rPr>
          <w:sz w:val="24"/>
        </w:rPr>
        <w:t>объекты</w:t>
      </w:r>
      <w:r w:rsidRPr="000F378E">
        <w:rPr>
          <w:spacing w:val="-8"/>
          <w:sz w:val="24"/>
        </w:rPr>
        <w:t xml:space="preserve"> </w:t>
      </w:r>
      <w:r w:rsidRPr="000F378E">
        <w:rPr>
          <w:sz w:val="24"/>
        </w:rPr>
        <w:t>капитального</w:t>
      </w:r>
      <w:r w:rsidRPr="000F378E">
        <w:rPr>
          <w:spacing w:val="-8"/>
          <w:sz w:val="24"/>
        </w:rPr>
        <w:t xml:space="preserve"> </w:t>
      </w:r>
      <w:r w:rsidRPr="000F378E">
        <w:rPr>
          <w:sz w:val="24"/>
        </w:rPr>
        <w:t>строительства</w:t>
      </w:r>
      <w:r w:rsidRPr="000F378E">
        <w:rPr>
          <w:spacing w:val="-7"/>
          <w:sz w:val="24"/>
        </w:rPr>
        <w:t xml:space="preserve"> </w:t>
      </w:r>
      <w:r w:rsidRPr="000F378E">
        <w:rPr>
          <w:spacing w:val="-1"/>
          <w:sz w:val="24"/>
        </w:rPr>
        <w:t>не</w:t>
      </w:r>
      <w:r w:rsidRPr="000F378E">
        <w:rPr>
          <w:spacing w:val="-7"/>
          <w:sz w:val="24"/>
        </w:rPr>
        <w:t xml:space="preserve"> </w:t>
      </w:r>
      <w:r w:rsidRPr="000F378E">
        <w:rPr>
          <w:sz w:val="24"/>
        </w:rPr>
        <w:t>обеспечены</w:t>
      </w:r>
      <w:r w:rsidRPr="000F378E">
        <w:rPr>
          <w:spacing w:val="50"/>
          <w:w w:val="99"/>
          <w:sz w:val="24"/>
        </w:rPr>
        <w:t xml:space="preserve"> </w:t>
      </w:r>
      <w:r w:rsidRPr="000F378E">
        <w:rPr>
          <w:sz w:val="24"/>
        </w:rPr>
        <w:t>объектами</w:t>
      </w:r>
      <w:r w:rsidRPr="000F378E">
        <w:rPr>
          <w:spacing w:val="50"/>
          <w:sz w:val="24"/>
        </w:rPr>
        <w:t xml:space="preserve"> </w:t>
      </w:r>
      <w:r w:rsidRPr="000F378E">
        <w:rPr>
          <w:spacing w:val="-1"/>
          <w:sz w:val="24"/>
        </w:rPr>
        <w:t>социальной,</w:t>
      </w:r>
      <w:r w:rsidRPr="000F378E">
        <w:rPr>
          <w:spacing w:val="53"/>
          <w:sz w:val="24"/>
        </w:rPr>
        <w:t xml:space="preserve"> </w:t>
      </w:r>
      <w:r w:rsidRPr="000F378E">
        <w:rPr>
          <w:sz w:val="24"/>
        </w:rPr>
        <w:t>транспортной</w:t>
      </w:r>
      <w:r w:rsidRPr="000F378E">
        <w:rPr>
          <w:spacing w:val="51"/>
          <w:sz w:val="24"/>
        </w:rPr>
        <w:t xml:space="preserve"> </w:t>
      </w:r>
      <w:r w:rsidRPr="000F378E">
        <w:rPr>
          <w:sz w:val="24"/>
        </w:rPr>
        <w:t>и</w:t>
      </w:r>
      <w:r w:rsidRPr="000F378E">
        <w:rPr>
          <w:spacing w:val="50"/>
          <w:sz w:val="24"/>
        </w:rPr>
        <w:t xml:space="preserve"> </w:t>
      </w:r>
      <w:r w:rsidRPr="000F378E">
        <w:rPr>
          <w:sz w:val="24"/>
        </w:rPr>
        <w:t>инженерно-коммунальной</w:t>
      </w:r>
      <w:r w:rsidRPr="000F378E">
        <w:rPr>
          <w:spacing w:val="28"/>
          <w:w w:val="99"/>
          <w:sz w:val="24"/>
        </w:rPr>
        <w:t xml:space="preserve"> </w:t>
      </w:r>
      <w:r w:rsidRPr="000F378E">
        <w:rPr>
          <w:spacing w:val="-1"/>
          <w:sz w:val="24"/>
        </w:rPr>
        <w:t>инфраструктуры,</w:t>
      </w:r>
      <w:r w:rsidRPr="000F378E">
        <w:rPr>
          <w:spacing w:val="-11"/>
          <w:sz w:val="24"/>
        </w:rPr>
        <w:t xml:space="preserve"> </w:t>
      </w:r>
      <w:r w:rsidRPr="000F378E">
        <w:rPr>
          <w:sz w:val="24"/>
        </w:rPr>
        <w:t>а</w:t>
      </w:r>
      <w:r w:rsidRPr="000F378E">
        <w:rPr>
          <w:spacing w:val="-11"/>
          <w:sz w:val="24"/>
        </w:rPr>
        <w:t xml:space="preserve"> </w:t>
      </w:r>
      <w:r w:rsidRPr="000F378E">
        <w:rPr>
          <w:spacing w:val="-1"/>
          <w:sz w:val="24"/>
        </w:rPr>
        <w:t>также</w:t>
      </w:r>
      <w:r w:rsidRPr="000F378E">
        <w:rPr>
          <w:spacing w:val="-11"/>
          <w:sz w:val="24"/>
        </w:rPr>
        <w:t xml:space="preserve"> </w:t>
      </w:r>
      <w:r w:rsidRPr="000F378E">
        <w:rPr>
          <w:sz w:val="24"/>
        </w:rPr>
        <w:t>коммунальными</w:t>
      </w:r>
      <w:r w:rsidRPr="000F378E">
        <w:rPr>
          <w:spacing w:val="-13"/>
          <w:sz w:val="24"/>
        </w:rPr>
        <w:t xml:space="preserve"> </w:t>
      </w:r>
      <w:r w:rsidRPr="000F378E">
        <w:rPr>
          <w:sz w:val="24"/>
        </w:rPr>
        <w:t>и</w:t>
      </w:r>
      <w:r w:rsidRPr="000F378E">
        <w:rPr>
          <w:spacing w:val="-13"/>
          <w:sz w:val="24"/>
        </w:rPr>
        <w:t xml:space="preserve"> </w:t>
      </w:r>
      <w:r w:rsidRPr="000F378E">
        <w:rPr>
          <w:spacing w:val="-1"/>
          <w:sz w:val="24"/>
        </w:rPr>
        <w:t>энергетическими</w:t>
      </w:r>
      <w:r w:rsidRPr="000F378E">
        <w:rPr>
          <w:spacing w:val="-12"/>
          <w:sz w:val="24"/>
        </w:rPr>
        <w:t xml:space="preserve"> </w:t>
      </w:r>
      <w:r w:rsidRPr="000F378E">
        <w:rPr>
          <w:sz w:val="24"/>
        </w:rPr>
        <w:t>ресурсами.</w:t>
      </w:r>
    </w:p>
    <w:p w14:paraId="6D39B296" w14:textId="1A366BBE" w:rsidR="008B6A93" w:rsidRPr="000F378E" w:rsidRDefault="008B6A93" w:rsidP="008B6A93">
      <w:pPr>
        <w:pStyle w:val="ae"/>
        <w:ind w:firstLine="680"/>
        <w:jc w:val="both"/>
        <w:rPr>
          <w:sz w:val="24"/>
        </w:rPr>
      </w:pPr>
      <w:r w:rsidRPr="000F378E">
        <w:rPr>
          <w:spacing w:val="-2"/>
          <w:sz w:val="24"/>
        </w:rPr>
        <w:t>При</w:t>
      </w:r>
      <w:r w:rsidRPr="000F378E">
        <w:rPr>
          <w:spacing w:val="17"/>
          <w:sz w:val="24"/>
        </w:rPr>
        <w:t xml:space="preserve"> </w:t>
      </w:r>
      <w:r w:rsidRPr="000F378E">
        <w:rPr>
          <w:sz w:val="24"/>
        </w:rPr>
        <w:t>застройке</w:t>
      </w:r>
      <w:r w:rsidRPr="000F378E">
        <w:rPr>
          <w:spacing w:val="15"/>
          <w:sz w:val="24"/>
        </w:rPr>
        <w:t xml:space="preserve"> </w:t>
      </w:r>
      <w:r w:rsidRPr="000F378E">
        <w:rPr>
          <w:sz w:val="24"/>
        </w:rPr>
        <w:t>земельных</w:t>
      </w:r>
      <w:r w:rsidRPr="000F378E">
        <w:rPr>
          <w:spacing w:val="13"/>
          <w:sz w:val="24"/>
        </w:rPr>
        <w:t xml:space="preserve"> </w:t>
      </w:r>
      <w:r w:rsidRPr="000F378E">
        <w:rPr>
          <w:sz w:val="24"/>
        </w:rPr>
        <w:t>участков</w:t>
      </w:r>
      <w:r w:rsidRPr="000F378E">
        <w:rPr>
          <w:spacing w:val="13"/>
          <w:sz w:val="24"/>
        </w:rPr>
        <w:t xml:space="preserve"> </w:t>
      </w:r>
      <w:r w:rsidRPr="000F378E">
        <w:rPr>
          <w:sz w:val="24"/>
        </w:rPr>
        <w:t>объектами</w:t>
      </w:r>
      <w:r w:rsidRPr="000F378E">
        <w:rPr>
          <w:spacing w:val="13"/>
          <w:sz w:val="24"/>
        </w:rPr>
        <w:t xml:space="preserve"> </w:t>
      </w:r>
      <w:r w:rsidRPr="000F378E">
        <w:rPr>
          <w:sz w:val="24"/>
        </w:rPr>
        <w:t>жилищного</w:t>
      </w:r>
      <w:r w:rsidRPr="000F378E">
        <w:rPr>
          <w:spacing w:val="13"/>
          <w:sz w:val="24"/>
        </w:rPr>
        <w:t xml:space="preserve"> </w:t>
      </w:r>
      <w:r w:rsidRPr="000F378E">
        <w:rPr>
          <w:sz w:val="24"/>
        </w:rPr>
        <w:t>строительства</w:t>
      </w:r>
      <w:r w:rsidRPr="000F378E">
        <w:rPr>
          <w:spacing w:val="48"/>
          <w:w w:val="99"/>
          <w:sz w:val="24"/>
        </w:rPr>
        <w:t xml:space="preserve"> </w:t>
      </w:r>
      <w:r w:rsidRPr="000F378E">
        <w:rPr>
          <w:spacing w:val="-1"/>
          <w:sz w:val="24"/>
        </w:rPr>
        <w:t>на</w:t>
      </w:r>
      <w:r w:rsidRPr="000F378E">
        <w:rPr>
          <w:spacing w:val="41"/>
          <w:sz w:val="24"/>
        </w:rPr>
        <w:t xml:space="preserve"> </w:t>
      </w:r>
      <w:r w:rsidRPr="000F378E">
        <w:rPr>
          <w:sz w:val="24"/>
        </w:rPr>
        <w:t>территории</w:t>
      </w:r>
      <w:r w:rsidRPr="000F378E">
        <w:rPr>
          <w:spacing w:val="40"/>
          <w:sz w:val="24"/>
        </w:rPr>
        <w:t xml:space="preserve"> </w:t>
      </w:r>
      <w:r w:rsidR="004810A8" w:rsidRPr="000F378E">
        <w:rPr>
          <w:sz w:val="24"/>
        </w:rPr>
        <w:t>Адагум</w:t>
      </w:r>
      <w:r w:rsidRPr="000F378E">
        <w:rPr>
          <w:sz w:val="24"/>
        </w:rPr>
        <w:t>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pacing w:val="42"/>
          <w:sz w:val="24"/>
        </w:rPr>
        <w:t xml:space="preserve"> </w:t>
      </w:r>
      <w:r w:rsidRPr="000F378E">
        <w:rPr>
          <w:spacing w:val="-1"/>
          <w:sz w:val="24"/>
        </w:rPr>
        <w:t>не</w:t>
      </w:r>
      <w:r w:rsidRPr="000F378E">
        <w:rPr>
          <w:spacing w:val="41"/>
          <w:w w:val="99"/>
          <w:sz w:val="24"/>
        </w:rPr>
        <w:t xml:space="preserve"> </w:t>
      </w:r>
      <w:r w:rsidRPr="000F378E">
        <w:rPr>
          <w:sz w:val="24"/>
        </w:rPr>
        <w:t>допускается</w:t>
      </w:r>
      <w:r w:rsidRPr="000F378E">
        <w:rPr>
          <w:spacing w:val="41"/>
          <w:sz w:val="24"/>
        </w:rPr>
        <w:t xml:space="preserve"> </w:t>
      </w:r>
      <w:r w:rsidRPr="000F378E">
        <w:rPr>
          <w:spacing w:val="-1"/>
          <w:sz w:val="24"/>
        </w:rPr>
        <w:t>перевод</w:t>
      </w:r>
      <w:r w:rsidRPr="000F378E">
        <w:rPr>
          <w:spacing w:val="42"/>
          <w:sz w:val="24"/>
        </w:rPr>
        <w:t xml:space="preserve"> </w:t>
      </w:r>
      <w:r w:rsidRPr="000F378E">
        <w:rPr>
          <w:sz w:val="24"/>
        </w:rPr>
        <w:t>индивидуального</w:t>
      </w:r>
      <w:r w:rsidRPr="000F378E">
        <w:rPr>
          <w:spacing w:val="43"/>
          <w:sz w:val="24"/>
        </w:rPr>
        <w:t xml:space="preserve"> </w:t>
      </w:r>
      <w:r w:rsidRPr="000F378E">
        <w:rPr>
          <w:spacing w:val="-1"/>
          <w:sz w:val="24"/>
        </w:rPr>
        <w:t>жилого</w:t>
      </w:r>
      <w:r w:rsidRPr="000F378E">
        <w:rPr>
          <w:spacing w:val="41"/>
          <w:sz w:val="24"/>
        </w:rPr>
        <w:t xml:space="preserve"> </w:t>
      </w:r>
      <w:r w:rsidRPr="000F378E">
        <w:rPr>
          <w:sz w:val="24"/>
        </w:rPr>
        <w:t>дома</w:t>
      </w:r>
      <w:r w:rsidRPr="000F378E">
        <w:rPr>
          <w:spacing w:val="41"/>
          <w:sz w:val="24"/>
        </w:rPr>
        <w:t xml:space="preserve"> </w:t>
      </w:r>
      <w:r w:rsidRPr="000F378E">
        <w:rPr>
          <w:sz w:val="24"/>
        </w:rPr>
        <w:t>в</w:t>
      </w:r>
      <w:r w:rsidRPr="000F378E">
        <w:rPr>
          <w:spacing w:val="38"/>
          <w:sz w:val="24"/>
        </w:rPr>
        <w:t xml:space="preserve"> </w:t>
      </w:r>
      <w:r w:rsidRPr="000F378E">
        <w:rPr>
          <w:sz w:val="24"/>
        </w:rPr>
        <w:t>нежилое</w:t>
      </w:r>
      <w:r w:rsidRPr="000F378E">
        <w:rPr>
          <w:spacing w:val="41"/>
          <w:sz w:val="24"/>
        </w:rPr>
        <w:t xml:space="preserve"> </w:t>
      </w:r>
      <w:r w:rsidRPr="000F378E">
        <w:rPr>
          <w:sz w:val="24"/>
        </w:rPr>
        <w:t>помещение,</w:t>
      </w:r>
      <w:r w:rsidRPr="000F378E">
        <w:rPr>
          <w:spacing w:val="47"/>
          <w:sz w:val="24"/>
        </w:rPr>
        <w:t xml:space="preserve"> </w:t>
      </w:r>
      <w:r w:rsidRPr="000F378E">
        <w:rPr>
          <w:sz w:val="24"/>
        </w:rPr>
        <w:t>в</w:t>
      </w:r>
      <w:r w:rsidRPr="000F378E">
        <w:rPr>
          <w:spacing w:val="54"/>
          <w:w w:val="99"/>
          <w:sz w:val="24"/>
        </w:rPr>
        <w:t xml:space="preserve"> </w:t>
      </w:r>
      <w:r w:rsidRPr="000F378E">
        <w:rPr>
          <w:spacing w:val="-1"/>
          <w:sz w:val="24"/>
        </w:rPr>
        <w:t>случае</w:t>
      </w:r>
      <w:r w:rsidRPr="000F378E">
        <w:rPr>
          <w:spacing w:val="28"/>
          <w:sz w:val="24"/>
        </w:rPr>
        <w:t xml:space="preserve"> </w:t>
      </w:r>
      <w:r w:rsidRPr="000F378E">
        <w:rPr>
          <w:sz w:val="24"/>
        </w:rPr>
        <w:t>если</w:t>
      </w:r>
      <w:r w:rsidRPr="000F378E">
        <w:rPr>
          <w:spacing w:val="27"/>
          <w:sz w:val="24"/>
        </w:rPr>
        <w:t xml:space="preserve"> </w:t>
      </w:r>
      <w:r w:rsidRPr="000F378E">
        <w:rPr>
          <w:sz w:val="24"/>
        </w:rPr>
        <w:t>переводимый</w:t>
      </w:r>
      <w:r w:rsidRPr="000F378E">
        <w:rPr>
          <w:spacing w:val="27"/>
          <w:sz w:val="24"/>
        </w:rPr>
        <w:t xml:space="preserve"> </w:t>
      </w:r>
      <w:r w:rsidRPr="000F378E">
        <w:rPr>
          <w:sz w:val="24"/>
        </w:rPr>
        <w:t>объект</w:t>
      </w:r>
      <w:r w:rsidRPr="000F378E">
        <w:rPr>
          <w:spacing w:val="26"/>
          <w:sz w:val="24"/>
        </w:rPr>
        <w:t xml:space="preserve"> </w:t>
      </w:r>
      <w:r w:rsidRPr="000F378E">
        <w:rPr>
          <w:spacing w:val="2"/>
          <w:sz w:val="24"/>
        </w:rPr>
        <w:lastRenderedPageBreak/>
        <w:t>будет</w:t>
      </w:r>
      <w:r w:rsidRPr="000F378E">
        <w:rPr>
          <w:spacing w:val="25"/>
          <w:sz w:val="24"/>
        </w:rPr>
        <w:t xml:space="preserve"> </w:t>
      </w:r>
      <w:r w:rsidRPr="000F378E">
        <w:rPr>
          <w:spacing w:val="-1"/>
          <w:sz w:val="24"/>
        </w:rPr>
        <w:t>относиться</w:t>
      </w:r>
      <w:r w:rsidRPr="000F378E">
        <w:rPr>
          <w:spacing w:val="29"/>
          <w:sz w:val="24"/>
        </w:rPr>
        <w:t xml:space="preserve"> </w:t>
      </w:r>
      <w:r w:rsidRPr="000F378E">
        <w:rPr>
          <w:sz w:val="24"/>
        </w:rPr>
        <w:t>к</w:t>
      </w:r>
      <w:r w:rsidRPr="000F378E">
        <w:rPr>
          <w:spacing w:val="27"/>
          <w:sz w:val="24"/>
        </w:rPr>
        <w:t xml:space="preserve"> </w:t>
      </w:r>
      <w:r w:rsidRPr="000F378E">
        <w:rPr>
          <w:sz w:val="24"/>
        </w:rPr>
        <w:t>объектам</w:t>
      </w:r>
      <w:r w:rsidRPr="000F378E">
        <w:rPr>
          <w:spacing w:val="28"/>
          <w:sz w:val="24"/>
        </w:rPr>
        <w:t xml:space="preserve"> </w:t>
      </w:r>
      <w:r w:rsidRPr="000F378E">
        <w:rPr>
          <w:sz w:val="24"/>
        </w:rPr>
        <w:t>массового</w:t>
      </w:r>
      <w:r w:rsidRPr="000F378E">
        <w:rPr>
          <w:spacing w:val="59"/>
          <w:w w:val="99"/>
          <w:sz w:val="24"/>
        </w:rPr>
        <w:t xml:space="preserve"> </w:t>
      </w:r>
      <w:r w:rsidRPr="000F378E">
        <w:rPr>
          <w:spacing w:val="-1"/>
          <w:sz w:val="24"/>
        </w:rPr>
        <w:t>пребывания</w:t>
      </w:r>
      <w:r w:rsidRPr="000F378E">
        <w:rPr>
          <w:spacing w:val="-7"/>
          <w:sz w:val="24"/>
        </w:rPr>
        <w:t xml:space="preserve"> </w:t>
      </w:r>
      <w:r w:rsidRPr="000F378E">
        <w:rPr>
          <w:sz w:val="24"/>
        </w:rPr>
        <w:t>граждан,</w:t>
      </w:r>
      <w:r w:rsidRPr="000F378E">
        <w:rPr>
          <w:spacing w:val="-6"/>
          <w:sz w:val="24"/>
        </w:rPr>
        <w:t xml:space="preserve"> </w:t>
      </w:r>
      <w:r w:rsidRPr="000F378E">
        <w:rPr>
          <w:sz w:val="24"/>
        </w:rPr>
        <w:t>либо</w:t>
      </w:r>
      <w:r w:rsidRPr="000F378E">
        <w:rPr>
          <w:spacing w:val="-8"/>
          <w:sz w:val="24"/>
        </w:rPr>
        <w:t xml:space="preserve"> </w:t>
      </w:r>
      <w:r w:rsidRPr="000F378E">
        <w:rPr>
          <w:sz w:val="24"/>
        </w:rPr>
        <w:t>для</w:t>
      </w:r>
      <w:r w:rsidRPr="000F378E">
        <w:rPr>
          <w:spacing w:val="-7"/>
          <w:sz w:val="24"/>
        </w:rPr>
        <w:t xml:space="preserve"> </w:t>
      </w:r>
      <w:r w:rsidRPr="000F378E">
        <w:rPr>
          <w:sz w:val="24"/>
        </w:rPr>
        <w:t>получения</w:t>
      </w:r>
      <w:r w:rsidRPr="000F378E">
        <w:rPr>
          <w:spacing w:val="-6"/>
          <w:sz w:val="24"/>
        </w:rPr>
        <w:t xml:space="preserve"> </w:t>
      </w:r>
      <w:r w:rsidRPr="000F378E">
        <w:rPr>
          <w:sz w:val="24"/>
        </w:rPr>
        <w:t>разрешения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строительство</w:t>
      </w:r>
      <w:r w:rsidRPr="000F378E">
        <w:rPr>
          <w:spacing w:val="-4"/>
          <w:sz w:val="24"/>
        </w:rPr>
        <w:t xml:space="preserve"> </w:t>
      </w:r>
      <w:r w:rsidRPr="000F378E">
        <w:rPr>
          <w:sz w:val="24"/>
        </w:rPr>
        <w:t>объекта</w:t>
      </w:r>
      <w:r w:rsidRPr="000F378E">
        <w:rPr>
          <w:spacing w:val="52"/>
          <w:w w:val="99"/>
          <w:sz w:val="24"/>
        </w:rPr>
        <w:t xml:space="preserve"> </w:t>
      </w:r>
      <w:r w:rsidRPr="000F378E">
        <w:rPr>
          <w:sz w:val="24"/>
        </w:rPr>
        <w:t>подобной</w:t>
      </w:r>
      <w:r w:rsidRPr="000F378E">
        <w:rPr>
          <w:spacing w:val="-12"/>
          <w:sz w:val="24"/>
        </w:rPr>
        <w:t xml:space="preserve"> </w:t>
      </w:r>
      <w:r w:rsidRPr="000F378E">
        <w:rPr>
          <w:spacing w:val="-1"/>
          <w:sz w:val="24"/>
        </w:rPr>
        <w:t>категории</w:t>
      </w:r>
      <w:r w:rsidRPr="000F378E">
        <w:rPr>
          <w:spacing w:val="-12"/>
          <w:sz w:val="24"/>
        </w:rPr>
        <w:t xml:space="preserve"> </w:t>
      </w:r>
      <w:r w:rsidRPr="000F378E">
        <w:rPr>
          <w:sz w:val="24"/>
        </w:rPr>
        <w:t>требуется</w:t>
      </w:r>
      <w:r w:rsidRPr="000F378E">
        <w:rPr>
          <w:spacing w:val="-10"/>
          <w:sz w:val="24"/>
        </w:rPr>
        <w:t xml:space="preserve"> </w:t>
      </w:r>
      <w:r w:rsidRPr="000F378E">
        <w:rPr>
          <w:sz w:val="24"/>
        </w:rPr>
        <w:t>проведение</w:t>
      </w:r>
      <w:r w:rsidRPr="000F378E">
        <w:rPr>
          <w:spacing w:val="-10"/>
          <w:sz w:val="24"/>
        </w:rPr>
        <w:t xml:space="preserve"> </w:t>
      </w:r>
      <w:r w:rsidRPr="000F378E">
        <w:rPr>
          <w:spacing w:val="-1"/>
          <w:sz w:val="24"/>
        </w:rPr>
        <w:t>экспертизы</w:t>
      </w:r>
      <w:r w:rsidRPr="000F378E">
        <w:rPr>
          <w:spacing w:val="-10"/>
          <w:sz w:val="24"/>
        </w:rPr>
        <w:t xml:space="preserve"> </w:t>
      </w:r>
      <w:r w:rsidRPr="000F378E">
        <w:rPr>
          <w:sz w:val="24"/>
        </w:rPr>
        <w:t>проектной</w:t>
      </w:r>
      <w:r w:rsidRPr="000F378E">
        <w:rPr>
          <w:spacing w:val="-12"/>
          <w:sz w:val="24"/>
        </w:rPr>
        <w:t xml:space="preserve"> </w:t>
      </w:r>
      <w:r w:rsidRPr="000F378E">
        <w:rPr>
          <w:sz w:val="24"/>
        </w:rPr>
        <w:t>документации</w:t>
      </w:r>
      <w:r w:rsidRPr="000F378E">
        <w:rPr>
          <w:spacing w:val="50"/>
          <w:w w:val="99"/>
          <w:sz w:val="24"/>
        </w:rPr>
        <w:t xml:space="preserve"> </w:t>
      </w:r>
      <w:r w:rsidRPr="000F378E">
        <w:rPr>
          <w:sz w:val="24"/>
        </w:rPr>
        <w:t>и</w:t>
      </w:r>
      <w:r w:rsidRPr="000F378E">
        <w:rPr>
          <w:spacing w:val="-15"/>
          <w:sz w:val="24"/>
        </w:rPr>
        <w:t xml:space="preserve"> </w:t>
      </w:r>
      <w:r w:rsidRPr="000F378E">
        <w:rPr>
          <w:sz w:val="24"/>
        </w:rPr>
        <w:t>результатов</w:t>
      </w:r>
      <w:r w:rsidRPr="000F378E">
        <w:rPr>
          <w:spacing w:val="-15"/>
          <w:sz w:val="24"/>
        </w:rPr>
        <w:t xml:space="preserve"> </w:t>
      </w:r>
      <w:r w:rsidRPr="000F378E">
        <w:rPr>
          <w:sz w:val="24"/>
        </w:rPr>
        <w:t>инженерных</w:t>
      </w:r>
      <w:r w:rsidRPr="000F378E">
        <w:rPr>
          <w:spacing w:val="-17"/>
          <w:sz w:val="24"/>
        </w:rPr>
        <w:t xml:space="preserve"> </w:t>
      </w:r>
      <w:r w:rsidRPr="000F378E">
        <w:rPr>
          <w:sz w:val="24"/>
        </w:rPr>
        <w:t>изысканий.</w:t>
      </w:r>
    </w:p>
    <w:p w14:paraId="59851482" w14:textId="2F6F5B7B" w:rsidR="008B6A93" w:rsidRPr="000F378E" w:rsidRDefault="008B6A93" w:rsidP="008B6A93">
      <w:pPr>
        <w:pStyle w:val="ae"/>
        <w:ind w:firstLine="680"/>
        <w:jc w:val="both"/>
        <w:rPr>
          <w:sz w:val="24"/>
        </w:rPr>
      </w:pPr>
      <w:r w:rsidRPr="000F378E">
        <w:rPr>
          <w:sz w:val="24"/>
        </w:rPr>
        <w:t>В</w:t>
      </w:r>
      <w:r w:rsidRPr="000F378E">
        <w:rPr>
          <w:spacing w:val="29"/>
          <w:sz w:val="24"/>
        </w:rPr>
        <w:t xml:space="preserve"> </w:t>
      </w:r>
      <w:r w:rsidRPr="000F378E">
        <w:rPr>
          <w:sz w:val="24"/>
        </w:rPr>
        <w:t>соответствии</w:t>
      </w:r>
      <w:r w:rsidRPr="000F378E">
        <w:rPr>
          <w:spacing w:val="31"/>
          <w:sz w:val="24"/>
        </w:rPr>
        <w:t xml:space="preserve"> </w:t>
      </w:r>
      <w:r w:rsidRPr="000F378E">
        <w:rPr>
          <w:sz w:val="24"/>
        </w:rPr>
        <w:t>с</w:t>
      </w:r>
      <w:r w:rsidRPr="000F378E">
        <w:rPr>
          <w:spacing w:val="33"/>
          <w:sz w:val="24"/>
        </w:rPr>
        <w:t xml:space="preserve"> </w:t>
      </w:r>
      <w:r w:rsidRPr="000F378E">
        <w:rPr>
          <w:sz w:val="24"/>
        </w:rPr>
        <w:t>требованиями</w:t>
      </w:r>
      <w:r w:rsidRPr="000F378E">
        <w:rPr>
          <w:spacing w:val="32"/>
          <w:sz w:val="24"/>
        </w:rPr>
        <w:t xml:space="preserve"> </w:t>
      </w:r>
      <w:r w:rsidRPr="000F378E">
        <w:rPr>
          <w:sz w:val="24"/>
        </w:rPr>
        <w:t>части</w:t>
      </w:r>
      <w:r w:rsidRPr="000F378E">
        <w:rPr>
          <w:spacing w:val="32"/>
          <w:sz w:val="24"/>
        </w:rPr>
        <w:t xml:space="preserve"> </w:t>
      </w:r>
      <w:r w:rsidRPr="000F378E">
        <w:rPr>
          <w:sz w:val="24"/>
        </w:rPr>
        <w:t>10</w:t>
      </w:r>
      <w:r w:rsidRPr="000F378E">
        <w:rPr>
          <w:spacing w:val="31"/>
          <w:sz w:val="24"/>
        </w:rPr>
        <w:t xml:space="preserve"> </w:t>
      </w:r>
      <w:r w:rsidRPr="000F378E">
        <w:rPr>
          <w:sz w:val="24"/>
        </w:rPr>
        <w:t>статьи</w:t>
      </w:r>
      <w:r w:rsidRPr="000F378E">
        <w:rPr>
          <w:spacing w:val="32"/>
          <w:sz w:val="24"/>
        </w:rPr>
        <w:t xml:space="preserve"> </w:t>
      </w:r>
      <w:r w:rsidRPr="000F378E">
        <w:rPr>
          <w:sz w:val="24"/>
        </w:rPr>
        <w:t>23</w:t>
      </w:r>
      <w:r w:rsidRPr="000F378E">
        <w:rPr>
          <w:spacing w:val="32"/>
          <w:sz w:val="24"/>
        </w:rPr>
        <w:t xml:space="preserve"> </w:t>
      </w:r>
      <w:r w:rsidRPr="000F378E">
        <w:rPr>
          <w:sz w:val="24"/>
        </w:rPr>
        <w:t>Жилищного</w:t>
      </w:r>
      <w:r w:rsidRPr="000F378E">
        <w:rPr>
          <w:spacing w:val="33"/>
          <w:sz w:val="24"/>
        </w:rPr>
        <w:t xml:space="preserve"> </w:t>
      </w:r>
      <w:r w:rsidRPr="000F378E">
        <w:rPr>
          <w:sz w:val="24"/>
        </w:rPr>
        <w:t>кодекса</w:t>
      </w:r>
      <w:r w:rsidRPr="000F378E">
        <w:rPr>
          <w:spacing w:val="34"/>
          <w:w w:val="99"/>
          <w:sz w:val="24"/>
        </w:rPr>
        <w:t xml:space="preserve"> </w:t>
      </w:r>
      <w:r w:rsidRPr="000F378E">
        <w:rPr>
          <w:spacing w:val="-1"/>
          <w:sz w:val="24"/>
        </w:rPr>
        <w:t>Российской</w:t>
      </w:r>
      <w:r w:rsidRPr="000F378E">
        <w:rPr>
          <w:spacing w:val="-8"/>
          <w:sz w:val="24"/>
        </w:rPr>
        <w:t xml:space="preserve"> </w:t>
      </w:r>
      <w:r w:rsidRPr="000F378E">
        <w:rPr>
          <w:sz w:val="24"/>
        </w:rPr>
        <w:t>Федерации</w:t>
      </w:r>
      <w:r w:rsidRPr="000F378E">
        <w:rPr>
          <w:spacing w:val="-8"/>
          <w:sz w:val="24"/>
        </w:rPr>
        <w:t xml:space="preserve"> </w:t>
      </w:r>
      <w:r w:rsidRPr="000F378E">
        <w:rPr>
          <w:sz w:val="24"/>
        </w:rPr>
        <w:t>к</w:t>
      </w:r>
      <w:r w:rsidRPr="000F378E">
        <w:rPr>
          <w:spacing w:val="-7"/>
          <w:sz w:val="24"/>
        </w:rPr>
        <w:t xml:space="preserve"> </w:t>
      </w:r>
      <w:r w:rsidRPr="000F378E">
        <w:rPr>
          <w:spacing w:val="-1"/>
          <w:sz w:val="24"/>
        </w:rPr>
        <w:t>заявлению</w:t>
      </w:r>
      <w:r w:rsidRPr="000F378E">
        <w:rPr>
          <w:spacing w:val="-9"/>
          <w:sz w:val="24"/>
        </w:rPr>
        <w:t xml:space="preserve"> </w:t>
      </w:r>
      <w:r w:rsidRPr="000F378E">
        <w:rPr>
          <w:sz w:val="24"/>
        </w:rPr>
        <w:t>о</w:t>
      </w:r>
      <w:r w:rsidRPr="000F378E">
        <w:rPr>
          <w:spacing w:val="-6"/>
          <w:sz w:val="24"/>
        </w:rPr>
        <w:t xml:space="preserve"> </w:t>
      </w:r>
      <w:r w:rsidRPr="000F378E">
        <w:rPr>
          <w:spacing w:val="-1"/>
          <w:sz w:val="24"/>
        </w:rPr>
        <w:t>переводе</w:t>
      </w:r>
      <w:r w:rsidRPr="000F378E">
        <w:rPr>
          <w:spacing w:val="-6"/>
          <w:sz w:val="24"/>
        </w:rPr>
        <w:t xml:space="preserve"> </w:t>
      </w:r>
      <w:r w:rsidRPr="000F378E">
        <w:rPr>
          <w:spacing w:val="-1"/>
          <w:sz w:val="24"/>
        </w:rPr>
        <w:t>индивидуального</w:t>
      </w:r>
      <w:r w:rsidRPr="000F378E">
        <w:rPr>
          <w:spacing w:val="-7"/>
          <w:sz w:val="24"/>
        </w:rPr>
        <w:t xml:space="preserve"> </w:t>
      </w:r>
      <w:r w:rsidRPr="000F378E">
        <w:rPr>
          <w:spacing w:val="-1"/>
          <w:sz w:val="24"/>
        </w:rPr>
        <w:t>жилого</w:t>
      </w:r>
      <w:r w:rsidRPr="000F378E">
        <w:rPr>
          <w:spacing w:val="-6"/>
          <w:sz w:val="24"/>
        </w:rPr>
        <w:t xml:space="preserve"> </w:t>
      </w:r>
      <w:r w:rsidRPr="000F378E">
        <w:rPr>
          <w:sz w:val="24"/>
        </w:rPr>
        <w:t>дома</w:t>
      </w:r>
      <w:r w:rsidRPr="000F378E">
        <w:rPr>
          <w:spacing w:val="-6"/>
          <w:sz w:val="24"/>
        </w:rPr>
        <w:t xml:space="preserve"> </w:t>
      </w:r>
      <w:r w:rsidRPr="000F378E">
        <w:rPr>
          <w:sz w:val="24"/>
        </w:rPr>
        <w:t>в</w:t>
      </w:r>
      <w:r w:rsidRPr="000F378E">
        <w:rPr>
          <w:spacing w:val="85"/>
          <w:w w:val="99"/>
          <w:sz w:val="24"/>
        </w:rPr>
        <w:t xml:space="preserve"> </w:t>
      </w:r>
      <w:r w:rsidRPr="000F378E">
        <w:rPr>
          <w:spacing w:val="-1"/>
          <w:sz w:val="24"/>
        </w:rPr>
        <w:t>нежилое</w:t>
      </w:r>
      <w:r w:rsidRPr="000F378E">
        <w:rPr>
          <w:spacing w:val="29"/>
          <w:sz w:val="24"/>
        </w:rPr>
        <w:t xml:space="preserve"> </w:t>
      </w:r>
      <w:r w:rsidRPr="000F378E">
        <w:rPr>
          <w:sz w:val="24"/>
        </w:rPr>
        <w:t>помещение</w:t>
      </w:r>
      <w:r w:rsidRPr="000F378E">
        <w:rPr>
          <w:spacing w:val="29"/>
          <w:sz w:val="24"/>
        </w:rPr>
        <w:t xml:space="preserve"> </w:t>
      </w:r>
      <w:r w:rsidRPr="000F378E">
        <w:rPr>
          <w:sz w:val="24"/>
        </w:rPr>
        <w:t>должны</w:t>
      </w:r>
      <w:r w:rsidRPr="000F378E">
        <w:rPr>
          <w:spacing w:val="28"/>
          <w:sz w:val="24"/>
        </w:rPr>
        <w:t xml:space="preserve"> </w:t>
      </w:r>
      <w:r w:rsidRPr="000F378E">
        <w:rPr>
          <w:sz w:val="24"/>
        </w:rPr>
        <w:t>прикладываться</w:t>
      </w:r>
      <w:r w:rsidRPr="000F378E">
        <w:rPr>
          <w:spacing w:val="30"/>
          <w:sz w:val="24"/>
        </w:rPr>
        <w:t xml:space="preserve"> </w:t>
      </w:r>
      <w:r w:rsidRPr="000F378E">
        <w:rPr>
          <w:sz w:val="24"/>
        </w:rPr>
        <w:t>в</w:t>
      </w:r>
      <w:r w:rsidRPr="000F378E">
        <w:rPr>
          <w:spacing w:val="27"/>
          <w:sz w:val="24"/>
        </w:rPr>
        <w:t xml:space="preserve"> </w:t>
      </w:r>
      <w:r w:rsidRPr="000F378E">
        <w:rPr>
          <w:spacing w:val="1"/>
          <w:sz w:val="24"/>
        </w:rPr>
        <w:t>том</w:t>
      </w:r>
      <w:r w:rsidRPr="000F378E">
        <w:rPr>
          <w:spacing w:val="29"/>
          <w:sz w:val="24"/>
        </w:rPr>
        <w:t xml:space="preserve"> </w:t>
      </w:r>
      <w:r w:rsidRPr="000F378E">
        <w:rPr>
          <w:spacing w:val="-1"/>
          <w:sz w:val="24"/>
        </w:rPr>
        <w:t>числе</w:t>
      </w:r>
      <w:r w:rsidRPr="000F378E">
        <w:rPr>
          <w:spacing w:val="29"/>
          <w:sz w:val="24"/>
        </w:rPr>
        <w:t xml:space="preserve"> </w:t>
      </w:r>
      <w:r w:rsidRPr="000F378E">
        <w:rPr>
          <w:spacing w:val="-1"/>
          <w:sz w:val="24"/>
        </w:rPr>
        <w:t>документы,</w:t>
      </w:r>
      <w:r w:rsidRPr="000F378E">
        <w:rPr>
          <w:spacing w:val="48"/>
          <w:w w:val="99"/>
          <w:sz w:val="24"/>
        </w:rPr>
        <w:t xml:space="preserve"> </w:t>
      </w:r>
      <w:r w:rsidRPr="000F378E">
        <w:rPr>
          <w:sz w:val="24"/>
        </w:rPr>
        <w:t>подтверждающие</w:t>
      </w:r>
      <w:r w:rsidRPr="000F378E">
        <w:rPr>
          <w:spacing w:val="8"/>
          <w:sz w:val="24"/>
        </w:rPr>
        <w:t xml:space="preserve"> </w:t>
      </w:r>
      <w:r w:rsidRPr="000F378E">
        <w:rPr>
          <w:sz w:val="24"/>
        </w:rPr>
        <w:t>соблюдение</w:t>
      </w:r>
      <w:r w:rsidRPr="000F378E">
        <w:rPr>
          <w:spacing w:val="7"/>
          <w:sz w:val="24"/>
        </w:rPr>
        <w:t xml:space="preserve"> </w:t>
      </w:r>
      <w:r w:rsidRPr="000F378E">
        <w:rPr>
          <w:spacing w:val="-1"/>
          <w:sz w:val="24"/>
        </w:rPr>
        <w:t>при</w:t>
      </w:r>
      <w:r w:rsidRPr="000F378E">
        <w:rPr>
          <w:spacing w:val="8"/>
          <w:sz w:val="24"/>
        </w:rPr>
        <w:t xml:space="preserve"> </w:t>
      </w:r>
      <w:r w:rsidRPr="000F378E">
        <w:rPr>
          <w:spacing w:val="-1"/>
          <w:sz w:val="24"/>
        </w:rPr>
        <w:t>использовании</w:t>
      </w:r>
      <w:r w:rsidRPr="000F378E">
        <w:rPr>
          <w:spacing w:val="7"/>
          <w:sz w:val="24"/>
        </w:rPr>
        <w:t xml:space="preserve"> </w:t>
      </w:r>
      <w:r w:rsidRPr="000F378E">
        <w:rPr>
          <w:sz w:val="24"/>
        </w:rPr>
        <w:t>помещения,</w:t>
      </w:r>
      <w:r w:rsidRPr="000F378E">
        <w:rPr>
          <w:spacing w:val="8"/>
          <w:sz w:val="24"/>
        </w:rPr>
        <w:t xml:space="preserve"> </w:t>
      </w:r>
      <w:r w:rsidRPr="000F378E">
        <w:rPr>
          <w:sz w:val="24"/>
        </w:rPr>
        <w:t>после</w:t>
      </w:r>
      <w:r w:rsidRPr="000F378E">
        <w:rPr>
          <w:spacing w:val="8"/>
          <w:sz w:val="24"/>
        </w:rPr>
        <w:t xml:space="preserve"> </w:t>
      </w:r>
      <w:r w:rsidRPr="000F378E">
        <w:rPr>
          <w:sz w:val="24"/>
        </w:rPr>
        <w:t>его</w:t>
      </w:r>
      <w:r w:rsidRPr="000F378E">
        <w:rPr>
          <w:spacing w:val="42"/>
          <w:w w:val="99"/>
          <w:sz w:val="24"/>
        </w:rPr>
        <w:t xml:space="preserve"> </w:t>
      </w:r>
      <w:r w:rsidRPr="000F378E">
        <w:rPr>
          <w:sz w:val="24"/>
        </w:rPr>
        <w:t>перевода,</w:t>
      </w:r>
      <w:r w:rsidRPr="000F378E">
        <w:rPr>
          <w:spacing w:val="50"/>
          <w:sz w:val="24"/>
        </w:rPr>
        <w:t xml:space="preserve"> </w:t>
      </w:r>
      <w:r w:rsidRPr="000F378E">
        <w:rPr>
          <w:spacing w:val="-1"/>
          <w:sz w:val="24"/>
        </w:rPr>
        <w:t>требований</w:t>
      </w:r>
      <w:r w:rsidRPr="000F378E">
        <w:rPr>
          <w:spacing w:val="48"/>
          <w:sz w:val="24"/>
        </w:rPr>
        <w:t xml:space="preserve"> </w:t>
      </w:r>
      <w:r w:rsidRPr="000F378E">
        <w:rPr>
          <w:spacing w:val="-1"/>
          <w:sz w:val="24"/>
        </w:rPr>
        <w:t>пожарной</w:t>
      </w:r>
      <w:r w:rsidRPr="000F378E">
        <w:rPr>
          <w:spacing w:val="48"/>
          <w:sz w:val="24"/>
        </w:rPr>
        <w:t xml:space="preserve"> </w:t>
      </w:r>
      <w:r w:rsidRPr="000F378E">
        <w:rPr>
          <w:sz w:val="24"/>
        </w:rPr>
        <w:t>безопасности,</w:t>
      </w:r>
      <w:r w:rsidRPr="000F378E">
        <w:rPr>
          <w:spacing w:val="50"/>
          <w:sz w:val="24"/>
        </w:rPr>
        <w:t xml:space="preserve"> </w:t>
      </w:r>
      <w:r w:rsidRPr="000F378E">
        <w:rPr>
          <w:sz w:val="24"/>
        </w:rPr>
        <w:t>санитарно-гигиенических,</w:t>
      </w:r>
      <w:r w:rsidRPr="000F378E">
        <w:rPr>
          <w:spacing w:val="42"/>
          <w:w w:val="99"/>
          <w:sz w:val="24"/>
        </w:rPr>
        <w:t xml:space="preserve"> </w:t>
      </w:r>
      <w:r w:rsidRPr="000F378E">
        <w:rPr>
          <w:sz w:val="24"/>
        </w:rPr>
        <w:t>экологических,</w:t>
      </w:r>
      <w:r w:rsidRPr="000F378E">
        <w:rPr>
          <w:spacing w:val="67"/>
          <w:sz w:val="24"/>
        </w:rPr>
        <w:t xml:space="preserve"> </w:t>
      </w:r>
      <w:r w:rsidRPr="000F378E">
        <w:rPr>
          <w:sz w:val="24"/>
        </w:rPr>
        <w:t>выданных</w:t>
      </w:r>
      <w:r w:rsidRPr="000F378E">
        <w:rPr>
          <w:spacing w:val="65"/>
          <w:sz w:val="24"/>
        </w:rPr>
        <w:t xml:space="preserve"> </w:t>
      </w:r>
      <w:r w:rsidRPr="000F378E">
        <w:rPr>
          <w:spacing w:val="-1"/>
          <w:sz w:val="24"/>
        </w:rPr>
        <w:t>уполномоченными</w:t>
      </w:r>
      <w:r w:rsidRPr="000F378E">
        <w:rPr>
          <w:spacing w:val="64"/>
          <w:sz w:val="24"/>
        </w:rPr>
        <w:t xml:space="preserve"> </w:t>
      </w:r>
      <w:r w:rsidRPr="000F378E">
        <w:rPr>
          <w:sz w:val="24"/>
        </w:rPr>
        <w:t>федеральными</w:t>
      </w:r>
      <w:r w:rsidRPr="000F378E">
        <w:rPr>
          <w:spacing w:val="65"/>
          <w:sz w:val="24"/>
        </w:rPr>
        <w:t xml:space="preserve"> </w:t>
      </w:r>
      <w:r w:rsidRPr="000F378E">
        <w:rPr>
          <w:spacing w:val="1"/>
          <w:sz w:val="24"/>
        </w:rPr>
        <w:t>органами</w:t>
      </w:r>
      <w:r w:rsidRPr="000F378E">
        <w:rPr>
          <w:spacing w:val="44"/>
          <w:w w:val="99"/>
          <w:sz w:val="24"/>
        </w:rPr>
        <w:t xml:space="preserve"> </w:t>
      </w:r>
      <w:r w:rsidRPr="000F378E">
        <w:rPr>
          <w:sz w:val="24"/>
        </w:rPr>
        <w:t>исполнительной</w:t>
      </w:r>
      <w:r w:rsidRPr="000F378E">
        <w:rPr>
          <w:spacing w:val="52"/>
          <w:sz w:val="24"/>
        </w:rPr>
        <w:t xml:space="preserve"> </w:t>
      </w:r>
      <w:r w:rsidRPr="000F378E">
        <w:rPr>
          <w:sz w:val="24"/>
        </w:rPr>
        <w:t>власти,</w:t>
      </w:r>
      <w:r w:rsidRPr="000F378E">
        <w:rPr>
          <w:spacing w:val="55"/>
          <w:sz w:val="24"/>
        </w:rPr>
        <w:t xml:space="preserve"> </w:t>
      </w:r>
      <w:r w:rsidRPr="000F378E">
        <w:rPr>
          <w:sz w:val="24"/>
        </w:rPr>
        <w:t>а</w:t>
      </w:r>
      <w:r w:rsidRPr="000F378E">
        <w:rPr>
          <w:spacing w:val="54"/>
          <w:sz w:val="24"/>
        </w:rPr>
        <w:t xml:space="preserve"> </w:t>
      </w:r>
      <w:r w:rsidRPr="000F378E">
        <w:rPr>
          <w:spacing w:val="-1"/>
          <w:sz w:val="24"/>
        </w:rPr>
        <w:t>также</w:t>
      </w:r>
      <w:r w:rsidRPr="000F378E">
        <w:rPr>
          <w:spacing w:val="54"/>
          <w:sz w:val="24"/>
        </w:rPr>
        <w:t xml:space="preserve"> </w:t>
      </w:r>
      <w:r w:rsidRPr="000F378E">
        <w:rPr>
          <w:spacing w:val="-1"/>
          <w:sz w:val="24"/>
        </w:rPr>
        <w:t>Правил,</w:t>
      </w:r>
      <w:r w:rsidRPr="000F378E">
        <w:rPr>
          <w:spacing w:val="55"/>
          <w:sz w:val="24"/>
        </w:rPr>
        <w:t xml:space="preserve"> </w:t>
      </w:r>
      <w:r w:rsidRPr="000F378E">
        <w:rPr>
          <w:sz w:val="24"/>
        </w:rPr>
        <w:t>нормативов</w:t>
      </w:r>
      <w:r w:rsidRPr="000F378E">
        <w:rPr>
          <w:spacing w:val="51"/>
          <w:sz w:val="24"/>
        </w:rPr>
        <w:t xml:space="preserve"> </w:t>
      </w:r>
      <w:r w:rsidRPr="000F378E">
        <w:rPr>
          <w:sz w:val="24"/>
        </w:rPr>
        <w:t>градостроительного</w:t>
      </w:r>
      <w:r w:rsidRPr="000F378E">
        <w:rPr>
          <w:spacing w:val="42"/>
          <w:w w:val="99"/>
          <w:sz w:val="24"/>
        </w:rPr>
        <w:t xml:space="preserve"> </w:t>
      </w:r>
      <w:r w:rsidRPr="000F378E">
        <w:rPr>
          <w:sz w:val="24"/>
        </w:rPr>
        <w:t>проектирования</w:t>
      </w:r>
      <w:r w:rsidRPr="000F378E">
        <w:rPr>
          <w:spacing w:val="30"/>
          <w:sz w:val="24"/>
        </w:rPr>
        <w:t xml:space="preserve"> </w:t>
      </w:r>
      <w:r w:rsidR="004810A8" w:rsidRPr="000F378E">
        <w:rPr>
          <w:sz w:val="24"/>
        </w:rPr>
        <w:t>Адагум</w:t>
      </w:r>
      <w:r w:rsidRPr="000F378E">
        <w:rPr>
          <w:sz w:val="24"/>
        </w:rPr>
        <w:t>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z w:val="24"/>
        </w:rPr>
        <w:t>,</w:t>
      </w:r>
      <w:r w:rsidRPr="000F378E">
        <w:rPr>
          <w:spacing w:val="28"/>
          <w:w w:val="99"/>
          <w:sz w:val="24"/>
        </w:rPr>
        <w:t xml:space="preserve"> </w:t>
      </w:r>
      <w:r w:rsidRPr="000F378E">
        <w:rPr>
          <w:sz w:val="24"/>
        </w:rPr>
        <w:t>выданных</w:t>
      </w:r>
      <w:r w:rsidRPr="000F378E">
        <w:rPr>
          <w:spacing w:val="-13"/>
          <w:sz w:val="24"/>
        </w:rPr>
        <w:t xml:space="preserve"> </w:t>
      </w:r>
      <w:r w:rsidRPr="000F378E">
        <w:rPr>
          <w:sz w:val="24"/>
        </w:rPr>
        <w:t>уполномоченными</w:t>
      </w:r>
      <w:r w:rsidRPr="000F378E">
        <w:rPr>
          <w:spacing w:val="-12"/>
          <w:sz w:val="24"/>
        </w:rPr>
        <w:t xml:space="preserve"> </w:t>
      </w:r>
      <w:r w:rsidRPr="000F378E">
        <w:rPr>
          <w:sz w:val="24"/>
        </w:rPr>
        <w:t>органами</w:t>
      </w:r>
      <w:r w:rsidRPr="000F378E">
        <w:rPr>
          <w:spacing w:val="-9"/>
          <w:sz w:val="24"/>
        </w:rPr>
        <w:t xml:space="preserve"> </w:t>
      </w:r>
      <w:r w:rsidRPr="000F378E">
        <w:rPr>
          <w:spacing w:val="-1"/>
          <w:sz w:val="24"/>
        </w:rPr>
        <w:t>муниципального</w:t>
      </w:r>
      <w:r w:rsidRPr="000F378E">
        <w:rPr>
          <w:spacing w:val="-12"/>
          <w:sz w:val="24"/>
        </w:rPr>
        <w:t xml:space="preserve"> </w:t>
      </w:r>
      <w:r w:rsidRPr="000F378E">
        <w:rPr>
          <w:sz w:val="24"/>
        </w:rPr>
        <w:t>образования</w:t>
      </w:r>
      <w:r w:rsidRPr="000F378E">
        <w:rPr>
          <w:spacing w:val="-7"/>
          <w:sz w:val="24"/>
        </w:rPr>
        <w:t xml:space="preserve"> Крым</w:t>
      </w:r>
      <w:r w:rsidRPr="000F378E">
        <w:rPr>
          <w:spacing w:val="-1"/>
          <w:sz w:val="24"/>
        </w:rPr>
        <w:t>ский</w:t>
      </w:r>
      <w:r w:rsidRPr="000F378E">
        <w:rPr>
          <w:spacing w:val="64"/>
          <w:w w:val="99"/>
          <w:sz w:val="24"/>
        </w:rPr>
        <w:t xml:space="preserve"> </w:t>
      </w:r>
      <w:r w:rsidRPr="000F378E">
        <w:rPr>
          <w:spacing w:val="-1"/>
          <w:sz w:val="24"/>
        </w:rPr>
        <w:t>район.</w:t>
      </w:r>
    </w:p>
    <w:p w14:paraId="381C0533" w14:textId="522CC2CB" w:rsidR="004E785B" w:rsidRPr="000F378E" w:rsidRDefault="004E785B" w:rsidP="008137DD">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639ACE51" w14:textId="77777777" w:rsidR="008B6A93" w:rsidRPr="000F378E" w:rsidRDefault="008B6A93"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p>
    <w:p w14:paraId="518F7A33"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Примечание общее.</w:t>
      </w:r>
    </w:p>
    <w:p w14:paraId="084FDAB6"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A8625F8"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76BA198"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722F97E"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3CA363C"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 использование сточных вод в целях регулирования плодородия почв;</w:t>
      </w:r>
    </w:p>
    <w:p w14:paraId="1F8F5F03"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A3CA6F1"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4) осуществление авиационных мер по борьбе с вредными организмами.</w:t>
      </w:r>
    </w:p>
    <w:p w14:paraId="63DD55DF"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D34428C"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в границах территорий общего пользования;</w:t>
      </w:r>
    </w:p>
    <w:p w14:paraId="18E9DC57"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предназначенные для размещения линейных объектов и (или) занятые линейными объектами.</w:t>
      </w:r>
    </w:p>
    <w:p w14:paraId="5EB6A329" w14:textId="77777777" w:rsidR="007E2C80" w:rsidRPr="000F378E" w:rsidRDefault="007E2C80" w:rsidP="007E2C80">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w:t>
      </w:r>
      <w:r w:rsidRPr="000F378E">
        <w:rPr>
          <w:rFonts w:eastAsia="SimSun" w:cs="Times New Roman"/>
          <w:szCs w:val="24"/>
          <w:lang w:eastAsia="zh-CN"/>
        </w:rPr>
        <w:lastRenderedPageBreak/>
        <w:t>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F9E4685" w14:textId="77777777" w:rsidR="007E2C80" w:rsidRPr="000F378E" w:rsidRDefault="007E2C80" w:rsidP="007E2C80">
      <w:pPr>
        <w:spacing w:after="0" w:line="240" w:lineRule="auto"/>
        <w:ind w:firstLine="680"/>
        <w:rPr>
          <w:rFonts w:eastAsia="SimSun" w:cs="Times New Roman"/>
          <w:szCs w:val="24"/>
          <w:lang w:eastAsia="zh-CN"/>
        </w:rPr>
      </w:pPr>
      <w:r w:rsidRPr="000F378E">
        <w:rPr>
          <w:rFonts w:eastAsia="SimSun" w:cs="Times New Roma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00A8FF6" w14:textId="506DD632"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6AC13E2" w14:textId="70642B08" w:rsidR="00753DA4" w:rsidRPr="000F378E" w:rsidRDefault="00753DA4" w:rsidP="001E76B5">
      <w:pPr>
        <w:pStyle w:val="6"/>
        <w:rPr>
          <w:color w:val="auto"/>
        </w:rPr>
      </w:pPr>
      <w:bookmarkStart w:id="98" w:name="_Toc158995250"/>
      <w:r w:rsidRPr="000F378E">
        <w:rPr>
          <w:color w:val="auto"/>
        </w:rPr>
        <w:t>Ж</w:t>
      </w:r>
      <w:r w:rsidR="00DA672F" w:rsidRPr="000F378E">
        <w:rPr>
          <w:color w:val="auto"/>
        </w:rPr>
        <w:t>2</w:t>
      </w:r>
      <w:r w:rsidRPr="000F378E">
        <w:rPr>
          <w:color w:val="auto"/>
        </w:rPr>
        <w:t xml:space="preserve"> </w:t>
      </w:r>
      <w:r w:rsidR="00DA672F" w:rsidRPr="000F378E">
        <w:rPr>
          <w:color w:val="auto"/>
        </w:rPr>
        <w:t>Зона застройки малоэтажными жилыми домами</w:t>
      </w:r>
      <w:bookmarkEnd w:id="98"/>
    </w:p>
    <w:p w14:paraId="5151338F" w14:textId="77777777" w:rsidR="00DA672F" w:rsidRPr="000F378E" w:rsidRDefault="00DA672F" w:rsidP="00DA672F">
      <w:pPr>
        <w:rPr>
          <w:lang w:eastAsia="zh-CN"/>
        </w:rPr>
      </w:pPr>
    </w:p>
    <w:p w14:paraId="7283ABC0" w14:textId="2080E700" w:rsidR="00753DA4" w:rsidRPr="000F378E" w:rsidRDefault="00753DA4" w:rsidP="001B47EC">
      <w:pPr>
        <w:widowControl w:val="0"/>
        <w:overflowPunct w:val="0"/>
        <w:autoSpaceDE w:val="0"/>
        <w:autoSpaceDN w:val="0"/>
        <w:adjustRightInd w:val="0"/>
        <w:spacing w:after="0" w:line="240" w:lineRule="auto"/>
        <w:ind w:firstLine="680"/>
        <w:jc w:val="both"/>
        <w:rPr>
          <w:i/>
          <w:iCs/>
          <w:szCs w:val="24"/>
        </w:rPr>
      </w:pPr>
      <w:r w:rsidRPr="000F378E">
        <w:rPr>
          <w:i/>
          <w:iCs/>
          <w:szCs w:val="24"/>
        </w:rPr>
        <w:t>Зона малоэтажной смешанной жилой застройки Ж</w:t>
      </w:r>
      <w:r w:rsidR="00CF0B05" w:rsidRPr="000F378E">
        <w:rPr>
          <w:i/>
          <w:iCs/>
          <w:szCs w:val="24"/>
        </w:rPr>
        <w:t xml:space="preserve">2 </w:t>
      </w:r>
      <w:r w:rsidRPr="000F378E">
        <w:rPr>
          <w:i/>
          <w:iCs/>
          <w:szCs w:val="24"/>
        </w:rPr>
        <w:t xml:space="preserve"> выделена для формирования жилых районов с размещением отдельно стоящих</w:t>
      </w:r>
      <w:r w:rsidRPr="000F378E">
        <w:rPr>
          <w:i/>
          <w:szCs w:val="24"/>
        </w:rPr>
        <w:t xml:space="preserve"> индивидуальных</w:t>
      </w:r>
      <w:r w:rsidRPr="000F378E">
        <w:rPr>
          <w:i/>
          <w:iCs/>
          <w:szCs w:val="24"/>
        </w:rPr>
        <w:t xml:space="preserve"> жилых домов не выше 3 зтажей, блокированных домов с приквартирными участками не выше 3 зтажей, многоквартирных</w:t>
      </w:r>
      <w:r w:rsidRPr="000F378E">
        <w:rPr>
          <w:i/>
          <w:szCs w:val="24"/>
        </w:rPr>
        <w:t xml:space="preserve"> малоэтажных жилых</w:t>
      </w:r>
      <w:r w:rsidRPr="000F378E">
        <w:rPr>
          <w:i/>
          <w:iCs/>
          <w:szCs w:val="24"/>
        </w:rPr>
        <w:t xml:space="preserve"> домов не выше 4 зтажей, с минимально разрешенным набором услуг местного значения. </w:t>
      </w:r>
    </w:p>
    <w:p w14:paraId="4060DF1C" w14:textId="77777777" w:rsidR="00753DA4" w:rsidRPr="000F378E" w:rsidRDefault="00753DA4" w:rsidP="00753DA4">
      <w:pPr>
        <w:widowControl w:val="0"/>
        <w:overflowPunct w:val="0"/>
        <w:autoSpaceDE w:val="0"/>
        <w:autoSpaceDN w:val="0"/>
        <w:adjustRightInd w:val="0"/>
        <w:ind w:firstLine="426"/>
        <w:jc w:val="center"/>
        <w:rPr>
          <w:b/>
          <w:szCs w:val="24"/>
        </w:rPr>
      </w:pPr>
    </w:p>
    <w:p w14:paraId="5F5C0079" w14:textId="77777777" w:rsidR="00753DA4" w:rsidRPr="000F378E" w:rsidRDefault="00753DA4" w:rsidP="000E3D22">
      <w:pPr>
        <w:widowControl w:val="0"/>
        <w:overflowPunct w:val="0"/>
        <w:autoSpaceDE w:val="0"/>
        <w:autoSpaceDN w:val="0"/>
        <w:adjustRightInd w:val="0"/>
        <w:spacing w:after="0"/>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0F378E" w14:paraId="28838F90" w14:textId="77777777" w:rsidTr="006C45C7">
        <w:trPr>
          <w:trHeight w:val="20"/>
        </w:trPr>
        <w:tc>
          <w:tcPr>
            <w:tcW w:w="3545" w:type="dxa"/>
            <w:vAlign w:val="center"/>
          </w:tcPr>
          <w:p w14:paraId="678B10D9"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5D124E70"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5" w:type="dxa"/>
            <w:vAlign w:val="center"/>
          </w:tcPr>
          <w:p w14:paraId="22581753"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DB1A143" w14:textId="77777777" w:rsidTr="006C45C7">
        <w:trPr>
          <w:trHeight w:val="20"/>
        </w:trPr>
        <w:tc>
          <w:tcPr>
            <w:tcW w:w="3545" w:type="dxa"/>
          </w:tcPr>
          <w:p w14:paraId="5A275AEE" w14:textId="77777777" w:rsidR="00753DA4" w:rsidRPr="000F378E" w:rsidRDefault="00753DA4" w:rsidP="006C45C7">
            <w:pPr>
              <w:widowControl w:val="0"/>
              <w:overflowPunct w:val="0"/>
              <w:autoSpaceDE w:val="0"/>
              <w:autoSpaceDN w:val="0"/>
              <w:adjustRightInd w:val="0"/>
              <w:spacing w:after="0" w:line="240" w:lineRule="auto"/>
              <w:rPr>
                <w:szCs w:val="24"/>
              </w:rPr>
            </w:pPr>
            <w:r w:rsidRPr="000F378E">
              <w:rPr>
                <w:szCs w:val="24"/>
              </w:rPr>
              <w:t>[2.1.1] - Малоэтажная многоквартирная жилая застройка</w:t>
            </w:r>
          </w:p>
        </w:tc>
        <w:tc>
          <w:tcPr>
            <w:tcW w:w="5670" w:type="dxa"/>
          </w:tcPr>
          <w:p w14:paraId="32D85193" w14:textId="77777777" w:rsidR="00753DA4" w:rsidRPr="000F378E" w:rsidRDefault="00753DA4" w:rsidP="006C45C7">
            <w:pPr>
              <w:widowControl w:val="0"/>
              <w:overflowPunct w:val="0"/>
              <w:autoSpaceDE w:val="0"/>
              <w:autoSpaceDN w:val="0"/>
              <w:adjustRightInd w:val="0"/>
              <w:spacing w:after="0" w:line="240" w:lineRule="auto"/>
              <w:jc w:val="both"/>
              <w:rPr>
                <w:szCs w:val="24"/>
              </w:rPr>
            </w:pPr>
            <w:r w:rsidRPr="000F378E">
              <w:rPr>
                <w:szCs w:val="24"/>
              </w:rPr>
              <w:t>Размещение малоэтажных многоквартирных домов (многоквартирные дома высотой до 4 этажей, включая мансардный);</w:t>
            </w:r>
            <w:r w:rsidRPr="000F378E">
              <w:rPr>
                <w:szCs w:val="24"/>
              </w:rPr>
              <w:br/>
              <w:t>обустройство спортивных и детских площадок, площадок для отдыха;</w:t>
            </w:r>
            <w:r w:rsidRPr="000F378E">
              <w:rPr>
                <w:szCs w:val="24"/>
              </w:rPr>
              <w:b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w:t>
            </w:r>
            <w:r w:rsidRPr="000F378E">
              <w:rPr>
                <w:szCs w:val="24"/>
              </w:rPr>
              <w:lastRenderedPageBreak/>
              <w:t>помещений в малоэтажном многоквартирном доме не составляет более 15% общей площади помещений дома</w:t>
            </w:r>
          </w:p>
        </w:tc>
        <w:tc>
          <w:tcPr>
            <w:tcW w:w="6265" w:type="dxa"/>
            <w:vAlign w:val="center"/>
          </w:tcPr>
          <w:p w14:paraId="2F43EB86" w14:textId="77777777" w:rsidR="00216040" w:rsidRPr="000F378E" w:rsidRDefault="00216040" w:rsidP="00216040">
            <w:pPr>
              <w:widowControl w:val="0"/>
              <w:spacing w:after="0" w:line="240" w:lineRule="auto"/>
              <w:ind w:firstLine="340"/>
              <w:rPr>
                <w:rFonts w:eastAsia="SimSun"/>
                <w:szCs w:val="24"/>
                <w:lang w:eastAsia="zh-CN"/>
              </w:rPr>
            </w:pPr>
            <w:r w:rsidRPr="000F378E">
              <w:rPr>
                <w:szCs w:val="24"/>
              </w:rPr>
              <w:lastRenderedPageBreak/>
              <w:t xml:space="preserve">- минимальная/максимальная площадь земельных участков – </w:t>
            </w:r>
            <w:r w:rsidRPr="000F378E">
              <w:rPr>
                <w:rFonts w:eastAsia="SimSun"/>
                <w:bCs/>
                <w:szCs w:val="24"/>
                <w:lang w:eastAsia="zh-CN"/>
              </w:rPr>
              <w:t>1000</w:t>
            </w:r>
            <w:r w:rsidRPr="000F378E">
              <w:rPr>
                <w:rFonts w:eastAsia="SimSun"/>
                <w:szCs w:val="24"/>
                <w:lang w:eastAsia="zh-CN"/>
              </w:rPr>
              <w:t xml:space="preserve"> кв.м/</w:t>
            </w:r>
            <w:r w:rsidRPr="000F378E">
              <w:rPr>
                <w:bCs/>
                <w:szCs w:val="24"/>
              </w:rPr>
              <w:t>не подлежит установлению</w:t>
            </w:r>
            <w:r w:rsidRPr="000F378E">
              <w:rPr>
                <w:rFonts w:eastAsia="SimSun"/>
                <w:szCs w:val="24"/>
                <w:lang w:eastAsia="zh-CN"/>
              </w:rPr>
              <w:t>;</w:t>
            </w:r>
          </w:p>
          <w:p w14:paraId="5BAF3BD6" w14:textId="77777777" w:rsidR="00216040" w:rsidRPr="000F378E" w:rsidRDefault="00216040" w:rsidP="00216040">
            <w:pPr>
              <w:spacing w:after="0" w:line="240" w:lineRule="auto"/>
              <w:ind w:firstLine="340"/>
              <w:rPr>
                <w:bCs/>
                <w:szCs w:val="24"/>
              </w:rPr>
            </w:pPr>
            <w:r w:rsidRPr="000F378E">
              <w:rPr>
                <w:szCs w:val="24"/>
              </w:rPr>
              <w:t xml:space="preserve">- предельный коэффициент плотности жилой застройки </w:t>
            </w:r>
            <w:r w:rsidRPr="000F378E">
              <w:rPr>
                <w:bCs/>
                <w:szCs w:val="24"/>
              </w:rPr>
              <w:t>– 0,5;</w:t>
            </w:r>
          </w:p>
          <w:p w14:paraId="6C975782" w14:textId="77777777" w:rsidR="00216040" w:rsidRPr="000F378E" w:rsidRDefault="00216040" w:rsidP="00216040">
            <w:pPr>
              <w:spacing w:after="0" w:line="240" w:lineRule="auto"/>
              <w:ind w:firstLine="340"/>
              <w:rPr>
                <w:szCs w:val="24"/>
              </w:rPr>
            </w:pPr>
            <w:r w:rsidRPr="000F378E">
              <w:rPr>
                <w:szCs w:val="24"/>
              </w:rPr>
              <w:t xml:space="preserve"> - максимальное количество этажей  – не более 4 этажей </w:t>
            </w:r>
            <w:r w:rsidRPr="000F378E">
              <w:rPr>
                <w:rFonts w:eastAsia="SimSun"/>
                <w:szCs w:val="24"/>
                <w:lang w:eastAsia="zh-CN"/>
              </w:rPr>
              <w:t>(включая мансардный этаж)</w:t>
            </w:r>
            <w:r w:rsidRPr="000F378E">
              <w:rPr>
                <w:szCs w:val="24"/>
              </w:rPr>
              <w:t>;</w:t>
            </w:r>
          </w:p>
          <w:p w14:paraId="0504FD1B" w14:textId="77777777" w:rsidR="00216040" w:rsidRPr="000F378E" w:rsidRDefault="00216040" w:rsidP="00216040">
            <w:pPr>
              <w:spacing w:after="0" w:line="240" w:lineRule="auto"/>
              <w:ind w:firstLine="340"/>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не более 12 м; </w:t>
            </w:r>
          </w:p>
          <w:p w14:paraId="2B6EB76C" w14:textId="77777777" w:rsidR="00216040" w:rsidRPr="000F378E" w:rsidRDefault="00216040" w:rsidP="00216040">
            <w:pPr>
              <w:spacing w:after="0" w:line="240" w:lineRule="auto"/>
              <w:ind w:firstLine="340"/>
              <w:rPr>
                <w:szCs w:val="24"/>
              </w:rPr>
            </w:pPr>
            <w:r w:rsidRPr="000F378E">
              <w:rPr>
                <w:szCs w:val="24"/>
              </w:rPr>
              <w:lastRenderedPageBreak/>
              <w:t xml:space="preserve">- минимальная ширина земельных участков </w:t>
            </w:r>
            <w:r w:rsidRPr="000F378E">
              <w:rPr>
                <w:rFonts w:eastAsia="SimSun"/>
                <w:szCs w:val="24"/>
                <w:lang w:eastAsia="zh-CN"/>
              </w:rPr>
              <w:t xml:space="preserve">вдоль фронта улицы (проезда) </w:t>
            </w:r>
            <w:r w:rsidRPr="000F378E">
              <w:rPr>
                <w:szCs w:val="24"/>
              </w:rPr>
              <w:t xml:space="preserve">– 12 м; </w:t>
            </w:r>
          </w:p>
          <w:p w14:paraId="517F7011" w14:textId="77777777" w:rsidR="00216040" w:rsidRPr="000F378E" w:rsidRDefault="00216040" w:rsidP="00216040">
            <w:pPr>
              <w:spacing w:after="0" w:line="240" w:lineRule="auto"/>
              <w:ind w:firstLine="340"/>
              <w:rPr>
                <w:rFonts w:eastAsia="SimSun"/>
                <w:szCs w:val="24"/>
                <w:lang w:eastAsia="zh-CN"/>
              </w:rPr>
            </w:pPr>
            <w:r w:rsidRPr="000F378E">
              <w:rPr>
                <w:szCs w:val="24"/>
              </w:rPr>
              <w:t>- минимальные отступы от границ земельных участков - 3 м;</w:t>
            </w:r>
          </w:p>
          <w:p w14:paraId="20FB211B" w14:textId="77777777" w:rsidR="00216040" w:rsidRPr="000F378E" w:rsidRDefault="00216040" w:rsidP="00216040">
            <w:pPr>
              <w:spacing w:after="0" w:line="240" w:lineRule="auto"/>
              <w:ind w:firstLine="340"/>
              <w:rPr>
                <w:szCs w:val="24"/>
              </w:rPr>
            </w:pPr>
            <w:r w:rsidRPr="000F378E">
              <w:rPr>
                <w:szCs w:val="24"/>
              </w:rPr>
              <w:t>- минимальный отступ строений от красной линии улиц не менее чем на - 5 м, от красной линии проездов не менее чем на 3 м;</w:t>
            </w:r>
          </w:p>
          <w:p w14:paraId="5D31D5FC" w14:textId="77777777" w:rsidR="00216040" w:rsidRPr="000F378E" w:rsidRDefault="00216040" w:rsidP="00216040">
            <w:pPr>
              <w:spacing w:after="0" w:line="240" w:lineRule="auto"/>
              <w:ind w:firstLine="340"/>
              <w:rPr>
                <w:szCs w:val="24"/>
              </w:rPr>
            </w:pPr>
            <w:r w:rsidRPr="000F378E">
              <w:rPr>
                <w:szCs w:val="24"/>
              </w:rPr>
              <w:t xml:space="preserve">- максимальный процент застройки в границах земельного участка – 40%,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5BEB01D5" w14:textId="77777777" w:rsidR="00216040" w:rsidRPr="000F378E" w:rsidRDefault="00216040" w:rsidP="00216040">
            <w:pPr>
              <w:widowControl w:val="0"/>
              <w:spacing w:after="0" w:line="240" w:lineRule="auto"/>
              <w:ind w:firstLine="340"/>
              <w:rPr>
                <w:szCs w:val="24"/>
              </w:rPr>
            </w:pPr>
            <w:r w:rsidRPr="000F378E">
              <w:rPr>
                <w:szCs w:val="24"/>
              </w:rPr>
              <w:t>Минимальный процент озеленения 15% от площади земельного участка.</w:t>
            </w:r>
          </w:p>
          <w:p w14:paraId="743844BB" w14:textId="61B227B0" w:rsidR="00753DA4" w:rsidRPr="000F378E" w:rsidRDefault="00216040" w:rsidP="00216040">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На территории малоэтажной жилой застройки следует предусматривать 100-процентную обеспеченность местами для хранения и парковки легковых автомобилей, мотоциклов, мопедов.</w:t>
            </w:r>
          </w:p>
        </w:tc>
      </w:tr>
      <w:tr w:rsidR="00872659" w:rsidRPr="000F378E" w14:paraId="1099B402" w14:textId="77777777" w:rsidTr="00617115">
        <w:trPr>
          <w:trHeight w:val="20"/>
        </w:trPr>
        <w:tc>
          <w:tcPr>
            <w:tcW w:w="3545" w:type="dxa"/>
            <w:tcBorders>
              <w:top w:val="single" w:sz="4" w:space="0" w:color="auto"/>
              <w:left w:val="single" w:sz="4" w:space="0" w:color="auto"/>
              <w:bottom w:val="single" w:sz="4" w:space="0" w:color="auto"/>
              <w:right w:val="single" w:sz="4" w:space="0" w:color="auto"/>
            </w:tcBorders>
          </w:tcPr>
          <w:p w14:paraId="12844D67" w14:textId="77777777" w:rsidR="00216040" w:rsidRPr="000F378E" w:rsidRDefault="00216040" w:rsidP="00216040">
            <w:pPr>
              <w:widowControl w:val="0"/>
              <w:overflowPunct w:val="0"/>
              <w:autoSpaceDE w:val="0"/>
              <w:autoSpaceDN w:val="0"/>
              <w:adjustRightInd w:val="0"/>
              <w:spacing w:after="0" w:line="240" w:lineRule="auto"/>
              <w:rPr>
                <w:szCs w:val="24"/>
              </w:rPr>
            </w:pPr>
            <w:r w:rsidRPr="000F378E">
              <w:rPr>
                <w:szCs w:val="24"/>
              </w:rPr>
              <w:lastRenderedPageBreak/>
              <w:t>[2.3] - 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tcPr>
          <w:p w14:paraId="789A1586" w14:textId="77777777" w:rsidR="00216040" w:rsidRPr="000F378E" w:rsidRDefault="00216040" w:rsidP="00216040">
            <w:pPr>
              <w:pStyle w:val="ConsPlusNormal"/>
              <w:jc w:val="both"/>
              <w:rPr>
                <w:sz w:val="24"/>
                <w:szCs w:val="24"/>
              </w:rPr>
            </w:pPr>
            <w:r w:rsidRPr="000F378E">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265" w:type="dxa"/>
            <w:tcBorders>
              <w:top w:val="single" w:sz="4" w:space="0" w:color="auto"/>
              <w:left w:val="single" w:sz="4" w:space="0" w:color="auto"/>
              <w:bottom w:val="single" w:sz="4" w:space="0" w:color="auto"/>
              <w:right w:val="single" w:sz="4" w:space="0" w:color="auto"/>
            </w:tcBorders>
          </w:tcPr>
          <w:p w14:paraId="4D57C1CA" w14:textId="1F8E9C79" w:rsidR="00216040" w:rsidRPr="000F378E" w:rsidRDefault="00216040" w:rsidP="00216040">
            <w:pPr>
              <w:suppressAutoHyphens/>
              <w:spacing w:after="0" w:line="240" w:lineRule="auto"/>
              <w:ind w:firstLine="340"/>
              <w:textAlignment w:val="baseline"/>
              <w:rPr>
                <w:rFonts w:eastAsia="SimSun"/>
                <w:szCs w:val="24"/>
                <w:lang w:eastAsia="zh-CN"/>
              </w:rPr>
            </w:pPr>
            <w:r w:rsidRPr="000F378E">
              <w:rPr>
                <w:szCs w:val="24"/>
              </w:rPr>
              <w:t xml:space="preserve">- минимальная/максимальная площадь земельных участков   </w:t>
            </w:r>
            <w:r w:rsidRPr="000F378E">
              <w:rPr>
                <w:bCs/>
                <w:szCs w:val="24"/>
              </w:rPr>
              <w:t xml:space="preserve">- </w:t>
            </w:r>
            <w:r w:rsidR="001919B0" w:rsidRPr="000F378E">
              <w:rPr>
                <w:rFonts w:eastAsia="SimSun"/>
                <w:bCs/>
                <w:szCs w:val="24"/>
                <w:lang w:eastAsia="zh-CN"/>
              </w:rPr>
              <w:t>1</w:t>
            </w:r>
            <w:r w:rsidRPr="000F378E">
              <w:rPr>
                <w:rFonts w:eastAsia="SimSun"/>
                <w:bCs/>
                <w:szCs w:val="24"/>
                <w:lang w:eastAsia="zh-CN"/>
              </w:rPr>
              <w:t>00/8000</w:t>
            </w:r>
            <w:r w:rsidRPr="000F378E">
              <w:rPr>
                <w:rFonts w:eastAsia="SimSun"/>
                <w:szCs w:val="24"/>
                <w:lang w:eastAsia="zh-CN"/>
              </w:rPr>
              <w:t xml:space="preserve"> кв. м;</w:t>
            </w:r>
          </w:p>
          <w:p w14:paraId="3AB24716" w14:textId="77777777" w:rsidR="00216040" w:rsidRPr="000F378E" w:rsidRDefault="00216040" w:rsidP="00216040">
            <w:pPr>
              <w:widowControl w:val="0"/>
              <w:spacing w:after="0" w:line="240" w:lineRule="auto"/>
              <w:ind w:firstLine="340"/>
              <w:rPr>
                <w:rFonts w:eastAsia="SimSun"/>
                <w:szCs w:val="24"/>
                <w:lang w:eastAsia="zh-CN"/>
              </w:rPr>
            </w:pPr>
            <w:r w:rsidRPr="000F378E">
              <w:rPr>
                <w:rFonts w:eastAsia="SimSun"/>
                <w:szCs w:val="24"/>
                <w:lang w:eastAsia="zh-CN"/>
              </w:rPr>
              <w:t xml:space="preserve">минимальная/максимальная площадь </w:t>
            </w:r>
            <w:r w:rsidRPr="000F378E">
              <w:rPr>
                <w:szCs w:val="24"/>
              </w:rPr>
              <w:t xml:space="preserve">приквартирного участка блокированного жилого дома </w:t>
            </w:r>
            <w:r w:rsidRPr="000F378E">
              <w:rPr>
                <w:rFonts w:eastAsia="SimSun"/>
                <w:szCs w:val="24"/>
                <w:lang w:eastAsia="zh-CN"/>
              </w:rPr>
              <w:t xml:space="preserve">– </w:t>
            </w:r>
            <w:r w:rsidRPr="000F378E">
              <w:rPr>
                <w:rFonts w:eastAsia="SimSun"/>
                <w:bCs/>
                <w:szCs w:val="24"/>
                <w:lang w:eastAsia="zh-CN"/>
              </w:rPr>
              <w:t>100/800</w:t>
            </w:r>
            <w:r w:rsidRPr="000F378E">
              <w:rPr>
                <w:rFonts w:eastAsia="SimSun"/>
                <w:szCs w:val="24"/>
                <w:lang w:eastAsia="zh-CN"/>
              </w:rPr>
              <w:t xml:space="preserve"> кв. м из расчета </w:t>
            </w:r>
            <w:r w:rsidRPr="000F378E">
              <w:rPr>
                <w:rFonts w:eastAsia="SimSun"/>
                <w:bCs/>
                <w:szCs w:val="24"/>
                <w:lang w:eastAsia="zh-CN"/>
              </w:rPr>
              <w:t>на 1 блок</w:t>
            </w:r>
            <w:r w:rsidRPr="000F378E">
              <w:rPr>
                <w:rFonts w:eastAsia="SimSun"/>
                <w:szCs w:val="24"/>
                <w:lang w:eastAsia="zh-CN"/>
              </w:rPr>
              <w:t>;</w:t>
            </w:r>
          </w:p>
          <w:p w14:paraId="645DF5A0" w14:textId="77777777" w:rsidR="00216040" w:rsidRPr="000F378E" w:rsidRDefault="00216040" w:rsidP="00216040">
            <w:pPr>
              <w:spacing w:after="0" w:line="240" w:lineRule="auto"/>
              <w:ind w:firstLine="340"/>
              <w:rPr>
                <w:bCs/>
                <w:szCs w:val="24"/>
              </w:rPr>
            </w:pPr>
            <w:r w:rsidRPr="000F378E">
              <w:rPr>
                <w:szCs w:val="24"/>
              </w:rPr>
              <w:t xml:space="preserve">- предельный коэффициент плотности жилой застройки </w:t>
            </w:r>
            <w:r w:rsidRPr="000F378E">
              <w:rPr>
                <w:bCs/>
                <w:szCs w:val="24"/>
              </w:rPr>
              <w:t>– 0,7;</w:t>
            </w:r>
          </w:p>
          <w:p w14:paraId="03A4E4C7" w14:textId="77777777" w:rsidR="00216040" w:rsidRPr="000F378E" w:rsidRDefault="00216040" w:rsidP="00216040">
            <w:pPr>
              <w:spacing w:after="0" w:line="240" w:lineRule="auto"/>
              <w:ind w:firstLine="340"/>
              <w:rPr>
                <w:szCs w:val="24"/>
              </w:rPr>
            </w:pPr>
            <w:r w:rsidRPr="000F378E">
              <w:rPr>
                <w:szCs w:val="24"/>
              </w:rPr>
              <w:t xml:space="preserve">- минимальная ширина земельных участков </w:t>
            </w:r>
            <w:r w:rsidRPr="000F378E">
              <w:rPr>
                <w:rFonts w:eastAsia="SimSun"/>
                <w:szCs w:val="24"/>
                <w:lang w:eastAsia="zh-CN"/>
              </w:rPr>
              <w:t xml:space="preserve">вдоль фронта улицы (проезда) </w:t>
            </w:r>
            <w:r w:rsidRPr="000F378E">
              <w:rPr>
                <w:szCs w:val="24"/>
              </w:rPr>
              <w:t xml:space="preserve">– 6 м; </w:t>
            </w:r>
          </w:p>
          <w:p w14:paraId="67E95E1D" w14:textId="77777777" w:rsidR="00216040" w:rsidRPr="000F378E" w:rsidRDefault="00216040" w:rsidP="00216040">
            <w:pPr>
              <w:spacing w:after="0" w:line="240" w:lineRule="auto"/>
              <w:ind w:firstLine="340"/>
              <w:rPr>
                <w:szCs w:val="24"/>
              </w:rPr>
            </w:pPr>
            <w:r w:rsidRPr="000F378E">
              <w:rPr>
                <w:szCs w:val="24"/>
              </w:rPr>
              <w:t xml:space="preserve">-максимальное количество этажей объектов капитального строительства – 3 этажа </w:t>
            </w:r>
            <w:r w:rsidRPr="000F378E">
              <w:rPr>
                <w:rFonts w:eastAsia="SimSun"/>
                <w:szCs w:val="24"/>
                <w:lang w:eastAsia="zh-CN"/>
              </w:rPr>
              <w:t>(включая мансардный этаж);</w:t>
            </w:r>
          </w:p>
          <w:p w14:paraId="7ECC64BC" w14:textId="77777777" w:rsidR="00216040" w:rsidRPr="000F378E" w:rsidRDefault="00216040" w:rsidP="00216040">
            <w:pPr>
              <w:spacing w:after="0" w:line="240" w:lineRule="auto"/>
              <w:ind w:firstLine="340"/>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02417736" w14:textId="77777777" w:rsidR="00216040" w:rsidRPr="000F378E" w:rsidRDefault="00216040" w:rsidP="00216040">
            <w:pPr>
              <w:spacing w:after="0" w:line="240" w:lineRule="auto"/>
              <w:ind w:firstLine="340"/>
              <w:rPr>
                <w:szCs w:val="24"/>
              </w:rPr>
            </w:pPr>
            <w:r w:rsidRPr="000F378E">
              <w:rPr>
                <w:szCs w:val="24"/>
              </w:rPr>
              <w:t xml:space="preserve">- минимальные отступы от границ смежных (крайних) земельных участков в блокировке - 3 м; при этом минимальные отступы от границ земельных участков </w:t>
            </w:r>
            <w:r w:rsidRPr="000F378E">
              <w:rPr>
                <w:szCs w:val="24"/>
              </w:rPr>
              <w:lastRenderedPageBreak/>
              <w:t>между автономными блоками внутри блокировки- 0 м;</w:t>
            </w:r>
          </w:p>
          <w:p w14:paraId="24871049" w14:textId="77777777" w:rsidR="00216040" w:rsidRPr="000F378E" w:rsidRDefault="00216040" w:rsidP="00216040">
            <w:pPr>
              <w:spacing w:after="0" w:line="240" w:lineRule="auto"/>
              <w:ind w:firstLine="340"/>
              <w:rPr>
                <w:szCs w:val="24"/>
              </w:rPr>
            </w:pPr>
            <w:r w:rsidRPr="000F378E">
              <w:rPr>
                <w:szCs w:val="24"/>
              </w:rPr>
              <w:t>Минимальные отступы от границы смежного земельного участка до:</w:t>
            </w:r>
            <w:r w:rsidRPr="000F378E">
              <w:rPr>
                <w:szCs w:val="24"/>
              </w:rPr>
              <w:br/>
              <w:t xml:space="preserve">    - хозяйственных построек- 1 м.</w:t>
            </w:r>
          </w:p>
          <w:p w14:paraId="6C8886CD" w14:textId="77777777" w:rsidR="00216040" w:rsidRPr="000F378E" w:rsidRDefault="00216040" w:rsidP="00216040">
            <w:pPr>
              <w:spacing w:after="0" w:line="240" w:lineRule="auto"/>
              <w:ind w:firstLine="340"/>
              <w:rPr>
                <w:szCs w:val="24"/>
              </w:rPr>
            </w:pPr>
            <w:r w:rsidRPr="000F378E">
              <w:rPr>
                <w:szCs w:val="24"/>
              </w:rPr>
              <w:t>Минимальный отступ строений от красной линии улиц не менее чем на - 5 м, от красной линии проездов не менее чем на 3 м.</w:t>
            </w:r>
          </w:p>
          <w:p w14:paraId="4CA865DA" w14:textId="77777777" w:rsidR="00216040" w:rsidRPr="000F378E" w:rsidRDefault="00216040" w:rsidP="00216040">
            <w:pPr>
              <w:suppressAutoHyphens/>
              <w:spacing w:after="0" w:line="240" w:lineRule="auto"/>
              <w:ind w:firstLine="340"/>
              <w:textAlignment w:val="baseline"/>
              <w:rPr>
                <w:szCs w:val="24"/>
              </w:rPr>
            </w:pPr>
            <w:r w:rsidRPr="000F378E">
              <w:rPr>
                <w:rFonts w:eastAsia="SimSun"/>
                <w:szCs w:val="24"/>
                <w:lang w:eastAsia="zh-CN"/>
              </w:rPr>
              <w:t>М</w:t>
            </w:r>
            <w:r w:rsidRPr="000F378E">
              <w:rPr>
                <w:szCs w:val="24"/>
              </w:rPr>
              <w:t xml:space="preserve">аксимальный процент застройки в границах земельного участка – 40%,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73582DF0" w14:textId="77777777" w:rsidR="00216040" w:rsidRPr="000F378E" w:rsidRDefault="00216040" w:rsidP="00216040">
            <w:pPr>
              <w:spacing w:after="0" w:line="240" w:lineRule="auto"/>
              <w:ind w:firstLine="340"/>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2058FAC9" w14:textId="18E756E9" w:rsidR="00216040" w:rsidRPr="000F378E" w:rsidRDefault="00216040" w:rsidP="00216040">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Максимальная высота гаражей и подсобных сооружений (хозяйственных построек) от уровня земли до верха конька кровли)- 6 метров, высота помещения не менее 2,4 м.</w:t>
            </w:r>
          </w:p>
        </w:tc>
      </w:tr>
      <w:tr w:rsidR="00872659" w:rsidRPr="000F378E" w14:paraId="28689C37" w14:textId="77777777" w:rsidTr="000E3D22">
        <w:trPr>
          <w:trHeight w:val="20"/>
        </w:trPr>
        <w:tc>
          <w:tcPr>
            <w:tcW w:w="3545" w:type="dxa"/>
            <w:tcBorders>
              <w:top w:val="nil"/>
              <w:bottom w:val="single" w:sz="4" w:space="0" w:color="auto"/>
            </w:tcBorders>
          </w:tcPr>
          <w:p w14:paraId="739B7309" w14:textId="77777777" w:rsidR="00216040" w:rsidRPr="000F378E" w:rsidRDefault="00216040" w:rsidP="00216040">
            <w:pPr>
              <w:autoSpaceDE w:val="0"/>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Borders>
              <w:top w:val="nil"/>
              <w:bottom w:val="single" w:sz="4" w:space="0" w:color="auto"/>
            </w:tcBorders>
          </w:tcPr>
          <w:p w14:paraId="2D9916F5" w14:textId="77777777" w:rsidR="00216040" w:rsidRPr="000F378E" w:rsidRDefault="00216040" w:rsidP="0021604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512840D" w14:textId="77777777" w:rsidR="00216040" w:rsidRPr="000F378E" w:rsidRDefault="00216040" w:rsidP="00216040">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65" w:type="dxa"/>
            <w:tcBorders>
              <w:bottom w:val="single" w:sz="4" w:space="0" w:color="auto"/>
            </w:tcBorders>
          </w:tcPr>
          <w:p w14:paraId="1260D8C4" w14:textId="77777777" w:rsidR="00216040" w:rsidRPr="000F378E" w:rsidRDefault="00216040" w:rsidP="00216040">
            <w:pPr>
              <w:keepLines/>
              <w:suppressAutoHyphens/>
              <w:overflowPunct w:val="0"/>
              <w:autoSpaceDE w:val="0"/>
              <w:spacing w:after="0" w:line="240" w:lineRule="auto"/>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3EA34FB0" w14:textId="77777777" w:rsidTr="000E3D22">
        <w:trPr>
          <w:trHeight w:val="20"/>
        </w:trPr>
        <w:tc>
          <w:tcPr>
            <w:tcW w:w="3545" w:type="dxa"/>
            <w:tcBorders>
              <w:top w:val="single" w:sz="4" w:space="0" w:color="auto"/>
              <w:left w:val="single" w:sz="4" w:space="0" w:color="auto"/>
              <w:bottom w:val="single" w:sz="4" w:space="0" w:color="auto"/>
              <w:right w:val="single" w:sz="4" w:space="0" w:color="auto"/>
            </w:tcBorders>
          </w:tcPr>
          <w:p w14:paraId="503DA89F" w14:textId="77777777" w:rsidR="00216040" w:rsidRPr="000F378E" w:rsidRDefault="00216040" w:rsidP="00216040">
            <w:pPr>
              <w:tabs>
                <w:tab w:val="left" w:pos="2520"/>
              </w:tabs>
              <w:spacing w:after="0" w:line="240" w:lineRule="auto"/>
              <w:rPr>
                <w:rFonts w:eastAsia="SimSun"/>
                <w:szCs w:val="24"/>
              </w:rPr>
            </w:pPr>
            <w:r w:rsidRPr="000F378E">
              <w:rPr>
                <w:rFonts w:eastAsia="SimSun"/>
                <w:szCs w:val="24"/>
              </w:rPr>
              <w:t>[12.0.1] – Улично-дорожная сеть</w:t>
            </w:r>
          </w:p>
        </w:tc>
        <w:tc>
          <w:tcPr>
            <w:tcW w:w="5670" w:type="dxa"/>
            <w:tcBorders>
              <w:top w:val="single" w:sz="4" w:space="0" w:color="auto"/>
              <w:left w:val="single" w:sz="4" w:space="0" w:color="auto"/>
              <w:bottom w:val="single" w:sz="4" w:space="0" w:color="auto"/>
              <w:right w:val="single" w:sz="4" w:space="0" w:color="auto"/>
            </w:tcBorders>
          </w:tcPr>
          <w:p w14:paraId="687AAFE7" w14:textId="77777777" w:rsidR="00216040" w:rsidRPr="000F378E" w:rsidRDefault="00216040" w:rsidP="0021604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0F378E">
              <w:rPr>
                <w:rFonts w:ascii="Times New Roman" w:eastAsia="SimSun" w:hAnsi="Times New Roman" w:cs="Times New Roman"/>
                <w:sz w:val="24"/>
                <w:szCs w:val="24"/>
              </w:rPr>
              <w:lastRenderedPageBreak/>
              <w:t>велотранспортной и инженерной инфраструктуры;</w:t>
            </w:r>
          </w:p>
          <w:p w14:paraId="45BB3072" w14:textId="77777777" w:rsidR="00216040" w:rsidRPr="000F378E" w:rsidRDefault="00216040" w:rsidP="0021604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Borders>
              <w:top w:val="single" w:sz="4" w:space="0" w:color="auto"/>
              <w:left w:val="single" w:sz="4" w:space="0" w:color="auto"/>
              <w:bottom w:val="single" w:sz="4" w:space="0" w:color="auto"/>
              <w:right w:val="single" w:sz="4" w:space="0" w:color="auto"/>
            </w:tcBorders>
            <w:vAlign w:val="center"/>
          </w:tcPr>
          <w:p w14:paraId="393E6519" w14:textId="77777777" w:rsidR="00216040" w:rsidRPr="000F378E" w:rsidRDefault="00216040" w:rsidP="00216040">
            <w:pPr>
              <w:spacing w:after="0" w:line="240" w:lineRule="auto"/>
              <w:ind w:firstLine="340"/>
              <w:jc w:val="both"/>
              <w:rPr>
                <w:szCs w:val="24"/>
              </w:rPr>
            </w:pPr>
            <w:r w:rsidRPr="000F378E">
              <w:rPr>
                <w:rFonts w:eastAsia="SimSun"/>
                <w:szCs w:val="24"/>
              </w:rPr>
              <w:lastRenderedPageBreak/>
              <w:t>- минимальная/максимальная площадь земельных участков не устанавливается;</w:t>
            </w:r>
          </w:p>
          <w:p w14:paraId="29B94833" w14:textId="77777777" w:rsidR="00216040" w:rsidRPr="000F378E" w:rsidRDefault="00216040" w:rsidP="00216040">
            <w:pPr>
              <w:spacing w:after="0" w:line="240" w:lineRule="auto"/>
              <w:ind w:firstLine="340"/>
              <w:jc w:val="both"/>
              <w:rPr>
                <w:szCs w:val="24"/>
              </w:rPr>
            </w:pPr>
            <w:r w:rsidRPr="000F378E">
              <w:rPr>
                <w:szCs w:val="24"/>
              </w:rPr>
              <w:t>- регламенты не распространяются;</w:t>
            </w:r>
          </w:p>
          <w:p w14:paraId="44139761" w14:textId="77777777" w:rsidR="00216040" w:rsidRPr="000F378E" w:rsidRDefault="00216040" w:rsidP="00216040">
            <w:pPr>
              <w:spacing w:after="0" w:line="240" w:lineRule="auto"/>
              <w:ind w:firstLine="340"/>
              <w:jc w:val="both"/>
              <w:rPr>
                <w:rFonts w:eastAsia="SimSun"/>
                <w:szCs w:val="24"/>
              </w:rPr>
            </w:pPr>
            <w:r w:rsidRPr="000F378E">
              <w:rPr>
                <w:szCs w:val="24"/>
              </w:rPr>
              <w:t xml:space="preserve">Использование земельных участков, на которые действие градостроительных регламентов не </w:t>
            </w:r>
            <w:r w:rsidRPr="000F378E">
              <w:rPr>
                <w:szCs w:val="24"/>
              </w:rPr>
              <w:lastRenderedPageBreak/>
              <w:t>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33B9BCD1" w14:textId="77777777" w:rsidTr="000E3D22">
        <w:trPr>
          <w:trHeight w:val="20"/>
        </w:trPr>
        <w:tc>
          <w:tcPr>
            <w:tcW w:w="3545" w:type="dxa"/>
            <w:tcBorders>
              <w:top w:val="single" w:sz="4" w:space="0" w:color="auto"/>
            </w:tcBorders>
          </w:tcPr>
          <w:p w14:paraId="1A34D88C" w14:textId="77777777" w:rsidR="00216040" w:rsidRPr="000F378E" w:rsidRDefault="00216040" w:rsidP="00216040">
            <w:pPr>
              <w:tabs>
                <w:tab w:val="left" w:pos="2520"/>
              </w:tabs>
              <w:spacing w:after="0" w:line="240" w:lineRule="auto"/>
              <w:rPr>
                <w:rFonts w:eastAsia="SimSun"/>
                <w:szCs w:val="24"/>
              </w:rPr>
            </w:pPr>
            <w:r w:rsidRPr="000F378E">
              <w:rPr>
                <w:rFonts w:eastAsia="SimSun"/>
                <w:szCs w:val="24"/>
              </w:rPr>
              <w:lastRenderedPageBreak/>
              <w:t>[12.0.2] – Благоустройство территории</w:t>
            </w:r>
          </w:p>
        </w:tc>
        <w:tc>
          <w:tcPr>
            <w:tcW w:w="5670" w:type="dxa"/>
            <w:tcBorders>
              <w:top w:val="single" w:sz="4" w:space="0" w:color="auto"/>
            </w:tcBorders>
          </w:tcPr>
          <w:p w14:paraId="786442E1" w14:textId="77777777" w:rsidR="00216040" w:rsidRPr="000F378E" w:rsidRDefault="00216040" w:rsidP="0021604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tcBorders>
              <w:top w:val="single" w:sz="4" w:space="0" w:color="auto"/>
            </w:tcBorders>
            <w:vAlign w:val="center"/>
          </w:tcPr>
          <w:p w14:paraId="3966B1A4" w14:textId="77777777" w:rsidR="00216040" w:rsidRPr="000F378E" w:rsidRDefault="00216040" w:rsidP="00216040">
            <w:pPr>
              <w:spacing w:after="0" w:line="240" w:lineRule="auto"/>
              <w:rPr>
                <w:szCs w:val="24"/>
              </w:rPr>
            </w:pPr>
          </w:p>
        </w:tc>
      </w:tr>
    </w:tbl>
    <w:p w14:paraId="06EB2664" w14:textId="77777777" w:rsidR="00753DA4" w:rsidRPr="000F378E" w:rsidRDefault="00753DA4" w:rsidP="006C45C7">
      <w:pPr>
        <w:widowControl w:val="0"/>
        <w:overflowPunct w:val="0"/>
        <w:autoSpaceDE w:val="0"/>
        <w:autoSpaceDN w:val="0"/>
        <w:adjustRightInd w:val="0"/>
        <w:spacing w:after="0" w:line="240" w:lineRule="auto"/>
        <w:jc w:val="center"/>
        <w:rPr>
          <w:b/>
          <w:i/>
          <w:iCs/>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0F378E" w14:paraId="23E881EB" w14:textId="77777777" w:rsidTr="006C45C7">
        <w:trPr>
          <w:trHeight w:val="20"/>
        </w:trPr>
        <w:tc>
          <w:tcPr>
            <w:tcW w:w="3545" w:type="dxa"/>
            <w:tcBorders>
              <w:bottom w:val="single" w:sz="4" w:space="0" w:color="auto"/>
            </w:tcBorders>
            <w:vAlign w:val="center"/>
          </w:tcPr>
          <w:p w14:paraId="062C7E42"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73F458BB"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7FFCE4F5"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310273DD" w14:textId="77777777" w:rsidTr="006C45C7">
        <w:trPr>
          <w:trHeight w:val="20"/>
        </w:trPr>
        <w:tc>
          <w:tcPr>
            <w:tcW w:w="3545" w:type="dxa"/>
            <w:tcBorders>
              <w:bottom w:val="single" w:sz="4" w:space="0" w:color="auto"/>
            </w:tcBorders>
          </w:tcPr>
          <w:p w14:paraId="29CCD20A"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[2.1] - Для индивидуального жилищного строительства</w:t>
            </w:r>
          </w:p>
        </w:tc>
        <w:tc>
          <w:tcPr>
            <w:tcW w:w="5670" w:type="dxa"/>
            <w:tcBorders>
              <w:bottom w:val="single" w:sz="4" w:space="0" w:color="auto"/>
            </w:tcBorders>
          </w:tcPr>
          <w:p w14:paraId="31A28FEB" w14:textId="77777777" w:rsidR="000E3D22" w:rsidRPr="000F378E" w:rsidRDefault="000E3D22" w:rsidP="000E3D22">
            <w:pPr>
              <w:widowControl w:val="0"/>
              <w:overflowPunct w:val="0"/>
              <w:autoSpaceDE w:val="0"/>
              <w:autoSpaceDN w:val="0"/>
              <w:adjustRightInd w:val="0"/>
              <w:spacing w:after="0" w:line="240" w:lineRule="auto"/>
              <w:jc w:val="both"/>
              <w:rPr>
                <w:szCs w:val="24"/>
              </w:rPr>
            </w:pPr>
            <w:r w:rsidRPr="000F378E">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4477EC62" w14:textId="77777777" w:rsidR="000E3D22" w:rsidRPr="000F378E" w:rsidRDefault="000E3D22" w:rsidP="000E3D22">
            <w:pPr>
              <w:widowControl w:val="0"/>
              <w:overflowPunct w:val="0"/>
              <w:autoSpaceDE w:val="0"/>
              <w:autoSpaceDN w:val="0"/>
              <w:adjustRightInd w:val="0"/>
              <w:spacing w:after="0" w:line="240" w:lineRule="auto"/>
              <w:jc w:val="both"/>
              <w:rPr>
                <w:szCs w:val="24"/>
              </w:rPr>
            </w:pPr>
            <w:r w:rsidRPr="000F378E">
              <w:rPr>
                <w:szCs w:val="24"/>
              </w:rPr>
              <w:t>выращивание сельскохозяйственных культур;</w:t>
            </w:r>
          </w:p>
          <w:p w14:paraId="47B4466A" w14:textId="77777777" w:rsidR="000E3D22" w:rsidRPr="000F378E" w:rsidRDefault="000E3D22" w:rsidP="000E3D22">
            <w:pPr>
              <w:widowControl w:val="0"/>
              <w:overflowPunct w:val="0"/>
              <w:autoSpaceDE w:val="0"/>
              <w:autoSpaceDN w:val="0"/>
              <w:adjustRightInd w:val="0"/>
              <w:spacing w:after="0" w:line="240" w:lineRule="auto"/>
              <w:jc w:val="both"/>
              <w:rPr>
                <w:szCs w:val="24"/>
              </w:rPr>
            </w:pPr>
            <w:r w:rsidRPr="000F378E">
              <w:rPr>
                <w:szCs w:val="24"/>
              </w:rPr>
              <w:t>размещение гаражей для собственных нужд и хозяйственных построек</w:t>
            </w:r>
          </w:p>
        </w:tc>
        <w:tc>
          <w:tcPr>
            <w:tcW w:w="6260" w:type="dxa"/>
            <w:tcBorders>
              <w:bottom w:val="single" w:sz="4" w:space="0" w:color="auto"/>
            </w:tcBorders>
          </w:tcPr>
          <w:p w14:paraId="7BA017F7" w14:textId="77777777" w:rsidR="000E3D22" w:rsidRPr="000F378E" w:rsidRDefault="000E3D22" w:rsidP="000E3D22">
            <w:pPr>
              <w:spacing w:after="0" w:line="240" w:lineRule="auto"/>
              <w:ind w:firstLine="340"/>
              <w:jc w:val="both"/>
              <w:rPr>
                <w:szCs w:val="24"/>
              </w:rPr>
            </w:pPr>
            <w:r w:rsidRPr="000F378E">
              <w:rPr>
                <w:szCs w:val="24"/>
              </w:rPr>
              <w:t>- минимальная/максимальная площадь земельных участков   – 400 /2000 кв. м;</w:t>
            </w:r>
          </w:p>
          <w:p w14:paraId="47C45558" w14:textId="77777777" w:rsidR="000E3D22" w:rsidRPr="000F378E" w:rsidRDefault="000E3D22" w:rsidP="000E3D22">
            <w:pPr>
              <w:spacing w:after="0" w:line="240" w:lineRule="auto"/>
              <w:ind w:firstLine="340"/>
              <w:jc w:val="both"/>
              <w:rPr>
                <w:bCs/>
                <w:szCs w:val="24"/>
              </w:rPr>
            </w:pPr>
            <w:r w:rsidRPr="000F378E">
              <w:rPr>
                <w:szCs w:val="24"/>
              </w:rPr>
              <w:t xml:space="preserve">- предельный коэффициент плотности жилой застройки </w:t>
            </w:r>
            <w:r w:rsidRPr="000F378E">
              <w:rPr>
                <w:bCs/>
                <w:szCs w:val="24"/>
              </w:rPr>
              <w:t>– 0,7;</w:t>
            </w:r>
          </w:p>
          <w:p w14:paraId="520AD920"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xml:space="preserve"> - минимальная ширина земельных участков вдоль фронта улицы (проезда) – 12 м;</w:t>
            </w:r>
          </w:p>
          <w:p w14:paraId="05387765" w14:textId="77777777" w:rsidR="000E3D22" w:rsidRPr="000F378E" w:rsidRDefault="000E3D22" w:rsidP="000E3D22">
            <w:pPr>
              <w:spacing w:after="0" w:line="240" w:lineRule="auto"/>
              <w:ind w:firstLine="340"/>
              <w:jc w:val="both"/>
              <w:rPr>
                <w:szCs w:val="24"/>
              </w:rPr>
            </w:pPr>
            <w:r w:rsidRPr="000F378E">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62491E34" w14:textId="77777777" w:rsidR="000E3D22" w:rsidRPr="000F378E" w:rsidRDefault="000E3D22" w:rsidP="000E3D22">
            <w:pPr>
              <w:spacing w:after="0" w:line="240" w:lineRule="auto"/>
              <w:ind w:firstLine="340"/>
              <w:jc w:val="both"/>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2A1899CB"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lastRenderedPageBreak/>
              <w:t xml:space="preserve">- </w:t>
            </w:r>
            <w:r w:rsidRPr="000F378E">
              <w:rPr>
                <w:szCs w:val="24"/>
              </w:rPr>
              <w:t xml:space="preserve">максимальный процент застройки в границах земельного участка – 30%,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0CD0BF9D" w14:textId="77777777" w:rsidR="000E3D22" w:rsidRPr="000F378E" w:rsidRDefault="000E3D22" w:rsidP="000E3D22">
            <w:pPr>
              <w:spacing w:after="0" w:line="240" w:lineRule="auto"/>
              <w:ind w:firstLine="340"/>
              <w:jc w:val="both"/>
              <w:rPr>
                <w:szCs w:val="24"/>
              </w:rPr>
            </w:pPr>
            <w:r w:rsidRPr="000F378E">
              <w:rPr>
                <w:szCs w:val="24"/>
              </w:rPr>
              <w:t>Минимальные отступы от границы смежного земельного участка до:</w:t>
            </w:r>
          </w:p>
          <w:p w14:paraId="3F53ACB9" w14:textId="77777777" w:rsidR="000E3D22" w:rsidRPr="000F378E" w:rsidRDefault="000E3D22" w:rsidP="000E3D22">
            <w:pPr>
              <w:spacing w:after="0" w:line="240" w:lineRule="auto"/>
              <w:ind w:firstLine="340"/>
              <w:jc w:val="both"/>
              <w:rPr>
                <w:szCs w:val="24"/>
              </w:rPr>
            </w:pPr>
            <w:r w:rsidRPr="000F378E">
              <w:rPr>
                <w:szCs w:val="24"/>
              </w:rPr>
              <w:t xml:space="preserve"> - жилых зданий - 3 м;</w:t>
            </w:r>
          </w:p>
          <w:p w14:paraId="08160203" w14:textId="77777777" w:rsidR="000E3D22" w:rsidRPr="000F378E" w:rsidRDefault="000E3D22" w:rsidP="000E3D22">
            <w:pPr>
              <w:spacing w:after="0" w:line="240" w:lineRule="auto"/>
              <w:ind w:firstLine="340"/>
              <w:jc w:val="both"/>
              <w:rPr>
                <w:szCs w:val="24"/>
              </w:rPr>
            </w:pPr>
            <w:r w:rsidRPr="000F378E">
              <w:rPr>
                <w:szCs w:val="24"/>
              </w:rPr>
              <w:t>- хозяйственных построек- 1 м;</w:t>
            </w:r>
          </w:p>
          <w:p w14:paraId="4F57E789" w14:textId="77777777" w:rsidR="000E3D22" w:rsidRPr="000F378E" w:rsidRDefault="000E3D22" w:rsidP="000E3D22">
            <w:pPr>
              <w:spacing w:after="0" w:line="240" w:lineRule="auto"/>
              <w:ind w:firstLine="340"/>
              <w:jc w:val="both"/>
              <w:rPr>
                <w:szCs w:val="24"/>
              </w:rPr>
            </w:pPr>
            <w:r w:rsidRPr="000F378E">
              <w:rPr>
                <w:szCs w:val="24"/>
              </w:rPr>
              <w:t>- построек для содержания скота и птицы – 4 м.</w:t>
            </w:r>
          </w:p>
          <w:p w14:paraId="7A5A4051" w14:textId="77777777" w:rsidR="000E3D22" w:rsidRPr="000F378E" w:rsidRDefault="000E3D22" w:rsidP="000E3D22">
            <w:pPr>
              <w:spacing w:after="0" w:line="240" w:lineRule="auto"/>
              <w:ind w:firstLine="340"/>
              <w:jc w:val="both"/>
              <w:rPr>
                <w:szCs w:val="24"/>
              </w:rPr>
            </w:pPr>
            <w:r w:rsidRPr="000F378E">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7362638D" w14:textId="77777777" w:rsidR="000E3D22" w:rsidRPr="000F378E" w:rsidRDefault="000E3D22" w:rsidP="000E3D22">
            <w:pPr>
              <w:spacing w:after="0" w:line="240" w:lineRule="auto"/>
              <w:ind w:firstLine="340"/>
              <w:jc w:val="both"/>
              <w:rPr>
                <w:szCs w:val="24"/>
              </w:rPr>
            </w:pPr>
            <w:r w:rsidRPr="000F378E">
              <w:rPr>
                <w:szCs w:val="24"/>
              </w:rPr>
              <w:t>- для одноэтажного – 1 м.;</w:t>
            </w:r>
          </w:p>
          <w:p w14:paraId="20920971" w14:textId="77777777" w:rsidR="000E3D22" w:rsidRPr="000F378E" w:rsidRDefault="000E3D22" w:rsidP="000E3D22">
            <w:pPr>
              <w:spacing w:after="0" w:line="240" w:lineRule="auto"/>
              <w:ind w:firstLine="340"/>
              <w:jc w:val="both"/>
              <w:rPr>
                <w:szCs w:val="24"/>
              </w:rPr>
            </w:pPr>
            <w:r w:rsidRPr="000F378E">
              <w:rPr>
                <w:szCs w:val="24"/>
              </w:rPr>
              <w:t>- для двухэтажного – 1,5 м.;</w:t>
            </w:r>
          </w:p>
          <w:p w14:paraId="1D80F936" w14:textId="77777777" w:rsidR="000E3D22" w:rsidRPr="000F378E" w:rsidRDefault="000E3D22" w:rsidP="000E3D22">
            <w:pPr>
              <w:spacing w:after="0" w:line="240" w:lineRule="auto"/>
              <w:ind w:firstLine="340"/>
              <w:jc w:val="both"/>
              <w:rPr>
                <w:szCs w:val="24"/>
              </w:rPr>
            </w:pPr>
            <w:r w:rsidRPr="000F378E">
              <w:rPr>
                <w:szCs w:val="24"/>
              </w:rPr>
              <w:t>- для трехэтажного – 2 м., при условии, что расстояние до расположенного на соседнем земельном участке жилого дома не менее 5 м.</w:t>
            </w:r>
          </w:p>
          <w:p w14:paraId="77E55931" w14:textId="77777777" w:rsidR="000E3D22" w:rsidRPr="000F378E" w:rsidRDefault="000E3D22" w:rsidP="000E3D22">
            <w:pPr>
              <w:spacing w:after="0" w:line="240" w:lineRule="auto"/>
              <w:ind w:firstLine="340"/>
              <w:jc w:val="both"/>
              <w:rPr>
                <w:szCs w:val="24"/>
              </w:rPr>
            </w:pPr>
            <w:r w:rsidRPr="000F378E">
              <w:rPr>
                <w:szCs w:val="24"/>
              </w:rPr>
              <w:t>Минимальный отступ строений от красной линии улиц не менее чем на - 5 м, от красной линии проездов не менее чем на 3 м.</w:t>
            </w:r>
          </w:p>
          <w:p w14:paraId="349B9F11" w14:textId="77777777" w:rsidR="000E3D22" w:rsidRPr="000F378E" w:rsidRDefault="000E3D22" w:rsidP="000E3D22">
            <w:pPr>
              <w:spacing w:after="0" w:line="240" w:lineRule="auto"/>
              <w:ind w:firstLine="340"/>
              <w:jc w:val="both"/>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5F5C4670"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002116C5" w14:textId="77777777" w:rsidR="006C7C35" w:rsidRPr="000F378E" w:rsidRDefault="006C7C35" w:rsidP="006C7C35">
            <w:pPr>
              <w:widowControl w:val="0"/>
              <w:overflowPunct w:val="0"/>
              <w:autoSpaceDE w:val="0"/>
              <w:autoSpaceDN w:val="0"/>
              <w:adjustRightInd w:val="0"/>
              <w:spacing w:after="0" w:line="240" w:lineRule="auto"/>
              <w:ind w:firstLine="567"/>
              <w:jc w:val="both"/>
              <w:rPr>
                <w:rFonts w:cs="Times New Roman"/>
                <w:szCs w:val="24"/>
              </w:rPr>
            </w:pPr>
            <w:r w:rsidRPr="000F378E">
              <w:rPr>
                <w:rFonts w:cs="Times New Roman"/>
                <w:szCs w:val="24"/>
              </w:rPr>
              <w:t>Максимальное количество объектов индивидуального жилищного строительства в пределах земельного участка – 1, за исключением:</w:t>
            </w:r>
          </w:p>
          <w:p w14:paraId="10733087" w14:textId="77777777" w:rsidR="006C7C35" w:rsidRPr="000F378E" w:rsidRDefault="006C7C35" w:rsidP="006C7C35">
            <w:pPr>
              <w:widowControl w:val="0"/>
              <w:overflowPunct w:val="0"/>
              <w:autoSpaceDE w:val="0"/>
              <w:autoSpaceDN w:val="0"/>
              <w:adjustRightInd w:val="0"/>
              <w:spacing w:after="0" w:line="240" w:lineRule="auto"/>
              <w:jc w:val="both"/>
              <w:rPr>
                <w:szCs w:val="24"/>
              </w:rPr>
            </w:pPr>
            <w:r w:rsidRPr="000F378E">
              <w:rPr>
                <w:szCs w:val="24"/>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7E7386AC" w14:textId="2E195DEC" w:rsidR="001550A8" w:rsidRPr="000F378E" w:rsidRDefault="006C7C35" w:rsidP="006C7C35">
            <w:pPr>
              <w:widowControl w:val="0"/>
              <w:overflowPunct w:val="0"/>
              <w:autoSpaceDE w:val="0"/>
              <w:autoSpaceDN w:val="0"/>
              <w:adjustRightInd w:val="0"/>
              <w:spacing w:after="0" w:line="240" w:lineRule="auto"/>
              <w:ind w:firstLine="340"/>
              <w:jc w:val="both"/>
              <w:rPr>
                <w:szCs w:val="24"/>
              </w:rPr>
            </w:pPr>
            <w:r w:rsidRPr="000F378E">
              <w:rPr>
                <w:szCs w:val="24"/>
              </w:rPr>
              <w:t xml:space="preserve">2) случаев строительства в границах земельного </w:t>
            </w:r>
            <w:r w:rsidRPr="000F378E">
              <w:rPr>
                <w:szCs w:val="24"/>
              </w:rPr>
              <w:lastRenderedPageBreak/>
              <w:t>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872659" w:rsidRPr="000F378E" w14:paraId="5F7B5379" w14:textId="77777777" w:rsidTr="006C45C7">
        <w:trPr>
          <w:trHeight w:val="20"/>
        </w:trPr>
        <w:tc>
          <w:tcPr>
            <w:tcW w:w="3545" w:type="dxa"/>
            <w:tcBorders>
              <w:bottom w:val="single" w:sz="4" w:space="0" w:color="auto"/>
            </w:tcBorders>
          </w:tcPr>
          <w:p w14:paraId="4623B708"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szCs w:val="24"/>
              </w:rPr>
              <w:lastRenderedPageBreak/>
              <w:t>[2.2] - Для ведения личного подсобного хозяйства (приусадебный земельный участок)</w:t>
            </w:r>
          </w:p>
        </w:tc>
        <w:tc>
          <w:tcPr>
            <w:tcW w:w="5670" w:type="dxa"/>
            <w:tcBorders>
              <w:bottom w:val="single" w:sz="4" w:space="0" w:color="auto"/>
            </w:tcBorders>
          </w:tcPr>
          <w:p w14:paraId="63318E43" w14:textId="77777777" w:rsidR="000E3D22" w:rsidRPr="000F378E" w:rsidRDefault="000E3D22" w:rsidP="000E3D22">
            <w:pPr>
              <w:widowControl w:val="0"/>
              <w:shd w:val="clear" w:color="auto" w:fill="FFFFFF"/>
              <w:spacing w:after="0" w:line="240" w:lineRule="auto"/>
              <w:jc w:val="both"/>
              <w:rPr>
                <w:rFonts w:eastAsia="SimSun"/>
                <w:szCs w:val="24"/>
                <w:lang w:eastAsia="zh-CN"/>
              </w:rPr>
            </w:pPr>
            <w:r w:rsidRPr="000F378E">
              <w:rPr>
                <w:rFonts w:eastAsia="SimSun"/>
                <w:szCs w:val="24"/>
                <w:lang w:eastAsia="zh-CN"/>
              </w:rPr>
              <w:t>Размещение жилого дома, указанного в описании вида разрешенного использования с кодом 2.1 Классификатора;</w:t>
            </w:r>
          </w:p>
          <w:p w14:paraId="7F2B90CE" w14:textId="77777777" w:rsidR="000E3D22" w:rsidRPr="000F378E" w:rsidRDefault="000E3D22" w:rsidP="000E3D22">
            <w:pPr>
              <w:widowControl w:val="0"/>
              <w:shd w:val="clear" w:color="auto" w:fill="FFFFFF"/>
              <w:spacing w:after="0" w:line="240" w:lineRule="auto"/>
              <w:jc w:val="both"/>
              <w:rPr>
                <w:rFonts w:eastAsia="SimSun"/>
                <w:szCs w:val="24"/>
                <w:lang w:eastAsia="zh-CN"/>
              </w:rPr>
            </w:pPr>
            <w:r w:rsidRPr="000F378E">
              <w:rPr>
                <w:rFonts w:eastAsia="SimSun"/>
                <w:szCs w:val="24"/>
                <w:lang w:eastAsia="zh-CN"/>
              </w:rPr>
              <w:t>производство сельскохозяйственной продукции;</w:t>
            </w:r>
          </w:p>
          <w:p w14:paraId="455F2154" w14:textId="77777777" w:rsidR="000E3D22" w:rsidRPr="000F378E" w:rsidRDefault="000E3D22" w:rsidP="000E3D22">
            <w:pPr>
              <w:widowControl w:val="0"/>
              <w:shd w:val="clear" w:color="auto" w:fill="FFFFFF"/>
              <w:spacing w:after="0" w:line="240" w:lineRule="auto"/>
              <w:jc w:val="both"/>
              <w:rPr>
                <w:rFonts w:eastAsia="SimSun"/>
                <w:szCs w:val="24"/>
                <w:lang w:eastAsia="zh-CN"/>
              </w:rPr>
            </w:pPr>
            <w:r w:rsidRPr="000F378E">
              <w:rPr>
                <w:rFonts w:eastAsia="SimSun"/>
                <w:szCs w:val="24"/>
                <w:lang w:eastAsia="zh-CN"/>
              </w:rPr>
              <w:t>размещение гаража и иных вспомогательных сооружений;</w:t>
            </w:r>
          </w:p>
          <w:p w14:paraId="6D8E5BF8" w14:textId="77777777" w:rsidR="000E3D22" w:rsidRPr="000F378E" w:rsidRDefault="000E3D22" w:rsidP="000E3D22">
            <w:pPr>
              <w:widowControl w:val="0"/>
              <w:shd w:val="clear" w:color="auto" w:fill="FFFFFF"/>
              <w:spacing w:after="0" w:line="240" w:lineRule="auto"/>
              <w:jc w:val="both"/>
              <w:rPr>
                <w:rFonts w:eastAsia="SimSun"/>
                <w:szCs w:val="24"/>
                <w:lang w:eastAsia="zh-CN"/>
              </w:rPr>
            </w:pPr>
            <w:r w:rsidRPr="000F378E">
              <w:rPr>
                <w:rFonts w:eastAsia="SimSun"/>
                <w:szCs w:val="24"/>
                <w:lang w:eastAsia="zh-CN"/>
              </w:rPr>
              <w:t>содержание сельскохозяйственных животных</w:t>
            </w:r>
          </w:p>
        </w:tc>
        <w:tc>
          <w:tcPr>
            <w:tcW w:w="6260" w:type="dxa"/>
            <w:tcBorders>
              <w:bottom w:val="single" w:sz="4" w:space="0" w:color="auto"/>
            </w:tcBorders>
          </w:tcPr>
          <w:p w14:paraId="290788CC" w14:textId="77777777" w:rsidR="000E3D22" w:rsidRPr="000F378E" w:rsidRDefault="000E3D22" w:rsidP="000E3D22">
            <w:pPr>
              <w:spacing w:after="0" w:line="240" w:lineRule="auto"/>
              <w:ind w:firstLine="340"/>
              <w:jc w:val="both"/>
              <w:rPr>
                <w:szCs w:val="24"/>
              </w:rPr>
            </w:pPr>
            <w:r w:rsidRPr="000F378E">
              <w:rPr>
                <w:szCs w:val="24"/>
              </w:rPr>
              <w:t>- минимальная/максимальная площадь земельных участков   – 400 /2000 кв. м;</w:t>
            </w:r>
          </w:p>
          <w:p w14:paraId="2117C916" w14:textId="77777777" w:rsidR="000E3D22" w:rsidRPr="000F378E" w:rsidRDefault="000E3D22" w:rsidP="000E3D22">
            <w:pPr>
              <w:spacing w:after="0" w:line="240" w:lineRule="auto"/>
              <w:ind w:firstLine="340"/>
              <w:jc w:val="both"/>
              <w:rPr>
                <w:bCs/>
                <w:szCs w:val="24"/>
              </w:rPr>
            </w:pPr>
            <w:r w:rsidRPr="000F378E">
              <w:rPr>
                <w:szCs w:val="24"/>
              </w:rPr>
              <w:t xml:space="preserve">- предельный коэффициент плотности жилой застройки </w:t>
            </w:r>
            <w:r w:rsidRPr="000F378E">
              <w:rPr>
                <w:bCs/>
                <w:szCs w:val="24"/>
              </w:rPr>
              <w:t>– 0,7;</w:t>
            </w:r>
          </w:p>
          <w:p w14:paraId="288A15B4"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xml:space="preserve"> - минимальная ширина земельных участков вдоль фронта улицы (проезда) – 12 м;</w:t>
            </w:r>
          </w:p>
          <w:p w14:paraId="546F6385" w14:textId="77777777" w:rsidR="000E3D22" w:rsidRPr="000F378E" w:rsidRDefault="000E3D22" w:rsidP="000E3D22">
            <w:pPr>
              <w:spacing w:after="0" w:line="240" w:lineRule="auto"/>
              <w:ind w:firstLine="340"/>
              <w:jc w:val="both"/>
              <w:rPr>
                <w:szCs w:val="24"/>
              </w:rPr>
            </w:pPr>
            <w:r w:rsidRPr="000F378E">
              <w:rPr>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5049C9F2" w14:textId="77777777" w:rsidR="000E3D22" w:rsidRPr="000F378E" w:rsidRDefault="000E3D22" w:rsidP="000E3D22">
            <w:pPr>
              <w:spacing w:after="0" w:line="240" w:lineRule="auto"/>
              <w:ind w:firstLine="340"/>
              <w:jc w:val="both"/>
              <w:rPr>
                <w:szCs w:val="24"/>
              </w:rPr>
            </w:pPr>
            <w:r w:rsidRPr="000F378E">
              <w:rPr>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9D52095"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xml:space="preserve">- </w:t>
            </w:r>
            <w:r w:rsidRPr="000F378E">
              <w:rPr>
                <w:szCs w:val="24"/>
              </w:rPr>
              <w:t xml:space="preserve">максимальный процент застройки в границах земельного участка – 30%, </w:t>
            </w:r>
            <w:r w:rsidRPr="000F378E">
              <w:rPr>
                <w:rFonts w:eastAsia="SimSun"/>
                <w:bCs/>
                <w:szCs w:val="24"/>
                <w:lang w:eastAsia="zh-CN"/>
              </w:rPr>
              <w:t>процент застройки</w:t>
            </w:r>
            <w:r w:rsidRPr="000F378E">
              <w:rPr>
                <w:rFonts w:eastAsia="SimSun"/>
                <w:szCs w:val="24"/>
                <w:lang w:eastAsia="zh-CN"/>
              </w:rPr>
              <w:t xml:space="preserve"> подземной части не регламентируется</w:t>
            </w:r>
            <w:r w:rsidRPr="000F378E">
              <w:rPr>
                <w:szCs w:val="24"/>
              </w:rPr>
              <w:t>;</w:t>
            </w:r>
          </w:p>
          <w:p w14:paraId="404FBB89" w14:textId="77777777" w:rsidR="000E3D22" w:rsidRPr="000F378E" w:rsidRDefault="000E3D22" w:rsidP="000E3D22">
            <w:pPr>
              <w:spacing w:after="0" w:line="240" w:lineRule="auto"/>
              <w:ind w:firstLine="340"/>
              <w:jc w:val="both"/>
              <w:rPr>
                <w:szCs w:val="24"/>
              </w:rPr>
            </w:pPr>
            <w:r w:rsidRPr="000F378E">
              <w:rPr>
                <w:szCs w:val="24"/>
              </w:rPr>
              <w:t>Минимальные отступы от границы смежного земельного участка до:</w:t>
            </w:r>
          </w:p>
          <w:p w14:paraId="4DDA5494" w14:textId="77777777" w:rsidR="000E3D22" w:rsidRPr="000F378E" w:rsidRDefault="000E3D22" w:rsidP="000E3D22">
            <w:pPr>
              <w:spacing w:after="0" w:line="240" w:lineRule="auto"/>
              <w:ind w:firstLine="340"/>
              <w:jc w:val="both"/>
              <w:rPr>
                <w:szCs w:val="24"/>
              </w:rPr>
            </w:pPr>
            <w:r w:rsidRPr="000F378E">
              <w:rPr>
                <w:szCs w:val="24"/>
              </w:rPr>
              <w:t xml:space="preserve"> - жилых зданий - 3 м;</w:t>
            </w:r>
          </w:p>
          <w:p w14:paraId="4BEB9B7D" w14:textId="77777777" w:rsidR="000E3D22" w:rsidRPr="000F378E" w:rsidRDefault="000E3D22" w:rsidP="000E3D22">
            <w:pPr>
              <w:spacing w:after="0" w:line="240" w:lineRule="auto"/>
              <w:ind w:firstLine="340"/>
              <w:jc w:val="both"/>
              <w:rPr>
                <w:szCs w:val="24"/>
              </w:rPr>
            </w:pPr>
            <w:r w:rsidRPr="000F378E">
              <w:rPr>
                <w:szCs w:val="24"/>
              </w:rPr>
              <w:t>- хозяйственных построек- 1 м;</w:t>
            </w:r>
          </w:p>
          <w:p w14:paraId="28B8EF91" w14:textId="77777777" w:rsidR="000E3D22" w:rsidRPr="000F378E" w:rsidRDefault="000E3D22" w:rsidP="000E3D22">
            <w:pPr>
              <w:spacing w:after="0" w:line="240" w:lineRule="auto"/>
              <w:ind w:firstLine="340"/>
              <w:jc w:val="both"/>
              <w:rPr>
                <w:szCs w:val="24"/>
              </w:rPr>
            </w:pPr>
            <w:r w:rsidRPr="000F378E">
              <w:rPr>
                <w:szCs w:val="24"/>
              </w:rPr>
              <w:t>- построек для содержания скота и птицы – 4 м.</w:t>
            </w:r>
          </w:p>
          <w:p w14:paraId="59CB4964" w14:textId="77777777" w:rsidR="000E3D22" w:rsidRPr="000F378E" w:rsidRDefault="000E3D22" w:rsidP="000E3D22">
            <w:pPr>
              <w:spacing w:after="0" w:line="240" w:lineRule="auto"/>
              <w:ind w:firstLine="340"/>
              <w:jc w:val="both"/>
              <w:rPr>
                <w:szCs w:val="24"/>
              </w:rPr>
            </w:pPr>
            <w:r w:rsidRPr="000F378E">
              <w:rPr>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66CB789D" w14:textId="77777777" w:rsidR="000E3D22" w:rsidRPr="000F378E" w:rsidRDefault="000E3D22" w:rsidP="000E3D22">
            <w:pPr>
              <w:spacing w:after="0" w:line="240" w:lineRule="auto"/>
              <w:ind w:firstLine="340"/>
              <w:jc w:val="both"/>
              <w:rPr>
                <w:szCs w:val="24"/>
              </w:rPr>
            </w:pPr>
            <w:r w:rsidRPr="000F378E">
              <w:rPr>
                <w:szCs w:val="24"/>
              </w:rPr>
              <w:t>- для одноэтажного – 1 м.;</w:t>
            </w:r>
          </w:p>
          <w:p w14:paraId="26DEFF78" w14:textId="77777777" w:rsidR="000E3D22" w:rsidRPr="000F378E" w:rsidRDefault="000E3D22" w:rsidP="000E3D22">
            <w:pPr>
              <w:spacing w:after="0" w:line="240" w:lineRule="auto"/>
              <w:ind w:firstLine="340"/>
              <w:jc w:val="both"/>
              <w:rPr>
                <w:szCs w:val="24"/>
              </w:rPr>
            </w:pPr>
            <w:r w:rsidRPr="000F378E">
              <w:rPr>
                <w:szCs w:val="24"/>
              </w:rPr>
              <w:t>- для двухэтажного – 1,5 м.;</w:t>
            </w:r>
          </w:p>
          <w:p w14:paraId="53FB6FAA" w14:textId="77777777" w:rsidR="000E3D22" w:rsidRPr="000F378E" w:rsidRDefault="000E3D22" w:rsidP="000E3D22">
            <w:pPr>
              <w:spacing w:after="0" w:line="240" w:lineRule="auto"/>
              <w:ind w:firstLine="340"/>
              <w:jc w:val="both"/>
              <w:rPr>
                <w:szCs w:val="24"/>
              </w:rPr>
            </w:pPr>
            <w:r w:rsidRPr="000F378E">
              <w:rPr>
                <w:szCs w:val="24"/>
              </w:rPr>
              <w:t>- для трехэтажного – 2 м., при условии, что расстояние до расположенного на соседнем земельном участке жилого дома не менее 5 м.</w:t>
            </w:r>
          </w:p>
          <w:p w14:paraId="6FF7BB20" w14:textId="77777777" w:rsidR="000E3D22" w:rsidRPr="000F378E" w:rsidRDefault="000E3D22" w:rsidP="000E3D22">
            <w:pPr>
              <w:spacing w:after="0" w:line="240" w:lineRule="auto"/>
              <w:ind w:firstLine="340"/>
              <w:jc w:val="both"/>
              <w:rPr>
                <w:szCs w:val="24"/>
              </w:rPr>
            </w:pPr>
            <w:r w:rsidRPr="000F378E">
              <w:rPr>
                <w:szCs w:val="24"/>
              </w:rPr>
              <w:lastRenderedPageBreak/>
              <w:t>Минимальный отступ строений от красной линии улиц не менее чем на - 5 м, от красной линии проездов не менее чем на 3 м.</w:t>
            </w:r>
          </w:p>
          <w:p w14:paraId="0DD2A9D2" w14:textId="77777777" w:rsidR="000E3D22" w:rsidRPr="000F378E" w:rsidRDefault="000E3D22" w:rsidP="000E3D22">
            <w:pPr>
              <w:spacing w:after="0" w:line="240" w:lineRule="auto"/>
              <w:ind w:firstLine="340"/>
              <w:jc w:val="both"/>
              <w:rPr>
                <w:szCs w:val="24"/>
              </w:rPr>
            </w:pPr>
            <w:r w:rsidRPr="000F378E">
              <w:rPr>
                <w:szCs w:val="24"/>
              </w:rPr>
              <w:t>Максимальное количество этажей для гаражей и подсобных сооружений (хозяйственных построек) – до 2 этажей.</w:t>
            </w:r>
          </w:p>
          <w:p w14:paraId="79C0409A" w14:textId="65C9A60B"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tc>
      </w:tr>
      <w:tr w:rsidR="00872659" w:rsidRPr="000F378E" w14:paraId="2233053F" w14:textId="77777777" w:rsidTr="006C45C7">
        <w:trPr>
          <w:trHeight w:val="20"/>
        </w:trPr>
        <w:tc>
          <w:tcPr>
            <w:tcW w:w="3545" w:type="dxa"/>
          </w:tcPr>
          <w:p w14:paraId="193E28CB" w14:textId="77777777" w:rsidR="000E3D22" w:rsidRPr="000F378E" w:rsidRDefault="000E3D22" w:rsidP="000E3D2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2.7.1</w:t>
            </w:r>
            <w:r w:rsidRPr="000F378E">
              <w:rPr>
                <w:rFonts w:eastAsia="SimSun"/>
                <w:szCs w:val="24"/>
                <w:lang w:eastAsia="zh-CN"/>
              </w:rPr>
              <w:t>] – Хранение автотранспорта</w:t>
            </w:r>
          </w:p>
        </w:tc>
        <w:tc>
          <w:tcPr>
            <w:tcW w:w="5670" w:type="dxa"/>
          </w:tcPr>
          <w:p w14:paraId="00AFB370" w14:textId="77777777" w:rsidR="000E3D22" w:rsidRPr="000F378E" w:rsidRDefault="000E3D22" w:rsidP="000E3D2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81" w:history="1">
              <w:r w:rsidRPr="000F378E">
                <w:rPr>
                  <w:szCs w:val="24"/>
                </w:rPr>
                <w:t>кодами 2.7.2</w:t>
              </w:r>
            </w:hyperlink>
            <w:r w:rsidRPr="000F378E">
              <w:rPr>
                <w:szCs w:val="24"/>
              </w:rPr>
              <w:t xml:space="preserve">, </w:t>
            </w:r>
            <w:hyperlink w:anchor="P333" w:history="1">
              <w:r w:rsidRPr="000F378E">
                <w:rPr>
                  <w:szCs w:val="24"/>
                </w:rPr>
                <w:t>4.9</w:t>
              </w:r>
            </w:hyperlink>
          </w:p>
        </w:tc>
        <w:tc>
          <w:tcPr>
            <w:tcW w:w="6260" w:type="dxa"/>
          </w:tcPr>
          <w:p w14:paraId="6C8012C7"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xml:space="preserve">-минимальная/максимальная площадь земельных участков – 20/50 кв.м. </w:t>
            </w:r>
          </w:p>
          <w:p w14:paraId="085D50E3"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минимальная ширина земельных участков вдоль фронта улицы (проезда) – 5 м;</w:t>
            </w:r>
          </w:p>
          <w:p w14:paraId="7EF4B9DA" w14:textId="77777777" w:rsidR="000E3D22" w:rsidRPr="000F378E" w:rsidRDefault="000E3D22" w:rsidP="000E3D22">
            <w:pPr>
              <w:spacing w:after="0" w:line="240" w:lineRule="auto"/>
              <w:ind w:firstLine="340"/>
              <w:jc w:val="both"/>
              <w:rPr>
                <w:szCs w:val="24"/>
              </w:rPr>
            </w:pPr>
            <w:r w:rsidRPr="000F378E">
              <w:rPr>
                <w:szCs w:val="24"/>
              </w:rPr>
              <w:t>-максимальное количество этажей для гаражей – 1 этаж;</w:t>
            </w:r>
          </w:p>
          <w:p w14:paraId="0D8AD28A" w14:textId="77777777" w:rsidR="000E3D22" w:rsidRPr="000F378E" w:rsidRDefault="000E3D22" w:rsidP="000E3D22">
            <w:pPr>
              <w:spacing w:after="0" w:line="240" w:lineRule="auto"/>
              <w:ind w:firstLine="340"/>
              <w:jc w:val="both"/>
              <w:rPr>
                <w:szCs w:val="24"/>
              </w:rPr>
            </w:pPr>
            <w:r w:rsidRPr="000F378E">
              <w:rPr>
                <w:szCs w:val="24"/>
              </w:rPr>
              <w:t>-максимальная высота гаражей от уровня земли до верха конька кровли - 3 метра.</w:t>
            </w:r>
          </w:p>
          <w:p w14:paraId="21BBB2CE"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 xml:space="preserve">- </w:t>
            </w:r>
            <w:r w:rsidRPr="000F378E">
              <w:rPr>
                <w:szCs w:val="24"/>
              </w:rPr>
              <w:t>максимальный процент застройки в границах земельного участка – 80%;</w:t>
            </w:r>
          </w:p>
          <w:p w14:paraId="38C744EE" w14:textId="77777777" w:rsidR="000E3D22" w:rsidRPr="000F378E" w:rsidRDefault="000E3D22" w:rsidP="000E3D22">
            <w:pPr>
              <w:spacing w:after="0" w:line="240" w:lineRule="auto"/>
              <w:ind w:firstLine="340"/>
              <w:jc w:val="both"/>
              <w:rPr>
                <w:szCs w:val="24"/>
              </w:rPr>
            </w:pPr>
            <w:r w:rsidRPr="000F378E">
              <w:rPr>
                <w:szCs w:val="24"/>
              </w:rPr>
              <w:t>- минимальный отступ строений от красной линии улиц не менее чем на - 5 м, от красной линии проездов не менее чем на 3 м;</w:t>
            </w:r>
          </w:p>
          <w:p w14:paraId="4FAC2BDC" w14:textId="77777777" w:rsidR="000E3D22" w:rsidRPr="000F378E" w:rsidRDefault="000E3D22" w:rsidP="000E3D22">
            <w:pPr>
              <w:tabs>
                <w:tab w:val="left" w:pos="2520"/>
              </w:tabs>
              <w:spacing w:after="0" w:line="240" w:lineRule="auto"/>
              <w:ind w:firstLine="340"/>
              <w:jc w:val="both"/>
              <w:rPr>
                <w:rFonts w:eastAsia="SimSun"/>
                <w:szCs w:val="24"/>
                <w:lang w:eastAsia="zh-CN"/>
              </w:rPr>
            </w:pPr>
            <w:r w:rsidRPr="000F378E">
              <w:rPr>
                <w:szCs w:val="24"/>
              </w:rPr>
              <w:t>- минимальные отступы от границ земельных участков - 1 м;</w:t>
            </w:r>
          </w:p>
          <w:p w14:paraId="1B1B891D" w14:textId="77777777" w:rsidR="000E3D22" w:rsidRPr="000F378E" w:rsidRDefault="000E3D22" w:rsidP="000E3D22">
            <w:pPr>
              <w:tabs>
                <w:tab w:val="left" w:pos="2520"/>
              </w:tabs>
              <w:spacing w:after="0" w:line="240" w:lineRule="auto"/>
              <w:ind w:firstLine="340"/>
              <w:jc w:val="both"/>
              <w:rPr>
                <w:szCs w:val="24"/>
              </w:rPr>
            </w:pPr>
            <w:r w:rsidRPr="000F378E">
              <w:rPr>
                <w:rFonts w:eastAsia="SimSun"/>
                <w:szCs w:val="24"/>
                <w:lang w:eastAsia="zh-CN"/>
              </w:rPr>
              <w:t xml:space="preserve">- при блокированной застройке гаражей </w:t>
            </w:r>
            <w:r w:rsidRPr="000F378E">
              <w:rPr>
                <w:szCs w:val="24"/>
              </w:rPr>
              <w:t>минимальные отступы от границ земельных участков - 0 м;</w:t>
            </w:r>
          </w:p>
          <w:p w14:paraId="0A67F07C" w14:textId="77777777" w:rsidR="000E3D22" w:rsidRPr="000F378E" w:rsidRDefault="000E3D22" w:rsidP="000E3D22">
            <w:pPr>
              <w:spacing w:after="0" w:line="240" w:lineRule="auto"/>
              <w:ind w:firstLine="340"/>
              <w:jc w:val="both"/>
              <w:rPr>
                <w:rFonts w:eastAsia="SimSun"/>
                <w:szCs w:val="24"/>
                <w:lang w:eastAsia="zh-CN"/>
              </w:rPr>
            </w:pPr>
            <w:r w:rsidRPr="000F378E">
              <w:rPr>
                <w:rFonts w:eastAsia="SimSu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1B94454B" w14:textId="50817B72" w:rsidR="000E3D22" w:rsidRPr="000F378E" w:rsidRDefault="000E3D22" w:rsidP="000E3D2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Действие градостроительного регламента в части минимального отступа до границ земельных участков не распространяется на случаи реконструкции </w:t>
            </w:r>
            <w:r w:rsidRPr="000F378E">
              <w:rPr>
                <w:rFonts w:eastAsia="SimSun"/>
                <w:szCs w:val="24"/>
                <w:lang w:eastAsia="zh-CN"/>
              </w:rPr>
              <w:lastRenderedPageBreak/>
              <w:t>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0F378E" w14:paraId="152A2E0E" w14:textId="77777777" w:rsidTr="006C45C7">
        <w:trPr>
          <w:trHeight w:val="20"/>
        </w:trPr>
        <w:tc>
          <w:tcPr>
            <w:tcW w:w="3545" w:type="dxa"/>
          </w:tcPr>
          <w:p w14:paraId="1A5D01CE"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[3.1.1] - Предоставление коммунальных услуг</w:t>
            </w:r>
          </w:p>
          <w:p w14:paraId="7D1AECFC"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p>
        </w:tc>
        <w:tc>
          <w:tcPr>
            <w:tcW w:w="5670" w:type="dxa"/>
          </w:tcPr>
          <w:p w14:paraId="0D0285BF"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260" w:type="dxa"/>
          </w:tcPr>
          <w:p w14:paraId="6B27CA15"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7080837C"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0D411B2B"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15BC027C" w14:textId="77777777" w:rsidR="000E3D22" w:rsidRPr="000F378E" w:rsidRDefault="000E3D22" w:rsidP="000E3D22">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68B81BEC"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7A141482"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6F63AF04"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5E3E2CF4"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50E2502A" w14:textId="124F7A44"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366F3E00" w14:textId="77777777" w:rsidTr="006C45C7">
        <w:trPr>
          <w:trHeight w:val="20"/>
        </w:trPr>
        <w:tc>
          <w:tcPr>
            <w:tcW w:w="3545" w:type="dxa"/>
          </w:tcPr>
          <w:p w14:paraId="696D86F3" w14:textId="77777777" w:rsidR="001B0F23" w:rsidRPr="000F378E" w:rsidRDefault="001B0F23"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3.2.2</w:t>
            </w:r>
            <w:r w:rsidRPr="000F378E">
              <w:rPr>
                <w:rFonts w:eastAsia="SimSun"/>
                <w:szCs w:val="24"/>
                <w:lang w:eastAsia="zh-CN"/>
              </w:rPr>
              <w:t>] - Оказание социальной помощи населению</w:t>
            </w:r>
          </w:p>
        </w:tc>
        <w:tc>
          <w:tcPr>
            <w:tcW w:w="5670" w:type="dxa"/>
          </w:tcPr>
          <w:p w14:paraId="29DF1A21" w14:textId="77777777" w:rsidR="001B0F23" w:rsidRPr="000F378E" w:rsidRDefault="001B0F23"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EFA3582" w14:textId="77777777" w:rsidR="001B0F23" w:rsidRPr="000F378E" w:rsidRDefault="001B0F23"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некоммерческих фондов, благотворительных </w:t>
            </w:r>
            <w:r w:rsidRPr="000F378E">
              <w:rPr>
                <w:rFonts w:eastAsia="SimSun"/>
                <w:szCs w:val="24"/>
                <w:lang w:eastAsia="zh-CN"/>
              </w:rPr>
              <w:lastRenderedPageBreak/>
              <w:t>организаций, клубов по интересам</w:t>
            </w:r>
          </w:p>
        </w:tc>
        <w:tc>
          <w:tcPr>
            <w:tcW w:w="6260" w:type="dxa"/>
            <w:vMerge w:val="restart"/>
          </w:tcPr>
          <w:p w14:paraId="427DE7A7" w14:textId="77777777" w:rsidR="001B0F23" w:rsidRPr="000F378E" w:rsidRDefault="001B0F23"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400/5000 кв. м;</w:t>
            </w:r>
          </w:p>
          <w:p w14:paraId="732CDA0A" w14:textId="77777777" w:rsidR="001B0F23" w:rsidRPr="000F378E" w:rsidRDefault="001B0F23"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1AB5B2D0" w14:textId="77777777" w:rsidR="001B0F23" w:rsidRPr="000F378E" w:rsidRDefault="001B0F23" w:rsidP="000E3D22">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w:t>
            </w:r>
          </w:p>
          <w:p w14:paraId="47998EBC" w14:textId="77777777" w:rsidR="001B0F23" w:rsidRPr="000F378E" w:rsidRDefault="001B0F23"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rPr>
              <w:t xml:space="preserve"> - 3 м;</w:t>
            </w:r>
          </w:p>
          <w:p w14:paraId="69058C79" w14:textId="77777777" w:rsidR="001B0F23" w:rsidRPr="000F378E" w:rsidRDefault="001B0F23"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3 этажа (включая мансардный этаж);</w:t>
            </w:r>
          </w:p>
          <w:p w14:paraId="393E92F6" w14:textId="6E5DD166" w:rsidR="00851D78"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максимальный процент застройки в границах земельного участка – </w:t>
            </w:r>
            <w:r w:rsidR="00851D78" w:rsidRPr="000F378E">
              <w:rPr>
                <w:rFonts w:eastAsia="SimSun"/>
                <w:szCs w:val="24"/>
                <w:lang w:eastAsia="zh-CN"/>
              </w:rPr>
              <w:t>6</w:t>
            </w:r>
            <w:r w:rsidRPr="000F378E">
              <w:rPr>
                <w:rFonts w:eastAsia="SimSun"/>
                <w:szCs w:val="24"/>
                <w:lang w:eastAsia="zh-CN"/>
              </w:rPr>
              <w:t>0%,</w:t>
            </w:r>
          </w:p>
          <w:p w14:paraId="14EAF76B" w14:textId="6D47964C" w:rsidR="001B0F23" w:rsidRPr="000F378E" w:rsidRDefault="00851D78"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 xml:space="preserve">- </w:t>
            </w:r>
            <w:r w:rsidR="001B0F23" w:rsidRPr="000F378E">
              <w:rPr>
                <w:rFonts w:eastAsia="SimSun"/>
                <w:szCs w:val="24"/>
                <w:lang w:eastAsia="zh-CN"/>
              </w:rPr>
              <w:t xml:space="preserve"> процент застройки подземной части не регламентируется;</w:t>
            </w:r>
          </w:p>
          <w:p w14:paraId="0C47B81F" w14:textId="68D025E7"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64A9F7E2" w14:textId="77777777" w:rsidTr="006C45C7">
        <w:trPr>
          <w:trHeight w:val="20"/>
        </w:trPr>
        <w:tc>
          <w:tcPr>
            <w:tcW w:w="3545" w:type="dxa"/>
          </w:tcPr>
          <w:p w14:paraId="1644024A" w14:textId="77777777" w:rsidR="001B0F23" w:rsidRPr="000F378E" w:rsidRDefault="001B0F23"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3.3</w:t>
            </w:r>
            <w:r w:rsidRPr="000F378E">
              <w:rPr>
                <w:rFonts w:eastAsia="SimSun"/>
                <w:szCs w:val="24"/>
                <w:lang w:eastAsia="zh-CN"/>
              </w:rPr>
              <w:t>] - Бытовое обслуживание</w:t>
            </w:r>
          </w:p>
        </w:tc>
        <w:tc>
          <w:tcPr>
            <w:tcW w:w="5670" w:type="dxa"/>
          </w:tcPr>
          <w:p w14:paraId="4A189FEF" w14:textId="77777777" w:rsidR="001B0F23" w:rsidRPr="000F378E" w:rsidRDefault="001B0F23"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60" w:type="dxa"/>
            <w:vMerge/>
          </w:tcPr>
          <w:p w14:paraId="4F5400A7" w14:textId="6B009D0F"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3B64795A" w14:textId="77777777" w:rsidTr="00A016F4">
        <w:trPr>
          <w:trHeight w:val="20"/>
        </w:trPr>
        <w:tc>
          <w:tcPr>
            <w:tcW w:w="3545" w:type="dxa"/>
          </w:tcPr>
          <w:p w14:paraId="5E47D137" w14:textId="1FE03CF1" w:rsidR="00A6336E" w:rsidRPr="000F378E" w:rsidRDefault="00A6336E" w:rsidP="00A6336E">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[3.4.1] – Амбулаторно-поликлиническое обслуживание</w:t>
            </w:r>
          </w:p>
        </w:tc>
        <w:tc>
          <w:tcPr>
            <w:tcW w:w="5670" w:type="dxa"/>
          </w:tcPr>
          <w:p w14:paraId="04320679" w14:textId="788EBC0B" w:rsidR="00A6336E" w:rsidRPr="000F378E" w:rsidRDefault="00A6336E" w:rsidP="00A6336E">
            <w:pPr>
              <w:widowControl w:val="0"/>
              <w:overflowPunct w:val="0"/>
              <w:autoSpaceDE w:val="0"/>
              <w:autoSpaceDN w:val="0"/>
              <w:adjustRightInd w:val="0"/>
              <w:spacing w:after="0" w:line="240" w:lineRule="auto"/>
              <w:jc w:val="both"/>
              <w:rPr>
                <w:szCs w:val="24"/>
                <w:shd w:val="clear" w:color="auto" w:fill="FFFFFF"/>
              </w:rPr>
            </w:pPr>
            <w:r w:rsidRPr="000F378E">
              <w:rPr>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0F378E">
              <w:rPr>
                <w:rFonts w:eastAsia="SimSun"/>
                <w:szCs w:val="24"/>
                <w:lang w:eastAsia="zh-CN"/>
              </w:rPr>
              <w:t>;</w:t>
            </w:r>
          </w:p>
        </w:tc>
        <w:tc>
          <w:tcPr>
            <w:tcW w:w="6260" w:type="dxa"/>
            <w:vAlign w:val="center"/>
          </w:tcPr>
          <w:p w14:paraId="14CD62AF"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rFonts w:eastAsia="SimSun"/>
                <w:b/>
                <w:bCs/>
                <w:szCs w:val="24"/>
                <w:lang w:eastAsia="zh-CN"/>
              </w:rPr>
              <w:t>не подлежит установлению</w:t>
            </w:r>
            <w:r w:rsidRPr="000F378E">
              <w:rPr>
                <w:rFonts w:eastAsia="SimSun"/>
                <w:bCs/>
                <w:szCs w:val="24"/>
                <w:lang w:eastAsia="zh-CN"/>
              </w:rPr>
              <w:t>;</w:t>
            </w:r>
            <w:r w:rsidRPr="000F378E">
              <w:rPr>
                <w:rFonts w:eastAsia="SimSun"/>
                <w:szCs w:val="24"/>
                <w:lang w:eastAsia="zh-CN"/>
              </w:rPr>
              <w:t xml:space="preserve"> </w:t>
            </w:r>
          </w:p>
          <w:p w14:paraId="264F8781"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540E1A1E"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минимальные отступы от границ земельных участков </w:t>
            </w:r>
          </w:p>
          <w:p w14:paraId="3C0CE693"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- 3 м;</w:t>
            </w:r>
          </w:p>
          <w:p w14:paraId="55F66653"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68C05E95" w14:textId="77777777" w:rsidR="00BD083B" w:rsidRPr="000F378E" w:rsidRDefault="00BD083B" w:rsidP="00BD083B">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0E2EFB1E" w14:textId="36F97191" w:rsidR="00A6336E" w:rsidRPr="000F378E" w:rsidRDefault="00BD083B" w:rsidP="00BD083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Процент застройки подземной части не регламентируется.</w:t>
            </w:r>
          </w:p>
        </w:tc>
      </w:tr>
      <w:tr w:rsidR="00872659" w:rsidRPr="000F378E" w14:paraId="68304012" w14:textId="77777777" w:rsidTr="006C45C7">
        <w:trPr>
          <w:trHeight w:val="20"/>
        </w:trPr>
        <w:tc>
          <w:tcPr>
            <w:tcW w:w="3545" w:type="dxa"/>
          </w:tcPr>
          <w:p w14:paraId="6797848C"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[3.5.1] - Дошкольное, начальное и среднее общее образование</w:t>
            </w:r>
          </w:p>
        </w:tc>
        <w:tc>
          <w:tcPr>
            <w:tcW w:w="5670" w:type="dxa"/>
          </w:tcPr>
          <w:p w14:paraId="3AC4DAD5"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260" w:type="dxa"/>
          </w:tcPr>
          <w:p w14:paraId="2D0BED67"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p>
          <w:p w14:paraId="3D9F61F5"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267DD02B"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3A7C522"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16427615"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0EB8B71C"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40%;</w:t>
            </w:r>
          </w:p>
          <w:p w14:paraId="5F55587B" w14:textId="7A6ADA44" w:rsidR="001B0F23" w:rsidRPr="000F378E" w:rsidRDefault="00231FD3" w:rsidP="0078759A">
            <w:pPr>
              <w:widowControl w:val="0"/>
              <w:overflowPunct w:val="0"/>
              <w:autoSpaceDE w:val="0"/>
              <w:autoSpaceDN w:val="0"/>
              <w:adjustRightInd w:val="0"/>
              <w:spacing w:after="0" w:line="240" w:lineRule="auto"/>
              <w:ind w:firstLine="340"/>
              <w:jc w:val="both"/>
              <w:rPr>
                <w:szCs w:val="24"/>
              </w:rPr>
            </w:pPr>
            <w:r w:rsidRPr="000F378E">
              <w:rPr>
                <w:szCs w:val="24"/>
              </w:rPr>
              <w:t>- п</w:t>
            </w:r>
            <w:r w:rsidR="000E3D22" w:rsidRPr="000F378E">
              <w:rPr>
                <w:szCs w:val="24"/>
              </w:rPr>
              <w:t>роцент застройки подземной части не регламентируется.</w:t>
            </w:r>
          </w:p>
        </w:tc>
      </w:tr>
      <w:tr w:rsidR="00872659" w:rsidRPr="000F378E" w14:paraId="5112CC37" w14:textId="77777777" w:rsidTr="006C45C7">
        <w:trPr>
          <w:trHeight w:val="20"/>
        </w:trPr>
        <w:tc>
          <w:tcPr>
            <w:tcW w:w="3545" w:type="dxa"/>
          </w:tcPr>
          <w:p w14:paraId="1E16E721"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[3.6.1] – Объекты культурно-досуговой деятельности</w:t>
            </w:r>
          </w:p>
        </w:tc>
        <w:tc>
          <w:tcPr>
            <w:tcW w:w="5670" w:type="dxa"/>
          </w:tcPr>
          <w:p w14:paraId="6FADA8BD"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зданий, предназначенных для размещения музеев, выставочных залов, художественных галерей, домов культуры, </w:t>
            </w:r>
            <w:r w:rsidRPr="000F378E">
              <w:rPr>
                <w:rFonts w:eastAsia="SimSun"/>
                <w:szCs w:val="24"/>
                <w:lang w:eastAsia="zh-CN"/>
              </w:rPr>
              <w:lastRenderedPageBreak/>
              <w:t>библиотек, кинотеатров и кинозалов, театров, филармоний, концертных залов, планетариев</w:t>
            </w:r>
          </w:p>
        </w:tc>
        <w:tc>
          <w:tcPr>
            <w:tcW w:w="6260" w:type="dxa"/>
          </w:tcPr>
          <w:p w14:paraId="742F4CFF"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400 кв. м /</w:t>
            </w:r>
            <w:r w:rsidRPr="000F378E">
              <w:rPr>
                <w:b/>
                <w:bCs/>
                <w:szCs w:val="24"/>
              </w:rPr>
              <w:t>не подлежит установлению</w:t>
            </w:r>
            <w:r w:rsidRPr="000F378E">
              <w:rPr>
                <w:rFonts w:eastAsia="SimSun"/>
                <w:szCs w:val="24"/>
                <w:lang w:eastAsia="zh-CN"/>
              </w:rPr>
              <w:t xml:space="preserve">; </w:t>
            </w:r>
          </w:p>
          <w:p w14:paraId="55A9DA08"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минимальная ширина земельных участков вдоль </w:t>
            </w:r>
            <w:r w:rsidRPr="000F378E">
              <w:rPr>
                <w:rFonts w:eastAsia="SimSun"/>
                <w:szCs w:val="24"/>
                <w:lang w:eastAsia="zh-CN"/>
              </w:rPr>
              <w:lastRenderedPageBreak/>
              <w:t>фронта улицы (проезда) – 20 м;</w:t>
            </w:r>
          </w:p>
          <w:p w14:paraId="701E476F"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минимальные отступы от границ земельных участков - 3 м;</w:t>
            </w:r>
          </w:p>
          <w:p w14:paraId="54A7680E"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354FCF4E" w14:textId="1E87A3BC"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51D0C498" w14:textId="1E618B7D" w:rsidR="001B0F23" w:rsidRPr="000F378E" w:rsidRDefault="00231FD3" w:rsidP="0078759A">
            <w:pPr>
              <w:widowControl w:val="0"/>
              <w:overflowPunct w:val="0"/>
              <w:autoSpaceDE w:val="0"/>
              <w:autoSpaceDN w:val="0"/>
              <w:adjustRightInd w:val="0"/>
              <w:spacing w:after="0" w:line="240" w:lineRule="auto"/>
              <w:ind w:firstLine="340"/>
              <w:jc w:val="both"/>
              <w:rPr>
                <w:szCs w:val="24"/>
              </w:rPr>
            </w:pPr>
            <w:r w:rsidRPr="000F378E">
              <w:rPr>
                <w:szCs w:val="24"/>
              </w:rPr>
              <w:t>- п</w:t>
            </w:r>
            <w:r w:rsidR="000E3D22" w:rsidRPr="000F378E">
              <w:rPr>
                <w:szCs w:val="24"/>
              </w:rPr>
              <w:t>роцент застройки подземной части не регламентируется.</w:t>
            </w:r>
          </w:p>
        </w:tc>
      </w:tr>
      <w:tr w:rsidR="00872659" w:rsidRPr="000F378E" w14:paraId="4E4496BA" w14:textId="77777777" w:rsidTr="006C45C7">
        <w:trPr>
          <w:trHeight w:val="1117"/>
        </w:trPr>
        <w:tc>
          <w:tcPr>
            <w:tcW w:w="3545" w:type="dxa"/>
            <w:tcBorders>
              <w:top w:val="single" w:sz="4" w:space="0" w:color="auto"/>
              <w:right w:val="single" w:sz="4" w:space="0" w:color="auto"/>
            </w:tcBorders>
          </w:tcPr>
          <w:p w14:paraId="3453970A"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4.4</w:t>
            </w:r>
            <w:r w:rsidRPr="000F378E">
              <w:rPr>
                <w:rFonts w:eastAsia="SimSun"/>
                <w:szCs w:val="24"/>
                <w:lang w:eastAsia="zh-CN"/>
              </w:rPr>
              <w:t>] - Магазины</w:t>
            </w:r>
          </w:p>
        </w:tc>
        <w:tc>
          <w:tcPr>
            <w:tcW w:w="5670" w:type="dxa"/>
            <w:tcBorders>
              <w:top w:val="single" w:sz="4" w:space="0" w:color="auto"/>
              <w:left w:val="single" w:sz="4" w:space="0" w:color="auto"/>
            </w:tcBorders>
          </w:tcPr>
          <w:p w14:paraId="05D622CB"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60" w:type="dxa"/>
          </w:tcPr>
          <w:p w14:paraId="63276334" w14:textId="1F25D08A"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минимальная/максимальная площадь земельного участка– 100/5 000 кв. м;</w:t>
            </w:r>
          </w:p>
          <w:p w14:paraId="7915B2A8" w14:textId="7991A35A"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минимальная ширина земельных участков вдоль фронта улицы (проезда) – 10 м; </w:t>
            </w:r>
          </w:p>
          <w:p w14:paraId="5073BF08" w14:textId="77777777"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минимальный отступ строений от красной линии улиц не менее чем на - 5 м, от красной линии проездов не менее чем на 3 м;</w:t>
            </w:r>
          </w:p>
          <w:p w14:paraId="0374743F" w14:textId="77777777"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минимальные отступы от границ земельных участков - 3 м;</w:t>
            </w:r>
          </w:p>
          <w:p w14:paraId="259C3C4D" w14:textId="77777777"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максимальное количество этажей зданий – 3 этажа; </w:t>
            </w:r>
          </w:p>
          <w:p w14:paraId="75C21E47" w14:textId="77777777"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максимальная высота зданий, строений от уровня земли -12 м;</w:t>
            </w:r>
          </w:p>
          <w:p w14:paraId="1EDF4BF1" w14:textId="1AC9990F" w:rsidR="00231FD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максимальный процент застройки в границах земельного участка – </w:t>
            </w:r>
            <w:r w:rsidR="00231FD3" w:rsidRPr="000F378E">
              <w:rPr>
                <w:rFonts w:eastAsia="SimSun"/>
                <w:szCs w:val="24"/>
                <w:lang w:eastAsia="zh-CN"/>
              </w:rPr>
              <w:t>6</w:t>
            </w:r>
            <w:r w:rsidRPr="000F378E">
              <w:rPr>
                <w:rFonts w:eastAsia="SimSun"/>
                <w:szCs w:val="24"/>
                <w:lang w:eastAsia="zh-CN"/>
              </w:rPr>
              <w:t xml:space="preserve">0%, </w:t>
            </w:r>
          </w:p>
          <w:p w14:paraId="33106E7F" w14:textId="0C73A512" w:rsidR="001B0F23" w:rsidRPr="000F378E" w:rsidRDefault="00231FD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 - </w:t>
            </w:r>
            <w:r w:rsidR="001B0F23" w:rsidRPr="000F378E">
              <w:rPr>
                <w:rFonts w:eastAsia="SimSun"/>
                <w:szCs w:val="24"/>
                <w:lang w:eastAsia="zh-CN"/>
              </w:rPr>
              <w:t>процент застройки подземной части не регламентируется;</w:t>
            </w:r>
          </w:p>
          <w:p w14:paraId="3E8D500B" w14:textId="7D015B36" w:rsidR="000E3D22"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0F378E" w14:paraId="13828F37" w14:textId="77777777" w:rsidTr="006C45C7">
        <w:trPr>
          <w:trHeight w:val="1305"/>
        </w:trPr>
        <w:tc>
          <w:tcPr>
            <w:tcW w:w="3545" w:type="dxa"/>
            <w:tcBorders>
              <w:top w:val="single" w:sz="4" w:space="0" w:color="auto"/>
              <w:right w:val="single" w:sz="4" w:space="0" w:color="auto"/>
            </w:tcBorders>
          </w:tcPr>
          <w:p w14:paraId="38574A84"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[4.6] – </w:t>
            </w:r>
            <w:r w:rsidRPr="000F378E">
              <w:rPr>
                <w:szCs w:val="24"/>
              </w:rPr>
              <w:t>Общественное питание.</w:t>
            </w:r>
          </w:p>
        </w:tc>
        <w:tc>
          <w:tcPr>
            <w:tcW w:w="5670" w:type="dxa"/>
            <w:tcBorders>
              <w:top w:val="single" w:sz="4" w:space="0" w:color="auto"/>
              <w:left w:val="single" w:sz="4" w:space="0" w:color="auto"/>
            </w:tcBorders>
          </w:tcPr>
          <w:p w14:paraId="07D287D8"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60" w:type="dxa"/>
          </w:tcPr>
          <w:p w14:paraId="32B20D6F"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400/5000 кв. м;</w:t>
            </w:r>
          </w:p>
          <w:p w14:paraId="73BA3C5B"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10 м;</w:t>
            </w:r>
          </w:p>
          <w:p w14:paraId="4AAA5184"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w:t>
            </w:r>
          </w:p>
          <w:p w14:paraId="03060282"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rPr>
              <w:lastRenderedPageBreak/>
              <w:t xml:space="preserve"> - 3 м;</w:t>
            </w:r>
          </w:p>
          <w:p w14:paraId="189AE8A1"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09DB3333" w14:textId="147EC678"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4FD57BD7" w14:textId="2CA6C275" w:rsidR="000E3D22" w:rsidRPr="000F378E" w:rsidRDefault="00231FD3" w:rsidP="001B0F23">
            <w:pPr>
              <w:widowControl w:val="0"/>
              <w:overflowPunct w:val="0"/>
              <w:autoSpaceDE w:val="0"/>
              <w:autoSpaceDN w:val="0"/>
              <w:adjustRightInd w:val="0"/>
              <w:spacing w:after="0" w:line="240" w:lineRule="auto"/>
              <w:ind w:firstLine="340"/>
              <w:jc w:val="both"/>
              <w:rPr>
                <w:szCs w:val="24"/>
              </w:rPr>
            </w:pPr>
            <w:r w:rsidRPr="000F378E">
              <w:rPr>
                <w:szCs w:val="24"/>
              </w:rPr>
              <w:t>- п</w:t>
            </w:r>
            <w:r w:rsidR="000E3D22" w:rsidRPr="000F378E">
              <w:rPr>
                <w:szCs w:val="24"/>
              </w:rPr>
              <w:t>роцент застройки подземной части не регламентируется.</w:t>
            </w:r>
          </w:p>
          <w:p w14:paraId="3947D351" w14:textId="38BCAA05" w:rsidR="001B0F23" w:rsidRPr="000F378E" w:rsidRDefault="001B0F23" w:rsidP="001B0F23">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0F378E" w14:paraId="4E4321AC" w14:textId="77777777" w:rsidTr="006C45C7">
        <w:trPr>
          <w:trHeight w:val="1305"/>
        </w:trPr>
        <w:tc>
          <w:tcPr>
            <w:tcW w:w="3545" w:type="dxa"/>
            <w:tcBorders>
              <w:top w:val="single" w:sz="4" w:space="0" w:color="auto"/>
              <w:right w:val="single" w:sz="4" w:space="0" w:color="auto"/>
            </w:tcBorders>
          </w:tcPr>
          <w:p w14:paraId="4DDB1C21" w14:textId="44CEC78C" w:rsidR="0078759A" w:rsidRPr="000F378E" w:rsidRDefault="0078759A" w:rsidP="0078759A">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rPr>
              <w:lastRenderedPageBreak/>
              <w:t xml:space="preserve">[5.1.2] – </w:t>
            </w:r>
            <w:r w:rsidRPr="000F378E">
              <w:rPr>
                <w:szCs w:val="24"/>
              </w:rPr>
              <w:t>Обеспечение занятий спортом в помещениях</w:t>
            </w:r>
          </w:p>
        </w:tc>
        <w:tc>
          <w:tcPr>
            <w:tcW w:w="5670" w:type="dxa"/>
            <w:tcBorders>
              <w:top w:val="single" w:sz="4" w:space="0" w:color="auto"/>
              <w:left w:val="single" w:sz="4" w:space="0" w:color="auto"/>
            </w:tcBorders>
          </w:tcPr>
          <w:p w14:paraId="69D2F846" w14:textId="4BCA2CE3" w:rsidR="0078759A" w:rsidRPr="000F378E" w:rsidRDefault="0078759A" w:rsidP="0078759A">
            <w:pPr>
              <w:widowControl w:val="0"/>
              <w:overflowPunct w:val="0"/>
              <w:autoSpaceDE w:val="0"/>
              <w:autoSpaceDN w:val="0"/>
              <w:adjustRightInd w:val="0"/>
              <w:spacing w:after="0" w:line="240" w:lineRule="auto"/>
              <w:jc w:val="both"/>
              <w:rPr>
                <w:szCs w:val="24"/>
                <w:shd w:val="clear" w:color="auto" w:fill="FFFFFF"/>
              </w:rPr>
            </w:pPr>
            <w:r w:rsidRPr="000F378E">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6260" w:type="dxa"/>
          </w:tcPr>
          <w:p w14:paraId="2628D0F1" w14:textId="77777777" w:rsidR="0078759A" w:rsidRPr="000F378E" w:rsidRDefault="0078759A" w:rsidP="0078759A">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06E4642D" w14:textId="77777777" w:rsidR="0078759A" w:rsidRPr="000F378E" w:rsidRDefault="0078759A" w:rsidP="0078759A">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02E3D5CA" w14:textId="77777777" w:rsidR="0078759A" w:rsidRPr="000F378E" w:rsidRDefault="0078759A" w:rsidP="0078759A">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98D45C6" w14:textId="77777777" w:rsidR="0078759A" w:rsidRPr="000F378E" w:rsidRDefault="0078759A" w:rsidP="0078759A">
            <w:pPr>
              <w:widowControl w:val="0"/>
              <w:overflowPunct w:val="0"/>
              <w:autoSpaceDE w:val="0"/>
              <w:autoSpaceDN w:val="0"/>
              <w:adjustRightInd w:val="0"/>
              <w:spacing w:after="0" w:line="240" w:lineRule="auto"/>
              <w:jc w:val="both"/>
              <w:rPr>
                <w:szCs w:val="24"/>
              </w:rPr>
            </w:pPr>
            <w:r w:rsidRPr="000F378E">
              <w:rPr>
                <w:szCs w:val="24"/>
              </w:rPr>
              <w:t>- 3 м;</w:t>
            </w:r>
          </w:p>
          <w:p w14:paraId="3BBAC142" w14:textId="77777777" w:rsidR="0078759A" w:rsidRPr="000F378E" w:rsidRDefault="0078759A" w:rsidP="0078759A">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0694C2FE" w14:textId="77777777" w:rsidR="0078759A" w:rsidRPr="000F378E" w:rsidRDefault="0078759A" w:rsidP="0078759A">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15м;</w:t>
            </w:r>
          </w:p>
          <w:p w14:paraId="14093EBA" w14:textId="77777777" w:rsidR="0078759A" w:rsidRPr="000F378E" w:rsidRDefault="0078759A" w:rsidP="0078759A">
            <w:pPr>
              <w:widowControl w:val="0"/>
              <w:overflowPunct w:val="0"/>
              <w:autoSpaceDE w:val="0"/>
              <w:autoSpaceDN w:val="0"/>
              <w:adjustRightInd w:val="0"/>
              <w:spacing w:after="0" w:line="240" w:lineRule="auto"/>
              <w:ind w:firstLine="340"/>
              <w:jc w:val="both"/>
              <w:rPr>
                <w:szCs w:val="24"/>
                <w:lang w:eastAsia="ar-SA"/>
              </w:rPr>
            </w:pPr>
            <w:r w:rsidRPr="000F378E">
              <w:rPr>
                <w:szCs w:val="24"/>
                <w:lang w:eastAsia="ar-SA"/>
              </w:rPr>
              <w:t>максимальный процент застройки в границах земельного участка – 80%;</w:t>
            </w:r>
          </w:p>
          <w:p w14:paraId="5D8B90E9" w14:textId="41B81EBE" w:rsidR="0078759A" w:rsidRPr="000F378E" w:rsidRDefault="0078759A" w:rsidP="0078759A">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187FBB33" w14:textId="77777777" w:rsidTr="006C45C7">
        <w:trPr>
          <w:trHeight w:val="20"/>
        </w:trPr>
        <w:tc>
          <w:tcPr>
            <w:tcW w:w="3545" w:type="dxa"/>
            <w:tcBorders>
              <w:top w:val="single" w:sz="4" w:space="0" w:color="auto"/>
              <w:bottom w:val="single" w:sz="4" w:space="0" w:color="auto"/>
            </w:tcBorders>
          </w:tcPr>
          <w:p w14:paraId="12BCDAB8"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[5.1.3] - Площадки для занятий спортом</w:t>
            </w:r>
          </w:p>
        </w:tc>
        <w:tc>
          <w:tcPr>
            <w:tcW w:w="5670" w:type="dxa"/>
            <w:tcBorders>
              <w:top w:val="single" w:sz="4" w:space="0" w:color="auto"/>
              <w:bottom w:val="single" w:sz="4" w:space="0" w:color="auto"/>
            </w:tcBorders>
          </w:tcPr>
          <w:p w14:paraId="721F7EFC"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tcPr>
          <w:p w14:paraId="3D5787F4"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62075F99"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4FEB671E"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4DFD161" w14:textId="77777777" w:rsidR="000E3D22" w:rsidRPr="000F378E" w:rsidRDefault="000E3D22" w:rsidP="000E3D22">
            <w:pPr>
              <w:widowControl w:val="0"/>
              <w:overflowPunct w:val="0"/>
              <w:autoSpaceDE w:val="0"/>
              <w:autoSpaceDN w:val="0"/>
              <w:adjustRightInd w:val="0"/>
              <w:spacing w:after="0" w:line="240" w:lineRule="auto"/>
              <w:jc w:val="both"/>
              <w:rPr>
                <w:szCs w:val="24"/>
              </w:rPr>
            </w:pPr>
            <w:r w:rsidRPr="000F378E">
              <w:rPr>
                <w:szCs w:val="24"/>
              </w:rPr>
              <w:t>- 1 м;</w:t>
            </w:r>
          </w:p>
          <w:p w14:paraId="697023CB" w14:textId="77777777" w:rsidR="000E3D22" w:rsidRPr="000F378E" w:rsidRDefault="000E3D22" w:rsidP="000E3D22">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10 м;</w:t>
            </w:r>
          </w:p>
          <w:p w14:paraId="0E1A0D5F"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lang w:eastAsia="ar-SA"/>
              </w:rPr>
              <w:t xml:space="preserve">максимальный процент застройки в границах </w:t>
            </w:r>
            <w:r w:rsidRPr="000F378E">
              <w:rPr>
                <w:szCs w:val="24"/>
                <w:lang w:eastAsia="ar-SA"/>
              </w:rPr>
              <w:lastRenderedPageBreak/>
              <w:t>земельного участка – 90%.</w:t>
            </w:r>
          </w:p>
        </w:tc>
      </w:tr>
      <w:tr w:rsidR="00872659" w:rsidRPr="000F378E" w14:paraId="500C27BC" w14:textId="77777777" w:rsidTr="006C45C7">
        <w:trPr>
          <w:trHeight w:val="20"/>
        </w:trPr>
        <w:tc>
          <w:tcPr>
            <w:tcW w:w="3545" w:type="dxa"/>
            <w:tcBorders>
              <w:top w:val="single" w:sz="4" w:space="0" w:color="auto"/>
            </w:tcBorders>
          </w:tcPr>
          <w:p w14:paraId="773D4427" w14:textId="77777777" w:rsidR="000E3D22" w:rsidRPr="000F378E" w:rsidRDefault="000E3D22" w:rsidP="000E3D2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 xml:space="preserve">[14.0] - </w:t>
            </w:r>
            <w:r w:rsidRPr="000F378E">
              <w:rPr>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5670" w:type="dxa"/>
            <w:tcBorders>
              <w:top w:val="single" w:sz="4" w:space="0" w:color="auto"/>
            </w:tcBorders>
          </w:tcPr>
          <w:p w14:paraId="046C87F4" w14:textId="77777777" w:rsidR="000E3D22" w:rsidRPr="000F378E" w:rsidRDefault="000E3D22" w:rsidP="000E3D22">
            <w:pPr>
              <w:widowControl w:val="0"/>
              <w:overflowPunct w:val="0"/>
              <w:autoSpaceDE w:val="0"/>
              <w:autoSpaceDN w:val="0"/>
              <w:adjustRightInd w:val="0"/>
              <w:spacing w:after="0" w:line="240" w:lineRule="auto"/>
              <w:jc w:val="both"/>
              <w:rPr>
                <w:rFonts w:eastAsia="SimSun"/>
                <w:szCs w:val="24"/>
                <w:lang w:eastAsia="zh-CN"/>
              </w:rPr>
            </w:pPr>
            <w:r w:rsidRPr="000F378E">
              <w:rPr>
                <w:szCs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6260" w:type="dxa"/>
          </w:tcPr>
          <w:p w14:paraId="52A851D0"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минимальная/максимальная площадь земельных участков – 1000/10000 кв. м;</w:t>
            </w:r>
          </w:p>
          <w:p w14:paraId="1E577EEB"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 - 3 м;</w:t>
            </w:r>
          </w:p>
          <w:p w14:paraId="1DACB57F"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максимальное количество надземных этажей зданий – 3 этажа (включая мансардный этаж);</w:t>
            </w:r>
          </w:p>
          <w:p w14:paraId="05BB7E7D" w14:textId="77777777" w:rsidR="000E3D22" w:rsidRPr="000F378E" w:rsidRDefault="000E3D22" w:rsidP="000E3D22">
            <w:pPr>
              <w:widowControl w:val="0"/>
              <w:overflowPunct w:val="0"/>
              <w:autoSpaceDE w:val="0"/>
              <w:autoSpaceDN w:val="0"/>
              <w:adjustRightInd w:val="0"/>
              <w:spacing w:after="0" w:line="240" w:lineRule="auto"/>
              <w:ind w:firstLine="340"/>
              <w:jc w:val="both"/>
              <w:rPr>
                <w:szCs w:val="24"/>
              </w:rPr>
            </w:pPr>
            <w:r w:rsidRPr="000F378E">
              <w:rPr>
                <w:szCs w:val="24"/>
              </w:rPr>
              <w:t>максимальный процент застройки в границах земельного участка – 40%;</w:t>
            </w:r>
          </w:p>
          <w:p w14:paraId="100CA46A" w14:textId="77777777" w:rsidR="000E3D22" w:rsidRPr="000F378E" w:rsidRDefault="000E3D22" w:rsidP="000E3D2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bl>
    <w:p w14:paraId="7D5D3E18" w14:textId="5D2A9C5B" w:rsidR="00753DA4" w:rsidRPr="000F378E" w:rsidRDefault="00753DA4" w:rsidP="006C45C7">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872659" w:rsidRPr="000F378E" w14:paraId="75D09C4E" w14:textId="77777777" w:rsidTr="006C45C7">
        <w:trPr>
          <w:trHeight w:val="20"/>
        </w:trPr>
        <w:tc>
          <w:tcPr>
            <w:tcW w:w="7655" w:type="dxa"/>
            <w:vAlign w:val="center"/>
          </w:tcPr>
          <w:p w14:paraId="7D242703" w14:textId="77777777" w:rsidR="00753DA4" w:rsidRPr="000F378E" w:rsidRDefault="00753DA4" w:rsidP="006C45C7">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825" w:type="dxa"/>
            <w:vAlign w:val="center"/>
          </w:tcPr>
          <w:p w14:paraId="6EF98783" w14:textId="77777777" w:rsidR="00753DA4" w:rsidRPr="000F378E" w:rsidRDefault="00753DA4" w:rsidP="006C45C7">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0CB8F006" w14:textId="77777777" w:rsidTr="006C45C7">
        <w:trPr>
          <w:trHeight w:val="20"/>
        </w:trPr>
        <w:tc>
          <w:tcPr>
            <w:tcW w:w="7655" w:type="dxa"/>
            <w:vAlign w:val="center"/>
          </w:tcPr>
          <w:p w14:paraId="5F0955F1"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0432F744"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24490B8"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B70B259"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D76A917"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4C41D05D"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lastRenderedPageBreak/>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3E3671D"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15F78985"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4637FD1"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082B603A"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031748BF" w14:textId="77777777" w:rsidR="00753DA4" w:rsidRPr="000F378E" w:rsidRDefault="00753DA4" w:rsidP="006C45C7">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2F4E794A" w14:textId="77777777" w:rsidR="00753DA4" w:rsidRPr="000F378E" w:rsidRDefault="00753DA4" w:rsidP="006C45C7">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708FE4AC" w14:textId="77777777" w:rsidR="00753DA4" w:rsidRPr="000F378E" w:rsidRDefault="00753DA4" w:rsidP="006C45C7">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B4494B1" w14:textId="77777777" w:rsidR="00753DA4" w:rsidRPr="000F378E" w:rsidRDefault="00753DA4" w:rsidP="006C45C7">
            <w:pPr>
              <w:widowControl w:val="0"/>
              <w:overflowPunct w:val="0"/>
              <w:autoSpaceDE w:val="0"/>
              <w:autoSpaceDN w:val="0"/>
              <w:adjustRightInd w:val="0"/>
              <w:spacing w:after="0" w:line="240" w:lineRule="auto"/>
              <w:ind w:firstLine="459"/>
              <w:jc w:val="both"/>
              <w:rPr>
                <w:rFonts w:eastAsia="SimSun"/>
                <w:szCs w:val="24"/>
                <w:lang w:eastAsia="zh-CN"/>
              </w:rPr>
            </w:pPr>
          </w:p>
          <w:p w14:paraId="71092E07" w14:textId="77777777" w:rsidR="00753DA4" w:rsidRPr="000F378E" w:rsidRDefault="00753DA4" w:rsidP="006C45C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0837B9AF" w14:textId="77777777" w:rsidR="00753DA4" w:rsidRPr="000F378E" w:rsidRDefault="00753DA4" w:rsidP="006C45C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CDB1ADB" w14:textId="77777777" w:rsidR="00753DA4" w:rsidRPr="000F378E" w:rsidRDefault="00753DA4" w:rsidP="006C45C7">
            <w:pPr>
              <w:widowControl w:val="0"/>
              <w:overflowPunct w:val="0"/>
              <w:autoSpaceDE w:val="0"/>
              <w:autoSpaceDN w:val="0"/>
              <w:adjustRightInd w:val="0"/>
              <w:spacing w:after="0" w:line="240" w:lineRule="auto"/>
              <w:ind w:firstLine="567"/>
              <w:jc w:val="both"/>
              <w:rPr>
                <w:rFonts w:eastAsia="SimSun"/>
                <w:szCs w:val="24"/>
                <w:lang w:eastAsia="zh-CN"/>
              </w:rPr>
            </w:pPr>
          </w:p>
          <w:p w14:paraId="5CA22ACF" w14:textId="77777777" w:rsidR="00753DA4" w:rsidRPr="000F378E" w:rsidRDefault="00753DA4" w:rsidP="006C45C7">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w:t>
            </w:r>
            <w:r w:rsidRPr="000F378E">
              <w:rPr>
                <w:rFonts w:eastAsia="SimSun"/>
                <w:szCs w:val="24"/>
                <w:lang w:eastAsia="zh-CN"/>
              </w:rPr>
              <w:lastRenderedPageBreak/>
              <w:t xml:space="preserve">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4512C94" w14:textId="77777777" w:rsidR="00753DA4" w:rsidRPr="000F378E" w:rsidRDefault="00753DA4" w:rsidP="006C45C7">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4927FA63" w14:textId="77777777" w:rsidR="00753DA4" w:rsidRPr="000F378E" w:rsidRDefault="00753DA4" w:rsidP="006C45C7">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DBD92E4" w14:textId="77777777" w:rsidR="00753DA4" w:rsidRPr="000F378E" w:rsidRDefault="00753DA4" w:rsidP="006C45C7">
            <w:pPr>
              <w:widowControl w:val="0"/>
              <w:overflowPunct w:val="0"/>
              <w:autoSpaceDE w:val="0"/>
              <w:autoSpaceDN w:val="0"/>
              <w:adjustRightInd w:val="0"/>
              <w:spacing w:after="0" w:line="240" w:lineRule="auto"/>
              <w:ind w:firstLine="426"/>
              <w:jc w:val="both"/>
              <w:rPr>
                <w:rFonts w:eastAsia="SimSun"/>
                <w:szCs w:val="24"/>
                <w:lang w:eastAsia="zh-CN"/>
              </w:rPr>
            </w:pPr>
          </w:p>
        </w:tc>
      </w:tr>
    </w:tbl>
    <w:p w14:paraId="0D0B22DC" w14:textId="3AD6E741" w:rsidR="00753DA4" w:rsidRPr="000F378E" w:rsidRDefault="00753DA4" w:rsidP="006C45C7">
      <w:pPr>
        <w:spacing w:after="0" w:line="240" w:lineRule="auto"/>
        <w:ind w:firstLine="680"/>
        <w:rPr>
          <w:rFonts w:eastAsia="SimSun"/>
          <w:b/>
          <w:szCs w:val="24"/>
          <w:lang w:eastAsia="zh-CN"/>
        </w:rPr>
      </w:pPr>
      <w:r w:rsidRPr="000F378E">
        <w:rPr>
          <w:rFonts w:eastAsia="SimSun"/>
          <w:b/>
          <w:szCs w:val="24"/>
          <w:lang w:eastAsia="zh-CN"/>
        </w:rPr>
        <w:lastRenderedPageBreak/>
        <w:t>Ограничения использования земельных участков и объектов капитального строительства:</w:t>
      </w:r>
    </w:p>
    <w:p w14:paraId="312D6518" w14:textId="77777777" w:rsidR="00231FD3" w:rsidRPr="000F378E" w:rsidRDefault="00231FD3" w:rsidP="00231FD3">
      <w:pPr>
        <w:widowControl w:val="0"/>
        <w:overflowPunct w:val="0"/>
        <w:autoSpaceDE w:val="0"/>
        <w:autoSpaceDN w:val="0"/>
        <w:adjustRightInd w:val="0"/>
        <w:spacing w:after="0" w:line="240" w:lineRule="auto"/>
        <w:ind w:firstLine="680"/>
        <w:jc w:val="both"/>
        <w:rPr>
          <w:szCs w:val="24"/>
        </w:rPr>
      </w:pPr>
      <w:r w:rsidRPr="000F378E">
        <w:rPr>
          <w:szCs w:val="24"/>
        </w:rPr>
        <w:t>Минимальный процент озеленения земельного участка для всех типов многоквартирной жилой застройки – 15%.</w:t>
      </w:r>
    </w:p>
    <w:p w14:paraId="61726EAB" w14:textId="33FE0DD1" w:rsidR="006D4231" w:rsidRPr="000F378E" w:rsidRDefault="00B46F0E" w:rsidP="006C45C7">
      <w:pPr>
        <w:spacing w:after="0" w:line="240" w:lineRule="auto"/>
        <w:ind w:firstLine="680"/>
        <w:rPr>
          <w:rFonts w:eastAsia="SimSun"/>
          <w:b/>
          <w:szCs w:val="24"/>
          <w:lang w:eastAsia="zh-CN"/>
        </w:rPr>
      </w:pPr>
      <w:r w:rsidRPr="000F378E">
        <w:rPr>
          <w:rFonts w:cs="Times New Roman"/>
          <w:szCs w:val="24"/>
        </w:rPr>
        <w:t xml:space="preserve">Минимальный процент озеленения земельного участка для зданий общественно-делового назначения и апартаментов – </w:t>
      </w:r>
      <w:r w:rsidR="00B74472" w:rsidRPr="000F378E">
        <w:rPr>
          <w:rFonts w:cs="Times New Roman"/>
          <w:szCs w:val="24"/>
        </w:rPr>
        <w:t>1</w:t>
      </w:r>
      <w:r w:rsidRPr="000F378E">
        <w:rPr>
          <w:rFonts w:cs="Times New Roman"/>
          <w:szCs w:val="24"/>
        </w:rPr>
        <w:t>0%.</w:t>
      </w:r>
    </w:p>
    <w:p w14:paraId="434D38BB" w14:textId="77777777" w:rsidR="00753DA4" w:rsidRPr="000F378E" w:rsidRDefault="00753DA4" w:rsidP="006C45C7">
      <w:pPr>
        <w:keepLines/>
        <w:overflowPunct w:val="0"/>
        <w:autoSpaceDE w:val="0"/>
        <w:autoSpaceDN w:val="0"/>
        <w:adjustRightInd w:val="0"/>
        <w:spacing w:after="0" w:line="240" w:lineRule="auto"/>
        <w:ind w:firstLine="680"/>
        <w:jc w:val="both"/>
        <w:rPr>
          <w:szCs w:val="24"/>
        </w:rPr>
      </w:pPr>
      <w:r w:rsidRPr="000F378E">
        <w:rPr>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4862784"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7B6DC30F" w14:textId="77777777" w:rsidR="00753DA4" w:rsidRPr="00045851" w:rsidRDefault="00753DA4" w:rsidP="006C45C7">
      <w:pPr>
        <w:widowControl w:val="0"/>
        <w:overflowPunct w:val="0"/>
        <w:autoSpaceDE w:val="0"/>
        <w:autoSpaceDN w:val="0"/>
        <w:adjustRightInd w:val="0"/>
        <w:spacing w:after="0" w:line="240" w:lineRule="auto"/>
        <w:ind w:firstLine="680"/>
        <w:jc w:val="both"/>
        <w:rPr>
          <w:rFonts w:eastAsia="SimSun"/>
          <w:sz w:val="20"/>
          <w:szCs w:val="24"/>
          <w:lang w:eastAsia="zh-CN"/>
        </w:rPr>
      </w:pPr>
    </w:p>
    <w:p w14:paraId="3CE10678"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FC1F25A"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от Дошкольных образовательных учреждений и общеобразовательных школ (стены здания) -10 м;</w:t>
      </w:r>
    </w:p>
    <w:p w14:paraId="6E7B287B"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2)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05CCE2F5"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жилых и общественных зданий – 5 м;</w:t>
      </w:r>
    </w:p>
    <w:p w14:paraId="202B969D"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жилых и общественных зданий – 3 м;</w:t>
      </w:r>
    </w:p>
    <w:p w14:paraId="433DD50F"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остальных зданий и сооружений - 5 м.</w:t>
      </w:r>
    </w:p>
    <w:p w14:paraId="362379FD"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A0BBB13"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 границы соседнего приквартирного участка расстояния по санитарно-бытовым условиям должны быть не менее:</w:t>
      </w:r>
    </w:p>
    <w:p w14:paraId="7F148B69"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52352E3C"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1,0 м - для одноэтажного жилого дома;</w:t>
      </w:r>
    </w:p>
    <w:p w14:paraId="5D3B8DA2"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1,5 м - для двухэтажного жилого дома;</w:t>
      </w:r>
    </w:p>
    <w:p w14:paraId="50B577E3"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2,0 м - для трехэтажного жилого дома, при условии, что расстояние до расположенного на соседнем земельном участке жилого дома не менее 5 м;</w:t>
      </w:r>
    </w:p>
    <w:p w14:paraId="5CC518DA"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от других построек (баня, гараж и другие) - 1 м;</w:t>
      </w:r>
    </w:p>
    <w:p w14:paraId="105757C9"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от стволов высокорослых деревьев - 4 м;</w:t>
      </w:r>
    </w:p>
    <w:p w14:paraId="01CF85C7"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от стволов среднерослых деревьев - 2 м;</w:t>
      </w:r>
    </w:p>
    <w:p w14:paraId="114BC8E9"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от кустарника - 1 м.</w:t>
      </w:r>
    </w:p>
    <w:p w14:paraId="23674D2B"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4D082FC8"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14:paraId="4E1DD83C"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9FD41B2"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0287A8EE" w14:textId="77777777" w:rsidR="003C1E8F" w:rsidRPr="000F378E" w:rsidRDefault="003C1E8F" w:rsidP="003C1E8F">
      <w:pPr>
        <w:widowControl w:val="0"/>
        <w:spacing w:after="0" w:line="240" w:lineRule="auto"/>
        <w:ind w:firstLine="680"/>
        <w:jc w:val="both"/>
        <w:rPr>
          <w:rFonts w:eastAsia="SimSun"/>
          <w:szCs w:val="24"/>
          <w:lang w:eastAsia="zh-CN"/>
        </w:rPr>
      </w:pPr>
      <w:r w:rsidRPr="000F378E">
        <w:rPr>
          <w:rFonts w:eastAsia="SimSun"/>
          <w:szCs w:val="24"/>
          <w:lang w:eastAsia="zh-CN"/>
        </w:rPr>
        <w:t>При реконструкции индивидуальных жилых домов для существующей части объекта допускается размещение по границам земельного участка при условии, что пристраиваемая часть объекта проектируется в месте допустимого размещения зданий, строений, сооружений в соответствии с градостроительными регламентами территориальной зоны.</w:t>
      </w:r>
    </w:p>
    <w:p w14:paraId="33CE49F1" w14:textId="77777777" w:rsidR="00753DA4" w:rsidRPr="00045851" w:rsidRDefault="00753DA4" w:rsidP="006C45C7">
      <w:pPr>
        <w:widowControl w:val="0"/>
        <w:overflowPunct w:val="0"/>
        <w:autoSpaceDE w:val="0"/>
        <w:autoSpaceDN w:val="0"/>
        <w:adjustRightInd w:val="0"/>
        <w:spacing w:after="0" w:line="240" w:lineRule="auto"/>
        <w:ind w:firstLine="680"/>
        <w:jc w:val="both"/>
        <w:rPr>
          <w:rFonts w:eastAsia="SimSun"/>
          <w:sz w:val="20"/>
          <w:szCs w:val="24"/>
          <w:lang w:eastAsia="zh-CN"/>
        </w:rPr>
      </w:pPr>
    </w:p>
    <w:p w14:paraId="0BF77B32"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03DDC12" w14:textId="6252C403" w:rsidR="00753DA4" w:rsidRPr="000F378E" w:rsidRDefault="00753DA4" w:rsidP="006C45C7">
      <w:pPr>
        <w:widowControl w:val="0"/>
        <w:tabs>
          <w:tab w:val="left" w:pos="1134"/>
        </w:tabs>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0306D23" w14:textId="07D06F84" w:rsidR="00753DA4" w:rsidRPr="000F378E" w:rsidRDefault="00753DA4" w:rsidP="006C45C7">
      <w:pPr>
        <w:widowControl w:val="0"/>
        <w:tabs>
          <w:tab w:val="left" w:pos="1134"/>
        </w:tabs>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6CD7C64E"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w:t>
      </w:r>
    </w:p>
    <w:p w14:paraId="2CDFA270"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1A675F28"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w:t>
      </w:r>
      <w:r w:rsidRPr="000F378E">
        <w:rPr>
          <w:rFonts w:eastAsia="SimSun"/>
          <w:szCs w:val="24"/>
          <w:lang w:eastAsia="zh-CN"/>
        </w:rPr>
        <w:lastRenderedPageBreak/>
        <w:t xml:space="preserve">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ABA4B6A" w14:textId="6FADB7EE"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8E11283" w14:textId="77777777" w:rsidR="008137DD" w:rsidRPr="000F378E" w:rsidRDefault="008137DD" w:rsidP="008137DD">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Размещение зданий, строений и сооружений возможно при соблюдении требований статьи 51и 52 настоящих Правил.</w:t>
      </w:r>
    </w:p>
    <w:p w14:paraId="5D8FE4C2" w14:textId="77777777" w:rsidR="008137DD" w:rsidRPr="000F378E" w:rsidRDefault="008137DD" w:rsidP="008137DD">
      <w:pPr>
        <w:pStyle w:val="ae"/>
        <w:ind w:firstLine="680"/>
        <w:jc w:val="both"/>
        <w:rPr>
          <w:sz w:val="24"/>
        </w:rPr>
      </w:pPr>
      <w:r w:rsidRPr="000F378E">
        <w:rPr>
          <w:sz w:val="24"/>
        </w:rPr>
        <w:t>Раздел</w:t>
      </w:r>
      <w:r w:rsidRPr="000F378E">
        <w:rPr>
          <w:spacing w:val="-8"/>
          <w:sz w:val="24"/>
        </w:rPr>
        <w:t xml:space="preserve"> </w:t>
      </w:r>
      <w:r w:rsidRPr="000F378E">
        <w:rPr>
          <w:spacing w:val="-1"/>
          <w:sz w:val="24"/>
        </w:rPr>
        <w:t>земельных</w:t>
      </w:r>
      <w:r w:rsidRPr="000F378E">
        <w:rPr>
          <w:spacing w:val="-7"/>
          <w:sz w:val="24"/>
        </w:rPr>
        <w:t xml:space="preserve"> </w:t>
      </w:r>
      <w:r w:rsidRPr="000F378E">
        <w:rPr>
          <w:sz w:val="24"/>
        </w:rPr>
        <w:t>участков</w:t>
      </w:r>
      <w:r w:rsidRPr="000F378E">
        <w:rPr>
          <w:spacing w:val="-9"/>
          <w:sz w:val="24"/>
        </w:rPr>
        <w:t xml:space="preserve"> </w:t>
      </w:r>
      <w:r w:rsidRPr="000F378E">
        <w:rPr>
          <w:sz w:val="24"/>
        </w:rPr>
        <w:t>площадью</w:t>
      </w:r>
      <w:r w:rsidRPr="000F378E">
        <w:rPr>
          <w:spacing w:val="-10"/>
          <w:sz w:val="24"/>
        </w:rPr>
        <w:t xml:space="preserve"> </w:t>
      </w:r>
      <w:r w:rsidRPr="000F378E">
        <w:rPr>
          <w:spacing w:val="2"/>
          <w:sz w:val="24"/>
        </w:rPr>
        <w:t>1,5</w:t>
      </w:r>
      <w:r w:rsidRPr="000F378E">
        <w:rPr>
          <w:spacing w:val="-7"/>
          <w:sz w:val="24"/>
        </w:rPr>
        <w:t xml:space="preserve"> </w:t>
      </w:r>
      <w:r w:rsidRPr="000F378E">
        <w:rPr>
          <w:sz w:val="24"/>
        </w:rPr>
        <w:t>га</w:t>
      </w:r>
      <w:r w:rsidRPr="000F378E">
        <w:rPr>
          <w:spacing w:val="-6"/>
          <w:sz w:val="24"/>
        </w:rPr>
        <w:t xml:space="preserve"> </w:t>
      </w:r>
      <w:r w:rsidRPr="000F378E">
        <w:rPr>
          <w:sz w:val="24"/>
        </w:rPr>
        <w:t>и</w:t>
      </w:r>
      <w:r w:rsidRPr="000F378E">
        <w:rPr>
          <w:spacing w:val="-12"/>
          <w:sz w:val="24"/>
        </w:rPr>
        <w:t xml:space="preserve"> </w:t>
      </w:r>
      <w:r w:rsidRPr="000F378E">
        <w:rPr>
          <w:sz w:val="24"/>
        </w:rPr>
        <w:t>более,</w:t>
      </w:r>
      <w:r w:rsidRPr="000F378E">
        <w:rPr>
          <w:spacing w:val="-10"/>
          <w:sz w:val="24"/>
        </w:rPr>
        <w:t xml:space="preserve"> </w:t>
      </w:r>
      <w:r w:rsidRPr="000F378E">
        <w:rPr>
          <w:sz w:val="24"/>
        </w:rPr>
        <w:t>предусматривающих</w:t>
      </w:r>
      <w:r w:rsidRPr="000F378E">
        <w:rPr>
          <w:spacing w:val="44"/>
          <w:w w:val="99"/>
          <w:sz w:val="24"/>
        </w:rPr>
        <w:t xml:space="preserve"> </w:t>
      </w:r>
      <w:r w:rsidRPr="000F378E">
        <w:rPr>
          <w:sz w:val="24"/>
        </w:rPr>
        <w:t>строительство</w:t>
      </w:r>
      <w:r w:rsidRPr="000F378E">
        <w:rPr>
          <w:spacing w:val="23"/>
          <w:sz w:val="24"/>
        </w:rPr>
        <w:t xml:space="preserve"> </w:t>
      </w:r>
      <w:r w:rsidRPr="000F378E">
        <w:rPr>
          <w:sz w:val="24"/>
        </w:rPr>
        <w:t>объектов</w:t>
      </w:r>
      <w:r w:rsidRPr="000F378E">
        <w:rPr>
          <w:spacing w:val="21"/>
          <w:sz w:val="24"/>
        </w:rPr>
        <w:t xml:space="preserve"> </w:t>
      </w:r>
      <w:r w:rsidRPr="000F378E">
        <w:rPr>
          <w:sz w:val="24"/>
        </w:rPr>
        <w:t>индивидуального</w:t>
      </w:r>
      <w:r w:rsidRPr="000F378E">
        <w:rPr>
          <w:spacing w:val="23"/>
          <w:sz w:val="24"/>
        </w:rPr>
        <w:t xml:space="preserve"> </w:t>
      </w:r>
      <w:r w:rsidRPr="000F378E">
        <w:rPr>
          <w:spacing w:val="-1"/>
          <w:sz w:val="24"/>
        </w:rPr>
        <w:t>жилищного</w:t>
      </w:r>
      <w:r w:rsidRPr="000F378E">
        <w:rPr>
          <w:spacing w:val="23"/>
          <w:sz w:val="24"/>
        </w:rPr>
        <w:t xml:space="preserve"> </w:t>
      </w:r>
      <w:r w:rsidRPr="000F378E">
        <w:rPr>
          <w:sz w:val="24"/>
        </w:rPr>
        <w:t>строительства</w:t>
      </w:r>
      <w:r w:rsidRPr="000F378E">
        <w:rPr>
          <w:spacing w:val="25"/>
          <w:sz w:val="24"/>
        </w:rPr>
        <w:t xml:space="preserve"> </w:t>
      </w:r>
      <w:r w:rsidRPr="000F378E">
        <w:rPr>
          <w:spacing w:val="-1"/>
          <w:sz w:val="24"/>
        </w:rPr>
        <w:t>или</w:t>
      </w:r>
      <w:r w:rsidRPr="000F378E">
        <w:rPr>
          <w:spacing w:val="33"/>
          <w:w w:val="99"/>
          <w:sz w:val="24"/>
        </w:rPr>
        <w:t xml:space="preserve"> </w:t>
      </w:r>
      <w:r w:rsidRPr="000F378E">
        <w:rPr>
          <w:sz w:val="24"/>
        </w:rPr>
        <w:t>объектов</w:t>
      </w:r>
      <w:r w:rsidRPr="000F378E">
        <w:rPr>
          <w:spacing w:val="28"/>
          <w:sz w:val="24"/>
        </w:rPr>
        <w:t xml:space="preserve"> </w:t>
      </w:r>
      <w:r w:rsidRPr="000F378E">
        <w:rPr>
          <w:sz w:val="24"/>
        </w:rPr>
        <w:t>блокированной</w:t>
      </w:r>
      <w:r w:rsidRPr="000F378E">
        <w:rPr>
          <w:spacing w:val="31"/>
          <w:sz w:val="24"/>
        </w:rPr>
        <w:t xml:space="preserve"> </w:t>
      </w:r>
      <w:r w:rsidRPr="000F378E">
        <w:rPr>
          <w:spacing w:val="-1"/>
          <w:sz w:val="24"/>
        </w:rPr>
        <w:t>жилой</w:t>
      </w:r>
      <w:r w:rsidRPr="000F378E">
        <w:rPr>
          <w:spacing w:val="31"/>
          <w:sz w:val="24"/>
        </w:rPr>
        <w:t xml:space="preserve"> </w:t>
      </w:r>
      <w:r w:rsidRPr="000F378E">
        <w:rPr>
          <w:spacing w:val="-1"/>
          <w:sz w:val="24"/>
        </w:rPr>
        <w:t>застройки,</w:t>
      </w:r>
      <w:r w:rsidRPr="000F378E">
        <w:rPr>
          <w:spacing w:val="33"/>
          <w:sz w:val="24"/>
        </w:rPr>
        <w:t xml:space="preserve"> </w:t>
      </w:r>
      <w:r w:rsidRPr="000F378E">
        <w:rPr>
          <w:spacing w:val="-1"/>
          <w:sz w:val="24"/>
        </w:rPr>
        <w:t>возможно</w:t>
      </w:r>
      <w:r w:rsidRPr="000F378E">
        <w:rPr>
          <w:spacing w:val="31"/>
          <w:sz w:val="24"/>
        </w:rPr>
        <w:t xml:space="preserve"> </w:t>
      </w:r>
      <w:r w:rsidRPr="000F378E">
        <w:rPr>
          <w:spacing w:val="-1"/>
          <w:sz w:val="24"/>
        </w:rPr>
        <w:t>только</w:t>
      </w:r>
      <w:r w:rsidRPr="000F378E">
        <w:rPr>
          <w:spacing w:val="30"/>
          <w:sz w:val="24"/>
        </w:rPr>
        <w:t xml:space="preserve"> </w:t>
      </w:r>
      <w:r w:rsidRPr="000F378E">
        <w:rPr>
          <w:spacing w:val="-1"/>
          <w:sz w:val="24"/>
        </w:rPr>
        <w:t>при</w:t>
      </w:r>
      <w:r w:rsidRPr="000F378E">
        <w:rPr>
          <w:spacing w:val="31"/>
          <w:sz w:val="24"/>
        </w:rPr>
        <w:t xml:space="preserve"> </w:t>
      </w:r>
      <w:r w:rsidRPr="000F378E">
        <w:rPr>
          <w:sz w:val="24"/>
        </w:rPr>
        <w:t>наличии</w:t>
      </w:r>
      <w:r w:rsidRPr="000F378E">
        <w:rPr>
          <w:spacing w:val="59"/>
          <w:w w:val="99"/>
          <w:sz w:val="24"/>
        </w:rPr>
        <w:t xml:space="preserve"> </w:t>
      </w:r>
      <w:r w:rsidRPr="000F378E">
        <w:rPr>
          <w:sz w:val="24"/>
        </w:rPr>
        <w:t>утвержденной</w:t>
      </w:r>
      <w:r w:rsidRPr="000F378E">
        <w:rPr>
          <w:spacing w:val="-16"/>
          <w:sz w:val="24"/>
        </w:rPr>
        <w:t xml:space="preserve"> </w:t>
      </w:r>
      <w:r w:rsidRPr="000F378E">
        <w:rPr>
          <w:sz w:val="24"/>
        </w:rPr>
        <w:t>документации</w:t>
      </w:r>
      <w:r w:rsidRPr="000F378E">
        <w:rPr>
          <w:spacing w:val="-14"/>
          <w:sz w:val="24"/>
        </w:rPr>
        <w:t xml:space="preserve"> </w:t>
      </w:r>
      <w:r w:rsidRPr="000F378E">
        <w:rPr>
          <w:spacing w:val="-1"/>
          <w:sz w:val="24"/>
        </w:rPr>
        <w:t>по</w:t>
      </w:r>
      <w:r w:rsidRPr="000F378E">
        <w:rPr>
          <w:spacing w:val="-14"/>
          <w:sz w:val="24"/>
        </w:rPr>
        <w:t xml:space="preserve"> </w:t>
      </w:r>
      <w:r w:rsidRPr="000F378E">
        <w:rPr>
          <w:spacing w:val="-1"/>
          <w:sz w:val="24"/>
        </w:rPr>
        <w:t>планировке</w:t>
      </w:r>
      <w:r w:rsidRPr="000F378E">
        <w:rPr>
          <w:spacing w:val="-14"/>
          <w:sz w:val="24"/>
        </w:rPr>
        <w:t xml:space="preserve"> </w:t>
      </w:r>
      <w:r w:rsidRPr="000F378E">
        <w:rPr>
          <w:spacing w:val="-1"/>
          <w:sz w:val="24"/>
        </w:rPr>
        <w:t>территории.</w:t>
      </w:r>
    </w:p>
    <w:p w14:paraId="7447D704" w14:textId="77777777" w:rsidR="008137DD" w:rsidRPr="000F378E" w:rsidRDefault="008137DD" w:rsidP="008137DD">
      <w:pPr>
        <w:pStyle w:val="ae"/>
        <w:ind w:firstLine="680"/>
        <w:jc w:val="both"/>
        <w:rPr>
          <w:sz w:val="24"/>
        </w:rPr>
      </w:pPr>
      <w:r w:rsidRPr="000F378E">
        <w:rPr>
          <w:spacing w:val="-2"/>
          <w:sz w:val="24"/>
        </w:rPr>
        <w:t>При</w:t>
      </w:r>
      <w:r w:rsidRPr="000F378E">
        <w:rPr>
          <w:spacing w:val="32"/>
          <w:sz w:val="24"/>
        </w:rPr>
        <w:t xml:space="preserve"> </w:t>
      </w:r>
      <w:r w:rsidRPr="000F378E">
        <w:rPr>
          <w:sz w:val="24"/>
        </w:rPr>
        <w:t>выдаче</w:t>
      </w:r>
      <w:r w:rsidRPr="000F378E">
        <w:rPr>
          <w:spacing w:val="28"/>
          <w:sz w:val="24"/>
        </w:rPr>
        <w:t xml:space="preserve"> </w:t>
      </w:r>
      <w:r w:rsidRPr="000F378E">
        <w:rPr>
          <w:sz w:val="24"/>
        </w:rPr>
        <w:t>разрешения</w:t>
      </w:r>
      <w:r w:rsidRPr="000F378E">
        <w:rPr>
          <w:spacing w:val="29"/>
          <w:sz w:val="24"/>
        </w:rPr>
        <w:t xml:space="preserve"> </w:t>
      </w:r>
      <w:r w:rsidRPr="000F378E">
        <w:rPr>
          <w:spacing w:val="-1"/>
          <w:sz w:val="24"/>
        </w:rPr>
        <w:t>на</w:t>
      </w:r>
      <w:r w:rsidRPr="000F378E">
        <w:rPr>
          <w:spacing w:val="28"/>
          <w:sz w:val="24"/>
        </w:rPr>
        <w:t xml:space="preserve"> </w:t>
      </w:r>
      <w:r w:rsidRPr="000F378E">
        <w:rPr>
          <w:sz w:val="24"/>
        </w:rPr>
        <w:t>строительство</w:t>
      </w:r>
      <w:r w:rsidRPr="000F378E">
        <w:rPr>
          <w:spacing w:val="27"/>
          <w:sz w:val="24"/>
        </w:rPr>
        <w:t xml:space="preserve"> </w:t>
      </w:r>
      <w:r w:rsidRPr="000F378E">
        <w:rPr>
          <w:sz w:val="24"/>
        </w:rPr>
        <w:t>объектов</w:t>
      </w:r>
      <w:r w:rsidRPr="000F378E">
        <w:rPr>
          <w:spacing w:val="26"/>
          <w:sz w:val="24"/>
        </w:rPr>
        <w:t xml:space="preserve"> </w:t>
      </w:r>
      <w:r w:rsidRPr="000F378E">
        <w:rPr>
          <w:sz w:val="24"/>
        </w:rPr>
        <w:t>капитального</w:t>
      </w:r>
      <w:r w:rsidRPr="000F378E">
        <w:rPr>
          <w:spacing w:val="37"/>
          <w:w w:val="99"/>
          <w:sz w:val="24"/>
        </w:rPr>
        <w:t xml:space="preserve"> </w:t>
      </w:r>
      <w:r w:rsidRPr="000F378E">
        <w:rPr>
          <w:sz w:val="24"/>
        </w:rPr>
        <w:t>строительства</w:t>
      </w:r>
      <w:r w:rsidRPr="000F378E">
        <w:rPr>
          <w:spacing w:val="34"/>
          <w:sz w:val="24"/>
        </w:rPr>
        <w:t xml:space="preserve"> </w:t>
      </w:r>
      <w:r w:rsidRPr="000F378E">
        <w:rPr>
          <w:spacing w:val="-1"/>
          <w:sz w:val="24"/>
        </w:rPr>
        <w:t>не</w:t>
      </w:r>
      <w:r w:rsidRPr="000F378E">
        <w:rPr>
          <w:spacing w:val="34"/>
          <w:sz w:val="24"/>
        </w:rPr>
        <w:t xml:space="preserve"> </w:t>
      </w:r>
      <w:r w:rsidRPr="000F378E">
        <w:rPr>
          <w:spacing w:val="-1"/>
          <w:sz w:val="24"/>
        </w:rPr>
        <w:t>допускается</w:t>
      </w:r>
      <w:r w:rsidRPr="000F378E">
        <w:rPr>
          <w:spacing w:val="34"/>
          <w:sz w:val="24"/>
        </w:rPr>
        <w:t xml:space="preserve"> </w:t>
      </w:r>
      <w:r w:rsidRPr="000F378E">
        <w:rPr>
          <w:sz w:val="24"/>
        </w:rPr>
        <w:t>размещение</w:t>
      </w:r>
      <w:r w:rsidRPr="000F378E">
        <w:rPr>
          <w:spacing w:val="34"/>
          <w:sz w:val="24"/>
        </w:rPr>
        <w:t xml:space="preserve"> </w:t>
      </w:r>
      <w:r w:rsidRPr="000F378E">
        <w:rPr>
          <w:spacing w:val="-1"/>
          <w:sz w:val="24"/>
        </w:rPr>
        <w:t>нормативных</w:t>
      </w:r>
      <w:r w:rsidRPr="000F378E">
        <w:rPr>
          <w:spacing w:val="29"/>
          <w:sz w:val="24"/>
        </w:rPr>
        <w:t xml:space="preserve"> </w:t>
      </w:r>
      <w:r w:rsidRPr="000F378E">
        <w:rPr>
          <w:sz w:val="24"/>
        </w:rPr>
        <w:t>площадок</w:t>
      </w:r>
      <w:r w:rsidRPr="000F378E">
        <w:rPr>
          <w:spacing w:val="52"/>
          <w:w w:val="99"/>
          <w:sz w:val="24"/>
        </w:rPr>
        <w:t xml:space="preserve"> </w:t>
      </w:r>
      <w:r w:rsidRPr="000F378E">
        <w:rPr>
          <w:sz w:val="24"/>
        </w:rPr>
        <w:t>благоустройства</w:t>
      </w:r>
      <w:r w:rsidRPr="000F378E">
        <w:rPr>
          <w:spacing w:val="24"/>
          <w:sz w:val="24"/>
        </w:rPr>
        <w:t xml:space="preserve"> </w:t>
      </w:r>
      <w:r w:rsidRPr="000F378E">
        <w:rPr>
          <w:sz w:val="24"/>
        </w:rPr>
        <w:t>многоквартирных</w:t>
      </w:r>
      <w:r w:rsidRPr="000F378E">
        <w:rPr>
          <w:spacing w:val="19"/>
          <w:sz w:val="24"/>
        </w:rPr>
        <w:t xml:space="preserve"> </w:t>
      </w:r>
      <w:r w:rsidRPr="000F378E">
        <w:rPr>
          <w:spacing w:val="1"/>
          <w:sz w:val="24"/>
        </w:rPr>
        <w:t>жилых</w:t>
      </w:r>
      <w:r w:rsidRPr="000F378E">
        <w:rPr>
          <w:spacing w:val="19"/>
          <w:sz w:val="24"/>
        </w:rPr>
        <w:t xml:space="preserve"> </w:t>
      </w:r>
      <w:r w:rsidRPr="000F378E">
        <w:rPr>
          <w:sz w:val="24"/>
        </w:rPr>
        <w:t>домов,</w:t>
      </w:r>
      <w:r w:rsidRPr="000F378E">
        <w:rPr>
          <w:spacing w:val="26"/>
          <w:sz w:val="24"/>
        </w:rPr>
        <w:t xml:space="preserve"> </w:t>
      </w:r>
      <w:r w:rsidRPr="000F378E">
        <w:rPr>
          <w:sz w:val="24"/>
        </w:rPr>
        <w:t>а</w:t>
      </w:r>
      <w:r w:rsidRPr="000F378E">
        <w:rPr>
          <w:spacing w:val="24"/>
          <w:sz w:val="24"/>
        </w:rPr>
        <w:t xml:space="preserve"> </w:t>
      </w:r>
      <w:r w:rsidRPr="000F378E">
        <w:rPr>
          <w:spacing w:val="-1"/>
          <w:sz w:val="24"/>
        </w:rPr>
        <w:t>также</w:t>
      </w:r>
      <w:r w:rsidRPr="000F378E">
        <w:rPr>
          <w:spacing w:val="24"/>
          <w:sz w:val="24"/>
        </w:rPr>
        <w:t xml:space="preserve"> </w:t>
      </w:r>
      <w:r w:rsidRPr="000F378E">
        <w:rPr>
          <w:sz w:val="24"/>
        </w:rPr>
        <w:t>парковок</w:t>
      </w:r>
      <w:r w:rsidRPr="000F378E">
        <w:rPr>
          <w:spacing w:val="23"/>
          <w:sz w:val="24"/>
        </w:rPr>
        <w:t xml:space="preserve"> </w:t>
      </w:r>
      <w:r w:rsidRPr="000F378E">
        <w:rPr>
          <w:spacing w:val="-1"/>
          <w:sz w:val="24"/>
        </w:rPr>
        <w:t>на</w:t>
      </w:r>
      <w:r w:rsidRPr="000F378E">
        <w:rPr>
          <w:spacing w:val="36"/>
          <w:w w:val="99"/>
          <w:sz w:val="24"/>
        </w:rPr>
        <w:t xml:space="preserve"> </w:t>
      </w:r>
      <w:r w:rsidRPr="000F378E">
        <w:rPr>
          <w:spacing w:val="-1"/>
          <w:sz w:val="24"/>
        </w:rPr>
        <w:t>территории,</w:t>
      </w:r>
      <w:r w:rsidRPr="000F378E">
        <w:rPr>
          <w:spacing w:val="26"/>
          <w:sz w:val="24"/>
        </w:rPr>
        <w:t xml:space="preserve"> </w:t>
      </w:r>
      <w:r w:rsidRPr="000F378E">
        <w:rPr>
          <w:sz w:val="24"/>
        </w:rPr>
        <w:t>предусмотренной</w:t>
      </w:r>
      <w:r w:rsidRPr="000F378E">
        <w:rPr>
          <w:spacing w:val="24"/>
          <w:sz w:val="24"/>
        </w:rPr>
        <w:t xml:space="preserve"> </w:t>
      </w:r>
      <w:r w:rsidRPr="000F378E">
        <w:rPr>
          <w:sz w:val="24"/>
        </w:rPr>
        <w:t>для</w:t>
      </w:r>
      <w:r w:rsidRPr="000F378E">
        <w:rPr>
          <w:spacing w:val="26"/>
          <w:sz w:val="24"/>
        </w:rPr>
        <w:t xml:space="preserve"> </w:t>
      </w:r>
      <w:r w:rsidRPr="000F378E">
        <w:rPr>
          <w:spacing w:val="-1"/>
          <w:sz w:val="24"/>
        </w:rPr>
        <w:t>размещения</w:t>
      </w:r>
      <w:r w:rsidRPr="000F378E">
        <w:rPr>
          <w:spacing w:val="25"/>
          <w:sz w:val="24"/>
        </w:rPr>
        <w:t xml:space="preserve"> </w:t>
      </w:r>
      <w:r w:rsidRPr="000F378E">
        <w:rPr>
          <w:spacing w:val="-1"/>
          <w:sz w:val="24"/>
        </w:rPr>
        <w:t>объектов,</w:t>
      </w:r>
      <w:r w:rsidRPr="000F378E">
        <w:rPr>
          <w:spacing w:val="27"/>
          <w:sz w:val="24"/>
        </w:rPr>
        <w:t xml:space="preserve"> </w:t>
      </w:r>
      <w:r w:rsidRPr="000F378E">
        <w:rPr>
          <w:sz w:val="24"/>
        </w:rPr>
        <w:t>указанных</w:t>
      </w:r>
      <w:r w:rsidRPr="000F378E">
        <w:rPr>
          <w:spacing w:val="19"/>
          <w:sz w:val="24"/>
        </w:rPr>
        <w:t xml:space="preserve"> </w:t>
      </w:r>
      <w:r w:rsidRPr="000F378E">
        <w:rPr>
          <w:sz w:val="24"/>
        </w:rPr>
        <w:t>в</w:t>
      </w:r>
      <w:r w:rsidRPr="000F378E">
        <w:rPr>
          <w:spacing w:val="23"/>
          <w:sz w:val="24"/>
        </w:rPr>
        <w:t xml:space="preserve"> </w:t>
      </w:r>
      <w:r w:rsidRPr="000F378E">
        <w:rPr>
          <w:spacing w:val="-1"/>
          <w:sz w:val="24"/>
        </w:rPr>
        <w:t>перечне</w:t>
      </w:r>
      <w:r w:rsidRPr="000F378E">
        <w:rPr>
          <w:spacing w:val="77"/>
          <w:w w:val="99"/>
          <w:sz w:val="24"/>
        </w:rPr>
        <w:t xml:space="preserve"> </w:t>
      </w:r>
      <w:r w:rsidRPr="000F378E">
        <w:rPr>
          <w:spacing w:val="-1"/>
          <w:sz w:val="24"/>
        </w:rPr>
        <w:t>видов</w:t>
      </w:r>
      <w:r w:rsidRPr="000F378E">
        <w:rPr>
          <w:spacing w:val="1"/>
          <w:sz w:val="24"/>
        </w:rPr>
        <w:t xml:space="preserve"> </w:t>
      </w:r>
      <w:r w:rsidRPr="000F378E">
        <w:rPr>
          <w:sz w:val="24"/>
        </w:rPr>
        <w:t>объектов</w:t>
      </w:r>
      <w:r w:rsidRPr="000F378E">
        <w:rPr>
          <w:spacing w:val="6"/>
          <w:sz w:val="24"/>
        </w:rPr>
        <w:t xml:space="preserve"> </w:t>
      </w:r>
      <w:r w:rsidRPr="000F378E">
        <w:rPr>
          <w:sz w:val="24"/>
        </w:rPr>
        <w:t>размещение</w:t>
      </w:r>
      <w:r w:rsidRPr="000F378E">
        <w:rPr>
          <w:spacing w:val="4"/>
          <w:sz w:val="24"/>
        </w:rPr>
        <w:t xml:space="preserve"> </w:t>
      </w:r>
      <w:r w:rsidRPr="000F378E">
        <w:rPr>
          <w:sz w:val="24"/>
        </w:rPr>
        <w:t>которых</w:t>
      </w:r>
      <w:r w:rsidRPr="000F378E">
        <w:rPr>
          <w:spacing w:val="3"/>
          <w:sz w:val="24"/>
        </w:rPr>
        <w:t xml:space="preserve"> </w:t>
      </w:r>
      <w:r w:rsidRPr="000F378E">
        <w:rPr>
          <w:sz w:val="24"/>
        </w:rPr>
        <w:t>может</w:t>
      </w:r>
      <w:r w:rsidRPr="000F378E">
        <w:rPr>
          <w:spacing w:val="2"/>
          <w:sz w:val="24"/>
        </w:rPr>
        <w:t xml:space="preserve"> </w:t>
      </w:r>
      <w:r w:rsidRPr="000F378E">
        <w:rPr>
          <w:sz w:val="24"/>
        </w:rPr>
        <w:t>осуществляться</w:t>
      </w:r>
      <w:r w:rsidRPr="000F378E">
        <w:rPr>
          <w:spacing w:val="5"/>
          <w:sz w:val="24"/>
        </w:rPr>
        <w:t xml:space="preserve"> </w:t>
      </w:r>
      <w:r w:rsidRPr="000F378E">
        <w:rPr>
          <w:spacing w:val="-1"/>
          <w:sz w:val="24"/>
        </w:rPr>
        <w:t>на</w:t>
      </w:r>
      <w:r w:rsidRPr="000F378E">
        <w:rPr>
          <w:spacing w:val="4"/>
          <w:sz w:val="24"/>
        </w:rPr>
        <w:t xml:space="preserve"> </w:t>
      </w:r>
      <w:r w:rsidRPr="000F378E">
        <w:rPr>
          <w:sz w:val="24"/>
        </w:rPr>
        <w:t>землях</w:t>
      </w:r>
      <w:r w:rsidRPr="000F378E">
        <w:rPr>
          <w:spacing w:val="68"/>
          <w:sz w:val="24"/>
        </w:rPr>
        <w:t xml:space="preserve"> </w:t>
      </w:r>
      <w:r w:rsidRPr="000F378E">
        <w:rPr>
          <w:spacing w:val="1"/>
          <w:sz w:val="24"/>
        </w:rPr>
        <w:t>или</w:t>
      </w:r>
      <w:r w:rsidRPr="000F378E">
        <w:rPr>
          <w:spacing w:val="58"/>
          <w:w w:val="99"/>
          <w:sz w:val="24"/>
        </w:rPr>
        <w:t xml:space="preserve"> </w:t>
      </w:r>
      <w:r w:rsidRPr="000F378E">
        <w:rPr>
          <w:sz w:val="24"/>
        </w:rPr>
        <w:t>земельных</w:t>
      </w:r>
      <w:r w:rsidRPr="000F378E">
        <w:rPr>
          <w:spacing w:val="42"/>
          <w:sz w:val="24"/>
        </w:rPr>
        <w:t xml:space="preserve"> </w:t>
      </w:r>
      <w:r w:rsidRPr="000F378E">
        <w:rPr>
          <w:spacing w:val="-1"/>
          <w:sz w:val="24"/>
        </w:rPr>
        <w:t>участках,</w:t>
      </w:r>
      <w:r w:rsidRPr="000F378E">
        <w:rPr>
          <w:spacing w:val="46"/>
          <w:sz w:val="24"/>
        </w:rPr>
        <w:t xml:space="preserve"> </w:t>
      </w:r>
      <w:r w:rsidRPr="000F378E">
        <w:rPr>
          <w:sz w:val="24"/>
        </w:rPr>
        <w:t>находящихся</w:t>
      </w:r>
      <w:r w:rsidRPr="000F378E">
        <w:rPr>
          <w:spacing w:val="45"/>
          <w:sz w:val="24"/>
        </w:rPr>
        <w:t xml:space="preserve"> </w:t>
      </w:r>
      <w:r w:rsidRPr="000F378E">
        <w:rPr>
          <w:sz w:val="24"/>
        </w:rPr>
        <w:t>в</w:t>
      </w:r>
      <w:r w:rsidRPr="000F378E">
        <w:rPr>
          <w:spacing w:val="41"/>
          <w:sz w:val="24"/>
        </w:rPr>
        <w:t xml:space="preserve"> </w:t>
      </w:r>
      <w:r w:rsidRPr="000F378E">
        <w:rPr>
          <w:sz w:val="24"/>
        </w:rPr>
        <w:t>государственной</w:t>
      </w:r>
      <w:r w:rsidRPr="000F378E">
        <w:rPr>
          <w:spacing w:val="43"/>
          <w:sz w:val="24"/>
        </w:rPr>
        <w:t xml:space="preserve"> </w:t>
      </w:r>
      <w:r w:rsidRPr="000F378E">
        <w:rPr>
          <w:spacing w:val="-1"/>
          <w:sz w:val="24"/>
        </w:rPr>
        <w:t>или</w:t>
      </w:r>
      <w:r w:rsidRPr="000F378E">
        <w:rPr>
          <w:spacing w:val="43"/>
          <w:sz w:val="24"/>
        </w:rPr>
        <w:t xml:space="preserve"> </w:t>
      </w:r>
      <w:r w:rsidRPr="000F378E">
        <w:rPr>
          <w:sz w:val="24"/>
        </w:rPr>
        <w:t>муниципальной</w:t>
      </w:r>
      <w:r w:rsidRPr="000F378E">
        <w:rPr>
          <w:spacing w:val="32"/>
          <w:w w:val="99"/>
          <w:sz w:val="24"/>
        </w:rPr>
        <w:t xml:space="preserve"> </w:t>
      </w:r>
      <w:r w:rsidRPr="000F378E">
        <w:rPr>
          <w:sz w:val="24"/>
        </w:rPr>
        <w:t>собственности,</w:t>
      </w:r>
      <w:r w:rsidRPr="000F378E">
        <w:rPr>
          <w:spacing w:val="19"/>
          <w:sz w:val="24"/>
        </w:rPr>
        <w:t xml:space="preserve"> </w:t>
      </w:r>
      <w:r w:rsidRPr="000F378E">
        <w:rPr>
          <w:spacing w:val="1"/>
          <w:sz w:val="24"/>
        </w:rPr>
        <w:t>без</w:t>
      </w:r>
      <w:r w:rsidRPr="000F378E">
        <w:rPr>
          <w:spacing w:val="17"/>
          <w:sz w:val="24"/>
        </w:rPr>
        <w:t xml:space="preserve"> </w:t>
      </w:r>
      <w:r w:rsidRPr="000F378E">
        <w:rPr>
          <w:spacing w:val="-1"/>
          <w:sz w:val="24"/>
        </w:rPr>
        <w:t>предоставления</w:t>
      </w:r>
      <w:r w:rsidRPr="000F378E">
        <w:rPr>
          <w:spacing w:val="23"/>
          <w:sz w:val="24"/>
        </w:rPr>
        <w:t xml:space="preserve"> </w:t>
      </w:r>
      <w:r w:rsidRPr="000F378E">
        <w:rPr>
          <w:sz w:val="24"/>
        </w:rPr>
        <w:t>земельных</w:t>
      </w:r>
      <w:r w:rsidRPr="000F378E">
        <w:rPr>
          <w:spacing w:val="17"/>
          <w:sz w:val="24"/>
        </w:rPr>
        <w:t xml:space="preserve"> </w:t>
      </w:r>
      <w:r w:rsidRPr="000F378E">
        <w:rPr>
          <w:sz w:val="24"/>
        </w:rPr>
        <w:t>участков</w:t>
      </w:r>
      <w:r w:rsidRPr="000F378E">
        <w:rPr>
          <w:spacing w:val="15"/>
          <w:sz w:val="24"/>
        </w:rPr>
        <w:t xml:space="preserve"> </w:t>
      </w:r>
      <w:r w:rsidRPr="000F378E">
        <w:rPr>
          <w:sz w:val="24"/>
        </w:rPr>
        <w:t>и</w:t>
      </w:r>
      <w:r w:rsidRPr="000F378E">
        <w:rPr>
          <w:spacing w:val="21"/>
          <w:sz w:val="24"/>
        </w:rPr>
        <w:t xml:space="preserve"> </w:t>
      </w:r>
      <w:r w:rsidRPr="000F378E">
        <w:rPr>
          <w:spacing w:val="-1"/>
          <w:sz w:val="24"/>
        </w:rPr>
        <w:t>установления</w:t>
      </w:r>
      <w:r w:rsidRPr="000F378E">
        <w:rPr>
          <w:spacing w:val="54"/>
          <w:w w:val="99"/>
          <w:sz w:val="24"/>
        </w:rPr>
        <w:t xml:space="preserve"> </w:t>
      </w:r>
      <w:r w:rsidRPr="000F378E">
        <w:rPr>
          <w:sz w:val="24"/>
        </w:rPr>
        <w:t>сервитутов,</w:t>
      </w:r>
      <w:r w:rsidRPr="000F378E">
        <w:rPr>
          <w:spacing w:val="38"/>
          <w:sz w:val="24"/>
        </w:rPr>
        <w:t xml:space="preserve"> </w:t>
      </w:r>
      <w:r w:rsidRPr="000F378E">
        <w:rPr>
          <w:spacing w:val="-1"/>
          <w:sz w:val="24"/>
        </w:rPr>
        <w:t>утвержденном,</w:t>
      </w:r>
      <w:r w:rsidRPr="000F378E">
        <w:rPr>
          <w:spacing w:val="38"/>
          <w:sz w:val="24"/>
        </w:rPr>
        <w:t xml:space="preserve"> </w:t>
      </w:r>
      <w:r w:rsidRPr="000F378E">
        <w:rPr>
          <w:spacing w:val="-1"/>
          <w:sz w:val="24"/>
        </w:rPr>
        <w:t>постановлением</w:t>
      </w:r>
      <w:r w:rsidRPr="000F378E">
        <w:rPr>
          <w:spacing w:val="38"/>
          <w:sz w:val="24"/>
        </w:rPr>
        <w:t xml:space="preserve"> </w:t>
      </w:r>
      <w:r w:rsidRPr="000F378E">
        <w:rPr>
          <w:sz w:val="24"/>
        </w:rPr>
        <w:t>Правительства</w:t>
      </w:r>
      <w:r w:rsidRPr="000F378E">
        <w:rPr>
          <w:spacing w:val="37"/>
          <w:sz w:val="24"/>
        </w:rPr>
        <w:t xml:space="preserve"> </w:t>
      </w:r>
      <w:r w:rsidRPr="000F378E">
        <w:rPr>
          <w:sz w:val="24"/>
        </w:rPr>
        <w:t>Российской</w:t>
      </w:r>
      <w:r w:rsidRPr="000F378E">
        <w:rPr>
          <w:spacing w:val="50"/>
          <w:w w:val="99"/>
          <w:sz w:val="24"/>
        </w:rPr>
        <w:t xml:space="preserve"> </w:t>
      </w:r>
      <w:r w:rsidRPr="000F378E">
        <w:rPr>
          <w:sz w:val="24"/>
        </w:rPr>
        <w:t>Федерации</w:t>
      </w:r>
      <w:r w:rsidRPr="000F378E">
        <w:rPr>
          <w:spacing w:val="6"/>
          <w:sz w:val="24"/>
        </w:rPr>
        <w:t xml:space="preserve"> </w:t>
      </w:r>
      <w:r w:rsidRPr="000F378E">
        <w:rPr>
          <w:sz w:val="24"/>
        </w:rPr>
        <w:t>от</w:t>
      </w:r>
      <w:r w:rsidRPr="000F378E">
        <w:rPr>
          <w:spacing w:val="4"/>
          <w:sz w:val="24"/>
        </w:rPr>
        <w:t xml:space="preserve"> </w:t>
      </w:r>
      <w:r w:rsidRPr="000F378E">
        <w:rPr>
          <w:sz w:val="24"/>
        </w:rPr>
        <w:t>3</w:t>
      </w:r>
      <w:r w:rsidRPr="000F378E">
        <w:rPr>
          <w:spacing w:val="6"/>
          <w:sz w:val="24"/>
        </w:rPr>
        <w:t xml:space="preserve"> </w:t>
      </w:r>
      <w:r w:rsidRPr="000F378E">
        <w:rPr>
          <w:sz w:val="24"/>
        </w:rPr>
        <w:t>декабря</w:t>
      </w:r>
      <w:r w:rsidRPr="000F378E">
        <w:rPr>
          <w:spacing w:val="8"/>
          <w:sz w:val="24"/>
        </w:rPr>
        <w:t xml:space="preserve"> </w:t>
      </w:r>
      <w:r w:rsidRPr="000F378E">
        <w:rPr>
          <w:sz w:val="24"/>
        </w:rPr>
        <w:t>2014</w:t>
      </w:r>
      <w:r w:rsidRPr="000F378E">
        <w:rPr>
          <w:spacing w:val="6"/>
          <w:sz w:val="24"/>
        </w:rPr>
        <w:t xml:space="preserve"> </w:t>
      </w:r>
      <w:r w:rsidRPr="000F378E">
        <w:rPr>
          <w:sz w:val="24"/>
        </w:rPr>
        <w:t>г.</w:t>
      </w:r>
      <w:r w:rsidRPr="000F378E">
        <w:rPr>
          <w:spacing w:val="9"/>
          <w:sz w:val="24"/>
        </w:rPr>
        <w:t xml:space="preserve"> </w:t>
      </w:r>
      <w:r w:rsidRPr="000F378E">
        <w:rPr>
          <w:sz w:val="24"/>
        </w:rPr>
        <w:t>№</w:t>
      </w:r>
      <w:r w:rsidRPr="000F378E">
        <w:rPr>
          <w:spacing w:val="10"/>
          <w:sz w:val="24"/>
        </w:rPr>
        <w:t xml:space="preserve"> </w:t>
      </w:r>
      <w:r w:rsidRPr="000F378E">
        <w:rPr>
          <w:spacing w:val="1"/>
          <w:sz w:val="24"/>
        </w:rPr>
        <w:t>1300</w:t>
      </w:r>
      <w:r w:rsidRPr="000F378E">
        <w:rPr>
          <w:spacing w:val="11"/>
          <w:sz w:val="24"/>
        </w:rPr>
        <w:t xml:space="preserve"> </w:t>
      </w:r>
      <w:r w:rsidRPr="000F378E">
        <w:rPr>
          <w:spacing w:val="-2"/>
          <w:sz w:val="24"/>
        </w:rPr>
        <w:t>«Об</w:t>
      </w:r>
      <w:r w:rsidRPr="000F378E">
        <w:rPr>
          <w:spacing w:val="12"/>
          <w:sz w:val="24"/>
        </w:rPr>
        <w:t xml:space="preserve"> </w:t>
      </w:r>
      <w:r w:rsidRPr="000F378E">
        <w:rPr>
          <w:spacing w:val="-1"/>
          <w:sz w:val="24"/>
        </w:rPr>
        <w:t>утверждении</w:t>
      </w:r>
      <w:r w:rsidRPr="000F378E">
        <w:rPr>
          <w:spacing w:val="7"/>
          <w:sz w:val="24"/>
        </w:rPr>
        <w:t xml:space="preserve"> </w:t>
      </w:r>
      <w:r w:rsidRPr="000F378E">
        <w:rPr>
          <w:sz w:val="24"/>
        </w:rPr>
        <w:t>перечня</w:t>
      </w:r>
      <w:r w:rsidRPr="000F378E">
        <w:rPr>
          <w:spacing w:val="8"/>
          <w:sz w:val="24"/>
        </w:rPr>
        <w:t xml:space="preserve"> </w:t>
      </w:r>
      <w:r w:rsidRPr="000F378E">
        <w:rPr>
          <w:sz w:val="24"/>
        </w:rPr>
        <w:t>видов</w:t>
      </w:r>
      <w:r w:rsidRPr="000F378E">
        <w:rPr>
          <w:spacing w:val="50"/>
          <w:w w:val="99"/>
          <w:sz w:val="24"/>
        </w:rPr>
        <w:t xml:space="preserve"> </w:t>
      </w:r>
      <w:r w:rsidRPr="000F378E">
        <w:rPr>
          <w:spacing w:val="-1"/>
          <w:sz w:val="24"/>
        </w:rPr>
        <w:t>объектов,</w:t>
      </w:r>
      <w:r w:rsidRPr="000F378E">
        <w:rPr>
          <w:spacing w:val="-7"/>
          <w:sz w:val="24"/>
        </w:rPr>
        <w:t xml:space="preserve"> </w:t>
      </w:r>
      <w:r w:rsidRPr="000F378E">
        <w:rPr>
          <w:sz w:val="24"/>
        </w:rPr>
        <w:t>размещение</w:t>
      </w:r>
      <w:r w:rsidRPr="000F378E">
        <w:rPr>
          <w:spacing w:val="-7"/>
          <w:sz w:val="24"/>
        </w:rPr>
        <w:t xml:space="preserve"> </w:t>
      </w:r>
      <w:r w:rsidRPr="000F378E">
        <w:rPr>
          <w:sz w:val="24"/>
        </w:rPr>
        <w:t>которых</w:t>
      </w:r>
      <w:r w:rsidRPr="000F378E">
        <w:rPr>
          <w:spacing w:val="-12"/>
          <w:sz w:val="24"/>
        </w:rPr>
        <w:t xml:space="preserve"> </w:t>
      </w:r>
      <w:r w:rsidRPr="000F378E">
        <w:rPr>
          <w:spacing w:val="1"/>
          <w:sz w:val="24"/>
        </w:rPr>
        <w:t>может</w:t>
      </w:r>
      <w:r w:rsidRPr="000F378E">
        <w:rPr>
          <w:spacing w:val="-9"/>
          <w:sz w:val="24"/>
        </w:rPr>
        <w:t xml:space="preserve"> </w:t>
      </w:r>
      <w:r w:rsidRPr="000F378E">
        <w:rPr>
          <w:sz w:val="24"/>
        </w:rPr>
        <w:t>осуществляться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землях</w:t>
      </w:r>
      <w:r w:rsidRPr="000F378E">
        <w:rPr>
          <w:spacing w:val="-12"/>
          <w:sz w:val="24"/>
        </w:rPr>
        <w:t xml:space="preserve"> </w:t>
      </w:r>
      <w:r w:rsidRPr="000F378E">
        <w:rPr>
          <w:spacing w:val="1"/>
          <w:sz w:val="24"/>
        </w:rPr>
        <w:t>или</w:t>
      </w:r>
      <w:r w:rsidRPr="000F378E">
        <w:rPr>
          <w:spacing w:val="-9"/>
          <w:sz w:val="24"/>
        </w:rPr>
        <w:t xml:space="preserve"> </w:t>
      </w:r>
      <w:r w:rsidRPr="000F378E">
        <w:rPr>
          <w:sz w:val="24"/>
        </w:rPr>
        <w:t>земельных</w:t>
      </w:r>
      <w:r w:rsidRPr="000F378E">
        <w:rPr>
          <w:spacing w:val="70"/>
          <w:w w:val="99"/>
          <w:sz w:val="24"/>
        </w:rPr>
        <w:t xml:space="preserve"> </w:t>
      </w:r>
      <w:r w:rsidRPr="000F378E">
        <w:rPr>
          <w:spacing w:val="-1"/>
          <w:sz w:val="24"/>
        </w:rPr>
        <w:t>участках,</w:t>
      </w:r>
      <w:r w:rsidRPr="000F378E">
        <w:rPr>
          <w:spacing w:val="24"/>
          <w:sz w:val="24"/>
        </w:rPr>
        <w:t xml:space="preserve"> </w:t>
      </w:r>
      <w:r w:rsidRPr="000F378E">
        <w:rPr>
          <w:sz w:val="24"/>
        </w:rPr>
        <w:t>находящихся</w:t>
      </w:r>
      <w:r w:rsidRPr="000F378E">
        <w:rPr>
          <w:spacing w:val="24"/>
          <w:sz w:val="24"/>
        </w:rPr>
        <w:t xml:space="preserve"> </w:t>
      </w:r>
      <w:r w:rsidRPr="000F378E">
        <w:rPr>
          <w:sz w:val="24"/>
        </w:rPr>
        <w:t>в</w:t>
      </w:r>
      <w:r w:rsidRPr="000F378E">
        <w:rPr>
          <w:spacing w:val="20"/>
          <w:sz w:val="24"/>
        </w:rPr>
        <w:t xml:space="preserve"> </w:t>
      </w:r>
      <w:r w:rsidRPr="000F378E">
        <w:rPr>
          <w:sz w:val="24"/>
        </w:rPr>
        <w:t>государственной</w:t>
      </w:r>
      <w:r w:rsidRPr="000F378E">
        <w:rPr>
          <w:spacing w:val="22"/>
          <w:sz w:val="24"/>
        </w:rPr>
        <w:t xml:space="preserve"> </w:t>
      </w:r>
      <w:r w:rsidRPr="000F378E">
        <w:rPr>
          <w:spacing w:val="-1"/>
          <w:sz w:val="24"/>
        </w:rPr>
        <w:t>или</w:t>
      </w:r>
      <w:r w:rsidRPr="000F378E">
        <w:rPr>
          <w:spacing w:val="22"/>
          <w:sz w:val="24"/>
        </w:rPr>
        <w:t xml:space="preserve"> </w:t>
      </w:r>
      <w:r w:rsidRPr="000F378E">
        <w:rPr>
          <w:sz w:val="24"/>
        </w:rPr>
        <w:t>муниципальной</w:t>
      </w:r>
      <w:r w:rsidRPr="000F378E">
        <w:rPr>
          <w:spacing w:val="22"/>
          <w:sz w:val="24"/>
        </w:rPr>
        <w:t xml:space="preserve"> </w:t>
      </w:r>
      <w:r w:rsidRPr="000F378E">
        <w:rPr>
          <w:sz w:val="24"/>
        </w:rPr>
        <w:t>собственности,</w:t>
      </w:r>
      <w:r w:rsidRPr="000F378E">
        <w:rPr>
          <w:spacing w:val="57"/>
          <w:w w:val="99"/>
          <w:sz w:val="24"/>
        </w:rPr>
        <w:t xml:space="preserve"> </w:t>
      </w:r>
      <w:r w:rsidRPr="000F378E">
        <w:rPr>
          <w:spacing w:val="1"/>
          <w:sz w:val="24"/>
        </w:rPr>
        <w:t>без</w:t>
      </w:r>
      <w:r w:rsidRPr="000F378E">
        <w:rPr>
          <w:spacing w:val="-12"/>
          <w:sz w:val="24"/>
        </w:rPr>
        <w:t xml:space="preserve"> </w:t>
      </w:r>
      <w:r w:rsidRPr="000F378E">
        <w:rPr>
          <w:spacing w:val="-1"/>
          <w:sz w:val="24"/>
        </w:rPr>
        <w:t>предоставления</w:t>
      </w:r>
      <w:r w:rsidRPr="000F378E">
        <w:rPr>
          <w:spacing w:val="-10"/>
          <w:sz w:val="24"/>
        </w:rPr>
        <w:t xml:space="preserve"> </w:t>
      </w:r>
      <w:r w:rsidRPr="000F378E">
        <w:rPr>
          <w:sz w:val="24"/>
        </w:rPr>
        <w:t>земельных</w:t>
      </w:r>
      <w:r w:rsidRPr="000F378E">
        <w:rPr>
          <w:spacing w:val="-11"/>
          <w:sz w:val="24"/>
        </w:rPr>
        <w:t xml:space="preserve"> </w:t>
      </w:r>
      <w:r w:rsidRPr="000F378E">
        <w:rPr>
          <w:spacing w:val="-1"/>
          <w:sz w:val="24"/>
        </w:rPr>
        <w:t>участков</w:t>
      </w:r>
      <w:r w:rsidRPr="000F378E">
        <w:rPr>
          <w:spacing w:val="-9"/>
          <w:sz w:val="24"/>
        </w:rPr>
        <w:t xml:space="preserve"> </w:t>
      </w:r>
      <w:r w:rsidRPr="000F378E">
        <w:rPr>
          <w:sz w:val="24"/>
        </w:rPr>
        <w:t>и</w:t>
      </w:r>
      <w:r w:rsidRPr="000F378E">
        <w:rPr>
          <w:spacing w:val="-11"/>
          <w:sz w:val="24"/>
        </w:rPr>
        <w:t xml:space="preserve"> </w:t>
      </w:r>
      <w:r w:rsidRPr="000F378E">
        <w:rPr>
          <w:sz w:val="24"/>
        </w:rPr>
        <w:t>установления</w:t>
      </w:r>
      <w:r w:rsidRPr="000F378E">
        <w:rPr>
          <w:spacing w:val="-11"/>
          <w:sz w:val="24"/>
        </w:rPr>
        <w:t xml:space="preserve"> </w:t>
      </w:r>
      <w:r w:rsidRPr="000F378E">
        <w:rPr>
          <w:spacing w:val="-1"/>
          <w:sz w:val="24"/>
        </w:rPr>
        <w:t>сервитутов».</w:t>
      </w:r>
    </w:p>
    <w:p w14:paraId="0310ADEA" w14:textId="77777777" w:rsidR="008137DD" w:rsidRPr="000F378E" w:rsidRDefault="008137DD" w:rsidP="008137DD">
      <w:pPr>
        <w:pStyle w:val="ae"/>
        <w:ind w:firstLine="680"/>
        <w:jc w:val="both"/>
        <w:rPr>
          <w:sz w:val="24"/>
        </w:rPr>
      </w:pPr>
      <w:r w:rsidRPr="000F378E">
        <w:rPr>
          <w:sz w:val="24"/>
        </w:rPr>
        <w:t>В</w:t>
      </w:r>
      <w:r w:rsidRPr="000F378E">
        <w:rPr>
          <w:spacing w:val="57"/>
          <w:sz w:val="24"/>
        </w:rPr>
        <w:t xml:space="preserve"> </w:t>
      </w:r>
      <w:r w:rsidRPr="000F378E">
        <w:rPr>
          <w:spacing w:val="1"/>
          <w:sz w:val="24"/>
        </w:rPr>
        <w:t>целях</w:t>
      </w:r>
      <w:r w:rsidRPr="000F378E">
        <w:rPr>
          <w:spacing w:val="60"/>
          <w:sz w:val="24"/>
        </w:rPr>
        <w:t xml:space="preserve"> </w:t>
      </w:r>
      <w:r w:rsidRPr="000F378E">
        <w:rPr>
          <w:sz w:val="24"/>
        </w:rPr>
        <w:t>устойчивого</w:t>
      </w:r>
      <w:r w:rsidRPr="000F378E">
        <w:rPr>
          <w:spacing w:val="61"/>
          <w:sz w:val="24"/>
        </w:rPr>
        <w:t xml:space="preserve"> </w:t>
      </w:r>
      <w:r w:rsidRPr="000F378E">
        <w:rPr>
          <w:sz w:val="24"/>
        </w:rPr>
        <w:t>развития</w:t>
      </w:r>
      <w:r w:rsidRPr="000F378E">
        <w:rPr>
          <w:spacing w:val="62"/>
          <w:sz w:val="24"/>
        </w:rPr>
        <w:t xml:space="preserve"> </w:t>
      </w:r>
      <w:r w:rsidRPr="000F378E">
        <w:rPr>
          <w:spacing w:val="-1"/>
          <w:sz w:val="24"/>
        </w:rPr>
        <w:t>территории</w:t>
      </w:r>
      <w:r w:rsidRPr="000F378E">
        <w:rPr>
          <w:spacing w:val="65"/>
          <w:sz w:val="24"/>
        </w:rPr>
        <w:t xml:space="preserve"> </w:t>
      </w:r>
      <w:r w:rsidRPr="000F378E">
        <w:rPr>
          <w:sz w:val="24"/>
        </w:rPr>
        <w:t>и</w:t>
      </w:r>
      <w:r w:rsidRPr="000F378E">
        <w:rPr>
          <w:spacing w:val="60"/>
          <w:sz w:val="24"/>
        </w:rPr>
        <w:t xml:space="preserve"> </w:t>
      </w:r>
      <w:r w:rsidRPr="000F378E">
        <w:rPr>
          <w:sz w:val="24"/>
        </w:rPr>
        <w:t>обеспечения</w:t>
      </w:r>
      <w:r w:rsidRPr="000F378E">
        <w:rPr>
          <w:spacing w:val="62"/>
          <w:sz w:val="24"/>
        </w:rPr>
        <w:t xml:space="preserve"> </w:t>
      </w:r>
      <w:r w:rsidRPr="000F378E">
        <w:rPr>
          <w:sz w:val="24"/>
        </w:rPr>
        <w:t>жителей</w:t>
      </w:r>
      <w:r w:rsidRPr="000F378E">
        <w:rPr>
          <w:spacing w:val="38"/>
          <w:w w:val="99"/>
          <w:sz w:val="24"/>
        </w:rPr>
        <w:t xml:space="preserve"> </w:t>
      </w:r>
      <w:r w:rsidRPr="000F378E">
        <w:rPr>
          <w:sz w:val="24"/>
        </w:rPr>
        <w:t>строящихся</w:t>
      </w:r>
      <w:r w:rsidRPr="000F378E">
        <w:rPr>
          <w:spacing w:val="-4"/>
          <w:sz w:val="24"/>
        </w:rPr>
        <w:t xml:space="preserve"> </w:t>
      </w:r>
      <w:r w:rsidRPr="000F378E">
        <w:rPr>
          <w:sz w:val="24"/>
        </w:rPr>
        <w:t>объектов</w:t>
      </w:r>
      <w:r w:rsidRPr="000F378E">
        <w:rPr>
          <w:spacing w:val="-6"/>
          <w:sz w:val="24"/>
        </w:rPr>
        <w:t xml:space="preserve"> </w:t>
      </w:r>
      <w:r w:rsidRPr="000F378E">
        <w:rPr>
          <w:sz w:val="24"/>
        </w:rPr>
        <w:t>жилого</w:t>
      </w:r>
      <w:r w:rsidRPr="000F378E">
        <w:rPr>
          <w:spacing w:val="-5"/>
          <w:sz w:val="24"/>
        </w:rPr>
        <w:t xml:space="preserve"> </w:t>
      </w:r>
      <w:r w:rsidRPr="000F378E">
        <w:rPr>
          <w:sz w:val="24"/>
        </w:rPr>
        <w:t>назначения</w:t>
      </w:r>
      <w:r w:rsidRPr="000F378E">
        <w:rPr>
          <w:spacing w:val="-3"/>
          <w:sz w:val="24"/>
        </w:rPr>
        <w:t xml:space="preserve"> </w:t>
      </w:r>
      <w:r w:rsidRPr="000F378E">
        <w:rPr>
          <w:sz w:val="24"/>
        </w:rPr>
        <w:t>всей</w:t>
      </w:r>
      <w:r w:rsidRPr="000F378E">
        <w:rPr>
          <w:spacing w:val="-5"/>
          <w:sz w:val="24"/>
        </w:rPr>
        <w:t xml:space="preserve"> </w:t>
      </w:r>
      <w:r w:rsidRPr="000F378E">
        <w:rPr>
          <w:sz w:val="24"/>
        </w:rPr>
        <w:t>необходимой</w:t>
      </w:r>
      <w:r w:rsidRPr="000F378E">
        <w:rPr>
          <w:spacing w:val="-6"/>
          <w:sz w:val="24"/>
        </w:rPr>
        <w:t xml:space="preserve"> </w:t>
      </w:r>
      <w:r w:rsidRPr="000F378E">
        <w:rPr>
          <w:sz w:val="24"/>
        </w:rPr>
        <w:t>инфраструктурой и</w:t>
      </w:r>
      <w:r w:rsidRPr="000F378E">
        <w:rPr>
          <w:spacing w:val="42"/>
          <w:w w:val="99"/>
          <w:sz w:val="24"/>
        </w:rPr>
        <w:t xml:space="preserve"> </w:t>
      </w:r>
      <w:r w:rsidRPr="000F378E">
        <w:rPr>
          <w:sz w:val="24"/>
        </w:rPr>
        <w:t>территориями</w:t>
      </w:r>
      <w:r w:rsidRPr="000F378E">
        <w:rPr>
          <w:spacing w:val="50"/>
          <w:sz w:val="24"/>
        </w:rPr>
        <w:t xml:space="preserve"> </w:t>
      </w:r>
      <w:r w:rsidRPr="000F378E">
        <w:rPr>
          <w:sz w:val="24"/>
        </w:rPr>
        <w:t>общего</w:t>
      </w:r>
      <w:r w:rsidRPr="000F378E">
        <w:rPr>
          <w:spacing w:val="51"/>
          <w:sz w:val="24"/>
        </w:rPr>
        <w:t xml:space="preserve"> </w:t>
      </w:r>
      <w:r w:rsidRPr="000F378E">
        <w:rPr>
          <w:spacing w:val="-1"/>
          <w:sz w:val="24"/>
        </w:rPr>
        <w:t>пользования,</w:t>
      </w:r>
      <w:r w:rsidRPr="000F378E">
        <w:rPr>
          <w:spacing w:val="53"/>
          <w:sz w:val="24"/>
        </w:rPr>
        <w:t xml:space="preserve"> </w:t>
      </w:r>
      <w:r w:rsidRPr="000F378E">
        <w:rPr>
          <w:spacing w:val="-1"/>
          <w:sz w:val="24"/>
        </w:rPr>
        <w:t>необходима</w:t>
      </w:r>
      <w:r w:rsidRPr="000F378E">
        <w:rPr>
          <w:spacing w:val="52"/>
          <w:sz w:val="24"/>
        </w:rPr>
        <w:t xml:space="preserve"> </w:t>
      </w:r>
      <w:r w:rsidRPr="000F378E">
        <w:rPr>
          <w:sz w:val="24"/>
        </w:rPr>
        <w:t>разработка</w:t>
      </w:r>
      <w:r w:rsidRPr="000F378E">
        <w:rPr>
          <w:spacing w:val="52"/>
          <w:sz w:val="24"/>
        </w:rPr>
        <w:t xml:space="preserve"> </w:t>
      </w:r>
      <w:r w:rsidRPr="000F378E">
        <w:rPr>
          <w:spacing w:val="-1"/>
          <w:sz w:val="24"/>
        </w:rPr>
        <w:t>документации</w:t>
      </w:r>
      <w:r w:rsidRPr="000F378E">
        <w:rPr>
          <w:spacing w:val="50"/>
          <w:sz w:val="24"/>
        </w:rPr>
        <w:t xml:space="preserve"> </w:t>
      </w:r>
      <w:r w:rsidRPr="000F378E">
        <w:rPr>
          <w:spacing w:val="-1"/>
          <w:sz w:val="24"/>
        </w:rPr>
        <w:t>по</w:t>
      </w:r>
      <w:r w:rsidRPr="000F378E">
        <w:rPr>
          <w:spacing w:val="70"/>
          <w:w w:val="99"/>
          <w:sz w:val="24"/>
        </w:rPr>
        <w:t xml:space="preserve"> </w:t>
      </w:r>
      <w:r w:rsidRPr="000F378E">
        <w:rPr>
          <w:spacing w:val="-1"/>
          <w:sz w:val="24"/>
        </w:rPr>
        <w:t>планировке</w:t>
      </w:r>
      <w:r w:rsidRPr="000F378E">
        <w:rPr>
          <w:spacing w:val="60"/>
          <w:sz w:val="24"/>
        </w:rPr>
        <w:t xml:space="preserve"> </w:t>
      </w:r>
      <w:r w:rsidRPr="000F378E">
        <w:rPr>
          <w:sz w:val="24"/>
        </w:rPr>
        <w:t>территории</w:t>
      </w:r>
      <w:r w:rsidRPr="000F378E">
        <w:rPr>
          <w:spacing w:val="58"/>
          <w:sz w:val="24"/>
        </w:rPr>
        <w:t xml:space="preserve"> </w:t>
      </w:r>
      <w:r w:rsidRPr="000F378E">
        <w:rPr>
          <w:sz w:val="24"/>
        </w:rPr>
        <w:t>жилых</w:t>
      </w:r>
      <w:r w:rsidRPr="000F378E">
        <w:rPr>
          <w:spacing w:val="54"/>
          <w:sz w:val="24"/>
        </w:rPr>
        <w:t xml:space="preserve"> </w:t>
      </w:r>
      <w:r w:rsidRPr="000F378E">
        <w:rPr>
          <w:sz w:val="24"/>
        </w:rPr>
        <w:t>зон</w:t>
      </w:r>
      <w:r w:rsidRPr="000F378E">
        <w:rPr>
          <w:spacing w:val="58"/>
          <w:sz w:val="24"/>
        </w:rPr>
        <w:t xml:space="preserve"> </w:t>
      </w:r>
      <w:r w:rsidRPr="000F378E">
        <w:rPr>
          <w:spacing w:val="1"/>
          <w:sz w:val="24"/>
        </w:rPr>
        <w:t>до</w:t>
      </w:r>
      <w:r w:rsidRPr="000F378E">
        <w:rPr>
          <w:spacing w:val="64"/>
          <w:sz w:val="24"/>
        </w:rPr>
        <w:t xml:space="preserve"> </w:t>
      </w:r>
      <w:r w:rsidRPr="000F378E">
        <w:rPr>
          <w:sz w:val="24"/>
        </w:rPr>
        <w:t>выдачи</w:t>
      </w:r>
      <w:r w:rsidRPr="000F378E">
        <w:rPr>
          <w:spacing w:val="58"/>
          <w:sz w:val="24"/>
        </w:rPr>
        <w:t xml:space="preserve"> </w:t>
      </w:r>
      <w:r w:rsidRPr="000F378E">
        <w:rPr>
          <w:sz w:val="24"/>
        </w:rPr>
        <w:t>разрешений</w:t>
      </w:r>
      <w:r w:rsidRPr="000F378E">
        <w:rPr>
          <w:spacing w:val="58"/>
          <w:sz w:val="24"/>
        </w:rPr>
        <w:t xml:space="preserve"> </w:t>
      </w:r>
      <w:r w:rsidRPr="000F378E">
        <w:rPr>
          <w:spacing w:val="-1"/>
          <w:sz w:val="24"/>
        </w:rPr>
        <w:t>на</w:t>
      </w:r>
      <w:r w:rsidRPr="000F378E">
        <w:rPr>
          <w:spacing w:val="60"/>
          <w:sz w:val="24"/>
        </w:rPr>
        <w:t xml:space="preserve"> </w:t>
      </w:r>
      <w:r w:rsidRPr="000F378E">
        <w:rPr>
          <w:spacing w:val="-1"/>
          <w:sz w:val="24"/>
        </w:rPr>
        <w:t>строительство</w:t>
      </w:r>
      <w:r w:rsidRPr="000F378E">
        <w:rPr>
          <w:spacing w:val="44"/>
          <w:w w:val="99"/>
          <w:sz w:val="24"/>
        </w:rPr>
        <w:t xml:space="preserve"> </w:t>
      </w:r>
      <w:r w:rsidRPr="000F378E">
        <w:rPr>
          <w:sz w:val="24"/>
        </w:rPr>
        <w:t>жилых</w:t>
      </w:r>
      <w:r w:rsidRPr="000F378E">
        <w:rPr>
          <w:spacing w:val="-23"/>
          <w:sz w:val="24"/>
        </w:rPr>
        <w:t xml:space="preserve"> </w:t>
      </w:r>
      <w:r w:rsidRPr="000F378E">
        <w:rPr>
          <w:sz w:val="24"/>
        </w:rPr>
        <w:t>объектов.</w:t>
      </w:r>
    </w:p>
    <w:p w14:paraId="31ECAE6B" w14:textId="77777777" w:rsidR="008137DD" w:rsidRPr="000F378E" w:rsidRDefault="008137DD" w:rsidP="008137DD">
      <w:pPr>
        <w:pStyle w:val="ae"/>
        <w:ind w:firstLine="680"/>
        <w:jc w:val="both"/>
        <w:rPr>
          <w:sz w:val="24"/>
        </w:rPr>
      </w:pPr>
      <w:r w:rsidRPr="000F378E">
        <w:rPr>
          <w:sz w:val="24"/>
        </w:rPr>
        <w:t>Строительство</w:t>
      </w:r>
      <w:r w:rsidRPr="000F378E">
        <w:rPr>
          <w:spacing w:val="58"/>
          <w:sz w:val="24"/>
        </w:rPr>
        <w:t xml:space="preserve"> </w:t>
      </w:r>
      <w:r w:rsidRPr="000F378E">
        <w:rPr>
          <w:sz w:val="24"/>
        </w:rPr>
        <w:t>и</w:t>
      </w:r>
      <w:r w:rsidRPr="000F378E">
        <w:rPr>
          <w:spacing w:val="59"/>
          <w:sz w:val="24"/>
        </w:rPr>
        <w:t xml:space="preserve"> </w:t>
      </w:r>
      <w:r w:rsidRPr="000F378E">
        <w:rPr>
          <w:sz w:val="24"/>
        </w:rPr>
        <w:t>реконструкция</w:t>
      </w:r>
      <w:r w:rsidRPr="000F378E">
        <w:rPr>
          <w:spacing w:val="60"/>
          <w:sz w:val="24"/>
        </w:rPr>
        <w:t xml:space="preserve"> </w:t>
      </w:r>
      <w:r w:rsidRPr="000F378E">
        <w:rPr>
          <w:sz w:val="24"/>
        </w:rPr>
        <w:t>многоквартирных</w:t>
      </w:r>
      <w:r w:rsidRPr="000F378E">
        <w:rPr>
          <w:spacing w:val="59"/>
          <w:sz w:val="24"/>
        </w:rPr>
        <w:t xml:space="preserve"> </w:t>
      </w:r>
      <w:r w:rsidRPr="000F378E">
        <w:rPr>
          <w:sz w:val="24"/>
        </w:rPr>
        <w:t>жилых</w:t>
      </w:r>
      <w:r w:rsidRPr="000F378E">
        <w:rPr>
          <w:spacing w:val="54"/>
          <w:sz w:val="24"/>
        </w:rPr>
        <w:t xml:space="preserve"> </w:t>
      </w:r>
      <w:r w:rsidRPr="000F378E">
        <w:rPr>
          <w:spacing w:val="1"/>
          <w:sz w:val="24"/>
        </w:rPr>
        <w:t>домов</w:t>
      </w:r>
      <w:r w:rsidRPr="000F378E">
        <w:rPr>
          <w:spacing w:val="57"/>
          <w:sz w:val="24"/>
        </w:rPr>
        <w:t xml:space="preserve"> </w:t>
      </w:r>
      <w:r w:rsidRPr="000F378E">
        <w:rPr>
          <w:spacing w:val="-1"/>
          <w:sz w:val="24"/>
        </w:rPr>
        <w:t>не</w:t>
      </w:r>
      <w:r w:rsidRPr="000F378E">
        <w:rPr>
          <w:spacing w:val="31"/>
          <w:w w:val="99"/>
          <w:sz w:val="24"/>
        </w:rPr>
        <w:t xml:space="preserve"> </w:t>
      </w:r>
      <w:r w:rsidRPr="000F378E">
        <w:rPr>
          <w:spacing w:val="-1"/>
          <w:sz w:val="24"/>
        </w:rPr>
        <w:t>допускаются</w:t>
      </w:r>
      <w:r w:rsidRPr="000F378E">
        <w:rPr>
          <w:spacing w:val="-7"/>
          <w:sz w:val="24"/>
        </w:rPr>
        <w:t xml:space="preserve"> </w:t>
      </w:r>
      <w:r w:rsidRPr="000F378E">
        <w:rPr>
          <w:sz w:val="24"/>
        </w:rPr>
        <w:t>в</w:t>
      </w:r>
      <w:r w:rsidRPr="000F378E">
        <w:rPr>
          <w:spacing w:val="-10"/>
          <w:sz w:val="24"/>
        </w:rPr>
        <w:t xml:space="preserve"> </w:t>
      </w:r>
      <w:r w:rsidRPr="000F378E">
        <w:rPr>
          <w:spacing w:val="1"/>
          <w:sz w:val="24"/>
        </w:rPr>
        <w:t>случае,</w:t>
      </w:r>
      <w:r w:rsidRPr="000F378E">
        <w:rPr>
          <w:spacing w:val="-6"/>
          <w:sz w:val="24"/>
        </w:rPr>
        <w:t xml:space="preserve"> </w:t>
      </w:r>
      <w:r w:rsidRPr="000F378E">
        <w:rPr>
          <w:sz w:val="24"/>
        </w:rPr>
        <w:t>если</w:t>
      </w:r>
      <w:r w:rsidRPr="000F378E">
        <w:rPr>
          <w:spacing w:val="-9"/>
          <w:sz w:val="24"/>
        </w:rPr>
        <w:t xml:space="preserve"> </w:t>
      </w:r>
      <w:r w:rsidRPr="000F378E">
        <w:rPr>
          <w:sz w:val="24"/>
        </w:rPr>
        <w:t>объекты</w:t>
      </w:r>
      <w:r w:rsidRPr="000F378E">
        <w:rPr>
          <w:spacing w:val="-8"/>
          <w:sz w:val="24"/>
        </w:rPr>
        <w:t xml:space="preserve"> </w:t>
      </w:r>
      <w:r w:rsidRPr="000F378E">
        <w:rPr>
          <w:sz w:val="24"/>
        </w:rPr>
        <w:t>капитального</w:t>
      </w:r>
      <w:r w:rsidRPr="000F378E">
        <w:rPr>
          <w:spacing w:val="-8"/>
          <w:sz w:val="24"/>
        </w:rPr>
        <w:t xml:space="preserve"> </w:t>
      </w:r>
      <w:r w:rsidRPr="000F378E">
        <w:rPr>
          <w:sz w:val="24"/>
        </w:rPr>
        <w:t>строительства</w:t>
      </w:r>
      <w:r w:rsidRPr="000F378E">
        <w:rPr>
          <w:spacing w:val="-7"/>
          <w:sz w:val="24"/>
        </w:rPr>
        <w:t xml:space="preserve"> </w:t>
      </w:r>
      <w:r w:rsidRPr="000F378E">
        <w:rPr>
          <w:spacing w:val="-1"/>
          <w:sz w:val="24"/>
        </w:rPr>
        <w:t>не</w:t>
      </w:r>
      <w:r w:rsidRPr="000F378E">
        <w:rPr>
          <w:spacing w:val="-7"/>
          <w:sz w:val="24"/>
        </w:rPr>
        <w:t xml:space="preserve"> </w:t>
      </w:r>
      <w:r w:rsidRPr="000F378E">
        <w:rPr>
          <w:sz w:val="24"/>
        </w:rPr>
        <w:t>обеспечены</w:t>
      </w:r>
      <w:r w:rsidRPr="000F378E">
        <w:rPr>
          <w:spacing w:val="50"/>
          <w:w w:val="99"/>
          <w:sz w:val="24"/>
        </w:rPr>
        <w:t xml:space="preserve"> </w:t>
      </w:r>
      <w:r w:rsidRPr="000F378E">
        <w:rPr>
          <w:sz w:val="24"/>
        </w:rPr>
        <w:t>объектами</w:t>
      </w:r>
      <w:r w:rsidRPr="000F378E">
        <w:rPr>
          <w:spacing w:val="50"/>
          <w:sz w:val="24"/>
        </w:rPr>
        <w:t xml:space="preserve"> </w:t>
      </w:r>
      <w:r w:rsidRPr="000F378E">
        <w:rPr>
          <w:spacing w:val="-1"/>
          <w:sz w:val="24"/>
        </w:rPr>
        <w:t>социальной,</w:t>
      </w:r>
      <w:r w:rsidRPr="000F378E">
        <w:rPr>
          <w:spacing w:val="53"/>
          <w:sz w:val="24"/>
        </w:rPr>
        <w:t xml:space="preserve"> </w:t>
      </w:r>
      <w:r w:rsidRPr="000F378E">
        <w:rPr>
          <w:sz w:val="24"/>
        </w:rPr>
        <w:t>транспортной</w:t>
      </w:r>
      <w:r w:rsidRPr="000F378E">
        <w:rPr>
          <w:spacing w:val="51"/>
          <w:sz w:val="24"/>
        </w:rPr>
        <w:t xml:space="preserve"> </w:t>
      </w:r>
      <w:r w:rsidRPr="000F378E">
        <w:rPr>
          <w:sz w:val="24"/>
        </w:rPr>
        <w:t>и</w:t>
      </w:r>
      <w:r w:rsidRPr="000F378E">
        <w:rPr>
          <w:spacing w:val="50"/>
          <w:sz w:val="24"/>
        </w:rPr>
        <w:t xml:space="preserve"> </w:t>
      </w:r>
      <w:r w:rsidRPr="000F378E">
        <w:rPr>
          <w:sz w:val="24"/>
        </w:rPr>
        <w:t>инженерно-коммунальной</w:t>
      </w:r>
      <w:r w:rsidRPr="000F378E">
        <w:rPr>
          <w:spacing w:val="28"/>
          <w:w w:val="99"/>
          <w:sz w:val="24"/>
        </w:rPr>
        <w:t xml:space="preserve"> </w:t>
      </w:r>
      <w:r w:rsidRPr="000F378E">
        <w:rPr>
          <w:spacing w:val="-1"/>
          <w:sz w:val="24"/>
        </w:rPr>
        <w:t>инфраструктуры,</w:t>
      </w:r>
      <w:r w:rsidRPr="000F378E">
        <w:rPr>
          <w:spacing w:val="-11"/>
          <w:sz w:val="24"/>
        </w:rPr>
        <w:t xml:space="preserve"> </w:t>
      </w:r>
      <w:r w:rsidRPr="000F378E">
        <w:rPr>
          <w:sz w:val="24"/>
        </w:rPr>
        <w:t>а</w:t>
      </w:r>
      <w:r w:rsidRPr="000F378E">
        <w:rPr>
          <w:spacing w:val="-11"/>
          <w:sz w:val="24"/>
        </w:rPr>
        <w:t xml:space="preserve"> </w:t>
      </w:r>
      <w:r w:rsidRPr="000F378E">
        <w:rPr>
          <w:spacing w:val="-1"/>
          <w:sz w:val="24"/>
        </w:rPr>
        <w:t>также</w:t>
      </w:r>
      <w:r w:rsidRPr="000F378E">
        <w:rPr>
          <w:spacing w:val="-11"/>
          <w:sz w:val="24"/>
        </w:rPr>
        <w:t xml:space="preserve"> </w:t>
      </w:r>
      <w:r w:rsidRPr="000F378E">
        <w:rPr>
          <w:sz w:val="24"/>
        </w:rPr>
        <w:t>коммунальными</w:t>
      </w:r>
      <w:r w:rsidRPr="000F378E">
        <w:rPr>
          <w:spacing w:val="-13"/>
          <w:sz w:val="24"/>
        </w:rPr>
        <w:t xml:space="preserve"> </w:t>
      </w:r>
      <w:r w:rsidRPr="000F378E">
        <w:rPr>
          <w:sz w:val="24"/>
        </w:rPr>
        <w:t>и</w:t>
      </w:r>
      <w:r w:rsidRPr="000F378E">
        <w:rPr>
          <w:spacing w:val="-13"/>
          <w:sz w:val="24"/>
        </w:rPr>
        <w:t xml:space="preserve"> </w:t>
      </w:r>
      <w:r w:rsidRPr="000F378E">
        <w:rPr>
          <w:spacing w:val="-1"/>
          <w:sz w:val="24"/>
        </w:rPr>
        <w:t>энергетическими</w:t>
      </w:r>
      <w:r w:rsidRPr="000F378E">
        <w:rPr>
          <w:spacing w:val="-12"/>
          <w:sz w:val="24"/>
        </w:rPr>
        <w:t xml:space="preserve"> </w:t>
      </w:r>
      <w:r w:rsidRPr="000F378E">
        <w:rPr>
          <w:sz w:val="24"/>
        </w:rPr>
        <w:t>ресурсами.</w:t>
      </w:r>
    </w:p>
    <w:p w14:paraId="5FEC127E" w14:textId="7DBA7792" w:rsidR="008137DD" w:rsidRPr="000F378E" w:rsidRDefault="008137DD" w:rsidP="008137DD">
      <w:pPr>
        <w:pStyle w:val="ae"/>
        <w:ind w:firstLine="680"/>
        <w:jc w:val="both"/>
        <w:rPr>
          <w:sz w:val="24"/>
        </w:rPr>
      </w:pPr>
      <w:r w:rsidRPr="000F378E">
        <w:rPr>
          <w:spacing w:val="-2"/>
          <w:sz w:val="24"/>
        </w:rPr>
        <w:t>При</w:t>
      </w:r>
      <w:r w:rsidRPr="000F378E">
        <w:rPr>
          <w:spacing w:val="17"/>
          <w:sz w:val="24"/>
        </w:rPr>
        <w:t xml:space="preserve"> </w:t>
      </w:r>
      <w:r w:rsidRPr="000F378E">
        <w:rPr>
          <w:sz w:val="24"/>
        </w:rPr>
        <w:t>застройке</w:t>
      </w:r>
      <w:r w:rsidRPr="000F378E">
        <w:rPr>
          <w:spacing w:val="15"/>
          <w:sz w:val="24"/>
        </w:rPr>
        <w:t xml:space="preserve"> </w:t>
      </w:r>
      <w:r w:rsidRPr="000F378E">
        <w:rPr>
          <w:sz w:val="24"/>
        </w:rPr>
        <w:t>земельных</w:t>
      </w:r>
      <w:r w:rsidRPr="000F378E">
        <w:rPr>
          <w:spacing w:val="13"/>
          <w:sz w:val="24"/>
        </w:rPr>
        <w:t xml:space="preserve"> </w:t>
      </w:r>
      <w:r w:rsidRPr="000F378E">
        <w:rPr>
          <w:sz w:val="24"/>
        </w:rPr>
        <w:t>участков</w:t>
      </w:r>
      <w:r w:rsidRPr="000F378E">
        <w:rPr>
          <w:spacing w:val="13"/>
          <w:sz w:val="24"/>
        </w:rPr>
        <w:t xml:space="preserve"> </w:t>
      </w:r>
      <w:r w:rsidRPr="000F378E">
        <w:rPr>
          <w:sz w:val="24"/>
        </w:rPr>
        <w:t>объектами</w:t>
      </w:r>
      <w:r w:rsidRPr="000F378E">
        <w:rPr>
          <w:spacing w:val="13"/>
          <w:sz w:val="24"/>
        </w:rPr>
        <w:t xml:space="preserve"> </w:t>
      </w:r>
      <w:r w:rsidRPr="000F378E">
        <w:rPr>
          <w:sz w:val="24"/>
        </w:rPr>
        <w:t>жилищного</w:t>
      </w:r>
      <w:r w:rsidRPr="000F378E">
        <w:rPr>
          <w:spacing w:val="13"/>
          <w:sz w:val="24"/>
        </w:rPr>
        <w:t xml:space="preserve"> </w:t>
      </w:r>
      <w:r w:rsidRPr="000F378E">
        <w:rPr>
          <w:sz w:val="24"/>
        </w:rPr>
        <w:t>строительства</w:t>
      </w:r>
      <w:r w:rsidRPr="000F378E">
        <w:rPr>
          <w:spacing w:val="48"/>
          <w:w w:val="99"/>
          <w:sz w:val="24"/>
        </w:rPr>
        <w:t xml:space="preserve"> </w:t>
      </w:r>
      <w:r w:rsidRPr="000F378E">
        <w:rPr>
          <w:spacing w:val="-1"/>
          <w:sz w:val="24"/>
        </w:rPr>
        <w:t>на</w:t>
      </w:r>
      <w:r w:rsidRPr="000F378E">
        <w:rPr>
          <w:spacing w:val="41"/>
          <w:sz w:val="24"/>
        </w:rPr>
        <w:t xml:space="preserve"> </w:t>
      </w:r>
      <w:r w:rsidRPr="000F378E">
        <w:rPr>
          <w:sz w:val="24"/>
        </w:rPr>
        <w:t>территории</w:t>
      </w:r>
      <w:r w:rsidRPr="000F378E">
        <w:rPr>
          <w:spacing w:val="40"/>
          <w:sz w:val="24"/>
        </w:rPr>
        <w:t xml:space="preserve"> </w:t>
      </w:r>
      <w:r w:rsidR="004810A8" w:rsidRPr="000F378E">
        <w:rPr>
          <w:sz w:val="24"/>
        </w:rPr>
        <w:t>Адагум</w:t>
      </w:r>
      <w:r w:rsidRPr="000F378E">
        <w:rPr>
          <w:sz w:val="24"/>
        </w:rPr>
        <w:t>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pacing w:val="42"/>
          <w:sz w:val="24"/>
        </w:rPr>
        <w:t xml:space="preserve"> </w:t>
      </w:r>
      <w:r w:rsidRPr="000F378E">
        <w:rPr>
          <w:spacing w:val="-1"/>
          <w:sz w:val="24"/>
        </w:rPr>
        <w:t>не</w:t>
      </w:r>
      <w:r w:rsidRPr="000F378E">
        <w:rPr>
          <w:spacing w:val="41"/>
          <w:w w:val="99"/>
          <w:sz w:val="24"/>
        </w:rPr>
        <w:t xml:space="preserve"> </w:t>
      </w:r>
      <w:r w:rsidRPr="000F378E">
        <w:rPr>
          <w:sz w:val="24"/>
        </w:rPr>
        <w:t>допускается</w:t>
      </w:r>
      <w:r w:rsidRPr="000F378E">
        <w:rPr>
          <w:spacing w:val="41"/>
          <w:sz w:val="24"/>
        </w:rPr>
        <w:t xml:space="preserve"> </w:t>
      </w:r>
      <w:r w:rsidRPr="000F378E">
        <w:rPr>
          <w:spacing w:val="-1"/>
          <w:sz w:val="24"/>
        </w:rPr>
        <w:t>перевод</w:t>
      </w:r>
      <w:r w:rsidRPr="000F378E">
        <w:rPr>
          <w:spacing w:val="42"/>
          <w:sz w:val="24"/>
        </w:rPr>
        <w:t xml:space="preserve"> </w:t>
      </w:r>
      <w:r w:rsidRPr="000F378E">
        <w:rPr>
          <w:sz w:val="24"/>
        </w:rPr>
        <w:t>индивидуального</w:t>
      </w:r>
      <w:r w:rsidRPr="000F378E">
        <w:rPr>
          <w:spacing w:val="43"/>
          <w:sz w:val="24"/>
        </w:rPr>
        <w:t xml:space="preserve"> </w:t>
      </w:r>
      <w:r w:rsidRPr="000F378E">
        <w:rPr>
          <w:spacing w:val="-1"/>
          <w:sz w:val="24"/>
        </w:rPr>
        <w:t>жилого</w:t>
      </w:r>
      <w:r w:rsidRPr="000F378E">
        <w:rPr>
          <w:spacing w:val="41"/>
          <w:sz w:val="24"/>
        </w:rPr>
        <w:t xml:space="preserve"> </w:t>
      </w:r>
      <w:r w:rsidRPr="000F378E">
        <w:rPr>
          <w:sz w:val="24"/>
        </w:rPr>
        <w:t>дома</w:t>
      </w:r>
      <w:r w:rsidRPr="000F378E">
        <w:rPr>
          <w:spacing w:val="41"/>
          <w:sz w:val="24"/>
        </w:rPr>
        <w:t xml:space="preserve"> </w:t>
      </w:r>
      <w:r w:rsidRPr="000F378E">
        <w:rPr>
          <w:sz w:val="24"/>
        </w:rPr>
        <w:t>в</w:t>
      </w:r>
      <w:r w:rsidRPr="000F378E">
        <w:rPr>
          <w:spacing w:val="38"/>
          <w:sz w:val="24"/>
        </w:rPr>
        <w:t xml:space="preserve"> </w:t>
      </w:r>
      <w:r w:rsidRPr="000F378E">
        <w:rPr>
          <w:sz w:val="24"/>
        </w:rPr>
        <w:t>нежилое</w:t>
      </w:r>
      <w:r w:rsidRPr="000F378E">
        <w:rPr>
          <w:spacing w:val="41"/>
          <w:sz w:val="24"/>
        </w:rPr>
        <w:t xml:space="preserve"> </w:t>
      </w:r>
      <w:r w:rsidRPr="000F378E">
        <w:rPr>
          <w:sz w:val="24"/>
        </w:rPr>
        <w:t>помещение,</w:t>
      </w:r>
      <w:r w:rsidRPr="000F378E">
        <w:rPr>
          <w:spacing w:val="47"/>
          <w:sz w:val="24"/>
        </w:rPr>
        <w:t xml:space="preserve"> </w:t>
      </w:r>
      <w:r w:rsidRPr="000F378E">
        <w:rPr>
          <w:sz w:val="24"/>
        </w:rPr>
        <w:t>в</w:t>
      </w:r>
      <w:r w:rsidRPr="000F378E">
        <w:rPr>
          <w:spacing w:val="54"/>
          <w:w w:val="99"/>
          <w:sz w:val="24"/>
        </w:rPr>
        <w:t xml:space="preserve"> </w:t>
      </w:r>
      <w:r w:rsidRPr="000F378E">
        <w:rPr>
          <w:spacing w:val="-1"/>
          <w:sz w:val="24"/>
        </w:rPr>
        <w:t>случае</w:t>
      </w:r>
      <w:r w:rsidRPr="000F378E">
        <w:rPr>
          <w:spacing w:val="28"/>
          <w:sz w:val="24"/>
        </w:rPr>
        <w:t xml:space="preserve"> </w:t>
      </w:r>
      <w:r w:rsidRPr="000F378E">
        <w:rPr>
          <w:sz w:val="24"/>
        </w:rPr>
        <w:t>если</w:t>
      </w:r>
      <w:r w:rsidRPr="000F378E">
        <w:rPr>
          <w:spacing w:val="27"/>
          <w:sz w:val="24"/>
        </w:rPr>
        <w:t xml:space="preserve"> </w:t>
      </w:r>
      <w:r w:rsidRPr="000F378E">
        <w:rPr>
          <w:sz w:val="24"/>
        </w:rPr>
        <w:t>переводимый</w:t>
      </w:r>
      <w:r w:rsidRPr="000F378E">
        <w:rPr>
          <w:spacing w:val="27"/>
          <w:sz w:val="24"/>
        </w:rPr>
        <w:t xml:space="preserve"> </w:t>
      </w:r>
      <w:r w:rsidRPr="000F378E">
        <w:rPr>
          <w:sz w:val="24"/>
        </w:rPr>
        <w:t>объект</w:t>
      </w:r>
      <w:r w:rsidRPr="000F378E">
        <w:rPr>
          <w:spacing w:val="26"/>
          <w:sz w:val="24"/>
        </w:rPr>
        <w:t xml:space="preserve"> </w:t>
      </w:r>
      <w:r w:rsidRPr="000F378E">
        <w:rPr>
          <w:spacing w:val="2"/>
          <w:sz w:val="24"/>
        </w:rPr>
        <w:t>будет</w:t>
      </w:r>
      <w:r w:rsidRPr="000F378E">
        <w:rPr>
          <w:spacing w:val="25"/>
          <w:sz w:val="24"/>
        </w:rPr>
        <w:t xml:space="preserve"> </w:t>
      </w:r>
      <w:r w:rsidRPr="000F378E">
        <w:rPr>
          <w:spacing w:val="-1"/>
          <w:sz w:val="24"/>
        </w:rPr>
        <w:t>относиться</w:t>
      </w:r>
      <w:r w:rsidRPr="000F378E">
        <w:rPr>
          <w:spacing w:val="29"/>
          <w:sz w:val="24"/>
        </w:rPr>
        <w:t xml:space="preserve"> </w:t>
      </w:r>
      <w:r w:rsidRPr="000F378E">
        <w:rPr>
          <w:sz w:val="24"/>
        </w:rPr>
        <w:t>к</w:t>
      </w:r>
      <w:r w:rsidRPr="000F378E">
        <w:rPr>
          <w:spacing w:val="27"/>
          <w:sz w:val="24"/>
        </w:rPr>
        <w:t xml:space="preserve"> </w:t>
      </w:r>
      <w:r w:rsidRPr="000F378E">
        <w:rPr>
          <w:sz w:val="24"/>
        </w:rPr>
        <w:t>объектам</w:t>
      </w:r>
      <w:r w:rsidRPr="000F378E">
        <w:rPr>
          <w:spacing w:val="28"/>
          <w:sz w:val="24"/>
        </w:rPr>
        <w:t xml:space="preserve"> </w:t>
      </w:r>
      <w:r w:rsidRPr="000F378E">
        <w:rPr>
          <w:sz w:val="24"/>
        </w:rPr>
        <w:t>массового</w:t>
      </w:r>
      <w:r w:rsidRPr="000F378E">
        <w:rPr>
          <w:spacing w:val="59"/>
          <w:w w:val="99"/>
          <w:sz w:val="24"/>
        </w:rPr>
        <w:t xml:space="preserve"> </w:t>
      </w:r>
      <w:r w:rsidRPr="000F378E">
        <w:rPr>
          <w:spacing w:val="-1"/>
          <w:sz w:val="24"/>
        </w:rPr>
        <w:t>пребывания</w:t>
      </w:r>
      <w:r w:rsidRPr="000F378E">
        <w:rPr>
          <w:spacing w:val="-7"/>
          <w:sz w:val="24"/>
        </w:rPr>
        <w:t xml:space="preserve"> </w:t>
      </w:r>
      <w:r w:rsidRPr="000F378E">
        <w:rPr>
          <w:sz w:val="24"/>
        </w:rPr>
        <w:t>граждан,</w:t>
      </w:r>
      <w:r w:rsidRPr="000F378E">
        <w:rPr>
          <w:spacing w:val="-6"/>
          <w:sz w:val="24"/>
        </w:rPr>
        <w:t xml:space="preserve"> </w:t>
      </w:r>
      <w:r w:rsidRPr="000F378E">
        <w:rPr>
          <w:sz w:val="24"/>
        </w:rPr>
        <w:t>либо</w:t>
      </w:r>
      <w:r w:rsidRPr="000F378E">
        <w:rPr>
          <w:spacing w:val="-8"/>
          <w:sz w:val="24"/>
        </w:rPr>
        <w:t xml:space="preserve"> </w:t>
      </w:r>
      <w:r w:rsidRPr="000F378E">
        <w:rPr>
          <w:sz w:val="24"/>
        </w:rPr>
        <w:t>для</w:t>
      </w:r>
      <w:r w:rsidRPr="000F378E">
        <w:rPr>
          <w:spacing w:val="-7"/>
          <w:sz w:val="24"/>
        </w:rPr>
        <w:t xml:space="preserve"> </w:t>
      </w:r>
      <w:r w:rsidRPr="000F378E">
        <w:rPr>
          <w:sz w:val="24"/>
        </w:rPr>
        <w:t>получения</w:t>
      </w:r>
      <w:r w:rsidRPr="000F378E">
        <w:rPr>
          <w:spacing w:val="-6"/>
          <w:sz w:val="24"/>
        </w:rPr>
        <w:t xml:space="preserve"> </w:t>
      </w:r>
      <w:r w:rsidRPr="000F378E">
        <w:rPr>
          <w:sz w:val="24"/>
        </w:rPr>
        <w:t>разрешения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строительство</w:t>
      </w:r>
      <w:r w:rsidRPr="000F378E">
        <w:rPr>
          <w:spacing w:val="-4"/>
          <w:sz w:val="24"/>
        </w:rPr>
        <w:t xml:space="preserve"> </w:t>
      </w:r>
      <w:r w:rsidRPr="000F378E">
        <w:rPr>
          <w:sz w:val="24"/>
        </w:rPr>
        <w:t>объекта</w:t>
      </w:r>
      <w:r w:rsidRPr="000F378E">
        <w:rPr>
          <w:spacing w:val="52"/>
          <w:w w:val="99"/>
          <w:sz w:val="24"/>
        </w:rPr>
        <w:t xml:space="preserve"> </w:t>
      </w:r>
      <w:r w:rsidRPr="000F378E">
        <w:rPr>
          <w:sz w:val="24"/>
        </w:rPr>
        <w:t>подобной</w:t>
      </w:r>
      <w:r w:rsidRPr="000F378E">
        <w:rPr>
          <w:spacing w:val="-12"/>
          <w:sz w:val="24"/>
        </w:rPr>
        <w:t xml:space="preserve"> </w:t>
      </w:r>
      <w:r w:rsidRPr="000F378E">
        <w:rPr>
          <w:spacing w:val="-1"/>
          <w:sz w:val="24"/>
        </w:rPr>
        <w:t>категории</w:t>
      </w:r>
      <w:r w:rsidRPr="000F378E">
        <w:rPr>
          <w:spacing w:val="-12"/>
          <w:sz w:val="24"/>
        </w:rPr>
        <w:t xml:space="preserve"> </w:t>
      </w:r>
      <w:r w:rsidRPr="000F378E">
        <w:rPr>
          <w:sz w:val="24"/>
        </w:rPr>
        <w:t>требуется</w:t>
      </w:r>
      <w:r w:rsidRPr="000F378E">
        <w:rPr>
          <w:spacing w:val="-10"/>
          <w:sz w:val="24"/>
        </w:rPr>
        <w:t xml:space="preserve"> </w:t>
      </w:r>
      <w:r w:rsidRPr="000F378E">
        <w:rPr>
          <w:sz w:val="24"/>
        </w:rPr>
        <w:t>проведение</w:t>
      </w:r>
      <w:r w:rsidRPr="000F378E">
        <w:rPr>
          <w:spacing w:val="-10"/>
          <w:sz w:val="24"/>
        </w:rPr>
        <w:t xml:space="preserve"> </w:t>
      </w:r>
      <w:r w:rsidRPr="000F378E">
        <w:rPr>
          <w:spacing w:val="-1"/>
          <w:sz w:val="24"/>
        </w:rPr>
        <w:t>экспертизы</w:t>
      </w:r>
      <w:r w:rsidRPr="000F378E">
        <w:rPr>
          <w:spacing w:val="-10"/>
          <w:sz w:val="24"/>
        </w:rPr>
        <w:t xml:space="preserve"> </w:t>
      </w:r>
      <w:r w:rsidRPr="000F378E">
        <w:rPr>
          <w:sz w:val="24"/>
        </w:rPr>
        <w:t>проектной</w:t>
      </w:r>
      <w:r w:rsidRPr="000F378E">
        <w:rPr>
          <w:spacing w:val="-12"/>
          <w:sz w:val="24"/>
        </w:rPr>
        <w:t xml:space="preserve"> </w:t>
      </w:r>
      <w:r w:rsidRPr="000F378E">
        <w:rPr>
          <w:sz w:val="24"/>
        </w:rPr>
        <w:t>документации</w:t>
      </w:r>
      <w:r w:rsidRPr="000F378E">
        <w:rPr>
          <w:spacing w:val="50"/>
          <w:w w:val="99"/>
          <w:sz w:val="24"/>
        </w:rPr>
        <w:t xml:space="preserve"> </w:t>
      </w:r>
      <w:r w:rsidRPr="000F378E">
        <w:rPr>
          <w:sz w:val="24"/>
        </w:rPr>
        <w:t>и</w:t>
      </w:r>
      <w:r w:rsidRPr="000F378E">
        <w:rPr>
          <w:spacing w:val="-15"/>
          <w:sz w:val="24"/>
        </w:rPr>
        <w:t xml:space="preserve"> </w:t>
      </w:r>
      <w:r w:rsidRPr="000F378E">
        <w:rPr>
          <w:sz w:val="24"/>
        </w:rPr>
        <w:t>результатов</w:t>
      </w:r>
      <w:r w:rsidRPr="000F378E">
        <w:rPr>
          <w:spacing w:val="-15"/>
          <w:sz w:val="24"/>
        </w:rPr>
        <w:t xml:space="preserve"> </w:t>
      </w:r>
      <w:r w:rsidRPr="000F378E">
        <w:rPr>
          <w:sz w:val="24"/>
        </w:rPr>
        <w:t>инженерных</w:t>
      </w:r>
      <w:r w:rsidRPr="000F378E">
        <w:rPr>
          <w:spacing w:val="-17"/>
          <w:sz w:val="24"/>
        </w:rPr>
        <w:t xml:space="preserve"> </w:t>
      </w:r>
      <w:r w:rsidRPr="000F378E">
        <w:rPr>
          <w:sz w:val="24"/>
        </w:rPr>
        <w:t>изысканий.</w:t>
      </w:r>
    </w:p>
    <w:p w14:paraId="7E8E5186" w14:textId="4CA13CC2" w:rsidR="008137DD" w:rsidRPr="000F378E" w:rsidRDefault="008137DD" w:rsidP="008137DD">
      <w:pPr>
        <w:pStyle w:val="ae"/>
        <w:ind w:firstLine="680"/>
        <w:jc w:val="both"/>
        <w:rPr>
          <w:sz w:val="24"/>
        </w:rPr>
      </w:pPr>
      <w:r w:rsidRPr="000F378E">
        <w:rPr>
          <w:sz w:val="24"/>
        </w:rPr>
        <w:t>В</w:t>
      </w:r>
      <w:r w:rsidRPr="000F378E">
        <w:rPr>
          <w:spacing w:val="29"/>
          <w:sz w:val="24"/>
        </w:rPr>
        <w:t xml:space="preserve"> </w:t>
      </w:r>
      <w:r w:rsidRPr="000F378E">
        <w:rPr>
          <w:sz w:val="24"/>
        </w:rPr>
        <w:t>соответствии</w:t>
      </w:r>
      <w:r w:rsidRPr="000F378E">
        <w:rPr>
          <w:spacing w:val="31"/>
          <w:sz w:val="24"/>
        </w:rPr>
        <w:t xml:space="preserve"> </w:t>
      </w:r>
      <w:r w:rsidRPr="000F378E">
        <w:rPr>
          <w:sz w:val="24"/>
        </w:rPr>
        <w:t>с</w:t>
      </w:r>
      <w:r w:rsidRPr="000F378E">
        <w:rPr>
          <w:spacing w:val="33"/>
          <w:sz w:val="24"/>
        </w:rPr>
        <w:t xml:space="preserve"> </w:t>
      </w:r>
      <w:r w:rsidRPr="000F378E">
        <w:rPr>
          <w:sz w:val="24"/>
        </w:rPr>
        <w:t>требованиями</w:t>
      </w:r>
      <w:r w:rsidRPr="000F378E">
        <w:rPr>
          <w:spacing w:val="32"/>
          <w:sz w:val="24"/>
        </w:rPr>
        <w:t xml:space="preserve"> </w:t>
      </w:r>
      <w:r w:rsidRPr="000F378E">
        <w:rPr>
          <w:sz w:val="24"/>
        </w:rPr>
        <w:t>части</w:t>
      </w:r>
      <w:r w:rsidRPr="000F378E">
        <w:rPr>
          <w:spacing w:val="32"/>
          <w:sz w:val="24"/>
        </w:rPr>
        <w:t xml:space="preserve"> </w:t>
      </w:r>
      <w:r w:rsidRPr="000F378E">
        <w:rPr>
          <w:sz w:val="24"/>
        </w:rPr>
        <w:t>10</w:t>
      </w:r>
      <w:r w:rsidRPr="000F378E">
        <w:rPr>
          <w:spacing w:val="31"/>
          <w:sz w:val="24"/>
        </w:rPr>
        <w:t xml:space="preserve"> </w:t>
      </w:r>
      <w:r w:rsidRPr="000F378E">
        <w:rPr>
          <w:sz w:val="24"/>
        </w:rPr>
        <w:t>статьи</w:t>
      </w:r>
      <w:r w:rsidRPr="000F378E">
        <w:rPr>
          <w:spacing w:val="32"/>
          <w:sz w:val="24"/>
        </w:rPr>
        <w:t xml:space="preserve"> </w:t>
      </w:r>
      <w:r w:rsidRPr="000F378E">
        <w:rPr>
          <w:sz w:val="24"/>
        </w:rPr>
        <w:t>23</w:t>
      </w:r>
      <w:r w:rsidRPr="000F378E">
        <w:rPr>
          <w:spacing w:val="32"/>
          <w:sz w:val="24"/>
        </w:rPr>
        <w:t xml:space="preserve"> </w:t>
      </w:r>
      <w:r w:rsidRPr="000F378E">
        <w:rPr>
          <w:sz w:val="24"/>
        </w:rPr>
        <w:t>Жилищного</w:t>
      </w:r>
      <w:r w:rsidRPr="000F378E">
        <w:rPr>
          <w:spacing w:val="33"/>
          <w:sz w:val="24"/>
        </w:rPr>
        <w:t xml:space="preserve"> </w:t>
      </w:r>
      <w:r w:rsidRPr="000F378E">
        <w:rPr>
          <w:sz w:val="24"/>
        </w:rPr>
        <w:t>кодекса</w:t>
      </w:r>
      <w:r w:rsidRPr="000F378E">
        <w:rPr>
          <w:spacing w:val="34"/>
          <w:w w:val="99"/>
          <w:sz w:val="24"/>
        </w:rPr>
        <w:t xml:space="preserve"> </w:t>
      </w:r>
      <w:r w:rsidRPr="000F378E">
        <w:rPr>
          <w:spacing w:val="-1"/>
          <w:sz w:val="24"/>
        </w:rPr>
        <w:t>Российской</w:t>
      </w:r>
      <w:r w:rsidRPr="000F378E">
        <w:rPr>
          <w:spacing w:val="-8"/>
          <w:sz w:val="24"/>
        </w:rPr>
        <w:t xml:space="preserve"> </w:t>
      </w:r>
      <w:r w:rsidRPr="000F378E">
        <w:rPr>
          <w:sz w:val="24"/>
        </w:rPr>
        <w:t>Федерации</w:t>
      </w:r>
      <w:r w:rsidRPr="000F378E">
        <w:rPr>
          <w:spacing w:val="-8"/>
          <w:sz w:val="24"/>
        </w:rPr>
        <w:t xml:space="preserve"> </w:t>
      </w:r>
      <w:r w:rsidRPr="000F378E">
        <w:rPr>
          <w:sz w:val="24"/>
        </w:rPr>
        <w:t>к</w:t>
      </w:r>
      <w:r w:rsidRPr="000F378E">
        <w:rPr>
          <w:spacing w:val="-7"/>
          <w:sz w:val="24"/>
        </w:rPr>
        <w:t xml:space="preserve"> </w:t>
      </w:r>
      <w:r w:rsidRPr="000F378E">
        <w:rPr>
          <w:spacing w:val="-1"/>
          <w:sz w:val="24"/>
        </w:rPr>
        <w:t>заявлению</w:t>
      </w:r>
      <w:r w:rsidRPr="000F378E">
        <w:rPr>
          <w:spacing w:val="-9"/>
          <w:sz w:val="24"/>
        </w:rPr>
        <w:t xml:space="preserve"> </w:t>
      </w:r>
      <w:r w:rsidRPr="000F378E">
        <w:rPr>
          <w:sz w:val="24"/>
        </w:rPr>
        <w:t>о</w:t>
      </w:r>
      <w:r w:rsidRPr="000F378E">
        <w:rPr>
          <w:spacing w:val="-6"/>
          <w:sz w:val="24"/>
        </w:rPr>
        <w:t xml:space="preserve"> </w:t>
      </w:r>
      <w:r w:rsidRPr="000F378E">
        <w:rPr>
          <w:spacing w:val="-1"/>
          <w:sz w:val="24"/>
        </w:rPr>
        <w:t>переводе</w:t>
      </w:r>
      <w:r w:rsidRPr="000F378E">
        <w:rPr>
          <w:spacing w:val="-6"/>
          <w:sz w:val="24"/>
        </w:rPr>
        <w:t xml:space="preserve"> </w:t>
      </w:r>
      <w:r w:rsidRPr="000F378E">
        <w:rPr>
          <w:spacing w:val="-1"/>
          <w:sz w:val="24"/>
        </w:rPr>
        <w:t>индивидуального</w:t>
      </w:r>
      <w:r w:rsidRPr="000F378E">
        <w:rPr>
          <w:spacing w:val="-7"/>
          <w:sz w:val="24"/>
        </w:rPr>
        <w:t xml:space="preserve"> </w:t>
      </w:r>
      <w:r w:rsidRPr="000F378E">
        <w:rPr>
          <w:spacing w:val="-1"/>
          <w:sz w:val="24"/>
        </w:rPr>
        <w:t>жилого</w:t>
      </w:r>
      <w:r w:rsidRPr="000F378E">
        <w:rPr>
          <w:spacing w:val="-6"/>
          <w:sz w:val="24"/>
        </w:rPr>
        <w:t xml:space="preserve"> </w:t>
      </w:r>
      <w:r w:rsidRPr="000F378E">
        <w:rPr>
          <w:sz w:val="24"/>
        </w:rPr>
        <w:t>дома</w:t>
      </w:r>
      <w:r w:rsidRPr="000F378E">
        <w:rPr>
          <w:spacing w:val="-6"/>
          <w:sz w:val="24"/>
        </w:rPr>
        <w:t xml:space="preserve"> </w:t>
      </w:r>
      <w:r w:rsidRPr="000F378E">
        <w:rPr>
          <w:sz w:val="24"/>
        </w:rPr>
        <w:t>в</w:t>
      </w:r>
      <w:r w:rsidRPr="000F378E">
        <w:rPr>
          <w:spacing w:val="85"/>
          <w:w w:val="99"/>
          <w:sz w:val="24"/>
        </w:rPr>
        <w:t xml:space="preserve"> </w:t>
      </w:r>
      <w:r w:rsidRPr="000F378E">
        <w:rPr>
          <w:spacing w:val="-1"/>
          <w:sz w:val="24"/>
        </w:rPr>
        <w:t>нежилое</w:t>
      </w:r>
      <w:r w:rsidRPr="000F378E">
        <w:rPr>
          <w:spacing w:val="29"/>
          <w:sz w:val="24"/>
        </w:rPr>
        <w:t xml:space="preserve"> </w:t>
      </w:r>
      <w:r w:rsidRPr="000F378E">
        <w:rPr>
          <w:sz w:val="24"/>
        </w:rPr>
        <w:t>помещение</w:t>
      </w:r>
      <w:r w:rsidRPr="000F378E">
        <w:rPr>
          <w:spacing w:val="29"/>
          <w:sz w:val="24"/>
        </w:rPr>
        <w:t xml:space="preserve"> </w:t>
      </w:r>
      <w:r w:rsidRPr="000F378E">
        <w:rPr>
          <w:sz w:val="24"/>
        </w:rPr>
        <w:t>должны</w:t>
      </w:r>
      <w:r w:rsidRPr="000F378E">
        <w:rPr>
          <w:spacing w:val="28"/>
          <w:sz w:val="24"/>
        </w:rPr>
        <w:t xml:space="preserve"> </w:t>
      </w:r>
      <w:r w:rsidRPr="000F378E">
        <w:rPr>
          <w:sz w:val="24"/>
        </w:rPr>
        <w:t>прикладываться</w:t>
      </w:r>
      <w:r w:rsidRPr="000F378E">
        <w:rPr>
          <w:spacing w:val="30"/>
          <w:sz w:val="24"/>
        </w:rPr>
        <w:t xml:space="preserve"> </w:t>
      </w:r>
      <w:r w:rsidRPr="000F378E">
        <w:rPr>
          <w:sz w:val="24"/>
        </w:rPr>
        <w:t>в</w:t>
      </w:r>
      <w:r w:rsidRPr="000F378E">
        <w:rPr>
          <w:spacing w:val="27"/>
          <w:sz w:val="24"/>
        </w:rPr>
        <w:t xml:space="preserve"> </w:t>
      </w:r>
      <w:r w:rsidRPr="000F378E">
        <w:rPr>
          <w:spacing w:val="1"/>
          <w:sz w:val="24"/>
        </w:rPr>
        <w:t>том</w:t>
      </w:r>
      <w:r w:rsidRPr="000F378E">
        <w:rPr>
          <w:spacing w:val="29"/>
          <w:sz w:val="24"/>
        </w:rPr>
        <w:t xml:space="preserve"> </w:t>
      </w:r>
      <w:r w:rsidRPr="000F378E">
        <w:rPr>
          <w:spacing w:val="-1"/>
          <w:sz w:val="24"/>
        </w:rPr>
        <w:t>числе</w:t>
      </w:r>
      <w:r w:rsidRPr="000F378E">
        <w:rPr>
          <w:spacing w:val="29"/>
          <w:sz w:val="24"/>
        </w:rPr>
        <w:t xml:space="preserve"> </w:t>
      </w:r>
      <w:r w:rsidRPr="000F378E">
        <w:rPr>
          <w:spacing w:val="-1"/>
          <w:sz w:val="24"/>
        </w:rPr>
        <w:t>документы,</w:t>
      </w:r>
      <w:r w:rsidRPr="000F378E">
        <w:rPr>
          <w:spacing w:val="48"/>
          <w:w w:val="99"/>
          <w:sz w:val="24"/>
        </w:rPr>
        <w:t xml:space="preserve"> </w:t>
      </w:r>
      <w:r w:rsidRPr="000F378E">
        <w:rPr>
          <w:sz w:val="24"/>
        </w:rPr>
        <w:t>подтверждающие</w:t>
      </w:r>
      <w:r w:rsidRPr="000F378E">
        <w:rPr>
          <w:spacing w:val="8"/>
          <w:sz w:val="24"/>
        </w:rPr>
        <w:t xml:space="preserve"> </w:t>
      </w:r>
      <w:r w:rsidRPr="000F378E">
        <w:rPr>
          <w:sz w:val="24"/>
        </w:rPr>
        <w:t>соблюдение</w:t>
      </w:r>
      <w:r w:rsidRPr="000F378E">
        <w:rPr>
          <w:spacing w:val="7"/>
          <w:sz w:val="24"/>
        </w:rPr>
        <w:t xml:space="preserve"> </w:t>
      </w:r>
      <w:r w:rsidRPr="000F378E">
        <w:rPr>
          <w:spacing w:val="-1"/>
          <w:sz w:val="24"/>
        </w:rPr>
        <w:t>при</w:t>
      </w:r>
      <w:r w:rsidRPr="000F378E">
        <w:rPr>
          <w:spacing w:val="8"/>
          <w:sz w:val="24"/>
        </w:rPr>
        <w:t xml:space="preserve"> </w:t>
      </w:r>
      <w:r w:rsidRPr="000F378E">
        <w:rPr>
          <w:spacing w:val="-1"/>
          <w:sz w:val="24"/>
        </w:rPr>
        <w:t>использовании</w:t>
      </w:r>
      <w:r w:rsidRPr="000F378E">
        <w:rPr>
          <w:spacing w:val="7"/>
          <w:sz w:val="24"/>
        </w:rPr>
        <w:t xml:space="preserve"> </w:t>
      </w:r>
      <w:r w:rsidRPr="000F378E">
        <w:rPr>
          <w:sz w:val="24"/>
        </w:rPr>
        <w:t>помещения,</w:t>
      </w:r>
      <w:r w:rsidRPr="000F378E">
        <w:rPr>
          <w:spacing w:val="8"/>
          <w:sz w:val="24"/>
        </w:rPr>
        <w:t xml:space="preserve"> </w:t>
      </w:r>
      <w:r w:rsidRPr="000F378E">
        <w:rPr>
          <w:sz w:val="24"/>
        </w:rPr>
        <w:t>после</w:t>
      </w:r>
      <w:r w:rsidRPr="000F378E">
        <w:rPr>
          <w:spacing w:val="8"/>
          <w:sz w:val="24"/>
        </w:rPr>
        <w:t xml:space="preserve"> </w:t>
      </w:r>
      <w:r w:rsidRPr="000F378E">
        <w:rPr>
          <w:sz w:val="24"/>
        </w:rPr>
        <w:t>его</w:t>
      </w:r>
      <w:r w:rsidRPr="000F378E">
        <w:rPr>
          <w:spacing w:val="42"/>
          <w:w w:val="99"/>
          <w:sz w:val="24"/>
        </w:rPr>
        <w:t xml:space="preserve"> </w:t>
      </w:r>
      <w:r w:rsidRPr="000F378E">
        <w:rPr>
          <w:sz w:val="24"/>
        </w:rPr>
        <w:t>перевода,</w:t>
      </w:r>
      <w:r w:rsidRPr="000F378E">
        <w:rPr>
          <w:spacing w:val="50"/>
          <w:sz w:val="24"/>
        </w:rPr>
        <w:t xml:space="preserve"> </w:t>
      </w:r>
      <w:r w:rsidRPr="000F378E">
        <w:rPr>
          <w:spacing w:val="-1"/>
          <w:sz w:val="24"/>
        </w:rPr>
        <w:t>требований</w:t>
      </w:r>
      <w:r w:rsidRPr="000F378E">
        <w:rPr>
          <w:spacing w:val="48"/>
          <w:sz w:val="24"/>
        </w:rPr>
        <w:t xml:space="preserve"> </w:t>
      </w:r>
      <w:r w:rsidRPr="000F378E">
        <w:rPr>
          <w:spacing w:val="-1"/>
          <w:sz w:val="24"/>
        </w:rPr>
        <w:t>пожарной</w:t>
      </w:r>
      <w:r w:rsidRPr="000F378E">
        <w:rPr>
          <w:spacing w:val="48"/>
          <w:sz w:val="24"/>
        </w:rPr>
        <w:t xml:space="preserve"> </w:t>
      </w:r>
      <w:r w:rsidRPr="000F378E">
        <w:rPr>
          <w:sz w:val="24"/>
        </w:rPr>
        <w:t>безопасности,</w:t>
      </w:r>
      <w:r w:rsidRPr="000F378E">
        <w:rPr>
          <w:spacing w:val="50"/>
          <w:sz w:val="24"/>
        </w:rPr>
        <w:t xml:space="preserve"> </w:t>
      </w:r>
      <w:r w:rsidRPr="000F378E">
        <w:rPr>
          <w:sz w:val="24"/>
        </w:rPr>
        <w:t>санитарно-гигиенических,</w:t>
      </w:r>
      <w:r w:rsidRPr="000F378E">
        <w:rPr>
          <w:spacing w:val="42"/>
          <w:w w:val="99"/>
          <w:sz w:val="24"/>
        </w:rPr>
        <w:t xml:space="preserve"> </w:t>
      </w:r>
      <w:r w:rsidRPr="000F378E">
        <w:rPr>
          <w:sz w:val="24"/>
        </w:rPr>
        <w:t>экологических,</w:t>
      </w:r>
      <w:r w:rsidRPr="000F378E">
        <w:rPr>
          <w:spacing w:val="67"/>
          <w:sz w:val="24"/>
        </w:rPr>
        <w:t xml:space="preserve"> </w:t>
      </w:r>
      <w:r w:rsidRPr="000F378E">
        <w:rPr>
          <w:sz w:val="24"/>
        </w:rPr>
        <w:t>выданных</w:t>
      </w:r>
      <w:r w:rsidRPr="000F378E">
        <w:rPr>
          <w:spacing w:val="65"/>
          <w:sz w:val="24"/>
        </w:rPr>
        <w:t xml:space="preserve"> </w:t>
      </w:r>
      <w:r w:rsidRPr="000F378E">
        <w:rPr>
          <w:spacing w:val="-1"/>
          <w:sz w:val="24"/>
        </w:rPr>
        <w:t>уполномоченными</w:t>
      </w:r>
      <w:r w:rsidRPr="000F378E">
        <w:rPr>
          <w:spacing w:val="64"/>
          <w:sz w:val="24"/>
        </w:rPr>
        <w:t xml:space="preserve"> </w:t>
      </w:r>
      <w:r w:rsidRPr="000F378E">
        <w:rPr>
          <w:sz w:val="24"/>
        </w:rPr>
        <w:t>федеральными</w:t>
      </w:r>
      <w:r w:rsidRPr="000F378E">
        <w:rPr>
          <w:spacing w:val="65"/>
          <w:sz w:val="24"/>
        </w:rPr>
        <w:t xml:space="preserve"> </w:t>
      </w:r>
      <w:r w:rsidRPr="000F378E">
        <w:rPr>
          <w:spacing w:val="1"/>
          <w:sz w:val="24"/>
        </w:rPr>
        <w:t>органами</w:t>
      </w:r>
      <w:r w:rsidRPr="000F378E">
        <w:rPr>
          <w:spacing w:val="44"/>
          <w:w w:val="99"/>
          <w:sz w:val="24"/>
        </w:rPr>
        <w:t xml:space="preserve"> </w:t>
      </w:r>
      <w:r w:rsidRPr="000F378E">
        <w:rPr>
          <w:sz w:val="24"/>
        </w:rPr>
        <w:t>исполнительной</w:t>
      </w:r>
      <w:r w:rsidRPr="000F378E">
        <w:rPr>
          <w:spacing w:val="52"/>
          <w:sz w:val="24"/>
        </w:rPr>
        <w:t xml:space="preserve"> </w:t>
      </w:r>
      <w:r w:rsidRPr="000F378E">
        <w:rPr>
          <w:sz w:val="24"/>
        </w:rPr>
        <w:t>власти,</w:t>
      </w:r>
      <w:r w:rsidRPr="000F378E">
        <w:rPr>
          <w:spacing w:val="55"/>
          <w:sz w:val="24"/>
        </w:rPr>
        <w:t xml:space="preserve"> </w:t>
      </w:r>
      <w:r w:rsidRPr="000F378E">
        <w:rPr>
          <w:sz w:val="24"/>
        </w:rPr>
        <w:t>а</w:t>
      </w:r>
      <w:r w:rsidRPr="000F378E">
        <w:rPr>
          <w:spacing w:val="54"/>
          <w:sz w:val="24"/>
        </w:rPr>
        <w:t xml:space="preserve"> </w:t>
      </w:r>
      <w:r w:rsidRPr="000F378E">
        <w:rPr>
          <w:spacing w:val="-1"/>
          <w:sz w:val="24"/>
        </w:rPr>
        <w:t>также</w:t>
      </w:r>
      <w:r w:rsidRPr="000F378E">
        <w:rPr>
          <w:spacing w:val="54"/>
          <w:sz w:val="24"/>
        </w:rPr>
        <w:t xml:space="preserve"> </w:t>
      </w:r>
      <w:r w:rsidRPr="000F378E">
        <w:rPr>
          <w:spacing w:val="-1"/>
          <w:sz w:val="24"/>
        </w:rPr>
        <w:t>Правил,</w:t>
      </w:r>
      <w:r w:rsidRPr="000F378E">
        <w:rPr>
          <w:spacing w:val="55"/>
          <w:sz w:val="24"/>
        </w:rPr>
        <w:t xml:space="preserve"> </w:t>
      </w:r>
      <w:r w:rsidRPr="000F378E">
        <w:rPr>
          <w:sz w:val="24"/>
        </w:rPr>
        <w:t>нормативов</w:t>
      </w:r>
      <w:r w:rsidRPr="000F378E">
        <w:rPr>
          <w:spacing w:val="51"/>
          <w:sz w:val="24"/>
        </w:rPr>
        <w:t xml:space="preserve"> </w:t>
      </w:r>
      <w:r w:rsidRPr="000F378E">
        <w:rPr>
          <w:sz w:val="24"/>
        </w:rPr>
        <w:t>градостроительного</w:t>
      </w:r>
      <w:r w:rsidRPr="000F378E">
        <w:rPr>
          <w:spacing w:val="42"/>
          <w:w w:val="99"/>
          <w:sz w:val="24"/>
        </w:rPr>
        <w:t xml:space="preserve"> </w:t>
      </w:r>
      <w:r w:rsidRPr="000F378E">
        <w:rPr>
          <w:sz w:val="24"/>
        </w:rPr>
        <w:t>проектирования</w:t>
      </w:r>
      <w:r w:rsidRPr="000F378E">
        <w:rPr>
          <w:spacing w:val="30"/>
          <w:sz w:val="24"/>
        </w:rPr>
        <w:t xml:space="preserve"> </w:t>
      </w:r>
      <w:r w:rsidR="004810A8" w:rsidRPr="000F378E">
        <w:rPr>
          <w:sz w:val="24"/>
        </w:rPr>
        <w:t>Адагум</w:t>
      </w:r>
      <w:r w:rsidRPr="000F378E">
        <w:rPr>
          <w:sz w:val="24"/>
        </w:rPr>
        <w:t>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z w:val="24"/>
        </w:rPr>
        <w:t>,</w:t>
      </w:r>
      <w:r w:rsidRPr="000F378E">
        <w:rPr>
          <w:spacing w:val="28"/>
          <w:w w:val="99"/>
          <w:sz w:val="24"/>
        </w:rPr>
        <w:t xml:space="preserve"> </w:t>
      </w:r>
      <w:r w:rsidRPr="000F378E">
        <w:rPr>
          <w:sz w:val="24"/>
        </w:rPr>
        <w:t>выданных</w:t>
      </w:r>
      <w:r w:rsidRPr="000F378E">
        <w:rPr>
          <w:spacing w:val="-13"/>
          <w:sz w:val="24"/>
        </w:rPr>
        <w:t xml:space="preserve"> </w:t>
      </w:r>
      <w:r w:rsidRPr="000F378E">
        <w:rPr>
          <w:sz w:val="24"/>
        </w:rPr>
        <w:t>уполномоченными</w:t>
      </w:r>
      <w:r w:rsidRPr="000F378E">
        <w:rPr>
          <w:spacing w:val="-12"/>
          <w:sz w:val="24"/>
        </w:rPr>
        <w:t xml:space="preserve"> </w:t>
      </w:r>
      <w:r w:rsidRPr="000F378E">
        <w:rPr>
          <w:sz w:val="24"/>
        </w:rPr>
        <w:t>органами</w:t>
      </w:r>
      <w:r w:rsidRPr="000F378E">
        <w:rPr>
          <w:spacing w:val="-9"/>
          <w:sz w:val="24"/>
        </w:rPr>
        <w:t xml:space="preserve"> </w:t>
      </w:r>
      <w:r w:rsidRPr="000F378E">
        <w:rPr>
          <w:spacing w:val="-1"/>
          <w:sz w:val="24"/>
        </w:rPr>
        <w:t>муниципального</w:t>
      </w:r>
      <w:r w:rsidRPr="000F378E">
        <w:rPr>
          <w:spacing w:val="-12"/>
          <w:sz w:val="24"/>
        </w:rPr>
        <w:t xml:space="preserve"> </w:t>
      </w:r>
      <w:r w:rsidRPr="000F378E">
        <w:rPr>
          <w:sz w:val="24"/>
        </w:rPr>
        <w:t>образования</w:t>
      </w:r>
      <w:r w:rsidRPr="000F378E">
        <w:rPr>
          <w:spacing w:val="-7"/>
          <w:sz w:val="24"/>
        </w:rPr>
        <w:t xml:space="preserve"> Крым</w:t>
      </w:r>
      <w:r w:rsidRPr="000F378E">
        <w:rPr>
          <w:spacing w:val="-1"/>
          <w:sz w:val="24"/>
        </w:rPr>
        <w:t>ский</w:t>
      </w:r>
      <w:r w:rsidRPr="000F378E">
        <w:rPr>
          <w:spacing w:val="64"/>
          <w:w w:val="99"/>
          <w:sz w:val="24"/>
        </w:rPr>
        <w:t xml:space="preserve"> </w:t>
      </w:r>
      <w:r w:rsidRPr="000F378E">
        <w:rPr>
          <w:spacing w:val="-1"/>
          <w:sz w:val="24"/>
        </w:rPr>
        <w:t>район.</w:t>
      </w:r>
    </w:p>
    <w:p w14:paraId="34DA7525" w14:textId="0F2C44D7" w:rsidR="008137DD" w:rsidRPr="000F378E" w:rsidRDefault="008137DD" w:rsidP="008137DD">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 xml:space="preserve">2.07.01-89* или Нормативам градостроительного проектирования </w:t>
      </w:r>
      <w:r w:rsidRPr="000F378E">
        <w:rPr>
          <w:sz w:val="24"/>
        </w:rPr>
        <w:lastRenderedPageBreak/>
        <w:t>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27EBD8BB" w14:textId="77777777" w:rsidR="00753DA4" w:rsidRPr="00045851" w:rsidRDefault="00753DA4" w:rsidP="006C45C7">
      <w:pPr>
        <w:widowControl w:val="0"/>
        <w:overflowPunct w:val="0"/>
        <w:autoSpaceDE w:val="0"/>
        <w:autoSpaceDN w:val="0"/>
        <w:adjustRightInd w:val="0"/>
        <w:spacing w:after="0" w:line="240" w:lineRule="auto"/>
        <w:ind w:firstLine="680"/>
        <w:jc w:val="both"/>
        <w:rPr>
          <w:rFonts w:eastAsia="SimSun"/>
          <w:sz w:val="20"/>
          <w:szCs w:val="24"/>
          <w:lang w:eastAsia="zh-CN"/>
        </w:rPr>
      </w:pPr>
    </w:p>
    <w:p w14:paraId="1DE652C1"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28018145"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CC8EEA9"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78A4E2"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65A439F"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FE11C94"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A12303B"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56D138CD"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337CE37F"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9303C80"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2A8DF1A3"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227BCCB7" w14:textId="77777777" w:rsidR="00753DA4" w:rsidRPr="000F378E" w:rsidRDefault="00753DA4" w:rsidP="006C45C7">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2693B70" w14:textId="77777777" w:rsidR="00753DA4" w:rsidRPr="000F378E" w:rsidRDefault="00753DA4" w:rsidP="006C45C7">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58A696F" w14:textId="1C36959D" w:rsidR="00AE310C" w:rsidRPr="000F378E" w:rsidRDefault="0009312D" w:rsidP="00045851">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AE310C" w:rsidRPr="000F378E">
        <w:rPr>
          <w:szCs w:val="24"/>
        </w:rPr>
        <w:br w:type="page"/>
      </w:r>
    </w:p>
    <w:p w14:paraId="27F85DD3" w14:textId="77777777" w:rsidR="00753DA4" w:rsidRPr="000F378E" w:rsidRDefault="00753DA4" w:rsidP="009D591D">
      <w:pPr>
        <w:pStyle w:val="5"/>
      </w:pPr>
      <w:bookmarkStart w:id="99" w:name="_Toc158995251"/>
      <w:r w:rsidRPr="000F378E">
        <w:lastRenderedPageBreak/>
        <w:t>ОБЩЕСТВЕННО-ДЕЛОВЫЕ ЗОНЫ:</w:t>
      </w:r>
      <w:bookmarkEnd w:id="99"/>
    </w:p>
    <w:p w14:paraId="7E3429E3" w14:textId="77777777" w:rsidR="00753DA4" w:rsidRPr="000F378E" w:rsidRDefault="00753DA4" w:rsidP="006C45C7">
      <w:pPr>
        <w:widowControl w:val="0"/>
        <w:overflowPunct w:val="0"/>
        <w:autoSpaceDE w:val="0"/>
        <w:autoSpaceDN w:val="0"/>
        <w:adjustRightInd w:val="0"/>
        <w:spacing w:after="0" w:line="240" w:lineRule="auto"/>
        <w:ind w:firstLine="426"/>
        <w:jc w:val="both"/>
        <w:rPr>
          <w:i/>
          <w:szCs w:val="24"/>
        </w:rPr>
      </w:pPr>
      <w:r w:rsidRPr="000F378E">
        <w:rPr>
          <w:i/>
          <w:szCs w:val="24"/>
        </w:rPr>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3237D92F" w14:textId="77777777" w:rsidR="00753DA4" w:rsidRPr="000F378E" w:rsidRDefault="00753DA4" w:rsidP="006C45C7">
      <w:pPr>
        <w:widowControl w:val="0"/>
        <w:overflowPunct w:val="0"/>
        <w:autoSpaceDE w:val="0"/>
        <w:autoSpaceDN w:val="0"/>
        <w:adjustRightInd w:val="0"/>
        <w:spacing w:after="0" w:line="240" w:lineRule="auto"/>
        <w:ind w:firstLine="426"/>
        <w:jc w:val="center"/>
        <w:rPr>
          <w:rFonts w:eastAsia="SimSun"/>
          <w:i/>
          <w:caps/>
          <w:szCs w:val="24"/>
          <w:lang w:eastAsia="zh-CN"/>
        </w:rPr>
      </w:pPr>
    </w:p>
    <w:p w14:paraId="2393B352" w14:textId="106E8EF6" w:rsidR="00753DA4" w:rsidRPr="000F378E" w:rsidRDefault="00753DA4" w:rsidP="001E76B5">
      <w:pPr>
        <w:pStyle w:val="6"/>
        <w:rPr>
          <w:color w:val="auto"/>
        </w:rPr>
      </w:pPr>
      <w:bookmarkStart w:id="100" w:name="_Toc158995252"/>
      <w:r w:rsidRPr="000F378E">
        <w:rPr>
          <w:color w:val="auto"/>
        </w:rPr>
        <w:t>ОД</w:t>
      </w:r>
      <w:r w:rsidR="00C835D0" w:rsidRPr="000F378E">
        <w:rPr>
          <w:color w:val="auto"/>
        </w:rPr>
        <w:t>2</w:t>
      </w:r>
      <w:r w:rsidRPr="000F378E">
        <w:rPr>
          <w:color w:val="auto"/>
        </w:rPr>
        <w:t>. Многофункциональная общественно-деловая зона</w:t>
      </w:r>
      <w:bookmarkEnd w:id="100"/>
      <w:r w:rsidRPr="000F378E">
        <w:rPr>
          <w:color w:val="auto"/>
        </w:rPr>
        <w:t xml:space="preserve"> </w:t>
      </w:r>
    </w:p>
    <w:p w14:paraId="7453230F" w14:textId="26957430" w:rsidR="00753DA4" w:rsidRPr="000F378E" w:rsidRDefault="00753DA4" w:rsidP="006C45C7">
      <w:pPr>
        <w:pStyle w:val="afd"/>
        <w:spacing w:before="0" w:after="0"/>
        <w:ind w:firstLine="680"/>
        <w:jc w:val="both"/>
        <w:rPr>
          <w:rFonts w:eastAsia="SimSun"/>
          <w:i/>
        </w:rPr>
      </w:pPr>
      <w:r w:rsidRPr="000F378E">
        <w:rPr>
          <w:rFonts w:eastAsia="SimSun"/>
          <w:i/>
        </w:rPr>
        <w:t>Центральная зона делового, общественного</w:t>
      </w:r>
      <w:r w:rsidR="00C835D0" w:rsidRPr="000F378E">
        <w:rPr>
          <w:rFonts w:eastAsia="SimSun"/>
          <w:i/>
        </w:rPr>
        <w:t xml:space="preserve"> и коммерческого назначения ОД-2</w:t>
      </w:r>
      <w:r w:rsidRPr="000F378E">
        <w:rPr>
          <w:rFonts w:eastAsia="SimSun"/>
          <w:i/>
        </w:rPr>
        <w:t xml:space="preserve">  выделена для обеспечения правовых условий использования и строительства недвижимости </w:t>
      </w:r>
      <w:r w:rsidRPr="000F378E">
        <w:rPr>
          <w:rFonts w:eastAsia="SimSun"/>
          <w:i/>
          <w:iCs/>
        </w:rPr>
        <w:t xml:space="preserve">на территориях размещения центральных функций, </w:t>
      </w:r>
      <w:r w:rsidRPr="000F378E">
        <w:rPr>
          <w:rFonts w:eastAsia="SimSun"/>
          <w:i/>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общепоселенческого и местного значения. </w:t>
      </w:r>
    </w:p>
    <w:p w14:paraId="3474E139" w14:textId="77777777" w:rsidR="00753DA4" w:rsidRPr="000F378E" w:rsidRDefault="00753DA4" w:rsidP="006C45C7">
      <w:pPr>
        <w:widowControl w:val="0"/>
        <w:overflowPunct w:val="0"/>
        <w:autoSpaceDE w:val="0"/>
        <w:autoSpaceDN w:val="0"/>
        <w:adjustRightInd w:val="0"/>
        <w:spacing w:after="0" w:line="240" w:lineRule="auto"/>
        <w:ind w:firstLine="426"/>
        <w:jc w:val="center"/>
        <w:rPr>
          <w:b/>
          <w:szCs w:val="24"/>
        </w:rPr>
      </w:pPr>
    </w:p>
    <w:p w14:paraId="02F11B68" w14:textId="77777777" w:rsidR="00753DA4" w:rsidRPr="000F378E" w:rsidRDefault="00753DA4" w:rsidP="006C45C7">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244"/>
        <w:gridCol w:w="6550"/>
      </w:tblGrid>
      <w:tr w:rsidR="00872659" w:rsidRPr="000F378E" w14:paraId="071D820A" w14:textId="77777777" w:rsidTr="00045851">
        <w:trPr>
          <w:trHeight w:val="20"/>
        </w:trPr>
        <w:tc>
          <w:tcPr>
            <w:tcW w:w="3545" w:type="dxa"/>
            <w:vAlign w:val="center"/>
          </w:tcPr>
          <w:p w14:paraId="76B51422" w14:textId="77777777" w:rsidR="00753DA4" w:rsidRPr="000F378E" w:rsidRDefault="00753DA4" w:rsidP="00A65C06">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244" w:type="dxa"/>
            <w:vAlign w:val="center"/>
          </w:tcPr>
          <w:p w14:paraId="1BD254C4" w14:textId="77777777" w:rsidR="00753DA4" w:rsidRPr="000F378E" w:rsidRDefault="00753DA4" w:rsidP="00A65C06">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550" w:type="dxa"/>
            <w:vAlign w:val="center"/>
          </w:tcPr>
          <w:p w14:paraId="6F0AA9B5" w14:textId="77777777" w:rsidR="00753DA4" w:rsidRPr="000F378E" w:rsidRDefault="00753DA4" w:rsidP="00A65C06">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47585951" w14:textId="77777777" w:rsidTr="00045851">
        <w:trPr>
          <w:trHeight w:val="20"/>
        </w:trPr>
        <w:tc>
          <w:tcPr>
            <w:tcW w:w="3545" w:type="dxa"/>
          </w:tcPr>
          <w:p w14:paraId="524289B1" w14:textId="75165870" w:rsidR="00753DA4" w:rsidRPr="000F378E" w:rsidRDefault="00753DA4" w:rsidP="00045851">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[3.1.2] - </w:t>
            </w:r>
            <w:r w:rsidRPr="000F378E">
              <w:rPr>
                <w:szCs w:val="24"/>
              </w:rPr>
              <w:t>Административные здания организаций, обеспечивающих предоставление коммунальных услуг</w:t>
            </w:r>
          </w:p>
        </w:tc>
        <w:tc>
          <w:tcPr>
            <w:tcW w:w="5244" w:type="dxa"/>
          </w:tcPr>
          <w:p w14:paraId="5DA924C4"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приема физических и юридических лиц в связи с предоставлением им коммунальных услуг</w:t>
            </w:r>
          </w:p>
        </w:tc>
        <w:tc>
          <w:tcPr>
            <w:tcW w:w="6550" w:type="dxa"/>
          </w:tcPr>
          <w:p w14:paraId="3CF44866"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028A38B1"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0BAD844B"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1AB8E840" w14:textId="77777777" w:rsidR="00753DA4" w:rsidRPr="000F378E" w:rsidRDefault="00753DA4" w:rsidP="00A65C06">
            <w:pPr>
              <w:widowControl w:val="0"/>
              <w:overflowPunct w:val="0"/>
              <w:autoSpaceDE w:val="0"/>
              <w:autoSpaceDN w:val="0"/>
              <w:adjustRightInd w:val="0"/>
              <w:spacing w:after="0" w:line="240" w:lineRule="auto"/>
              <w:jc w:val="both"/>
              <w:rPr>
                <w:szCs w:val="24"/>
              </w:rPr>
            </w:pPr>
            <w:r w:rsidRPr="000F378E">
              <w:rPr>
                <w:szCs w:val="24"/>
              </w:rPr>
              <w:t>- 3 м;</w:t>
            </w:r>
          </w:p>
          <w:p w14:paraId="42B28FCB"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5743444F"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максимальная высота строений, сооружений от уровня земли - 20 м;</w:t>
            </w:r>
          </w:p>
          <w:p w14:paraId="4AA07FE3" w14:textId="5491F3D1"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0A57049B" w14:textId="338B1B91" w:rsidR="00753DA4" w:rsidRPr="000F378E" w:rsidRDefault="00C4727D"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 п</w:t>
            </w:r>
            <w:r w:rsidR="00753DA4" w:rsidRPr="000F378E">
              <w:rPr>
                <w:szCs w:val="24"/>
              </w:rPr>
              <w:t>роцент застройки подземной части не регламентируется.</w:t>
            </w:r>
          </w:p>
        </w:tc>
      </w:tr>
      <w:tr w:rsidR="00872659" w:rsidRPr="000F378E" w14:paraId="2507D880" w14:textId="77777777" w:rsidTr="00045851">
        <w:trPr>
          <w:trHeight w:val="20"/>
        </w:trPr>
        <w:tc>
          <w:tcPr>
            <w:tcW w:w="3545" w:type="dxa"/>
          </w:tcPr>
          <w:p w14:paraId="23675C4F" w14:textId="77777777" w:rsidR="00A83C9E" w:rsidRPr="000F378E" w:rsidRDefault="00A83C9E" w:rsidP="00A65C06">
            <w:pPr>
              <w:widowControl w:val="0"/>
              <w:spacing w:after="0" w:line="240" w:lineRule="auto"/>
              <w:rPr>
                <w:rFonts w:eastAsia="SimSun"/>
                <w:szCs w:val="24"/>
              </w:rPr>
            </w:pPr>
            <w:r w:rsidRPr="000F378E">
              <w:rPr>
                <w:rFonts w:eastAsia="SimSun"/>
                <w:szCs w:val="24"/>
              </w:rPr>
              <w:t>[</w:t>
            </w:r>
            <w:r w:rsidRPr="000F378E">
              <w:rPr>
                <w:szCs w:val="24"/>
              </w:rPr>
              <w:t>3.2.1</w:t>
            </w:r>
            <w:r w:rsidRPr="000F378E">
              <w:rPr>
                <w:rFonts w:eastAsia="SimSun"/>
                <w:szCs w:val="24"/>
              </w:rPr>
              <w:t xml:space="preserve">] - </w:t>
            </w:r>
            <w:r w:rsidRPr="000F378E">
              <w:rPr>
                <w:szCs w:val="24"/>
              </w:rPr>
              <w:t>Дома социального обслуживания</w:t>
            </w:r>
          </w:p>
        </w:tc>
        <w:tc>
          <w:tcPr>
            <w:tcW w:w="5244" w:type="dxa"/>
            <w:shd w:val="clear" w:color="auto" w:fill="auto"/>
          </w:tcPr>
          <w:p w14:paraId="4F4CFB0B" w14:textId="77777777" w:rsidR="00A83C9E" w:rsidRPr="000F378E" w:rsidRDefault="00A83C9E" w:rsidP="00A65C06">
            <w:pPr>
              <w:pStyle w:val="ConsPlusNormal"/>
              <w:jc w:val="both"/>
              <w:rPr>
                <w:sz w:val="24"/>
                <w:szCs w:val="24"/>
              </w:rPr>
            </w:pPr>
            <w:r w:rsidRPr="000F378E">
              <w:rPr>
                <w:sz w:val="24"/>
                <w:szCs w:val="24"/>
              </w:rPr>
              <w:t xml:space="preserve">Размещение зданий, предназначенных для размещения домов престарелых, домов ребенка, </w:t>
            </w:r>
            <w:r w:rsidRPr="000F378E">
              <w:rPr>
                <w:sz w:val="24"/>
                <w:szCs w:val="24"/>
              </w:rPr>
              <w:lastRenderedPageBreak/>
              <w:t>детских домов, пунктов ночлега для бездомных граждан;</w:t>
            </w:r>
          </w:p>
          <w:p w14:paraId="5747C59D" w14:textId="77777777" w:rsidR="00A83C9E" w:rsidRPr="000F378E" w:rsidRDefault="00A83C9E" w:rsidP="00A65C06">
            <w:pPr>
              <w:widowControl w:val="0"/>
              <w:spacing w:after="0" w:line="240" w:lineRule="auto"/>
              <w:jc w:val="both"/>
              <w:rPr>
                <w:rFonts w:eastAsia="SimSun"/>
                <w:szCs w:val="24"/>
              </w:rPr>
            </w:pPr>
            <w:r w:rsidRPr="000F378E">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6550" w:type="dxa"/>
            <w:vMerge w:val="restart"/>
          </w:tcPr>
          <w:p w14:paraId="7774F219"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400 кв. м/</w:t>
            </w:r>
            <w:r w:rsidRPr="000F378E">
              <w:rPr>
                <w:b/>
                <w:bCs/>
                <w:szCs w:val="24"/>
              </w:rPr>
              <w:t>не подлежит установлению</w:t>
            </w:r>
            <w:r w:rsidRPr="000F378E">
              <w:rPr>
                <w:rFonts w:eastAsia="SimSun"/>
                <w:szCs w:val="24"/>
                <w:lang w:eastAsia="zh-CN"/>
              </w:rPr>
              <w:t>;</w:t>
            </w:r>
          </w:p>
          <w:p w14:paraId="5C788FA8"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lastRenderedPageBreak/>
              <w:t>минимальная ширина земельных участков вдоль фронта улицы (проезда) – 15 м;</w:t>
            </w:r>
          </w:p>
          <w:p w14:paraId="182C1380" w14:textId="77777777" w:rsidR="00A83C9E" w:rsidRPr="000F378E" w:rsidRDefault="00A83C9E"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6DF4C574"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6247D692"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78FF7A60" w14:textId="4860C0CE"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7C069ED2" w14:textId="4B700A0D" w:rsidR="00A83C9E" w:rsidRPr="000F378E" w:rsidRDefault="00C4727D"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 п</w:t>
            </w:r>
            <w:r w:rsidR="00A83C9E" w:rsidRPr="000F378E">
              <w:rPr>
                <w:szCs w:val="24"/>
              </w:rPr>
              <w:t>роцент застройки подземной части не регламентируется.</w:t>
            </w:r>
          </w:p>
        </w:tc>
      </w:tr>
      <w:tr w:rsidR="00872659" w:rsidRPr="000F378E" w14:paraId="0B596683" w14:textId="77777777" w:rsidTr="00045851">
        <w:trPr>
          <w:trHeight w:val="20"/>
        </w:trPr>
        <w:tc>
          <w:tcPr>
            <w:tcW w:w="3545" w:type="dxa"/>
          </w:tcPr>
          <w:p w14:paraId="390963DE" w14:textId="77777777" w:rsidR="00A83C9E" w:rsidRPr="000F378E" w:rsidRDefault="00A83C9E"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3.2.2</w:t>
            </w:r>
            <w:r w:rsidRPr="000F378E">
              <w:rPr>
                <w:rFonts w:eastAsia="SimSun"/>
                <w:szCs w:val="24"/>
                <w:lang w:eastAsia="zh-CN"/>
              </w:rPr>
              <w:t>] - Оказание социальной помощи населению</w:t>
            </w:r>
          </w:p>
        </w:tc>
        <w:tc>
          <w:tcPr>
            <w:tcW w:w="5244" w:type="dxa"/>
            <w:shd w:val="clear" w:color="auto" w:fill="auto"/>
          </w:tcPr>
          <w:p w14:paraId="38490C6C"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56E5DBA"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некоммерческих фондов, благотворительных организаций, клубов по интересам</w:t>
            </w:r>
          </w:p>
        </w:tc>
        <w:tc>
          <w:tcPr>
            <w:tcW w:w="6550" w:type="dxa"/>
            <w:vMerge/>
          </w:tcPr>
          <w:p w14:paraId="560EA83F"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p>
        </w:tc>
      </w:tr>
      <w:tr w:rsidR="00872659" w:rsidRPr="000F378E" w14:paraId="4EAAA7D6" w14:textId="77777777" w:rsidTr="00045851">
        <w:trPr>
          <w:trHeight w:val="20"/>
        </w:trPr>
        <w:tc>
          <w:tcPr>
            <w:tcW w:w="3545" w:type="dxa"/>
          </w:tcPr>
          <w:p w14:paraId="7FBE5919" w14:textId="77777777" w:rsidR="00A83C9E" w:rsidRPr="000F378E" w:rsidRDefault="00A83C9E" w:rsidP="00A65C06">
            <w:pPr>
              <w:widowControl w:val="0"/>
              <w:overflowPunct w:val="0"/>
              <w:autoSpaceDE w:val="0"/>
              <w:autoSpaceDN w:val="0"/>
              <w:adjustRightInd w:val="0"/>
              <w:spacing w:after="0" w:line="240" w:lineRule="auto"/>
              <w:rPr>
                <w:szCs w:val="24"/>
              </w:rPr>
            </w:pPr>
            <w:r w:rsidRPr="000F378E">
              <w:rPr>
                <w:rFonts w:eastAsia="SimSun"/>
                <w:szCs w:val="24"/>
                <w:lang w:eastAsia="zh-CN"/>
              </w:rPr>
              <w:t>[</w:t>
            </w:r>
            <w:r w:rsidRPr="000F378E">
              <w:rPr>
                <w:szCs w:val="24"/>
                <w:lang w:eastAsia="zh-CN"/>
              </w:rPr>
              <w:t>3.2.3</w:t>
            </w:r>
            <w:r w:rsidRPr="000F378E">
              <w:rPr>
                <w:rFonts w:eastAsia="SimSun"/>
                <w:szCs w:val="24"/>
                <w:lang w:eastAsia="zh-CN"/>
              </w:rPr>
              <w:t xml:space="preserve">] - </w:t>
            </w:r>
            <w:r w:rsidRPr="000F378E">
              <w:rPr>
                <w:szCs w:val="24"/>
              </w:rPr>
              <w:t>Оказание услуг связи</w:t>
            </w:r>
          </w:p>
        </w:tc>
        <w:tc>
          <w:tcPr>
            <w:tcW w:w="5244" w:type="dxa"/>
            <w:shd w:val="clear" w:color="auto" w:fill="auto"/>
          </w:tcPr>
          <w:p w14:paraId="446D060C"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550" w:type="dxa"/>
            <w:vMerge/>
          </w:tcPr>
          <w:p w14:paraId="258DDED7"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p>
        </w:tc>
      </w:tr>
      <w:tr w:rsidR="00872659" w:rsidRPr="000F378E" w14:paraId="7BCFC26E" w14:textId="77777777" w:rsidTr="00045851">
        <w:trPr>
          <w:trHeight w:val="20"/>
        </w:trPr>
        <w:tc>
          <w:tcPr>
            <w:tcW w:w="3545" w:type="dxa"/>
          </w:tcPr>
          <w:p w14:paraId="414B8E02" w14:textId="365CFF04" w:rsidR="00A83C9E" w:rsidRPr="000F378E" w:rsidRDefault="00A83C9E" w:rsidP="00A83C9E">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3.2.4</w:t>
            </w:r>
            <w:r w:rsidRPr="000F378E">
              <w:rPr>
                <w:rFonts w:eastAsia="SimSun"/>
                <w:szCs w:val="24"/>
                <w:lang w:eastAsia="zh-CN"/>
              </w:rPr>
              <w:t xml:space="preserve">] - </w:t>
            </w:r>
            <w:r w:rsidRPr="000F378E">
              <w:rPr>
                <w:szCs w:val="24"/>
              </w:rPr>
              <w:t>Общежития</w:t>
            </w:r>
          </w:p>
        </w:tc>
        <w:tc>
          <w:tcPr>
            <w:tcW w:w="5244" w:type="dxa"/>
            <w:shd w:val="clear" w:color="auto" w:fill="auto"/>
            <w:vAlign w:val="center"/>
          </w:tcPr>
          <w:p w14:paraId="0A93CC87" w14:textId="28B00E20" w:rsidR="00A83C9E" w:rsidRPr="000F378E" w:rsidRDefault="00A83C9E" w:rsidP="00A83C9E">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550" w:type="dxa"/>
            <w:vMerge/>
          </w:tcPr>
          <w:p w14:paraId="631A1CCD" w14:textId="77777777" w:rsidR="00A83C9E" w:rsidRPr="000F378E" w:rsidRDefault="00A83C9E" w:rsidP="00A83C9E">
            <w:pPr>
              <w:widowControl w:val="0"/>
              <w:overflowPunct w:val="0"/>
              <w:autoSpaceDE w:val="0"/>
              <w:autoSpaceDN w:val="0"/>
              <w:adjustRightInd w:val="0"/>
              <w:spacing w:after="0" w:line="240" w:lineRule="auto"/>
              <w:ind w:firstLine="284"/>
              <w:jc w:val="both"/>
              <w:rPr>
                <w:rFonts w:eastAsia="SimSun"/>
                <w:szCs w:val="24"/>
                <w:lang w:eastAsia="zh-CN"/>
              </w:rPr>
            </w:pPr>
          </w:p>
        </w:tc>
      </w:tr>
      <w:tr w:rsidR="00872659" w:rsidRPr="000F378E" w14:paraId="6CC7D5ED" w14:textId="77777777" w:rsidTr="00045851">
        <w:trPr>
          <w:trHeight w:val="20"/>
        </w:trPr>
        <w:tc>
          <w:tcPr>
            <w:tcW w:w="3545" w:type="dxa"/>
          </w:tcPr>
          <w:p w14:paraId="2BD297D7" w14:textId="0F65099E" w:rsidR="00A83C9E" w:rsidRPr="000F378E" w:rsidRDefault="00A83C9E" w:rsidP="00A83C9E">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3.3</w:t>
            </w:r>
            <w:r w:rsidRPr="000F378E">
              <w:rPr>
                <w:rFonts w:eastAsia="SimSun"/>
                <w:szCs w:val="24"/>
                <w:lang w:eastAsia="zh-CN"/>
              </w:rPr>
              <w:t>] - Бытовое обслуживание</w:t>
            </w:r>
          </w:p>
        </w:tc>
        <w:tc>
          <w:tcPr>
            <w:tcW w:w="5244" w:type="dxa"/>
            <w:shd w:val="clear" w:color="auto" w:fill="auto"/>
            <w:vAlign w:val="center"/>
          </w:tcPr>
          <w:p w14:paraId="4917CE13" w14:textId="322E9FE2" w:rsidR="00A83C9E" w:rsidRPr="000F378E" w:rsidRDefault="00A83C9E" w:rsidP="00A83C9E">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w:t>
            </w:r>
            <w:r w:rsidRPr="000F378E">
              <w:rPr>
                <w:szCs w:val="24"/>
                <w:shd w:val="clear" w:color="auto" w:fill="FFFFFF"/>
              </w:rPr>
              <w:lastRenderedPageBreak/>
              <w:t>похоронные бюро)</w:t>
            </w:r>
          </w:p>
        </w:tc>
        <w:tc>
          <w:tcPr>
            <w:tcW w:w="6550" w:type="dxa"/>
          </w:tcPr>
          <w:p w14:paraId="265728B2" w14:textId="77777777" w:rsidR="00A83C9E" w:rsidRPr="000F378E" w:rsidRDefault="00A83C9E" w:rsidP="004D48C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100 кв. м/5000 кв. м;</w:t>
            </w:r>
          </w:p>
          <w:p w14:paraId="78C10090" w14:textId="77777777" w:rsidR="00A83C9E" w:rsidRPr="000F378E" w:rsidRDefault="00A83C9E" w:rsidP="004D48C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1F3F9498" w14:textId="77777777" w:rsidR="00A83C9E" w:rsidRPr="000F378E" w:rsidRDefault="00A83C9E" w:rsidP="004D48C0">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 xml:space="preserve">минимальные отступы от границ земельных участков - </w:t>
            </w:r>
            <w:r w:rsidRPr="000F378E">
              <w:rPr>
                <w:szCs w:val="24"/>
              </w:rPr>
              <w:lastRenderedPageBreak/>
              <w:t>3 м;</w:t>
            </w:r>
          </w:p>
          <w:p w14:paraId="65343D7E" w14:textId="77777777" w:rsidR="00A83C9E" w:rsidRPr="000F378E" w:rsidRDefault="00A83C9E" w:rsidP="004D48C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3 этажа (включая мансардный этаж);</w:t>
            </w:r>
          </w:p>
          <w:p w14:paraId="20280668" w14:textId="7AAD56A0" w:rsidR="00A83C9E" w:rsidRPr="000F378E" w:rsidRDefault="00A83C9E" w:rsidP="004D48C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314986DF" w14:textId="53FC4447" w:rsidR="00A83C9E" w:rsidRPr="000F378E" w:rsidRDefault="00C4727D" w:rsidP="004D48C0">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 п</w:t>
            </w:r>
            <w:r w:rsidR="00A83C9E" w:rsidRPr="000F378E">
              <w:rPr>
                <w:szCs w:val="24"/>
              </w:rPr>
              <w:t>роцент застройки подземной части не регламентируется.</w:t>
            </w:r>
          </w:p>
        </w:tc>
      </w:tr>
      <w:tr w:rsidR="00872659" w:rsidRPr="000F378E" w14:paraId="3A4EB5D6" w14:textId="77777777" w:rsidTr="00045851">
        <w:trPr>
          <w:trHeight w:val="20"/>
        </w:trPr>
        <w:tc>
          <w:tcPr>
            <w:tcW w:w="3545" w:type="dxa"/>
          </w:tcPr>
          <w:p w14:paraId="03F58C65"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[3.6.1] – Объекты культурно-досуговой деятельности</w:t>
            </w:r>
          </w:p>
        </w:tc>
        <w:tc>
          <w:tcPr>
            <w:tcW w:w="5244" w:type="dxa"/>
            <w:shd w:val="clear" w:color="auto" w:fill="auto"/>
          </w:tcPr>
          <w:p w14:paraId="7E17B563" w14:textId="77777777" w:rsidR="00753DA4" w:rsidRPr="000F378E" w:rsidRDefault="00753DA4" w:rsidP="00A83C9E">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550" w:type="dxa"/>
          </w:tcPr>
          <w:p w14:paraId="6E9687BB"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 /</w:t>
            </w:r>
            <w:r w:rsidRPr="000F378E">
              <w:rPr>
                <w:b/>
                <w:bCs/>
                <w:szCs w:val="24"/>
              </w:rPr>
              <w:t>не подлежит установлению</w:t>
            </w:r>
            <w:r w:rsidRPr="000F378E">
              <w:rPr>
                <w:rFonts w:eastAsia="SimSun"/>
                <w:szCs w:val="24"/>
                <w:lang w:eastAsia="zh-CN"/>
              </w:rPr>
              <w:t xml:space="preserve">; </w:t>
            </w:r>
          </w:p>
          <w:p w14:paraId="1FE1F90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3B1AA71B"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0889876F"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1F1D71E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47A6CCA8" w14:textId="0FD44664"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650635E6" w14:textId="2915F08C" w:rsidR="00753DA4" w:rsidRPr="000F378E" w:rsidRDefault="000A4382"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 п</w:t>
            </w:r>
            <w:r w:rsidR="00753DA4" w:rsidRPr="000F378E">
              <w:rPr>
                <w:szCs w:val="24"/>
              </w:rPr>
              <w:t>роцент застройки подземной части не регламентируется.</w:t>
            </w:r>
          </w:p>
        </w:tc>
      </w:tr>
      <w:tr w:rsidR="00872659" w:rsidRPr="000F378E" w14:paraId="52C01B09" w14:textId="77777777" w:rsidTr="00045851">
        <w:trPr>
          <w:trHeight w:val="20"/>
        </w:trPr>
        <w:tc>
          <w:tcPr>
            <w:tcW w:w="3545" w:type="dxa"/>
          </w:tcPr>
          <w:p w14:paraId="78A2A130"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[3.6.2] – Парки культуры и отдыха</w:t>
            </w:r>
          </w:p>
        </w:tc>
        <w:tc>
          <w:tcPr>
            <w:tcW w:w="5244" w:type="dxa"/>
            <w:shd w:val="clear" w:color="auto" w:fill="auto"/>
          </w:tcPr>
          <w:p w14:paraId="120EB576"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парков культуры и отдыха</w:t>
            </w:r>
          </w:p>
        </w:tc>
        <w:tc>
          <w:tcPr>
            <w:tcW w:w="6550" w:type="dxa"/>
          </w:tcPr>
          <w:p w14:paraId="59542FA1"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lang w:eastAsia="ar-SA"/>
              </w:rPr>
            </w:pPr>
            <w:r w:rsidRPr="000F378E">
              <w:rPr>
                <w:szCs w:val="24"/>
                <w:lang w:eastAsia="ar-SA"/>
              </w:rPr>
              <w:t>Минимальная/максимальная площадь земельных участков 400 кв. м. /</w:t>
            </w:r>
            <w:r w:rsidRPr="000F378E">
              <w:rPr>
                <w:b/>
                <w:bCs/>
                <w:szCs w:val="24"/>
              </w:rPr>
              <w:t>не подлежит установлению</w:t>
            </w:r>
            <w:r w:rsidRPr="000F378E">
              <w:rPr>
                <w:szCs w:val="24"/>
                <w:lang w:eastAsia="ar-SA"/>
              </w:rPr>
              <w:t>;</w:t>
            </w:r>
          </w:p>
          <w:p w14:paraId="0DB4236F"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 </w:t>
            </w:r>
          </w:p>
        </w:tc>
      </w:tr>
      <w:tr w:rsidR="00872659" w:rsidRPr="000F378E" w14:paraId="5321FF58" w14:textId="77777777" w:rsidTr="00045851">
        <w:trPr>
          <w:trHeight w:val="20"/>
        </w:trPr>
        <w:tc>
          <w:tcPr>
            <w:tcW w:w="3545" w:type="dxa"/>
          </w:tcPr>
          <w:p w14:paraId="2EDA0D93"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3.8.1</w:t>
            </w:r>
            <w:r w:rsidRPr="000F378E">
              <w:rPr>
                <w:rFonts w:eastAsia="SimSun"/>
                <w:szCs w:val="24"/>
                <w:lang w:eastAsia="zh-CN"/>
              </w:rPr>
              <w:t>] - Государственное управление</w:t>
            </w:r>
          </w:p>
        </w:tc>
        <w:tc>
          <w:tcPr>
            <w:tcW w:w="5244" w:type="dxa"/>
            <w:shd w:val="clear" w:color="auto" w:fill="auto"/>
          </w:tcPr>
          <w:p w14:paraId="7E478A0E"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предназначенных</w:t>
            </w:r>
          </w:p>
          <w:p w14:paraId="19882A22"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550" w:type="dxa"/>
          </w:tcPr>
          <w:p w14:paraId="17C5155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 /</w:t>
            </w:r>
            <w:r w:rsidRPr="000F378E">
              <w:rPr>
                <w:b/>
                <w:bCs/>
                <w:szCs w:val="24"/>
              </w:rPr>
              <w:t>не подлежит установлению</w:t>
            </w:r>
            <w:r w:rsidRPr="000F378E">
              <w:rPr>
                <w:rFonts w:eastAsia="SimSun"/>
                <w:szCs w:val="24"/>
                <w:lang w:eastAsia="zh-CN"/>
              </w:rPr>
              <w:t>;</w:t>
            </w:r>
          </w:p>
          <w:p w14:paraId="7ECFC2C0"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036F4966"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5F5F7517"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6C1BE58B"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0541FECF" w14:textId="776D94BD"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 xml:space="preserve">максимальный процент застройки в границах земельного </w:t>
            </w:r>
            <w:r w:rsidRPr="000F378E">
              <w:rPr>
                <w:rFonts w:eastAsia="SimSun"/>
                <w:szCs w:val="24"/>
                <w:lang w:eastAsia="zh-CN"/>
              </w:rPr>
              <w:lastRenderedPageBreak/>
              <w:t>участка – 60%;</w:t>
            </w:r>
          </w:p>
          <w:p w14:paraId="4FD901AC"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2212CCF1" w14:textId="77777777" w:rsidTr="00045851">
        <w:trPr>
          <w:trHeight w:val="20"/>
        </w:trPr>
        <w:tc>
          <w:tcPr>
            <w:tcW w:w="3545" w:type="dxa"/>
          </w:tcPr>
          <w:p w14:paraId="5A4DC755"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[4</w:t>
            </w:r>
            <w:r w:rsidRPr="000F378E">
              <w:rPr>
                <w:szCs w:val="24"/>
                <w:lang w:eastAsia="zh-CN"/>
              </w:rPr>
              <w:t>.1</w:t>
            </w:r>
            <w:r w:rsidRPr="000F378E">
              <w:rPr>
                <w:rFonts w:eastAsia="SimSun"/>
                <w:szCs w:val="24"/>
                <w:lang w:eastAsia="zh-CN"/>
              </w:rPr>
              <w:t>] - Деловое управление</w:t>
            </w:r>
          </w:p>
        </w:tc>
        <w:tc>
          <w:tcPr>
            <w:tcW w:w="5244" w:type="dxa"/>
          </w:tcPr>
          <w:p w14:paraId="74E4E516"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550" w:type="dxa"/>
          </w:tcPr>
          <w:p w14:paraId="0C357BB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 /</w:t>
            </w:r>
            <w:r w:rsidRPr="000F378E">
              <w:rPr>
                <w:b/>
                <w:bCs/>
                <w:szCs w:val="24"/>
              </w:rPr>
              <w:t>не подлежит установлению</w:t>
            </w:r>
            <w:r w:rsidRPr="000F378E">
              <w:rPr>
                <w:rFonts w:eastAsia="SimSun"/>
                <w:szCs w:val="24"/>
                <w:lang w:eastAsia="zh-CN"/>
              </w:rPr>
              <w:t>;</w:t>
            </w:r>
          </w:p>
          <w:p w14:paraId="7AD73B7E"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2E125D31"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118DE391"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0B5FDF16"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77FE0550" w14:textId="60DE14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671EC259"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Процент застройки подземной части не регламентируется.</w:t>
            </w:r>
          </w:p>
        </w:tc>
      </w:tr>
      <w:tr w:rsidR="00872659" w:rsidRPr="000F378E" w14:paraId="2645DC79" w14:textId="77777777" w:rsidTr="00045851">
        <w:trPr>
          <w:trHeight w:val="20"/>
        </w:trPr>
        <w:tc>
          <w:tcPr>
            <w:tcW w:w="3545" w:type="dxa"/>
          </w:tcPr>
          <w:p w14:paraId="464CEFA6" w14:textId="77777777" w:rsidR="00A83C9E" w:rsidRPr="000F378E" w:rsidRDefault="00A83C9E"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4.2</w:t>
            </w:r>
            <w:r w:rsidRPr="000F378E">
              <w:rPr>
                <w:rFonts w:eastAsia="SimSun"/>
                <w:szCs w:val="24"/>
                <w:lang w:eastAsia="zh-CN"/>
              </w:rPr>
              <w:t>] - Объекты торговли (торговые центры, торгово-развлекательные центры (комплексы)</w:t>
            </w:r>
          </w:p>
        </w:tc>
        <w:tc>
          <w:tcPr>
            <w:tcW w:w="5244" w:type="dxa"/>
          </w:tcPr>
          <w:p w14:paraId="109292B1"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0F378E">
                <w:rPr>
                  <w:szCs w:val="24"/>
                </w:rPr>
                <w:t>кодами 4.5</w:t>
              </w:r>
            </w:hyperlink>
            <w:r w:rsidRPr="000F378E">
              <w:rPr>
                <w:szCs w:val="24"/>
              </w:rPr>
              <w:t xml:space="preserve">, </w:t>
            </w:r>
            <w:hyperlink w:anchor="P314" w:history="1">
              <w:r w:rsidRPr="000F378E">
                <w:rPr>
                  <w:szCs w:val="24"/>
                </w:rPr>
                <w:t>4.6</w:t>
              </w:r>
            </w:hyperlink>
            <w:r w:rsidRPr="000F378E">
              <w:rPr>
                <w:szCs w:val="24"/>
              </w:rPr>
              <w:t xml:space="preserve">, </w:t>
            </w:r>
            <w:hyperlink w:anchor="P321" w:history="1">
              <w:r w:rsidRPr="000F378E">
                <w:rPr>
                  <w:szCs w:val="24"/>
                </w:rPr>
                <w:t>4.8</w:t>
              </w:r>
            </w:hyperlink>
            <w:r w:rsidRPr="000F378E">
              <w:rPr>
                <w:szCs w:val="24"/>
              </w:rPr>
              <w:t xml:space="preserve"> - </w:t>
            </w:r>
            <w:hyperlink w:anchor="P327" w:history="1">
              <w:r w:rsidRPr="000F378E">
                <w:rPr>
                  <w:szCs w:val="24"/>
                </w:rPr>
                <w:t>4.8.2</w:t>
              </w:r>
            </w:hyperlink>
            <w:r w:rsidRPr="000F378E">
              <w:rPr>
                <w:szCs w:val="24"/>
              </w:rPr>
              <w:t>; размещение гаражей и (или) стоянок для автомобилей сотрудников и посетителей торгового центра</w:t>
            </w:r>
          </w:p>
        </w:tc>
        <w:tc>
          <w:tcPr>
            <w:tcW w:w="6550" w:type="dxa"/>
            <w:vMerge w:val="restart"/>
          </w:tcPr>
          <w:p w14:paraId="62124C8B"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500 кв. м/</w:t>
            </w:r>
            <w:r w:rsidRPr="000F378E">
              <w:rPr>
                <w:b/>
                <w:bCs/>
                <w:szCs w:val="24"/>
              </w:rPr>
              <w:t>не подлежит установлению</w:t>
            </w:r>
            <w:r w:rsidRPr="000F378E">
              <w:rPr>
                <w:rFonts w:eastAsia="SimSun"/>
                <w:szCs w:val="24"/>
                <w:lang w:eastAsia="zh-CN"/>
              </w:rPr>
              <w:t>;</w:t>
            </w:r>
          </w:p>
          <w:p w14:paraId="730F4BD5"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2CDD1454" w14:textId="77777777" w:rsidR="00A83C9E" w:rsidRPr="000F378E" w:rsidRDefault="00A83C9E"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3861AE5C" w14:textId="77777777" w:rsidR="00A83C9E" w:rsidRPr="000F378E" w:rsidRDefault="00A83C9E"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166AE314"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1D964013" w14:textId="2479DC18"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2824C928" w14:textId="77777777" w:rsidR="00A83C9E" w:rsidRPr="000F378E" w:rsidRDefault="00A83C9E"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6325DEA3" w14:textId="77777777" w:rsidTr="00045851">
        <w:trPr>
          <w:trHeight w:val="20"/>
        </w:trPr>
        <w:tc>
          <w:tcPr>
            <w:tcW w:w="3545" w:type="dxa"/>
          </w:tcPr>
          <w:p w14:paraId="7DFC24CA" w14:textId="09A761F8" w:rsidR="00A83C9E" w:rsidRPr="000F378E" w:rsidRDefault="00A83C9E" w:rsidP="00A83C9E">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4.3</w:t>
            </w:r>
            <w:r w:rsidRPr="000F378E">
              <w:rPr>
                <w:rFonts w:eastAsia="SimSun"/>
                <w:szCs w:val="24"/>
                <w:lang w:eastAsia="zh-CN"/>
              </w:rPr>
              <w:t>] - Рынки</w:t>
            </w:r>
          </w:p>
        </w:tc>
        <w:tc>
          <w:tcPr>
            <w:tcW w:w="5244" w:type="dxa"/>
          </w:tcPr>
          <w:p w14:paraId="4D1C5098" w14:textId="75660AD5" w:rsidR="00A83C9E" w:rsidRPr="000F378E" w:rsidRDefault="00A83C9E" w:rsidP="00A83C9E">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Объекты капитального строительства, сооружения, 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550" w:type="dxa"/>
            <w:vMerge/>
          </w:tcPr>
          <w:p w14:paraId="524CB0C2" w14:textId="77777777" w:rsidR="00A83C9E" w:rsidRPr="000F378E" w:rsidRDefault="00A83C9E" w:rsidP="00A83C9E">
            <w:pPr>
              <w:widowControl w:val="0"/>
              <w:overflowPunct w:val="0"/>
              <w:autoSpaceDE w:val="0"/>
              <w:autoSpaceDN w:val="0"/>
              <w:adjustRightInd w:val="0"/>
              <w:spacing w:after="0" w:line="240" w:lineRule="auto"/>
              <w:ind w:firstLine="284"/>
              <w:jc w:val="both"/>
              <w:rPr>
                <w:rFonts w:eastAsia="SimSun"/>
                <w:szCs w:val="24"/>
                <w:lang w:eastAsia="zh-CN"/>
              </w:rPr>
            </w:pPr>
          </w:p>
        </w:tc>
      </w:tr>
      <w:tr w:rsidR="00872659" w:rsidRPr="000F378E" w14:paraId="32733201" w14:textId="77777777" w:rsidTr="00045851">
        <w:trPr>
          <w:trHeight w:val="20"/>
        </w:trPr>
        <w:tc>
          <w:tcPr>
            <w:tcW w:w="3545" w:type="dxa"/>
          </w:tcPr>
          <w:p w14:paraId="6127D8BC"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4.4</w:t>
            </w:r>
            <w:r w:rsidRPr="000F378E">
              <w:rPr>
                <w:rFonts w:eastAsia="SimSun"/>
                <w:szCs w:val="24"/>
                <w:lang w:eastAsia="zh-CN"/>
              </w:rPr>
              <w:t>] - Магазины</w:t>
            </w:r>
          </w:p>
        </w:tc>
        <w:tc>
          <w:tcPr>
            <w:tcW w:w="5244" w:type="dxa"/>
          </w:tcPr>
          <w:p w14:paraId="50B288C6"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550" w:type="dxa"/>
          </w:tcPr>
          <w:p w14:paraId="6C360405"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100 кв. м/</w:t>
            </w:r>
            <w:r w:rsidRPr="000F378E">
              <w:rPr>
                <w:b/>
                <w:bCs/>
                <w:szCs w:val="24"/>
              </w:rPr>
              <w:t>не подлежит установлению</w:t>
            </w:r>
            <w:r w:rsidRPr="000F378E">
              <w:rPr>
                <w:rFonts w:eastAsia="SimSun"/>
                <w:szCs w:val="24"/>
                <w:lang w:eastAsia="zh-CN"/>
              </w:rPr>
              <w:t>;</w:t>
            </w:r>
          </w:p>
          <w:p w14:paraId="6F4529D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B628727"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1DE7B49E"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lastRenderedPageBreak/>
              <w:t>- 3 м;</w:t>
            </w:r>
          </w:p>
          <w:p w14:paraId="5D08D5E2"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370219B1" w14:textId="1EA44F6D"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66A065ED"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1BD1EE96" w14:textId="77777777" w:rsidTr="00045851">
        <w:trPr>
          <w:trHeight w:val="20"/>
        </w:trPr>
        <w:tc>
          <w:tcPr>
            <w:tcW w:w="3545" w:type="dxa"/>
          </w:tcPr>
          <w:p w14:paraId="08522257"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4.5</w:t>
            </w:r>
            <w:r w:rsidRPr="000F378E">
              <w:rPr>
                <w:rFonts w:eastAsia="SimSun"/>
                <w:szCs w:val="24"/>
                <w:lang w:eastAsia="zh-CN"/>
              </w:rPr>
              <w:t>] - Банковская и страховая деятельность</w:t>
            </w:r>
          </w:p>
        </w:tc>
        <w:tc>
          <w:tcPr>
            <w:tcW w:w="5244" w:type="dxa"/>
          </w:tcPr>
          <w:p w14:paraId="51FC0C24"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550" w:type="dxa"/>
          </w:tcPr>
          <w:p w14:paraId="4D6AA52F"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rFonts w:eastAsia="SimSun"/>
                <w:szCs w:val="24"/>
                <w:lang w:eastAsia="zh-CN"/>
              </w:rPr>
              <w:t>;</w:t>
            </w:r>
          </w:p>
          <w:p w14:paraId="0F4FC954"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02EB5969"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19D1C5F9"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1FA4971C"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0845D9C1" w14:textId="40D0056E"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7ABF66A6"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2BCD470E" w14:textId="77777777" w:rsidTr="00045851">
        <w:trPr>
          <w:trHeight w:val="20"/>
        </w:trPr>
        <w:tc>
          <w:tcPr>
            <w:tcW w:w="3545" w:type="dxa"/>
          </w:tcPr>
          <w:p w14:paraId="5FBAA2C4"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[4.6] – </w:t>
            </w:r>
            <w:r w:rsidRPr="000F378E">
              <w:rPr>
                <w:szCs w:val="24"/>
              </w:rPr>
              <w:t>Общественное питание</w:t>
            </w:r>
          </w:p>
        </w:tc>
        <w:tc>
          <w:tcPr>
            <w:tcW w:w="5244" w:type="dxa"/>
          </w:tcPr>
          <w:p w14:paraId="160334D6"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550" w:type="dxa"/>
          </w:tcPr>
          <w:p w14:paraId="140EC458"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300 кв. м/5000 кв. м;</w:t>
            </w:r>
          </w:p>
          <w:p w14:paraId="158F2C34"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309F7E44"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71BBB318"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48D288FE"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максимальное количество надземных этажей зданий – 2 этажа (включая мансардный этаж);</w:t>
            </w:r>
          </w:p>
          <w:p w14:paraId="4FDE5A0E" w14:textId="2C9E4875"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2031A680"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F9D0931" w14:textId="77777777" w:rsidTr="00045851">
        <w:trPr>
          <w:trHeight w:val="20"/>
        </w:trPr>
        <w:tc>
          <w:tcPr>
            <w:tcW w:w="3545" w:type="dxa"/>
          </w:tcPr>
          <w:p w14:paraId="7D2BB3A8"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4.7</w:t>
            </w:r>
            <w:r w:rsidRPr="000F378E">
              <w:rPr>
                <w:rFonts w:eastAsia="SimSun"/>
                <w:szCs w:val="24"/>
                <w:lang w:eastAsia="zh-CN"/>
              </w:rPr>
              <w:t>] - Гостиничное обслуживание</w:t>
            </w:r>
          </w:p>
        </w:tc>
        <w:tc>
          <w:tcPr>
            <w:tcW w:w="5244" w:type="dxa"/>
          </w:tcPr>
          <w:p w14:paraId="1098307E"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гостиниц</w:t>
            </w:r>
          </w:p>
        </w:tc>
        <w:tc>
          <w:tcPr>
            <w:tcW w:w="6550" w:type="dxa"/>
          </w:tcPr>
          <w:p w14:paraId="3988FA03"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м/5000 кв. м;</w:t>
            </w:r>
          </w:p>
          <w:p w14:paraId="56EC0D52"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38C7E086"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 xml:space="preserve">минимальные отступы от границ земельных участков </w:t>
            </w:r>
          </w:p>
          <w:p w14:paraId="66FD576F"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2010269A"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lastRenderedPageBreak/>
              <w:t>максимальное количество надземных этажей зданий – 4 этажа (включая мансардный этаж);</w:t>
            </w:r>
          </w:p>
          <w:p w14:paraId="26A59D4A" w14:textId="3A89E8D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3A8FF454" w14:textId="77777777" w:rsidR="00753DA4" w:rsidRPr="000F378E" w:rsidRDefault="00753DA4" w:rsidP="00A65C06">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2496A76A" w14:textId="77777777" w:rsidTr="00045851">
        <w:trPr>
          <w:trHeight w:val="20"/>
        </w:trPr>
        <w:tc>
          <w:tcPr>
            <w:tcW w:w="3545" w:type="dxa"/>
            <w:vAlign w:val="center"/>
          </w:tcPr>
          <w:p w14:paraId="6240BED2" w14:textId="2F4DE406" w:rsidR="004D48C0" w:rsidRPr="000F378E" w:rsidRDefault="004D48C0" w:rsidP="004D48C0">
            <w:pPr>
              <w:autoSpaceDE w:val="0"/>
              <w:spacing w:after="0" w:line="240" w:lineRule="auto"/>
              <w:rPr>
                <w:rFonts w:eastAsia="SimSun" w:cs="Times New Roman"/>
                <w:szCs w:val="24"/>
              </w:rPr>
            </w:pPr>
            <w:r w:rsidRPr="000F378E">
              <w:rPr>
                <w:rFonts w:eastAsia="SimSun" w:cs="Times New Roman"/>
                <w:szCs w:val="24"/>
                <w:lang w:eastAsia="zh-CN"/>
              </w:rPr>
              <w:lastRenderedPageBreak/>
              <w:t>[4.8.1] – Развлекательные мероприятия</w:t>
            </w:r>
          </w:p>
        </w:tc>
        <w:tc>
          <w:tcPr>
            <w:tcW w:w="5244" w:type="dxa"/>
            <w:vAlign w:val="center"/>
          </w:tcPr>
          <w:p w14:paraId="68E55B1F" w14:textId="5A318BA0" w:rsidR="004D48C0" w:rsidRPr="000F378E" w:rsidRDefault="004D48C0" w:rsidP="004D48C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550" w:type="dxa"/>
          </w:tcPr>
          <w:p w14:paraId="6C8C8AE8" w14:textId="610B32E8" w:rsidR="004D48C0" w:rsidRPr="000F378E" w:rsidRDefault="000A4382" w:rsidP="000A438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w:t>
            </w:r>
            <w:r w:rsidR="004D48C0" w:rsidRPr="000F378E">
              <w:rPr>
                <w:rFonts w:eastAsia="SimSun"/>
                <w:szCs w:val="24"/>
                <w:lang w:eastAsia="zh-CN"/>
              </w:rPr>
              <w:t>минимальная/максимальная площадь земельных участков  – 100 кв. м/</w:t>
            </w:r>
            <w:r w:rsidR="004D48C0" w:rsidRPr="000F378E">
              <w:rPr>
                <w:b/>
                <w:bCs/>
                <w:szCs w:val="24"/>
              </w:rPr>
              <w:t>не подлежит установлению</w:t>
            </w:r>
            <w:r w:rsidR="004D48C0" w:rsidRPr="000F378E">
              <w:rPr>
                <w:rFonts w:eastAsia="SimSun"/>
                <w:szCs w:val="24"/>
                <w:lang w:eastAsia="zh-CN"/>
              </w:rPr>
              <w:t>;</w:t>
            </w:r>
          </w:p>
          <w:p w14:paraId="66B9D3F9" w14:textId="05ACC62D" w:rsidR="004D48C0" w:rsidRPr="000F378E" w:rsidRDefault="000A4382" w:rsidP="000A438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w:t>
            </w:r>
            <w:r w:rsidR="004D48C0" w:rsidRPr="000F378E">
              <w:rPr>
                <w:rFonts w:eastAsia="SimSun"/>
                <w:szCs w:val="24"/>
                <w:lang w:eastAsia="zh-CN"/>
              </w:rPr>
              <w:t>минимальная ширина земельных участков вдоль фронта улицы (проезда) – 15 м;</w:t>
            </w:r>
          </w:p>
          <w:p w14:paraId="0205F4AB" w14:textId="40D907C0" w:rsidR="004D48C0" w:rsidRPr="000F378E" w:rsidRDefault="000A4382" w:rsidP="000A4382">
            <w:pPr>
              <w:widowControl w:val="0"/>
              <w:overflowPunct w:val="0"/>
              <w:autoSpaceDE w:val="0"/>
              <w:autoSpaceDN w:val="0"/>
              <w:adjustRightInd w:val="0"/>
              <w:spacing w:after="0" w:line="240" w:lineRule="auto"/>
              <w:ind w:firstLine="567"/>
              <w:jc w:val="both"/>
              <w:rPr>
                <w:szCs w:val="24"/>
              </w:rPr>
            </w:pPr>
            <w:r w:rsidRPr="000F378E">
              <w:rPr>
                <w:szCs w:val="24"/>
              </w:rPr>
              <w:t>-</w:t>
            </w:r>
            <w:r w:rsidR="004D48C0" w:rsidRPr="000F378E">
              <w:rPr>
                <w:szCs w:val="24"/>
              </w:rPr>
              <w:t>минимальные отступы от границ земельных участков - 3 м;</w:t>
            </w:r>
          </w:p>
          <w:p w14:paraId="3987E53D" w14:textId="77777777" w:rsidR="004D48C0" w:rsidRPr="000F378E" w:rsidRDefault="004D48C0" w:rsidP="000A438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3 этажа (включая мансардный этаж);</w:t>
            </w:r>
          </w:p>
          <w:p w14:paraId="2D7239F1" w14:textId="77777777" w:rsidR="004D48C0" w:rsidRPr="000F378E" w:rsidRDefault="004D48C0" w:rsidP="000A438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максимальная высота строений, сооружений от уровня земли - 15 м;</w:t>
            </w:r>
          </w:p>
          <w:p w14:paraId="0732307E" w14:textId="0CDE225D" w:rsidR="004D48C0" w:rsidRPr="000F378E" w:rsidRDefault="000A4382" w:rsidP="000A4382">
            <w:pPr>
              <w:keepLines/>
              <w:suppressAutoHyphens/>
              <w:overflowPunct w:val="0"/>
              <w:autoSpaceDE w:val="0"/>
              <w:spacing w:after="0" w:line="240" w:lineRule="auto"/>
              <w:ind w:firstLine="567"/>
              <w:jc w:val="both"/>
              <w:textAlignment w:val="baseline"/>
              <w:rPr>
                <w:rFonts w:eastAsia="SimSun"/>
                <w:szCs w:val="24"/>
                <w:lang w:eastAsia="zh-CN"/>
              </w:rPr>
            </w:pPr>
            <w:r w:rsidRPr="000F378E">
              <w:rPr>
                <w:rFonts w:eastAsia="SimSun"/>
                <w:szCs w:val="24"/>
                <w:lang w:eastAsia="zh-CN"/>
              </w:rPr>
              <w:t xml:space="preserve">- </w:t>
            </w:r>
            <w:r w:rsidR="004D48C0" w:rsidRPr="000F378E">
              <w:rPr>
                <w:rFonts w:eastAsia="SimSun"/>
                <w:szCs w:val="24"/>
                <w:lang w:eastAsia="zh-CN"/>
              </w:rPr>
              <w:t>максимальный процент застройки в границах земельного участка – 60%;</w:t>
            </w:r>
          </w:p>
          <w:p w14:paraId="41E5B67D" w14:textId="3276F71B" w:rsidR="000A4382" w:rsidRPr="000F378E" w:rsidRDefault="000A4382" w:rsidP="000A4382">
            <w:pPr>
              <w:keepLines/>
              <w:suppressAutoHyphens/>
              <w:overflowPunct w:val="0"/>
              <w:autoSpaceDE w:val="0"/>
              <w:spacing w:after="0" w:line="240" w:lineRule="auto"/>
              <w:ind w:firstLine="567"/>
              <w:jc w:val="both"/>
              <w:textAlignment w:val="baseline"/>
              <w:rPr>
                <w:rStyle w:val="blk"/>
                <w:szCs w:val="24"/>
              </w:rPr>
            </w:pPr>
            <w:r w:rsidRPr="000F378E">
              <w:rPr>
                <w:szCs w:val="24"/>
              </w:rPr>
              <w:t>Процент застройки подземной части не регламентируется.</w:t>
            </w:r>
          </w:p>
        </w:tc>
      </w:tr>
      <w:tr w:rsidR="00872659" w:rsidRPr="000F378E" w14:paraId="61029292" w14:textId="77777777" w:rsidTr="00045851">
        <w:trPr>
          <w:trHeight w:val="20"/>
        </w:trPr>
        <w:tc>
          <w:tcPr>
            <w:tcW w:w="3545" w:type="dxa"/>
          </w:tcPr>
          <w:p w14:paraId="71148738" w14:textId="39DAF674" w:rsidR="00322137" w:rsidRPr="000F378E" w:rsidRDefault="00322137" w:rsidP="00322137">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[5.1.2] – Обеспечение занятий спортом в помещениях</w:t>
            </w:r>
          </w:p>
        </w:tc>
        <w:tc>
          <w:tcPr>
            <w:tcW w:w="5244" w:type="dxa"/>
          </w:tcPr>
          <w:p w14:paraId="3B9454CC" w14:textId="139A65B2" w:rsidR="00322137" w:rsidRPr="000F378E" w:rsidRDefault="00322137" w:rsidP="00322137">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6550" w:type="dxa"/>
          </w:tcPr>
          <w:p w14:paraId="253C0980" w14:textId="77777777" w:rsidR="00322137" w:rsidRPr="000F378E" w:rsidRDefault="00322137"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м/не подлежит установлению;</w:t>
            </w:r>
          </w:p>
          <w:p w14:paraId="0B4530F2" w14:textId="77777777" w:rsidR="00322137" w:rsidRPr="000F378E" w:rsidRDefault="00322137"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873654A" w14:textId="77777777" w:rsidR="00322137" w:rsidRPr="000F378E" w:rsidRDefault="00322137"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7E01BC9E" w14:textId="77777777" w:rsidR="00322137" w:rsidRPr="000F378E" w:rsidRDefault="00322137"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- 3 м;</w:t>
            </w:r>
          </w:p>
          <w:p w14:paraId="23ADF99A" w14:textId="06A5FADC" w:rsidR="00322137" w:rsidRPr="000F378E" w:rsidRDefault="000A4382"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 </w:t>
            </w:r>
            <w:r w:rsidR="00322137"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644D5AB1" w14:textId="77777777" w:rsidR="00322137" w:rsidRPr="000F378E" w:rsidRDefault="00322137"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- 15м;</w:t>
            </w:r>
          </w:p>
          <w:p w14:paraId="069D18AA" w14:textId="45799762" w:rsidR="00322137" w:rsidRPr="000F378E" w:rsidRDefault="000A4382" w:rsidP="00322137">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 </w:t>
            </w:r>
            <w:r w:rsidR="00322137" w:rsidRPr="000F378E">
              <w:rPr>
                <w:rFonts w:eastAsia="SimSun" w:cs="Times New Roman"/>
                <w:szCs w:val="24"/>
                <w:lang w:eastAsia="zh-CN"/>
              </w:rPr>
              <w:t xml:space="preserve">максимальный процент застройки в границах земельного участка – </w:t>
            </w:r>
            <w:r w:rsidRPr="000F378E">
              <w:rPr>
                <w:rFonts w:eastAsia="SimSun" w:cs="Times New Roman"/>
                <w:szCs w:val="24"/>
                <w:lang w:eastAsia="zh-CN"/>
              </w:rPr>
              <w:t>6</w:t>
            </w:r>
            <w:r w:rsidR="00322137" w:rsidRPr="000F378E">
              <w:rPr>
                <w:rFonts w:eastAsia="SimSun" w:cs="Times New Roman"/>
                <w:szCs w:val="24"/>
                <w:lang w:eastAsia="zh-CN"/>
              </w:rPr>
              <w:t>0%;</w:t>
            </w:r>
          </w:p>
          <w:p w14:paraId="4485EDDA" w14:textId="53C7D57F" w:rsidR="00322137" w:rsidRPr="000F378E" w:rsidRDefault="00322137" w:rsidP="00322137">
            <w:pPr>
              <w:keepLines/>
              <w:suppressAutoHyphens/>
              <w:overflowPunct w:val="0"/>
              <w:autoSpaceDE w:val="0"/>
              <w:spacing w:after="0" w:line="240" w:lineRule="auto"/>
              <w:ind w:firstLine="284"/>
              <w:jc w:val="both"/>
              <w:textAlignment w:val="baseline"/>
              <w:rPr>
                <w:rStyle w:val="blk"/>
                <w:rFonts w:cs="Times New Roman"/>
                <w:szCs w:val="24"/>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6A0FB057" w14:textId="77777777" w:rsidTr="00045851">
        <w:trPr>
          <w:trHeight w:val="20"/>
        </w:trPr>
        <w:tc>
          <w:tcPr>
            <w:tcW w:w="3545" w:type="dxa"/>
          </w:tcPr>
          <w:p w14:paraId="06766C01" w14:textId="77777777" w:rsidR="00753DA4" w:rsidRPr="000F378E" w:rsidRDefault="00753DA4" w:rsidP="00A65C06">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244" w:type="dxa"/>
          </w:tcPr>
          <w:p w14:paraId="081A159E" w14:textId="77777777" w:rsidR="00753DA4" w:rsidRPr="000F378E" w:rsidRDefault="00753DA4" w:rsidP="00A65C06">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 xml:space="preserve">Сохранение и изучение объектов культурного наследия народов Российской Федерации </w:t>
            </w:r>
            <w:r w:rsidRPr="000F378E">
              <w:rPr>
                <w:rFonts w:ascii="Times New Roman" w:eastAsia="SimSun" w:hAnsi="Times New Roman" w:cs="Times New Roman"/>
                <w:sz w:val="24"/>
                <w:szCs w:val="24"/>
              </w:rPr>
              <w:lastRenderedPageBreak/>
              <w:t>(памятников истории и культуры), в том числе:</w:t>
            </w:r>
          </w:p>
          <w:p w14:paraId="6BBC0B2A" w14:textId="77777777" w:rsidR="00753DA4" w:rsidRPr="000F378E" w:rsidRDefault="00753DA4" w:rsidP="00A65C06">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550" w:type="dxa"/>
          </w:tcPr>
          <w:p w14:paraId="28053003" w14:textId="77777777" w:rsidR="00753DA4" w:rsidRPr="000F378E" w:rsidRDefault="00753DA4" w:rsidP="00A65C06">
            <w:pPr>
              <w:keepLines/>
              <w:suppressAutoHyphens/>
              <w:overflowPunct w:val="0"/>
              <w:autoSpaceDE w:val="0"/>
              <w:spacing w:after="0" w:line="240" w:lineRule="auto"/>
              <w:ind w:firstLine="284"/>
              <w:jc w:val="both"/>
              <w:textAlignment w:val="baseline"/>
              <w:rPr>
                <w:szCs w:val="24"/>
              </w:rPr>
            </w:pPr>
            <w:r w:rsidRPr="000F378E">
              <w:rPr>
                <w:rStyle w:val="blk"/>
                <w:szCs w:val="24"/>
              </w:rPr>
              <w:lastRenderedPageBreak/>
              <w:t xml:space="preserve">Действие градостроительного регламента не распространяется в соответствии со статьей 36 </w:t>
            </w:r>
            <w:r w:rsidRPr="000F378E">
              <w:rPr>
                <w:rStyle w:val="blk"/>
                <w:szCs w:val="24"/>
              </w:rPr>
              <w:lastRenderedPageBreak/>
              <w:t>Градостроительного Кодекса РФ от 29.12.2004 года №190-ФЗ.</w:t>
            </w:r>
          </w:p>
        </w:tc>
      </w:tr>
      <w:tr w:rsidR="00872659" w:rsidRPr="000F378E" w14:paraId="5F9E06D1" w14:textId="77777777" w:rsidTr="00045851">
        <w:trPr>
          <w:trHeight w:val="20"/>
        </w:trPr>
        <w:tc>
          <w:tcPr>
            <w:tcW w:w="3545" w:type="dxa"/>
            <w:shd w:val="clear" w:color="auto" w:fill="auto"/>
          </w:tcPr>
          <w:p w14:paraId="76ECDDDB" w14:textId="77777777" w:rsidR="00753DA4" w:rsidRPr="000F378E" w:rsidRDefault="00753DA4" w:rsidP="00A65C06">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lastRenderedPageBreak/>
              <w:t>[12.0.1] - Улично-дорожная сеть</w:t>
            </w:r>
          </w:p>
        </w:tc>
        <w:tc>
          <w:tcPr>
            <w:tcW w:w="5244" w:type="dxa"/>
            <w:shd w:val="clear" w:color="auto" w:fill="auto"/>
          </w:tcPr>
          <w:p w14:paraId="78081C1B"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550" w:type="dxa"/>
            <w:vMerge w:val="restart"/>
          </w:tcPr>
          <w:p w14:paraId="6A2B3A42"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Регламенты не подлежат установлению.</w:t>
            </w:r>
          </w:p>
          <w:p w14:paraId="1766D8F6" w14:textId="77777777" w:rsidR="00753DA4" w:rsidRPr="000F378E" w:rsidRDefault="00753DA4" w:rsidP="00A65C06">
            <w:pPr>
              <w:widowControl w:val="0"/>
              <w:overflowPunct w:val="0"/>
              <w:autoSpaceDE w:val="0"/>
              <w:autoSpaceDN w:val="0"/>
              <w:adjustRightInd w:val="0"/>
              <w:spacing w:after="0" w:line="240" w:lineRule="auto"/>
              <w:ind w:firstLine="284"/>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59F1B814" w14:textId="77777777" w:rsidTr="00045851">
        <w:trPr>
          <w:trHeight w:val="2250"/>
        </w:trPr>
        <w:tc>
          <w:tcPr>
            <w:tcW w:w="3545" w:type="dxa"/>
            <w:shd w:val="clear" w:color="auto" w:fill="auto"/>
          </w:tcPr>
          <w:p w14:paraId="4C787BA2" w14:textId="77777777" w:rsidR="00753DA4" w:rsidRPr="000F378E" w:rsidRDefault="00753DA4" w:rsidP="00A65C06">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244" w:type="dxa"/>
            <w:shd w:val="clear" w:color="auto" w:fill="auto"/>
          </w:tcPr>
          <w:p w14:paraId="452BCB6B"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0F378E">
              <w:rPr>
                <w:rFonts w:eastAsia="SimSun"/>
                <w:szCs w:val="24"/>
                <w:lang w:eastAsia="zh-CN"/>
              </w:rPr>
              <w:lastRenderedPageBreak/>
              <w:t>туалетов</w:t>
            </w:r>
          </w:p>
        </w:tc>
        <w:tc>
          <w:tcPr>
            <w:tcW w:w="6550" w:type="dxa"/>
            <w:vMerge/>
            <w:vAlign w:val="center"/>
          </w:tcPr>
          <w:p w14:paraId="3C27B258" w14:textId="77777777" w:rsidR="00753DA4" w:rsidRPr="000F378E" w:rsidRDefault="00753DA4" w:rsidP="00A65C06">
            <w:pPr>
              <w:widowControl w:val="0"/>
              <w:overflowPunct w:val="0"/>
              <w:autoSpaceDE w:val="0"/>
              <w:autoSpaceDN w:val="0"/>
              <w:adjustRightInd w:val="0"/>
              <w:spacing w:after="0" w:line="240" w:lineRule="auto"/>
              <w:ind w:firstLine="567"/>
              <w:jc w:val="both"/>
              <w:rPr>
                <w:szCs w:val="24"/>
              </w:rPr>
            </w:pPr>
          </w:p>
        </w:tc>
      </w:tr>
    </w:tbl>
    <w:p w14:paraId="292FB680" w14:textId="77777777" w:rsidR="00753DA4" w:rsidRPr="000F378E" w:rsidRDefault="00753DA4" w:rsidP="00A65C06">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06A25550" w14:textId="77777777" w:rsidTr="00A437DE">
        <w:trPr>
          <w:trHeight w:val="20"/>
        </w:trPr>
        <w:tc>
          <w:tcPr>
            <w:tcW w:w="3545" w:type="dxa"/>
            <w:tcBorders>
              <w:bottom w:val="single" w:sz="4" w:space="0" w:color="auto"/>
            </w:tcBorders>
            <w:vAlign w:val="center"/>
          </w:tcPr>
          <w:p w14:paraId="2679212C" w14:textId="77777777" w:rsidR="00753DA4" w:rsidRPr="000F378E"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0FFA5234" w14:textId="77777777" w:rsidR="00753DA4" w:rsidRPr="000F378E"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13057BB" w14:textId="77777777" w:rsidR="00753DA4" w:rsidRPr="000F378E" w:rsidRDefault="00753DA4" w:rsidP="00E377BC">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A160FA3" w14:textId="77777777" w:rsidTr="00E37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11956D6D" w14:textId="77777777" w:rsidR="00CD351C" w:rsidRPr="000F378E" w:rsidRDefault="00CD351C" w:rsidP="00CD351C">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7C0CEB7C" w14:textId="77777777" w:rsidR="00CD351C" w:rsidRPr="000F378E" w:rsidRDefault="00CD351C" w:rsidP="00CD351C">
            <w:pPr>
              <w:widowControl w:val="0"/>
              <w:tabs>
                <w:tab w:val="left" w:pos="2520"/>
              </w:tabs>
              <w:overflowPunct w:val="0"/>
              <w:autoSpaceDE w:val="0"/>
              <w:autoSpaceDN w:val="0"/>
              <w:adjustRightInd w:val="0"/>
              <w:spacing w:after="0" w:line="240" w:lineRule="auto"/>
              <w:rPr>
                <w:rFonts w:eastAsia="SimSun"/>
                <w:szCs w:val="24"/>
                <w:lang w:eastAsia="zh-CN"/>
              </w:rPr>
            </w:pPr>
          </w:p>
        </w:tc>
        <w:tc>
          <w:tcPr>
            <w:tcW w:w="5670" w:type="dxa"/>
          </w:tcPr>
          <w:p w14:paraId="16B2F287" w14:textId="2C93BB53" w:rsidR="00CD351C" w:rsidRPr="000F378E" w:rsidRDefault="00CD351C" w:rsidP="00CD351C">
            <w:pPr>
              <w:widowControl w:val="0"/>
              <w:tabs>
                <w:tab w:val="left" w:pos="2520"/>
              </w:tabs>
              <w:overflowPunct w:val="0"/>
              <w:autoSpaceDE w:val="0"/>
              <w:autoSpaceDN w:val="0"/>
              <w:adjustRightInd w:val="0"/>
              <w:spacing w:after="0" w:line="240" w:lineRule="auto"/>
              <w:jc w:val="both"/>
              <w:rPr>
                <w:szCs w:val="24"/>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Pr>
          <w:p w14:paraId="3A8638FE"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4A4539F2"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5CCCD24D"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38ACC890" w14:textId="77777777" w:rsidR="00CD351C" w:rsidRPr="000F378E" w:rsidRDefault="00CD351C" w:rsidP="00CD351C">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57970810"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581D4027"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7532F90C"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3F893C3E" w14:textId="77777777" w:rsidR="00CD351C" w:rsidRPr="000F378E" w:rsidRDefault="00CD351C" w:rsidP="00CD351C">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6A0EEFE5" w14:textId="0ED8EC2B" w:rsidR="00CD351C" w:rsidRPr="000F378E" w:rsidRDefault="00CD351C" w:rsidP="00CD351C">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w:t>
            </w:r>
            <w:r w:rsidRPr="000F378E">
              <w:rPr>
                <w:rFonts w:eastAsia="SimSun"/>
                <w:szCs w:val="24"/>
                <w:lang w:eastAsia="zh-CN"/>
              </w:rPr>
              <w:lastRenderedPageBreak/>
              <w:t>входами.</w:t>
            </w:r>
          </w:p>
        </w:tc>
      </w:tr>
      <w:tr w:rsidR="00872659" w:rsidRPr="000F378E" w14:paraId="060EFA92" w14:textId="77777777" w:rsidTr="00A01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vAlign w:val="center"/>
          </w:tcPr>
          <w:p w14:paraId="66BE947F" w14:textId="19FBB64D" w:rsidR="00FD1223" w:rsidRPr="000F378E" w:rsidRDefault="00FD1223" w:rsidP="00FD1223">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[3.5.1] - Дошкольное, начальное и среднее общее образование</w:t>
            </w:r>
          </w:p>
        </w:tc>
        <w:tc>
          <w:tcPr>
            <w:tcW w:w="5670" w:type="dxa"/>
            <w:vAlign w:val="center"/>
          </w:tcPr>
          <w:p w14:paraId="3853BBA1" w14:textId="688D71ED" w:rsidR="00FD1223" w:rsidRPr="000F378E" w:rsidRDefault="00FD1223" w:rsidP="00FD1223">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19" w:type="dxa"/>
            <w:vAlign w:val="center"/>
          </w:tcPr>
          <w:p w14:paraId="155875A8" w14:textId="77777777" w:rsidR="00FD1223" w:rsidRPr="000F378E" w:rsidRDefault="00FD1223" w:rsidP="00FD1223">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p>
          <w:p w14:paraId="7DA6585D" w14:textId="77777777" w:rsidR="00FD1223" w:rsidRPr="000F378E" w:rsidRDefault="00FD1223" w:rsidP="00FD1223">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7198D9AC" w14:textId="77777777" w:rsidR="00FD1223" w:rsidRPr="000F378E" w:rsidRDefault="00FD1223" w:rsidP="00FD1223">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0FE39F49" w14:textId="77777777" w:rsidR="00FD1223" w:rsidRPr="000F378E" w:rsidRDefault="00FD1223" w:rsidP="00FD1223">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2A627A7A" w14:textId="77777777" w:rsidR="00FD1223" w:rsidRPr="000F378E" w:rsidRDefault="00FD1223" w:rsidP="00FD1223">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40%;</w:t>
            </w:r>
          </w:p>
          <w:p w14:paraId="7F51F41D" w14:textId="1F0174B0" w:rsidR="00FD1223" w:rsidRPr="000F378E" w:rsidRDefault="00FD1223" w:rsidP="00FD1223">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szCs w:val="24"/>
              </w:rPr>
              <w:t>Процент застройки подземной части не регламентируется.</w:t>
            </w:r>
          </w:p>
        </w:tc>
      </w:tr>
      <w:tr w:rsidR="00872659" w:rsidRPr="000F378E" w14:paraId="52B16819"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1CAF9044" w14:textId="77777777" w:rsidR="00753DA4" w:rsidRPr="000F378E" w:rsidRDefault="00753DA4" w:rsidP="00A65C06">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4.9</w:t>
            </w:r>
            <w:r w:rsidRPr="000F378E">
              <w:rPr>
                <w:rFonts w:eastAsia="SimSun"/>
                <w:szCs w:val="24"/>
                <w:lang w:eastAsia="zh-CN"/>
              </w:rPr>
              <w:t xml:space="preserve">] - </w:t>
            </w:r>
            <w:r w:rsidRPr="000F378E">
              <w:rPr>
                <w:szCs w:val="24"/>
              </w:rPr>
              <w:t>Служебные гаражи</w:t>
            </w:r>
          </w:p>
        </w:tc>
        <w:tc>
          <w:tcPr>
            <w:tcW w:w="5670" w:type="dxa"/>
          </w:tcPr>
          <w:p w14:paraId="163E4F02" w14:textId="77777777" w:rsidR="00753DA4" w:rsidRPr="000F378E" w:rsidRDefault="00753DA4" w:rsidP="00A65C06">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history="1">
              <w:r w:rsidRPr="000F378E">
                <w:rPr>
                  <w:szCs w:val="24"/>
                </w:rPr>
                <w:t>кодами 3.0</w:t>
              </w:r>
            </w:hyperlink>
            <w:r w:rsidRPr="000F378E">
              <w:rPr>
                <w:szCs w:val="24"/>
              </w:rPr>
              <w:t xml:space="preserve">, </w:t>
            </w:r>
            <w:hyperlink w:anchor="P294" w:history="1">
              <w:r w:rsidRPr="000F378E">
                <w:rPr>
                  <w:szCs w:val="24"/>
                </w:rPr>
                <w:t>4.0</w:t>
              </w:r>
            </w:hyperlink>
            <w:r w:rsidRPr="000F378E">
              <w:rPr>
                <w:szCs w:val="24"/>
              </w:rPr>
              <w:t>, а также для стоянки и хранения транспортных средств общего пользования, в том числе в депо</w:t>
            </w:r>
          </w:p>
        </w:tc>
        <w:tc>
          <w:tcPr>
            <w:tcW w:w="6119" w:type="dxa"/>
            <w:vAlign w:val="center"/>
          </w:tcPr>
          <w:p w14:paraId="6F69AC15" w14:textId="77777777" w:rsidR="00753DA4" w:rsidRPr="000F378E" w:rsidRDefault="00753DA4" w:rsidP="00A65C06">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20/5000 кв. м;</w:t>
            </w:r>
          </w:p>
          <w:p w14:paraId="43FB8FD9"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24CA592A"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- 1 м;</w:t>
            </w:r>
          </w:p>
          <w:p w14:paraId="01CB783A"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75D005FC"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4882883D" w14:textId="77777777" w:rsidR="00753DA4" w:rsidRPr="000F378E" w:rsidRDefault="00753DA4" w:rsidP="00A65C06">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7C4F9EEF" w14:textId="77777777" w:rsidTr="00A43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7AF35C0C" w14:textId="77777777" w:rsidR="00753DA4" w:rsidRPr="000F378E" w:rsidRDefault="00753DA4" w:rsidP="00A65C06">
            <w:pPr>
              <w:spacing w:after="0" w:line="240" w:lineRule="auto"/>
              <w:rPr>
                <w:szCs w:val="24"/>
              </w:rPr>
            </w:pPr>
            <w:r w:rsidRPr="000F378E">
              <w:rPr>
                <w:szCs w:val="24"/>
              </w:rPr>
              <w:t>[8.3] - Обеспечение внутреннего правопорядка</w:t>
            </w:r>
          </w:p>
        </w:tc>
        <w:tc>
          <w:tcPr>
            <w:tcW w:w="5670" w:type="dxa"/>
          </w:tcPr>
          <w:p w14:paraId="651F37CF" w14:textId="77777777" w:rsidR="00753DA4" w:rsidRPr="000F378E" w:rsidRDefault="00753DA4" w:rsidP="00A65C06">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9ACFF59" w14:textId="77777777" w:rsidR="00753DA4" w:rsidRPr="000F378E" w:rsidRDefault="00753DA4" w:rsidP="00A65C06">
            <w:pPr>
              <w:spacing w:after="0" w:line="240" w:lineRule="auto"/>
              <w:jc w:val="both"/>
              <w:rPr>
                <w:szCs w:val="24"/>
              </w:rPr>
            </w:pPr>
            <w:r w:rsidRPr="000F378E">
              <w:rPr>
                <w:rFonts w:eastAsia="SimSun"/>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7CCD02E6"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5FF51E46"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599752D9" w14:textId="77777777" w:rsidR="00753DA4" w:rsidRPr="000F378E" w:rsidRDefault="00753DA4" w:rsidP="00A65C06">
            <w:pPr>
              <w:widowControl w:val="0"/>
              <w:overflowPunct w:val="0"/>
              <w:autoSpaceDE w:val="0"/>
              <w:autoSpaceDN w:val="0"/>
              <w:adjustRightInd w:val="0"/>
              <w:spacing w:after="0" w:line="240" w:lineRule="auto"/>
              <w:ind w:firstLine="567"/>
              <w:jc w:val="both"/>
              <w:rPr>
                <w:szCs w:val="24"/>
              </w:rPr>
            </w:pPr>
            <w:r w:rsidRPr="000F378E">
              <w:rPr>
                <w:szCs w:val="24"/>
              </w:rPr>
              <w:t>минимальные отступы от границ земельных участков - 1 м;</w:t>
            </w:r>
          </w:p>
          <w:p w14:paraId="1D522C7F"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7481B98F"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максимальная высота строений, сооружений от </w:t>
            </w:r>
            <w:r w:rsidRPr="000F378E">
              <w:rPr>
                <w:rFonts w:eastAsia="SimSun"/>
                <w:szCs w:val="24"/>
                <w:lang w:eastAsia="zh-CN"/>
              </w:rPr>
              <w:lastRenderedPageBreak/>
              <w:t>уровня земли - 20 м;</w:t>
            </w:r>
          </w:p>
          <w:p w14:paraId="2FB89059"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5686614D" w14:textId="77777777" w:rsidR="00753DA4" w:rsidRPr="000F378E" w:rsidRDefault="00753DA4" w:rsidP="00A65C06">
            <w:pPr>
              <w:spacing w:after="0" w:line="240" w:lineRule="auto"/>
              <w:rPr>
                <w:szCs w:val="24"/>
              </w:rPr>
            </w:pPr>
            <w:r w:rsidRPr="000F378E">
              <w:rPr>
                <w:szCs w:val="24"/>
              </w:rPr>
              <w:t>Процент застройки подземной части не регламентируется.</w:t>
            </w:r>
          </w:p>
        </w:tc>
      </w:tr>
    </w:tbl>
    <w:p w14:paraId="15914078" w14:textId="77777777" w:rsidR="00753DA4" w:rsidRPr="000F378E" w:rsidRDefault="00753DA4" w:rsidP="00A65C06">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719BAA2D" w14:textId="77777777" w:rsidTr="00A437DE">
        <w:trPr>
          <w:trHeight w:val="20"/>
        </w:trPr>
        <w:tc>
          <w:tcPr>
            <w:tcW w:w="7655" w:type="dxa"/>
            <w:vAlign w:val="center"/>
          </w:tcPr>
          <w:p w14:paraId="00630900" w14:textId="77777777" w:rsidR="00753DA4" w:rsidRPr="000F378E" w:rsidRDefault="00753DA4" w:rsidP="00A65C06">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725CEA76" w14:textId="77777777" w:rsidR="00753DA4" w:rsidRPr="000F378E" w:rsidRDefault="00753DA4" w:rsidP="00A65C06">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66568594" w14:textId="77777777" w:rsidTr="00A437DE">
        <w:trPr>
          <w:trHeight w:val="20"/>
        </w:trPr>
        <w:tc>
          <w:tcPr>
            <w:tcW w:w="7655" w:type="dxa"/>
            <w:vAlign w:val="center"/>
          </w:tcPr>
          <w:p w14:paraId="7BDC6B91"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5217972E"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E0FA323"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8F27757"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8D927BD"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7DD63D0C"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автостоянки и гаражи (в том числе открытого типа, наземные, подземные и многоэтажные) для обслуживания жителей и посетителей </w:t>
            </w:r>
            <w:r w:rsidRPr="000F378E">
              <w:rPr>
                <w:rFonts w:eastAsia="SimSun"/>
                <w:szCs w:val="24"/>
                <w:lang w:eastAsia="zh-CN"/>
              </w:rPr>
              <w:lastRenderedPageBreak/>
              <w:t>основных, условно разрешенных, а также иных вспомогательных видов использования;</w:t>
            </w:r>
          </w:p>
          <w:p w14:paraId="1EF0E8D4"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1B20BD0C"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52013965"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1403AED6"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6C5704BB" w14:textId="77777777" w:rsidR="00753DA4" w:rsidRPr="000F378E" w:rsidRDefault="00753DA4" w:rsidP="00A65C06">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615D7497" w14:textId="77777777" w:rsidR="00753DA4" w:rsidRPr="000F378E" w:rsidRDefault="00753DA4" w:rsidP="00A65C06">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594EAC08" w14:textId="77777777" w:rsidR="00753DA4" w:rsidRPr="000F378E" w:rsidRDefault="00753DA4" w:rsidP="00A65C06">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A2A8D51" w14:textId="77777777" w:rsidR="00753DA4" w:rsidRPr="000F378E" w:rsidRDefault="00753DA4" w:rsidP="00A65C06">
            <w:pPr>
              <w:widowControl w:val="0"/>
              <w:overflowPunct w:val="0"/>
              <w:autoSpaceDE w:val="0"/>
              <w:autoSpaceDN w:val="0"/>
              <w:adjustRightInd w:val="0"/>
              <w:spacing w:after="0" w:line="240" w:lineRule="auto"/>
              <w:ind w:firstLine="459"/>
              <w:jc w:val="both"/>
              <w:rPr>
                <w:rFonts w:eastAsia="SimSun"/>
                <w:szCs w:val="24"/>
                <w:lang w:eastAsia="zh-CN"/>
              </w:rPr>
            </w:pPr>
          </w:p>
          <w:p w14:paraId="0D7C312C"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7077292B"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733BB4" w14:textId="77777777" w:rsidR="00753DA4" w:rsidRPr="000F378E" w:rsidRDefault="00753DA4" w:rsidP="00A65C06">
            <w:pPr>
              <w:widowControl w:val="0"/>
              <w:overflowPunct w:val="0"/>
              <w:autoSpaceDE w:val="0"/>
              <w:autoSpaceDN w:val="0"/>
              <w:adjustRightInd w:val="0"/>
              <w:spacing w:after="0" w:line="240" w:lineRule="auto"/>
              <w:ind w:firstLine="567"/>
              <w:jc w:val="both"/>
              <w:rPr>
                <w:rFonts w:eastAsia="SimSun"/>
                <w:szCs w:val="24"/>
                <w:lang w:eastAsia="zh-CN"/>
              </w:rPr>
            </w:pPr>
          </w:p>
          <w:p w14:paraId="2DC61D37" w14:textId="77777777" w:rsidR="00753DA4" w:rsidRPr="000F378E" w:rsidRDefault="00753DA4" w:rsidP="00A65C06">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w:t>
            </w:r>
            <w:r w:rsidRPr="000F378E">
              <w:rPr>
                <w:rFonts w:eastAsia="SimSun"/>
                <w:szCs w:val="24"/>
                <w:lang w:eastAsia="zh-CN"/>
              </w:rPr>
              <w:lastRenderedPageBreak/>
              <w:t xml:space="preserve">с обязательным условием применения понижающего коэффициента 0,5 </w:t>
            </w:r>
          </w:p>
          <w:p w14:paraId="245BA2FF" w14:textId="77777777" w:rsidR="00753DA4" w:rsidRPr="000F378E" w:rsidRDefault="00753DA4" w:rsidP="00A65C06">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6A88C635" w14:textId="77777777" w:rsidR="00753DA4" w:rsidRPr="000F378E" w:rsidRDefault="00753DA4" w:rsidP="00A65C06">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C28DA97" w14:textId="77777777" w:rsidR="00753DA4" w:rsidRPr="000F378E" w:rsidRDefault="00753DA4" w:rsidP="00A65C06">
            <w:pPr>
              <w:widowControl w:val="0"/>
              <w:overflowPunct w:val="0"/>
              <w:autoSpaceDE w:val="0"/>
              <w:autoSpaceDN w:val="0"/>
              <w:adjustRightInd w:val="0"/>
              <w:spacing w:after="0" w:line="240" w:lineRule="auto"/>
              <w:ind w:firstLine="426"/>
              <w:jc w:val="both"/>
              <w:rPr>
                <w:rFonts w:eastAsia="SimSun"/>
                <w:szCs w:val="24"/>
                <w:lang w:eastAsia="zh-CN"/>
              </w:rPr>
            </w:pPr>
          </w:p>
        </w:tc>
      </w:tr>
    </w:tbl>
    <w:p w14:paraId="249BA3B5" w14:textId="77777777" w:rsidR="00753DA4" w:rsidRPr="000F378E" w:rsidRDefault="00753DA4" w:rsidP="00A65C06">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01E4213D" w14:textId="19873478"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szCs w:val="24"/>
        </w:rPr>
        <w:t xml:space="preserve">Минимальный процент озеленения земельного участка для зданий общественно-делового назначения и апартаментов – </w:t>
      </w:r>
      <w:r w:rsidR="00B74472" w:rsidRPr="000F378E">
        <w:rPr>
          <w:szCs w:val="24"/>
        </w:rPr>
        <w:t>1</w:t>
      </w:r>
      <w:r w:rsidR="00B46F0E" w:rsidRPr="000F378E">
        <w:rPr>
          <w:szCs w:val="24"/>
        </w:rPr>
        <w:t>0</w:t>
      </w:r>
      <w:r w:rsidRPr="000F378E">
        <w:rPr>
          <w:szCs w:val="24"/>
        </w:rPr>
        <w:t>%.</w:t>
      </w:r>
    </w:p>
    <w:p w14:paraId="27DBC367" w14:textId="77777777" w:rsidR="00753DA4" w:rsidRPr="000F378E" w:rsidRDefault="00753DA4" w:rsidP="00A65C06">
      <w:pPr>
        <w:keepLines/>
        <w:overflowPunct w:val="0"/>
        <w:autoSpaceDE w:val="0"/>
        <w:autoSpaceDN w:val="0"/>
        <w:adjustRightInd w:val="0"/>
        <w:spacing w:after="0" w:line="240" w:lineRule="auto"/>
        <w:ind w:firstLine="680"/>
        <w:jc w:val="both"/>
        <w:rPr>
          <w:szCs w:val="24"/>
        </w:rPr>
      </w:pPr>
      <w:r w:rsidRPr="000F378E">
        <w:rPr>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EC4CC02"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p>
    <w:p w14:paraId="4ED32472"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529FA57"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067595AE"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улиц, от жилых и общественных зданий – 5 м;</w:t>
      </w:r>
    </w:p>
    <w:p w14:paraId="67FBDEEB"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проездов, от жилых и общественных зданий – 3 м;</w:t>
      </w:r>
    </w:p>
    <w:p w14:paraId="44A3CBBE"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и сооружений - 5 м.</w:t>
      </w:r>
    </w:p>
    <w:p w14:paraId="5ACC00DA"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F499A50"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5B1D737"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29A1EE4"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D9FD65C"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w:t>
      </w:r>
      <w:r w:rsidRPr="000F378E">
        <w:rPr>
          <w:rFonts w:eastAsia="SimSun"/>
          <w:szCs w:val="24"/>
          <w:lang w:eastAsia="zh-CN"/>
        </w:rPr>
        <w:lastRenderedPageBreak/>
        <w:t xml:space="preserve">0,5 м от уровня земли ограждения и высотой не более 2,0 м. </w:t>
      </w:r>
    </w:p>
    <w:p w14:paraId="57EF76D7" w14:textId="592678DD"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690281A2" w14:textId="77777777" w:rsidR="00CF2D6E" w:rsidRPr="000F378E" w:rsidRDefault="00CF2D6E" w:rsidP="00CF2D6E">
      <w:pPr>
        <w:pStyle w:val="ae"/>
        <w:ind w:firstLine="680"/>
        <w:jc w:val="both"/>
        <w:rPr>
          <w:sz w:val="24"/>
        </w:rPr>
      </w:pPr>
      <w:r w:rsidRPr="000F378E">
        <w:rPr>
          <w:spacing w:val="-2"/>
          <w:sz w:val="24"/>
        </w:rPr>
        <w:t>При</w:t>
      </w:r>
      <w:r w:rsidRPr="000F378E">
        <w:rPr>
          <w:spacing w:val="17"/>
          <w:sz w:val="24"/>
        </w:rPr>
        <w:t xml:space="preserve"> </w:t>
      </w:r>
      <w:r w:rsidRPr="000F378E">
        <w:rPr>
          <w:sz w:val="24"/>
        </w:rPr>
        <w:t>застройке</w:t>
      </w:r>
      <w:r w:rsidRPr="000F378E">
        <w:rPr>
          <w:spacing w:val="15"/>
          <w:sz w:val="24"/>
        </w:rPr>
        <w:t xml:space="preserve"> </w:t>
      </w:r>
      <w:r w:rsidRPr="000F378E">
        <w:rPr>
          <w:sz w:val="24"/>
        </w:rPr>
        <w:t>земельных</w:t>
      </w:r>
      <w:r w:rsidRPr="000F378E">
        <w:rPr>
          <w:spacing w:val="13"/>
          <w:sz w:val="24"/>
        </w:rPr>
        <w:t xml:space="preserve"> </w:t>
      </w:r>
      <w:r w:rsidRPr="000F378E">
        <w:rPr>
          <w:sz w:val="24"/>
        </w:rPr>
        <w:t>участков</w:t>
      </w:r>
      <w:r w:rsidRPr="000F378E">
        <w:rPr>
          <w:spacing w:val="13"/>
          <w:sz w:val="24"/>
        </w:rPr>
        <w:t xml:space="preserve"> </w:t>
      </w:r>
      <w:r w:rsidRPr="000F378E">
        <w:rPr>
          <w:sz w:val="24"/>
        </w:rPr>
        <w:t>объектами</w:t>
      </w:r>
      <w:r w:rsidRPr="000F378E">
        <w:rPr>
          <w:spacing w:val="13"/>
          <w:sz w:val="24"/>
        </w:rPr>
        <w:t xml:space="preserve"> </w:t>
      </w:r>
      <w:r w:rsidRPr="000F378E">
        <w:rPr>
          <w:sz w:val="24"/>
        </w:rPr>
        <w:t>жилищного</w:t>
      </w:r>
      <w:r w:rsidRPr="000F378E">
        <w:rPr>
          <w:spacing w:val="13"/>
          <w:sz w:val="24"/>
        </w:rPr>
        <w:t xml:space="preserve"> </w:t>
      </w:r>
      <w:r w:rsidRPr="000F378E">
        <w:rPr>
          <w:sz w:val="24"/>
        </w:rPr>
        <w:t>строительства</w:t>
      </w:r>
      <w:r w:rsidRPr="000F378E">
        <w:rPr>
          <w:spacing w:val="48"/>
          <w:w w:val="99"/>
          <w:sz w:val="24"/>
        </w:rPr>
        <w:t xml:space="preserve"> </w:t>
      </w:r>
      <w:r w:rsidRPr="000F378E">
        <w:rPr>
          <w:spacing w:val="-1"/>
          <w:sz w:val="24"/>
        </w:rPr>
        <w:t>на</w:t>
      </w:r>
      <w:r w:rsidRPr="000F378E">
        <w:rPr>
          <w:spacing w:val="41"/>
          <w:sz w:val="24"/>
        </w:rPr>
        <w:t xml:space="preserve"> </w:t>
      </w:r>
      <w:r w:rsidRPr="000F378E">
        <w:rPr>
          <w:sz w:val="24"/>
        </w:rPr>
        <w:t>территории</w:t>
      </w:r>
      <w:r w:rsidRPr="000F378E">
        <w:rPr>
          <w:spacing w:val="40"/>
          <w:sz w:val="24"/>
        </w:rPr>
        <w:t xml:space="preserve"> </w:t>
      </w:r>
      <w:r w:rsidRPr="000F378E">
        <w:rPr>
          <w:sz w:val="24"/>
        </w:rPr>
        <w:t>Адагумского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pacing w:val="42"/>
          <w:sz w:val="24"/>
        </w:rPr>
        <w:t xml:space="preserve"> </w:t>
      </w:r>
      <w:r w:rsidRPr="000F378E">
        <w:rPr>
          <w:spacing w:val="-1"/>
          <w:sz w:val="24"/>
        </w:rPr>
        <w:t>не</w:t>
      </w:r>
      <w:r w:rsidRPr="000F378E">
        <w:rPr>
          <w:spacing w:val="41"/>
          <w:w w:val="99"/>
          <w:sz w:val="24"/>
        </w:rPr>
        <w:t xml:space="preserve"> </w:t>
      </w:r>
      <w:r w:rsidRPr="000F378E">
        <w:rPr>
          <w:sz w:val="24"/>
        </w:rPr>
        <w:t>допускается</w:t>
      </w:r>
      <w:r w:rsidRPr="000F378E">
        <w:rPr>
          <w:spacing w:val="41"/>
          <w:sz w:val="24"/>
        </w:rPr>
        <w:t xml:space="preserve"> </w:t>
      </w:r>
      <w:r w:rsidRPr="000F378E">
        <w:rPr>
          <w:spacing w:val="-1"/>
          <w:sz w:val="24"/>
        </w:rPr>
        <w:t>перевод</w:t>
      </w:r>
      <w:r w:rsidRPr="000F378E">
        <w:rPr>
          <w:spacing w:val="42"/>
          <w:sz w:val="24"/>
        </w:rPr>
        <w:t xml:space="preserve"> </w:t>
      </w:r>
      <w:r w:rsidRPr="000F378E">
        <w:rPr>
          <w:sz w:val="24"/>
        </w:rPr>
        <w:t>индивидуального</w:t>
      </w:r>
      <w:r w:rsidRPr="000F378E">
        <w:rPr>
          <w:spacing w:val="43"/>
          <w:sz w:val="24"/>
        </w:rPr>
        <w:t xml:space="preserve"> </w:t>
      </w:r>
      <w:r w:rsidRPr="000F378E">
        <w:rPr>
          <w:spacing w:val="-1"/>
          <w:sz w:val="24"/>
        </w:rPr>
        <w:t>жилого</w:t>
      </w:r>
      <w:r w:rsidRPr="000F378E">
        <w:rPr>
          <w:spacing w:val="41"/>
          <w:sz w:val="24"/>
        </w:rPr>
        <w:t xml:space="preserve"> </w:t>
      </w:r>
      <w:r w:rsidRPr="000F378E">
        <w:rPr>
          <w:sz w:val="24"/>
        </w:rPr>
        <w:t>дома</w:t>
      </w:r>
      <w:r w:rsidRPr="000F378E">
        <w:rPr>
          <w:spacing w:val="41"/>
          <w:sz w:val="24"/>
        </w:rPr>
        <w:t xml:space="preserve"> </w:t>
      </w:r>
      <w:r w:rsidRPr="000F378E">
        <w:rPr>
          <w:sz w:val="24"/>
        </w:rPr>
        <w:t>в</w:t>
      </w:r>
      <w:r w:rsidRPr="000F378E">
        <w:rPr>
          <w:spacing w:val="38"/>
          <w:sz w:val="24"/>
        </w:rPr>
        <w:t xml:space="preserve"> </w:t>
      </w:r>
      <w:r w:rsidRPr="000F378E">
        <w:rPr>
          <w:sz w:val="24"/>
        </w:rPr>
        <w:t>нежилое</w:t>
      </w:r>
      <w:r w:rsidRPr="000F378E">
        <w:rPr>
          <w:spacing w:val="41"/>
          <w:sz w:val="24"/>
        </w:rPr>
        <w:t xml:space="preserve"> </w:t>
      </w:r>
      <w:r w:rsidRPr="000F378E">
        <w:rPr>
          <w:sz w:val="24"/>
        </w:rPr>
        <w:t>помещение,</w:t>
      </w:r>
      <w:r w:rsidRPr="000F378E">
        <w:rPr>
          <w:spacing w:val="47"/>
          <w:sz w:val="24"/>
        </w:rPr>
        <w:t xml:space="preserve"> </w:t>
      </w:r>
      <w:r w:rsidRPr="000F378E">
        <w:rPr>
          <w:sz w:val="24"/>
        </w:rPr>
        <w:t>в</w:t>
      </w:r>
      <w:r w:rsidRPr="000F378E">
        <w:rPr>
          <w:spacing w:val="54"/>
          <w:w w:val="99"/>
          <w:sz w:val="24"/>
        </w:rPr>
        <w:t xml:space="preserve"> </w:t>
      </w:r>
      <w:r w:rsidRPr="000F378E">
        <w:rPr>
          <w:spacing w:val="-1"/>
          <w:sz w:val="24"/>
        </w:rPr>
        <w:t>случае</w:t>
      </w:r>
      <w:r w:rsidRPr="000F378E">
        <w:rPr>
          <w:spacing w:val="28"/>
          <w:sz w:val="24"/>
        </w:rPr>
        <w:t xml:space="preserve"> </w:t>
      </w:r>
      <w:r w:rsidRPr="000F378E">
        <w:rPr>
          <w:sz w:val="24"/>
        </w:rPr>
        <w:t>если</w:t>
      </w:r>
      <w:r w:rsidRPr="000F378E">
        <w:rPr>
          <w:spacing w:val="27"/>
          <w:sz w:val="24"/>
        </w:rPr>
        <w:t xml:space="preserve"> </w:t>
      </w:r>
      <w:r w:rsidRPr="000F378E">
        <w:rPr>
          <w:sz w:val="24"/>
        </w:rPr>
        <w:t>переводимый</w:t>
      </w:r>
      <w:r w:rsidRPr="000F378E">
        <w:rPr>
          <w:spacing w:val="27"/>
          <w:sz w:val="24"/>
        </w:rPr>
        <w:t xml:space="preserve"> </w:t>
      </w:r>
      <w:r w:rsidRPr="000F378E">
        <w:rPr>
          <w:sz w:val="24"/>
        </w:rPr>
        <w:t>объект</w:t>
      </w:r>
      <w:r w:rsidRPr="000F378E">
        <w:rPr>
          <w:spacing w:val="26"/>
          <w:sz w:val="24"/>
        </w:rPr>
        <w:t xml:space="preserve"> </w:t>
      </w:r>
      <w:r w:rsidRPr="000F378E">
        <w:rPr>
          <w:spacing w:val="2"/>
          <w:sz w:val="24"/>
        </w:rPr>
        <w:t>будет</w:t>
      </w:r>
      <w:r w:rsidRPr="000F378E">
        <w:rPr>
          <w:spacing w:val="25"/>
          <w:sz w:val="24"/>
        </w:rPr>
        <w:t xml:space="preserve"> </w:t>
      </w:r>
      <w:r w:rsidRPr="000F378E">
        <w:rPr>
          <w:spacing w:val="-1"/>
          <w:sz w:val="24"/>
        </w:rPr>
        <w:t>относиться</w:t>
      </w:r>
      <w:r w:rsidRPr="000F378E">
        <w:rPr>
          <w:spacing w:val="29"/>
          <w:sz w:val="24"/>
        </w:rPr>
        <w:t xml:space="preserve"> </w:t>
      </w:r>
      <w:r w:rsidRPr="000F378E">
        <w:rPr>
          <w:sz w:val="24"/>
        </w:rPr>
        <w:t>к</w:t>
      </w:r>
      <w:r w:rsidRPr="000F378E">
        <w:rPr>
          <w:spacing w:val="27"/>
          <w:sz w:val="24"/>
        </w:rPr>
        <w:t xml:space="preserve"> </w:t>
      </w:r>
      <w:r w:rsidRPr="000F378E">
        <w:rPr>
          <w:sz w:val="24"/>
        </w:rPr>
        <w:t>объектам</w:t>
      </w:r>
      <w:r w:rsidRPr="000F378E">
        <w:rPr>
          <w:spacing w:val="28"/>
          <w:sz w:val="24"/>
        </w:rPr>
        <w:t xml:space="preserve"> </w:t>
      </w:r>
      <w:r w:rsidRPr="000F378E">
        <w:rPr>
          <w:sz w:val="24"/>
        </w:rPr>
        <w:t>массового</w:t>
      </w:r>
      <w:r w:rsidRPr="000F378E">
        <w:rPr>
          <w:spacing w:val="59"/>
          <w:w w:val="99"/>
          <w:sz w:val="24"/>
        </w:rPr>
        <w:t xml:space="preserve"> </w:t>
      </w:r>
      <w:r w:rsidRPr="000F378E">
        <w:rPr>
          <w:spacing w:val="-1"/>
          <w:sz w:val="24"/>
        </w:rPr>
        <w:t>пребывания</w:t>
      </w:r>
      <w:r w:rsidRPr="000F378E">
        <w:rPr>
          <w:spacing w:val="-7"/>
          <w:sz w:val="24"/>
        </w:rPr>
        <w:t xml:space="preserve"> </w:t>
      </w:r>
      <w:r w:rsidRPr="000F378E">
        <w:rPr>
          <w:sz w:val="24"/>
        </w:rPr>
        <w:t>граждан,</w:t>
      </w:r>
      <w:r w:rsidRPr="000F378E">
        <w:rPr>
          <w:spacing w:val="-6"/>
          <w:sz w:val="24"/>
        </w:rPr>
        <w:t xml:space="preserve"> </w:t>
      </w:r>
      <w:r w:rsidRPr="000F378E">
        <w:rPr>
          <w:sz w:val="24"/>
        </w:rPr>
        <w:t>либо</w:t>
      </w:r>
      <w:r w:rsidRPr="000F378E">
        <w:rPr>
          <w:spacing w:val="-8"/>
          <w:sz w:val="24"/>
        </w:rPr>
        <w:t xml:space="preserve"> </w:t>
      </w:r>
      <w:r w:rsidRPr="000F378E">
        <w:rPr>
          <w:sz w:val="24"/>
        </w:rPr>
        <w:t>для</w:t>
      </w:r>
      <w:r w:rsidRPr="000F378E">
        <w:rPr>
          <w:spacing w:val="-7"/>
          <w:sz w:val="24"/>
        </w:rPr>
        <w:t xml:space="preserve"> </w:t>
      </w:r>
      <w:r w:rsidRPr="000F378E">
        <w:rPr>
          <w:sz w:val="24"/>
        </w:rPr>
        <w:t>получения</w:t>
      </w:r>
      <w:r w:rsidRPr="000F378E">
        <w:rPr>
          <w:spacing w:val="-6"/>
          <w:sz w:val="24"/>
        </w:rPr>
        <w:t xml:space="preserve"> </w:t>
      </w:r>
      <w:r w:rsidRPr="000F378E">
        <w:rPr>
          <w:sz w:val="24"/>
        </w:rPr>
        <w:t>разрешения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строительство</w:t>
      </w:r>
      <w:r w:rsidRPr="000F378E">
        <w:rPr>
          <w:spacing w:val="-4"/>
          <w:sz w:val="24"/>
        </w:rPr>
        <w:t xml:space="preserve"> </w:t>
      </w:r>
      <w:r w:rsidRPr="000F378E">
        <w:rPr>
          <w:sz w:val="24"/>
        </w:rPr>
        <w:t>объекта</w:t>
      </w:r>
      <w:r w:rsidRPr="000F378E">
        <w:rPr>
          <w:spacing w:val="52"/>
          <w:w w:val="99"/>
          <w:sz w:val="24"/>
        </w:rPr>
        <w:t xml:space="preserve"> </w:t>
      </w:r>
      <w:r w:rsidRPr="000F378E">
        <w:rPr>
          <w:sz w:val="24"/>
        </w:rPr>
        <w:t>подобной</w:t>
      </w:r>
      <w:r w:rsidRPr="000F378E">
        <w:rPr>
          <w:spacing w:val="-12"/>
          <w:sz w:val="24"/>
        </w:rPr>
        <w:t xml:space="preserve"> </w:t>
      </w:r>
      <w:r w:rsidRPr="000F378E">
        <w:rPr>
          <w:spacing w:val="-1"/>
          <w:sz w:val="24"/>
        </w:rPr>
        <w:t>категории</w:t>
      </w:r>
      <w:r w:rsidRPr="000F378E">
        <w:rPr>
          <w:spacing w:val="-12"/>
          <w:sz w:val="24"/>
        </w:rPr>
        <w:t xml:space="preserve"> </w:t>
      </w:r>
      <w:r w:rsidRPr="000F378E">
        <w:rPr>
          <w:sz w:val="24"/>
        </w:rPr>
        <w:t>требуется</w:t>
      </w:r>
      <w:r w:rsidRPr="000F378E">
        <w:rPr>
          <w:spacing w:val="-10"/>
          <w:sz w:val="24"/>
        </w:rPr>
        <w:t xml:space="preserve"> </w:t>
      </w:r>
      <w:r w:rsidRPr="000F378E">
        <w:rPr>
          <w:sz w:val="24"/>
        </w:rPr>
        <w:t>проведение</w:t>
      </w:r>
      <w:r w:rsidRPr="000F378E">
        <w:rPr>
          <w:spacing w:val="-10"/>
          <w:sz w:val="24"/>
        </w:rPr>
        <w:t xml:space="preserve"> </w:t>
      </w:r>
      <w:r w:rsidRPr="000F378E">
        <w:rPr>
          <w:spacing w:val="-1"/>
          <w:sz w:val="24"/>
        </w:rPr>
        <w:t>экспертизы</w:t>
      </w:r>
      <w:r w:rsidRPr="000F378E">
        <w:rPr>
          <w:spacing w:val="-10"/>
          <w:sz w:val="24"/>
        </w:rPr>
        <w:t xml:space="preserve"> </w:t>
      </w:r>
      <w:r w:rsidRPr="000F378E">
        <w:rPr>
          <w:sz w:val="24"/>
        </w:rPr>
        <w:t>проектной</w:t>
      </w:r>
      <w:r w:rsidRPr="000F378E">
        <w:rPr>
          <w:spacing w:val="-12"/>
          <w:sz w:val="24"/>
        </w:rPr>
        <w:t xml:space="preserve"> </w:t>
      </w:r>
      <w:r w:rsidRPr="000F378E">
        <w:rPr>
          <w:sz w:val="24"/>
        </w:rPr>
        <w:t>документации</w:t>
      </w:r>
      <w:r w:rsidRPr="000F378E">
        <w:rPr>
          <w:spacing w:val="50"/>
          <w:w w:val="99"/>
          <w:sz w:val="24"/>
        </w:rPr>
        <w:t xml:space="preserve"> </w:t>
      </w:r>
      <w:r w:rsidRPr="000F378E">
        <w:rPr>
          <w:sz w:val="24"/>
        </w:rPr>
        <w:t>и</w:t>
      </w:r>
      <w:r w:rsidRPr="000F378E">
        <w:rPr>
          <w:spacing w:val="-15"/>
          <w:sz w:val="24"/>
        </w:rPr>
        <w:t xml:space="preserve"> </w:t>
      </w:r>
      <w:r w:rsidRPr="000F378E">
        <w:rPr>
          <w:sz w:val="24"/>
        </w:rPr>
        <w:t>результатов</w:t>
      </w:r>
      <w:r w:rsidRPr="000F378E">
        <w:rPr>
          <w:spacing w:val="-15"/>
          <w:sz w:val="24"/>
        </w:rPr>
        <w:t xml:space="preserve"> </w:t>
      </w:r>
      <w:r w:rsidRPr="000F378E">
        <w:rPr>
          <w:sz w:val="24"/>
        </w:rPr>
        <w:t>инженерных</w:t>
      </w:r>
      <w:r w:rsidRPr="000F378E">
        <w:rPr>
          <w:spacing w:val="-17"/>
          <w:sz w:val="24"/>
        </w:rPr>
        <w:t xml:space="preserve"> </w:t>
      </w:r>
      <w:r w:rsidRPr="000F378E">
        <w:rPr>
          <w:sz w:val="24"/>
        </w:rPr>
        <w:t>изысканий.</w:t>
      </w:r>
    </w:p>
    <w:p w14:paraId="20341AFD" w14:textId="77777777" w:rsidR="00CF2D6E" w:rsidRPr="000F378E" w:rsidRDefault="00CF2D6E" w:rsidP="00CF2D6E">
      <w:pPr>
        <w:pStyle w:val="ae"/>
        <w:ind w:firstLine="680"/>
        <w:jc w:val="both"/>
        <w:rPr>
          <w:sz w:val="24"/>
        </w:rPr>
      </w:pPr>
      <w:r w:rsidRPr="000F378E">
        <w:rPr>
          <w:sz w:val="24"/>
        </w:rPr>
        <w:t>В</w:t>
      </w:r>
      <w:r w:rsidRPr="000F378E">
        <w:rPr>
          <w:spacing w:val="29"/>
          <w:sz w:val="24"/>
        </w:rPr>
        <w:t xml:space="preserve"> </w:t>
      </w:r>
      <w:r w:rsidRPr="000F378E">
        <w:rPr>
          <w:sz w:val="24"/>
        </w:rPr>
        <w:t>соответствии</w:t>
      </w:r>
      <w:r w:rsidRPr="000F378E">
        <w:rPr>
          <w:spacing w:val="31"/>
          <w:sz w:val="24"/>
        </w:rPr>
        <w:t xml:space="preserve"> </w:t>
      </w:r>
      <w:r w:rsidRPr="000F378E">
        <w:rPr>
          <w:sz w:val="24"/>
        </w:rPr>
        <w:t>с</w:t>
      </w:r>
      <w:r w:rsidRPr="000F378E">
        <w:rPr>
          <w:spacing w:val="33"/>
          <w:sz w:val="24"/>
        </w:rPr>
        <w:t xml:space="preserve"> </w:t>
      </w:r>
      <w:r w:rsidRPr="000F378E">
        <w:rPr>
          <w:sz w:val="24"/>
        </w:rPr>
        <w:t>требованиями</w:t>
      </w:r>
      <w:r w:rsidRPr="000F378E">
        <w:rPr>
          <w:spacing w:val="32"/>
          <w:sz w:val="24"/>
        </w:rPr>
        <w:t xml:space="preserve"> </w:t>
      </w:r>
      <w:r w:rsidRPr="000F378E">
        <w:rPr>
          <w:sz w:val="24"/>
        </w:rPr>
        <w:t>части</w:t>
      </w:r>
      <w:r w:rsidRPr="000F378E">
        <w:rPr>
          <w:spacing w:val="32"/>
          <w:sz w:val="24"/>
        </w:rPr>
        <w:t xml:space="preserve"> </w:t>
      </w:r>
      <w:r w:rsidRPr="000F378E">
        <w:rPr>
          <w:sz w:val="24"/>
        </w:rPr>
        <w:t>10</w:t>
      </w:r>
      <w:r w:rsidRPr="000F378E">
        <w:rPr>
          <w:spacing w:val="31"/>
          <w:sz w:val="24"/>
        </w:rPr>
        <w:t xml:space="preserve"> </w:t>
      </w:r>
      <w:r w:rsidRPr="000F378E">
        <w:rPr>
          <w:sz w:val="24"/>
        </w:rPr>
        <w:t>статьи</w:t>
      </w:r>
      <w:r w:rsidRPr="000F378E">
        <w:rPr>
          <w:spacing w:val="32"/>
          <w:sz w:val="24"/>
        </w:rPr>
        <w:t xml:space="preserve"> </w:t>
      </w:r>
      <w:r w:rsidRPr="000F378E">
        <w:rPr>
          <w:sz w:val="24"/>
        </w:rPr>
        <w:t>23</w:t>
      </w:r>
      <w:r w:rsidRPr="000F378E">
        <w:rPr>
          <w:spacing w:val="32"/>
          <w:sz w:val="24"/>
        </w:rPr>
        <w:t xml:space="preserve"> </w:t>
      </w:r>
      <w:r w:rsidRPr="000F378E">
        <w:rPr>
          <w:sz w:val="24"/>
        </w:rPr>
        <w:t>Жилищного</w:t>
      </w:r>
      <w:r w:rsidRPr="000F378E">
        <w:rPr>
          <w:spacing w:val="33"/>
          <w:sz w:val="24"/>
        </w:rPr>
        <w:t xml:space="preserve"> </w:t>
      </w:r>
      <w:r w:rsidRPr="000F378E">
        <w:rPr>
          <w:sz w:val="24"/>
        </w:rPr>
        <w:t>кодекса</w:t>
      </w:r>
      <w:r w:rsidRPr="000F378E">
        <w:rPr>
          <w:spacing w:val="34"/>
          <w:w w:val="99"/>
          <w:sz w:val="24"/>
        </w:rPr>
        <w:t xml:space="preserve"> </w:t>
      </w:r>
      <w:r w:rsidRPr="000F378E">
        <w:rPr>
          <w:spacing w:val="-1"/>
          <w:sz w:val="24"/>
        </w:rPr>
        <w:t>Российской</w:t>
      </w:r>
      <w:r w:rsidRPr="000F378E">
        <w:rPr>
          <w:spacing w:val="-8"/>
          <w:sz w:val="24"/>
        </w:rPr>
        <w:t xml:space="preserve"> </w:t>
      </w:r>
      <w:r w:rsidRPr="000F378E">
        <w:rPr>
          <w:sz w:val="24"/>
        </w:rPr>
        <w:t>Федерации</w:t>
      </w:r>
      <w:r w:rsidRPr="000F378E">
        <w:rPr>
          <w:spacing w:val="-8"/>
          <w:sz w:val="24"/>
        </w:rPr>
        <w:t xml:space="preserve"> </w:t>
      </w:r>
      <w:r w:rsidRPr="000F378E">
        <w:rPr>
          <w:sz w:val="24"/>
        </w:rPr>
        <w:t>к</w:t>
      </w:r>
      <w:r w:rsidRPr="000F378E">
        <w:rPr>
          <w:spacing w:val="-7"/>
          <w:sz w:val="24"/>
        </w:rPr>
        <w:t xml:space="preserve"> </w:t>
      </w:r>
      <w:r w:rsidRPr="000F378E">
        <w:rPr>
          <w:spacing w:val="-1"/>
          <w:sz w:val="24"/>
        </w:rPr>
        <w:t>заявлению</w:t>
      </w:r>
      <w:r w:rsidRPr="000F378E">
        <w:rPr>
          <w:spacing w:val="-9"/>
          <w:sz w:val="24"/>
        </w:rPr>
        <w:t xml:space="preserve"> </w:t>
      </w:r>
      <w:r w:rsidRPr="000F378E">
        <w:rPr>
          <w:sz w:val="24"/>
        </w:rPr>
        <w:t>о</w:t>
      </w:r>
      <w:r w:rsidRPr="000F378E">
        <w:rPr>
          <w:spacing w:val="-6"/>
          <w:sz w:val="24"/>
        </w:rPr>
        <w:t xml:space="preserve"> </w:t>
      </w:r>
      <w:r w:rsidRPr="000F378E">
        <w:rPr>
          <w:spacing w:val="-1"/>
          <w:sz w:val="24"/>
        </w:rPr>
        <w:t>переводе</w:t>
      </w:r>
      <w:r w:rsidRPr="000F378E">
        <w:rPr>
          <w:spacing w:val="-6"/>
          <w:sz w:val="24"/>
        </w:rPr>
        <w:t xml:space="preserve"> </w:t>
      </w:r>
      <w:r w:rsidRPr="000F378E">
        <w:rPr>
          <w:spacing w:val="-1"/>
          <w:sz w:val="24"/>
        </w:rPr>
        <w:t>индивидуального</w:t>
      </w:r>
      <w:r w:rsidRPr="000F378E">
        <w:rPr>
          <w:spacing w:val="-7"/>
          <w:sz w:val="24"/>
        </w:rPr>
        <w:t xml:space="preserve"> </w:t>
      </w:r>
      <w:r w:rsidRPr="000F378E">
        <w:rPr>
          <w:spacing w:val="-1"/>
          <w:sz w:val="24"/>
        </w:rPr>
        <w:t>жилого</w:t>
      </w:r>
      <w:r w:rsidRPr="000F378E">
        <w:rPr>
          <w:spacing w:val="-6"/>
          <w:sz w:val="24"/>
        </w:rPr>
        <w:t xml:space="preserve"> </w:t>
      </w:r>
      <w:r w:rsidRPr="000F378E">
        <w:rPr>
          <w:sz w:val="24"/>
        </w:rPr>
        <w:t>дома</w:t>
      </w:r>
      <w:r w:rsidRPr="000F378E">
        <w:rPr>
          <w:spacing w:val="-6"/>
          <w:sz w:val="24"/>
        </w:rPr>
        <w:t xml:space="preserve"> </w:t>
      </w:r>
      <w:r w:rsidRPr="000F378E">
        <w:rPr>
          <w:sz w:val="24"/>
        </w:rPr>
        <w:t>в</w:t>
      </w:r>
      <w:r w:rsidRPr="000F378E">
        <w:rPr>
          <w:spacing w:val="85"/>
          <w:w w:val="99"/>
          <w:sz w:val="24"/>
        </w:rPr>
        <w:t xml:space="preserve"> </w:t>
      </w:r>
      <w:r w:rsidRPr="000F378E">
        <w:rPr>
          <w:spacing w:val="-1"/>
          <w:sz w:val="24"/>
        </w:rPr>
        <w:t>нежилое</w:t>
      </w:r>
      <w:r w:rsidRPr="000F378E">
        <w:rPr>
          <w:spacing w:val="29"/>
          <w:sz w:val="24"/>
        </w:rPr>
        <w:t xml:space="preserve"> </w:t>
      </w:r>
      <w:r w:rsidRPr="000F378E">
        <w:rPr>
          <w:sz w:val="24"/>
        </w:rPr>
        <w:t>помещение</w:t>
      </w:r>
      <w:r w:rsidRPr="000F378E">
        <w:rPr>
          <w:spacing w:val="29"/>
          <w:sz w:val="24"/>
        </w:rPr>
        <w:t xml:space="preserve"> </w:t>
      </w:r>
      <w:r w:rsidRPr="000F378E">
        <w:rPr>
          <w:sz w:val="24"/>
        </w:rPr>
        <w:t>должны</w:t>
      </w:r>
      <w:r w:rsidRPr="000F378E">
        <w:rPr>
          <w:spacing w:val="28"/>
          <w:sz w:val="24"/>
        </w:rPr>
        <w:t xml:space="preserve"> </w:t>
      </w:r>
      <w:r w:rsidRPr="000F378E">
        <w:rPr>
          <w:sz w:val="24"/>
        </w:rPr>
        <w:t>прикладываться</w:t>
      </w:r>
      <w:r w:rsidRPr="000F378E">
        <w:rPr>
          <w:spacing w:val="30"/>
          <w:sz w:val="24"/>
        </w:rPr>
        <w:t xml:space="preserve"> </w:t>
      </w:r>
      <w:r w:rsidRPr="000F378E">
        <w:rPr>
          <w:sz w:val="24"/>
        </w:rPr>
        <w:t>в</w:t>
      </w:r>
      <w:r w:rsidRPr="000F378E">
        <w:rPr>
          <w:spacing w:val="27"/>
          <w:sz w:val="24"/>
        </w:rPr>
        <w:t xml:space="preserve"> </w:t>
      </w:r>
      <w:r w:rsidRPr="000F378E">
        <w:rPr>
          <w:spacing w:val="1"/>
          <w:sz w:val="24"/>
        </w:rPr>
        <w:t>том</w:t>
      </w:r>
      <w:r w:rsidRPr="000F378E">
        <w:rPr>
          <w:spacing w:val="29"/>
          <w:sz w:val="24"/>
        </w:rPr>
        <w:t xml:space="preserve"> </w:t>
      </w:r>
      <w:r w:rsidRPr="000F378E">
        <w:rPr>
          <w:spacing w:val="-1"/>
          <w:sz w:val="24"/>
        </w:rPr>
        <w:t>числе</w:t>
      </w:r>
      <w:r w:rsidRPr="000F378E">
        <w:rPr>
          <w:spacing w:val="29"/>
          <w:sz w:val="24"/>
        </w:rPr>
        <w:t xml:space="preserve"> </w:t>
      </w:r>
      <w:r w:rsidRPr="000F378E">
        <w:rPr>
          <w:spacing w:val="-1"/>
          <w:sz w:val="24"/>
        </w:rPr>
        <w:t>документы,</w:t>
      </w:r>
      <w:r w:rsidRPr="000F378E">
        <w:rPr>
          <w:spacing w:val="48"/>
          <w:w w:val="99"/>
          <w:sz w:val="24"/>
        </w:rPr>
        <w:t xml:space="preserve"> </w:t>
      </w:r>
      <w:r w:rsidRPr="000F378E">
        <w:rPr>
          <w:sz w:val="24"/>
        </w:rPr>
        <w:t>подтверждающие</w:t>
      </w:r>
      <w:r w:rsidRPr="000F378E">
        <w:rPr>
          <w:spacing w:val="8"/>
          <w:sz w:val="24"/>
        </w:rPr>
        <w:t xml:space="preserve"> </w:t>
      </w:r>
      <w:r w:rsidRPr="000F378E">
        <w:rPr>
          <w:sz w:val="24"/>
        </w:rPr>
        <w:t>соблюдение</w:t>
      </w:r>
      <w:r w:rsidRPr="000F378E">
        <w:rPr>
          <w:spacing w:val="7"/>
          <w:sz w:val="24"/>
        </w:rPr>
        <w:t xml:space="preserve"> </w:t>
      </w:r>
      <w:r w:rsidRPr="000F378E">
        <w:rPr>
          <w:spacing w:val="-1"/>
          <w:sz w:val="24"/>
        </w:rPr>
        <w:t>при</w:t>
      </w:r>
      <w:r w:rsidRPr="000F378E">
        <w:rPr>
          <w:spacing w:val="8"/>
          <w:sz w:val="24"/>
        </w:rPr>
        <w:t xml:space="preserve"> </w:t>
      </w:r>
      <w:r w:rsidRPr="000F378E">
        <w:rPr>
          <w:spacing w:val="-1"/>
          <w:sz w:val="24"/>
        </w:rPr>
        <w:t>использовании</w:t>
      </w:r>
      <w:r w:rsidRPr="000F378E">
        <w:rPr>
          <w:spacing w:val="7"/>
          <w:sz w:val="24"/>
        </w:rPr>
        <w:t xml:space="preserve"> </w:t>
      </w:r>
      <w:r w:rsidRPr="000F378E">
        <w:rPr>
          <w:sz w:val="24"/>
        </w:rPr>
        <w:t>помещения,</w:t>
      </w:r>
      <w:r w:rsidRPr="000F378E">
        <w:rPr>
          <w:spacing w:val="8"/>
          <w:sz w:val="24"/>
        </w:rPr>
        <w:t xml:space="preserve"> </w:t>
      </w:r>
      <w:r w:rsidRPr="000F378E">
        <w:rPr>
          <w:sz w:val="24"/>
        </w:rPr>
        <w:t>после</w:t>
      </w:r>
      <w:r w:rsidRPr="000F378E">
        <w:rPr>
          <w:spacing w:val="8"/>
          <w:sz w:val="24"/>
        </w:rPr>
        <w:t xml:space="preserve"> </w:t>
      </w:r>
      <w:r w:rsidRPr="000F378E">
        <w:rPr>
          <w:sz w:val="24"/>
        </w:rPr>
        <w:t>его</w:t>
      </w:r>
      <w:r w:rsidRPr="000F378E">
        <w:rPr>
          <w:spacing w:val="42"/>
          <w:w w:val="99"/>
          <w:sz w:val="24"/>
        </w:rPr>
        <w:t xml:space="preserve"> </w:t>
      </w:r>
      <w:r w:rsidRPr="000F378E">
        <w:rPr>
          <w:sz w:val="24"/>
        </w:rPr>
        <w:t>перевода,</w:t>
      </w:r>
      <w:r w:rsidRPr="000F378E">
        <w:rPr>
          <w:spacing w:val="50"/>
          <w:sz w:val="24"/>
        </w:rPr>
        <w:t xml:space="preserve"> </w:t>
      </w:r>
      <w:r w:rsidRPr="000F378E">
        <w:rPr>
          <w:spacing w:val="-1"/>
          <w:sz w:val="24"/>
        </w:rPr>
        <w:t>требований</w:t>
      </w:r>
      <w:r w:rsidRPr="000F378E">
        <w:rPr>
          <w:spacing w:val="48"/>
          <w:sz w:val="24"/>
        </w:rPr>
        <w:t xml:space="preserve"> </w:t>
      </w:r>
      <w:r w:rsidRPr="000F378E">
        <w:rPr>
          <w:spacing w:val="-1"/>
          <w:sz w:val="24"/>
        </w:rPr>
        <w:t>пожарной</w:t>
      </w:r>
      <w:r w:rsidRPr="000F378E">
        <w:rPr>
          <w:spacing w:val="48"/>
          <w:sz w:val="24"/>
        </w:rPr>
        <w:t xml:space="preserve"> </w:t>
      </w:r>
      <w:r w:rsidRPr="000F378E">
        <w:rPr>
          <w:sz w:val="24"/>
        </w:rPr>
        <w:t>безопасности,</w:t>
      </w:r>
      <w:r w:rsidRPr="000F378E">
        <w:rPr>
          <w:spacing w:val="50"/>
          <w:sz w:val="24"/>
        </w:rPr>
        <w:t xml:space="preserve"> </w:t>
      </w:r>
      <w:r w:rsidRPr="000F378E">
        <w:rPr>
          <w:sz w:val="24"/>
        </w:rPr>
        <w:t>санитарно-гигиенических,</w:t>
      </w:r>
      <w:r w:rsidRPr="000F378E">
        <w:rPr>
          <w:spacing w:val="42"/>
          <w:w w:val="99"/>
          <w:sz w:val="24"/>
        </w:rPr>
        <w:t xml:space="preserve"> </w:t>
      </w:r>
      <w:r w:rsidRPr="000F378E">
        <w:rPr>
          <w:sz w:val="24"/>
        </w:rPr>
        <w:t>экологических,</w:t>
      </w:r>
      <w:r w:rsidRPr="000F378E">
        <w:rPr>
          <w:spacing w:val="67"/>
          <w:sz w:val="24"/>
        </w:rPr>
        <w:t xml:space="preserve"> </w:t>
      </w:r>
      <w:r w:rsidRPr="000F378E">
        <w:rPr>
          <w:sz w:val="24"/>
        </w:rPr>
        <w:t>выданных</w:t>
      </w:r>
      <w:r w:rsidRPr="000F378E">
        <w:rPr>
          <w:spacing w:val="65"/>
          <w:sz w:val="24"/>
        </w:rPr>
        <w:t xml:space="preserve"> </w:t>
      </w:r>
      <w:r w:rsidRPr="000F378E">
        <w:rPr>
          <w:spacing w:val="-1"/>
          <w:sz w:val="24"/>
        </w:rPr>
        <w:t>уполномоченными</w:t>
      </w:r>
      <w:r w:rsidRPr="000F378E">
        <w:rPr>
          <w:spacing w:val="64"/>
          <w:sz w:val="24"/>
        </w:rPr>
        <w:t xml:space="preserve"> </w:t>
      </w:r>
      <w:r w:rsidRPr="000F378E">
        <w:rPr>
          <w:sz w:val="24"/>
        </w:rPr>
        <w:t>федеральными</w:t>
      </w:r>
      <w:r w:rsidRPr="000F378E">
        <w:rPr>
          <w:spacing w:val="65"/>
          <w:sz w:val="24"/>
        </w:rPr>
        <w:t xml:space="preserve"> </w:t>
      </w:r>
      <w:r w:rsidRPr="000F378E">
        <w:rPr>
          <w:spacing w:val="1"/>
          <w:sz w:val="24"/>
        </w:rPr>
        <w:t>органами</w:t>
      </w:r>
      <w:r w:rsidRPr="000F378E">
        <w:rPr>
          <w:spacing w:val="44"/>
          <w:w w:val="99"/>
          <w:sz w:val="24"/>
        </w:rPr>
        <w:t xml:space="preserve"> </w:t>
      </w:r>
      <w:r w:rsidRPr="000F378E">
        <w:rPr>
          <w:sz w:val="24"/>
        </w:rPr>
        <w:t>исполнительной</w:t>
      </w:r>
      <w:r w:rsidRPr="000F378E">
        <w:rPr>
          <w:spacing w:val="52"/>
          <w:sz w:val="24"/>
        </w:rPr>
        <w:t xml:space="preserve"> </w:t>
      </w:r>
      <w:r w:rsidRPr="000F378E">
        <w:rPr>
          <w:sz w:val="24"/>
        </w:rPr>
        <w:t>власти,</w:t>
      </w:r>
      <w:r w:rsidRPr="000F378E">
        <w:rPr>
          <w:spacing w:val="55"/>
          <w:sz w:val="24"/>
        </w:rPr>
        <w:t xml:space="preserve"> </w:t>
      </w:r>
      <w:r w:rsidRPr="000F378E">
        <w:rPr>
          <w:sz w:val="24"/>
        </w:rPr>
        <w:t>а</w:t>
      </w:r>
      <w:r w:rsidRPr="000F378E">
        <w:rPr>
          <w:spacing w:val="54"/>
          <w:sz w:val="24"/>
        </w:rPr>
        <w:t xml:space="preserve"> </w:t>
      </w:r>
      <w:r w:rsidRPr="000F378E">
        <w:rPr>
          <w:spacing w:val="-1"/>
          <w:sz w:val="24"/>
        </w:rPr>
        <w:t>также</w:t>
      </w:r>
      <w:r w:rsidRPr="000F378E">
        <w:rPr>
          <w:spacing w:val="54"/>
          <w:sz w:val="24"/>
        </w:rPr>
        <w:t xml:space="preserve"> </w:t>
      </w:r>
      <w:r w:rsidRPr="000F378E">
        <w:rPr>
          <w:spacing w:val="-1"/>
          <w:sz w:val="24"/>
        </w:rPr>
        <w:t>Правил,</w:t>
      </w:r>
      <w:r w:rsidRPr="000F378E">
        <w:rPr>
          <w:spacing w:val="55"/>
          <w:sz w:val="24"/>
        </w:rPr>
        <w:t xml:space="preserve"> </w:t>
      </w:r>
      <w:r w:rsidRPr="000F378E">
        <w:rPr>
          <w:sz w:val="24"/>
        </w:rPr>
        <w:t>нормативов</w:t>
      </w:r>
      <w:r w:rsidRPr="000F378E">
        <w:rPr>
          <w:spacing w:val="51"/>
          <w:sz w:val="24"/>
        </w:rPr>
        <w:t xml:space="preserve"> </w:t>
      </w:r>
      <w:r w:rsidRPr="000F378E">
        <w:rPr>
          <w:sz w:val="24"/>
        </w:rPr>
        <w:t>градостроительного</w:t>
      </w:r>
      <w:r w:rsidRPr="000F378E">
        <w:rPr>
          <w:spacing w:val="42"/>
          <w:w w:val="99"/>
          <w:sz w:val="24"/>
        </w:rPr>
        <w:t xml:space="preserve"> </w:t>
      </w:r>
      <w:r w:rsidRPr="000F378E">
        <w:rPr>
          <w:sz w:val="24"/>
        </w:rPr>
        <w:t>проектирования</w:t>
      </w:r>
      <w:r w:rsidRPr="000F378E">
        <w:rPr>
          <w:spacing w:val="30"/>
          <w:sz w:val="24"/>
        </w:rPr>
        <w:t xml:space="preserve"> </w:t>
      </w:r>
      <w:r w:rsidRPr="000F378E">
        <w:rPr>
          <w:sz w:val="24"/>
        </w:rPr>
        <w:t>Адагумского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z w:val="24"/>
        </w:rPr>
        <w:t>,</w:t>
      </w:r>
      <w:r w:rsidRPr="000F378E">
        <w:rPr>
          <w:spacing w:val="28"/>
          <w:w w:val="99"/>
          <w:sz w:val="24"/>
        </w:rPr>
        <w:t xml:space="preserve"> </w:t>
      </w:r>
      <w:r w:rsidRPr="000F378E">
        <w:rPr>
          <w:sz w:val="24"/>
        </w:rPr>
        <w:t>выданных</w:t>
      </w:r>
      <w:r w:rsidRPr="000F378E">
        <w:rPr>
          <w:spacing w:val="-13"/>
          <w:sz w:val="24"/>
        </w:rPr>
        <w:t xml:space="preserve"> </w:t>
      </w:r>
      <w:r w:rsidRPr="000F378E">
        <w:rPr>
          <w:sz w:val="24"/>
        </w:rPr>
        <w:t>уполномоченными</w:t>
      </w:r>
      <w:r w:rsidRPr="000F378E">
        <w:rPr>
          <w:spacing w:val="-12"/>
          <w:sz w:val="24"/>
        </w:rPr>
        <w:t xml:space="preserve"> </w:t>
      </w:r>
      <w:r w:rsidRPr="000F378E">
        <w:rPr>
          <w:sz w:val="24"/>
        </w:rPr>
        <w:t>органами</w:t>
      </w:r>
      <w:r w:rsidRPr="000F378E">
        <w:rPr>
          <w:spacing w:val="-9"/>
          <w:sz w:val="24"/>
        </w:rPr>
        <w:t xml:space="preserve"> </w:t>
      </w:r>
      <w:r w:rsidRPr="000F378E">
        <w:rPr>
          <w:spacing w:val="-1"/>
          <w:sz w:val="24"/>
        </w:rPr>
        <w:t>муниципального</w:t>
      </w:r>
      <w:r w:rsidRPr="000F378E">
        <w:rPr>
          <w:spacing w:val="-12"/>
          <w:sz w:val="24"/>
        </w:rPr>
        <w:t xml:space="preserve"> </w:t>
      </w:r>
      <w:r w:rsidRPr="000F378E">
        <w:rPr>
          <w:sz w:val="24"/>
        </w:rPr>
        <w:t>образования</w:t>
      </w:r>
      <w:r w:rsidRPr="000F378E">
        <w:rPr>
          <w:spacing w:val="-7"/>
          <w:sz w:val="24"/>
        </w:rPr>
        <w:t xml:space="preserve"> Крым</w:t>
      </w:r>
      <w:r w:rsidRPr="000F378E">
        <w:rPr>
          <w:spacing w:val="-1"/>
          <w:sz w:val="24"/>
        </w:rPr>
        <w:t>ский</w:t>
      </w:r>
      <w:r w:rsidRPr="000F378E">
        <w:rPr>
          <w:spacing w:val="64"/>
          <w:w w:val="99"/>
          <w:sz w:val="24"/>
        </w:rPr>
        <w:t xml:space="preserve"> </w:t>
      </w:r>
      <w:r w:rsidRPr="000F378E">
        <w:rPr>
          <w:spacing w:val="-1"/>
          <w:sz w:val="24"/>
        </w:rPr>
        <w:t>район.</w:t>
      </w:r>
    </w:p>
    <w:p w14:paraId="23277C95" w14:textId="77777777" w:rsidR="00B81F6F" w:rsidRPr="000F378E" w:rsidRDefault="00B81F6F" w:rsidP="00B81F6F">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76615854" w14:textId="77777777" w:rsidR="00B81F6F" w:rsidRPr="000F378E" w:rsidRDefault="00B81F6F" w:rsidP="00A65C06">
      <w:pPr>
        <w:widowControl w:val="0"/>
        <w:overflowPunct w:val="0"/>
        <w:autoSpaceDE w:val="0"/>
        <w:autoSpaceDN w:val="0"/>
        <w:adjustRightInd w:val="0"/>
        <w:spacing w:after="0" w:line="240" w:lineRule="auto"/>
        <w:ind w:firstLine="680"/>
        <w:jc w:val="both"/>
        <w:rPr>
          <w:rFonts w:eastAsia="SimSun"/>
          <w:szCs w:val="24"/>
          <w:lang w:eastAsia="zh-CN"/>
        </w:rPr>
      </w:pPr>
    </w:p>
    <w:p w14:paraId="18AEF3C5"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0ACA81FE"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E9B44F"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1B6F5AB"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22FB7917"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4612446"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3DB95EC2"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B74FD57"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2227A350"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B0EA15"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F112668"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5FFB4A82" w14:textId="77777777" w:rsidR="00753DA4" w:rsidRPr="000F378E" w:rsidRDefault="00753DA4" w:rsidP="00A65C06">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6663830" w14:textId="77777777" w:rsidR="00753DA4" w:rsidRPr="000F378E" w:rsidRDefault="00753DA4" w:rsidP="00A65C06">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83A651E"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E091F69" w14:textId="22B17D4E" w:rsidR="006C7E8C" w:rsidRPr="000F378E" w:rsidRDefault="00204AB2" w:rsidP="001E76B5">
      <w:pPr>
        <w:pStyle w:val="6"/>
        <w:rPr>
          <w:color w:val="auto"/>
        </w:rPr>
      </w:pPr>
      <w:bookmarkStart w:id="101" w:name="_Toc158995253"/>
      <w:r w:rsidRPr="000F378E">
        <w:rPr>
          <w:color w:val="auto"/>
        </w:rPr>
        <w:t>СЗ1</w:t>
      </w:r>
      <w:r w:rsidR="009D591D" w:rsidRPr="000F378E">
        <w:rPr>
          <w:color w:val="auto"/>
        </w:rPr>
        <w:t xml:space="preserve"> </w:t>
      </w:r>
      <w:r w:rsidRPr="000F378E">
        <w:rPr>
          <w:color w:val="auto"/>
        </w:rPr>
        <w:t>Зона смешанной и общественно-деловой застройки</w:t>
      </w:r>
      <w:bookmarkEnd w:id="101"/>
    </w:p>
    <w:p w14:paraId="17B2F02E" w14:textId="6B5BA425" w:rsidR="00204AB2" w:rsidRPr="000F378E" w:rsidRDefault="00F93B75" w:rsidP="00204AB2">
      <w:pPr>
        <w:spacing w:after="0" w:line="240" w:lineRule="auto"/>
        <w:ind w:firstLine="680"/>
        <w:jc w:val="both"/>
        <w:rPr>
          <w:rFonts w:eastAsia="SimSun" w:cs="Times New Roman"/>
          <w:i/>
          <w:szCs w:val="24"/>
          <w:lang w:eastAsia="zh-CN"/>
        </w:rPr>
      </w:pPr>
      <w:r w:rsidRPr="000F378E">
        <w:rPr>
          <w:rFonts w:eastAsia="Times New Roman" w:cs="Times New Roman"/>
          <w:i/>
          <w:iCs/>
          <w:szCs w:val="24"/>
          <w:lang w:eastAsia="zh-CN"/>
        </w:rPr>
        <w:t>Зона смешанной и общественно-деловой застройки</w:t>
      </w:r>
      <w:r w:rsidR="00204AB2" w:rsidRPr="000F378E">
        <w:rPr>
          <w:rFonts w:eastAsia="Times New Roman" w:cs="Times New Roman"/>
          <w:i/>
          <w:iCs/>
          <w:szCs w:val="24"/>
          <w:lang w:eastAsia="zh-CN"/>
        </w:rPr>
        <w:t xml:space="preserve"> </w:t>
      </w:r>
      <w:r w:rsidRPr="000F378E">
        <w:rPr>
          <w:rFonts w:eastAsia="Times New Roman" w:cs="Times New Roman"/>
          <w:i/>
          <w:iCs/>
          <w:szCs w:val="24"/>
          <w:lang w:eastAsia="zh-CN"/>
        </w:rPr>
        <w:t xml:space="preserve">СЗ1 </w:t>
      </w:r>
      <w:r w:rsidR="00204AB2" w:rsidRPr="000F378E">
        <w:rPr>
          <w:rFonts w:eastAsia="SimSun" w:cs="Times New Roman"/>
          <w:i/>
          <w:szCs w:val="24"/>
          <w:lang w:eastAsia="zh-CN"/>
        </w:rPr>
        <w:t>выделена для обеспечения правовых условий использования и строительства жилой и общественной недвижимости</w:t>
      </w:r>
      <w:r w:rsidR="00204AB2" w:rsidRPr="000F378E">
        <w:rPr>
          <w:rFonts w:eastAsia="SimSun" w:cs="Times New Roman"/>
          <w:i/>
          <w:iCs/>
          <w:szCs w:val="24"/>
          <w:lang w:eastAsia="zh-CN"/>
        </w:rPr>
        <w:t xml:space="preserve">, согласно разработанным проектам планировки территории, </w:t>
      </w:r>
      <w:r w:rsidR="00204AB2" w:rsidRPr="000F378E">
        <w:rPr>
          <w:rFonts w:eastAsia="SimSun" w:cs="Times New Roman"/>
          <w:i/>
          <w:szCs w:val="24"/>
          <w:lang w:eastAsia="zh-CN"/>
        </w:rPr>
        <w:t xml:space="preserve">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14:paraId="46B4CD35" w14:textId="77777777" w:rsidR="00204AB2" w:rsidRPr="000F378E" w:rsidRDefault="00204AB2" w:rsidP="00204AB2">
      <w:pPr>
        <w:widowControl w:val="0"/>
        <w:overflowPunct w:val="0"/>
        <w:autoSpaceDE w:val="0"/>
        <w:autoSpaceDN w:val="0"/>
        <w:adjustRightInd w:val="0"/>
        <w:spacing w:after="0" w:line="240" w:lineRule="auto"/>
        <w:ind w:firstLine="426"/>
        <w:jc w:val="center"/>
        <w:rPr>
          <w:rFonts w:eastAsia="Calibri" w:cs="Times New Roman"/>
          <w:b/>
          <w:szCs w:val="24"/>
        </w:rPr>
      </w:pPr>
    </w:p>
    <w:p w14:paraId="21314272" w14:textId="77777777" w:rsidR="00204AB2" w:rsidRPr="000F378E" w:rsidRDefault="00204AB2" w:rsidP="00204AB2">
      <w:pPr>
        <w:widowControl w:val="0"/>
        <w:overflowPunct w:val="0"/>
        <w:autoSpaceDE w:val="0"/>
        <w:autoSpaceDN w:val="0"/>
        <w:adjustRightInd w:val="0"/>
        <w:spacing w:after="0" w:line="240" w:lineRule="auto"/>
        <w:jc w:val="center"/>
        <w:rPr>
          <w:rFonts w:eastAsia="Calibri" w:cs="Times New Roman"/>
          <w:b/>
          <w:i/>
          <w:iCs/>
          <w:szCs w:val="24"/>
        </w:rPr>
      </w:pPr>
      <w:r w:rsidRPr="000F378E">
        <w:rPr>
          <w:rFonts w:eastAsia="Calibri" w:cs="Times New Roman"/>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4922EC0B" w14:textId="77777777" w:rsidTr="00204AB2">
        <w:trPr>
          <w:trHeight w:val="20"/>
        </w:trPr>
        <w:tc>
          <w:tcPr>
            <w:tcW w:w="3545" w:type="dxa"/>
            <w:vAlign w:val="center"/>
          </w:tcPr>
          <w:p w14:paraId="79CEE13C"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rPr>
              <w:t>Виды разрешенного использования земельных участков</w:t>
            </w:r>
          </w:p>
        </w:tc>
        <w:tc>
          <w:tcPr>
            <w:tcW w:w="5670" w:type="dxa"/>
            <w:vAlign w:val="center"/>
          </w:tcPr>
          <w:p w14:paraId="10A3A220"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shd w:val="clear" w:color="auto" w:fill="FFFFFF"/>
              </w:rPr>
              <w:t>Описание вида разрешенного использования земельного участка</w:t>
            </w:r>
          </w:p>
        </w:tc>
        <w:tc>
          <w:tcPr>
            <w:tcW w:w="6124" w:type="dxa"/>
            <w:vAlign w:val="center"/>
          </w:tcPr>
          <w:p w14:paraId="708F6BAE"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F2FBE20" w14:textId="77777777" w:rsidTr="00204AB2">
        <w:trPr>
          <w:trHeight w:val="20"/>
        </w:trPr>
        <w:tc>
          <w:tcPr>
            <w:tcW w:w="3545" w:type="dxa"/>
          </w:tcPr>
          <w:p w14:paraId="14F1FA7A" w14:textId="77777777" w:rsidR="00204AB2" w:rsidRPr="000F378E" w:rsidRDefault="00204AB2" w:rsidP="00204AB2">
            <w:pPr>
              <w:widowControl w:val="0"/>
              <w:overflowPunct w:val="0"/>
              <w:autoSpaceDE w:val="0"/>
              <w:autoSpaceDN w:val="0"/>
              <w:adjustRightInd w:val="0"/>
              <w:spacing w:after="0" w:line="240" w:lineRule="auto"/>
              <w:rPr>
                <w:rFonts w:eastAsia="Calibri" w:cs="Times New Roman"/>
                <w:szCs w:val="24"/>
              </w:rPr>
            </w:pPr>
            <w:r w:rsidRPr="000F378E">
              <w:rPr>
                <w:rFonts w:eastAsia="SimSun" w:cs="Times New Roman"/>
                <w:szCs w:val="24"/>
                <w:lang w:eastAsia="zh-CN"/>
              </w:rPr>
              <w:t xml:space="preserve">[3.1.2] - </w:t>
            </w:r>
            <w:r w:rsidRPr="000F378E">
              <w:rPr>
                <w:rFonts w:eastAsia="Calibri" w:cs="Times New Roman"/>
                <w:szCs w:val="24"/>
              </w:rPr>
              <w:t xml:space="preserve">Административные здания организаций, обеспечивающих предоставление коммунальных </w:t>
            </w:r>
            <w:r w:rsidRPr="000F378E">
              <w:rPr>
                <w:rFonts w:eastAsia="Calibri" w:cs="Times New Roman"/>
                <w:szCs w:val="24"/>
              </w:rPr>
              <w:lastRenderedPageBreak/>
              <w:t>услуг</w:t>
            </w:r>
          </w:p>
          <w:p w14:paraId="2222CC73" w14:textId="77777777" w:rsidR="00204AB2" w:rsidRPr="000F378E" w:rsidRDefault="00204AB2" w:rsidP="00204AB2">
            <w:pPr>
              <w:widowControl w:val="0"/>
              <w:overflowPunct w:val="0"/>
              <w:autoSpaceDE w:val="0"/>
              <w:autoSpaceDN w:val="0"/>
              <w:adjustRightInd w:val="0"/>
              <w:spacing w:after="0" w:line="240" w:lineRule="auto"/>
              <w:rPr>
                <w:rFonts w:eastAsia="Calibri" w:cs="Times New Roman"/>
                <w:szCs w:val="24"/>
              </w:rPr>
            </w:pPr>
          </w:p>
        </w:tc>
        <w:tc>
          <w:tcPr>
            <w:tcW w:w="5670" w:type="dxa"/>
          </w:tcPr>
          <w:p w14:paraId="2C0A1F1C" w14:textId="77777777" w:rsidR="00204AB2" w:rsidRPr="000F378E" w:rsidRDefault="00204AB2" w:rsidP="00204AB2">
            <w:pPr>
              <w:widowControl w:val="0"/>
              <w:overflowPunct w:val="0"/>
              <w:autoSpaceDE w:val="0"/>
              <w:autoSpaceDN w:val="0"/>
              <w:adjustRightInd w:val="0"/>
              <w:spacing w:after="0" w:line="240" w:lineRule="auto"/>
              <w:jc w:val="both"/>
              <w:rPr>
                <w:rFonts w:eastAsia="Calibri" w:cs="Times New Roman"/>
                <w:szCs w:val="24"/>
              </w:rPr>
            </w:pPr>
            <w:r w:rsidRPr="000F378E">
              <w:rPr>
                <w:rFonts w:eastAsia="SimSun" w:cs="Times New Roman"/>
                <w:szCs w:val="24"/>
                <w:lang w:eastAsia="zh-CN"/>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6124" w:type="dxa"/>
          </w:tcPr>
          <w:p w14:paraId="1B584C0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2568FCF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47BC419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lastRenderedPageBreak/>
              <w:t xml:space="preserve">минимальные отступы от границ земельных участков </w:t>
            </w:r>
          </w:p>
          <w:p w14:paraId="1C2D968D" w14:textId="77777777" w:rsidR="00204AB2" w:rsidRPr="000F378E" w:rsidRDefault="00204AB2" w:rsidP="00204AB2">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- 3 м;</w:t>
            </w:r>
          </w:p>
          <w:p w14:paraId="1BF55E6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2F32DA87"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4CF6295C"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29C61566" w14:textId="77777777" w:rsidR="00204AB2" w:rsidRPr="000F378E" w:rsidRDefault="00204AB2" w:rsidP="00204AB2">
            <w:pPr>
              <w:suppressAutoHyphens/>
              <w:spacing w:after="0" w:line="240" w:lineRule="auto"/>
              <w:ind w:firstLine="340"/>
              <w:textAlignment w:val="baseline"/>
              <w:rPr>
                <w:rFonts w:eastAsia="Calibri" w:cs="Times New Roman"/>
                <w:szCs w:val="24"/>
              </w:rPr>
            </w:pPr>
            <w:r w:rsidRPr="000F378E">
              <w:rPr>
                <w:rFonts w:eastAsia="Calibri" w:cs="Times New Roman"/>
                <w:szCs w:val="24"/>
              </w:rPr>
              <w:t>- процент застройки подземной части не регламентируется.</w:t>
            </w:r>
          </w:p>
        </w:tc>
      </w:tr>
      <w:tr w:rsidR="00872659" w:rsidRPr="000F378E" w14:paraId="192E16A0" w14:textId="77777777" w:rsidTr="00204AB2">
        <w:trPr>
          <w:trHeight w:val="20"/>
        </w:trPr>
        <w:tc>
          <w:tcPr>
            <w:tcW w:w="3545" w:type="dxa"/>
          </w:tcPr>
          <w:p w14:paraId="559DA3D2" w14:textId="77777777" w:rsidR="00204AB2" w:rsidRPr="000F378E" w:rsidRDefault="00204AB2" w:rsidP="00204AB2">
            <w:pPr>
              <w:widowControl w:val="0"/>
              <w:spacing w:after="0" w:line="240" w:lineRule="auto"/>
              <w:rPr>
                <w:rFonts w:eastAsia="SimSun" w:cs="Times New Roman"/>
                <w:szCs w:val="24"/>
              </w:rPr>
            </w:pPr>
            <w:r w:rsidRPr="000F378E">
              <w:rPr>
                <w:rFonts w:eastAsia="SimSun" w:cs="Times New Roman"/>
                <w:szCs w:val="24"/>
              </w:rPr>
              <w:lastRenderedPageBreak/>
              <w:t>[</w:t>
            </w:r>
            <w:r w:rsidRPr="000F378E">
              <w:rPr>
                <w:rFonts w:eastAsia="Calibri" w:cs="Times New Roman"/>
                <w:szCs w:val="24"/>
              </w:rPr>
              <w:t>3.2.1</w:t>
            </w:r>
            <w:r w:rsidRPr="000F378E">
              <w:rPr>
                <w:rFonts w:eastAsia="SimSun" w:cs="Times New Roman"/>
                <w:szCs w:val="24"/>
              </w:rPr>
              <w:t xml:space="preserve">] - </w:t>
            </w:r>
            <w:r w:rsidRPr="000F378E">
              <w:rPr>
                <w:rFonts w:eastAsia="Calibri" w:cs="Times New Roman"/>
                <w:szCs w:val="24"/>
              </w:rPr>
              <w:t>Дома социального обслуживания</w:t>
            </w:r>
          </w:p>
        </w:tc>
        <w:tc>
          <w:tcPr>
            <w:tcW w:w="5670" w:type="dxa"/>
            <w:shd w:val="clear" w:color="auto" w:fill="auto"/>
          </w:tcPr>
          <w:p w14:paraId="1BA29319" w14:textId="77777777" w:rsidR="00204AB2" w:rsidRPr="000F378E" w:rsidRDefault="00204AB2" w:rsidP="00204AB2">
            <w:pPr>
              <w:suppressAutoHyphens/>
              <w:autoSpaceDE w:val="0"/>
              <w:spacing w:after="0" w:line="240" w:lineRule="auto"/>
              <w:jc w:val="both"/>
              <w:rPr>
                <w:rFonts w:eastAsia="Times New Roman" w:cs="Times New Roman"/>
                <w:szCs w:val="24"/>
                <w:lang w:eastAsia="ar-SA"/>
              </w:rPr>
            </w:pPr>
            <w:r w:rsidRPr="000F378E">
              <w:rPr>
                <w:rFonts w:eastAsia="Times New Roman" w:cs="Times New Roman"/>
                <w:szCs w:val="24"/>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14:paraId="46F1D776" w14:textId="77777777" w:rsidR="00204AB2" w:rsidRPr="000F378E" w:rsidRDefault="00204AB2" w:rsidP="00204AB2">
            <w:pPr>
              <w:widowControl w:val="0"/>
              <w:spacing w:after="0" w:line="240" w:lineRule="auto"/>
              <w:jc w:val="both"/>
              <w:rPr>
                <w:rFonts w:eastAsia="SimSun" w:cs="Times New Roman"/>
                <w:szCs w:val="24"/>
              </w:rPr>
            </w:pPr>
            <w:r w:rsidRPr="000F378E">
              <w:rPr>
                <w:rFonts w:eastAsia="Calibri" w:cs="Times New Roma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46E3983E"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24545C37"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53626DB7"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0217E71E"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6A0A1102"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1F3B72E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68B5955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 процент застройки подземной части не регламентируется.</w:t>
            </w:r>
          </w:p>
        </w:tc>
      </w:tr>
      <w:tr w:rsidR="00872659" w:rsidRPr="000F378E" w14:paraId="08C14181" w14:textId="77777777" w:rsidTr="00204AB2">
        <w:trPr>
          <w:trHeight w:val="20"/>
        </w:trPr>
        <w:tc>
          <w:tcPr>
            <w:tcW w:w="3545" w:type="dxa"/>
          </w:tcPr>
          <w:p w14:paraId="1826B592"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3.2.2</w:t>
            </w:r>
            <w:r w:rsidRPr="000F378E">
              <w:rPr>
                <w:rFonts w:eastAsia="SimSun" w:cs="Times New Roman"/>
                <w:szCs w:val="24"/>
                <w:lang w:eastAsia="zh-CN"/>
              </w:rPr>
              <w:t>] - Оказание социальной помощи населению</w:t>
            </w:r>
          </w:p>
        </w:tc>
        <w:tc>
          <w:tcPr>
            <w:tcW w:w="5670" w:type="dxa"/>
            <w:shd w:val="clear" w:color="auto" w:fill="auto"/>
          </w:tcPr>
          <w:p w14:paraId="2010536B"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2D5CFE3F"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некоммерческих фондов, благотворительных организаций, клубов по интересам</w:t>
            </w:r>
          </w:p>
        </w:tc>
        <w:tc>
          <w:tcPr>
            <w:tcW w:w="6124" w:type="dxa"/>
            <w:vMerge/>
          </w:tcPr>
          <w:p w14:paraId="6392909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p>
        </w:tc>
      </w:tr>
      <w:tr w:rsidR="00872659" w:rsidRPr="000F378E" w14:paraId="35F9C321" w14:textId="77777777" w:rsidTr="00204AB2">
        <w:trPr>
          <w:trHeight w:val="20"/>
        </w:trPr>
        <w:tc>
          <w:tcPr>
            <w:tcW w:w="3545" w:type="dxa"/>
          </w:tcPr>
          <w:p w14:paraId="78FAAD21" w14:textId="77777777" w:rsidR="00204AB2" w:rsidRPr="000F378E" w:rsidRDefault="00204AB2" w:rsidP="00204AB2">
            <w:pPr>
              <w:widowControl w:val="0"/>
              <w:overflowPunct w:val="0"/>
              <w:autoSpaceDE w:val="0"/>
              <w:autoSpaceDN w:val="0"/>
              <w:adjustRightInd w:val="0"/>
              <w:spacing w:after="0" w:line="240" w:lineRule="auto"/>
              <w:rPr>
                <w:rFonts w:eastAsia="Calibri" w:cs="Times New Roman"/>
                <w:szCs w:val="24"/>
              </w:rPr>
            </w:pPr>
            <w:r w:rsidRPr="000F378E">
              <w:rPr>
                <w:rFonts w:eastAsia="SimSun" w:cs="Times New Roman"/>
                <w:szCs w:val="24"/>
                <w:lang w:eastAsia="zh-CN"/>
              </w:rPr>
              <w:t>[</w:t>
            </w:r>
            <w:r w:rsidRPr="000F378E">
              <w:rPr>
                <w:rFonts w:eastAsia="Calibri" w:cs="Times New Roman"/>
                <w:szCs w:val="24"/>
                <w:lang w:eastAsia="zh-CN"/>
              </w:rPr>
              <w:t>3.2.3</w:t>
            </w:r>
            <w:r w:rsidRPr="000F378E">
              <w:rPr>
                <w:rFonts w:eastAsia="SimSun" w:cs="Times New Roman"/>
                <w:szCs w:val="24"/>
                <w:lang w:eastAsia="zh-CN"/>
              </w:rPr>
              <w:t xml:space="preserve">] - </w:t>
            </w:r>
            <w:r w:rsidRPr="000F378E">
              <w:rPr>
                <w:rFonts w:eastAsia="Calibri" w:cs="Times New Roman"/>
                <w:szCs w:val="24"/>
              </w:rPr>
              <w:t>Оказание услуг связи</w:t>
            </w:r>
          </w:p>
        </w:tc>
        <w:tc>
          <w:tcPr>
            <w:tcW w:w="5670" w:type="dxa"/>
            <w:shd w:val="clear" w:color="auto" w:fill="auto"/>
          </w:tcPr>
          <w:p w14:paraId="43D0BED4"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124" w:type="dxa"/>
            <w:vMerge/>
          </w:tcPr>
          <w:p w14:paraId="3A359DF6"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p>
        </w:tc>
      </w:tr>
      <w:tr w:rsidR="00872659" w:rsidRPr="000F378E" w14:paraId="49305C5C" w14:textId="77777777" w:rsidTr="00204AB2">
        <w:trPr>
          <w:trHeight w:val="20"/>
        </w:trPr>
        <w:tc>
          <w:tcPr>
            <w:tcW w:w="3545" w:type="dxa"/>
          </w:tcPr>
          <w:p w14:paraId="49BF9DE2"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3.2.4</w:t>
            </w:r>
            <w:r w:rsidRPr="000F378E">
              <w:rPr>
                <w:rFonts w:eastAsia="SimSun" w:cs="Times New Roman"/>
                <w:szCs w:val="24"/>
                <w:lang w:eastAsia="zh-CN"/>
              </w:rPr>
              <w:t xml:space="preserve">] - </w:t>
            </w:r>
            <w:r w:rsidRPr="000F378E">
              <w:rPr>
                <w:rFonts w:eastAsia="Calibri" w:cs="Times New Roman"/>
                <w:szCs w:val="24"/>
              </w:rPr>
              <w:t>Общежития</w:t>
            </w:r>
          </w:p>
        </w:tc>
        <w:tc>
          <w:tcPr>
            <w:tcW w:w="5670" w:type="dxa"/>
            <w:shd w:val="clear" w:color="auto" w:fill="auto"/>
            <w:vAlign w:val="center"/>
          </w:tcPr>
          <w:p w14:paraId="5718B939"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 xml:space="preserve">Размещение зданий, предназначенных для размещения общежитий, предназначенных для </w:t>
            </w:r>
            <w:r w:rsidRPr="000F378E">
              <w:rPr>
                <w:rFonts w:eastAsia="SimSun" w:cs="Times New Roman"/>
                <w:szCs w:val="24"/>
                <w:lang w:eastAsia="zh-CN"/>
              </w:rPr>
              <w:lastRenderedPageBreak/>
              <w:t>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124" w:type="dxa"/>
            <w:vMerge/>
          </w:tcPr>
          <w:p w14:paraId="6A869C8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p>
        </w:tc>
      </w:tr>
      <w:tr w:rsidR="00872659" w:rsidRPr="000F378E" w14:paraId="25EADB7F" w14:textId="77777777" w:rsidTr="00204AB2">
        <w:trPr>
          <w:trHeight w:val="20"/>
        </w:trPr>
        <w:tc>
          <w:tcPr>
            <w:tcW w:w="3545" w:type="dxa"/>
          </w:tcPr>
          <w:p w14:paraId="5F54036C"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3.3</w:t>
            </w:r>
            <w:r w:rsidRPr="000F378E">
              <w:rPr>
                <w:rFonts w:eastAsia="SimSun" w:cs="Times New Roman"/>
                <w:szCs w:val="24"/>
                <w:lang w:eastAsia="zh-CN"/>
              </w:rPr>
              <w:t>] - Бытовое обслуживание</w:t>
            </w:r>
          </w:p>
        </w:tc>
        <w:tc>
          <w:tcPr>
            <w:tcW w:w="5670" w:type="dxa"/>
            <w:shd w:val="clear" w:color="auto" w:fill="auto"/>
            <w:vAlign w:val="center"/>
          </w:tcPr>
          <w:p w14:paraId="35142372"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24" w:type="dxa"/>
          </w:tcPr>
          <w:p w14:paraId="60A0A4C1"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м/5000 кв. м;</w:t>
            </w:r>
          </w:p>
          <w:p w14:paraId="0DDD5FE0"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00B3CD1A"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0CCFFED1"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3 этажа (включая мансардный этаж);</w:t>
            </w:r>
          </w:p>
          <w:p w14:paraId="226F5D63"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32774DA7"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 процент застройки подземной части не регламентируется.</w:t>
            </w:r>
          </w:p>
        </w:tc>
      </w:tr>
      <w:tr w:rsidR="00872659" w:rsidRPr="000F378E" w14:paraId="3C4031EC" w14:textId="77777777" w:rsidTr="00204AB2">
        <w:trPr>
          <w:trHeight w:val="20"/>
        </w:trPr>
        <w:tc>
          <w:tcPr>
            <w:tcW w:w="3545" w:type="dxa"/>
            <w:vAlign w:val="center"/>
          </w:tcPr>
          <w:p w14:paraId="3DF34E79"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[3.5.1] - Дошкольное, начальное и среднее общее образование</w:t>
            </w:r>
          </w:p>
        </w:tc>
        <w:tc>
          <w:tcPr>
            <w:tcW w:w="5670" w:type="dxa"/>
            <w:shd w:val="clear" w:color="auto" w:fill="auto"/>
            <w:vAlign w:val="center"/>
          </w:tcPr>
          <w:p w14:paraId="3A16440C" w14:textId="77777777" w:rsidR="00204AB2" w:rsidRPr="000F378E" w:rsidRDefault="00204AB2" w:rsidP="00204AB2">
            <w:pPr>
              <w:widowControl w:val="0"/>
              <w:tabs>
                <w:tab w:val="left" w:pos="2520"/>
              </w:tabs>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vAlign w:val="center"/>
          </w:tcPr>
          <w:p w14:paraId="033D587B"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Calibri" w:cs="Times New Roman"/>
                <w:bCs/>
                <w:szCs w:val="24"/>
              </w:rPr>
              <w:t>;</w:t>
            </w:r>
          </w:p>
          <w:p w14:paraId="63780B2C"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25 м;</w:t>
            </w:r>
          </w:p>
          <w:p w14:paraId="0F518270"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4505B8F0"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w:t>
            </w:r>
          </w:p>
          <w:p w14:paraId="07949626"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40%;</w:t>
            </w:r>
          </w:p>
          <w:p w14:paraId="6A50E3CD"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2F0CC8EF" w14:textId="77777777" w:rsidTr="00204AB2">
        <w:trPr>
          <w:trHeight w:val="20"/>
        </w:trPr>
        <w:tc>
          <w:tcPr>
            <w:tcW w:w="3545" w:type="dxa"/>
          </w:tcPr>
          <w:p w14:paraId="05C80DA5"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[3.6.1] – Объекты культурно-досуговой деятельности</w:t>
            </w:r>
          </w:p>
        </w:tc>
        <w:tc>
          <w:tcPr>
            <w:tcW w:w="5670" w:type="dxa"/>
            <w:shd w:val="clear" w:color="auto" w:fill="auto"/>
          </w:tcPr>
          <w:p w14:paraId="66C01D6C"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7335B80F"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 /</w:t>
            </w:r>
            <w:r w:rsidRPr="000F378E">
              <w:rPr>
                <w:rFonts w:eastAsia="Calibri" w:cs="Times New Roman"/>
                <w:b/>
                <w:bCs/>
                <w:szCs w:val="24"/>
              </w:rPr>
              <w:t>не подлежит установлению</w:t>
            </w:r>
            <w:r w:rsidRPr="000F378E">
              <w:rPr>
                <w:rFonts w:eastAsia="SimSun" w:cs="Times New Roman"/>
                <w:szCs w:val="24"/>
                <w:lang w:eastAsia="zh-CN"/>
              </w:rPr>
              <w:t xml:space="preserve">; </w:t>
            </w:r>
          </w:p>
          <w:p w14:paraId="6EE31301"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185CFB7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4226A4B8"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5F8A070D"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lastRenderedPageBreak/>
              <w:t>максимальное количество надземных этажей зданий – 4 этажа (включая мансардный этаж);</w:t>
            </w:r>
          </w:p>
          <w:p w14:paraId="4D3D6041"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60FB984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 процент застройки подземной части не регламентируется.</w:t>
            </w:r>
          </w:p>
        </w:tc>
      </w:tr>
      <w:tr w:rsidR="00872659" w:rsidRPr="000F378E" w14:paraId="2EA87689" w14:textId="77777777" w:rsidTr="00204AB2">
        <w:trPr>
          <w:trHeight w:val="20"/>
        </w:trPr>
        <w:tc>
          <w:tcPr>
            <w:tcW w:w="3545" w:type="dxa"/>
          </w:tcPr>
          <w:p w14:paraId="18855211"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[3.6.2] – Парки культуры и отдыха</w:t>
            </w:r>
          </w:p>
        </w:tc>
        <w:tc>
          <w:tcPr>
            <w:tcW w:w="5670" w:type="dxa"/>
            <w:shd w:val="clear" w:color="auto" w:fill="auto"/>
          </w:tcPr>
          <w:p w14:paraId="4DAA1677"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парков культуры и отдыха</w:t>
            </w:r>
          </w:p>
        </w:tc>
        <w:tc>
          <w:tcPr>
            <w:tcW w:w="6124" w:type="dxa"/>
          </w:tcPr>
          <w:p w14:paraId="112CA73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lang w:eastAsia="ar-SA"/>
              </w:rPr>
            </w:pPr>
            <w:r w:rsidRPr="000F378E">
              <w:rPr>
                <w:rFonts w:eastAsia="Calibri" w:cs="Times New Roman"/>
                <w:szCs w:val="24"/>
                <w:lang w:eastAsia="ar-SA"/>
              </w:rPr>
              <w:t>Минимальная/максимальная площадь земельных участков 400 кв. м. /</w:t>
            </w:r>
            <w:r w:rsidRPr="000F378E">
              <w:rPr>
                <w:rFonts w:eastAsia="Calibri" w:cs="Times New Roman"/>
                <w:b/>
                <w:bCs/>
                <w:szCs w:val="24"/>
              </w:rPr>
              <w:t>не подлежит установлению</w:t>
            </w:r>
            <w:r w:rsidRPr="000F378E">
              <w:rPr>
                <w:rFonts w:eastAsia="Calibri" w:cs="Times New Roman"/>
                <w:szCs w:val="24"/>
                <w:lang w:eastAsia="ar-SA"/>
              </w:rPr>
              <w:t>;</w:t>
            </w:r>
          </w:p>
          <w:p w14:paraId="7918274C"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Предельные параметры разрешенного строительства, реконструкции объектов капитального строительства</w:t>
            </w:r>
            <w:r w:rsidRPr="000F378E">
              <w:rPr>
                <w:rFonts w:eastAsia="SimSun" w:cs="Times New Roman"/>
                <w:szCs w:val="24"/>
                <w:lang w:eastAsia="zh-CN"/>
              </w:rPr>
              <w:t xml:space="preserve"> не устанавливаются в связи с запретом строительства объектов капитального строительства </w:t>
            </w:r>
          </w:p>
        </w:tc>
      </w:tr>
      <w:tr w:rsidR="00872659" w:rsidRPr="000F378E" w14:paraId="0EB795A2" w14:textId="77777777" w:rsidTr="00204AB2">
        <w:trPr>
          <w:trHeight w:val="20"/>
        </w:trPr>
        <w:tc>
          <w:tcPr>
            <w:tcW w:w="3545" w:type="dxa"/>
          </w:tcPr>
          <w:p w14:paraId="055E305B"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[4</w:t>
            </w:r>
            <w:r w:rsidRPr="000F378E">
              <w:rPr>
                <w:rFonts w:eastAsia="Calibri" w:cs="Times New Roman"/>
                <w:szCs w:val="24"/>
                <w:lang w:eastAsia="zh-CN"/>
              </w:rPr>
              <w:t>.1</w:t>
            </w:r>
            <w:r w:rsidRPr="000F378E">
              <w:rPr>
                <w:rFonts w:eastAsia="SimSun" w:cs="Times New Roman"/>
                <w:szCs w:val="24"/>
                <w:lang w:eastAsia="zh-CN"/>
              </w:rPr>
              <w:t>] - Деловое управление</w:t>
            </w:r>
          </w:p>
        </w:tc>
        <w:tc>
          <w:tcPr>
            <w:tcW w:w="5670" w:type="dxa"/>
          </w:tcPr>
          <w:p w14:paraId="0971D5AC"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24" w:type="dxa"/>
          </w:tcPr>
          <w:p w14:paraId="6F1EED51"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 /</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1083215B"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11A36D5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45A553F4"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729292D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7C17AB06"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C70CEB9"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Процент застройки подземной части не регламентируется.</w:t>
            </w:r>
          </w:p>
        </w:tc>
      </w:tr>
      <w:tr w:rsidR="00872659" w:rsidRPr="000F378E" w14:paraId="4B31469C" w14:textId="77777777" w:rsidTr="00204AB2">
        <w:trPr>
          <w:trHeight w:val="20"/>
        </w:trPr>
        <w:tc>
          <w:tcPr>
            <w:tcW w:w="3545" w:type="dxa"/>
          </w:tcPr>
          <w:p w14:paraId="33F4163C"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4.2</w:t>
            </w:r>
            <w:r w:rsidRPr="000F378E">
              <w:rPr>
                <w:rFonts w:eastAsia="SimSun" w:cs="Times New Roman"/>
                <w:szCs w:val="24"/>
                <w:lang w:eastAsia="zh-CN"/>
              </w:rPr>
              <w:t>] - Объекты торговли (торговые центры, торгово-развлекательные центры (комплексы)</w:t>
            </w:r>
          </w:p>
        </w:tc>
        <w:tc>
          <w:tcPr>
            <w:tcW w:w="5670" w:type="dxa"/>
          </w:tcPr>
          <w:p w14:paraId="3605BFFC"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history="1">
              <w:r w:rsidRPr="000F378E">
                <w:rPr>
                  <w:rFonts w:eastAsia="Calibri" w:cs="Times New Roman"/>
                  <w:szCs w:val="24"/>
                </w:rPr>
                <w:t>кодами 4.5</w:t>
              </w:r>
            </w:hyperlink>
            <w:r w:rsidRPr="000F378E">
              <w:rPr>
                <w:rFonts w:eastAsia="Calibri" w:cs="Times New Roman"/>
                <w:szCs w:val="24"/>
              </w:rPr>
              <w:t xml:space="preserve">, </w:t>
            </w:r>
            <w:hyperlink w:anchor="P314" w:history="1">
              <w:r w:rsidRPr="000F378E">
                <w:rPr>
                  <w:rFonts w:eastAsia="Calibri" w:cs="Times New Roman"/>
                  <w:szCs w:val="24"/>
                </w:rPr>
                <w:t>4.6</w:t>
              </w:r>
            </w:hyperlink>
            <w:r w:rsidRPr="000F378E">
              <w:rPr>
                <w:rFonts w:eastAsia="Calibri" w:cs="Times New Roman"/>
                <w:szCs w:val="24"/>
              </w:rPr>
              <w:t xml:space="preserve">, </w:t>
            </w:r>
            <w:hyperlink w:anchor="P321" w:history="1">
              <w:r w:rsidRPr="000F378E">
                <w:rPr>
                  <w:rFonts w:eastAsia="Calibri" w:cs="Times New Roman"/>
                  <w:szCs w:val="24"/>
                </w:rPr>
                <w:t>4.8</w:t>
              </w:r>
            </w:hyperlink>
            <w:r w:rsidRPr="000F378E">
              <w:rPr>
                <w:rFonts w:eastAsia="Calibri" w:cs="Times New Roman"/>
                <w:szCs w:val="24"/>
              </w:rPr>
              <w:t xml:space="preserve"> - </w:t>
            </w:r>
            <w:hyperlink w:anchor="P327" w:history="1">
              <w:r w:rsidRPr="000F378E">
                <w:rPr>
                  <w:rFonts w:eastAsia="Calibri" w:cs="Times New Roman"/>
                  <w:szCs w:val="24"/>
                </w:rPr>
                <w:t>4.8.2</w:t>
              </w:r>
            </w:hyperlink>
            <w:r w:rsidRPr="000F378E">
              <w:rPr>
                <w:rFonts w:eastAsia="Calibri" w:cs="Times New Roman"/>
                <w:szCs w:val="24"/>
              </w:rPr>
              <w:t>; размещение гаражей и (или) стоянок для автомобилей сотрудников и посетителей торгового центра</w:t>
            </w:r>
          </w:p>
        </w:tc>
        <w:tc>
          <w:tcPr>
            <w:tcW w:w="6124" w:type="dxa"/>
            <w:vMerge w:val="restart"/>
          </w:tcPr>
          <w:p w14:paraId="15A2E54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2542167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364352E"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66592C21"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05FEE919"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1F412845"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5C5BDCC5"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lastRenderedPageBreak/>
              <w:t>Процент застройки подземной части не регламентируется.</w:t>
            </w:r>
          </w:p>
        </w:tc>
      </w:tr>
      <w:tr w:rsidR="00872659" w:rsidRPr="000F378E" w14:paraId="11B3DEFE" w14:textId="77777777" w:rsidTr="00204AB2">
        <w:trPr>
          <w:trHeight w:val="20"/>
        </w:trPr>
        <w:tc>
          <w:tcPr>
            <w:tcW w:w="3545" w:type="dxa"/>
          </w:tcPr>
          <w:p w14:paraId="3C6EAEBB"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4.3</w:t>
            </w:r>
            <w:r w:rsidRPr="000F378E">
              <w:rPr>
                <w:rFonts w:eastAsia="SimSun" w:cs="Times New Roman"/>
                <w:szCs w:val="24"/>
                <w:lang w:eastAsia="zh-CN"/>
              </w:rPr>
              <w:t>] - Рынки</w:t>
            </w:r>
          </w:p>
        </w:tc>
        <w:tc>
          <w:tcPr>
            <w:tcW w:w="5670" w:type="dxa"/>
          </w:tcPr>
          <w:p w14:paraId="7D321086"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 xml:space="preserve">Объекты капитального строительства, сооружения, </w:t>
            </w:r>
            <w:r w:rsidRPr="000F378E">
              <w:rPr>
                <w:rFonts w:eastAsia="SimSun" w:cs="Times New Roman"/>
                <w:szCs w:val="24"/>
                <w:lang w:eastAsia="zh-CN"/>
              </w:rPr>
              <w:lastRenderedPageBreak/>
              <w:t>предназначены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6124" w:type="dxa"/>
            <w:vMerge/>
          </w:tcPr>
          <w:p w14:paraId="04B0E7A9"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p>
        </w:tc>
      </w:tr>
      <w:tr w:rsidR="00872659" w:rsidRPr="000F378E" w14:paraId="47456804" w14:textId="77777777" w:rsidTr="00204AB2">
        <w:trPr>
          <w:trHeight w:val="20"/>
        </w:trPr>
        <w:tc>
          <w:tcPr>
            <w:tcW w:w="3545" w:type="dxa"/>
          </w:tcPr>
          <w:p w14:paraId="3C7E6A46"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4.4</w:t>
            </w:r>
            <w:r w:rsidRPr="000F378E">
              <w:rPr>
                <w:rFonts w:eastAsia="SimSun" w:cs="Times New Roman"/>
                <w:szCs w:val="24"/>
                <w:lang w:eastAsia="zh-CN"/>
              </w:rPr>
              <w:t>] - Магазины</w:t>
            </w:r>
          </w:p>
        </w:tc>
        <w:tc>
          <w:tcPr>
            <w:tcW w:w="5670" w:type="dxa"/>
          </w:tcPr>
          <w:p w14:paraId="58BFDB84"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24" w:type="dxa"/>
          </w:tcPr>
          <w:p w14:paraId="535539DC"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07997DC6"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267AC808"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4F58B019"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18689D1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005ED49F"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5CE48EC1"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2B955DD9" w14:textId="77777777" w:rsidTr="00204AB2">
        <w:trPr>
          <w:trHeight w:val="20"/>
        </w:trPr>
        <w:tc>
          <w:tcPr>
            <w:tcW w:w="3545" w:type="dxa"/>
          </w:tcPr>
          <w:p w14:paraId="4CB43C7E"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4.5</w:t>
            </w:r>
            <w:r w:rsidRPr="000F378E">
              <w:rPr>
                <w:rFonts w:eastAsia="SimSun" w:cs="Times New Roman"/>
                <w:szCs w:val="24"/>
                <w:lang w:eastAsia="zh-CN"/>
              </w:rPr>
              <w:t>] - Банковская и страховая деятельность</w:t>
            </w:r>
          </w:p>
        </w:tc>
        <w:tc>
          <w:tcPr>
            <w:tcW w:w="5670" w:type="dxa"/>
          </w:tcPr>
          <w:p w14:paraId="39817BD9"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124" w:type="dxa"/>
          </w:tcPr>
          <w:p w14:paraId="3779180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3B9AFF4F"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444159D5"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1A201BF2"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5CDCC50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1C7FFE55"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1A8997E8"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13041259" w14:textId="77777777" w:rsidTr="00204AB2">
        <w:trPr>
          <w:trHeight w:val="20"/>
        </w:trPr>
        <w:tc>
          <w:tcPr>
            <w:tcW w:w="3545" w:type="dxa"/>
          </w:tcPr>
          <w:p w14:paraId="1C3E1B03"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xml:space="preserve">[4.6] – </w:t>
            </w:r>
            <w:r w:rsidRPr="000F378E">
              <w:rPr>
                <w:rFonts w:eastAsia="Calibri" w:cs="Times New Roman"/>
                <w:szCs w:val="24"/>
              </w:rPr>
              <w:t>Общественное питание</w:t>
            </w:r>
          </w:p>
        </w:tc>
        <w:tc>
          <w:tcPr>
            <w:tcW w:w="5670" w:type="dxa"/>
          </w:tcPr>
          <w:p w14:paraId="159EF904"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tcPr>
          <w:p w14:paraId="0EC3C767"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300 кв. м/5000 кв. м;</w:t>
            </w:r>
          </w:p>
          <w:p w14:paraId="07C56FB2"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3C5AB8C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7F6ED40C"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59C9CDF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lastRenderedPageBreak/>
              <w:t>максимальное количество надземных этажей зданий – 2 этажа (включая мансардный этаж);</w:t>
            </w:r>
          </w:p>
          <w:p w14:paraId="2DEE5A8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54FD75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1A4628FD" w14:textId="77777777" w:rsidTr="00204AB2">
        <w:trPr>
          <w:trHeight w:val="20"/>
        </w:trPr>
        <w:tc>
          <w:tcPr>
            <w:tcW w:w="3545" w:type="dxa"/>
          </w:tcPr>
          <w:p w14:paraId="1E40A498"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w:t>
            </w:r>
            <w:r w:rsidRPr="000F378E">
              <w:rPr>
                <w:rFonts w:eastAsia="Calibri" w:cs="Times New Roman"/>
                <w:szCs w:val="24"/>
                <w:lang w:eastAsia="zh-CN"/>
              </w:rPr>
              <w:t>4.7</w:t>
            </w:r>
            <w:r w:rsidRPr="000F378E">
              <w:rPr>
                <w:rFonts w:eastAsia="SimSun" w:cs="Times New Roman"/>
                <w:szCs w:val="24"/>
                <w:lang w:eastAsia="zh-CN"/>
              </w:rPr>
              <w:t>] - Гостиничное обслуживание</w:t>
            </w:r>
          </w:p>
        </w:tc>
        <w:tc>
          <w:tcPr>
            <w:tcW w:w="5670" w:type="dxa"/>
          </w:tcPr>
          <w:p w14:paraId="30F720E7"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гостиниц</w:t>
            </w:r>
          </w:p>
        </w:tc>
        <w:tc>
          <w:tcPr>
            <w:tcW w:w="6124" w:type="dxa"/>
          </w:tcPr>
          <w:p w14:paraId="13B614E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м/5000 кв. м;</w:t>
            </w:r>
          </w:p>
          <w:p w14:paraId="4B4D041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64A1B659"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2ADD5AB0"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- 3 м;</w:t>
            </w:r>
          </w:p>
          <w:p w14:paraId="08ECCA1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7F107D28"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7E1535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654A4C53" w14:textId="77777777" w:rsidTr="00204AB2">
        <w:trPr>
          <w:trHeight w:val="20"/>
        </w:trPr>
        <w:tc>
          <w:tcPr>
            <w:tcW w:w="3545" w:type="dxa"/>
            <w:vAlign w:val="center"/>
          </w:tcPr>
          <w:p w14:paraId="109F2E61" w14:textId="77777777" w:rsidR="00204AB2" w:rsidRPr="000F378E" w:rsidRDefault="00204AB2" w:rsidP="00204AB2">
            <w:pPr>
              <w:autoSpaceDE w:val="0"/>
              <w:spacing w:after="0" w:line="240" w:lineRule="auto"/>
              <w:rPr>
                <w:rFonts w:eastAsia="SimSun" w:cs="Times New Roman"/>
                <w:szCs w:val="24"/>
              </w:rPr>
            </w:pPr>
            <w:r w:rsidRPr="000F378E">
              <w:rPr>
                <w:rFonts w:eastAsia="SimSun" w:cs="Times New Roman"/>
                <w:szCs w:val="24"/>
                <w:lang w:eastAsia="zh-CN"/>
              </w:rPr>
              <w:t>[4.8.1] – Развлекательные мероприятия</w:t>
            </w:r>
          </w:p>
        </w:tc>
        <w:tc>
          <w:tcPr>
            <w:tcW w:w="5670" w:type="dxa"/>
            <w:vAlign w:val="center"/>
          </w:tcPr>
          <w:p w14:paraId="45C3091E" w14:textId="77777777" w:rsidR="00204AB2" w:rsidRPr="000F378E" w:rsidRDefault="00204AB2" w:rsidP="00204AB2">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124" w:type="dxa"/>
          </w:tcPr>
          <w:p w14:paraId="6641A17B"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7EDCE6DD"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7B919DCC"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Calibri" w:cs="Times New Roman"/>
                <w:szCs w:val="24"/>
              </w:rPr>
            </w:pPr>
            <w:r w:rsidRPr="000F378E">
              <w:rPr>
                <w:rFonts w:eastAsia="Calibri" w:cs="Times New Roman"/>
                <w:szCs w:val="24"/>
              </w:rPr>
              <w:t>-минимальные отступы от границ земельных участков - 3 м;</w:t>
            </w:r>
          </w:p>
          <w:p w14:paraId="1C5FA282"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3 этажа (включая мансардный этаж);</w:t>
            </w:r>
          </w:p>
          <w:p w14:paraId="1BEA1166"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- 15 м;</w:t>
            </w:r>
          </w:p>
          <w:p w14:paraId="7DAA240F" w14:textId="77777777" w:rsidR="00204AB2" w:rsidRPr="000F378E" w:rsidRDefault="00204AB2" w:rsidP="00204AB2">
            <w:pPr>
              <w:keepLines/>
              <w:suppressAutoHyphens/>
              <w:overflowPunct w:val="0"/>
              <w:autoSpaceDE w:val="0"/>
              <w:spacing w:after="0" w:line="240" w:lineRule="auto"/>
              <w:ind w:firstLine="567"/>
              <w:jc w:val="both"/>
              <w:textAlignment w:val="baseline"/>
              <w:rPr>
                <w:rFonts w:eastAsia="SimSun" w:cs="Times New Roman"/>
                <w:szCs w:val="24"/>
                <w:lang w:eastAsia="zh-CN"/>
              </w:rPr>
            </w:pPr>
            <w:r w:rsidRPr="000F378E">
              <w:rPr>
                <w:rFonts w:eastAsia="SimSun" w:cs="Times New Roman"/>
                <w:szCs w:val="24"/>
                <w:lang w:eastAsia="zh-CN"/>
              </w:rPr>
              <w:t>- максимальный процент застройки в границах земельного участка – 60%;</w:t>
            </w:r>
          </w:p>
          <w:p w14:paraId="537C5EB6" w14:textId="332E3BEC" w:rsidR="00204AB2" w:rsidRPr="000F378E" w:rsidRDefault="00204AB2" w:rsidP="00204AB2">
            <w:pPr>
              <w:keepLines/>
              <w:suppressAutoHyphens/>
              <w:overflowPunct w:val="0"/>
              <w:autoSpaceDE w:val="0"/>
              <w:spacing w:after="0" w:line="240" w:lineRule="auto"/>
              <w:ind w:firstLine="567"/>
              <w:jc w:val="both"/>
              <w:textAlignment w:val="baseline"/>
              <w:rPr>
                <w:rFonts w:eastAsia="Calibri" w:cs="Times New Roman"/>
                <w:szCs w:val="24"/>
              </w:rPr>
            </w:pPr>
            <w:r w:rsidRPr="000F378E">
              <w:rPr>
                <w:rFonts w:eastAsia="Calibri" w:cs="Times New Roman"/>
                <w:szCs w:val="24"/>
              </w:rPr>
              <w:t>Процент застройки подземной части не регламентируется.</w:t>
            </w:r>
          </w:p>
        </w:tc>
      </w:tr>
      <w:tr w:rsidR="00872659" w:rsidRPr="000F378E" w14:paraId="34E4B16A" w14:textId="77777777" w:rsidTr="00204AB2">
        <w:trPr>
          <w:trHeight w:val="20"/>
        </w:trPr>
        <w:tc>
          <w:tcPr>
            <w:tcW w:w="3545" w:type="dxa"/>
          </w:tcPr>
          <w:p w14:paraId="6E5F05AF" w14:textId="77777777" w:rsidR="00204AB2" w:rsidRPr="000F378E" w:rsidRDefault="00204AB2" w:rsidP="00204AB2">
            <w:pPr>
              <w:widowControl w:val="0"/>
              <w:autoSpaceDE w:val="0"/>
              <w:spacing w:after="0"/>
              <w:rPr>
                <w:rFonts w:eastAsia="Calibri" w:cs="Times New Roman"/>
                <w:szCs w:val="24"/>
              </w:rPr>
            </w:pPr>
            <w:r w:rsidRPr="000F378E">
              <w:rPr>
                <w:rFonts w:eastAsia="Calibri" w:cs="Times New Roman"/>
                <w:szCs w:val="24"/>
              </w:rPr>
              <w:t xml:space="preserve">[5.1.1] – Обеспечение спортивно-зрелищных </w:t>
            </w:r>
            <w:r w:rsidRPr="000F378E">
              <w:rPr>
                <w:rFonts w:eastAsia="Calibri" w:cs="Times New Roman"/>
                <w:szCs w:val="24"/>
              </w:rPr>
              <w:lastRenderedPageBreak/>
              <w:t>мероприятий</w:t>
            </w:r>
          </w:p>
        </w:tc>
        <w:tc>
          <w:tcPr>
            <w:tcW w:w="5670" w:type="dxa"/>
          </w:tcPr>
          <w:p w14:paraId="4E69FC3D" w14:textId="77777777" w:rsidR="00204AB2" w:rsidRPr="000F378E" w:rsidRDefault="00204AB2" w:rsidP="00204AB2">
            <w:pPr>
              <w:widowControl w:val="0"/>
              <w:autoSpaceDE w:val="0"/>
              <w:spacing w:after="0"/>
              <w:ind w:firstLine="33"/>
              <w:jc w:val="both"/>
              <w:rPr>
                <w:rFonts w:eastAsia="Calibri" w:cs="Times New Roman"/>
                <w:szCs w:val="24"/>
              </w:rPr>
            </w:pPr>
            <w:r w:rsidRPr="000F378E">
              <w:rPr>
                <w:rFonts w:eastAsia="Calibri" w:cs="Times New Roman"/>
                <w:szCs w:val="24"/>
              </w:rPr>
              <w:lastRenderedPageBreak/>
              <w:t xml:space="preserve">Размещение спортивно-зрелищных зданий и сооружений, имеющих специальные места для </w:t>
            </w:r>
            <w:r w:rsidRPr="000F378E">
              <w:rPr>
                <w:rFonts w:eastAsia="Calibri" w:cs="Times New Roman"/>
                <w:szCs w:val="24"/>
              </w:rPr>
              <w:lastRenderedPageBreak/>
              <w:t>зрителей от 500 мест (стадионов, дворцов спорта, ледовых дворцов, ипподромов)</w:t>
            </w:r>
          </w:p>
        </w:tc>
        <w:tc>
          <w:tcPr>
            <w:tcW w:w="6124" w:type="dxa"/>
          </w:tcPr>
          <w:p w14:paraId="52FE9F21"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- 100 кв. м/</w:t>
            </w:r>
            <w:r w:rsidRPr="000F378E">
              <w:rPr>
                <w:rFonts w:eastAsia="SimSun" w:cs="Times New Roman"/>
                <w:b/>
                <w:szCs w:val="24"/>
                <w:lang w:eastAsia="zh-CN"/>
              </w:rPr>
              <w:t>не подлежит установлению</w:t>
            </w:r>
            <w:r w:rsidRPr="000F378E">
              <w:rPr>
                <w:rFonts w:eastAsia="SimSun" w:cs="Times New Roman"/>
                <w:szCs w:val="24"/>
                <w:lang w:eastAsia="zh-CN"/>
              </w:rPr>
              <w:t>;</w:t>
            </w:r>
          </w:p>
          <w:p w14:paraId="0D2B8F35"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lastRenderedPageBreak/>
              <w:t>минимальная ширина земельных участков вдоль фронта улицы (проезда) – 10 м;</w:t>
            </w:r>
          </w:p>
          <w:p w14:paraId="5B218C0A"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минимальные отступы от границ земельных участков - 1 м;</w:t>
            </w:r>
          </w:p>
          <w:p w14:paraId="310646C8"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58D636C1"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не подлежит установлению;</w:t>
            </w:r>
          </w:p>
          <w:p w14:paraId="2CFF6A9F"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5DAA2DCD"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 минимальный процент озеленения - 15% от площади земельного участка.</w:t>
            </w:r>
          </w:p>
          <w:p w14:paraId="64ABFBB8" w14:textId="77777777" w:rsidR="00204AB2" w:rsidRPr="000F378E" w:rsidRDefault="00204AB2" w:rsidP="00204AB2">
            <w:pPr>
              <w:widowControl w:val="0"/>
              <w:overflowPunct w:val="0"/>
              <w:autoSpaceDE w:val="0"/>
              <w:autoSpaceDN w:val="0"/>
              <w:adjustRightInd w:val="0"/>
              <w:spacing w:after="0"/>
              <w:ind w:firstLine="340"/>
              <w:jc w:val="both"/>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554DDCB9" w14:textId="77777777" w:rsidTr="00204AB2">
        <w:trPr>
          <w:trHeight w:val="20"/>
        </w:trPr>
        <w:tc>
          <w:tcPr>
            <w:tcW w:w="3545" w:type="dxa"/>
          </w:tcPr>
          <w:p w14:paraId="4476F4BE"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[5.1.2] – Обеспечение занятий спортом в помещениях</w:t>
            </w:r>
          </w:p>
        </w:tc>
        <w:tc>
          <w:tcPr>
            <w:tcW w:w="5670" w:type="dxa"/>
          </w:tcPr>
          <w:p w14:paraId="2297F092" w14:textId="77777777" w:rsidR="00204AB2" w:rsidRPr="000F378E" w:rsidRDefault="00204AB2" w:rsidP="00204AB2">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9F4D8D2"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м/не подлежит установлению;</w:t>
            </w:r>
          </w:p>
          <w:p w14:paraId="012ECA95"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B1E64E2"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58111921"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- 3 м;</w:t>
            </w:r>
          </w:p>
          <w:p w14:paraId="22FDE314"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xml:space="preserve">- максимальное количество надземных этажей зданий – 3 этажа (включая мансардный этаж); </w:t>
            </w:r>
          </w:p>
          <w:p w14:paraId="00FD32D0"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- 15м;</w:t>
            </w:r>
          </w:p>
          <w:p w14:paraId="0C93000D"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 максимальный процент застройки в границах земельного участка – 60%;</w:t>
            </w:r>
          </w:p>
          <w:p w14:paraId="0267705A" w14:textId="77777777" w:rsidR="00204AB2" w:rsidRPr="000F378E" w:rsidRDefault="00204AB2" w:rsidP="00204AB2">
            <w:pPr>
              <w:keepLines/>
              <w:suppressAutoHyphens/>
              <w:overflowPunct w:val="0"/>
              <w:autoSpaceDE w:val="0"/>
              <w:spacing w:after="0" w:line="240" w:lineRule="auto"/>
              <w:ind w:firstLine="284"/>
              <w:jc w:val="both"/>
              <w:textAlignment w:val="baseline"/>
              <w:rPr>
                <w:rFonts w:eastAsia="Calibri" w:cs="Times New Roman"/>
                <w:szCs w:val="24"/>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36E303FB" w14:textId="77777777" w:rsidTr="00204AB2">
        <w:trPr>
          <w:trHeight w:val="20"/>
        </w:trPr>
        <w:tc>
          <w:tcPr>
            <w:tcW w:w="3545" w:type="dxa"/>
          </w:tcPr>
          <w:p w14:paraId="27198F9C"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[5.1.3] - Площадки для занятий спортом</w:t>
            </w:r>
          </w:p>
        </w:tc>
        <w:tc>
          <w:tcPr>
            <w:tcW w:w="5670" w:type="dxa"/>
          </w:tcPr>
          <w:p w14:paraId="1AA71B75"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17D50B6F"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SimSun" w:cs="Times New Roman"/>
                <w:b/>
                <w:szCs w:val="24"/>
                <w:lang w:eastAsia="zh-CN"/>
              </w:rPr>
              <w:t>/</w:t>
            </w:r>
            <w:r w:rsidRPr="000F378E">
              <w:rPr>
                <w:rFonts w:eastAsia="Calibri" w:cs="Times New Roman"/>
                <w:b/>
                <w:bCs/>
                <w:szCs w:val="24"/>
              </w:rPr>
              <w:t xml:space="preserve"> не подлежит установлению;</w:t>
            </w:r>
          </w:p>
          <w:p w14:paraId="63245014"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5 м;</w:t>
            </w:r>
          </w:p>
          <w:p w14:paraId="0320F64C"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22956BB9" w14:textId="77777777" w:rsidR="00204AB2" w:rsidRPr="000F378E" w:rsidRDefault="00204AB2" w:rsidP="00204AB2">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lastRenderedPageBreak/>
              <w:t>- 1 м;</w:t>
            </w:r>
          </w:p>
          <w:p w14:paraId="59524ED5"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Calibri" w:cs="Times New Roman"/>
                <w:bCs/>
                <w:szCs w:val="24"/>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Calibri" w:cs="Times New Roman"/>
                <w:bCs/>
                <w:szCs w:val="24"/>
              </w:rPr>
              <w:t>10 м;</w:t>
            </w:r>
          </w:p>
          <w:p w14:paraId="45A71BD1"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lang w:eastAsia="ar-SA"/>
              </w:rPr>
              <w:t>максимальный процент застройки в границах земельного участка – 90%.</w:t>
            </w:r>
          </w:p>
        </w:tc>
      </w:tr>
      <w:tr w:rsidR="00872659" w:rsidRPr="000F378E" w14:paraId="5C0031F3" w14:textId="77777777" w:rsidTr="00204AB2">
        <w:trPr>
          <w:trHeight w:val="20"/>
        </w:trPr>
        <w:tc>
          <w:tcPr>
            <w:tcW w:w="3545" w:type="dxa"/>
          </w:tcPr>
          <w:p w14:paraId="3E1C92F8" w14:textId="77777777" w:rsidR="00204AB2" w:rsidRPr="000F378E" w:rsidRDefault="00204AB2" w:rsidP="00204AB2">
            <w:pPr>
              <w:autoSpaceDE w:val="0"/>
              <w:spacing w:after="0" w:line="240" w:lineRule="auto"/>
              <w:rPr>
                <w:rFonts w:eastAsia="SimSun" w:cs="Times New Roman"/>
                <w:szCs w:val="24"/>
              </w:rPr>
            </w:pPr>
            <w:r w:rsidRPr="000F378E">
              <w:rPr>
                <w:rFonts w:eastAsia="SimSun" w:cs="Times New Roman"/>
                <w:szCs w:val="24"/>
              </w:rPr>
              <w:lastRenderedPageBreak/>
              <w:t>[9.3] - Историко-культурная деятельность</w:t>
            </w:r>
          </w:p>
        </w:tc>
        <w:tc>
          <w:tcPr>
            <w:tcW w:w="5670" w:type="dxa"/>
          </w:tcPr>
          <w:p w14:paraId="693F0550" w14:textId="77777777" w:rsidR="00204AB2" w:rsidRPr="000F378E" w:rsidRDefault="00204AB2" w:rsidP="00204AB2">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14:paraId="31BBCA5F" w14:textId="77777777" w:rsidR="00204AB2" w:rsidRPr="000F378E" w:rsidRDefault="00204AB2" w:rsidP="00204AB2">
            <w:pPr>
              <w:suppressAutoHyphens/>
              <w:autoSpaceDE w:val="0"/>
              <w:spacing w:after="0" w:line="240" w:lineRule="auto"/>
              <w:jc w:val="both"/>
              <w:rPr>
                <w:rFonts w:eastAsia="Times New Roman" w:cs="Times New Roman"/>
                <w:szCs w:val="24"/>
                <w:lang w:eastAsia="ar-SA"/>
              </w:rPr>
            </w:pPr>
            <w:r w:rsidRPr="000F378E">
              <w:rPr>
                <w:rFonts w:eastAsia="SimSun" w:cs="Times New Roman"/>
                <w:szCs w:val="24"/>
                <w:lang w:eastAsia="ar-SA"/>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C4F5F1A" w14:textId="77777777" w:rsidR="00204AB2" w:rsidRPr="000F378E" w:rsidRDefault="00204AB2" w:rsidP="00204AB2">
            <w:pPr>
              <w:keepLines/>
              <w:suppressAutoHyphens/>
              <w:overflowPunct w:val="0"/>
              <w:autoSpaceDE w:val="0"/>
              <w:spacing w:after="0" w:line="240" w:lineRule="auto"/>
              <w:ind w:firstLine="284"/>
              <w:jc w:val="both"/>
              <w:textAlignment w:val="baseline"/>
              <w:rPr>
                <w:rFonts w:eastAsia="Calibri" w:cs="Times New Roman"/>
                <w:szCs w:val="24"/>
              </w:rPr>
            </w:pPr>
            <w:r w:rsidRPr="000F378E">
              <w:rPr>
                <w:rFonts w:eastAsia="Calibri" w:cs="Times New Roman"/>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29CFF4FC" w14:textId="77777777" w:rsidTr="00204AB2">
        <w:trPr>
          <w:trHeight w:val="20"/>
        </w:trPr>
        <w:tc>
          <w:tcPr>
            <w:tcW w:w="3545" w:type="dxa"/>
            <w:shd w:val="clear" w:color="auto" w:fill="auto"/>
          </w:tcPr>
          <w:p w14:paraId="0E891863" w14:textId="77777777" w:rsidR="00204AB2" w:rsidRPr="000F378E" w:rsidRDefault="00204AB2" w:rsidP="00204AB2">
            <w:pPr>
              <w:widowControl w:val="0"/>
              <w:overflowPunct w:val="0"/>
              <w:autoSpaceDE w:val="0"/>
              <w:autoSpaceDN w:val="0"/>
              <w:adjustRightInd w:val="0"/>
              <w:spacing w:after="0" w:line="240" w:lineRule="auto"/>
              <w:rPr>
                <w:rFonts w:eastAsia="Calibri" w:cs="Times New Roman"/>
                <w:szCs w:val="24"/>
                <w:lang w:eastAsia="ar-SA"/>
              </w:rPr>
            </w:pPr>
            <w:r w:rsidRPr="000F378E">
              <w:rPr>
                <w:rFonts w:eastAsia="SimSun" w:cs="Times New Roman"/>
                <w:szCs w:val="24"/>
                <w:lang w:eastAsia="zh-CN"/>
              </w:rPr>
              <w:t>[12.0.1] - Улично-дорожная сеть</w:t>
            </w:r>
          </w:p>
        </w:tc>
        <w:tc>
          <w:tcPr>
            <w:tcW w:w="5670" w:type="dxa"/>
            <w:shd w:val="clear" w:color="auto" w:fill="auto"/>
          </w:tcPr>
          <w:p w14:paraId="3C795107"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cs="Times New Roma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2642D3"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Регламенты не подлежат установлению.</w:t>
            </w:r>
          </w:p>
          <w:p w14:paraId="77DE64DA" w14:textId="77777777" w:rsidR="00204AB2" w:rsidRPr="000F378E" w:rsidRDefault="00204AB2" w:rsidP="00204AB2">
            <w:pPr>
              <w:widowControl w:val="0"/>
              <w:overflowPunct w:val="0"/>
              <w:autoSpaceDE w:val="0"/>
              <w:autoSpaceDN w:val="0"/>
              <w:adjustRightInd w:val="0"/>
              <w:spacing w:after="0" w:line="240" w:lineRule="auto"/>
              <w:ind w:firstLine="284"/>
              <w:jc w:val="both"/>
              <w:rPr>
                <w:rFonts w:eastAsia="Calibri" w:cs="Times New Roman"/>
                <w:szCs w:val="24"/>
              </w:rPr>
            </w:pPr>
            <w:r w:rsidRPr="000F378E">
              <w:rPr>
                <w:rFonts w:eastAsia="Calibri" w:cs="Times New Roman"/>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0950EAAF" w14:textId="77777777" w:rsidTr="00204AB2">
        <w:trPr>
          <w:trHeight w:val="2250"/>
        </w:trPr>
        <w:tc>
          <w:tcPr>
            <w:tcW w:w="3545" w:type="dxa"/>
            <w:shd w:val="clear" w:color="auto" w:fill="auto"/>
          </w:tcPr>
          <w:p w14:paraId="29F62FB4"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[12.0.2] - Благоустройство территории</w:t>
            </w:r>
          </w:p>
        </w:tc>
        <w:tc>
          <w:tcPr>
            <w:tcW w:w="5670" w:type="dxa"/>
            <w:shd w:val="clear" w:color="auto" w:fill="auto"/>
          </w:tcPr>
          <w:p w14:paraId="6490E328"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5675C69"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Calibri" w:cs="Times New Roman"/>
                <w:szCs w:val="24"/>
              </w:rPr>
            </w:pPr>
          </w:p>
        </w:tc>
      </w:tr>
    </w:tbl>
    <w:p w14:paraId="0047FA71" w14:textId="77777777" w:rsidR="00204AB2" w:rsidRPr="000F378E" w:rsidRDefault="00204AB2" w:rsidP="00204AB2">
      <w:pPr>
        <w:widowControl w:val="0"/>
        <w:overflowPunct w:val="0"/>
        <w:autoSpaceDE w:val="0"/>
        <w:autoSpaceDN w:val="0"/>
        <w:adjustRightInd w:val="0"/>
        <w:spacing w:after="0" w:line="240" w:lineRule="auto"/>
        <w:jc w:val="center"/>
        <w:rPr>
          <w:rFonts w:eastAsia="Calibri" w:cs="Times New Roman"/>
          <w:b/>
          <w:szCs w:val="24"/>
        </w:rPr>
      </w:pPr>
      <w:r w:rsidRPr="000F378E">
        <w:rPr>
          <w:rFonts w:eastAsia="Calibri" w:cs="Times New Roman"/>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5E047A91" w14:textId="77777777" w:rsidTr="00204AB2">
        <w:trPr>
          <w:trHeight w:val="20"/>
        </w:trPr>
        <w:tc>
          <w:tcPr>
            <w:tcW w:w="3545" w:type="dxa"/>
            <w:tcBorders>
              <w:bottom w:val="single" w:sz="4" w:space="0" w:color="auto"/>
            </w:tcBorders>
            <w:vAlign w:val="center"/>
          </w:tcPr>
          <w:p w14:paraId="645F83BC"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rPr>
              <w:t>Виды разрешенного использования земельных участков</w:t>
            </w:r>
          </w:p>
        </w:tc>
        <w:tc>
          <w:tcPr>
            <w:tcW w:w="5670" w:type="dxa"/>
            <w:tcBorders>
              <w:bottom w:val="single" w:sz="4" w:space="0" w:color="auto"/>
            </w:tcBorders>
            <w:vAlign w:val="center"/>
          </w:tcPr>
          <w:p w14:paraId="3F4DB677"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35DBC10" w14:textId="77777777" w:rsidR="00204AB2" w:rsidRPr="000F378E" w:rsidRDefault="00204AB2" w:rsidP="00204AB2">
            <w:pPr>
              <w:widowControl w:val="0"/>
              <w:tabs>
                <w:tab w:val="left" w:pos="2520"/>
              </w:tabs>
              <w:overflowPunct w:val="0"/>
              <w:autoSpaceDE w:val="0"/>
              <w:autoSpaceDN w:val="0"/>
              <w:adjustRightInd w:val="0"/>
              <w:spacing w:after="0" w:line="240" w:lineRule="auto"/>
              <w:jc w:val="center"/>
              <w:rPr>
                <w:rFonts w:eastAsia="SimSun" w:cs="Times New Roman"/>
                <w:b/>
                <w:szCs w:val="24"/>
                <w:lang w:eastAsia="zh-CN"/>
              </w:rPr>
            </w:pPr>
            <w:r w:rsidRPr="000F378E">
              <w:rPr>
                <w:rFonts w:eastAsia="Calibri" w:cs="Times New Roman"/>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1320763"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33A3D52F" w14:textId="7087153B" w:rsidR="00F43F90" w:rsidRPr="000F378E" w:rsidRDefault="00F43F90" w:rsidP="00F43F90">
            <w:pPr>
              <w:widowControl w:val="0"/>
              <w:overflowPunct w:val="0"/>
              <w:autoSpaceDE w:val="0"/>
              <w:autoSpaceDN w:val="0"/>
              <w:adjustRightInd w:val="0"/>
              <w:spacing w:after="0" w:line="240" w:lineRule="auto"/>
              <w:rPr>
                <w:rFonts w:eastAsia="Calibri" w:cs="Times New Roman"/>
                <w:szCs w:val="24"/>
                <w:lang w:val="en-US"/>
              </w:rPr>
            </w:pPr>
            <w:r w:rsidRPr="000F378E">
              <w:rPr>
                <w:rFonts w:eastAsia="Calibri" w:cs="Times New Roman"/>
                <w:szCs w:val="24"/>
              </w:rPr>
              <w:t>[2.1] - Для индивидуального жилищного строительства</w:t>
            </w:r>
          </w:p>
        </w:tc>
        <w:tc>
          <w:tcPr>
            <w:tcW w:w="5670" w:type="dxa"/>
          </w:tcPr>
          <w:p w14:paraId="79537890" w14:textId="77777777" w:rsidR="00F43F90" w:rsidRPr="000F378E" w:rsidRDefault="00F43F90" w:rsidP="00EF171B">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2451C7C" w14:textId="77777777" w:rsidR="00F43F90" w:rsidRPr="000F378E" w:rsidRDefault="00F43F90" w:rsidP="00EF171B">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выращивание сельскохозяйственных культур;</w:t>
            </w:r>
          </w:p>
          <w:p w14:paraId="2F364610" w14:textId="00627161" w:rsidR="00F43F90" w:rsidRPr="000F378E" w:rsidRDefault="00F43F90" w:rsidP="00204AB2">
            <w:pPr>
              <w:spacing w:after="0" w:line="240" w:lineRule="auto"/>
              <w:jc w:val="both"/>
              <w:rPr>
                <w:rFonts w:eastAsia="Calibri" w:cs="Times New Roman"/>
                <w:szCs w:val="24"/>
              </w:rPr>
            </w:pPr>
            <w:r w:rsidRPr="000F378E">
              <w:rPr>
                <w:rFonts w:eastAsia="Calibri" w:cs="Times New Roman"/>
                <w:szCs w:val="24"/>
              </w:rPr>
              <w:t>размещение гаражей для собственных нужд и хозяйственных построек</w:t>
            </w:r>
          </w:p>
        </w:tc>
        <w:tc>
          <w:tcPr>
            <w:tcW w:w="6119" w:type="dxa"/>
          </w:tcPr>
          <w:p w14:paraId="5BA44FC8"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минимальная/максимальная площадь земельных участков   – 400 /2000 кв. м;</w:t>
            </w:r>
          </w:p>
          <w:p w14:paraId="499598AE" w14:textId="77777777" w:rsidR="00F43F90" w:rsidRPr="000F378E" w:rsidRDefault="00F43F90" w:rsidP="00EF171B">
            <w:pPr>
              <w:spacing w:after="0" w:line="240" w:lineRule="auto"/>
              <w:ind w:firstLine="340"/>
              <w:jc w:val="both"/>
              <w:rPr>
                <w:rFonts w:eastAsia="Calibri" w:cs="Times New Roman"/>
                <w:bCs/>
                <w:szCs w:val="24"/>
              </w:rPr>
            </w:pPr>
            <w:r w:rsidRPr="000F378E">
              <w:rPr>
                <w:rFonts w:eastAsia="Calibri" w:cs="Times New Roman"/>
                <w:szCs w:val="24"/>
              </w:rPr>
              <w:t xml:space="preserve">- предельный коэффициент плотности жилой застройки </w:t>
            </w:r>
            <w:r w:rsidRPr="000F378E">
              <w:rPr>
                <w:rFonts w:eastAsia="Calibri" w:cs="Times New Roman"/>
                <w:bCs/>
                <w:szCs w:val="24"/>
              </w:rPr>
              <w:t>– 0,7;</w:t>
            </w:r>
          </w:p>
          <w:p w14:paraId="0B0F1817" w14:textId="77777777" w:rsidR="00F43F90" w:rsidRPr="000F378E" w:rsidRDefault="00F43F90" w:rsidP="00EF171B">
            <w:pPr>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 - минимальная ширина земельных участков вдоль фронта улицы (проезда) – 12 м;</w:t>
            </w:r>
          </w:p>
          <w:p w14:paraId="5D1BEBC4"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-максимальное количество надземных этажей объектов капитального строительства – 3 этажа (или 2 этажа с возможностью использования мансардного этажа);</w:t>
            </w:r>
          </w:p>
          <w:p w14:paraId="1330AE00"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4D8FE9C6" w14:textId="77777777" w:rsidR="00F43F90" w:rsidRPr="000F378E" w:rsidRDefault="00F43F90" w:rsidP="00EF171B">
            <w:pPr>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 </w:t>
            </w:r>
            <w:r w:rsidRPr="000F378E">
              <w:rPr>
                <w:rFonts w:eastAsia="Calibri" w:cs="Times New Roman"/>
                <w:szCs w:val="24"/>
              </w:rPr>
              <w:t xml:space="preserve">максимальный процент застройки в границах земельного участка – 30%, </w:t>
            </w:r>
            <w:r w:rsidRPr="000F378E">
              <w:rPr>
                <w:rFonts w:eastAsia="SimSun" w:cs="Times New Roman"/>
                <w:bCs/>
                <w:szCs w:val="24"/>
                <w:lang w:eastAsia="zh-CN"/>
              </w:rPr>
              <w:t>процент застройки</w:t>
            </w:r>
            <w:r w:rsidRPr="000F378E">
              <w:rPr>
                <w:rFonts w:eastAsia="SimSun" w:cs="Times New Roman"/>
                <w:szCs w:val="24"/>
                <w:lang w:eastAsia="zh-CN"/>
              </w:rPr>
              <w:t xml:space="preserve"> подземной части не регламентируется</w:t>
            </w:r>
            <w:r w:rsidRPr="000F378E">
              <w:rPr>
                <w:rFonts w:eastAsia="Calibri" w:cs="Times New Roman"/>
                <w:szCs w:val="24"/>
              </w:rPr>
              <w:t>;</w:t>
            </w:r>
          </w:p>
          <w:p w14:paraId="25083E7A"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Минимальные отступы от границы смежного земельного участка до:</w:t>
            </w:r>
          </w:p>
          <w:p w14:paraId="4851973A"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lastRenderedPageBreak/>
              <w:t xml:space="preserve"> - жилых зданий - 3 м;</w:t>
            </w:r>
          </w:p>
          <w:p w14:paraId="7D235BCA"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хозяйственных построек- 1 м;</w:t>
            </w:r>
          </w:p>
          <w:p w14:paraId="50855EC6"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построек для содержания скота и птицы – 4 м.</w:t>
            </w:r>
          </w:p>
          <w:p w14:paraId="2791BEA7"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В сложившейся застройке, при ширине земельного участка 12 и менее метров, для строительства жилого дома минимальный отступ от границы соседнего участка составляет:</w:t>
            </w:r>
          </w:p>
          <w:p w14:paraId="1D4BD5A7"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для одноэтажного – 1 м.;</w:t>
            </w:r>
          </w:p>
          <w:p w14:paraId="01501800"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для двухэтажного – 1,5 м.;</w:t>
            </w:r>
          </w:p>
          <w:p w14:paraId="78B5718B"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 для трехэтажного – 2 м., при условии, что расстояние до расположенного на соседнем земельном участке жилого дома не менее 5 м.</w:t>
            </w:r>
          </w:p>
          <w:p w14:paraId="63D1CE84"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Минимальный отступ строений от красной линии улиц не менее чем на - 5 м, от красной линии проездов не менее чем на 3 м.</w:t>
            </w:r>
          </w:p>
          <w:p w14:paraId="02EC8E6D" w14:textId="77777777" w:rsidR="00F43F90" w:rsidRPr="000F378E" w:rsidRDefault="00F43F90" w:rsidP="00EF171B">
            <w:pPr>
              <w:spacing w:after="0" w:line="240" w:lineRule="auto"/>
              <w:ind w:firstLine="340"/>
              <w:jc w:val="both"/>
              <w:rPr>
                <w:rFonts w:eastAsia="Calibri" w:cs="Times New Roman"/>
                <w:szCs w:val="24"/>
              </w:rPr>
            </w:pPr>
            <w:r w:rsidRPr="000F378E">
              <w:rPr>
                <w:rFonts w:eastAsia="Calibri" w:cs="Times New Roman"/>
                <w:szCs w:val="24"/>
              </w:rPr>
              <w:t>Максимальное количество этажей для гаражей и подсобных сооружений (хозяйственных построек) – до 2 этажей.</w:t>
            </w:r>
          </w:p>
          <w:p w14:paraId="4820915D" w14:textId="77777777" w:rsidR="00F43F90" w:rsidRPr="000F378E" w:rsidRDefault="00F43F90" w:rsidP="00EF171B">
            <w:pPr>
              <w:widowControl w:val="0"/>
              <w:overflowPunct w:val="0"/>
              <w:autoSpaceDE w:val="0"/>
              <w:autoSpaceDN w:val="0"/>
              <w:adjustRightInd w:val="0"/>
              <w:spacing w:after="0" w:line="240" w:lineRule="auto"/>
              <w:ind w:firstLine="567"/>
              <w:jc w:val="both"/>
              <w:rPr>
                <w:rFonts w:eastAsia="Calibri" w:cs="Times New Roman"/>
                <w:szCs w:val="24"/>
              </w:rPr>
            </w:pPr>
            <w:r w:rsidRPr="000F378E">
              <w:rPr>
                <w:rFonts w:eastAsia="Calibri" w:cs="Times New Roman"/>
                <w:szCs w:val="24"/>
              </w:rPr>
              <w:t>Максимальная высота гаражей и подсобных сооружений (хозяйственных построек) от уровня земли до верха конька кровли - 6 метров, высота помещения не менее 2,4 м.</w:t>
            </w:r>
          </w:p>
          <w:p w14:paraId="2475653F" w14:textId="77777777" w:rsidR="00F43F90" w:rsidRPr="000F378E" w:rsidRDefault="00F43F90" w:rsidP="00EF171B">
            <w:pPr>
              <w:widowControl w:val="0"/>
              <w:overflowPunct w:val="0"/>
              <w:autoSpaceDE w:val="0"/>
              <w:autoSpaceDN w:val="0"/>
              <w:adjustRightInd w:val="0"/>
              <w:spacing w:after="0" w:line="240" w:lineRule="auto"/>
              <w:ind w:firstLine="567"/>
              <w:jc w:val="both"/>
              <w:rPr>
                <w:rFonts w:cs="Times New Roman"/>
                <w:szCs w:val="24"/>
              </w:rPr>
            </w:pPr>
            <w:r w:rsidRPr="000F378E">
              <w:rPr>
                <w:rFonts w:cs="Times New Roman"/>
                <w:szCs w:val="24"/>
              </w:rPr>
              <w:t>Максимальное количество объектов индивидуального жилищного строительства в пределах земельного участка – 1, за исключением:</w:t>
            </w:r>
          </w:p>
          <w:p w14:paraId="46B9DECE" w14:textId="77777777" w:rsidR="00F43F90" w:rsidRPr="000F378E" w:rsidRDefault="00F43F90" w:rsidP="00EF171B">
            <w:pPr>
              <w:widowControl w:val="0"/>
              <w:overflowPunct w:val="0"/>
              <w:autoSpaceDE w:val="0"/>
              <w:autoSpaceDN w:val="0"/>
              <w:adjustRightInd w:val="0"/>
              <w:spacing w:after="0" w:line="240" w:lineRule="auto"/>
              <w:jc w:val="both"/>
              <w:rPr>
                <w:szCs w:val="24"/>
              </w:rPr>
            </w:pPr>
            <w:r w:rsidRPr="000F378E">
              <w:rPr>
                <w:szCs w:val="24"/>
              </w:rPr>
              <w:t>1) существующих объектов, реконструкция которых не возможна без уменьшения их несоответствия предельным параметрам разрешенного строительства;</w:t>
            </w:r>
          </w:p>
          <w:p w14:paraId="502AB36C" w14:textId="63A55229" w:rsidR="00F43F90" w:rsidRPr="000F378E" w:rsidRDefault="00F43F90" w:rsidP="00204AB2">
            <w:pPr>
              <w:widowControl w:val="0"/>
              <w:tabs>
                <w:tab w:val="left" w:pos="1134"/>
              </w:tabs>
              <w:overflowPunct w:val="0"/>
              <w:autoSpaceDE w:val="0"/>
              <w:autoSpaceDN w:val="0"/>
              <w:adjustRightInd w:val="0"/>
              <w:spacing w:after="0" w:line="240" w:lineRule="auto"/>
              <w:ind w:firstLine="624"/>
              <w:jc w:val="both"/>
              <w:rPr>
                <w:rFonts w:eastAsia="SimSun" w:cs="Times New Roman"/>
                <w:szCs w:val="24"/>
                <w:lang w:eastAsia="zh-CN"/>
              </w:rPr>
            </w:pPr>
            <w:r w:rsidRPr="000F378E">
              <w:rPr>
                <w:szCs w:val="24"/>
              </w:rPr>
              <w:t>2) случаев строительства в границах земельного участка одного объекта индивидуального жилищного строительства при наличии существующих объектов индивидуального жилищного строительства право собственности на которые зарегистрировано до вступления в силу настоящих изменений в Правила.</w:t>
            </w:r>
          </w:p>
        </w:tc>
      </w:tr>
      <w:tr w:rsidR="00872659" w:rsidRPr="000F378E" w14:paraId="30A915D9" w14:textId="77777777" w:rsidTr="00765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shd w:val="clear" w:color="auto" w:fill="FFFFFF" w:themeFill="background1"/>
          </w:tcPr>
          <w:p w14:paraId="450DF530" w14:textId="72F4A6FF" w:rsidR="00F43F90" w:rsidRPr="000F378E" w:rsidRDefault="00F43F90" w:rsidP="00B74472">
            <w:pPr>
              <w:widowControl w:val="0"/>
              <w:spacing w:after="0" w:line="240" w:lineRule="auto"/>
              <w:rPr>
                <w:rFonts w:eastAsia="SimSun" w:cs="Times New Roman"/>
                <w:szCs w:val="24"/>
                <w:lang w:val="en-US"/>
              </w:rPr>
            </w:pPr>
            <w:r w:rsidRPr="000F378E">
              <w:rPr>
                <w:rFonts w:eastAsia="Calibri" w:cs="Times New Roman"/>
                <w:szCs w:val="24"/>
              </w:rPr>
              <w:lastRenderedPageBreak/>
              <w:t>[2.3] - Блокированная жилая застройка</w:t>
            </w:r>
            <w:r w:rsidR="00765DD2" w:rsidRPr="000F378E">
              <w:rPr>
                <w:rFonts w:eastAsia="Calibri" w:cs="Times New Roman"/>
                <w:szCs w:val="24"/>
              </w:rPr>
              <w:t xml:space="preserve"> </w:t>
            </w:r>
          </w:p>
        </w:tc>
        <w:tc>
          <w:tcPr>
            <w:tcW w:w="5670" w:type="dxa"/>
            <w:shd w:val="clear" w:color="auto" w:fill="FFFFFF" w:themeFill="background1"/>
          </w:tcPr>
          <w:p w14:paraId="4383FE6A" w14:textId="3DB587F7" w:rsidR="00F43F90" w:rsidRPr="000F378E" w:rsidRDefault="00F43F90" w:rsidP="00204AB2">
            <w:pPr>
              <w:spacing w:after="0" w:line="240" w:lineRule="auto"/>
              <w:jc w:val="both"/>
              <w:rPr>
                <w:rFonts w:eastAsia="Calibri" w:cs="Times New Roman"/>
                <w:szCs w:val="24"/>
              </w:rPr>
            </w:pPr>
            <w:r w:rsidRPr="000F378E">
              <w:rPr>
                <w:rFonts w:eastAsia="Calibri" w:cs="Times New Roman"/>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119" w:type="dxa"/>
            <w:shd w:val="clear" w:color="auto" w:fill="FFFFFF" w:themeFill="background1"/>
          </w:tcPr>
          <w:p w14:paraId="782DEB1D" w14:textId="77777777" w:rsidR="00F43F90" w:rsidRPr="000F378E" w:rsidRDefault="00F43F90" w:rsidP="00EF171B">
            <w:pPr>
              <w:suppressAutoHyphens/>
              <w:spacing w:after="0" w:line="240" w:lineRule="auto"/>
              <w:ind w:firstLine="340"/>
              <w:textAlignment w:val="baseline"/>
              <w:rPr>
                <w:rFonts w:eastAsia="SimSun" w:cs="Times New Roman"/>
                <w:szCs w:val="24"/>
                <w:lang w:eastAsia="zh-CN"/>
              </w:rPr>
            </w:pPr>
            <w:r w:rsidRPr="000F378E">
              <w:rPr>
                <w:rFonts w:eastAsia="Calibri" w:cs="Times New Roman"/>
                <w:szCs w:val="24"/>
              </w:rPr>
              <w:t xml:space="preserve">- минимальная/максимальная площадь земельных участков   </w:t>
            </w:r>
            <w:r w:rsidRPr="000F378E">
              <w:rPr>
                <w:rFonts w:eastAsia="Calibri" w:cs="Times New Roman"/>
                <w:bCs/>
                <w:szCs w:val="24"/>
              </w:rPr>
              <w:t xml:space="preserve">- </w:t>
            </w:r>
            <w:r w:rsidRPr="000F378E">
              <w:rPr>
                <w:rFonts w:eastAsia="SimSun" w:cs="Times New Roman"/>
                <w:bCs/>
                <w:szCs w:val="24"/>
                <w:lang w:eastAsia="zh-CN"/>
              </w:rPr>
              <w:t>100/8000</w:t>
            </w:r>
            <w:r w:rsidRPr="000F378E">
              <w:rPr>
                <w:rFonts w:eastAsia="SimSun" w:cs="Times New Roman"/>
                <w:szCs w:val="24"/>
                <w:lang w:eastAsia="zh-CN"/>
              </w:rPr>
              <w:t xml:space="preserve"> кв. м;</w:t>
            </w:r>
          </w:p>
          <w:p w14:paraId="14A1B651" w14:textId="77777777" w:rsidR="00F43F90" w:rsidRPr="000F378E" w:rsidRDefault="00F43F90" w:rsidP="00EF171B">
            <w:pPr>
              <w:widowControl w:val="0"/>
              <w:spacing w:after="0" w:line="240" w:lineRule="auto"/>
              <w:ind w:firstLine="340"/>
              <w:rPr>
                <w:rFonts w:eastAsia="SimSun" w:cs="Times New Roman"/>
                <w:szCs w:val="24"/>
                <w:lang w:eastAsia="zh-CN"/>
              </w:rPr>
            </w:pPr>
            <w:r w:rsidRPr="000F378E">
              <w:rPr>
                <w:rFonts w:eastAsia="SimSun" w:cs="Times New Roman"/>
                <w:szCs w:val="24"/>
                <w:lang w:eastAsia="zh-CN"/>
              </w:rPr>
              <w:t xml:space="preserve">минимальная/максимальная площадь </w:t>
            </w:r>
            <w:r w:rsidRPr="000F378E">
              <w:rPr>
                <w:rFonts w:eastAsia="Calibri" w:cs="Times New Roman"/>
                <w:szCs w:val="24"/>
              </w:rPr>
              <w:t xml:space="preserve">приквартирного участка блокированного жилого дома </w:t>
            </w:r>
            <w:r w:rsidRPr="000F378E">
              <w:rPr>
                <w:rFonts w:eastAsia="SimSun" w:cs="Times New Roman"/>
                <w:szCs w:val="24"/>
                <w:lang w:eastAsia="zh-CN"/>
              </w:rPr>
              <w:t xml:space="preserve">– </w:t>
            </w:r>
            <w:r w:rsidRPr="000F378E">
              <w:rPr>
                <w:rFonts w:eastAsia="SimSun" w:cs="Times New Roman"/>
                <w:bCs/>
                <w:szCs w:val="24"/>
                <w:lang w:eastAsia="zh-CN"/>
              </w:rPr>
              <w:t>100/800</w:t>
            </w:r>
            <w:r w:rsidRPr="000F378E">
              <w:rPr>
                <w:rFonts w:eastAsia="SimSun" w:cs="Times New Roman"/>
                <w:szCs w:val="24"/>
                <w:lang w:eastAsia="zh-CN"/>
              </w:rPr>
              <w:t xml:space="preserve"> кв. м из расчета </w:t>
            </w:r>
            <w:r w:rsidRPr="000F378E">
              <w:rPr>
                <w:rFonts w:eastAsia="SimSun" w:cs="Times New Roman"/>
                <w:bCs/>
                <w:szCs w:val="24"/>
                <w:lang w:eastAsia="zh-CN"/>
              </w:rPr>
              <w:t>на 1 блок</w:t>
            </w:r>
            <w:r w:rsidRPr="000F378E">
              <w:rPr>
                <w:rFonts w:eastAsia="SimSun" w:cs="Times New Roman"/>
                <w:szCs w:val="24"/>
                <w:lang w:eastAsia="zh-CN"/>
              </w:rPr>
              <w:t>;</w:t>
            </w:r>
          </w:p>
          <w:p w14:paraId="1ADC01CB" w14:textId="77777777" w:rsidR="00F43F90" w:rsidRPr="000F378E" w:rsidRDefault="00F43F90" w:rsidP="00EF171B">
            <w:pPr>
              <w:spacing w:after="0" w:line="240" w:lineRule="auto"/>
              <w:ind w:firstLine="340"/>
              <w:rPr>
                <w:rFonts w:eastAsia="Calibri" w:cs="Times New Roman"/>
                <w:bCs/>
                <w:szCs w:val="24"/>
              </w:rPr>
            </w:pPr>
            <w:r w:rsidRPr="000F378E">
              <w:rPr>
                <w:rFonts w:eastAsia="Calibri" w:cs="Times New Roman"/>
                <w:szCs w:val="24"/>
              </w:rPr>
              <w:t xml:space="preserve">- предельный коэффициент плотности жилой застройки </w:t>
            </w:r>
            <w:r w:rsidRPr="000F378E">
              <w:rPr>
                <w:rFonts w:eastAsia="Calibri" w:cs="Times New Roman"/>
                <w:bCs/>
                <w:szCs w:val="24"/>
              </w:rPr>
              <w:t>– 0,7;</w:t>
            </w:r>
          </w:p>
          <w:p w14:paraId="053D7D5A"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 xml:space="preserve">- минимальная ширина земельных участков </w:t>
            </w:r>
            <w:r w:rsidRPr="000F378E">
              <w:rPr>
                <w:rFonts w:eastAsia="SimSun" w:cs="Times New Roman"/>
                <w:szCs w:val="24"/>
                <w:lang w:eastAsia="zh-CN"/>
              </w:rPr>
              <w:t xml:space="preserve">вдоль фронта улицы (проезда) </w:t>
            </w:r>
            <w:r w:rsidRPr="000F378E">
              <w:rPr>
                <w:rFonts w:eastAsia="Calibri" w:cs="Times New Roman"/>
                <w:szCs w:val="24"/>
              </w:rPr>
              <w:t xml:space="preserve">– 6 м; </w:t>
            </w:r>
          </w:p>
          <w:p w14:paraId="22FE8671"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 xml:space="preserve">-максимальное количество этажей объектов капитального строительства – 3 этажа </w:t>
            </w:r>
            <w:r w:rsidRPr="000F378E">
              <w:rPr>
                <w:rFonts w:eastAsia="SimSun" w:cs="Times New Roman"/>
                <w:szCs w:val="24"/>
                <w:lang w:eastAsia="zh-CN"/>
              </w:rPr>
              <w:t>(включая мансардный этаж);</w:t>
            </w:r>
          </w:p>
          <w:p w14:paraId="19785EFE"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39E0E3C1"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 минимальные отступы от границ смежных (крайних) земельных участков в блокировке - 3 м; при этом минимальные отступы от границ земельных участков между автономными блоками внутри блокировки- 0 м;</w:t>
            </w:r>
          </w:p>
          <w:p w14:paraId="038E46C6"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Минимальные отступы от границы смежного земельного участка до:</w:t>
            </w:r>
            <w:r w:rsidRPr="000F378E">
              <w:rPr>
                <w:rFonts w:eastAsia="Calibri" w:cs="Times New Roman"/>
                <w:szCs w:val="24"/>
              </w:rPr>
              <w:br/>
              <w:t xml:space="preserve">    - хозяйственных построек- 1 м.</w:t>
            </w:r>
          </w:p>
          <w:p w14:paraId="043DBD60"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Минимальный отступ строений от красной линии улиц не менее чем на - 5 м, от красной линии проездов не менее чем на 3 м.</w:t>
            </w:r>
          </w:p>
          <w:p w14:paraId="4F96BC21" w14:textId="77777777" w:rsidR="00F43F90" w:rsidRPr="000F378E" w:rsidRDefault="00F43F90" w:rsidP="00EF171B">
            <w:pPr>
              <w:suppressAutoHyphens/>
              <w:spacing w:after="0" w:line="240" w:lineRule="auto"/>
              <w:ind w:firstLine="340"/>
              <w:textAlignment w:val="baseline"/>
              <w:rPr>
                <w:rFonts w:eastAsia="Calibri" w:cs="Times New Roman"/>
                <w:szCs w:val="24"/>
              </w:rPr>
            </w:pPr>
            <w:r w:rsidRPr="000F378E">
              <w:rPr>
                <w:rFonts w:eastAsia="SimSun" w:cs="Times New Roman"/>
                <w:szCs w:val="24"/>
                <w:lang w:eastAsia="zh-CN"/>
              </w:rPr>
              <w:t>М</w:t>
            </w:r>
            <w:r w:rsidRPr="000F378E">
              <w:rPr>
                <w:rFonts w:eastAsia="Calibri" w:cs="Times New Roman"/>
                <w:szCs w:val="24"/>
              </w:rPr>
              <w:t xml:space="preserve">аксимальный процент застройки в границах земельного участка – 40%, </w:t>
            </w:r>
            <w:r w:rsidRPr="000F378E">
              <w:rPr>
                <w:rFonts w:eastAsia="SimSun" w:cs="Times New Roman"/>
                <w:bCs/>
                <w:szCs w:val="24"/>
                <w:lang w:eastAsia="zh-CN"/>
              </w:rPr>
              <w:t>процент застройки</w:t>
            </w:r>
            <w:r w:rsidRPr="000F378E">
              <w:rPr>
                <w:rFonts w:eastAsia="SimSun" w:cs="Times New Roman"/>
                <w:szCs w:val="24"/>
                <w:lang w:eastAsia="zh-CN"/>
              </w:rPr>
              <w:t xml:space="preserve"> подземной части не регламентируется</w:t>
            </w:r>
            <w:r w:rsidRPr="000F378E">
              <w:rPr>
                <w:rFonts w:eastAsia="Calibri" w:cs="Times New Roman"/>
                <w:szCs w:val="24"/>
              </w:rPr>
              <w:t>;</w:t>
            </w:r>
          </w:p>
          <w:p w14:paraId="64BC16ED" w14:textId="77777777" w:rsidR="00F43F90" w:rsidRPr="000F378E" w:rsidRDefault="00F43F90" w:rsidP="00EF171B">
            <w:pPr>
              <w:spacing w:after="0" w:line="240" w:lineRule="auto"/>
              <w:ind w:firstLine="340"/>
              <w:rPr>
                <w:rFonts w:eastAsia="Calibri" w:cs="Times New Roman"/>
                <w:szCs w:val="24"/>
              </w:rPr>
            </w:pPr>
            <w:r w:rsidRPr="000F378E">
              <w:rPr>
                <w:rFonts w:eastAsia="Calibri" w:cs="Times New Roman"/>
                <w:szCs w:val="24"/>
              </w:rPr>
              <w:t>Максимальное количество этажей для гаражей и подсобных сооружений (хозяйственных построек) - до 2 этажей.</w:t>
            </w:r>
          </w:p>
          <w:p w14:paraId="39C40964" w14:textId="1EC8733E" w:rsidR="00F43F90" w:rsidRPr="000F378E" w:rsidRDefault="00F43F90" w:rsidP="00204AB2">
            <w:pPr>
              <w:widowControl w:val="0"/>
              <w:tabs>
                <w:tab w:val="left" w:pos="1134"/>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Calibri" w:cs="Times New Roman"/>
                <w:szCs w:val="24"/>
              </w:rPr>
              <w:t xml:space="preserve">Максимальная высота гаражей и подсобных сооружений (хозяйственных построек) от уровня земли </w:t>
            </w:r>
            <w:r w:rsidRPr="000F378E">
              <w:rPr>
                <w:rFonts w:eastAsia="Calibri" w:cs="Times New Roman"/>
                <w:szCs w:val="24"/>
              </w:rPr>
              <w:lastRenderedPageBreak/>
              <w:t>до верха конька кровли)- 6 метров, высота помещения не менее 2,4 м.</w:t>
            </w:r>
          </w:p>
        </w:tc>
      </w:tr>
      <w:tr w:rsidR="00872659" w:rsidRPr="000F378E" w14:paraId="6CDFBAB8"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7F0B62E9" w14:textId="55424F73" w:rsidR="005A6960" w:rsidRPr="000F378E" w:rsidRDefault="005A6960" w:rsidP="00F43F90">
            <w:pPr>
              <w:widowControl w:val="0"/>
              <w:spacing w:after="0" w:line="240" w:lineRule="auto"/>
              <w:rPr>
                <w:rFonts w:eastAsia="Calibri" w:cs="Times New Roman"/>
                <w:szCs w:val="24"/>
              </w:rPr>
            </w:pPr>
            <w:r w:rsidRPr="000F378E">
              <w:rPr>
                <w:rFonts w:eastAsia="SimSun" w:cs="Times New Roman"/>
                <w:szCs w:val="24"/>
                <w:lang w:eastAsia="zh-CN"/>
              </w:rPr>
              <w:lastRenderedPageBreak/>
              <w:t>[3.1.1] - Предоставление коммунальных услуг</w:t>
            </w:r>
          </w:p>
        </w:tc>
        <w:tc>
          <w:tcPr>
            <w:tcW w:w="5670" w:type="dxa"/>
          </w:tcPr>
          <w:p w14:paraId="72DE7569" w14:textId="6BEECDB6" w:rsidR="005A6960" w:rsidRPr="000F378E" w:rsidRDefault="005A6960" w:rsidP="00204AB2">
            <w:pPr>
              <w:spacing w:after="0" w:line="240" w:lineRule="auto"/>
              <w:jc w:val="both"/>
              <w:rPr>
                <w:rFonts w:eastAsia="Calibri" w:cs="Times New Roman"/>
                <w:szCs w:val="24"/>
              </w:rPr>
            </w:pPr>
            <w:r w:rsidRPr="000F378E">
              <w:rPr>
                <w:rFonts w:eastAsia="SimSun" w:cs="Times New Roma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Pr>
          <w:p w14:paraId="43569E47"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eastAsia="Calibri" w:cs="Times New Roman"/>
                <w:b/>
                <w:bCs/>
                <w:szCs w:val="24"/>
              </w:rPr>
              <w:t xml:space="preserve"> 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6D02D7A4"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2117A438"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2303B2B7" w14:textId="77777777" w:rsidR="005A6960" w:rsidRPr="000F378E" w:rsidRDefault="005A6960" w:rsidP="00EF171B">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- 1 м;</w:t>
            </w:r>
          </w:p>
          <w:p w14:paraId="5FEBDD10"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768C8CB2"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08FE795C"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25827918" w14:textId="77777777" w:rsidR="005A6960" w:rsidRPr="000F378E" w:rsidRDefault="005A6960" w:rsidP="00EF171B">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Процент застройки подземной части не регламентируется.</w:t>
            </w:r>
          </w:p>
          <w:p w14:paraId="5B4B2538" w14:textId="196C49D0" w:rsidR="005A6960" w:rsidRPr="000F378E" w:rsidRDefault="005A6960" w:rsidP="00EF171B">
            <w:pPr>
              <w:suppressAutoHyphens/>
              <w:spacing w:after="0" w:line="240" w:lineRule="auto"/>
              <w:ind w:firstLine="340"/>
              <w:textAlignment w:val="baseline"/>
              <w:rPr>
                <w:rFonts w:eastAsia="Calibri" w:cs="Times New Roman"/>
                <w:szCs w:val="24"/>
              </w:rPr>
            </w:pPr>
            <w:r w:rsidRPr="000F378E">
              <w:rPr>
                <w:rFonts w:eastAsia="SimSun" w:cs="Times New Roma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35AD6AED"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21A97C69" w14:textId="55D65D4F" w:rsidR="00F43F90" w:rsidRPr="000F378E" w:rsidRDefault="00F43F90" w:rsidP="00204AB2">
            <w:pPr>
              <w:widowControl w:val="0"/>
              <w:spacing w:after="0" w:line="240" w:lineRule="auto"/>
              <w:rPr>
                <w:rFonts w:eastAsia="SimSun" w:cs="Times New Roman"/>
                <w:szCs w:val="24"/>
              </w:rPr>
            </w:pPr>
            <w:r w:rsidRPr="000F378E">
              <w:rPr>
                <w:rFonts w:eastAsia="SimSun" w:cs="Times New Roman"/>
                <w:szCs w:val="24"/>
              </w:rPr>
              <w:t>[3.7.1] - Осуществление религиозных обрядов</w:t>
            </w:r>
          </w:p>
        </w:tc>
        <w:tc>
          <w:tcPr>
            <w:tcW w:w="5670" w:type="dxa"/>
          </w:tcPr>
          <w:p w14:paraId="7E167985" w14:textId="1BC67771" w:rsidR="00F43F90" w:rsidRPr="000F378E" w:rsidRDefault="00F43F90" w:rsidP="00204AB2">
            <w:pPr>
              <w:spacing w:after="0" w:line="240" w:lineRule="auto"/>
              <w:jc w:val="both"/>
              <w:rPr>
                <w:rFonts w:eastAsia="Calibri" w:cs="Times New Roman"/>
                <w:szCs w:val="24"/>
              </w:rPr>
            </w:pPr>
            <w:r w:rsidRPr="000F378E">
              <w:rPr>
                <w:rFonts w:eastAsia="Calibri" w:cs="Times New Roman"/>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19" w:type="dxa"/>
          </w:tcPr>
          <w:p w14:paraId="27E0F86D" w14:textId="77777777" w:rsidR="00F43F90" w:rsidRPr="000F378E" w:rsidRDefault="00F43F90" w:rsidP="00EF171B">
            <w:pPr>
              <w:widowControl w:val="0"/>
              <w:tabs>
                <w:tab w:val="left" w:pos="1134"/>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7CA74749" w14:textId="77777777" w:rsidR="00F43F90" w:rsidRPr="000F378E" w:rsidRDefault="00F43F90" w:rsidP="00EF171B">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3866A59E" w14:textId="77777777" w:rsidR="00F43F90" w:rsidRPr="000F378E" w:rsidRDefault="00F43F90" w:rsidP="00EF171B">
            <w:pPr>
              <w:widowControl w:val="0"/>
              <w:overflowPunct w:val="0"/>
              <w:autoSpaceDE w:val="0"/>
              <w:autoSpaceDN w:val="0"/>
              <w:adjustRightInd w:val="0"/>
              <w:spacing w:after="0" w:line="240" w:lineRule="auto"/>
              <w:ind w:firstLine="624"/>
              <w:jc w:val="both"/>
              <w:rPr>
                <w:rFonts w:eastAsia="Calibri" w:cs="Times New Roman"/>
                <w:szCs w:val="24"/>
              </w:rPr>
            </w:pPr>
            <w:r w:rsidRPr="000F378E">
              <w:rPr>
                <w:rFonts w:eastAsia="Calibri" w:cs="Times New Roman"/>
                <w:szCs w:val="24"/>
              </w:rPr>
              <w:t>минимальные отступы от границ земельных участков</w:t>
            </w:r>
          </w:p>
          <w:p w14:paraId="54EC8007" w14:textId="77777777" w:rsidR="00F43F90" w:rsidRPr="000F378E" w:rsidRDefault="00F43F90" w:rsidP="00EF171B">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Calibri" w:cs="Times New Roman"/>
                <w:szCs w:val="24"/>
              </w:rPr>
              <w:t xml:space="preserve"> - 3 м;</w:t>
            </w:r>
          </w:p>
          <w:p w14:paraId="0FF88063" w14:textId="77777777" w:rsidR="00F43F90" w:rsidRPr="000F378E" w:rsidRDefault="00F43F90" w:rsidP="00EF171B">
            <w:pPr>
              <w:widowControl w:val="0"/>
              <w:tabs>
                <w:tab w:val="left" w:pos="2520"/>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максимальная высота зданий, строений, сооружений от уровня земли - 30 м;</w:t>
            </w:r>
          </w:p>
          <w:p w14:paraId="4B620266" w14:textId="77777777" w:rsidR="00F43F90" w:rsidRPr="000F378E" w:rsidRDefault="00F43F90" w:rsidP="00EF171B">
            <w:pPr>
              <w:widowControl w:val="0"/>
              <w:tabs>
                <w:tab w:val="left" w:pos="2520"/>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3F40D80E" w14:textId="0A02D1E2" w:rsidR="00F43F90" w:rsidRPr="000F378E" w:rsidRDefault="00F43F90" w:rsidP="00204AB2">
            <w:pPr>
              <w:widowControl w:val="0"/>
              <w:tabs>
                <w:tab w:val="left" w:pos="1134"/>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7429283F"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2558E881"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[3.10.1] - Амбулаторное ветеринарное обслуживание</w:t>
            </w:r>
          </w:p>
        </w:tc>
        <w:tc>
          <w:tcPr>
            <w:tcW w:w="5670" w:type="dxa"/>
          </w:tcPr>
          <w:p w14:paraId="5EDC689D" w14:textId="77777777" w:rsidR="00204AB2" w:rsidRPr="000F378E" w:rsidRDefault="00204AB2" w:rsidP="00204AB2">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119" w:type="dxa"/>
          </w:tcPr>
          <w:p w14:paraId="48A64160"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земельного участка – 100/5000 кв. м;</w:t>
            </w:r>
          </w:p>
          <w:p w14:paraId="2D26E0C2"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12 м;</w:t>
            </w:r>
          </w:p>
          <w:p w14:paraId="478946FF"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78757A47"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- 3 м;</w:t>
            </w:r>
          </w:p>
          <w:p w14:paraId="4DE0E73C" w14:textId="77777777" w:rsidR="00204AB2" w:rsidRPr="000F378E" w:rsidRDefault="00204AB2" w:rsidP="00204AB2">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2 этажа (включая мансардный этаж); </w:t>
            </w:r>
          </w:p>
          <w:p w14:paraId="4813C2EF"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392A385F"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Процент застройки подземной части не регламентируется.</w:t>
            </w:r>
          </w:p>
          <w:p w14:paraId="23C15D6B" w14:textId="77777777" w:rsidR="00204AB2" w:rsidRPr="000F378E" w:rsidRDefault="00204AB2" w:rsidP="00204AB2">
            <w:pPr>
              <w:widowControl w:val="0"/>
              <w:spacing w:after="0" w:line="240" w:lineRule="auto"/>
              <w:ind w:firstLine="340"/>
              <w:rPr>
                <w:rFonts w:eastAsia="Calibri" w:cs="Times New Roman"/>
                <w:szCs w:val="24"/>
              </w:rPr>
            </w:pPr>
            <w:r w:rsidRPr="000F378E">
              <w:rPr>
                <w:rFonts w:eastAsia="Calibri" w:cs="Times New Roman"/>
                <w:szCs w:val="24"/>
              </w:rPr>
              <w:t>- минимальный процент озеленения - 15% от площади земельного участка.</w:t>
            </w:r>
          </w:p>
          <w:p w14:paraId="4C29A198"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340"/>
              <w:jc w:val="both"/>
              <w:rPr>
                <w:rFonts w:eastAsia="Calibri" w:cs="Times New Roman"/>
                <w:b/>
                <w:szCs w:val="24"/>
              </w:rPr>
            </w:pPr>
            <w:r w:rsidRPr="000F378E">
              <w:rPr>
                <w:rFonts w:eastAsia="Calibri" w:cs="Times New Roman"/>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r w:rsidR="00872659" w:rsidRPr="000F378E" w14:paraId="26779BBE"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3545" w:type="dxa"/>
          </w:tcPr>
          <w:p w14:paraId="69F9E588" w14:textId="77777777" w:rsidR="00204AB2" w:rsidRPr="000F378E" w:rsidRDefault="00204AB2" w:rsidP="00204AB2">
            <w:pPr>
              <w:widowControl w:val="0"/>
              <w:tabs>
                <w:tab w:val="left" w:pos="2520"/>
              </w:tab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4.9</w:t>
            </w:r>
            <w:r w:rsidRPr="000F378E">
              <w:rPr>
                <w:rFonts w:eastAsia="SimSun" w:cs="Times New Roman"/>
                <w:szCs w:val="24"/>
                <w:lang w:eastAsia="zh-CN"/>
              </w:rPr>
              <w:t xml:space="preserve">] - </w:t>
            </w:r>
            <w:r w:rsidRPr="000F378E">
              <w:rPr>
                <w:rFonts w:eastAsia="Calibri" w:cs="Times New Roman"/>
                <w:szCs w:val="24"/>
              </w:rPr>
              <w:t>Служебные гаражи</w:t>
            </w:r>
          </w:p>
        </w:tc>
        <w:tc>
          <w:tcPr>
            <w:tcW w:w="5670" w:type="dxa"/>
          </w:tcPr>
          <w:p w14:paraId="32E77AEF" w14:textId="77777777" w:rsidR="00204AB2" w:rsidRPr="000F378E" w:rsidRDefault="00204AB2" w:rsidP="00204AB2">
            <w:pPr>
              <w:widowControl w:val="0"/>
              <w:tabs>
                <w:tab w:val="left" w:pos="2520"/>
              </w:tabs>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19" w:type="dxa"/>
            <w:vAlign w:val="center"/>
          </w:tcPr>
          <w:p w14:paraId="7563E535" w14:textId="77777777" w:rsidR="00204AB2" w:rsidRPr="000F378E" w:rsidRDefault="00204AB2" w:rsidP="00204AB2">
            <w:pPr>
              <w:widowControl w:val="0"/>
              <w:tabs>
                <w:tab w:val="left" w:pos="1134"/>
              </w:tab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20/5000 кв. м;</w:t>
            </w:r>
          </w:p>
          <w:p w14:paraId="145D1FE9"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5 м;</w:t>
            </w:r>
          </w:p>
          <w:p w14:paraId="539DF8A6"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- 1 м;</w:t>
            </w:r>
          </w:p>
          <w:p w14:paraId="6E58CB53"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максимальная высота зданий, строений, сооружений от уровня земли - 12 м;</w:t>
            </w:r>
          </w:p>
          <w:p w14:paraId="5F7D12E1"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5C4A38F3"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0A671E09" w14:textId="77777777" w:rsidTr="0020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9"/>
        </w:trPr>
        <w:tc>
          <w:tcPr>
            <w:tcW w:w="3545" w:type="dxa"/>
          </w:tcPr>
          <w:p w14:paraId="2CDFBCCA" w14:textId="77777777" w:rsidR="00204AB2" w:rsidRPr="000F378E" w:rsidRDefault="00204AB2" w:rsidP="00204AB2">
            <w:pPr>
              <w:spacing w:after="0" w:line="240" w:lineRule="auto"/>
              <w:rPr>
                <w:rFonts w:eastAsia="Calibri" w:cs="Times New Roman"/>
                <w:szCs w:val="24"/>
              </w:rPr>
            </w:pPr>
            <w:r w:rsidRPr="000F378E">
              <w:rPr>
                <w:rFonts w:eastAsia="Calibri" w:cs="Times New Roman"/>
                <w:szCs w:val="24"/>
              </w:rPr>
              <w:lastRenderedPageBreak/>
              <w:t>[8.3] - Обеспечение внутреннего правопорядка</w:t>
            </w:r>
          </w:p>
        </w:tc>
        <w:tc>
          <w:tcPr>
            <w:tcW w:w="5670" w:type="dxa"/>
          </w:tcPr>
          <w:p w14:paraId="1E5A544C" w14:textId="77777777" w:rsidR="00204AB2" w:rsidRPr="000F378E" w:rsidRDefault="00204AB2" w:rsidP="00204AB2">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A60A2F5" w14:textId="77777777" w:rsidR="00204AB2" w:rsidRPr="000F378E" w:rsidRDefault="00204AB2" w:rsidP="00204AB2">
            <w:pPr>
              <w:spacing w:after="0" w:line="240" w:lineRule="auto"/>
              <w:jc w:val="both"/>
              <w:rPr>
                <w:rFonts w:eastAsia="Calibri" w:cs="Times New Roman"/>
                <w:szCs w:val="24"/>
              </w:rPr>
            </w:pPr>
            <w:r w:rsidRPr="000F378E">
              <w:rPr>
                <w:rFonts w:eastAsia="SimSun" w:cs="Times New Roman"/>
                <w:szCs w:val="24"/>
                <w:lang w:eastAsia="zh-CN"/>
              </w:rPr>
              <w:t>размещение объектов гражданской обороны, за исключением объектов гражданской обороны, являющихся частями производственных зданий</w:t>
            </w:r>
          </w:p>
        </w:tc>
        <w:tc>
          <w:tcPr>
            <w:tcW w:w="6119" w:type="dxa"/>
          </w:tcPr>
          <w:p w14:paraId="38583F16"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eastAsia="Calibri" w:cs="Times New Roman"/>
                <w:b/>
                <w:bCs/>
                <w:szCs w:val="24"/>
              </w:rPr>
              <w:t>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2C78FDAB"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38A85852"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Calibri" w:cs="Times New Roman"/>
                <w:szCs w:val="24"/>
              </w:rPr>
            </w:pPr>
            <w:r w:rsidRPr="000F378E">
              <w:rPr>
                <w:rFonts w:eastAsia="Calibri" w:cs="Times New Roman"/>
                <w:szCs w:val="24"/>
              </w:rPr>
              <w:t>минимальные отступы от границ земельных участков - 1 м;</w:t>
            </w:r>
          </w:p>
          <w:p w14:paraId="2D511B68"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1B95218D"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4334DD9D"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5E269D23" w14:textId="77777777" w:rsidR="00204AB2" w:rsidRPr="000F378E" w:rsidRDefault="00204AB2" w:rsidP="00204AB2">
            <w:pPr>
              <w:spacing w:after="0" w:line="240" w:lineRule="auto"/>
              <w:rPr>
                <w:rFonts w:eastAsia="Calibri" w:cs="Times New Roman"/>
                <w:szCs w:val="24"/>
              </w:rPr>
            </w:pPr>
            <w:r w:rsidRPr="000F378E">
              <w:rPr>
                <w:rFonts w:eastAsia="Calibri" w:cs="Times New Roman"/>
                <w:szCs w:val="24"/>
              </w:rPr>
              <w:t>Процент застройки подземной части не регламентируется.</w:t>
            </w:r>
          </w:p>
        </w:tc>
      </w:tr>
    </w:tbl>
    <w:p w14:paraId="30F7FC56" w14:textId="77777777" w:rsidR="00204AB2" w:rsidRPr="000F378E" w:rsidRDefault="00204AB2" w:rsidP="00204AB2">
      <w:pPr>
        <w:widowControl w:val="0"/>
        <w:overflowPunct w:val="0"/>
        <w:autoSpaceDE w:val="0"/>
        <w:autoSpaceDN w:val="0"/>
        <w:adjustRightInd w:val="0"/>
        <w:spacing w:after="0" w:line="240" w:lineRule="auto"/>
        <w:jc w:val="center"/>
        <w:rPr>
          <w:rFonts w:eastAsia="Calibri" w:cs="Times New Roman"/>
          <w:b/>
          <w:szCs w:val="24"/>
        </w:rPr>
      </w:pPr>
      <w:r w:rsidRPr="000F378E">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rFonts w:eastAsia="Calibri" w:cs="Times New Roman"/>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2E3F4B49" w14:textId="77777777" w:rsidTr="00204AB2">
        <w:trPr>
          <w:trHeight w:val="20"/>
        </w:trPr>
        <w:tc>
          <w:tcPr>
            <w:tcW w:w="7655" w:type="dxa"/>
            <w:vAlign w:val="center"/>
          </w:tcPr>
          <w:p w14:paraId="34984A82" w14:textId="77777777" w:rsidR="00204AB2" w:rsidRPr="000F378E" w:rsidRDefault="00204AB2" w:rsidP="00204AB2">
            <w:pPr>
              <w:widowControl w:val="0"/>
              <w:tabs>
                <w:tab w:val="left" w:pos="-1667"/>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b/>
                <w:szCs w:val="24"/>
                <w:lang w:eastAsia="zh-CN"/>
              </w:rPr>
              <w:t>Виды разрешенного использования земельных участков и</w:t>
            </w:r>
            <w:r w:rsidRPr="000F378E">
              <w:rPr>
                <w:rFonts w:eastAsia="Calibri" w:cs="Times New Roman"/>
                <w:b/>
                <w:szCs w:val="24"/>
              </w:rPr>
              <w:t xml:space="preserve"> объектов капитального строительства</w:t>
            </w:r>
          </w:p>
        </w:tc>
        <w:tc>
          <w:tcPr>
            <w:tcW w:w="7684" w:type="dxa"/>
            <w:vAlign w:val="center"/>
          </w:tcPr>
          <w:p w14:paraId="516F19D8" w14:textId="77777777" w:rsidR="00204AB2" w:rsidRPr="000F378E" w:rsidRDefault="00204AB2" w:rsidP="00204AB2">
            <w:pPr>
              <w:widowControl w:val="0"/>
              <w:tabs>
                <w:tab w:val="left" w:pos="-6204"/>
              </w:tabs>
              <w:overflowPunct w:val="0"/>
              <w:autoSpaceDE w:val="0"/>
              <w:autoSpaceDN w:val="0"/>
              <w:adjustRightInd w:val="0"/>
              <w:spacing w:after="0" w:line="240" w:lineRule="auto"/>
              <w:ind w:firstLine="426"/>
              <w:jc w:val="center"/>
              <w:rPr>
                <w:rFonts w:eastAsia="SimSun" w:cs="Times New Roman"/>
                <w:szCs w:val="24"/>
                <w:lang w:eastAsia="zh-CN"/>
              </w:rPr>
            </w:pPr>
            <w:r w:rsidRPr="000F378E">
              <w:rPr>
                <w:rFonts w:eastAsia="Calibri" w:cs="Times New Roman"/>
                <w:b/>
                <w:szCs w:val="24"/>
              </w:rPr>
              <w:t>Предельные параметры разрешенного строительства, реконструкции объектов капитального строительства</w:t>
            </w:r>
          </w:p>
        </w:tc>
      </w:tr>
      <w:tr w:rsidR="00872659" w:rsidRPr="000F378E" w14:paraId="63FD5C4C" w14:textId="77777777" w:rsidTr="00204AB2">
        <w:trPr>
          <w:trHeight w:val="20"/>
        </w:trPr>
        <w:tc>
          <w:tcPr>
            <w:tcW w:w="7655" w:type="dxa"/>
            <w:vAlign w:val="center"/>
          </w:tcPr>
          <w:p w14:paraId="4D3804DD"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Виды разрешенного использования земельных участков - аналогичны</w:t>
            </w:r>
            <w:r w:rsidRPr="000F378E">
              <w:rPr>
                <w:rFonts w:eastAsia="Calibri" w:cs="Times New Roman"/>
                <w:szCs w:val="24"/>
              </w:rPr>
              <w:t xml:space="preserve"> видам разрешенного использования земельных участков</w:t>
            </w:r>
            <w:r w:rsidRPr="000F378E">
              <w:rPr>
                <w:rFonts w:eastAsia="SimSun" w:cs="Times New Roman"/>
                <w:szCs w:val="24"/>
                <w:lang w:eastAsia="zh-CN"/>
              </w:rPr>
              <w:t xml:space="preserve"> с основными и условно разрешенными видами использования;</w:t>
            </w:r>
          </w:p>
          <w:p w14:paraId="791F67DA"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4E000AB"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867E4E"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xml:space="preserve">- объекты коммунального хозяйства (электро-, тепло-, газо-, водоснабжение, водоотведение, телефонизация и т.д.), необходимые </w:t>
            </w:r>
            <w:r w:rsidRPr="000F378E">
              <w:rPr>
                <w:rFonts w:eastAsia="SimSun" w:cs="Times New Roman"/>
                <w:szCs w:val="24"/>
                <w:lang w:eastAsia="zh-CN"/>
              </w:rPr>
              <w:lastRenderedPageBreak/>
              <w:t xml:space="preserve">для инженерного обеспечения объектов основных, условно разрешенных, а также иных вспомогательных видов использования; </w:t>
            </w:r>
          </w:p>
          <w:p w14:paraId="22A85C8A"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проезды общего пользования;</w:t>
            </w:r>
          </w:p>
          <w:p w14:paraId="2FF2EAAF"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521F92B"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благоустроенные, в том числе озелененные территории, детские площадки, площадки для отдыха, спортивных занятий;</w:t>
            </w:r>
          </w:p>
          <w:p w14:paraId="5360A5EF"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xml:space="preserve">- постройки хозяйственного назначения; </w:t>
            </w:r>
          </w:p>
          <w:p w14:paraId="3DCAAE52"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площадки хозяйственные, в том числе площадки для мусоросборников;</w:t>
            </w:r>
          </w:p>
          <w:p w14:paraId="238E5A3B"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общественные туалеты, надворные туалеты, гидронепроницаемые выгребы, септики;</w:t>
            </w:r>
          </w:p>
          <w:p w14:paraId="27284621" w14:textId="77777777" w:rsidR="00204AB2" w:rsidRPr="000F378E" w:rsidRDefault="00204AB2" w:rsidP="00204AB2">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F171869" w14:textId="77777777" w:rsidR="00204AB2" w:rsidRPr="000F378E" w:rsidRDefault="00204AB2" w:rsidP="00204AB2">
            <w:pPr>
              <w:widowControl w:val="0"/>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lastRenderedPageBreak/>
              <w:t xml:space="preserve">минимальная площадь земельных участков - 1 кв. м. </w:t>
            </w:r>
          </w:p>
          <w:p w14:paraId="4410455E" w14:textId="77777777" w:rsidR="00204AB2" w:rsidRPr="000F378E" w:rsidRDefault="00204AB2" w:rsidP="00204AB2">
            <w:pPr>
              <w:widowControl w:val="0"/>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3F41FD17" w14:textId="77777777" w:rsidR="00204AB2" w:rsidRPr="000F378E" w:rsidRDefault="00204AB2" w:rsidP="00204AB2">
            <w:pPr>
              <w:widowControl w:val="0"/>
              <w:overflowPunct w:val="0"/>
              <w:autoSpaceDE w:val="0"/>
              <w:autoSpaceDN w:val="0"/>
              <w:adjustRightInd w:val="0"/>
              <w:spacing w:after="0" w:line="240" w:lineRule="auto"/>
              <w:ind w:firstLine="459"/>
              <w:jc w:val="both"/>
              <w:rPr>
                <w:rFonts w:eastAsia="SimSun" w:cs="Times New Roman"/>
                <w:szCs w:val="24"/>
                <w:lang w:eastAsia="zh-CN"/>
              </w:rPr>
            </w:pPr>
          </w:p>
          <w:p w14:paraId="6197424E"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минимальная ширина земельных участков вдоль фронта улицы (проезда) - </w:t>
            </w:r>
          </w:p>
          <w:p w14:paraId="02D79A35"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1 м/</w:t>
            </w:r>
            <w:r w:rsidRPr="000F378E">
              <w:rPr>
                <w:rFonts w:eastAsia="Calibri" w:cs="Times New Roman"/>
                <w:b/>
                <w:bCs/>
                <w:szCs w:val="24"/>
              </w:rPr>
              <w:t xml:space="preserve"> не подлежит установлению</w:t>
            </w:r>
            <w:r w:rsidRPr="000F378E">
              <w:rPr>
                <w:rFonts w:eastAsia="SimSun" w:cs="Times New Roma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4439E00" w14:textId="77777777" w:rsidR="00204AB2" w:rsidRPr="000F378E" w:rsidRDefault="00204AB2" w:rsidP="00204AB2">
            <w:pPr>
              <w:widowControl w:val="0"/>
              <w:overflowPunct w:val="0"/>
              <w:autoSpaceDE w:val="0"/>
              <w:autoSpaceDN w:val="0"/>
              <w:adjustRightInd w:val="0"/>
              <w:spacing w:after="0" w:line="240" w:lineRule="auto"/>
              <w:ind w:firstLine="567"/>
              <w:jc w:val="both"/>
              <w:rPr>
                <w:rFonts w:eastAsia="SimSun" w:cs="Times New Roman"/>
                <w:szCs w:val="24"/>
                <w:lang w:eastAsia="zh-CN"/>
              </w:rPr>
            </w:pPr>
          </w:p>
          <w:p w14:paraId="51112910" w14:textId="77777777" w:rsidR="00204AB2" w:rsidRPr="000F378E" w:rsidRDefault="00204AB2" w:rsidP="00204AB2">
            <w:pPr>
              <w:widowControl w:val="0"/>
              <w:overflowPunct w:val="0"/>
              <w:autoSpaceDE w:val="0"/>
              <w:autoSpaceDN w:val="0"/>
              <w:adjustRightInd w:val="0"/>
              <w:spacing w:after="0" w:line="240" w:lineRule="auto"/>
              <w:ind w:firstLine="459"/>
              <w:jc w:val="both"/>
              <w:rPr>
                <w:rFonts w:eastAsia="Calibri" w:cs="Times New Roman"/>
                <w:szCs w:val="24"/>
              </w:rPr>
            </w:pPr>
            <w:r w:rsidRPr="000F378E">
              <w:rPr>
                <w:rFonts w:eastAsia="SimSun" w:cs="Times New Roma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A612B19" w14:textId="77777777" w:rsidR="00204AB2" w:rsidRPr="000F378E" w:rsidRDefault="00204AB2" w:rsidP="00204AB2">
            <w:pPr>
              <w:widowControl w:val="0"/>
              <w:overflowPunct w:val="0"/>
              <w:autoSpaceDE w:val="0"/>
              <w:autoSpaceDN w:val="0"/>
              <w:adjustRightInd w:val="0"/>
              <w:spacing w:after="0" w:line="240" w:lineRule="auto"/>
              <w:ind w:firstLine="459"/>
              <w:jc w:val="both"/>
              <w:rPr>
                <w:rFonts w:eastAsia="Calibri" w:cs="Times New Roman"/>
                <w:szCs w:val="24"/>
              </w:rPr>
            </w:pPr>
            <w:r w:rsidRPr="000F378E">
              <w:rPr>
                <w:rFonts w:eastAsia="Calibri" w:cs="Times New Roman"/>
                <w:szCs w:val="24"/>
              </w:rPr>
              <w:t>минимальные отступы от границ земельных участков - 1 м;</w:t>
            </w:r>
          </w:p>
          <w:p w14:paraId="1CBF2138" w14:textId="77777777" w:rsidR="00204AB2" w:rsidRPr="000F378E" w:rsidRDefault="00204AB2" w:rsidP="00204AB2">
            <w:pPr>
              <w:widowControl w:val="0"/>
              <w:tabs>
                <w:tab w:val="left" w:pos="-6204"/>
              </w:tabs>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B6A3197" w14:textId="77777777" w:rsidR="00204AB2" w:rsidRPr="000F378E" w:rsidRDefault="00204AB2" w:rsidP="00204AB2">
            <w:pPr>
              <w:widowControl w:val="0"/>
              <w:overflowPunct w:val="0"/>
              <w:autoSpaceDE w:val="0"/>
              <w:autoSpaceDN w:val="0"/>
              <w:adjustRightInd w:val="0"/>
              <w:spacing w:after="0" w:line="240" w:lineRule="auto"/>
              <w:ind w:firstLine="426"/>
              <w:jc w:val="both"/>
              <w:rPr>
                <w:rFonts w:eastAsia="SimSun" w:cs="Times New Roman"/>
                <w:szCs w:val="24"/>
                <w:lang w:eastAsia="zh-CN"/>
              </w:rPr>
            </w:pPr>
          </w:p>
        </w:tc>
      </w:tr>
    </w:tbl>
    <w:p w14:paraId="4317C14E" w14:textId="77777777" w:rsidR="00204AB2" w:rsidRPr="000F378E" w:rsidRDefault="00204AB2" w:rsidP="00204AB2">
      <w:pPr>
        <w:spacing w:after="0" w:line="240" w:lineRule="auto"/>
        <w:ind w:firstLine="680"/>
        <w:rPr>
          <w:rFonts w:eastAsia="SimSun" w:cs="Times New Roman"/>
          <w:b/>
          <w:szCs w:val="24"/>
          <w:lang w:eastAsia="zh-CN"/>
        </w:rPr>
      </w:pPr>
      <w:r w:rsidRPr="000F378E">
        <w:rPr>
          <w:rFonts w:eastAsia="SimSun" w:cs="Times New Roman"/>
          <w:b/>
          <w:szCs w:val="24"/>
          <w:lang w:eastAsia="zh-CN"/>
        </w:rPr>
        <w:lastRenderedPageBreak/>
        <w:t>Ограничения использования земельных участков и объектов капитального строительства:</w:t>
      </w:r>
    </w:p>
    <w:p w14:paraId="015FAD9F" w14:textId="22949091"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Calibri" w:cs="Times New Roman"/>
          <w:szCs w:val="24"/>
        </w:rPr>
        <w:t xml:space="preserve">Минимальный процент озеленения земельного участка для зданий общественно-делового назначения и апартаментов – </w:t>
      </w:r>
      <w:r w:rsidR="00B37E08" w:rsidRPr="000F378E">
        <w:rPr>
          <w:rFonts w:eastAsia="Calibri" w:cs="Times New Roman"/>
          <w:szCs w:val="24"/>
        </w:rPr>
        <w:t>1</w:t>
      </w:r>
      <w:r w:rsidR="00B46F0E" w:rsidRPr="000F378E">
        <w:rPr>
          <w:rFonts w:eastAsia="Calibri" w:cs="Times New Roman"/>
          <w:szCs w:val="24"/>
        </w:rPr>
        <w:t>0</w:t>
      </w:r>
      <w:r w:rsidRPr="000F378E">
        <w:rPr>
          <w:rFonts w:eastAsia="Calibri" w:cs="Times New Roman"/>
          <w:szCs w:val="24"/>
        </w:rPr>
        <w:t>%.</w:t>
      </w:r>
    </w:p>
    <w:p w14:paraId="4E946FE6" w14:textId="77777777" w:rsidR="00204AB2" w:rsidRPr="000F378E" w:rsidRDefault="00204AB2" w:rsidP="00204AB2">
      <w:pPr>
        <w:keepLines/>
        <w:overflowPunct w:val="0"/>
        <w:autoSpaceDE w:val="0"/>
        <w:autoSpaceDN w:val="0"/>
        <w:adjustRightInd w:val="0"/>
        <w:spacing w:after="0" w:line="240" w:lineRule="auto"/>
        <w:ind w:firstLine="680"/>
        <w:jc w:val="both"/>
        <w:rPr>
          <w:rFonts w:eastAsia="Calibri" w:cs="Times New Roman"/>
          <w:szCs w:val="24"/>
        </w:rPr>
      </w:pPr>
      <w:r w:rsidRPr="000F378E">
        <w:rPr>
          <w:rFonts w:eastAsia="Calibri" w:cs="Times New Roman"/>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2F959ACE"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p>
    <w:p w14:paraId="1960A462"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до красной линии:</w:t>
      </w:r>
    </w:p>
    <w:p w14:paraId="2B8F0B62"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1) от Пожарных депо - 10 м (15 м - для депо </w:t>
      </w:r>
      <w:r w:rsidRPr="000F378E">
        <w:rPr>
          <w:rFonts w:eastAsia="SimSun" w:cs="Times New Roman"/>
          <w:szCs w:val="24"/>
          <w:lang w:val="en-US" w:eastAsia="zh-CN"/>
        </w:rPr>
        <w:t>I</w:t>
      </w:r>
      <w:r w:rsidRPr="000F378E">
        <w:rPr>
          <w:rFonts w:eastAsia="SimSun" w:cs="Times New Roman"/>
          <w:szCs w:val="24"/>
          <w:lang w:eastAsia="zh-CN"/>
        </w:rPr>
        <w:t xml:space="preserve"> типа);</w:t>
      </w:r>
    </w:p>
    <w:p w14:paraId="29B488E4"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 улиц, от жилых и общественных зданий – 5 м;</w:t>
      </w:r>
    </w:p>
    <w:p w14:paraId="0DF467F3"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проездов, от жилых и общественных зданий – 3 м;</w:t>
      </w:r>
    </w:p>
    <w:p w14:paraId="744495F0"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4) от остальных зданий и сооружений - 5 м.</w:t>
      </w:r>
    </w:p>
    <w:p w14:paraId="06390F07"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56023651"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14:paraId="2DEA92CD"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Вспомогательные строения, за исключением гаражей, размещать со стороны улиц не допускается. При этом этажность их не должна </w:t>
      </w:r>
      <w:r w:rsidRPr="000F378E">
        <w:rPr>
          <w:rFonts w:eastAsia="SimSun" w:cs="Times New Roman"/>
          <w:szCs w:val="24"/>
          <w:lang w:eastAsia="zh-CN"/>
        </w:rPr>
        <w:lastRenderedPageBreak/>
        <w:t>превышать двух этажей, при условии обеспечения нормативной инсоляции на территории соседних приквартирных участков.</w:t>
      </w:r>
    </w:p>
    <w:p w14:paraId="1B0E7FFE"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650EB9F"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Надворные туалеты, гидронепроницаемые выгребы, септики должны размещаться на расстоянии: от соседнего жилого дома не менее - 12 м., от красной линии не менее - 10 м., от границы смежного земельного участка не менее - 4 м.</w:t>
      </w:r>
    </w:p>
    <w:p w14:paraId="396BFD04"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Общая площадь теплиц – до 2000 кв. м.;</w:t>
      </w:r>
    </w:p>
    <w:p w14:paraId="7ED65C83"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00A81A89"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C0EA082"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6830718B"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580D064"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4027222" w14:textId="77777777" w:rsidR="00161ED0" w:rsidRPr="000F378E" w:rsidRDefault="00161ED0" w:rsidP="00161ED0">
      <w:pPr>
        <w:pStyle w:val="ae"/>
        <w:ind w:firstLine="680"/>
        <w:jc w:val="both"/>
        <w:rPr>
          <w:sz w:val="24"/>
        </w:rPr>
      </w:pPr>
      <w:r w:rsidRPr="000F378E">
        <w:rPr>
          <w:sz w:val="24"/>
        </w:rPr>
        <w:t>Раздел</w:t>
      </w:r>
      <w:r w:rsidRPr="000F378E">
        <w:rPr>
          <w:spacing w:val="-8"/>
          <w:sz w:val="24"/>
        </w:rPr>
        <w:t xml:space="preserve"> </w:t>
      </w:r>
      <w:r w:rsidRPr="000F378E">
        <w:rPr>
          <w:spacing w:val="-1"/>
          <w:sz w:val="24"/>
        </w:rPr>
        <w:t>земельных</w:t>
      </w:r>
      <w:r w:rsidRPr="000F378E">
        <w:rPr>
          <w:spacing w:val="-7"/>
          <w:sz w:val="24"/>
        </w:rPr>
        <w:t xml:space="preserve"> </w:t>
      </w:r>
      <w:r w:rsidRPr="000F378E">
        <w:rPr>
          <w:sz w:val="24"/>
        </w:rPr>
        <w:t>участков</w:t>
      </w:r>
      <w:r w:rsidRPr="000F378E">
        <w:rPr>
          <w:spacing w:val="-9"/>
          <w:sz w:val="24"/>
        </w:rPr>
        <w:t xml:space="preserve"> </w:t>
      </w:r>
      <w:r w:rsidRPr="000F378E">
        <w:rPr>
          <w:sz w:val="24"/>
        </w:rPr>
        <w:t>площадью</w:t>
      </w:r>
      <w:r w:rsidRPr="000F378E">
        <w:rPr>
          <w:spacing w:val="-10"/>
          <w:sz w:val="24"/>
        </w:rPr>
        <w:t xml:space="preserve"> </w:t>
      </w:r>
      <w:r w:rsidRPr="000F378E">
        <w:rPr>
          <w:spacing w:val="2"/>
          <w:sz w:val="24"/>
        </w:rPr>
        <w:t>1,5</w:t>
      </w:r>
      <w:r w:rsidRPr="000F378E">
        <w:rPr>
          <w:spacing w:val="-7"/>
          <w:sz w:val="24"/>
        </w:rPr>
        <w:t xml:space="preserve"> </w:t>
      </w:r>
      <w:r w:rsidRPr="000F378E">
        <w:rPr>
          <w:sz w:val="24"/>
        </w:rPr>
        <w:t>га</w:t>
      </w:r>
      <w:r w:rsidRPr="000F378E">
        <w:rPr>
          <w:spacing w:val="-6"/>
          <w:sz w:val="24"/>
        </w:rPr>
        <w:t xml:space="preserve"> </w:t>
      </w:r>
      <w:r w:rsidRPr="000F378E">
        <w:rPr>
          <w:sz w:val="24"/>
        </w:rPr>
        <w:t>и</w:t>
      </w:r>
      <w:r w:rsidRPr="000F378E">
        <w:rPr>
          <w:spacing w:val="-12"/>
          <w:sz w:val="24"/>
        </w:rPr>
        <w:t xml:space="preserve"> </w:t>
      </w:r>
      <w:r w:rsidRPr="000F378E">
        <w:rPr>
          <w:sz w:val="24"/>
        </w:rPr>
        <w:t>более,</w:t>
      </w:r>
      <w:r w:rsidRPr="000F378E">
        <w:rPr>
          <w:spacing w:val="-10"/>
          <w:sz w:val="24"/>
        </w:rPr>
        <w:t xml:space="preserve"> </w:t>
      </w:r>
      <w:r w:rsidRPr="000F378E">
        <w:rPr>
          <w:sz w:val="24"/>
        </w:rPr>
        <w:t>предусматривающих</w:t>
      </w:r>
      <w:r w:rsidRPr="000F378E">
        <w:rPr>
          <w:spacing w:val="44"/>
          <w:w w:val="99"/>
          <w:sz w:val="24"/>
        </w:rPr>
        <w:t xml:space="preserve"> </w:t>
      </w:r>
      <w:r w:rsidRPr="000F378E">
        <w:rPr>
          <w:sz w:val="24"/>
        </w:rPr>
        <w:t>строительство</w:t>
      </w:r>
      <w:r w:rsidRPr="000F378E">
        <w:rPr>
          <w:spacing w:val="23"/>
          <w:sz w:val="24"/>
        </w:rPr>
        <w:t xml:space="preserve"> </w:t>
      </w:r>
      <w:r w:rsidRPr="000F378E">
        <w:rPr>
          <w:sz w:val="24"/>
        </w:rPr>
        <w:t>объектов</w:t>
      </w:r>
      <w:r w:rsidRPr="000F378E">
        <w:rPr>
          <w:spacing w:val="21"/>
          <w:sz w:val="24"/>
        </w:rPr>
        <w:t xml:space="preserve"> </w:t>
      </w:r>
      <w:r w:rsidRPr="000F378E">
        <w:rPr>
          <w:sz w:val="24"/>
        </w:rPr>
        <w:t>индивидуального</w:t>
      </w:r>
      <w:r w:rsidRPr="000F378E">
        <w:rPr>
          <w:spacing w:val="23"/>
          <w:sz w:val="24"/>
        </w:rPr>
        <w:t xml:space="preserve"> </w:t>
      </w:r>
      <w:r w:rsidRPr="000F378E">
        <w:rPr>
          <w:spacing w:val="-1"/>
          <w:sz w:val="24"/>
        </w:rPr>
        <w:t>жилищного</w:t>
      </w:r>
      <w:r w:rsidRPr="000F378E">
        <w:rPr>
          <w:spacing w:val="23"/>
          <w:sz w:val="24"/>
        </w:rPr>
        <w:t xml:space="preserve"> </w:t>
      </w:r>
      <w:r w:rsidRPr="000F378E">
        <w:rPr>
          <w:sz w:val="24"/>
        </w:rPr>
        <w:t>строительства</w:t>
      </w:r>
      <w:r w:rsidRPr="000F378E">
        <w:rPr>
          <w:spacing w:val="25"/>
          <w:sz w:val="24"/>
        </w:rPr>
        <w:t xml:space="preserve"> </w:t>
      </w:r>
      <w:r w:rsidRPr="000F378E">
        <w:rPr>
          <w:spacing w:val="-1"/>
          <w:sz w:val="24"/>
        </w:rPr>
        <w:t>или</w:t>
      </w:r>
      <w:r w:rsidRPr="000F378E">
        <w:rPr>
          <w:spacing w:val="33"/>
          <w:w w:val="99"/>
          <w:sz w:val="24"/>
        </w:rPr>
        <w:t xml:space="preserve"> </w:t>
      </w:r>
      <w:r w:rsidRPr="000F378E">
        <w:rPr>
          <w:sz w:val="24"/>
        </w:rPr>
        <w:t>объектов</w:t>
      </w:r>
      <w:r w:rsidRPr="000F378E">
        <w:rPr>
          <w:spacing w:val="28"/>
          <w:sz w:val="24"/>
        </w:rPr>
        <w:t xml:space="preserve"> </w:t>
      </w:r>
      <w:r w:rsidRPr="000F378E">
        <w:rPr>
          <w:sz w:val="24"/>
        </w:rPr>
        <w:t>блокированной</w:t>
      </w:r>
      <w:r w:rsidRPr="000F378E">
        <w:rPr>
          <w:spacing w:val="31"/>
          <w:sz w:val="24"/>
        </w:rPr>
        <w:t xml:space="preserve"> </w:t>
      </w:r>
      <w:r w:rsidRPr="000F378E">
        <w:rPr>
          <w:spacing w:val="-1"/>
          <w:sz w:val="24"/>
        </w:rPr>
        <w:t>жилой</w:t>
      </w:r>
      <w:r w:rsidRPr="000F378E">
        <w:rPr>
          <w:spacing w:val="31"/>
          <w:sz w:val="24"/>
        </w:rPr>
        <w:t xml:space="preserve"> </w:t>
      </w:r>
      <w:r w:rsidRPr="000F378E">
        <w:rPr>
          <w:spacing w:val="-1"/>
          <w:sz w:val="24"/>
        </w:rPr>
        <w:t>застройки,</w:t>
      </w:r>
      <w:r w:rsidRPr="000F378E">
        <w:rPr>
          <w:spacing w:val="33"/>
          <w:sz w:val="24"/>
        </w:rPr>
        <w:t xml:space="preserve"> </w:t>
      </w:r>
      <w:r w:rsidRPr="000F378E">
        <w:rPr>
          <w:spacing w:val="-1"/>
          <w:sz w:val="24"/>
        </w:rPr>
        <w:t>возможно</w:t>
      </w:r>
      <w:r w:rsidRPr="000F378E">
        <w:rPr>
          <w:spacing w:val="31"/>
          <w:sz w:val="24"/>
        </w:rPr>
        <w:t xml:space="preserve"> </w:t>
      </w:r>
      <w:r w:rsidRPr="000F378E">
        <w:rPr>
          <w:spacing w:val="-1"/>
          <w:sz w:val="24"/>
        </w:rPr>
        <w:t>только</w:t>
      </w:r>
      <w:r w:rsidRPr="000F378E">
        <w:rPr>
          <w:spacing w:val="30"/>
          <w:sz w:val="24"/>
        </w:rPr>
        <w:t xml:space="preserve"> </w:t>
      </w:r>
      <w:r w:rsidRPr="000F378E">
        <w:rPr>
          <w:spacing w:val="-1"/>
          <w:sz w:val="24"/>
        </w:rPr>
        <w:t>при</w:t>
      </w:r>
      <w:r w:rsidRPr="000F378E">
        <w:rPr>
          <w:spacing w:val="31"/>
          <w:sz w:val="24"/>
        </w:rPr>
        <w:t xml:space="preserve"> </w:t>
      </w:r>
      <w:r w:rsidRPr="000F378E">
        <w:rPr>
          <w:sz w:val="24"/>
        </w:rPr>
        <w:t>наличии</w:t>
      </w:r>
      <w:r w:rsidRPr="000F378E">
        <w:rPr>
          <w:spacing w:val="59"/>
          <w:w w:val="99"/>
          <w:sz w:val="24"/>
        </w:rPr>
        <w:t xml:space="preserve"> </w:t>
      </w:r>
      <w:r w:rsidRPr="000F378E">
        <w:rPr>
          <w:sz w:val="24"/>
        </w:rPr>
        <w:t>утвержденной</w:t>
      </w:r>
      <w:r w:rsidRPr="000F378E">
        <w:rPr>
          <w:spacing w:val="-16"/>
          <w:sz w:val="24"/>
        </w:rPr>
        <w:t xml:space="preserve"> </w:t>
      </w:r>
      <w:r w:rsidRPr="000F378E">
        <w:rPr>
          <w:sz w:val="24"/>
        </w:rPr>
        <w:t>документации</w:t>
      </w:r>
      <w:r w:rsidRPr="000F378E">
        <w:rPr>
          <w:spacing w:val="-14"/>
          <w:sz w:val="24"/>
        </w:rPr>
        <w:t xml:space="preserve"> </w:t>
      </w:r>
      <w:r w:rsidRPr="000F378E">
        <w:rPr>
          <w:spacing w:val="-1"/>
          <w:sz w:val="24"/>
        </w:rPr>
        <w:t>по</w:t>
      </w:r>
      <w:r w:rsidRPr="000F378E">
        <w:rPr>
          <w:spacing w:val="-14"/>
          <w:sz w:val="24"/>
        </w:rPr>
        <w:t xml:space="preserve"> </w:t>
      </w:r>
      <w:r w:rsidRPr="000F378E">
        <w:rPr>
          <w:spacing w:val="-1"/>
          <w:sz w:val="24"/>
        </w:rPr>
        <w:t>планировке</w:t>
      </w:r>
      <w:r w:rsidRPr="000F378E">
        <w:rPr>
          <w:spacing w:val="-14"/>
          <w:sz w:val="24"/>
        </w:rPr>
        <w:t xml:space="preserve"> </w:t>
      </w:r>
      <w:r w:rsidRPr="000F378E">
        <w:rPr>
          <w:spacing w:val="-1"/>
          <w:sz w:val="24"/>
        </w:rPr>
        <w:t>территории.</w:t>
      </w:r>
    </w:p>
    <w:p w14:paraId="7362F0E3" w14:textId="77777777" w:rsidR="00161ED0" w:rsidRPr="000F378E" w:rsidRDefault="00161ED0" w:rsidP="00161ED0">
      <w:pPr>
        <w:pStyle w:val="ae"/>
        <w:ind w:firstLine="680"/>
        <w:jc w:val="both"/>
        <w:rPr>
          <w:sz w:val="24"/>
        </w:rPr>
      </w:pPr>
      <w:r w:rsidRPr="000F378E">
        <w:rPr>
          <w:spacing w:val="-2"/>
          <w:sz w:val="24"/>
        </w:rPr>
        <w:t>При</w:t>
      </w:r>
      <w:r w:rsidRPr="000F378E">
        <w:rPr>
          <w:spacing w:val="17"/>
          <w:sz w:val="24"/>
        </w:rPr>
        <w:t xml:space="preserve"> </w:t>
      </w:r>
      <w:r w:rsidRPr="000F378E">
        <w:rPr>
          <w:sz w:val="24"/>
        </w:rPr>
        <w:t>застройке</w:t>
      </w:r>
      <w:r w:rsidRPr="000F378E">
        <w:rPr>
          <w:spacing w:val="15"/>
          <w:sz w:val="24"/>
        </w:rPr>
        <w:t xml:space="preserve"> </w:t>
      </w:r>
      <w:r w:rsidRPr="000F378E">
        <w:rPr>
          <w:sz w:val="24"/>
        </w:rPr>
        <w:t>земельных</w:t>
      </w:r>
      <w:r w:rsidRPr="000F378E">
        <w:rPr>
          <w:spacing w:val="13"/>
          <w:sz w:val="24"/>
        </w:rPr>
        <w:t xml:space="preserve"> </w:t>
      </w:r>
      <w:r w:rsidRPr="000F378E">
        <w:rPr>
          <w:sz w:val="24"/>
        </w:rPr>
        <w:t>участков</w:t>
      </w:r>
      <w:r w:rsidRPr="000F378E">
        <w:rPr>
          <w:spacing w:val="13"/>
          <w:sz w:val="24"/>
        </w:rPr>
        <w:t xml:space="preserve"> </w:t>
      </w:r>
      <w:r w:rsidRPr="000F378E">
        <w:rPr>
          <w:sz w:val="24"/>
        </w:rPr>
        <w:t>объектами</w:t>
      </w:r>
      <w:r w:rsidRPr="000F378E">
        <w:rPr>
          <w:spacing w:val="13"/>
          <w:sz w:val="24"/>
        </w:rPr>
        <w:t xml:space="preserve"> </w:t>
      </w:r>
      <w:r w:rsidRPr="000F378E">
        <w:rPr>
          <w:sz w:val="24"/>
        </w:rPr>
        <w:t>жилищного</w:t>
      </w:r>
      <w:r w:rsidRPr="000F378E">
        <w:rPr>
          <w:spacing w:val="13"/>
          <w:sz w:val="24"/>
        </w:rPr>
        <w:t xml:space="preserve"> </w:t>
      </w:r>
      <w:r w:rsidRPr="000F378E">
        <w:rPr>
          <w:sz w:val="24"/>
        </w:rPr>
        <w:t>строительства</w:t>
      </w:r>
      <w:r w:rsidRPr="000F378E">
        <w:rPr>
          <w:spacing w:val="48"/>
          <w:w w:val="99"/>
          <w:sz w:val="24"/>
        </w:rPr>
        <w:t xml:space="preserve"> </w:t>
      </w:r>
      <w:r w:rsidRPr="000F378E">
        <w:rPr>
          <w:spacing w:val="-1"/>
          <w:sz w:val="24"/>
        </w:rPr>
        <w:t>на</w:t>
      </w:r>
      <w:r w:rsidRPr="000F378E">
        <w:rPr>
          <w:spacing w:val="41"/>
          <w:sz w:val="24"/>
        </w:rPr>
        <w:t xml:space="preserve"> </w:t>
      </w:r>
      <w:r w:rsidRPr="000F378E">
        <w:rPr>
          <w:sz w:val="24"/>
        </w:rPr>
        <w:t>территории</w:t>
      </w:r>
      <w:r w:rsidRPr="000F378E">
        <w:rPr>
          <w:spacing w:val="40"/>
          <w:sz w:val="24"/>
        </w:rPr>
        <w:t xml:space="preserve"> </w:t>
      </w:r>
      <w:r w:rsidRPr="000F378E">
        <w:rPr>
          <w:sz w:val="24"/>
        </w:rPr>
        <w:t>Адагумского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pacing w:val="42"/>
          <w:sz w:val="24"/>
        </w:rPr>
        <w:t xml:space="preserve"> </w:t>
      </w:r>
      <w:r w:rsidRPr="000F378E">
        <w:rPr>
          <w:spacing w:val="-1"/>
          <w:sz w:val="24"/>
        </w:rPr>
        <w:t>не</w:t>
      </w:r>
      <w:r w:rsidRPr="000F378E">
        <w:rPr>
          <w:spacing w:val="41"/>
          <w:w w:val="99"/>
          <w:sz w:val="24"/>
        </w:rPr>
        <w:t xml:space="preserve"> </w:t>
      </w:r>
      <w:r w:rsidRPr="000F378E">
        <w:rPr>
          <w:sz w:val="24"/>
        </w:rPr>
        <w:t>допускается</w:t>
      </w:r>
      <w:r w:rsidRPr="000F378E">
        <w:rPr>
          <w:spacing w:val="41"/>
          <w:sz w:val="24"/>
        </w:rPr>
        <w:t xml:space="preserve"> </w:t>
      </w:r>
      <w:r w:rsidRPr="000F378E">
        <w:rPr>
          <w:spacing w:val="-1"/>
          <w:sz w:val="24"/>
        </w:rPr>
        <w:t>перевод</w:t>
      </w:r>
      <w:r w:rsidRPr="000F378E">
        <w:rPr>
          <w:spacing w:val="42"/>
          <w:sz w:val="24"/>
        </w:rPr>
        <w:t xml:space="preserve"> </w:t>
      </w:r>
      <w:r w:rsidRPr="000F378E">
        <w:rPr>
          <w:sz w:val="24"/>
        </w:rPr>
        <w:t>индивидуального</w:t>
      </w:r>
      <w:r w:rsidRPr="000F378E">
        <w:rPr>
          <w:spacing w:val="43"/>
          <w:sz w:val="24"/>
        </w:rPr>
        <w:t xml:space="preserve"> </w:t>
      </w:r>
      <w:r w:rsidRPr="000F378E">
        <w:rPr>
          <w:spacing w:val="-1"/>
          <w:sz w:val="24"/>
        </w:rPr>
        <w:t>жилого</w:t>
      </w:r>
      <w:r w:rsidRPr="000F378E">
        <w:rPr>
          <w:spacing w:val="41"/>
          <w:sz w:val="24"/>
        </w:rPr>
        <w:t xml:space="preserve"> </w:t>
      </w:r>
      <w:r w:rsidRPr="000F378E">
        <w:rPr>
          <w:sz w:val="24"/>
        </w:rPr>
        <w:t>дома</w:t>
      </w:r>
      <w:r w:rsidRPr="000F378E">
        <w:rPr>
          <w:spacing w:val="41"/>
          <w:sz w:val="24"/>
        </w:rPr>
        <w:t xml:space="preserve"> </w:t>
      </w:r>
      <w:r w:rsidRPr="000F378E">
        <w:rPr>
          <w:sz w:val="24"/>
        </w:rPr>
        <w:t>в</w:t>
      </w:r>
      <w:r w:rsidRPr="000F378E">
        <w:rPr>
          <w:spacing w:val="38"/>
          <w:sz w:val="24"/>
        </w:rPr>
        <w:t xml:space="preserve"> </w:t>
      </w:r>
      <w:r w:rsidRPr="000F378E">
        <w:rPr>
          <w:sz w:val="24"/>
        </w:rPr>
        <w:t>нежилое</w:t>
      </w:r>
      <w:r w:rsidRPr="000F378E">
        <w:rPr>
          <w:spacing w:val="41"/>
          <w:sz w:val="24"/>
        </w:rPr>
        <w:t xml:space="preserve"> </w:t>
      </w:r>
      <w:r w:rsidRPr="000F378E">
        <w:rPr>
          <w:sz w:val="24"/>
        </w:rPr>
        <w:t>помещение,</w:t>
      </w:r>
      <w:r w:rsidRPr="000F378E">
        <w:rPr>
          <w:spacing w:val="47"/>
          <w:sz w:val="24"/>
        </w:rPr>
        <w:t xml:space="preserve"> </w:t>
      </w:r>
      <w:r w:rsidRPr="000F378E">
        <w:rPr>
          <w:sz w:val="24"/>
        </w:rPr>
        <w:t>в</w:t>
      </w:r>
      <w:r w:rsidRPr="000F378E">
        <w:rPr>
          <w:spacing w:val="54"/>
          <w:w w:val="99"/>
          <w:sz w:val="24"/>
        </w:rPr>
        <w:t xml:space="preserve"> </w:t>
      </w:r>
      <w:r w:rsidRPr="000F378E">
        <w:rPr>
          <w:spacing w:val="-1"/>
          <w:sz w:val="24"/>
        </w:rPr>
        <w:t>случае</w:t>
      </w:r>
      <w:r w:rsidRPr="000F378E">
        <w:rPr>
          <w:spacing w:val="28"/>
          <w:sz w:val="24"/>
        </w:rPr>
        <w:t xml:space="preserve"> </w:t>
      </w:r>
      <w:r w:rsidRPr="000F378E">
        <w:rPr>
          <w:sz w:val="24"/>
        </w:rPr>
        <w:t>если</w:t>
      </w:r>
      <w:r w:rsidRPr="000F378E">
        <w:rPr>
          <w:spacing w:val="27"/>
          <w:sz w:val="24"/>
        </w:rPr>
        <w:t xml:space="preserve"> </w:t>
      </w:r>
      <w:r w:rsidRPr="000F378E">
        <w:rPr>
          <w:sz w:val="24"/>
        </w:rPr>
        <w:t>переводимый</w:t>
      </w:r>
      <w:r w:rsidRPr="000F378E">
        <w:rPr>
          <w:spacing w:val="27"/>
          <w:sz w:val="24"/>
        </w:rPr>
        <w:t xml:space="preserve"> </w:t>
      </w:r>
      <w:r w:rsidRPr="000F378E">
        <w:rPr>
          <w:sz w:val="24"/>
        </w:rPr>
        <w:t>объект</w:t>
      </w:r>
      <w:r w:rsidRPr="000F378E">
        <w:rPr>
          <w:spacing w:val="26"/>
          <w:sz w:val="24"/>
        </w:rPr>
        <w:t xml:space="preserve"> </w:t>
      </w:r>
      <w:r w:rsidRPr="000F378E">
        <w:rPr>
          <w:spacing w:val="2"/>
          <w:sz w:val="24"/>
        </w:rPr>
        <w:t>будет</w:t>
      </w:r>
      <w:r w:rsidRPr="000F378E">
        <w:rPr>
          <w:spacing w:val="25"/>
          <w:sz w:val="24"/>
        </w:rPr>
        <w:t xml:space="preserve"> </w:t>
      </w:r>
      <w:r w:rsidRPr="000F378E">
        <w:rPr>
          <w:spacing w:val="-1"/>
          <w:sz w:val="24"/>
        </w:rPr>
        <w:t>относиться</w:t>
      </w:r>
      <w:r w:rsidRPr="000F378E">
        <w:rPr>
          <w:spacing w:val="29"/>
          <w:sz w:val="24"/>
        </w:rPr>
        <w:t xml:space="preserve"> </w:t>
      </w:r>
      <w:r w:rsidRPr="000F378E">
        <w:rPr>
          <w:sz w:val="24"/>
        </w:rPr>
        <w:t>к</w:t>
      </w:r>
      <w:r w:rsidRPr="000F378E">
        <w:rPr>
          <w:spacing w:val="27"/>
          <w:sz w:val="24"/>
        </w:rPr>
        <w:t xml:space="preserve"> </w:t>
      </w:r>
      <w:r w:rsidRPr="000F378E">
        <w:rPr>
          <w:sz w:val="24"/>
        </w:rPr>
        <w:t>объектам</w:t>
      </w:r>
      <w:r w:rsidRPr="000F378E">
        <w:rPr>
          <w:spacing w:val="28"/>
          <w:sz w:val="24"/>
        </w:rPr>
        <w:t xml:space="preserve"> </w:t>
      </w:r>
      <w:r w:rsidRPr="000F378E">
        <w:rPr>
          <w:sz w:val="24"/>
        </w:rPr>
        <w:t>массового</w:t>
      </w:r>
      <w:r w:rsidRPr="000F378E">
        <w:rPr>
          <w:spacing w:val="59"/>
          <w:w w:val="99"/>
          <w:sz w:val="24"/>
        </w:rPr>
        <w:t xml:space="preserve"> </w:t>
      </w:r>
      <w:r w:rsidRPr="000F378E">
        <w:rPr>
          <w:spacing w:val="-1"/>
          <w:sz w:val="24"/>
        </w:rPr>
        <w:t>пребывания</w:t>
      </w:r>
      <w:r w:rsidRPr="000F378E">
        <w:rPr>
          <w:spacing w:val="-7"/>
          <w:sz w:val="24"/>
        </w:rPr>
        <w:t xml:space="preserve"> </w:t>
      </w:r>
      <w:r w:rsidRPr="000F378E">
        <w:rPr>
          <w:sz w:val="24"/>
        </w:rPr>
        <w:t>граждан,</w:t>
      </w:r>
      <w:r w:rsidRPr="000F378E">
        <w:rPr>
          <w:spacing w:val="-6"/>
          <w:sz w:val="24"/>
        </w:rPr>
        <w:t xml:space="preserve"> </w:t>
      </w:r>
      <w:r w:rsidRPr="000F378E">
        <w:rPr>
          <w:sz w:val="24"/>
        </w:rPr>
        <w:t>либо</w:t>
      </w:r>
      <w:r w:rsidRPr="000F378E">
        <w:rPr>
          <w:spacing w:val="-8"/>
          <w:sz w:val="24"/>
        </w:rPr>
        <w:t xml:space="preserve"> </w:t>
      </w:r>
      <w:r w:rsidRPr="000F378E">
        <w:rPr>
          <w:sz w:val="24"/>
        </w:rPr>
        <w:t>для</w:t>
      </w:r>
      <w:r w:rsidRPr="000F378E">
        <w:rPr>
          <w:spacing w:val="-7"/>
          <w:sz w:val="24"/>
        </w:rPr>
        <w:t xml:space="preserve"> </w:t>
      </w:r>
      <w:r w:rsidRPr="000F378E">
        <w:rPr>
          <w:sz w:val="24"/>
        </w:rPr>
        <w:t>получения</w:t>
      </w:r>
      <w:r w:rsidRPr="000F378E">
        <w:rPr>
          <w:spacing w:val="-6"/>
          <w:sz w:val="24"/>
        </w:rPr>
        <w:t xml:space="preserve"> </w:t>
      </w:r>
      <w:r w:rsidRPr="000F378E">
        <w:rPr>
          <w:sz w:val="24"/>
        </w:rPr>
        <w:t>разрешения</w:t>
      </w:r>
      <w:r w:rsidRPr="000F378E">
        <w:rPr>
          <w:spacing w:val="-7"/>
          <w:sz w:val="24"/>
        </w:rPr>
        <w:t xml:space="preserve"> </w:t>
      </w:r>
      <w:r w:rsidRPr="000F378E">
        <w:rPr>
          <w:spacing w:val="-1"/>
          <w:sz w:val="24"/>
        </w:rPr>
        <w:t>на</w:t>
      </w:r>
      <w:r w:rsidRPr="000F378E">
        <w:rPr>
          <w:spacing w:val="-7"/>
          <w:sz w:val="24"/>
        </w:rPr>
        <w:t xml:space="preserve"> </w:t>
      </w:r>
      <w:r w:rsidRPr="000F378E">
        <w:rPr>
          <w:sz w:val="24"/>
        </w:rPr>
        <w:t>строительство</w:t>
      </w:r>
      <w:r w:rsidRPr="000F378E">
        <w:rPr>
          <w:spacing w:val="-4"/>
          <w:sz w:val="24"/>
        </w:rPr>
        <w:t xml:space="preserve"> </w:t>
      </w:r>
      <w:r w:rsidRPr="000F378E">
        <w:rPr>
          <w:sz w:val="24"/>
        </w:rPr>
        <w:t>объекта</w:t>
      </w:r>
      <w:r w:rsidRPr="000F378E">
        <w:rPr>
          <w:spacing w:val="52"/>
          <w:w w:val="99"/>
          <w:sz w:val="24"/>
        </w:rPr>
        <w:t xml:space="preserve"> </w:t>
      </w:r>
      <w:r w:rsidRPr="000F378E">
        <w:rPr>
          <w:sz w:val="24"/>
        </w:rPr>
        <w:t>подобной</w:t>
      </w:r>
      <w:r w:rsidRPr="000F378E">
        <w:rPr>
          <w:spacing w:val="-12"/>
          <w:sz w:val="24"/>
        </w:rPr>
        <w:t xml:space="preserve"> </w:t>
      </w:r>
      <w:r w:rsidRPr="000F378E">
        <w:rPr>
          <w:spacing w:val="-1"/>
          <w:sz w:val="24"/>
        </w:rPr>
        <w:t>категории</w:t>
      </w:r>
      <w:r w:rsidRPr="000F378E">
        <w:rPr>
          <w:spacing w:val="-12"/>
          <w:sz w:val="24"/>
        </w:rPr>
        <w:t xml:space="preserve"> </w:t>
      </w:r>
      <w:r w:rsidRPr="000F378E">
        <w:rPr>
          <w:sz w:val="24"/>
        </w:rPr>
        <w:t>требуется</w:t>
      </w:r>
      <w:r w:rsidRPr="000F378E">
        <w:rPr>
          <w:spacing w:val="-10"/>
          <w:sz w:val="24"/>
        </w:rPr>
        <w:t xml:space="preserve"> </w:t>
      </w:r>
      <w:r w:rsidRPr="000F378E">
        <w:rPr>
          <w:sz w:val="24"/>
        </w:rPr>
        <w:t>проведение</w:t>
      </w:r>
      <w:r w:rsidRPr="000F378E">
        <w:rPr>
          <w:spacing w:val="-10"/>
          <w:sz w:val="24"/>
        </w:rPr>
        <w:t xml:space="preserve"> </w:t>
      </w:r>
      <w:r w:rsidRPr="000F378E">
        <w:rPr>
          <w:spacing w:val="-1"/>
          <w:sz w:val="24"/>
        </w:rPr>
        <w:t>экспертизы</w:t>
      </w:r>
      <w:r w:rsidRPr="000F378E">
        <w:rPr>
          <w:spacing w:val="-10"/>
          <w:sz w:val="24"/>
        </w:rPr>
        <w:t xml:space="preserve"> </w:t>
      </w:r>
      <w:r w:rsidRPr="000F378E">
        <w:rPr>
          <w:sz w:val="24"/>
        </w:rPr>
        <w:t>проектной</w:t>
      </w:r>
      <w:r w:rsidRPr="000F378E">
        <w:rPr>
          <w:spacing w:val="-12"/>
          <w:sz w:val="24"/>
        </w:rPr>
        <w:t xml:space="preserve"> </w:t>
      </w:r>
      <w:r w:rsidRPr="000F378E">
        <w:rPr>
          <w:sz w:val="24"/>
        </w:rPr>
        <w:t>документации</w:t>
      </w:r>
      <w:r w:rsidRPr="000F378E">
        <w:rPr>
          <w:spacing w:val="50"/>
          <w:w w:val="99"/>
          <w:sz w:val="24"/>
        </w:rPr>
        <w:t xml:space="preserve"> </w:t>
      </w:r>
      <w:r w:rsidRPr="000F378E">
        <w:rPr>
          <w:sz w:val="24"/>
        </w:rPr>
        <w:t>и</w:t>
      </w:r>
      <w:r w:rsidRPr="000F378E">
        <w:rPr>
          <w:spacing w:val="-15"/>
          <w:sz w:val="24"/>
        </w:rPr>
        <w:t xml:space="preserve"> </w:t>
      </w:r>
      <w:r w:rsidRPr="000F378E">
        <w:rPr>
          <w:sz w:val="24"/>
        </w:rPr>
        <w:t>результатов</w:t>
      </w:r>
      <w:r w:rsidRPr="000F378E">
        <w:rPr>
          <w:spacing w:val="-15"/>
          <w:sz w:val="24"/>
        </w:rPr>
        <w:t xml:space="preserve"> </w:t>
      </w:r>
      <w:r w:rsidRPr="000F378E">
        <w:rPr>
          <w:sz w:val="24"/>
        </w:rPr>
        <w:t>инженерных</w:t>
      </w:r>
      <w:r w:rsidRPr="000F378E">
        <w:rPr>
          <w:spacing w:val="-17"/>
          <w:sz w:val="24"/>
        </w:rPr>
        <w:t xml:space="preserve"> </w:t>
      </w:r>
      <w:r w:rsidRPr="000F378E">
        <w:rPr>
          <w:sz w:val="24"/>
        </w:rPr>
        <w:t>изысканий.</w:t>
      </w:r>
    </w:p>
    <w:p w14:paraId="35C01FD7" w14:textId="77777777" w:rsidR="00161ED0" w:rsidRPr="000F378E" w:rsidRDefault="00161ED0" w:rsidP="00161ED0">
      <w:pPr>
        <w:pStyle w:val="ae"/>
        <w:ind w:firstLine="680"/>
        <w:jc w:val="both"/>
        <w:rPr>
          <w:sz w:val="24"/>
        </w:rPr>
      </w:pPr>
      <w:r w:rsidRPr="000F378E">
        <w:rPr>
          <w:sz w:val="24"/>
        </w:rPr>
        <w:t>В</w:t>
      </w:r>
      <w:r w:rsidRPr="000F378E">
        <w:rPr>
          <w:spacing w:val="29"/>
          <w:sz w:val="24"/>
        </w:rPr>
        <w:t xml:space="preserve"> </w:t>
      </w:r>
      <w:r w:rsidRPr="000F378E">
        <w:rPr>
          <w:sz w:val="24"/>
        </w:rPr>
        <w:t>соответствии</w:t>
      </w:r>
      <w:r w:rsidRPr="000F378E">
        <w:rPr>
          <w:spacing w:val="31"/>
          <w:sz w:val="24"/>
        </w:rPr>
        <w:t xml:space="preserve"> </w:t>
      </w:r>
      <w:r w:rsidRPr="000F378E">
        <w:rPr>
          <w:sz w:val="24"/>
        </w:rPr>
        <w:t>с</w:t>
      </w:r>
      <w:r w:rsidRPr="000F378E">
        <w:rPr>
          <w:spacing w:val="33"/>
          <w:sz w:val="24"/>
        </w:rPr>
        <w:t xml:space="preserve"> </w:t>
      </w:r>
      <w:r w:rsidRPr="000F378E">
        <w:rPr>
          <w:sz w:val="24"/>
        </w:rPr>
        <w:t>требованиями</w:t>
      </w:r>
      <w:r w:rsidRPr="000F378E">
        <w:rPr>
          <w:spacing w:val="32"/>
          <w:sz w:val="24"/>
        </w:rPr>
        <w:t xml:space="preserve"> </w:t>
      </w:r>
      <w:r w:rsidRPr="000F378E">
        <w:rPr>
          <w:sz w:val="24"/>
        </w:rPr>
        <w:t>части</w:t>
      </w:r>
      <w:r w:rsidRPr="000F378E">
        <w:rPr>
          <w:spacing w:val="32"/>
          <w:sz w:val="24"/>
        </w:rPr>
        <w:t xml:space="preserve"> </w:t>
      </w:r>
      <w:r w:rsidRPr="000F378E">
        <w:rPr>
          <w:sz w:val="24"/>
        </w:rPr>
        <w:t>10</w:t>
      </w:r>
      <w:r w:rsidRPr="000F378E">
        <w:rPr>
          <w:spacing w:val="31"/>
          <w:sz w:val="24"/>
        </w:rPr>
        <w:t xml:space="preserve"> </w:t>
      </w:r>
      <w:r w:rsidRPr="000F378E">
        <w:rPr>
          <w:sz w:val="24"/>
        </w:rPr>
        <w:t>статьи</w:t>
      </w:r>
      <w:r w:rsidRPr="000F378E">
        <w:rPr>
          <w:spacing w:val="32"/>
          <w:sz w:val="24"/>
        </w:rPr>
        <w:t xml:space="preserve"> </w:t>
      </w:r>
      <w:r w:rsidRPr="000F378E">
        <w:rPr>
          <w:sz w:val="24"/>
        </w:rPr>
        <w:t>23</w:t>
      </w:r>
      <w:r w:rsidRPr="000F378E">
        <w:rPr>
          <w:spacing w:val="32"/>
          <w:sz w:val="24"/>
        </w:rPr>
        <w:t xml:space="preserve"> </w:t>
      </w:r>
      <w:r w:rsidRPr="000F378E">
        <w:rPr>
          <w:sz w:val="24"/>
        </w:rPr>
        <w:t>Жилищного</w:t>
      </w:r>
      <w:r w:rsidRPr="000F378E">
        <w:rPr>
          <w:spacing w:val="33"/>
          <w:sz w:val="24"/>
        </w:rPr>
        <w:t xml:space="preserve"> </w:t>
      </w:r>
      <w:r w:rsidRPr="000F378E">
        <w:rPr>
          <w:sz w:val="24"/>
        </w:rPr>
        <w:t>кодекса</w:t>
      </w:r>
      <w:r w:rsidRPr="000F378E">
        <w:rPr>
          <w:spacing w:val="34"/>
          <w:w w:val="99"/>
          <w:sz w:val="24"/>
        </w:rPr>
        <w:t xml:space="preserve"> </w:t>
      </w:r>
      <w:r w:rsidRPr="000F378E">
        <w:rPr>
          <w:spacing w:val="-1"/>
          <w:sz w:val="24"/>
        </w:rPr>
        <w:t>Российской</w:t>
      </w:r>
      <w:r w:rsidRPr="000F378E">
        <w:rPr>
          <w:spacing w:val="-8"/>
          <w:sz w:val="24"/>
        </w:rPr>
        <w:t xml:space="preserve"> </w:t>
      </w:r>
      <w:r w:rsidRPr="000F378E">
        <w:rPr>
          <w:sz w:val="24"/>
        </w:rPr>
        <w:t>Федерации</w:t>
      </w:r>
      <w:r w:rsidRPr="000F378E">
        <w:rPr>
          <w:spacing w:val="-8"/>
          <w:sz w:val="24"/>
        </w:rPr>
        <w:t xml:space="preserve"> </w:t>
      </w:r>
      <w:r w:rsidRPr="000F378E">
        <w:rPr>
          <w:sz w:val="24"/>
        </w:rPr>
        <w:t>к</w:t>
      </w:r>
      <w:r w:rsidRPr="000F378E">
        <w:rPr>
          <w:spacing w:val="-7"/>
          <w:sz w:val="24"/>
        </w:rPr>
        <w:t xml:space="preserve"> </w:t>
      </w:r>
      <w:r w:rsidRPr="000F378E">
        <w:rPr>
          <w:spacing w:val="-1"/>
          <w:sz w:val="24"/>
        </w:rPr>
        <w:t>заявлению</w:t>
      </w:r>
      <w:r w:rsidRPr="000F378E">
        <w:rPr>
          <w:spacing w:val="-9"/>
          <w:sz w:val="24"/>
        </w:rPr>
        <w:t xml:space="preserve"> </w:t>
      </w:r>
      <w:r w:rsidRPr="000F378E">
        <w:rPr>
          <w:sz w:val="24"/>
        </w:rPr>
        <w:t>о</w:t>
      </w:r>
      <w:r w:rsidRPr="000F378E">
        <w:rPr>
          <w:spacing w:val="-6"/>
          <w:sz w:val="24"/>
        </w:rPr>
        <w:t xml:space="preserve"> </w:t>
      </w:r>
      <w:r w:rsidRPr="000F378E">
        <w:rPr>
          <w:spacing w:val="-1"/>
          <w:sz w:val="24"/>
        </w:rPr>
        <w:t>переводе</w:t>
      </w:r>
      <w:r w:rsidRPr="000F378E">
        <w:rPr>
          <w:spacing w:val="-6"/>
          <w:sz w:val="24"/>
        </w:rPr>
        <w:t xml:space="preserve"> </w:t>
      </w:r>
      <w:r w:rsidRPr="000F378E">
        <w:rPr>
          <w:spacing w:val="-1"/>
          <w:sz w:val="24"/>
        </w:rPr>
        <w:t>индивидуального</w:t>
      </w:r>
      <w:r w:rsidRPr="000F378E">
        <w:rPr>
          <w:spacing w:val="-7"/>
          <w:sz w:val="24"/>
        </w:rPr>
        <w:t xml:space="preserve"> </w:t>
      </w:r>
      <w:r w:rsidRPr="000F378E">
        <w:rPr>
          <w:spacing w:val="-1"/>
          <w:sz w:val="24"/>
        </w:rPr>
        <w:t>жилого</w:t>
      </w:r>
      <w:r w:rsidRPr="000F378E">
        <w:rPr>
          <w:spacing w:val="-6"/>
          <w:sz w:val="24"/>
        </w:rPr>
        <w:t xml:space="preserve"> </w:t>
      </w:r>
      <w:r w:rsidRPr="000F378E">
        <w:rPr>
          <w:sz w:val="24"/>
        </w:rPr>
        <w:t>дома</w:t>
      </w:r>
      <w:r w:rsidRPr="000F378E">
        <w:rPr>
          <w:spacing w:val="-6"/>
          <w:sz w:val="24"/>
        </w:rPr>
        <w:t xml:space="preserve"> </w:t>
      </w:r>
      <w:r w:rsidRPr="000F378E">
        <w:rPr>
          <w:sz w:val="24"/>
        </w:rPr>
        <w:t>в</w:t>
      </w:r>
      <w:r w:rsidRPr="000F378E">
        <w:rPr>
          <w:spacing w:val="85"/>
          <w:w w:val="99"/>
          <w:sz w:val="24"/>
        </w:rPr>
        <w:t xml:space="preserve"> </w:t>
      </w:r>
      <w:r w:rsidRPr="000F378E">
        <w:rPr>
          <w:spacing w:val="-1"/>
          <w:sz w:val="24"/>
        </w:rPr>
        <w:t>нежилое</w:t>
      </w:r>
      <w:r w:rsidRPr="000F378E">
        <w:rPr>
          <w:spacing w:val="29"/>
          <w:sz w:val="24"/>
        </w:rPr>
        <w:t xml:space="preserve"> </w:t>
      </w:r>
      <w:r w:rsidRPr="000F378E">
        <w:rPr>
          <w:sz w:val="24"/>
        </w:rPr>
        <w:t>помещение</w:t>
      </w:r>
      <w:r w:rsidRPr="000F378E">
        <w:rPr>
          <w:spacing w:val="29"/>
          <w:sz w:val="24"/>
        </w:rPr>
        <w:t xml:space="preserve"> </w:t>
      </w:r>
      <w:r w:rsidRPr="000F378E">
        <w:rPr>
          <w:sz w:val="24"/>
        </w:rPr>
        <w:t>должны</w:t>
      </w:r>
      <w:r w:rsidRPr="000F378E">
        <w:rPr>
          <w:spacing w:val="28"/>
          <w:sz w:val="24"/>
        </w:rPr>
        <w:t xml:space="preserve"> </w:t>
      </w:r>
      <w:r w:rsidRPr="000F378E">
        <w:rPr>
          <w:sz w:val="24"/>
        </w:rPr>
        <w:t>прикладываться</w:t>
      </w:r>
      <w:r w:rsidRPr="000F378E">
        <w:rPr>
          <w:spacing w:val="30"/>
          <w:sz w:val="24"/>
        </w:rPr>
        <w:t xml:space="preserve"> </w:t>
      </w:r>
      <w:r w:rsidRPr="000F378E">
        <w:rPr>
          <w:sz w:val="24"/>
        </w:rPr>
        <w:t>в</w:t>
      </w:r>
      <w:r w:rsidRPr="000F378E">
        <w:rPr>
          <w:spacing w:val="27"/>
          <w:sz w:val="24"/>
        </w:rPr>
        <w:t xml:space="preserve"> </w:t>
      </w:r>
      <w:r w:rsidRPr="000F378E">
        <w:rPr>
          <w:spacing w:val="1"/>
          <w:sz w:val="24"/>
        </w:rPr>
        <w:t>том</w:t>
      </w:r>
      <w:r w:rsidRPr="000F378E">
        <w:rPr>
          <w:spacing w:val="29"/>
          <w:sz w:val="24"/>
        </w:rPr>
        <w:t xml:space="preserve"> </w:t>
      </w:r>
      <w:r w:rsidRPr="000F378E">
        <w:rPr>
          <w:spacing w:val="-1"/>
          <w:sz w:val="24"/>
        </w:rPr>
        <w:t>числе</w:t>
      </w:r>
      <w:r w:rsidRPr="000F378E">
        <w:rPr>
          <w:spacing w:val="29"/>
          <w:sz w:val="24"/>
        </w:rPr>
        <w:t xml:space="preserve"> </w:t>
      </w:r>
      <w:r w:rsidRPr="000F378E">
        <w:rPr>
          <w:spacing w:val="-1"/>
          <w:sz w:val="24"/>
        </w:rPr>
        <w:t>документы,</w:t>
      </w:r>
      <w:r w:rsidRPr="000F378E">
        <w:rPr>
          <w:spacing w:val="48"/>
          <w:w w:val="99"/>
          <w:sz w:val="24"/>
        </w:rPr>
        <w:t xml:space="preserve"> </w:t>
      </w:r>
      <w:r w:rsidRPr="000F378E">
        <w:rPr>
          <w:sz w:val="24"/>
        </w:rPr>
        <w:t>подтверждающие</w:t>
      </w:r>
      <w:r w:rsidRPr="000F378E">
        <w:rPr>
          <w:spacing w:val="8"/>
          <w:sz w:val="24"/>
        </w:rPr>
        <w:t xml:space="preserve"> </w:t>
      </w:r>
      <w:r w:rsidRPr="000F378E">
        <w:rPr>
          <w:sz w:val="24"/>
        </w:rPr>
        <w:t>соблюдение</w:t>
      </w:r>
      <w:r w:rsidRPr="000F378E">
        <w:rPr>
          <w:spacing w:val="7"/>
          <w:sz w:val="24"/>
        </w:rPr>
        <w:t xml:space="preserve"> </w:t>
      </w:r>
      <w:r w:rsidRPr="000F378E">
        <w:rPr>
          <w:spacing w:val="-1"/>
          <w:sz w:val="24"/>
        </w:rPr>
        <w:t>при</w:t>
      </w:r>
      <w:r w:rsidRPr="000F378E">
        <w:rPr>
          <w:spacing w:val="8"/>
          <w:sz w:val="24"/>
        </w:rPr>
        <w:t xml:space="preserve"> </w:t>
      </w:r>
      <w:r w:rsidRPr="000F378E">
        <w:rPr>
          <w:spacing w:val="-1"/>
          <w:sz w:val="24"/>
        </w:rPr>
        <w:t>использовании</w:t>
      </w:r>
      <w:r w:rsidRPr="000F378E">
        <w:rPr>
          <w:spacing w:val="7"/>
          <w:sz w:val="24"/>
        </w:rPr>
        <w:t xml:space="preserve"> </w:t>
      </w:r>
      <w:r w:rsidRPr="000F378E">
        <w:rPr>
          <w:sz w:val="24"/>
        </w:rPr>
        <w:t>помещения,</w:t>
      </w:r>
      <w:r w:rsidRPr="000F378E">
        <w:rPr>
          <w:spacing w:val="8"/>
          <w:sz w:val="24"/>
        </w:rPr>
        <w:t xml:space="preserve"> </w:t>
      </w:r>
      <w:r w:rsidRPr="000F378E">
        <w:rPr>
          <w:sz w:val="24"/>
        </w:rPr>
        <w:t>после</w:t>
      </w:r>
      <w:r w:rsidRPr="000F378E">
        <w:rPr>
          <w:spacing w:val="8"/>
          <w:sz w:val="24"/>
        </w:rPr>
        <w:t xml:space="preserve"> </w:t>
      </w:r>
      <w:r w:rsidRPr="000F378E">
        <w:rPr>
          <w:sz w:val="24"/>
        </w:rPr>
        <w:t>его</w:t>
      </w:r>
      <w:r w:rsidRPr="000F378E">
        <w:rPr>
          <w:spacing w:val="42"/>
          <w:w w:val="99"/>
          <w:sz w:val="24"/>
        </w:rPr>
        <w:t xml:space="preserve"> </w:t>
      </w:r>
      <w:r w:rsidRPr="000F378E">
        <w:rPr>
          <w:sz w:val="24"/>
        </w:rPr>
        <w:t>перевода,</w:t>
      </w:r>
      <w:r w:rsidRPr="000F378E">
        <w:rPr>
          <w:spacing w:val="50"/>
          <w:sz w:val="24"/>
        </w:rPr>
        <w:t xml:space="preserve"> </w:t>
      </w:r>
      <w:r w:rsidRPr="000F378E">
        <w:rPr>
          <w:spacing w:val="-1"/>
          <w:sz w:val="24"/>
        </w:rPr>
        <w:t>требований</w:t>
      </w:r>
      <w:r w:rsidRPr="000F378E">
        <w:rPr>
          <w:spacing w:val="48"/>
          <w:sz w:val="24"/>
        </w:rPr>
        <w:t xml:space="preserve"> </w:t>
      </w:r>
      <w:r w:rsidRPr="000F378E">
        <w:rPr>
          <w:spacing w:val="-1"/>
          <w:sz w:val="24"/>
        </w:rPr>
        <w:t>пожарной</w:t>
      </w:r>
      <w:r w:rsidRPr="000F378E">
        <w:rPr>
          <w:spacing w:val="48"/>
          <w:sz w:val="24"/>
        </w:rPr>
        <w:t xml:space="preserve"> </w:t>
      </w:r>
      <w:r w:rsidRPr="000F378E">
        <w:rPr>
          <w:sz w:val="24"/>
        </w:rPr>
        <w:t>безопасности,</w:t>
      </w:r>
      <w:r w:rsidRPr="000F378E">
        <w:rPr>
          <w:spacing w:val="50"/>
          <w:sz w:val="24"/>
        </w:rPr>
        <w:t xml:space="preserve"> </w:t>
      </w:r>
      <w:r w:rsidRPr="000F378E">
        <w:rPr>
          <w:sz w:val="24"/>
        </w:rPr>
        <w:t>санитарно-гигиенических,</w:t>
      </w:r>
      <w:r w:rsidRPr="000F378E">
        <w:rPr>
          <w:spacing w:val="42"/>
          <w:w w:val="99"/>
          <w:sz w:val="24"/>
        </w:rPr>
        <w:t xml:space="preserve"> </w:t>
      </w:r>
      <w:r w:rsidRPr="000F378E">
        <w:rPr>
          <w:sz w:val="24"/>
        </w:rPr>
        <w:t>экологических,</w:t>
      </w:r>
      <w:r w:rsidRPr="000F378E">
        <w:rPr>
          <w:spacing w:val="67"/>
          <w:sz w:val="24"/>
        </w:rPr>
        <w:t xml:space="preserve"> </w:t>
      </w:r>
      <w:r w:rsidRPr="000F378E">
        <w:rPr>
          <w:sz w:val="24"/>
        </w:rPr>
        <w:t>выданных</w:t>
      </w:r>
      <w:r w:rsidRPr="000F378E">
        <w:rPr>
          <w:spacing w:val="65"/>
          <w:sz w:val="24"/>
        </w:rPr>
        <w:t xml:space="preserve"> </w:t>
      </w:r>
      <w:r w:rsidRPr="000F378E">
        <w:rPr>
          <w:spacing w:val="-1"/>
          <w:sz w:val="24"/>
        </w:rPr>
        <w:t>уполномоченными</w:t>
      </w:r>
      <w:r w:rsidRPr="000F378E">
        <w:rPr>
          <w:spacing w:val="64"/>
          <w:sz w:val="24"/>
        </w:rPr>
        <w:t xml:space="preserve"> </w:t>
      </w:r>
      <w:r w:rsidRPr="000F378E">
        <w:rPr>
          <w:sz w:val="24"/>
        </w:rPr>
        <w:t>федеральными</w:t>
      </w:r>
      <w:r w:rsidRPr="000F378E">
        <w:rPr>
          <w:spacing w:val="65"/>
          <w:sz w:val="24"/>
        </w:rPr>
        <w:t xml:space="preserve"> </w:t>
      </w:r>
      <w:r w:rsidRPr="000F378E">
        <w:rPr>
          <w:spacing w:val="1"/>
          <w:sz w:val="24"/>
        </w:rPr>
        <w:t>органами</w:t>
      </w:r>
      <w:r w:rsidRPr="000F378E">
        <w:rPr>
          <w:spacing w:val="44"/>
          <w:w w:val="99"/>
          <w:sz w:val="24"/>
        </w:rPr>
        <w:t xml:space="preserve"> </w:t>
      </w:r>
      <w:r w:rsidRPr="000F378E">
        <w:rPr>
          <w:sz w:val="24"/>
        </w:rPr>
        <w:t>исполнительной</w:t>
      </w:r>
      <w:r w:rsidRPr="000F378E">
        <w:rPr>
          <w:spacing w:val="52"/>
          <w:sz w:val="24"/>
        </w:rPr>
        <w:t xml:space="preserve"> </w:t>
      </w:r>
      <w:r w:rsidRPr="000F378E">
        <w:rPr>
          <w:sz w:val="24"/>
        </w:rPr>
        <w:t>власти,</w:t>
      </w:r>
      <w:r w:rsidRPr="000F378E">
        <w:rPr>
          <w:spacing w:val="55"/>
          <w:sz w:val="24"/>
        </w:rPr>
        <w:t xml:space="preserve"> </w:t>
      </w:r>
      <w:r w:rsidRPr="000F378E">
        <w:rPr>
          <w:sz w:val="24"/>
        </w:rPr>
        <w:t>а</w:t>
      </w:r>
      <w:r w:rsidRPr="000F378E">
        <w:rPr>
          <w:spacing w:val="54"/>
          <w:sz w:val="24"/>
        </w:rPr>
        <w:t xml:space="preserve"> </w:t>
      </w:r>
      <w:r w:rsidRPr="000F378E">
        <w:rPr>
          <w:spacing w:val="-1"/>
          <w:sz w:val="24"/>
        </w:rPr>
        <w:t>также</w:t>
      </w:r>
      <w:r w:rsidRPr="000F378E">
        <w:rPr>
          <w:spacing w:val="54"/>
          <w:sz w:val="24"/>
        </w:rPr>
        <w:t xml:space="preserve"> </w:t>
      </w:r>
      <w:r w:rsidRPr="000F378E">
        <w:rPr>
          <w:spacing w:val="-1"/>
          <w:sz w:val="24"/>
        </w:rPr>
        <w:t>Правил,</w:t>
      </w:r>
      <w:r w:rsidRPr="000F378E">
        <w:rPr>
          <w:spacing w:val="55"/>
          <w:sz w:val="24"/>
        </w:rPr>
        <w:t xml:space="preserve"> </w:t>
      </w:r>
      <w:r w:rsidRPr="000F378E">
        <w:rPr>
          <w:sz w:val="24"/>
        </w:rPr>
        <w:t>нормативов</w:t>
      </w:r>
      <w:r w:rsidRPr="000F378E">
        <w:rPr>
          <w:spacing w:val="51"/>
          <w:sz w:val="24"/>
        </w:rPr>
        <w:t xml:space="preserve"> </w:t>
      </w:r>
      <w:r w:rsidRPr="000F378E">
        <w:rPr>
          <w:sz w:val="24"/>
        </w:rPr>
        <w:t>градостроительного</w:t>
      </w:r>
      <w:r w:rsidRPr="000F378E">
        <w:rPr>
          <w:spacing w:val="42"/>
          <w:w w:val="99"/>
          <w:sz w:val="24"/>
        </w:rPr>
        <w:t xml:space="preserve"> </w:t>
      </w:r>
      <w:r w:rsidRPr="000F378E">
        <w:rPr>
          <w:sz w:val="24"/>
        </w:rPr>
        <w:t>проектирования</w:t>
      </w:r>
      <w:r w:rsidRPr="000F378E">
        <w:rPr>
          <w:spacing w:val="30"/>
          <w:sz w:val="24"/>
        </w:rPr>
        <w:t xml:space="preserve"> </w:t>
      </w:r>
      <w:r w:rsidRPr="000F378E">
        <w:rPr>
          <w:sz w:val="24"/>
        </w:rPr>
        <w:t>Адагумского</w:t>
      </w:r>
      <w:r w:rsidRPr="000F378E">
        <w:rPr>
          <w:spacing w:val="41"/>
          <w:sz w:val="24"/>
        </w:rPr>
        <w:t xml:space="preserve"> </w:t>
      </w:r>
      <w:r w:rsidRPr="000F378E">
        <w:rPr>
          <w:sz w:val="24"/>
        </w:rPr>
        <w:t>сельского</w:t>
      </w:r>
      <w:r w:rsidRPr="000F378E">
        <w:rPr>
          <w:spacing w:val="41"/>
          <w:sz w:val="24"/>
        </w:rPr>
        <w:t xml:space="preserve"> </w:t>
      </w:r>
      <w:r w:rsidRPr="000F378E">
        <w:rPr>
          <w:sz w:val="24"/>
        </w:rPr>
        <w:t>поселения</w:t>
      </w:r>
      <w:r w:rsidRPr="000F378E">
        <w:rPr>
          <w:spacing w:val="41"/>
          <w:sz w:val="24"/>
        </w:rPr>
        <w:t xml:space="preserve"> </w:t>
      </w:r>
      <w:r w:rsidRPr="000F378E">
        <w:rPr>
          <w:spacing w:val="-1"/>
          <w:sz w:val="24"/>
        </w:rPr>
        <w:t>Крымского</w:t>
      </w:r>
      <w:r w:rsidRPr="000F378E">
        <w:rPr>
          <w:spacing w:val="41"/>
          <w:sz w:val="24"/>
        </w:rPr>
        <w:t xml:space="preserve"> </w:t>
      </w:r>
      <w:r w:rsidRPr="000F378E">
        <w:rPr>
          <w:spacing w:val="-1"/>
          <w:sz w:val="24"/>
        </w:rPr>
        <w:t>района</w:t>
      </w:r>
      <w:r w:rsidRPr="000F378E">
        <w:rPr>
          <w:sz w:val="24"/>
        </w:rPr>
        <w:t>,</w:t>
      </w:r>
      <w:r w:rsidRPr="000F378E">
        <w:rPr>
          <w:spacing w:val="28"/>
          <w:w w:val="99"/>
          <w:sz w:val="24"/>
        </w:rPr>
        <w:t xml:space="preserve"> </w:t>
      </w:r>
      <w:r w:rsidRPr="000F378E">
        <w:rPr>
          <w:sz w:val="24"/>
        </w:rPr>
        <w:t>выданных</w:t>
      </w:r>
      <w:r w:rsidRPr="000F378E">
        <w:rPr>
          <w:spacing w:val="-13"/>
          <w:sz w:val="24"/>
        </w:rPr>
        <w:t xml:space="preserve"> </w:t>
      </w:r>
      <w:r w:rsidRPr="000F378E">
        <w:rPr>
          <w:sz w:val="24"/>
        </w:rPr>
        <w:t>уполномоченными</w:t>
      </w:r>
      <w:r w:rsidRPr="000F378E">
        <w:rPr>
          <w:spacing w:val="-12"/>
          <w:sz w:val="24"/>
        </w:rPr>
        <w:t xml:space="preserve"> </w:t>
      </w:r>
      <w:r w:rsidRPr="000F378E">
        <w:rPr>
          <w:sz w:val="24"/>
        </w:rPr>
        <w:t>органами</w:t>
      </w:r>
      <w:r w:rsidRPr="000F378E">
        <w:rPr>
          <w:spacing w:val="-9"/>
          <w:sz w:val="24"/>
        </w:rPr>
        <w:t xml:space="preserve"> </w:t>
      </w:r>
      <w:r w:rsidRPr="000F378E">
        <w:rPr>
          <w:spacing w:val="-1"/>
          <w:sz w:val="24"/>
        </w:rPr>
        <w:t>муниципального</w:t>
      </w:r>
      <w:r w:rsidRPr="000F378E">
        <w:rPr>
          <w:spacing w:val="-12"/>
          <w:sz w:val="24"/>
        </w:rPr>
        <w:t xml:space="preserve"> </w:t>
      </w:r>
      <w:r w:rsidRPr="000F378E">
        <w:rPr>
          <w:sz w:val="24"/>
        </w:rPr>
        <w:t>образования</w:t>
      </w:r>
      <w:r w:rsidRPr="000F378E">
        <w:rPr>
          <w:spacing w:val="-7"/>
          <w:sz w:val="24"/>
        </w:rPr>
        <w:t xml:space="preserve"> Крым</w:t>
      </w:r>
      <w:r w:rsidRPr="000F378E">
        <w:rPr>
          <w:spacing w:val="-1"/>
          <w:sz w:val="24"/>
        </w:rPr>
        <w:t>ский</w:t>
      </w:r>
      <w:r w:rsidRPr="000F378E">
        <w:rPr>
          <w:spacing w:val="64"/>
          <w:w w:val="99"/>
          <w:sz w:val="24"/>
        </w:rPr>
        <w:t xml:space="preserve"> </w:t>
      </w:r>
      <w:r w:rsidRPr="000F378E">
        <w:rPr>
          <w:spacing w:val="-1"/>
          <w:sz w:val="24"/>
        </w:rPr>
        <w:t>район.</w:t>
      </w:r>
    </w:p>
    <w:p w14:paraId="59C75F92" w14:textId="77777777" w:rsidR="00204AB2" w:rsidRPr="000F378E" w:rsidRDefault="00204AB2" w:rsidP="00204AB2">
      <w:pPr>
        <w:spacing w:after="0" w:line="240" w:lineRule="auto"/>
        <w:ind w:firstLine="680"/>
        <w:jc w:val="both"/>
        <w:rPr>
          <w:rFonts w:eastAsia="Times New Roman" w:cs="Times New Roman"/>
          <w:szCs w:val="24"/>
          <w:lang w:eastAsia="zh-CN"/>
        </w:rPr>
      </w:pPr>
      <w:r w:rsidRPr="000F378E">
        <w:rPr>
          <w:rFonts w:eastAsia="Times New Roman" w:cs="Times New Roman"/>
          <w:spacing w:val="-2"/>
          <w:szCs w:val="24"/>
          <w:lang w:eastAsia="zh-CN"/>
        </w:rPr>
        <w:t>Во</w:t>
      </w:r>
      <w:r w:rsidRPr="000F378E">
        <w:rPr>
          <w:rFonts w:eastAsia="Times New Roman" w:cs="Times New Roman"/>
          <w:spacing w:val="43"/>
          <w:szCs w:val="24"/>
          <w:lang w:eastAsia="zh-CN"/>
        </w:rPr>
        <w:t xml:space="preserve"> </w:t>
      </w:r>
      <w:r w:rsidRPr="000F378E">
        <w:rPr>
          <w:rFonts w:eastAsia="Times New Roman" w:cs="Times New Roman"/>
          <w:spacing w:val="1"/>
          <w:szCs w:val="24"/>
          <w:lang w:eastAsia="zh-CN"/>
        </w:rPr>
        <w:t>всех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территориальных</w:t>
      </w:r>
      <w:r w:rsidRPr="000F378E">
        <w:rPr>
          <w:rFonts w:eastAsia="Times New Roman" w:cs="Times New Roman"/>
          <w:spacing w:val="40"/>
          <w:szCs w:val="24"/>
          <w:lang w:eastAsia="zh-CN"/>
        </w:rPr>
        <w:t xml:space="preserve"> </w:t>
      </w:r>
      <w:r w:rsidRPr="000F378E">
        <w:rPr>
          <w:rFonts w:eastAsia="Times New Roman" w:cs="Times New Roman"/>
          <w:spacing w:val="1"/>
          <w:szCs w:val="24"/>
          <w:lang w:eastAsia="zh-CN"/>
        </w:rPr>
        <w:t>зонах</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требуемое</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(согласно</w:t>
      </w:r>
      <w:r w:rsidRPr="000F378E">
        <w:rPr>
          <w:rFonts w:eastAsia="Times New Roman" w:cs="Times New Roman"/>
          <w:spacing w:val="43"/>
          <w:szCs w:val="24"/>
          <w:lang w:eastAsia="zh-CN"/>
        </w:rPr>
        <w:t xml:space="preserve"> </w:t>
      </w:r>
      <w:r w:rsidRPr="000F378E">
        <w:rPr>
          <w:rFonts w:eastAsia="Times New Roman" w:cs="Times New Roman"/>
          <w:szCs w:val="24"/>
          <w:lang w:eastAsia="zh-CN"/>
        </w:rPr>
        <w:t>СП</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42.13330.2016</w:t>
      </w:r>
      <w:r w:rsidRPr="000F378E">
        <w:rPr>
          <w:rFonts w:eastAsia="Times New Roman" w:cs="Times New Roman"/>
          <w:spacing w:val="60"/>
          <w:w w:val="99"/>
          <w:szCs w:val="24"/>
          <w:lang w:eastAsia="zh-CN"/>
        </w:rPr>
        <w:t xml:space="preserve"> </w:t>
      </w:r>
      <w:r w:rsidRPr="000F378E">
        <w:rPr>
          <w:rFonts w:eastAsia="Times New Roman" w:cs="Times New Roman"/>
          <w:szCs w:val="24"/>
          <w:lang w:eastAsia="zh-CN"/>
        </w:rPr>
        <w:t>Градостроительство.</w:t>
      </w:r>
      <w:r w:rsidRPr="000F378E">
        <w:rPr>
          <w:rFonts w:eastAsia="Times New Roman" w:cs="Times New Roman"/>
          <w:spacing w:val="11"/>
          <w:szCs w:val="24"/>
          <w:lang w:eastAsia="zh-CN"/>
        </w:rPr>
        <w:t xml:space="preserve"> </w:t>
      </w:r>
      <w:r w:rsidRPr="000F378E">
        <w:rPr>
          <w:rFonts w:eastAsia="Times New Roman" w:cs="Times New Roman"/>
          <w:szCs w:val="24"/>
          <w:lang w:eastAsia="zh-CN"/>
        </w:rPr>
        <w:t>Планировка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10"/>
          <w:szCs w:val="24"/>
          <w:lang w:eastAsia="zh-CN"/>
        </w:rPr>
        <w:t xml:space="preserve"> </w:t>
      </w:r>
      <w:r w:rsidRPr="000F378E">
        <w:rPr>
          <w:rFonts w:eastAsia="Times New Roman" w:cs="Times New Roman"/>
          <w:spacing w:val="-1"/>
          <w:szCs w:val="24"/>
          <w:lang w:eastAsia="zh-CN"/>
        </w:rPr>
        <w:t>застройка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городских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9"/>
          <w:szCs w:val="24"/>
          <w:lang w:eastAsia="zh-CN"/>
        </w:rPr>
        <w:t xml:space="preserve"> </w:t>
      </w:r>
      <w:r w:rsidRPr="000F378E">
        <w:rPr>
          <w:rFonts w:eastAsia="Times New Roman" w:cs="Times New Roman"/>
          <w:szCs w:val="24"/>
          <w:lang w:eastAsia="zh-CN"/>
        </w:rPr>
        <w:t>сельских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поселений.</w:t>
      </w:r>
      <w:r w:rsidRPr="000F378E">
        <w:rPr>
          <w:rFonts w:eastAsia="Times New Roman" w:cs="Times New Roman"/>
          <w:spacing w:val="54"/>
          <w:w w:val="99"/>
          <w:szCs w:val="24"/>
          <w:lang w:eastAsia="zh-CN"/>
        </w:rPr>
        <w:t xml:space="preserve"> </w:t>
      </w:r>
      <w:r w:rsidRPr="000F378E">
        <w:rPr>
          <w:rFonts w:eastAsia="Times New Roman" w:cs="Times New Roman"/>
          <w:szCs w:val="24"/>
          <w:lang w:eastAsia="zh-CN"/>
        </w:rPr>
        <w:t>Актуализированная</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редакция</w:t>
      </w:r>
      <w:r w:rsidRPr="000F378E">
        <w:rPr>
          <w:rFonts w:eastAsia="Times New Roman" w:cs="Times New Roman"/>
          <w:spacing w:val="62"/>
          <w:szCs w:val="24"/>
          <w:lang w:eastAsia="zh-CN"/>
        </w:rPr>
        <w:t xml:space="preserve"> </w:t>
      </w:r>
      <w:r w:rsidRPr="000F378E">
        <w:rPr>
          <w:rFonts w:eastAsia="Times New Roman" w:cs="Times New Roman"/>
          <w:spacing w:val="1"/>
          <w:szCs w:val="24"/>
          <w:lang w:eastAsia="zh-CN"/>
        </w:rPr>
        <w:t>СНиП</w:t>
      </w:r>
      <w:r w:rsidRPr="000F378E">
        <w:rPr>
          <w:rFonts w:eastAsia="Times New Roman" w:cs="Times New Roman"/>
          <w:spacing w:val="56"/>
          <w:szCs w:val="24"/>
          <w:lang w:eastAsia="zh-CN"/>
        </w:rPr>
        <w:t xml:space="preserve"> </w:t>
      </w:r>
      <w:r w:rsidRPr="000F378E">
        <w:rPr>
          <w:rFonts w:eastAsia="Times New Roman" w:cs="Times New Roman"/>
          <w:szCs w:val="24"/>
          <w:lang w:eastAsia="zh-CN"/>
        </w:rPr>
        <w:t xml:space="preserve">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w:t>
      </w:r>
      <w:r w:rsidRPr="000F378E">
        <w:rPr>
          <w:rFonts w:eastAsia="Times New Roman" w:cs="Times New Roman"/>
          <w:szCs w:val="24"/>
          <w:lang w:eastAsia="zh-CN"/>
        </w:rPr>
        <w:lastRenderedPageBreak/>
        <w:t>78 (с изменениями и дополнениями)) количество</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машино-мест</w:t>
      </w:r>
      <w:r w:rsidRPr="000F378E">
        <w:rPr>
          <w:rFonts w:eastAsia="Times New Roman" w:cs="Times New Roman"/>
          <w:spacing w:val="58"/>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2"/>
          <w:w w:val="99"/>
          <w:szCs w:val="24"/>
          <w:lang w:eastAsia="zh-CN"/>
        </w:rPr>
        <w:t xml:space="preserve"> </w:t>
      </w:r>
      <w:r w:rsidRPr="000F378E">
        <w:rPr>
          <w:rFonts w:eastAsia="Times New Roman" w:cs="Times New Roman"/>
          <w:szCs w:val="24"/>
          <w:lang w:eastAsia="zh-CN"/>
        </w:rPr>
        <w:t>одну</w:t>
      </w:r>
      <w:r w:rsidRPr="000F378E">
        <w:rPr>
          <w:rFonts w:eastAsia="Times New Roman" w:cs="Times New Roman"/>
          <w:spacing w:val="17"/>
          <w:szCs w:val="24"/>
          <w:lang w:eastAsia="zh-CN"/>
        </w:rPr>
        <w:t xml:space="preserve"> </w:t>
      </w:r>
      <w:r w:rsidRPr="000F378E">
        <w:rPr>
          <w:rFonts w:eastAsia="Times New Roman" w:cs="Times New Roman"/>
          <w:szCs w:val="24"/>
          <w:lang w:eastAsia="zh-CN"/>
        </w:rPr>
        <w:t>расчетную</w:t>
      </w:r>
      <w:r w:rsidRPr="000F378E">
        <w:rPr>
          <w:rFonts w:eastAsia="Times New Roman" w:cs="Times New Roman"/>
          <w:spacing w:val="20"/>
          <w:szCs w:val="24"/>
          <w:lang w:eastAsia="zh-CN"/>
        </w:rPr>
        <w:t xml:space="preserve"> </w:t>
      </w:r>
      <w:r w:rsidRPr="000F378E">
        <w:rPr>
          <w:rFonts w:eastAsia="Times New Roman" w:cs="Times New Roman"/>
          <w:szCs w:val="24"/>
          <w:lang w:eastAsia="zh-CN"/>
        </w:rPr>
        <w:t>единицу</w:t>
      </w:r>
      <w:r w:rsidRPr="000F378E">
        <w:rPr>
          <w:rFonts w:eastAsia="Times New Roman" w:cs="Times New Roman"/>
          <w:spacing w:val="18"/>
          <w:szCs w:val="24"/>
          <w:lang w:eastAsia="zh-CN"/>
        </w:rPr>
        <w:t xml:space="preserve"> </w:t>
      </w:r>
      <w:r w:rsidRPr="000F378E">
        <w:rPr>
          <w:rFonts w:eastAsia="Times New Roman" w:cs="Times New Roman"/>
          <w:spacing w:val="-1"/>
          <w:szCs w:val="24"/>
          <w:lang w:eastAsia="zh-CN"/>
        </w:rPr>
        <w:t>по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видам</w:t>
      </w:r>
      <w:r w:rsidRPr="000F378E">
        <w:rPr>
          <w:rFonts w:eastAsia="Times New Roman" w:cs="Times New Roman"/>
          <w:spacing w:val="23"/>
          <w:szCs w:val="24"/>
          <w:lang w:eastAsia="zh-CN"/>
        </w:rPr>
        <w:t xml:space="preserve"> </w:t>
      </w:r>
      <w:r w:rsidRPr="000F378E">
        <w:rPr>
          <w:rFonts w:eastAsia="Times New Roman" w:cs="Times New Roman"/>
          <w:spacing w:val="-1"/>
          <w:szCs w:val="24"/>
          <w:lang w:eastAsia="zh-CN"/>
        </w:rPr>
        <w:t>использования</w:t>
      </w:r>
      <w:r w:rsidRPr="000F378E">
        <w:rPr>
          <w:rFonts w:eastAsia="Times New Roman" w:cs="Times New Roman"/>
          <w:spacing w:val="23"/>
          <w:szCs w:val="24"/>
          <w:lang w:eastAsia="zh-CN"/>
        </w:rPr>
        <w:t xml:space="preserve"> </w:t>
      </w:r>
      <w:r w:rsidRPr="000F378E">
        <w:rPr>
          <w:rFonts w:eastAsia="Times New Roman" w:cs="Times New Roman"/>
          <w:szCs w:val="24"/>
          <w:lang w:eastAsia="zh-CN"/>
        </w:rPr>
        <w:t>должно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быть</w:t>
      </w:r>
      <w:r w:rsidRPr="000F378E">
        <w:rPr>
          <w:rFonts w:eastAsia="Times New Roman" w:cs="Times New Roman"/>
          <w:spacing w:val="19"/>
          <w:szCs w:val="24"/>
          <w:lang w:eastAsia="zh-CN"/>
        </w:rPr>
        <w:t xml:space="preserve"> </w:t>
      </w:r>
      <w:r w:rsidRPr="000F378E">
        <w:rPr>
          <w:rFonts w:eastAsia="Times New Roman" w:cs="Times New Roman"/>
          <w:szCs w:val="24"/>
          <w:lang w:eastAsia="zh-CN"/>
        </w:rPr>
        <w:t>обеспечено</w:t>
      </w:r>
      <w:r w:rsidRPr="000F378E">
        <w:rPr>
          <w:rFonts w:eastAsia="Times New Roman" w:cs="Times New Roman"/>
          <w:spacing w:val="21"/>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5"/>
          <w:w w:val="99"/>
          <w:szCs w:val="24"/>
          <w:lang w:eastAsia="zh-CN"/>
        </w:rPr>
        <w:t xml:space="preserve"> </w:t>
      </w:r>
      <w:r w:rsidRPr="000F378E">
        <w:rPr>
          <w:rFonts w:eastAsia="Times New Roman" w:cs="Times New Roman"/>
          <w:szCs w:val="24"/>
          <w:lang w:eastAsia="zh-CN"/>
        </w:rPr>
        <w:t>территории</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земельного</w:t>
      </w:r>
      <w:r w:rsidRPr="000F378E">
        <w:rPr>
          <w:rFonts w:eastAsia="Times New Roman" w:cs="Times New Roman"/>
          <w:spacing w:val="48"/>
          <w:szCs w:val="24"/>
          <w:lang w:eastAsia="zh-CN"/>
        </w:rPr>
        <w:t xml:space="preserve"> </w:t>
      </w:r>
      <w:r w:rsidRPr="000F378E">
        <w:rPr>
          <w:rFonts w:eastAsia="Times New Roman" w:cs="Times New Roman"/>
          <w:spacing w:val="-1"/>
          <w:szCs w:val="24"/>
          <w:lang w:eastAsia="zh-CN"/>
        </w:rPr>
        <w:t>участка,</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в</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границах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которого</w:t>
      </w:r>
      <w:r w:rsidRPr="000F378E">
        <w:rPr>
          <w:rFonts w:eastAsia="Times New Roman" w:cs="Times New Roman"/>
          <w:spacing w:val="44"/>
          <w:szCs w:val="24"/>
          <w:lang w:eastAsia="zh-CN"/>
        </w:rPr>
        <w:t xml:space="preserve"> </w:t>
      </w:r>
      <w:r w:rsidRPr="000F378E">
        <w:rPr>
          <w:rFonts w:eastAsia="Times New Roman" w:cs="Times New Roman"/>
          <w:szCs w:val="24"/>
          <w:lang w:eastAsia="zh-CN"/>
        </w:rPr>
        <w:t>производится</w:t>
      </w:r>
      <w:r w:rsidRPr="000F378E">
        <w:rPr>
          <w:rFonts w:eastAsia="Times New Roman" w:cs="Times New Roman"/>
          <w:spacing w:val="31"/>
          <w:w w:val="99"/>
          <w:szCs w:val="24"/>
          <w:lang w:eastAsia="zh-CN"/>
        </w:rPr>
        <w:t xml:space="preserve"> </w:t>
      </w:r>
      <w:r w:rsidRPr="000F378E">
        <w:rPr>
          <w:rFonts w:eastAsia="Times New Roman" w:cs="Times New Roman"/>
          <w:szCs w:val="24"/>
          <w:lang w:eastAsia="zh-CN"/>
        </w:rPr>
        <w:t>градостроительное</w:t>
      </w:r>
      <w:r w:rsidRPr="000F378E">
        <w:rPr>
          <w:rFonts w:eastAsia="Times New Roman" w:cs="Times New Roman"/>
          <w:spacing w:val="-33"/>
          <w:szCs w:val="24"/>
          <w:lang w:eastAsia="zh-CN"/>
        </w:rPr>
        <w:t xml:space="preserve"> </w:t>
      </w:r>
      <w:r w:rsidRPr="000F378E">
        <w:rPr>
          <w:rFonts w:eastAsia="Times New Roman" w:cs="Times New Roman"/>
          <w:szCs w:val="24"/>
          <w:lang w:eastAsia="zh-CN"/>
        </w:rPr>
        <w:t>изменение.</w:t>
      </w:r>
    </w:p>
    <w:p w14:paraId="50AA5CAC"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p>
    <w:p w14:paraId="32B21D42"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Примечание общее.</w:t>
      </w:r>
    </w:p>
    <w:p w14:paraId="76194098"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1CFFC55"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3101F1F"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C86C4B8"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935CC97"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 использование сточных вод в целях регулирования плодородия почв;</w:t>
      </w:r>
    </w:p>
    <w:p w14:paraId="7FF69F88"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3532D14"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4) осуществление авиационных мер по борьбе с вредными организмами.</w:t>
      </w:r>
    </w:p>
    <w:p w14:paraId="18F517BC"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D9C3502"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в границах территорий общего пользования;</w:t>
      </w:r>
    </w:p>
    <w:p w14:paraId="3CAA398F"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предназначенные для размещения линейных объектов и (или) занятые линейными объектами.</w:t>
      </w:r>
    </w:p>
    <w:p w14:paraId="696F06C0" w14:textId="77777777" w:rsidR="00204AB2" w:rsidRPr="000F378E" w:rsidRDefault="00204AB2" w:rsidP="00204AB2">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362F1DA" w14:textId="77777777" w:rsidR="00204AB2" w:rsidRPr="000F378E" w:rsidRDefault="00204AB2" w:rsidP="00204AB2">
      <w:pPr>
        <w:spacing w:after="0" w:line="240" w:lineRule="auto"/>
        <w:ind w:firstLine="680"/>
        <w:rPr>
          <w:rFonts w:eastAsia="SimSun" w:cs="Times New Roman"/>
          <w:szCs w:val="24"/>
          <w:lang w:eastAsia="zh-CN"/>
        </w:rPr>
      </w:pPr>
      <w:r w:rsidRPr="000F378E">
        <w:rPr>
          <w:rFonts w:eastAsia="SimSun" w:cs="Times New Roma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4175D617" w14:textId="1BCB219C" w:rsidR="00753DA4" w:rsidRPr="000F378E" w:rsidRDefault="0009312D" w:rsidP="00AA37A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0F378E">
        <w:rPr>
          <w:rFonts w:eastAsia="SimSun"/>
          <w:szCs w:val="24"/>
          <w:lang w:eastAsia="zh-CN"/>
        </w:rPr>
        <w:br w:type="page"/>
      </w:r>
    </w:p>
    <w:p w14:paraId="033600C4" w14:textId="3506BD7F" w:rsidR="00A806F3" w:rsidRPr="000F378E" w:rsidRDefault="00252810" w:rsidP="001E76B5">
      <w:pPr>
        <w:pStyle w:val="6"/>
        <w:rPr>
          <w:color w:val="auto"/>
        </w:rPr>
      </w:pPr>
      <w:bookmarkStart w:id="102" w:name="_Toc158995254"/>
      <w:r w:rsidRPr="000F378E">
        <w:rPr>
          <w:color w:val="auto"/>
        </w:rPr>
        <w:lastRenderedPageBreak/>
        <w:t>ОД3.1</w:t>
      </w:r>
      <w:r w:rsidR="00A806F3" w:rsidRPr="000F378E">
        <w:rPr>
          <w:color w:val="auto"/>
        </w:rPr>
        <w:t xml:space="preserve"> </w:t>
      </w:r>
      <w:r w:rsidRPr="000F378E">
        <w:rPr>
          <w:color w:val="auto"/>
        </w:rPr>
        <w:t>Зона специализированной общественной застройки объектами образования и научной деятельности</w:t>
      </w:r>
      <w:r w:rsidR="00A806F3" w:rsidRPr="000F378E">
        <w:rPr>
          <w:color w:val="auto"/>
        </w:rPr>
        <w:t>.</w:t>
      </w:r>
      <w:bookmarkEnd w:id="102"/>
    </w:p>
    <w:p w14:paraId="21AD2E9A" w14:textId="77777777" w:rsidR="00A806F3" w:rsidRPr="000F378E" w:rsidRDefault="00A806F3" w:rsidP="00A806F3">
      <w:pPr>
        <w:rPr>
          <w:lang w:eastAsia="zh-CN"/>
        </w:rPr>
      </w:pPr>
    </w:p>
    <w:p w14:paraId="766F081D" w14:textId="7D3304D7" w:rsidR="00A806F3" w:rsidRPr="000F378E" w:rsidRDefault="00A806F3" w:rsidP="00A806F3">
      <w:pPr>
        <w:spacing w:after="0" w:line="240" w:lineRule="auto"/>
        <w:ind w:firstLine="680"/>
        <w:rPr>
          <w:i/>
        </w:rPr>
      </w:pPr>
      <w:r w:rsidRPr="000F378E">
        <w:rPr>
          <w:i/>
        </w:rPr>
        <w:t xml:space="preserve">Зона </w:t>
      </w:r>
      <w:r w:rsidR="00252810" w:rsidRPr="000F378E">
        <w:rPr>
          <w:i/>
        </w:rPr>
        <w:t>ОД3.1</w:t>
      </w:r>
      <w:r w:rsidRPr="000F378E">
        <w:rPr>
          <w:i/>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1C972E62" w14:textId="77777777" w:rsidR="00A806F3" w:rsidRPr="000F378E" w:rsidRDefault="00A806F3" w:rsidP="00A806F3">
      <w:pPr>
        <w:widowControl w:val="0"/>
        <w:overflowPunct w:val="0"/>
        <w:autoSpaceDE w:val="0"/>
        <w:autoSpaceDN w:val="0"/>
        <w:adjustRightInd w:val="0"/>
        <w:spacing w:after="0" w:line="240" w:lineRule="auto"/>
        <w:jc w:val="center"/>
        <w:rPr>
          <w:b/>
          <w:szCs w:val="24"/>
        </w:rPr>
      </w:pPr>
    </w:p>
    <w:p w14:paraId="6EDB242A" w14:textId="77777777" w:rsidR="00A806F3" w:rsidRPr="000F378E" w:rsidRDefault="00A806F3" w:rsidP="00A806F3">
      <w:pPr>
        <w:widowControl w:val="0"/>
        <w:overflowPunct w:val="0"/>
        <w:autoSpaceDE w:val="0"/>
        <w:autoSpaceDN w:val="0"/>
        <w:adjustRightInd w:val="0"/>
        <w:spacing w:after="0" w:line="240" w:lineRule="auto"/>
        <w:jc w:val="center"/>
        <w:rPr>
          <w:b/>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6542A93" w14:textId="77777777" w:rsidTr="00A016F4">
        <w:trPr>
          <w:trHeight w:val="20"/>
        </w:trPr>
        <w:tc>
          <w:tcPr>
            <w:tcW w:w="3545" w:type="dxa"/>
            <w:vAlign w:val="center"/>
          </w:tcPr>
          <w:p w14:paraId="680752CC"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7C00398B"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2FAC76BE"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00EBE7F8" w14:textId="77777777" w:rsidTr="00A016F4">
        <w:trPr>
          <w:trHeight w:val="20"/>
        </w:trPr>
        <w:tc>
          <w:tcPr>
            <w:tcW w:w="3545" w:type="dxa"/>
          </w:tcPr>
          <w:p w14:paraId="65F1EAD2"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[3.5.1] - Дошкольное, начальное и среднее общее образование</w:t>
            </w:r>
          </w:p>
        </w:tc>
        <w:tc>
          <w:tcPr>
            <w:tcW w:w="5670" w:type="dxa"/>
          </w:tcPr>
          <w:p w14:paraId="0CCA5495"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491B86E2"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w:t>
            </w:r>
            <w:r w:rsidRPr="000F378E">
              <w:rPr>
                <w:b/>
                <w:bCs/>
                <w:szCs w:val="24"/>
              </w:rPr>
              <w:t>не подлежит установлению</w:t>
            </w:r>
            <w:r w:rsidRPr="000F378E">
              <w:rPr>
                <w:rFonts w:eastAsia="SimSun"/>
                <w:szCs w:val="24"/>
                <w:lang w:eastAsia="zh-CN"/>
              </w:rPr>
              <w:t>;</w:t>
            </w:r>
          </w:p>
          <w:p w14:paraId="40127321"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1ED78977" w14:textId="77777777" w:rsidR="00A806F3" w:rsidRPr="000F378E" w:rsidRDefault="00A806F3"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DC150DA"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0C47A4FF"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6911946B" w14:textId="239F61A7" w:rsidR="000A4382"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40%;</w:t>
            </w:r>
          </w:p>
          <w:p w14:paraId="725D50A6"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296EFFB" w14:textId="77777777" w:rsidTr="00A016F4">
        <w:trPr>
          <w:trHeight w:val="20"/>
        </w:trPr>
        <w:tc>
          <w:tcPr>
            <w:tcW w:w="3545" w:type="dxa"/>
          </w:tcPr>
          <w:p w14:paraId="752ECBB7"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[3.5.2] - Среднее и высшее профессиональное образование</w:t>
            </w:r>
          </w:p>
        </w:tc>
        <w:tc>
          <w:tcPr>
            <w:tcW w:w="5670" w:type="dxa"/>
          </w:tcPr>
          <w:p w14:paraId="1F4A1548"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w:t>
            </w:r>
            <w:r w:rsidRPr="000F378E">
              <w:rPr>
                <w:rFonts w:eastAsia="SimSun"/>
                <w:szCs w:val="24"/>
                <w:lang w:eastAsia="zh-CN"/>
              </w:rPr>
              <w:lastRenderedPageBreak/>
              <w:t>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781F3C73"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400 кв. м/</w:t>
            </w:r>
            <w:r w:rsidRPr="000F378E">
              <w:rPr>
                <w:b/>
                <w:bCs/>
                <w:szCs w:val="24"/>
              </w:rPr>
              <w:t>не подлежит установлению</w:t>
            </w:r>
            <w:r w:rsidRPr="000F378E">
              <w:rPr>
                <w:rFonts w:eastAsia="SimSun"/>
                <w:szCs w:val="24"/>
                <w:lang w:eastAsia="zh-CN"/>
              </w:rPr>
              <w:t>;</w:t>
            </w:r>
          </w:p>
          <w:p w14:paraId="615F0B0D"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1637D48E" w14:textId="77777777" w:rsidR="00A806F3" w:rsidRPr="000F378E" w:rsidRDefault="00A806F3" w:rsidP="00A016F4">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w:t>
            </w:r>
          </w:p>
          <w:p w14:paraId="76E21576"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rPr>
              <w:t xml:space="preserve"> - 3 м;</w:t>
            </w:r>
          </w:p>
          <w:p w14:paraId="5A5E53D1"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6FC24DD1"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максимальный процент застройки в границах земельного участка – 80%;</w:t>
            </w:r>
          </w:p>
          <w:p w14:paraId="0C30436A"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6665492D" w14:textId="77777777" w:rsidTr="00A016F4">
        <w:trPr>
          <w:trHeight w:val="20"/>
        </w:trPr>
        <w:tc>
          <w:tcPr>
            <w:tcW w:w="3545" w:type="dxa"/>
          </w:tcPr>
          <w:p w14:paraId="63814C0B"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3.9.3</w:t>
            </w:r>
            <w:r w:rsidRPr="000F378E">
              <w:rPr>
                <w:rFonts w:eastAsia="SimSun"/>
                <w:szCs w:val="24"/>
                <w:lang w:eastAsia="zh-CN"/>
              </w:rPr>
              <w:t>] - Проведение научных испытаний</w:t>
            </w:r>
          </w:p>
        </w:tc>
        <w:tc>
          <w:tcPr>
            <w:tcW w:w="5670" w:type="dxa"/>
          </w:tcPr>
          <w:p w14:paraId="724F365B"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6124" w:type="dxa"/>
          </w:tcPr>
          <w:p w14:paraId="63E544A1"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 /</w:t>
            </w:r>
            <w:r w:rsidRPr="000F378E">
              <w:rPr>
                <w:b/>
                <w:bCs/>
                <w:szCs w:val="24"/>
              </w:rPr>
              <w:t>не подлежит установлению</w:t>
            </w:r>
            <w:r w:rsidRPr="000F378E">
              <w:rPr>
                <w:rFonts w:eastAsia="SimSun"/>
                <w:szCs w:val="24"/>
                <w:lang w:eastAsia="zh-CN"/>
              </w:rPr>
              <w:t xml:space="preserve">; </w:t>
            </w:r>
          </w:p>
          <w:p w14:paraId="6D86D331"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6860DE8F" w14:textId="77777777" w:rsidR="00A806F3" w:rsidRPr="000F378E" w:rsidRDefault="00A806F3"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746F32E"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27EC26BF"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29972A9B" w14:textId="263AF1DE"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274A3F25"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57EFF98A" w14:textId="77777777" w:rsidTr="00A016F4">
        <w:trPr>
          <w:trHeight w:val="20"/>
        </w:trPr>
        <w:tc>
          <w:tcPr>
            <w:tcW w:w="3545" w:type="dxa"/>
          </w:tcPr>
          <w:p w14:paraId="56B54246" w14:textId="77777777" w:rsidR="00A806F3" w:rsidRPr="000F378E" w:rsidRDefault="00A806F3" w:rsidP="00A016F4">
            <w:pPr>
              <w:tabs>
                <w:tab w:val="left" w:pos="2520"/>
              </w:tabs>
              <w:spacing w:after="0" w:line="240" w:lineRule="auto"/>
              <w:rPr>
                <w:rFonts w:eastAsia="SimSun"/>
                <w:szCs w:val="24"/>
              </w:rPr>
            </w:pPr>
            <w:r w:rsidRPr="000F378E">
              <w:rPr>
                <w:rFonts w:eastAsia="SimSun"/>
                <w:szCs w:val="24"/>
              </w:rPr>
              <w:t>[9.3] - Историко-культурная деятельность</w:t>
            </w:r>
          </w:p>
        </w:tc>
        <w:tc>
          <w:tcPr>
            <w:tcW w:w="5670" w:type="dxa"/>
          </w:tcPr>
          <w:p w14:paraId="02BC6C19" w14:textId="77777777" w:rsidR="00A806F3" w:rsidRPr="000F378E" w:rsidRDefault="00A806F3"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18BA771" w14:textId="77777777" w:rsidR="00A806F3" w:rsidRPr="000F378E" w:rsidRDefault="00A806F3"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5A361E9" w14:textId="77777777" w:rsidR="00A806F3" w:rsidRPr="000F378E" w:rsidRDefault="00A806F3" w:rsidP="00A016F4">
            <w:pPr>
              <w:spacing w:after="0" w:line="240" w:lineRule="auto"/>
              <w:ind w:firstLine="340"/>
              <w:jc w:val="both"/>
              <w:rPr>
                <w:rFonts w:eastAsia="SimSun"/>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0B9A7077" w14:textId="77777777" w:rsidTr="00A016F4">
        <w:trPr>
          <w:trHeight w:val="20"/>
        </w:trPr>
        <w:tc>
          <w:tcPr>
            <w:tcW w:w="3545" w:type="dxa"/>
          </w:tcPr>
          <w:p w14:paraId="2C45116E" w14:textId="77777777" w:rsidR="00A806F3" w:rsidRPr="000F378E" w:rsidRDefault="00A806F3" w:rsidP="00A016F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70BA6AD2"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w:t>
            </w:r>
            <w:r w:rsidRPr="000F378E">
              <w:rPr>
                <w:rFonts w:eastAsia="SimSun"/>
                <w:szCs w:val="24"/>
                <w:lang w:eastAsia="zh-CN"/>
              </w:rPr>
              <w:lastRenderedPageBreak/>
              <w:t>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AA0ED88" w14:textId="77777777" w:rsidR="00A806F3" w:rsidRPr="000F378E" w:rsidRDefault="00A806F3" w:rsidP="00A016F4">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4AC53BF8" w14:textId="77777777" w:rsidR="00A806F3" w:rsidRPr="000F378E" w:rsidRDefault="00A806F3"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Pr="000F378E">
              <w:rPr>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204E89A5" w14:textId="77777777" w:rsidTr="00A016F4">
        <w:trPr>
          <w:trHeight w:val="20"/>
        </w:trPr>
        <w:tc>
          <w:tcPr>
            <w:tcW w:w="3545" w:type="dxa"/>
          </w:tcPr>
          <w:p w14:paraId="3ED930C4"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670" w:type="dxa"/>
          </w:tcPr>
          <w:p w14:paraId="2D309723"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C22DB94" w14:textId="77777777" w:rsidR="00A806F3" w:rsidRPr="000F378E" w:rsidRDefault="00A806F3" w:rsidP="00A016F4">
            <w:pPr>
              <w:widowControl w:val="0"/>
              <w:overflowPunct w:val="0"/>
              <w:autoSpaceDE w:val="0"/>
              <w:autoSpaceDN w:val="0"/>
              <w:adjustRightInd w:val="0"/>
              <w:spacing w:after="0" w:line="240" w:lineRule="auto"/>
              <w:ind w:firstLine="567"/>
              <w:jc w:val="both"/>
              <w:rPr>
                <w:szCs w:val="24"/>
              </w:rPr>
            </w:pPr>
          </w:p>
        </w:tc>
      </w:tr>
    </w:tbl>
    <w:p w14:paraId="0003405C" w14:textId="77777777" w:rsidR="00A806F3" w:rsidRPr="000F378E" w:rsidRDefault="00A806F3" w:rsidP="00A806F3">
      <w:pPr>
        <w:widowControl w:val="0"/>
        <w:overflowPunct w:val="0"/>
        <w:autoSpaceDE w:val="0"/>
        <w:autoSpaceDN w:val="0"/>
        <w:adjustRightInd w:val="0"/>
        <w:spacing w:after="0" w:line="240" w:lineRule="auto"/>
        <w:jc w:val="center"/>
        <w:rPr>
          <w:b/>
          <w:i/>
          <w:iCs/>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4A0857D3" w14:textId="77777777" w:rsidTr="00A016F4">
        <w:trPr>
          <w:trHeight w:val="20"/>
        </w:trPr>
        <w:tc>
          <w:tcPr>
            <w:tcW w:w="3545" w:type="dxa"/>
            <w:vAlign w:val="center"/>
          </w:tcPr>
          <w:p w14:paraId="17C8AC7E"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088E118E"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4D44233A"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089FD916" w14:textId="77777777" w:rsidTr="00A016F4">
        <w:trPr>
          <w:trHeight w:val="20"/>
        </w:trPr>
        <w:tc>
          <w:tcPr>
            <w:tcW w:w="3545" w:type="dxa"/>
          </w:tcPr>
          <w:p w14:paraId="3D1E2374"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4842DEE6"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567"/>
              <w:jc w:val="center"/>
              <w:rPr>
                <w:b/>
                <w:szCs w:val="24"/>
              </w:rPr>
            </w:pPr>
          </w:p>
        </w:tc>
        <w:tc>
          <w:tcPr>
            <w:tcW w:w="5670" w:type="dxa"/>
          </w:tcPr>
          <w:p w14:paraId="486DFB84" w14:textId="77777777" w:rsidR="00A806F3" w:rsidRPr="000F378E" w:rsidRDefault="00A806F3" w:rsidP="00A016F4">
            <w:pPr>
              <w:widowControl w:val="0"/>
              <w:tabs>
                <w:tab w:val="left" w:pos="2520"/>
              </w:tabs>
              <w:overflowPunct w:val="0"/>
              <w:autoSpaceDE w:val="0"/>
              <w:autoSpaceDN w:val="0"/>
              <w:adjustRightInd w:val="0"/>
              <w:spacing w:after="0" w:line="240" w:lineRule="auto"/>
              <w:jc w:val="both"/>
              <w:rPr>
                <w:b/>
                <w:szCs w:val="24"/>
                <w:shd w:val="clear" w:color="auto" w:fill="FFFFFF"/>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vAlign w:val="center"/>
          </w:tcPr>
          <w:p w14:paraId="3E56C840"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224D1C2A"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033E33BB"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04533074" w14:textId="77777777" w:rsidR="00A806F3" w:rsidRPr="000F378E" w:rsidRDefault="00A806F3" w:rsidP="00A016F4">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0676895E"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0C80A09A"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3D9DE6C6"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максимальный процент застройки в границах </w:t>
            </w:r>
            <w:r w:rsidRPr="000F378E">
              <w:rPr>
                <w:rFonts w:eastAsia="SimSun" w:cs="Times New Roman"/>
                <w:szCs w:val="24"/>
                <w:lang w:eastAsia="zh-CN"/>
              </w:rPr>
              <w:lastRenderedPageBreak/>
              <w:t>земельного участка – 80%;</w:t>
            </w:r>
          </w:p>
          <w:p w14:paraId="6DAB2105" w14:textId="77777777" w:rsidR="00A806F3" w:rsidRPr="000F378E" w:rsidRDefault="00A806F3" w:rsidP="00A016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591EAB56" w14:textId="77777777" w:rsidR="00A806F3" w:rsidRPr="000F378E" w:rsidRDefault="00A806F3" w:rsidP="00A016F4">
            <w:pPr>
              <w:widowControl w:val="0"/>
              <w:overflowPunct w:val="0"/>
              <w:autoSpaceDE w:val="0"/>
              <w:autoSpaceDN w:val="0"/>
              <w:adjustRightInd w:val="0"/>
              <w:spacing w:after="0" w:line="240" w:lineRule="auto"/>
              <w:ind w:firstLine="340"/>
              <w:jc w:val="both"/>
              <w:rPr>
                <w:b/>
                <w:szCs w:val="24"/>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5AB7F6C1" w14:textId="77777777" w:rsidTr="00A016F4">
        <w:trPr>
          <w:trHeight w:val="3666"/>
        </w:trPr>
        <w:tc>
          <w:tcPr>
            <w:tcW w:w="3545" w:type="dxa"/>
          </w:tcPr>
          <w:p w14:paraId="7757E879" w14:textId="77777777" w:rsidR="00A806F3" w:rsidRPr="000F378E" w:rsidRDefault="00A806F3"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3.9.2</w:t>
            </w:r>
            <w:r w:rsidRPr="000F378E">
              <w:rPr>
                <w:rFonts w:eastAsia="SimSun"/>
                <w:szCs w:val="24"/>
                <w:lang w:eastAsia="zh-CN"/>
              </w:rPr>
              <w:t>] - Проведение научных исследований</w:t>
            </w:r>
          </w:p>
        </w:tc>
        <w:tc>
          <w:tcPr>
            <w:tcW w:w="5670" w:type="dxa"/>
          </w:tcPr>
          <w:p w14:paraId="027E4EBD" w14:textId="77777777" w:rsidR="00A806F3" w:rsidRPr="000F378E" w:rsidRDefault="00A806F3"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24" w:type="dxa"/>
            <w:vAlign w:val="center"/>
          </w:tcPr>
          <w:p w14:paraId="429F67FA"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 /</w:t>
            </w:r>
            <w:r w:rsidRPr="000F378E">
              <w:rPr>
                <w:b/>
                <w:bCs/>
                <w:szCs w:val="24"/>
              </w:rPr>
              <w:t>не подлежит установлению</w:t>
            </w:r>
            <w:r w:rsidRPr="000F378E">
              <w:rPr>
                <w:rFonts w:eastAsia="SimSun"/>
                <w:szCs w:val="24"/>
                <w:lang w:eastAsia="zh-CN"/>
              </w:rPr>
              <w:t xml:space="preserve">; </w:t>
            </w:r>
          </w:p>
          <w:p w14:paraId="7864A7F4"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488C2D15"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44AA58C5"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561C44BF" w14:textId="3D28A1F3"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158642A8"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Процент застройки подземной части не регламентируется.</w:t>
            </w:r>
          </w:p>
        </w:tc>
      </w:tr>
    </w:tbl>
    <w:p w14:paraId="5E822E24" w14:textId="77777777" w:rsidR="00A806F3" w:rsidRPr="000F378E" w:rsidRDefault="00A806F3" w:rsidP="00A806F3">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2D752AF2" w14:textId="77777777" w:rsidTr="00A016F4">
        <w:trPr>
          <w:trHeight w:val="20"/>
        </w:trPr>
        <w:tc>
          <w:tcPr>
            <w:tcW w:w="7655" w:type="dxa"/>
            <w:vAlign w:val="center"/>
          </w:tcPr>
          <w:p w14:paraId="433107B9" w14:textId="77777777" w:rsidR="00A806F3" w:rsidRPr="000F378E" w:rsidRDefault="00A806F3" w:rsidP="00A016F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4B022C95" w14:textId="77777777" w:rsidR="00A806F3" w:rsidRPr="000F378E" w:rsidRDefault="00A806F3" w:rsidP="00A016F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34DE4AD4" w14:textId="77777777" w:rsidTr="00A016F4">
        <w:trPr>
          <w:trHeight w:val="20"/>
        </w:trPr>
        <w:tc>
          <w:tcPr>
            <w:tcW w:w="7655" w:type="dxa"/>
            <w:vAlign w:val="center"/>
          </w:tcPr>
          <w:p w14:paraId="02FD3F17"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4869F92C"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0F378E">
              <w:rPr>
                <w:rFonts w:eastAsia="SimSun"/>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14:paraId="2488E016"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320960F8"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2CD9CDAE"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3AB45FE8"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34D01D00"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EF55B0C"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15B2B13B"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0345DE0F" w14:textId="77777777" w:rsidR="00A806F3" w:rsidRPr="000F378E" w:rsidRDefault="00A806F3"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A648CB7" w14:textId="77777777" w:rsidR="00A806F3" w:rsidRPr="000F378E" w:rsidRDefault="00A806F3"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- 1 кв.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E7702D9" w14:textId="77777777" w:rsidR="00A806F3" w:rsidRPr="000F378E" w:rsidRDefault="00A806F3"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w:t>
            </w:r>
            <w:r w:rsidRPr="000F378E">
              <w:rPr>
                <w:rFonts w:eastAsia="SimSun"/>
                <w:szCs w:val="24"/>
                <w:lang w:eastAsia="zh-CN"/>
              </w:rPr>
              <w:lastRenderedPageBreak/>
              <w:t>(проезда) - 1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6B542C7" w14:textId="77777777" w:rsidR="00A806F3" w:rsidRPr="000F378E" w:rsidRDefault="00A806F3" w:rsidP="00A016F4">
            <w:pPr>
              <w:widowControl w:val="0"/>
              <w:overflowPunct w:val="0"/>
              <w:autoSpaceDE w:val="0"/>
              <w:autoSpaceDN w:val="0"/>
              <w:adjustRightInd w:val="0"/>
              <w:spacing w:after="0" w:line="240" w:lineRule="auto"/>
              <w:ind w:firstLine="567"/>
              <w:jc w:val="both"/>
              <w:rPr>
                <w:rFonts w:eastAsia="SimSun"/>
                <w:szCs w:val="24"/>
                <w:lang w:eastAsia="zh-CN"/>
              </w:rPr>
            </w:pPr>
          </w:p>
          <w:p w14:paraId="52CFC78D" w14:textId="77777777" w:rsidR="00A806F3" w:rsidRPr="000F378E" w:rsidRDefault="00A806F3"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bCs/>
                <w:szCs w:val="24"/>
              </w:rPr>
              <w:t>;</w:t>
            </w:r>
          </w:p>
          <w:p w14:paraId="08273E59" w14:textId="77777777" w:rsidR="00A806F3" w:rsidRPr="000F378E" w:rsidRDefault="00A806F3" w:rsidP="00A016F4">
            <w:pPr>
              <w:widowControl w:val="0"/>
              <w:overflowPunct w:val="0"/>
              <w:autoSpaceDE w:val="0"/>
              <w:autoSpaceDN w:val="0"/>
              <w:adjustRightInd w:val="0"/>
              <w:spacing w:after="0" w:line="240" w:lineRule="auto"/>
              <w:ind w:firstLine="459"/>
              <w:jc w:val="both"/>
              <w:rPr>
                <w:szCs w:val="24"/>
              </w:rPr>
            </w:pPr>
          </w:p>
          <w:p w14:paraId="648F92CE" w14:textId="77777777" w:rsidR="00A806F3" w:rsidRPr="000F378E" w:rsidRDefault="00A806F3" w:rsidP="00A016F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72FFC4B2" w14:textId="77777777" w:rsidR="00A806F3" w:rsidRPr="000F378E" w:rsidRDefault="00A806F3" w:rsidP="00A016F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929D507" w14:textId="77777777" w:rsidR="00A806F3" w:rsidRPr="000F378E" w:rsidRDefault="00A806F3" w:rsidP="00A016F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6FD2F9C9" w14:textId="77777777" w:rsidR="00A806F3" w:rsidRPr="000F378E" w:rsidRDefault="00A806F3" w:rsidP="00A806F3">
      <w:pPr>
        <w:widowControl w:val="0"/>
        <w:spacing w:after="0" w:line="240" w:lineRule="auto"/>
        <w:ind w:firstLine="680"/>
        <w:rPr>
          <w:rFonts w:eastAsia="SimSun"/>
          <w:b/>
          <w:szCs w:val="24"/>
          <w:lang w:eastAsia="zh-CN"/>
        </w:rPr>
      </w:pPr>
      <w:r w:rsidRPr="000F378E">
        <w:rPr>
          <w:rFonts w:eastAsia="SimSun"/>
          <w:b/>
          <w:szCs w:val="24"/>
          <w:lang w:eastAsia="zh-CN"/>
        </w:rPr>
        <w:lastRenderedPageBreak/>
        <w:t>Ограничения использования земельных участков и объектов капитального строительства:</w:t>
      </w:r>
    </w:p>
    <w:p w14:paraId="0BC599D8" w14:textId="57CF507C" w:rsidR="00A806F3" w:rsidRPr="000F378E" w:rsidRDefault="00A806F3" w:rsidP="00A806F3">
      <w:pPr>
        <w:widowControl w:val="0"/>
        <w:spacing w:after="0" w:line="240" w:lineRule="auto"/>
        <w:ind w:firstLine="680"/>
        <w:rPr>
          <w:rFonts w:eastAsia="SimSun"/>
          <w:szCs w:val="24"/>
          <w:lang w:eastAsia="zh-CN"/>
        </w:rPr>
      </w:pPr>
      <w:r w:rsidRPr="000F378E">
        <w:rPr>
          <w:szCs w:val="24"/>
        </w:rPr>
        <w:t xml:space="preserve">Минимальный процент озеленения земельного участка для зданий общественно-делового назначения и апартаментов – </w:t>
      </w:r>
      <w:r w:rsidR="00B37E08" w:rsidRPr="000F378E">
        <w:rPr>
          <w:szCs w:val="24"/>
        </w:rPr>
        <w:t>1</w:t>
      </w:r>
      <w:r w:rsidR="00B46F0E" w:rsidRPr="000F378E">
        <w:rPr>
          <w:szCs w:val="24"/>
        </w:rPr>
        <w:t>0</w:t>
      </w:r>
      <w:r w:rsidRPr="000F378E">
        <w:rPr>
          <w:szCs w:val="24"/>
        </w:rPr>
        <w:t>%.</w:t>
      </w:r>
    </w:p>
    <w:p w14:paraId="36ABB6D5"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Расстояние до красной линии:</w:t>
      </w:r>
    </w:p>
    <w:p w14:paraId="7491C82A"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17B8FBB4"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2) улиц, от жилых и общественных зданий – 5 м;</w:t>
      </w:r>
    </w:p>
    <w:p w14:paraId="2E9CF964"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3) проездов, от жилых и общественных зданий – 3 м;</w:t>
      </w:r>
    </w:p>
    <w:p w14:paraId="5718325D"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4) от остальных зданий и сооружений - 5 м.</w:t>
      </w:r>
    </w:p>
    <w:p w14:paraId="56510D19" w14:textId="77777777" w:rsidR="00A806F3" w:rsidRPr="000F378E" w:rsidRDefault="00A806F3" w:rsidP="00A806F3">
      <w:pPr>
        <w:widowControl w:val="0"/>
        <w:spacing w:after="0" w:line="240" w:lineRule="auto"/>
        <w:ind w:firstLine="680"/>
        <w:rPr>
          <w:rFonts w:eastAsia="SimSun"/>
          <w:szCs w:val="24"/>
          <w:lang w:eastAsia="zh-CN"/>
        </w:rPr>
      </w:pPr>
    </w:p>
    <w:p w14:paraId="7E7066D3"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39259853"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 xml:space="preserve">Все здания, строения и сооружения должны быть обеспечены системами водоотведения с кровли, с целью предотвращения </w:t>
      </w:r>
      <w:r w:rsidRPr="000F378E">
        <w:rPr>
          <w:rFonts w:eastAsia="SimSun"/>
          <w:szCs w:val="24"/>
          <w:lang w:eastAsia="zh-CN"/>
        </w:rPr>
        <w:lastRenderedPageBreak/>
        <w:t>подтопления соседних земельных участков и строений.</w:t>
      </w:r>
    </w:p>
    <w:p w14:paraId="725182BD"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3C117DA7"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60E4637" w14:textId="77777777" w:rsidR="00A806F3" w:rsidRPr="000F378E" w:rsidRDefault="00A806F3" w:rsidP="00A806F3">
      <w:pPr>
        <w:spacing w:after="0" w:line="240" w:lineRule="auto"/>
        <w:ind w:firstLine="680"/>
        <w:rPr>
          <w:szCs w:val="24"/>
          <w:u w:val="single"/>
        </w:rPr>
      </w:pPr>
      <w:r w:rsidRPr="000F378E">
        <w:rPr>
          <w:szCs w:val="24"/>
        </w:rPr>
        <w:t xml:space="preserve">Размеры земельного участка </w:t>
      </w:r>
      <w:r w:rsidRPr="000F378E">
        <w:rPr>
          <w:szCs w:val="24"/>
          <w:u w:val="single"/>
        </w:rPr>
        <w:t>для отдельно стоящего объекта дошкольного образования:</w:t>
      </w:r>
    </w:p>
    <w:p w14:paraId="6CA85796" w14:textId="77777777" w:rsidR="00A806F3" w:rsidRPr="000F378E" w:rsidRDefault="00A806F3" w:rsidP="00A806F3">
      <w:pPr>
        <w:spacing w:after="0" w:line="240" w:lineRule="auto"/>
        <w:ind w:firstLine="680"/>
        <w:rPr>
          <w:szCs w:val="24"/>
        </w:rPr>
      </w:pPr>
      <w:r w:rsidRPr="000F378E">
        <w:rPr>
          <w:szCs w:val="24"/>
        </w:rPr>
        <w:t>-  при вместимости до 100 мест – 40 кв.м. на 1 чел.;</w:t>
      </w:r>
    </w:p>
    <w:p w14:paraId="11350AC2" w14:textId="77777777" w:rsidR="00A806F3" w:rsidRPr="000F378E" w:rsidRDefault="00A806F3" w:rsidP="00A806F3">
      <w:pPr>
        <w:spacing w:after="0" w:line="240" w:lineRule="auto"/>
        <w:ind w:firstLine="680"/>
        <w:rPr>
          <w:szCs w:val="24"/>
        </w:rPr>
      </w:pPr>
      <w:r w:rsidRPr="000F378E">
        <w:rPr>
          <w:szCs w:val="24"/>
        </w:rPr>
        <w:t>- при вместимости свыше 100 мест – 35 кв.м. на 1 чел.</w:t>
      </w:r>
    </w:p>
    <w:p w14:paraId="3AEA724B" w14:textId="77777777" w:rsidR="00A806F3" w:rsidRPr="000F378E" w:rsidRDefault="00A806F3" w:rsidP="00A806F3">
      <w:pPr>
        <w:spacing w:after="0" w:line="240" w:lineRule="auto"/>
        <w:ind w:firstLine="680"/>
        <w:rPr>
          <w:szCs w:val="24"/>
        </w:rPr>
      </w:pPr>
      <w:r w:rsidRPr="000F378E">
        <w:rPr>
          <w:szCs w:val="24"/>
        </w:rPr>
        <w:t xml:space="preserve">Размеры земельного участка </w:t>
      </w:r>
      <w:r w:rsidRPr="000F378E">
        <w:rPr>
          <w:szCs w:val="24"/>
          <w:u w:val="single"/>
        </w:rPr>
        <w:t>для встроенного объекта дошкольного образования</w:t>
      </w:r>
      <w:r w:rsidRPr="000F378E">
        <w:rPr>
          <w:szCs w:val="24"/>
        </w:rPr>
        <w:t>:</w:t>
      </w:r>
    </w:p>
    <w:p w14:paraId="4F2F7B77" w14:textId="77777777" w:rsidR="00A806F3" w:rsidRPr="000F378E" w:rsidRDefault="00A806F3" w:rsidP="00A806F3">
      <w:pPr>
        <w:spacing w:after="0" w:line="240" w:lineRule="auto"/>
        <w:ind w:firstLine="680"/>
        <w:rPr>
          <w:szCs w:val="24"/>
        </w:rPr>
      </w:pPr>
      <w:r w:rsidRPr="000F378E">
        <w:rPr>
          <w:szCs w:val="24"/>
        </w:rPr>
        <w:t>- при вместимости более 100 мест – 29 кв.м. на 1 чел.;</w:t>
      </w:r>
    </w:p>
    <w:p w14:paraId="6BA0645C" w14:textId="77777777" w:rsidR="00A806F3" w:rsidRPr="000F378E" w:rsidRDefault="00A806F3" w:rsidP="00A806F3">
      <w:pPr>
        <w:spacing w:after="0" w:line="240" w:lineRule="auto"/>
        <w:ind w:firstLine="680"/>
        <w:rPr>
          <w:szCs w:val="24"/>
        </w:rPr>
      </w:pPr>
      <w:r w:rsidRPr="000F378E">
        <w:rPr>
          <w:szCs w:val="24"/>
        </w:rPr>
        <w:t>Предельная высота ограждения – 2 м.;</w:t>
      </w:r>
    </w:p>
    <w:p w14:paraId="03371F5A" w14:textId="77777777" w:rsidR="00A806F3" w:rsidRPr="000F378E" w:rsidRDefault="00A806F3" w:rsidP="00A806F3">
      <w:pPr>
        <w:spacing w:after="0" w:line="240" w:lineRule="auto"/>
        <w:ind w:firstLine="680"/>
        <w:rPr>
          <w:szCs w:val="24"/>
        </w:rPr>
      </w:pPr>
      <w:r w:rsidRPr="000F378E">
        <w:rPr>
          <w:szCs w:val="24"/>
        </w:rPr>
        <w:t>Расстояние между зданиями определяются по нормам инсоляции и освещенности.</w:t>
      </w:r>
    </w:p>
    <w:p w14:paraId="74BA71F8" w14:textId="77777777" w:rsidR="00A806F3" w:rsidRPr="000F378E" w:rsidRDefault="00A806F3" w:rsidP="00A806F3">
      <w:pPr>
        <w:spacing w:after="0" w:line="240" w:lineRule="auto"/>
        <w:ind w:firstLine="680"/>
        <w:rPr>
          <w:szCs w:val="24"/>
        </w:rPr>
      </w:pPr>
      <w:r w:rsidRPr="000F378E">
        <w:rPr>
          <w:szCs w:val="24"/>
          <w:u w:val="single"/>
        </w:rPr>
        <w:t>Для объекта общеобразовательного назначения</w:t>
      </w:r>
      <w:r w:rsidRPr="000F378E">
        <w:rPr>
          <w:szCs w:val="24"/>
        </w:rPr>
        <w:t xml:space="preserve"> размеры земельного участка при вместимости:</w:t>
      </w:r>
    </w:p>
    <w:p w14:paraId="2FB332BB" w14:textId="77777777" w:rsidR="00A806F3" w:rsidRPr="000F378E" w:rsidRDefault="00A806F3" w:rsidP="00A806F3">
      <w:pPr>
        <w:spacing w:after="0" w:line="240" w:lineRule="auto"/>
        <w:ind w:firstLine="680"/>
        <w:rPr>
          <w:szCs w:val="24"/>
        </w:rPr>
      </w:pPr>
      <w:r w:rsidRPr="000F378E">
        <w:rPr>
          <w:szCs w:val="24"/>
        </w:rPr>
        <w:t>- до 400 мест – 50 кв.м. на 1 чел.;</w:t>
      </w:r>
    </w:p>
    <w:p w14:paraId="08ADEF40" w14:textId="77777777" w:rsidR="00A806F3" w:rsidRPr="000F378E" w:rsidRDefault="00A806F3" w:rsidP="00A806F3">
      <w:pPr>
        <w:spacing w:after="0" w:line="240" w:lineRule="auto"/>
        <w:ind w:firstLine="680"/>
        <w:rPr>
          <w:szCs w:val="24"/>
        </w:rPr>
      </w:pPr>
      <w:r w:rsidRPr="000F378E">
        <w:rPr>
          <w:szCs w:val="24"/>
        </w:rPr>
        <w:t>- от 401 до 500 мест – 60 кв.м. на 1 чел.;</w:t>
      </w:r>
    </w:p>
    <w:p w14:paraId="13C03063" w14:textId="77777777" w:rsidR="00A806F3" w:rsidRPr="000F378E" w:rsidRDefault="00A806F3" w:rsidP="00A806F3">
      <w:pPr>
        <w:spacing w:after="0" w:line="240" w:lineRule="auto"/>
        <w:ind w:firstLine="680"/>
        <w:rPr>
          <w:szCs w:val="24"/>
        </w:rPr>
      </w:pPr>
      <w:r w:rsidRPr="000F378E">
        <w:rPr>
          <w:szCs w:val="24"/>
        </w:rPr>
        <w:t>Расстояние между зданиями определяется по нормам инсоляции и освещенности.</w:t>
      </w:r>
    </w:p>
    <w:p w14:paraId="4F0CFA0A" w14:textId="77777777" w:rsidR="00A806F3" w:rsidRPr="000F378E" w:rsidRDefault="00A806F3" w:rsidP="00A806F3">
      <w:pPr>
        <w:spacing w:after="0" w:line="240" w:lineRule="auto"/>
        <w:ind w:firstLine="680"/>
        <w:rPr>
          <w:szCs w:val="24"/>
        </w:rPr>
      </w:pPr>
      <w:r w:rsidRPr="000F378E">
        <w:rPr>
          <w:szCs w:val="24"/>
        </w:rPr>
        <w:t>Отмостка должна располагаться в пределах отведенного (предоставленного) земельного участка.</w:t>
      </w:r>
    </w:p>
    <w:p w14:paraId="3FE134B0" w14:textId="77777777" w:rsidR="00A806F3" w:rsidRPr="000F378E" w:rsidRDefault="00A806F3" w:rsidP="00A806F3">
      <w:pPr>
        <w:widowControl w:val="0"/>
        <w:spacing w:after="0" w:line="240" w:lineRule="auto"/>
        <w:ind w:firstLine="680"/>
        <w:rPr>
          <w:rFonts w:eastAsia="SimSun"/>
          <w:szCs w:val="24"/>
          <w:lang w:eastAsia="zh-CN"/>
        </w:rPr>
      </w:pPr>
    </w:p>
    <w:p w14:paraId="3DAF22B9" w14:textId="77777777" w:rsidR="00A806F3" w:rsidRPr="000F378E" w:rsidRDefault="00A806F3" w:rsidP="00A806F3">
      <w:pPr>
        <w:spacing w:after="0" w:line="240" w:lineRule="auto"/>
        <w:ind w:firstLine="680"/>
        <w:rPr>
          <w:rFonts w:eastAsia="SimSun"/>
          <w:b/>
          <w:szCs w:val="24"/>
          <w:u w:val="single"/>
          <w:lang w:eastAsia="zh-CN"/>
        </w:rPr>
      </w:pPr>
      <w:r w:rsidRPr="000F378E">
        <w:rPr>
          <w:rFonts w:eastAsia="SimSun"/>
          <w:b/>
          <w:szCs w:val="24"/>
          <w:u w:val="single"/>
          <w:lang w:eastAsia="zh-CN"/>
        </w:rPr>
        <w:t xml:space="preserve">Требования к ограждению земельных участков: </w:t>
      </w:r>
    </w:p>
    <w:p w14:paraId="02D3E46F" w14:textId="77777777" w:rsidR="00A806F3" w:rsidRPr="000F378E" w:rsidRDefault="00A806F3" w:rsidP="00A806F3">
      <w:pPr>
        <w:spacing w:after="0" w:line="240" w:lineRule="auto"/>
        <w:ind w:firstLine="680"/>
        <w:rPr>
          <w:szCs w:val="24"/>
        </w:rPr>
      </w:pPr>
      <w:r w:rsidRPr="000F378E">
        <w:rPr>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15EF25E8" w14:textId="77777777" w:rsidR="00A806F3" w:rsidRPr="000F378E" w:rsidRDefault="00A806F3" w:rsidP="00A806F3">
      <w:pPr>
        <w:spacing w:after="0" w:line="240" w:lineRule="auto"/>
        <w:ind w:firstLine="680"/>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128DF5E0" w14:textId="23567D8F" w:rsidR="00A806F3" w:rsidRPr="000F378E" w:rsidRDefault="00A806F3" w:rsidP="00A806F3">
      <w:pPr>
        <w:spacing w:after="0" w:line="240" w:lineRule="auto"/>
        <w:ind w:firstLine="680"/>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B3C1FFA" w14:textId="77777777" w:rsidR="00B81F6F" w:rsidRPr="000F378E" w:rsidRDefault="00B81F6F" w:rsidP="00B81F6F">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046A625C" w14:textId="77777777" w:rsidR="00A806F3" w:rsidRPr="000F378E" w:rsidRDefault="00A806F3" w:rsidP="00A806F3">
      <w:pPr>
        <w:widowControl w:val="0"/>
        <w:spacing w:after="0" w:line="240" w:lineRule="auto"/>
        <w:ind w:firstLine="680"/>
        <w:rPr>
          <w:rFonts w:eastAsia="SimSun"/>
          <w:szCs w:val="24"/>
          <w:lang w:eastAsia="zh-CN"/>
        </w:rPr>
      </w:pPr>
    </w:p>
    <w:p w14:paraId="004C2763"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lastRenderedPageBreak/>
        <w:t>Примечание общее.</w:t>
      </w:r>
    </w:p>
    <w:p w14:paraId="048FAAC7"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6975569"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46B45913"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FC9FCD8"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В границах зон затопления, подтопления запрещаются:</w:t>
      </w:r>
    </w:p>
    <w:p w14:paraId="52F59879"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1) использование сточных вод в целях регулирования плодородия почв;</w:t>
      </w:r>
    </w:p>
    <w:p w14:paraId="32E74807"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DC307DC"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3) осуществление авиационных мер по борьбе с вредными организмами.</w:t>
      </w:r>
    </w:p>
    <w:p w14:paraId="6E118286"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C93568"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 в границах территорий общего пользования;</w:t>
      </w:r>
    </w:p>
    <w:p w14:paraId="3212B1D2"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123C935E" w14:textId="77777777" w:rsidR="00A806F3" w:rsidRPr="000F378E" w:rsidRDefault="00A806F3" w:rsidP="00A806F3">
      <w:pPr>
        <w:widowControl w:val="0"/>
        <w:spacing w:after="0" w:line="240" w:lineRule="auto"/>
        <w:ind w:firstLine="680"/>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8EE3AF7" w14:textId="77777777" w:rsidR="00A806F3" w:rsidRPr="000F378E" w:rsidRDefault="00A806F3" w:rsidP="00A806F3">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A68DA4B" w14:textId="51E50C0A" w:rsidR="00D25513" w:rsidRPr="000F378E" w:rsidRDefault="0009312D" w:rsidP="00E9203A">
      <w:pPr>
        <w:widowControl w:val="0"/>
        <w:overflowPunct w:val="0"/>
        <w:autoSpaceDE w:val="0"/>
        <w:autoSpaceDN w:val="0"/>
        <w:adjustRightInd w:val="0"/>
        <w:spacing w:after="0" w:line="240" w:lineRule="auto"/>
        <w:ind w:firstLine="680"/>
        <w:jc w:val="both"/>
        <w:rPr>
          <w:rStyle w:val="60"/>
          <w:color w:val="auto"/>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D25513" w:rsidRPr="000F378E">
        <w:rPr>
          <w:rStyle w:val="60"/>
          <w:color w:val="auto"/>
        </w:rPr>
        <w:br w:type="page"/>
      </w:r>
    </w:p>
    <w:p w14:paraId="68D82334" w14:textId="753C00DE" w:rsidR="00753DA4" w:rsidRPr="000F378E" w:rsidRDefault="00B675A8" w:rsidP="001E76B5">
      <w:pPr>
        <w:pStyle w:val="6"/>
        <w:rPr>
          <w:color w:val="auto"/>
          <w:szCs w:val="24"/>
        </w:rPr>
      </w:pPr>
      <w:bookmarkStart w:id="103" w:name="_Toc158995255"/>
      <w:r w:rsidRPr="000F378E">
        <w:rPr>
          <w:rStyle w:val="60"/>
          <w:b/>
          <w:color w:val="auto"/>
        </w:rPr>
        <w:lastRenderedPageBreak/>
        <w:t>ОД3.2</w:t>
      </w:r>
      <w:r w:rsidR="00753DA4" w:rsidRPr="000F378E">
        <w:rPr>
          <w:rStyle w:val="60"/>
          <w:b/>
          <w:color w:val="auto"/>
        </w:rPr>
        <w:t xml:space="preserve"> </w:t>
      </w:r>
      <w:r w:rsidRPr="000F378E">
        <w:rPr>
          <w:color w:val="auto"/>
        </w:rPr>
        <w:t>Зона специализированной общественной застройки объектами здравоохранения</w:t>
      </w:r>
      <w:r w:rsidR="00A806F3" w:rsidRPr="000F378E">
        <w:rPr>
          <w:color w:val="auto"/>
          <w:szCs w:val="24"/>
        </w:rPr>
        <w:t>.</w:t>
      </w:r>
      <w:bookmarkEnd w:id="103"/>
    </w:p>
    <w:p w14:paraId="38EFD2BF" w14:textId="77777777" w:rsidR="001B47EC" w:rsidRPr="000F378E" w:rsidRDefault="001B47EC" w:rsidP="00D402B5">
      <w:pPr>
        <w:rPr>
          <w:lang w:eastAsia="zh-CN"/>
        </w:rPr>
      </w:pPr>
    </w:p>
    <w:p w14:paraId="46CB7DBF" w14:textId="41A01307" w:rsidR="00753DA4" w:rsidRPr="000F378E" w:rsidRDefault="00753DA4" w:rsidP="001B47EC">
      <w:pPr>
        <w:widowControl w:val="0"/>
        <w:tabs>
          <w:tab w:val="left" w:pos="1260"/>
        </w:tabs>
        <w:overflowPunct w:val="0"/>
        <w:autoSpaceDE w:val="0"/>
        <w:autoSpaceDN w:val="0"/>
        <w:adjustRightInd w:val="0"/>
        <w:spacing w:after="0" w:line="240" w:lineRule="auto"/>
        <w:ind w:firstLine="680"/>
        <w:jc w:val="both"/>
        <w:rPr>
          <w:i/>
          <w:iCs/>
          <w:szCs w:val="24"/>
        </w:rPr>
      </w:pPr>
      <w:r w:rsidRPr="000F378E">
        <w:rPr>
          <w:i/>
          <w:iCs/>
          <w:szCs w:val="24"/>
        </w:rPr>
        <w:t xml:space="preserve">Зона </w:t>
      </w:r>
      <w:r w:rsidR="00B675A8" w:rsidRPr="000F378E">
        <w:rPr>
          <w:i/>
          <w:iCs/>
          <w:szCs w:val="24"/>
        </w:rPr>
        <w:t>ОД3.2</w:t>
      </w:r>
      <w:r w:rsidRPr="000F378E">
        <w:rPr>
          <w:i/>
          <w:iCs/>
          <w:szCs w:val="24"/>
        </w:rPr>
        <w:t xml:space="preserve">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14:paraId="07A3EBE5" w14:textId="77777777" w:rsidR="00753DA4" w:rsidRPr="000F378E" w:rsidRDefault="00753DA4" w:rsidP="00AD0268">
      <w:pPr>
        <w:widowControl w:val="0"/>
        <w:tabs>
          <w:tab w:val="left" w:pos="1260"/>
        </w:tabs>
        <w:overflowPunct w:val="0"/>
        <w:autoSpaceDE w:val="0"/>
        <w:autoSpaceDN w:val="0"/>
        <w:adjustRightInd w:val="0"/>
        <w:spacing w:after="0" w:line="240" w:lineRule="auto"/>
        <w:jc w:val="both"/>
        <w:rPr>
          <w:i/>
          <w:iCs/>
          <w:szCs w:val="24"/>
        </w:rPr>
      </w:pPr>
    </w:p>
    <w:p w14:paraId="369D6C0F" w14:textId="77777777" w:rsidR="00753DA4" w:rsidRPr="000F378E" w:rsidRDefault="00753DA4" w:rsidP="00AD0268">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432AB3A2" w14:textId="77777777" w:rsidTr="00A437DE">
        <w:trPr>
          <w:trHeight w:val="20"/>
        </w:trPr>
        <w:tc>
          <w:tcPr>
            <w:tcW w:w="3545" w:type="dxa"/>
            <w:vAlign w:val="center"/>
          </w:tcPr>
          <w:p w14:paraId="50475A4F"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5C6060E3"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7871DCA6"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16EEB59" w14:textId="77777777" w:rsidTr="00A437DE">
        <w:trPr>
          <w:trHeight w:val="20"/>
        </w:trPr>
        <w:tc>
          <w:tcPr>
            <w:tcW w:w="3545" w:type="dxa"/>
          </w:tcPr>
          <w:p w14:paraId="57E11696"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3.4.1</w:t>
            </w:r>
            <w:r w:rsidRPr="000F378E">
              <w:rPr>
                <w:rFonts w:eastAsia="SimSun"/>
                <w:szCs w:val="24"/>
                <w:lang w:eastAsia="zh-CN"/>
              </w:rPr>
              <w:t>] – Амбулаторно-поликлиническое обслуживание</w:t>
            </w:r>
          </w:p>
        </w:tc>
        <w:tc>
          <w:tcPr>
            <w:tcW w:w="5670" w:type="dxa"/>
          </w:tcPr>
          <w:p w14:paraId="712C56F9"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24" w:type="dxa"/>
            <w:vMerge w:val="restart"/>
          </w:tcPr>
          <w:p w14:paraId="4D119088"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35E297D6"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50E7ABD5" w14:textId="77777777" w:rsidR="00753DA4" w:rsidRPr="000F378E" w:rsidRDefault="00753DA4" w:rsidP="00AD0268">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2B7E1F8"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4364CDE5"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0D3BAC20" w14:textId="2346A21B" w:rsidR="00753DA4" w:rsidRPr="000F378E" w:rsidRDefault="00753DA4" w:rsidP="00AD0268">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45470A9C"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357C5359" w14:textId="77777777" w:rsidTr="00A437DE">
        <w:trPr>
          <w:trHeight w:val="20"/>
        </w:trPr>
        <w:tc>
          <w:tcPr>
            <w:tcW w:w="3545" w:type="dxa"/>
          </w:tcPr>
          <w:p w14:paraId="274785A8"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3.4.2</w:t>
            </w:r>
            <w:r w:rsidRPr="000F378E">
              <w:rPr>
                <w:rFonts w:eastAsia="SimSun"/>
                <w:szCs w:val="24"/>
                <w:lang w:eastAsia="zh-CN"/>
              </w:rPr>
              <w:t>] – Стационарное медицинское обслуживание</w:t>
            </w:r>
          </w:p>
        </w:tc>
        <w:tc>
          <w:tcPr>
            <w:tcW w:w="5670" w:type="dxa"/>
          </w:tcPr>
          <w:p w14:paraId="7DDF4D14"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7A9CEA4E"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станций скорой помощи;</w:t>
            </w:r>
          </w:p>
          <w:p w14:paraId="70D59DDB"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площадок санитарной авиации</w:t>
            </w:r>
          </w:p>
        </w:tc>
        <w:tc>
          <w:tcPr>
            <w:tcW w:w="6124" w:type="dxa"/>
            <w:vMerge/>
          </w:tcPr>
          <w:p w14:paraId="4E15CD93"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340"/>
              <w:jc w:val="center"/>
              <w:rPr>
                <w:b/>
                <w:szCs w:val="24"/>
              </w:rPr>
            </w:pPr>
          </w:p>
        </w:tc>
      </w:tr>
      <w:tr w:rsidR="00872659" w:rsidRPr="000F378E" w14:paraId="281E673D" w14:textId="77777777" w:rsidTr="00A437DE">
        <w:trPr>
          <w:trHeight w:val="20"/>
        </w:trPr>
        <w:tc>
          <w:tcPr>
            <w:tcW w:w="3545" w:type="dxa"/>
          </w:tcPr>
          <w:p w14:paraId="7D965A17"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3.4.3</w:t>
            </w:r>
            <w:r w:rsidRPr="000F378E">
              <w:rPr>
                <w:rFonts w:eastAsia="SimSun"/>
                <w:szCs w:val="24"/>
                <w:lang w:eastAsia="zh-CN"/>
              </w:rPr>
              <w:t>] – Медицинские организации особого назначения</w:t>
            </w:r>
          </w:p>
        </w:tc>
        <w:tc>
          <w:tcPr>
            <w:tcW w:w="5670" w:type="dxa"/>
          </w:tcPr>
          <w:p w14:paraId="0C0B1F9E"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124" w:type="dxa"/>
            <w:vMerge/>
          </w:tcPr>
          <w:p w14:paraId="21C89C3C"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340"/>
              <w:jc w:val="center"/>
              <w:rPr>
                <w:b/>
                <w:szCs w:val="24"/>
              </w:rPr>
            </w:pPr>
          </w:p>
        </w:tc>
      </w:tr>
      <w:tr w:rsidR="00872659" w:rsidRPr="000F378E" w14:paraId="27D6D44B" w14:textId="77777777" w:rsidTr="00A437DE">
        <w:trPr>
          <w:trHeight w:val="20"/>
        </w:trPr>
        <w:tc>
          <w:tcPr>
            <w:tcW w:w="3545" w:type="dxa"/>
          </w:tcPr>
          <w:p w14:paraId="316B66E7"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[3.10.1] - Амбулаторное </w:t>
            </w:r>
            <w:r w:rsidRPr="000F378E">
              <w:rPr>
                <w:rFonts w:eastAsia="SimSun"/>
                <w:szCs w:val="24"/>
                <w:lang w:eastAsia="zh-CN"/>
              </w:rPr>
              <w:lastRenderedPageBreak/>
              <w:t>ветеринарное обслуживание</w:t>
            </w:r>
          </w:p>
        </w:tc>
        <w:tc>
          <w:tcPr>
            <w:tcW w:w="5670" w:type="dxa"/>
          </w:tcPr>
          <w:p w14:paraId="00577A4C"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 xml:space="preserve">Размещение объектов капитального строительства, </w:t>
            </w:r>
            <w:r w:rsidRPr="000F378E">
              <w:rPr>
                <w:rFonts w:eastAsia="SimSun"/>
                <w:szCs w:val="24"/>
                <w:lang w:eastAsia="zh-CN"/>
              </w:rPr>
              <w:lastRenderedPageBreak/>
              <w:t>предназначенных для оказания ветеринарных услуг без содержания животных</w:t>
            </w:r>
          </w:p>
        </w:tc>
        <w:tc>
          <w:tcPr>
            <w:tcW w:w="6124" w:type="dxa"/>
          </w:tcPr>
          <w:p w14:paraId="36FB68F0"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 xml:space="preserve">минимальная/максимальная площадь земельного </w:t>
            </w:r>
            <w:r w:rsidRPr="000F378E">
              <w:rPr>
                <w:rFonts w:eastAsia="SimSun"/>
                <w:szCs w:val="24"/>
                <w:lang w:eastAsia="zh-CN"/>
              </w:rPr>
              <w:lastRenderedPageBreak/>
              <w:t>участка – 100/5000 кв. м;</w:t>
            </w:r>
          </w:p>
          <w:p w14:paraId="65F582EC"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16AC87C1" w14:textId="77777777" w:rsidR="00753DA4" w:rsidRPr="000F378E" w:rsidRDefault="00753DA4" w:rsidP="00AD0268">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3E0BFCA" w14:textId="77777777" w:rsidR="00753DA4" w:rsidRPr="000F378E" w:rsidRDefault="00753DA4" w:rsidP="00AD0268">
            <w:pPr>
              <w:widowControl w:val="0"/>
              <w:overflowPunct w:val="0"/>
              <w:autoSpaceDE w:val="0"/>
              <w:autoSpaceDN w:val="0"/>
              <w:adjustRightInd w:val="0"/>
              <w:spacing w:after="0" w:line="240" w:lineRule="auto"/>
              <w:jc w:val="both"/>
              <w:rPr>
                <w:szCs w:val="24"/>
              </w:rPr>
            </w:pPr>
            <w:r w:rsidRPr="000F378E">
              <w:rPr>
                <w:szCs w:val="24"/>
              </w:rPr>
              <w:t>- 3 м;</w:t>
            </w:r>
          </w:p>
          <w:p w14:paraId="102AAFEE" w14:textId="77777777" w:rsidR="00753DA4" w:rsidRPr="000F378E" w:rsidRDefault="00753DA4" w:rsidP="00AD0268">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2 этажа (включая мансардный этаж); </w:t>
            </w:r>
          </w:p>
          <w:p w14:paraId="50AC0790"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72AB11CD"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5F10AB05" w14:textId="77777777" w:rsidTr="00A437DE">
        <w:trPr>
          <w:trHeight w:val="20"/>
        </w:trPr>
        <w:tc>
          <w:tcPr>
            <w:tcW w:w="3545" w:type="dxa"/>
          </w:tcPr>
          <w:p w14:paraId="779B0D98" w14:textId="77777777" w:rsidR="00753DA4" w:rsidRPr="000F378E" w:rsidRDefault="00753DA4" w:rsidP="00AD0268">
            <w:pPr>
              <w:autoSpaceDE w:val="0"/>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Pr>
          <w:p w14:paraId="126583F2" w14:textId="77777777" w:rsidR="00753DA4" w:rsidRPr="000F378E" w:rsidRDefault="00753DA4" w:rsidP="00AD0268">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5B839AFA" w14:textId="77777777" w:rsidR="00753DA4" w:rsidRPr="000F378E" w:rsidRDefault="00753DA4" w:rsidP="00AD0268">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2DD4E45" w14:textId="77777777" w:rsidR="00753DA4" w:rsidRPr="000F378E" w:rsidRDefault="00753DA4" w:rsidP="00AD0268">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6CFAF26E" w14:textId="77777777" w:rsidTr="00A437DE">
        <w:trPr>
          <w:trHeight w:val="20"/>
        </w:trPr>
        <w:tc>
          <w:tcPr>
            <w:tcW w:w="3545" w:type="dxa"/>
            <w:shd w:val="clear" w:color="auto" w:fill="auto"/>
          </w:tcPr>
          <w:p w14:paraId="1D7DC59F" w14:textId="77777777" w:rsidR="00753DA4" w:rsidRPr="000F378E" w:rsidRDefault="00753DA4" w:rsidP="00AD0268">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shd w:val="clear" w:color="auto" w:fill="auto"/>
          </w:tcPr>
          <w:p w14:paraId="7D132054"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0F378E">
              <w:rPr>
                <w:rFonts w:eastAsia="SimSun"/>
                <w:szCs w:val="24"/>
                <w:lang w:eastAsia="zh-CN"/>
              </w:rPr>
              <w:lastRenderedPageBreak/>
              <w:t>предназначенных для охраны транспортных средств</w:t>
            </w:r>
          </w:p>
        </w:tc>
        <w:tc>
          <w:tcPr>
            <w:tcW w:w="6124" w:type="dxa"/>
            <w:vMerge w:val="restart"/>
          </w:tcPr>
          <w:p w14:paraId="61CC1FDD" w14:textId="77777777" w:rsidR="00753DA4" w:rsidRPr="000F378E" w:rsidRDefault="00753DA4" w:rsidP="00AD0268">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6EEF4A1B" w14:textId="77777777" w:rsidR="00753DA4" w:rsidRPr="000F378E" w:rsidRDefault="00753DA4" w:rsidP="00AD0268">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4C76116" w14:textId="77777777" w:rsidTr="00A437DE">
        <w:trPr>
          <w:trHeight w:val="20"/>
        </w:trPr>
        <w:tc>
          <w:tcPr>
            <w:tcW w:w="3545" w:type="dxa"/>
            <w:shd w:val="clear" w:color="auto" w:fill="auto"/>
          </w:tcPr>
          <w:p w14:paraId="72335347"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shd w:val="clear" w:color="auto" w:fill="auto"/>
          </w:tcPr>
          <w:p w14:paraId="360ECB98"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70A56959" w14:textId="77777777" w:rsidR="00753DA4" w:rsidRPr="000F378E" w:rsidRDefault="00753DA4" w:rsidP="00AD0268">
            <w:pPr>
              <w:widowControl w:val="0"/>
              <w:overflowPunct w:val="0"/>
              <w:autoSpaceDE w:val="0"/>
              <w:autoSpaceDN w:val="0"/>
              <w:adjustRightInd w:val="0"/>
              <w:spacing w:after="0" w:line="240" w:lineRule="auto"/>
              <w:ind w:firstLine="567"/>
              <w:jc w:val="both"/>
              <w:rPr>
                <w:szCs w:val="24"/>
              </w:rPr>
            </w:pPr>
          </w:p>
        </w:tc>
      </w:tr>
    </w:tbl>
    <w:p w14:paraId="3FE4563E" w14:textId="77777777" w:rsidR="00753DA4" w:rsidRPr="000F378E" w:rsidRDefault="00753DA4" w:rsidP="00AD0268">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111F5B9B" w14:textId="77777777" w:rsidTr="00A437DE">
        <w:trPr>
          <w:trHeight w:val="20"/>
        </w:trPr>
        <w:tc>
          <w:tcPr>
            <w:tcW w:w="3545" w:type="dxa"/>
            <w:tcBorders>
              <w:bottom w:val="single" w:sz="4" w:space="0" w:color="auto"/>
            </w:tcBorders>
            <w:vAlign w:val="center"/>
          </w:tcPr>
          <w:p w14:paraId="35CD6CC7"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24D2E97C"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4A53EFB2"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A0627D9" w14:textId="77777777" w:rsidTr="00617115">
        <w:trPr>
          <w:trHeight w:val="20"/>
        </w:trPr>
        <w:tc>
          <w:tcPr>
            <w:tcW w:w="3545" w:type="dxa"/>
            <w:tcBorders>
              <w:bottom w:val="single" w:sz="4" w:space="0" w:color="auto"/>
            </w:tcBorders>
          </w:tcPr>
          <w:p w14:paraId="3663D631" w14:textId="77777777" w:rsidR="00E96CF4" w:rsidRPr="000F378E" w:rsidRDefault="00E96CF4" w:rsidP="00E96C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4A559633" w14:textId="77777777" w:rsidR="00E96CF4" w:rsidRPr="000F378E" w:rsidRDefault="00E96CF4" w:rsidP="00E96CF4">
            <w:pPr>
              <w:widowControl w:val="0"/>
              <w:overflowPunct w:val="0"/>
              <w:autoSpaceDE w:val="0"/>
              <w:autoSpaceDN w:val="0"/>
              <w:adjustRightInd w:val="0"/>
              <w:spacing w:after="0" w:line="240" w:lineRule="auto"/>
              <w:rPr>
                <w:rFonts w:eastAsia="SimSun"/>
                <w:szCs w:val="24"/>
                <w:lang w:eastAsia="zh-CN"/>
              </w:rPr>
            </w:pPr>
          </w:p>
        </w:tc>
        <w:tc>
          <w:tcPr>
            <w:tcW w:w="5670" w:type="dxa"/>
            <w:tcBorders>
              <w:bottom w:val="single" w:sz="4" w:space="0" w:color="auto"/>
            </w:tcBorders>
          </w:tcPr>
          <w:p w14:paraId="506FF09A" w14:textId="2F1CDD49" w:rsidR="00E96CF4" w:rsidRPr="000F378E" w:rsidRDefault="00E96CF4" w:rsidP="00E96C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tcBorders>
              <w:bottom w:val="single" w:sz="4" w:space="0" w:color="auto"/>
            </w:tcBorders>
          </w:tcPr>
          <w:p w14:paraId="0161F7F0"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2671716E"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69194820"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09F0DDB1" w14:textId="77777777" w:rsidR="00E96CF4" w:rsidRPr="000F378E" w:rsidRDefault="00E96CF4" w:rsidP="00E96CF4">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787573DD"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4CEAD7B3"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6861D5F3"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0C59C903"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716E281F" w14:textId="6B81239F" w:rsidR="00E96CF4" w:rsidRPr="000F378E" w:rsidRDefault="00E96CF4" w:rsidP="00E96CF4">
            <w:pPr>
              <w:widowControl w:val="0"/>
              <w:overflowPunct w:val="0"/>
              <w:autoSpaceDE w:val="0"/>
              <w:autoSpaceDN w:val="0"/>
              <w:adjustRightInd w:val="0"/>
              <w:spacing w:after="0" w:line="240" w:lineRule="auto"/>
              <w:ind w:firstLine="567"/>
              <w:jc w:val="both"/>
              <w:rPr>
                <w:szCs w:val="24"/>
                <w:lang w:eastAsia="ar-SA"/>
              </w:rPr>
            </w:pPr>
            <w:r w:rsidRPr="000F378E">
              <w:rPr>
                <w:rFonts w:eastAsia="SimSun"/>
                <w:szCs w:val="24"/>
                <w:lang w:eastAsia="zh-CN"/>
              </w:rPr>
              <w:t xml:space="preserve">Объекты по оказанию услуг и обслуживанию населения допускается размещать в отдельно стоящих, встроенных или пристроенных объектах с </w:t>
            </w:r>
            <w:r w:rsidRPr="000F378E">
              <w:rPr>
                <w:rFonts w:eastAsia="SimSun"/>
                <w:szCs w:val="24"/>
                <w:lang w:eastAsia="zh-CN"/>
              </w:rPr>
              <w:lastRenderedPageBreak/>
              <w:t>изолированными от жилых зданий или их частей входами.</w:t>
            </w:r>
          </w:p>
        </w:tc>
      </w:tr>
      <w:tr w:rsidR="00872659" w:rsidRPr="000F378E" w14:paraId="2D4048B4" w14:textId="77777777" w:rsidTr="00A437DE">
        <w:trPr>
          <w:trHeight w:val="20"/>
        </w:trPr>
        <w:tc>
          <w:tcPr>
            <w:tcW w:w="3545" w:type="dxa"/>
            <w:tcBorders>
              <w:bottom w:val="single" w:sz="4" w:space="0" w:color="auto"/>
            </w:tcBorders>
          </w:tcPr>
          <w:p w14:paraId="7B09F7E9"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[3.6.2] – Парки культуры и отдыха</w:t>
            </w:r>
          </w:p>
        </w:tc>
        <w:tc>
          <w:tcPr>
            <w:tcW w:w="5670" w:type="dxa"/>
            <w:tcBorders>
              <w:bottom w:val="single" w:sz="4" w:space="0" w:color="auto"/>
            </w:tcBorders>
          </w:tcPr>
          <w:p w14:paraId="4878A519"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парков культуры и отдыха</w:t>
            </w:r>
          </w:p>
        </w:tc>
        <w:tc>
          <w:tcPr>
            <w:tcW w:w="6119" w:type="dxa"/>
            <w:tcBorders>
              <w:bottom w:val="single" w:sz="4" w:space="0" w:color="auto"/>
            </w:tcBorders>
            <w:vAlign w:val="center"/>
          </w:tcPr>
          <w:p w14:paraId="576288DF" w14:textId="77777777" w:rsidR="00753DA4" w:rsidRPr="000F378E" w:rsidRDefault="00753DA4" w:rsidP="00AD0268">
            <w:pPr>
              <w:widowControl w:val="0"/>
              <w:overflowPunct w:val="0"/>
              <w:autoSpaceDE w:val="0"/>
              <w:autoSpaceDN w:val="0"/>
              <w:adjustRightInd w:val="0"/>
              <w:spacing w:after="0" w:line="240" w:lineRule="auto"/>
              <w:ind w:firstLine="567"/>
              <w:jc w:val="both"/>
              <w:rPr>
                <w:szCs w:val="24"/>
                <w:lang w:eastAsia="ar-SA"/>
              </w:rPr>
            </w:pPr>
            <w:r w:rsidRPr="000F378E">
              <w:rPr>
                <w:szCs w:val="24"/>
                <w:lang w:eastAsia="ar-SA"/>
              </w:rPr>
              <w:t>Минимальная/максимальная площадь земельных участков 400 кв. м. /</w:t>
            </w:r>
            <w:r w:rsidRPr="000F378E">
              <w:rPr>
                <w:b/>
                <w:bCs/>
                <w:szCs w:val="24"/>
              </w:rPr>
              <w:t>не подлежит установлению</w:t>
            </w:r>
            <w:r w:rsidRPr="000F378E">
              <w:rPr>
                <w:szCs w:val="24"/>
                <w:lang w:eastAsia="ar-SA"/>
              </w:rPr>
              <w:t>;</w:t>
            </w:r>
          </w:p>
          <w:p w14:paraId="7A29B637" w14:textId="77777777" w:rsidR="00753DA4" w:rsidRPr="000F378E" w:rsidRDefault="00753DA4" w:rsidP="00AD0268">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w:t>
            </w:r>
          </w:p>
        </w:tc>
      </w:tr>
      <w:tr w:rsidR="00872659" w:rsidRPr="000F378E" w14:paraId="7B59AF78" w14:textId="77777777" w:rsidTr="00A437DE">
        <w:trPr>
          <w:trHeight w:val="20"/>
        </w:trPr>
        <w:tc>
          <w:tcPr>
            <w:tcW w:w="3545" w:type="dxa"/>
            <w:tcBorders>
              <w:bottom w:val="single" w:sz="4" w:space="0" w:color="auto"/>
            </w:tcBorders>
          </w:tcPr>
          <w:p w14:paraId="1631EA73" w14:textId="77777777" w:rsidR="00753DA4" w:rsidRPr="000F378E" w:rsidRDefault="00753DA4" w:rsidP="00AD0268">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[5.1.3] - Площадки для занятий спортом</w:t>
            </w:r>
          </w:p>
        </w:tc>
        <w:tc>
          <w:tcPr>
            <w:tcW w:w="5670" w:type="dxa"/>
            <w:tcBorders>
              <w:bottom w:val="single" w:sz="4" w:space="0" w:color="auto"/>
            </w:tcBorders>
          </w:tcPr>
          <w:p w14:paraId="13FBF514" w14:textId="77777777" w:rsidR="00753DA4" w:rsidRPr="000F378E" w:rsidRDefault="00753DA4" w:rsidP="00AD0268">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19" w:type="dxa"/>
            <w:tcBorders>
              <w:bottom w:val="single" w:sz="4" w:space="0" w:color="auto"/>
            </w:tcBorders>
            <w:vAlign w:val="center"/>
          </w:tcPr>
          <w:p w14:paraId="43F5B5B1" w14:textId="77777777" w:rsidR="00753DA4" w:rsidRPr="000F378E" w:rsidRDefault="00753DA4" w:rsidP="00AD0268">
            <w:pPr>
              <w:widowControl w:val="0"/>
              <w:overflowPunct w:val="0"/>
              <w:autoSpaceDE w:val="0"/>
              <w:autoSpaceDN w:val="0"/>
              <w:adjustRightInd w:val="0"/>
              <w:spacing w:after="0" w:line="240" w:lineRule="auto"/>
              <w:ind w:firstLine="284"/>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44480E55" w14:textId="77777777" w:rsidR="00753DA4" w:rsidRPr="000F378E" w:rsidRDefault="00753DA4" w:rsidP="00AD0268">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1B5AB437" w14:textId="77777777" w:rsidR="00753DA4" w:rsidRPr="000F378E" w:rsidRDefault="00753DA4" w:rsidP="00AD0268">
            <w:pPr>
              <w:widowControl w:val="0"/>
              <w:overflowPunct w:val="0"/>
              <w:autoSpaceDE w:val="0"/>
              <w:autoSpaceDN w:val="0"/>
              <w:adjustRightInd w:val="0"/>
              <w:spacing w:after="0" w:line="240" w:lineRule="auto"/>
              <w:ind w:firstLine="567"/>
              <w:jc w:val="both"/>
              <w:rPr>
                <w:szCs w:val="24"/>
              </w:rPr>
            </w:pPr>
            <w:r w:rsidRPr="000F378E">
              <w:rPr>
                <w:szCs w:val="24"/>
              </w:rPr>
              <w:t>минимальные отступы от границ земельных участков - 1 м;</w:t>
            </w:r>
          </w:p>
          <w:p w14:paraId="01C05396" w14:textId="77777777" w:rsidR="00753DA4" w:rsidRPr="000F378E" w:rsidRDefault="00753DA4" w:rsidP="00AD0268">
            <w:pPr>
              <w:widowControl w:val="0"/>
              <w:overflowPunct w:val="0"/>
              <w:autoSpaceDE w:val="0"/>
              <w:autoSpaceDN w:val="0"/>
              <w:adjustRightInd w:val="0"/>
              <w:spacing w:after="0" w:line="240" w:lineRule="auto"/>
              <w:ind w:firstLine="567"/>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10 м;</w:t>
            </w:r>
          </w:p>
          <w:p w14:paraId="4A535E69" w14:textId="77777777" w:rsidR="00753DA4" w:rsidRPr="000F378E" w:rsidRDefault="00753DA4" w:rsidP="00AD0268">
            <w:pPr>
              <w:widowControl w:val="0"/>
              <w:overflowPunct w:val="0"/>
              <w:autoSpaceDE w:val="0"/>
              <w:autoSpaceDN w:val="0"/>
              <w:adjustRightInd w:val="0"/>
              <w:spacing w:after="0" w:line="240" w:lineRule="auto"/>
              <w:ind w:firstLine="284"/>
              <w:jc w:val="both"/>
              <w:rPr>
                <w:rFonts w:eastAsia="SimSun"/>
                <w:szCs w:val="24"/>
                <w:lang w:eastAsia="zh-CN"/>
              </w:rPr>
            </w:pPr>
            <w:r w:rsidRPr="000F378E">
              <w:rPr>
                <w:szCs w:val="24"/>
                <w:lang w:eastAsia="ar-SA"/>
              </w:rPr>
              <w:t>максимальный процент застройки в границах земельного участка – 90%.</w:t>
            </w:r>
          </w:p>
        </w:tc>
      </w:tr>
    </w:tbl>
    <w:p w14:paraId="3AAD90D2" w14:textId="77777777" w:rsidR="00753DA4" w:rsidRPr="000F378E" w:rsidRDefault="00753DA4" w:rsidP="00AD0268">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0ADDAED8" w14:textId="77777777" w:rsidTr="00A437DE">
        <w:trPr>
          <w:trHeight w:val="20"/>
        </w:trPr>
        <w:tc>
          <w:tcPr>
            <w:tcW w:w="7655" w:type="dxa"/>
            <w:vAlign w:val="center"/>
          </w:tcPr>
          <w:p w14:paraId="2F999671" w14:textId="77777777" w:rsidR="00753DA4" w:rsidRPr="000F378E" w:rsidRDefault="00753DA4" w:rsidP="00AD0268">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322D31D6" w14:textId="77777777" w:rsidR="00753DA4" w:rsidRPr="000F378E" w:rsidRDefault="00753DA4" w:rsidP="00AD0268">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5FE5F4A6" w14:textId="77777777" w:rsidTr="00A437DE">
        <w:trPr>
          <w:trHeight w:val="20"/>
        </w:trPr>
        <w:tc>
          <w:tcPr>
            <w:tcW w:w="7655" w:type="dxa"/>
            <w:vAlign w:val="center"/>
          </w:tcPr>
          <w:p w14:paraId="75894E9C"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2F99B514"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6C4843A"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w:t>
            </w:r>
            <w:r w:rsidRPr="000F378E">
              <w:rPr>
                <w:rFonts w:eastAsia="SimSun"/>
                <w:szCs w:val="24"/>
                <w:lang w:eastAsia="zh-CN"/>
              </w:rPr>
              <w:lastRenderedPageBreak/>
              <w:t xml:space="preserve">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C11753F"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34CBB300"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59EDAEC"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3A4153FF"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77402351"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7297D7C7"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463DE926" w14:textId="77777777" w:rsidR="00753DA4" w:rsidRPr="000F378E" w:rsidRDefault="00753DA4" w:rsidP="00AD0268">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0263A62" w14:textId="77777777" w:rsidR="00753DA4" w:rsidRPr="000F378E" w:rsidRDefault="00753DA4" w:rsidP="00AD0268">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- 1 кв. м/не подлежит ограничению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59AAACD" w14:textId="77777777" w:rsidR="00753DA4" w:rsidRPr="000F378E" w:rsidRDefault="00753DA4" w:rsidP="00AD0268">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не подлежит установлению</w:t>
            </w:r>
            <w:r w:rsidRPr="000F378E">
              <w:rPr>
                <w:rFonts w:eastAsia="SimSu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w:t>
            </w:r>
            <w:r w:rsidRPr="000F378E">
              <w:rPr>
                <w:rFonts w:eastAsia="SimSun"/>
                <w:szCs w:val="24"/>
                <w:lang w:eastAsia="zh-CN"/>
              </w:rPr>
              <w:lastRenderedPageBreak/>
              <w:t>использования, к которым вспомогательные виды разрешенного использования являются дополнительными и осуществляются совместно с ними;</w:t>
            </w:r>
          </w:p>
          <w:p w14:paraId="79975535" w14:textId="77777777" w:rsidR="00753DA4" w:rsidRPr="000F378E" w:rsidRDefault="00753DA4" w:rsidP="00AD0268">
            <w:pPr>
              <w:widowControl w:val="0"/>
              <w:overflowPunct w:val="0"/>
              <w:autoSpaceDE w:val="0"/>
              <w:autoSpaceDN w:val="0"/>
              <w:adjustRightInd w:val="0"/>
              <w:spacing w:after="0" w:line="240" w:lineRule="auto"/>
              <w:ind w:firstLine="567"/>
              <w:jc w:val="both"/>
              <w:rPr>
                <w:rFonts w:eastAsia="SimSun"/>
                <w:szCs w:val="24"/>
                <w:lang w:eastAsia="zh-CN"/>
              </w:rPr>
            </w:pPr>
          </w:p>
          <w:p w14:paraId="3DACD12F" w14:textId="77777777" w:rsidR="00753DA4" w:rsidRPr="000F378E" w:rsidRDefault="00753DA4" w:rsidP="00AD0268">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bCs/>
                <w:szCs w:val="24"/>
              </w:rPr>
              <w:t>;</w:t>
            </w:r>
          </w:p>
          <w:p w14:paraId="29E1C687" w14:textId="77777777" w:rsidR="00753DA4" w:rsidRPr="000F378E" w:rsidRDefault="00753DA4" w:rsidP="00AD0268">
            <w:pPr>
              <w:widowControl w:val="0"/>
              <w:overflowPunct w:val="0"/>
              <w:autoSpaceDE w:val="0"/>
              <w:autoSpaceDN w:val="0"/>
              <w:adjustRightInd w:val="0"/>
              <w:spacing w:after="0" w:line="240" w:lineRule="auto"/>
              <w:ind w:firstLine="459"/>
              <w:jc w:val="both"/>
              <w:rPr>
                <w:szCs w:val="24"/>
              </w:rPr>
            </w:pPr>
          </w:p>
          <w:p w14:paraId="5589E356" w14:textId="77777777" w:rsidR="00753DA4" w:rsidRPr="000F378E" w:rsidRDefault="00753DA4" w:rsidP="00AD0268">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25E34039" w14:textId="77777777" w:rsidR="00753DA4" w:rsidRPr="000F378E" w:rsidRDefault="00753DA4" w:rsidP="00AD0268">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A23865A" w14:textId="77777777" w:rsidR="00753DA4" w:rsidRPr="000F378E" w:rsidRDefault="00753DA4" w:rsidP="00AD0268">
            <w:pPr>
              <w:widowControl w:val="0"/>
              <w:overflowPunct w:val="0"/>
              <w:autoSpaceDE w:val="0"/>
              <w:autoSpaceDN w:val="0"/>
              <w:adjustRightInd w:val="0"/>
              <w:spacing w:after="0" w:line="240" w:lineRule="auto"/>
              <w:ind w:firstLine="426"/>
              <w:jc w:val="both"/>
              <w:rPr>
                <w:rFonts w:eastAsia="SimSun"/>
                <w:szCs w:val="24"/>
                <w:lang w:eastAsia="zh-CN"/>
              </w:rPr>
            </w:pPr>
          </w:p>
        </w:tc>
      </w:tr>
    </w:tbl>
    <w:p w14:paraId="2FAE909F" w14:textId="77777777" w:rsidR="00753DA4" w:rsidRPr="000F378E" w:rsidRDefault="00753DA4" w:rsidP="00AD0268">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56EEEF4A" w14:textId="00285374" w:rsidR="00753DA4" w:rsidRPr="000F378E" w:rsidRDefault="00753DA4" w:rsidP="00AD0268">
      <w:pPr>
        <w:pStyle w:val="afd"/>
        <w:spacing w:before="0" w:after="0"/>
        <w:ind w:firstLine="680"/>
        <w:rPr>
          <w:rFonts w:eastAsia="SimSun"/>
        </w:rPr>
      </w:pPr>
      <w:r w:rsidRPr="000F378E">
        <w:t xml:space="preserve">Минимальный процент озеленения земельного участка для зданий общественно-делового назначения и апартаментов – </w:t>
      </w:r>
      <w:r w:rsidR="00B46F0E" w:rsidRPr="000F378E">
        <w:t>30</w:t>
      </w:r>
      <w:r w:rsidRPr="000F378E">
        <w:t>%.</w:t>
      </w:r>
    </w:p>
    <w:p w14:paraId="275EC752"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7A115BAB"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06F6A8E2"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улиц, от жилых и общественных зданий – 5 м;</w:t>
      </w:r>
    </w:p>
    <w:p w14:paraId="3FB9A005"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проездов, от жилых и общественных зданий – 3 м;</w:t>
      </w:r>
    </w:p>
    <w:p w14:paraId="4F3CC951"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и сооружений - 5 м.</w:t>
      </w:r>
    </w:p>
    <w:p w14:paraId="6A03F8AC"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p>
    <w:p w14:paraId="3567CCEE"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6A2D9642"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71EA4CF9"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497D4FB"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1B054CFD"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5674CB8" w14:textId="3E4FBEEF"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00F7CAB" w14:textId="77777777" w:rsidR="00B81F6F" w:rsidRPr="000F378E" w:rsidRDefault="00B81F6F" w:rsidP="00B81F6F">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56F6FB45"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p>
    <w:p w14:paraId="5C126A65"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498886D9"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5AA0ABA"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76A3785"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00E0BAC5"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запрещаются:</w:t>
      </w:r>
    </w:p>
    <w:p w14:paraId="4869B5B0"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использование сточных вод в целях регулирования плодородия почв;</w:t>
      </w:r>
    </w:p>
    <w:p w14:paraId="1A6BFB88"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B9D4023"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осуществление авиационных мер по борьбе с вредными организмами.</w:t>
      </w:r>
    </w:p>
    <w:p w14:paraId="1AB24D3E"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54A04C9"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3A674E0"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63DE97C1" w14:textId="77777777"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w:t>
      </w:r>
      <w:r w:rsidRPr="000F378E">
        <w:rPr>
          <w:rFonts w:eastAsia="SimSun"/>
          <w:szCs w:val="24"/>
          <w:lang w:eastAsia="zh-CN"/>
        </w:rPr>
        <w:lastRenderedPageBreak/>
        <w:t>грузов либо передачи веществ (код 7.0) осуществляется в соответствии с действующим законодательством.</w:t>
      </w:r>
    </w:p>
    <w:p w14:paraId="6D70B3E8" w14:textId="77777777" w:rsidR="00753DA4" w:rsidRPr="000F378E" w:rsidRDefault="00753DA4" w:rsidP="00AD0268">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17B2C199" w14:textId="77777777" w:rsidR="00753DA4" w:rsidRPr="000F378E" w:rsidRDefault="00753DA4" w:rsidP="00AD0268">
      <w:pPr>
        <w:spacing w:after="0" w:line="240" w:lineRule="auto"/>
        <w:ind w:firstLine="680"/>
        <w:rPr>
          <w:rFonts w:eastAsia="SimSun"/>
          <w:szCs w:val="24"/>
          <w:lang w:eastAsia="zh-CN"/>
        </w:rPr>
      </w:pPr>
      <w:r w:rsidRPr="000F378E">
        <w:rPr>
          <w:rFonts w:eastAsia="SimSun"/>
          <w:szCs w:val="24"/>
          <w:lang w:eastAsia="zh-CN"/>
        </w:rPr>
        <w:t>Правообладатель земельного участка, а также объекта недвижимости обязан иметь на фасадах, не застроенных земельных участков, зданий, строений и сооружений, включенных в адресный реестр адресный аншлаг на металлической основе.</w:t>
      </w:r>
    </w:p>
    <w:p w14:paraId="3FB9B6DD" w14:textId="77777777" w:rsidR="00753DA4" w:rsidRPr="000F378E" w:rsidRDefault="00753DA4" w:rsidP="00AD0268">
      <w:pPr>
        <w:spacing w:after="0" w:line="240" w:lineRule="auto"/>
        <w:ind w:firstLine="680"/>
        <w:rPr>
          <w:rFonts w:eastAsia="SimSun"/>
          <w:b/>
          <w:szCs w:val="24"/>
          <w:u w:val="single"/>
          <w:lang w:eastAsia="zh-CN"/>
        </w:rPr>
      </w:pPr>
      <w:r w:rsidRPr="000F378E">
        <w:rPr>
          <w:rFonts w:eastAsia="SimSun"/>
          <w:b/>
          <w:szCs w:val="24"/>
          <w:u w:val="single"/>
          <w:lang w:eastAsia="zh-CN"/>
        </w:rPr>
        <w:t xml:space="preserve">Требования к ограждению земельных участков: </w:t>
      </w:r>
    </w:p>
    <w:p w14:paraId="52A92389" w14:textId="77777777" w:rsidR="00753DA4" w:rsidRPr="000F378E" w:rsidRDefault="00753DA4" w:rsidP="00AD0268">
      <w:pPr>
        <w:spacing w:after="0" w:line="240" w:lineRule="auto"/>
        <w:ind w:firstLine="680"/>
        <w:rPr>
          <w:szCs w:val="24"/>
        </w:rPr>
      </w:pPr>
      <w:r w:rsidRPr="000F378E">
        <w:rPr>
          <w:szCs w:val="24"/>
        </w:rPr>
        <w:t>Ограждения объектов здравоохранения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DC52426" w14:textId="77777777" w:rsidR="00753DA4" w:rsidRPr="000F378E" w:rsidRDefault="00753DA4" w:rsidP="00AD0268">
      <w:pPr>
        <w:spacing w:after="0" w:line="240" w:lineRule="auto"/>
        <w:ind w:firstLine="680"/>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8966D" w14:textId="77777777" w:rsidR="00753DA4" w:rsidRPr="000F378E" w:rsidRDefault="00753DA4" w:rsidP="00AD0268">
      <w:pPr>
        <w:spacing w:after="0" w:line="240" w:lineRule="auto"/>
        <w:ind w:firstLine="680"/>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77FBE86" w14:textId="77777777" w:rsidR="00753DA4" w:rsidRPr="000F378E" w:rsidRDefault="00753DA4" w:rsidP="00AD0268">
      <w:pPr>
        <w:spacing w:after="0" w:line="240" w:lineRule="auto"/>
        <w:ind w:firstLine="680"/>
        <w:rPr>
          <w:szCs w:val="24"/>
        </w:rPr>
      </w:pPr>
      <w:r w:rsidRPr="000F378E">
        <w:rPr>
          <w:szCs w:val="24"/>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CFBF559"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ABCD5E0" w14:textId="384A7F21" w:rsidR="00753DA4" w:rsidRPr="000F378E" w:rsidRDefault="00753DA4" w:rsidP="00AD0268">
      <w:pPr>
        <w:widowControl w:val="0"/>
        <w:overflowPunct w:val="0"/>
        <w:autoSpaceDE w:val="0"/>
        <w:autoSpaceDN w:val="0"/>
        <w:adjustRightInd w:val="0"/>
        <w:spacing w:after="0" w:line="240" w:lineRule="auto"/>
        <w:ind w:firstLine="680"/>
        <w:jc w:val="both"/>
        <w:rPr>
          <w:rFonts w:eastAsia="SimSun"/>
          <w:szCs w:val="24"/>
          <w:lang w:eastAsia="zh-CN"/>
        </w:rPr>
      </w:pPr>
    </w:p>
    <w:p w14:paraId="5965B8E2" w14:textId="6CADD74C" w:rsidR="002826F8" w:rsidRPr="000F378E" w:rsidRDefault="002826F8">
      <w:pPr>
        <w:rPr>
          <w:rFonts w:eastAsia="SimSun"/>
          <w:szCs w:val="24"/>
          <w:u w:val="single"/>
          <w:lang w:eastAsia="zh-CN"/>
        </w:rPr>
      </w:pPr>
      <w:r w:rsidRPr="000F378E">
        <w:rPr>
          <w:rFonts w:eastAsia="SimSun"/>
          <w:szCs w:val="24"/>
          <w:u w:val="single"/>
          <w:lang w:eastAsia="zh-CN"/>
        </w:rPr>
        <w:br w:type="page"/>
      </w:r>
    </w:p>
    <w:p w14:paraId="29EAD205" w14:textId="3C9EF4B8" w:rsidR="00753DA4" w:rsidRPr="000F378E" w:rsidRDefault="00B675A8" w:rsidP="001E76B5">
      <w:pPr>
        <w:pStyle w:val="6"/>
        <w:rPr>
          <w:color w:val="auto"/>
        </w:rPr>
      </w:pPr>
      <w:bookmarkStart w:id="104" w:name="_Toc158995256"/>
      <w:r w:rsidRPr="000F378E">
        <w:rPr>
          <w:color w:val="auto"/>
        </w:rPr>
        <w:lastRenderedPageBreak/>
        <w:t>ОД3.3</w:t>
      </w:r>
      <w:r w:rsidR="00753DA4" w:rsidRPr="000F378E">
        <w:rPr>
          <w:color w:val="auto"/>
        </w:rPr>
        <w:t xml:space="preserve"> </w:t>
      </w:r>
      <w:r w:rsidRPr="000F378E">
        <w:rPr>
          <w:color w:val="auto"/>
        </w:rPr>
        <w:t>Зона специализированной общественной застройки объектами капитального строительства физической культуры и спорта</w:t>
      </w:r>
      <w:bookmarkEnd w:id="104"/>
    </w:p>
    <w:p w14:paraId="56210B9E" w14:textId="77777777" w:rsidR="001B47EC" w:rsidRPr="000F378E" w:rsidRDefault="001B47EC" w:rsidP="00D402B5">
      <w:pPr>
        <w:rPr>
          <w:lang w:eastAsia="zh-CN"/>
        </w:rPr>
      </w:pPr>
    </w:p>
    <w:p w14:paraId="3087D186" w14:textId="76B0682D" w:rsidR="00753DA4" w:rsidRPr="000F378E" w:rsidRDefault="00753DA4" w:rsidP="009D67C9">
      <w:pPr>
        <w:widowControl w:val="0"/>
        <w:overflowPunct w:val="0"/>
        <w:autoSpaceDE w:val="0"/>
        <w:autoSpaceDN w:val="0"/>
        <w:adjustRightInd w:val="0"/>
        <w:spacing w:after="0" w:line="240" w:lineRule="auto"/>
        <w:ind w:firstLine="680"/>
        <w:jc w:val="both"/>
        <w:rPr>
          <w:i/>
          <w:iCs/>
          <w:szCs w:val="24"/>
        </w:rPr>
      </w:pPr>
      <w:r w:rsidRPr="000F378E">
        <w:rPr>
          <w:i/>
          <w:iCs/>
          <w:szCs w:val="24"/>
        </w:rPr>
        <w:t xml:space="preserve">Зона </w:t>
      </w:r>
      <w:r w:rsidR="00B675A8" w:rsidRPr="000F378E">
        <w:rPr>
          <w:i/>
          <w:iCs/>
          <w:szCs w:val="24"/>
        </w:rPr>
        <w:t xml:space="preserve">ОД3.3 </w:t>
      </w:r>
      <w:r w:rsidRPr="000F378E">
        <w:rPr>
          <w:i/>
          <w:iCs/>
          <w:szCs w:val="24"/>
        </w:rPr>
        <w:t>предназначена для размещения объектов спорта, сохранения экологически чистой окружающей среды и использования существующего природного ландшафта в рекреационных целях.</w:t>
      </w:r>
    </w:p>
    <w:p w14:paraId="657DD4FF" w14:textId="77777777" w:rsidR="00753DA4" w:rsidRPr="000F378E" w:rsidRDefault="00753DA4" w:rsidP="009D67C9">
      <w:pPr>
        <w:widowControl w:val="0"/>
        <w:overflowPunct w:val="0"/>
        <w:autoSpaceDE w:val="0"/>
        <w:autoSpaceDN w:val="0"/>
        <w:adjustRightInd w:val="0"/>
        <w:spacing w:after="0" w:line="240" w:lineRule="auto"/>
        <w:jc w:val="center"/>
        <w:rPr>
          <w:b/>
          <w:szCs w:val="24"/>
        </w:rPr>
      </w:pPr>
    </w:p>
    <w:p w14:paraId="27613A3E" w14:textId="77777777" w:rsidR="00753DA4" w:rsidRPr="000F378E" w:rsidRDefault="00753DA4" w:rsidP="009D67C9">
      <w:pPr>
        <w:widowControl w:val="0"/>
        <w:overflowPunct w:val="0"/>
        <w:autoSpaceDE w:val="0"/>
        <w:autoSpaceDN w:val="0"/>
        <w:adjustRightInd w:val="0"/>
        <w:spacing w:after="0" w:line="240" w:lineRule="auto"/>
        <w:jc w:val="center"/>
        <w:rPr>
          <w:b/>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1EBB1E47" w14:textId="77777777" w:rsidTr="00A437DE">
        <w:trPr>
          <w:trHeight w:val="20"/>
        </w:trPr>
        <w:tc>
          <w:tcPr>
            <w:tcW w:w="3545" w:type="dxa"/>
            <w:vAlign w:val="center"/>
          </w:tcPr>
          <w:p w14:paraId="58041CD0"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30D22B8F"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09DDD82E"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23EFF45" w14:textId="77777777" w:rsidTr="00A437DE">
        <w:trPr>
          <w:trHeight w:val="20"/>
        </w:trPr>
        <w:tc>
          <w:tcPr>
            <w:tcW w:w="3545" w:type="dxa"/>
          </w:tcPr>
          <w:p w14:paraId="037AFDB7" w14:textId="77777777" w:rsidR="00753DA4" w:rsidRPr="000F378E" w:rsidRDefault="00753DA4" w:rsidP="009D67C9">
            <w:pPr>
              <w:widowControl w:val="0"/>
              <w:autoSpaceDE w:val="0"/>
              <w:spacing w:after="0" w:line="240" w:lineRule="auto"/>
              <w:rPr>
                <w:szCs w:val="24"/>
              </w:rPr>
            </w:pPr>
            <w:r w:rsidRPr="000F378E">
              <w:rPr>
                <w:rFonts w:eastAsia="SimSun"/>
                <w:szCs w:val="24"/>
              </w:rPr>
              <w:t xml:space="preserve">[5.1.2] – </w:t>
            </w:r>
            <w:r w:rsidRPr="000F378E">
              <w:rPr>
                <w:szCs w:val="24"/>
              </w:rPr>
              <w:t>Обеспечение занятий спортом в помещениях</w:t>
            </w:r>
          </w:p>
        </w:tc>
        <w:tc>
          <w:tcPr>
            <w:tcW w:w="5670" w:type="dxa"/>
          </w:tcPr>
          <w:p w14:paraId="20640789" w14:textId="77777777" w:rsidR="00753DA4" w:rsidRPr="000F378E" w:rsidRDefault="00753DA4" w:rsidP="009D67C9">
            <w:pPr>
              <w:widowControl w:val="0"/>
              <w:autoSpaceDE w:val="0"/>
              <w:spacing w:after="0" w:line="240" w:lineRule="auto"/>
              <w:jc w:val="both"/>
              <w:rPr>
                <w:szCs w:val="24"/>
              </w:rPr>
            </w:pPr>
            <w:r w:rsidRPr="000F378E">
              <w:rPr>
                <w:rFonts w:eastAsia="SimSun"/>
                <w:szCs w:val="24"/>
              </w:rPr>
              <w:t>Размещение спортивных клубов, спортивных залов, бассейнов, физкультурно-оздоровительных комплексов в зданиях и сооружениях</w:t>
            </w:r>
          </w:p>
        </w:tc>
        <w:tc>
          <w:tcPr>
            <w:tcW w:w="6124" w:type="dxa"/>
          </w:tcPr>
          <w:p w14:paraId="3881D322"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678D9A50"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3E65DC88"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4CA35B4" w14:textId="77777777" w:rsidR="00753DA4" w:rsidRPr="000F378E" w:rsidRDefault="00753DA4" w:rsidP="009D67C9">
            <w:pPr>
              <w:widowControl w:val="0"/>
              <w:overflowPunct w:val="0"/>
              <w:autoSpaceDE w:val="0"/>
              <w:autoSpaceDN w:val="0"/>
              <w:adjustRightInd w:val="0"/>
              <w:spacing w:after="0" w:line="240" w:lineRule="auto"/>
              <w:jc w:val="both"/>
              <w:rPr>
                <w:szCs w:val="24"/>
              </w:rPr>
            </w:pPr>
            <w:r w:rsidRPr="000F378E">
              <w:rPr>
                <w:szCs w:val="24"/>
              </w:rPr>
              <w:t>- 3 м;</w:t>
            </w:r>
          </w:p>
          <w:p w14:paraId="3C7B3499"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5D9DB53C" w14:textId="77777777" w:rsidR="00753DA4" w:rsidRPr="000F378E" w:rsidRDefault="00753DA4" w:rsidP="009D67C9">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15м;</w:t>
            </w:r>
          </w:p>
          <w:p w14:paraId="063EAEF8" w14:textId="647FE1A0" w:rsidR="00753DA4" w:rsidRPr="000F378E" w:rsidRDefault="00753DA4" w:rsidP="009D67C9">
            <w:pPr>
              <w:widowControl w:val="0"/>
              <w:overflowPunct w:val="0"/>
              <w:autoSpaceDE w:val="0"/>
              <w:autoSpaceDN w:val="0"/>
              <w:adjustRightInd w:val="0"/>
              <w:spacing w:after="0" w:line="240" w:lineRule="auto"/>
              <w:ind w:firstLine="340"/>
              <w:jc w:val="both"/>
              <w:rPr>
                <w:b/>
                <w:szCs w:val="24"/>
                <w:lang w:eastAsia="ar-SA"/>
              </w:rPr>
            </w:pPr>
            <w:r w:rsidRPr="000F378E">
              <w:rPr>
                <w:szCs w:val="24"/>
                <w:lang w:eastAsia="ar-SA"/>
              </w:rPr>
              <w:t xml:space="preserve">максимальный процент застройки в границах земельного участка – </w:t>
            </w:r>
            <w:r w:rsidR="00A83FC5" w:rsidRPr="000F378E">
              <w:rPr>
                <w:szCs w:val="24"/>
                <w:lang w:eastAsia="ar-SA"/>
              </w:rPr>
              <w:t>60</w:t>
            </w:r>
            <w:r w:rsidRPr="000F378E">
              <w:rPr>
                <w:szCs w:val="24"/>
                <w:lang w:eastAsia="ar-SA"/>
              </w:rPr>
              <w:t>%;</w:t>
            </w:r>
          </w:p>
          <w:p w14:paraId="2DCB1059"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DD85E59" w14:textId="77777777" w:rsidTr="00A437DE">
        <w:trPr>
          <w:trHeight w:val="20"/>
        </w:trPr>
        <w:tc>
          <w:tcPr>
            <w:tcW w:w="3545" w:type="dxa"/>
          </w:tcPr>
          <w:p w14:paraId="25D3EB36" w14:textId="77777777" w:rsidR="00753DA4" w:rsidRPr="000F378E" w:rsidRDefault="00753DA4" w:rsidP="009D67C9">
            <w:pPr>
              <w:widowControl w:val="0"/>
              <w:autoSpaceDE w:val="0"/>
              <w:spacing w:after="0" w:line="240" w:lineRule="auto"/>
              <w:rPr>
                <w:rFonts w:eastAsia="SimSun"/>
                <w:szCs w:val="24"/>
              </w:rPr>
            </w:pPr>
            <w:r w:rsidRPr="000F378E">
              <w:rPr>
                <w:rFonts w:eastAsia="SimSun"/>
                <w:szCs w:val="24"/>
              </w:rPr>
              <w:t xml:space="preserve">[5.1.3] – </w:t>
            </w:r>
            <w:r w:rsidRPr="000F378E">
              <w:rPr>
                <w:szCs w:val="24"/>
              </w:rPr>
              <w:t>Площадки для занятий спортом</w:t>
            </w:r>
          </w:p>
        </w:tc>
        <w:tc>
          <w:tcPr>
            <w:tcW w:w="5670" w:type="dxa"/>
          </w:tcPr>
          <w:p w14:paraId="4DF334BB" w14:textId="77777777" w:rsidR="00753DA4" w:rsidRPr="000F378E" w:rsidRDefault="00753DA4" w:rsidP="009D67C9">
            <w:pPr>
              <w:widowControl w:val="0"/>
              <w:autoSpaceDE w:val="0"/>
              <w:spacing w:after="0" w:line="240" w:lineRule="auto"/>
              <w:jc w:val="both"/>
              <w:rPr>
                <w:rFonts w:eastAsia="SimSun"/>
                <w:szCs w:val="24"/>
              </w:rPr>
            </w:pPr>
            <w:r w:rsidRPr="000F378E">
              <w:rPr>
                <w:rFonts w:eastAsia="SimSu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063ADA08"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1ACB0E32"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7AEC4ADC"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5600CAB0" w14:textId="77777777" w:rsidR="00753DA4" w:rsidRPr="000F378E" w:rsidRDefault="00753DA4" w:rsidP="009D67C9">
            <w:pPr>
              <w:widowControl w:val="0"/>
              <w:overflowPunct w:val="0"/>
              <w:autoSpaceDE w:val="0"/>
              <w:autoSpaceDN w:val="0"/>
              <w:adjustRightInd w:val="0"/>
              <w:spacing w:after="0" w:line="240" w:lineRule="auto"/>
              <w:jc w:val="both"/>
              <w:rPr>
                <w:szCs w:val="24"/>
              </w:rPr>
            </w:pPr>
            <w:r w:rsidRPr="000F378E">
              <w:rPr>
                <w:szCs w:val="24"/>
              </w:rPr>
              <w:lastRenderedPageBreak/>
              <w:t>- 1 м;</w:t>
            </w:r>
          </w:p>
          <w:p w14:paraId="776CAA03" w14:textId="77777777" w:rsidR="00753DA4" w:rsidRPr="000F378E" w:rsidRDefault="00753DA4" w:rsidP="009D67C9">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10 м;</w:t>
            </w:r>
          </w:p>
          <w:p w14:paraId="1EC31A65"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lang w:eastAsia="ar-SA"/>
              </w:rPr>
              <w:t>максимальный процент застройки в границах земельного участка – 90%.</w:t>
            </w:r>
          </w:p>
        </w:tc>
      </w:tr>
      <w:tr w:rsidR="00872659" w:rsidRPr="000F378E" w14:paraId="220DB51F" w14:textId="77777777" w:rsidTr="00A437DE">
        <w:trPr>
          <w:trHeight w:val="20"/>
        </w:trPr>
        <w:tc>
          <w:tcPr>
            <w:tcW w:w="3545" w:type="dxa"/>
          </w:tcPr>
          <w:p w14:paraId="30A84504" w14:textId="77777777" w:rsidR="00753DA4" w:rsidRPr="000F378E" w:rsidRDefault="00753DA4" w:rsidP="009D67C9">
            <w:pPr>
              <w:tabs>
                <w:tab w:val="left" w:pos="2520"/>
              </w:tabs>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Pr>
          <w:p w14:paraId="426C6546" w14:textId="77777777" w:rsidR="00753DA4" w:rsidRPr="000F378E" w:rsidRDefault="00753DA4" w:rsidP="009D67C9">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5375F875" w14:textId="77777777" w:rsidR="00753DA4" w:rsidRPr="000F378E" w:rsidRDefault="00753DA4" w:rsidP="009D67C9">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FC98C06" w14:textId="77777777" w:rsidR="00753DA4" w:rsidRPr="000F378E" w:rsidRDefault="00753DA4" w:rsidP="009D67C9">
            <w:pPr>
              <w:spacing w:after="0" w:line="240" w:lineRule="auto"/>
              <w:ind w:firstLine="340"/>
              <w:jc w:val="both"/>
              <w:rPr>
                <w:rFonts w:eastAsia="SimSun"/>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77E94AB8" w14:textId="77777777" w:rsidTr="00A437DE">
        <w:trPr>
          <w:trHeight w:val="20"/>
        </w:trPr>
        <w:tc>
          <w:tcPr>
            <w:tcW w:w="3545" w:type="dxa"/>
          </w:tcPr>
          <w:p w14:paraId="02EA3251" w14:textId="77777777" w:rsidR="00753DA4" w:rsidRPr="000F378E" w:rsidRDefault="00753DA4" w:rsidP="009D67C9">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6D990EE9"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3DDF769"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5693DCE"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0174C655"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79703C79" w14:textId="77777777" w:rsidTr="00A437DE">
        <w:trPr>
          <w:trHeight w:val="20"/>
        </w:trPr>
        <w:tc>
          <w:tcPr>
            <w:tcW w:w="3545" w:type="dxa"/>
          </w:tcPr>
          <w:p w14:paraId="4BE47C9D"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tcPr>
          <w:p w14:paraId="178D7D83"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0F378E">
              <w:rPr>
                <w:rFonts w:eastAsia="SimSun"/>
                <w:szCs w:val="24"/>
                <w:lang w:eastAsia="zh-CN"/>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2A14C257" w14:textId="77777777" w:rsidR="00753DA4" w:rsidRPr="000F378E" w:rsidRDefault="00753DA4" w:rsidP="009D67C9">
            <w:pPr>
              <w:widowControl w:val="0"/>
              <w:overflowPunct w:val="0"/>
              <w:autoSpaceDE w:val="0"/>
              <w:autoSpaceDN w:val="0"/>
              <w:adjustRightInd w:val="0"/>
              <w:spacing w:after="0" w:line="240" w:lineRule="auto"/>
              <w:ind w:firstLine="567"/>
              <w:jc w:val="both"/>
              <w:rPr>
                <w:szCs w:val="24"/>
              </w:rPr>
            </w:pPr>
          </w:p>
        </w:tc>
      </w:tr>
    </w:tbl>
    <w:p w14:paraId="61CCE8FD" w14:textId="77777777" w:rsidR="00753DA4" w:rsidRPr="000F378E" w:rsidRDefault="00753DA4" w:rsidP="009D67C9">
      <w:pPr>
        <w:widowControl w:val="0"/>
        <w:overflowPunct w:val="0"/>
        <w:autoSpaceDE w:val="0"/>
        <w:autoSpaceDN w:val="0"/>
        <w:adjustRightInd w:val="0"/>
        <w:spacing w:after="0" w:line="240" w:lineRule="auto"/>
        <w:ind w:firstLine="426"/>
        <w:jc w:val="center"/>
        <w:rPr>
          <w:b/>
          <w:i/>
          <w:iCs/>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5B53D11D" w14:textId="77777777" w:rsidTr="00A437DE">
        <w:trPr>
          <w:trHeight w:val="20"/>
        </w:trPr>
        <w:tc>
          <w:tcPr>
            <w:tcW w:w="3545" w:type="dxa"/>
            <w:vAlign w:val="center"/>
          </w:tcPr>
          <w:p w14:paraId="0D1315A5"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3032055A"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0A042032"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2570EBA" w14:textId="77777777" w:rsidTr="00617115">
        <w:trPr>
          <w:trHeight w:val="20"/>
        </w:trPr>
        <w:tc>
          <w:tcPr>
            <w:tcW w:w="3545" w:type="dxa"/>
          </w:tcPr>
          <w:p w14:paraId="10AB43A4" w14:textId="77777777" w:rsidR="00E96CF4" w:rsidRPr="000F378E" w:rsidRDefault="00E96CF4" w:rsidP="00E96C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2A94B1E8" w14:textId="77777777" w:rsidR="00E96CF4" w:rsidRPr="000F378E" w:rsidRDefault="00E96CF4" w:rsidP="00E96CF4">
            <w:pPr>
              <w:widowControl w:val="0"/>
              <w:tabs>
                <w:tab w:val="left" w:pos="2520"/>
              </w:tabs>
              <w:overflowPunct w:val="0"/>
              <w:autoSpaceDE w:val="0"/>
              <w:autoSpaceDN w:val="0"/>
              <w:adjustRightInd w:val="0"/>
              <w:spacing w:after="0" w:line="240" w:lineRule="auto"/>
              <w:ind w:firstLine="567"/>
              <w:jc w:val="center"/>
              <w:rPr>
                <w:b/>
                <w:szCs w:val="24"/>
              </w:rPr>
            </w:pPr>
          </w:p>
        </w:tc>
        <w:tc>
          <w:tcPr>
            <w:tcW w:w="5670" w:type="dxa"/>
          </w:tcPr>
          <w:p w14:paraId="2579E49A" w14:textId="154EB296" w:rsidR="00E96CF4" w:rsidRPr="000F378E" w:rsidRDefault="00E96CF4" w:rsidP="00E96CF4">
            <w:pPr>
              <w:widowControl w:val="0"/>
              <w:tabs>
                <w:tab w:val="left" w:pos="2520"/>
              </w:tabs>
              <w:overflowPunct w:val="0"/>
              <w:autoSpaceDE w:val="0"/>
              <w:autoSpaceDN w:val="0"/>
              <w:adjustRightInd w:val="0"/>
              <w:spacing w:after="0" w:line="240" w:lineRule="auto"/>
              <w:jc w:val="both"/>
              <w:rPr>
                <w:b/>
                <w:szCs w:val="24"/>
                <w:shd w:val="clear" w:color="auto" w:fill="FFFFFF"/>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0725ED54"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550E51E8"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2169196F"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58017D3B" w14:textId="77777777" w:rsidR="00E96CF4" w:rsidRPr="000F378E" w:rsidRDefault="00E96CF4" w:rsidP="00E96CF4">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4C2E2C54"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226781F0"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77F08B7B"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6223EFD5" w14:textId="77777777" w:rsidR="00E96CF4" w:rsidRPr="000F378E" w:rsidRDefault="00E96CF4" w:rsidP="00E96CF4">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5043C12F" w14:textId="17B4ABDA" w:rsidR="00E96CF4" w:rsidRPr="000F378E" w:rsidRDefault="00E96CF4" w:rsidP="00DB41FA">
            <w:pPr>
              <w:widowControl w:val="0"/>
              <w:tabs>
                <w:tab w:val="left" w:pos="2520"/>
              </w:tabs>
              <w:overflowPunct w:val="0"/>
              <w:autoSpaceDE w:val="0"/>
              <w:autoSpaceDN w:val="0"/>
              <w:adjustRightInd w:val="0"/>
              <w:spacing w:after="0" w:line="240" w:lineRule="auto"/>
              <w:ind w:firstLine="567"/>
              <w:jc w:val="both"/>
              <w:rPr>
                <w:b/>
                <w:szCs w:val="24"/>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57596AAB" w14:textId="77777777" w:rsidTr="00263D42">
        <w:trPr>
          <w:trHeight w:val="20"/>
        </w:trPr>
        <w:tc>
          <w:tcPr>
            <w:tcW w:w="3545" w:type="dxa"/>
          </w:tcPr>
          <w:p w14:paraId="64B85ECF" w14:textId="102E0D4F" w:rsidR="001F00AA" w:rsidRPr="000F378E" w:rsidRDefault="001F00AA" w:rsidP="001F00AA">
            <w:pPr>
              <w:widowControl w:val="0"/>
              <w:overflowPunct w:val="0"/>
              <w:autoSpaceDE w:val="0"/>
              <w:autoSpaceDN w:val="0"/>
              <w:adjustRightInd w:val="0"/>
              <w:spacing w:after="0" w:line="240" w:lineRule="auto"/>
              <w:rPr>
                <w:rFonts w:eastAsia="SimSun"/>
                <w:szCs w:val="24"/>
                <w:lang w:eastAsia="zh-CN"/>
              </w:rPr>
            </w:pPr>
            <w:r w:rsidRPr="000F378E">
              <w:rPr>
                <w:szCs w:val="24"/>
              </w:rPr>
              <w:t>[4.6] – Общественное питание.</w:t>
            </w:r>
          </w:p>
        </w:tc>
        <w:tc>
          <w:tcPr>
            <w:tcW w:w="5670" w:type="dxa"/>
          </w:tcPr>
          <w:p w14:paraId="101A10BB" w14:textId="51C1481F" w:rsidR="001F00AA" w:rsidRPr="000F378E" w:rsidRDefault="001F00AA" w:rsidP="001F00AA">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7EF89E7B" w14:textId="77777777" w:rsidR="001F00AA" w:rsidRPr="000F378E" w:rsidRDefault="001F00AA" w:rsidP="001F00AA">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400/5000 кв. м;</w:t>
            </w:r>
          </w:p>
          <w:p w14:paraId="22E4D0FE" w14:textId="77777777" w:rsidR="001F00AA" w:rsidRPr="000F378E" w:rsidRDefault="001F00AA" w:rsidP="001F00AA">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10 м;</w:t>
            </w:r>
          </w:p>
          <w:p w14:paraId="3F3260F0" w14:textId="77777777" w:rsidR="001F00AA" w:rsidRPr="000F378E" w:rsidRDefault="001F00AA" w:rsidP="001F00AA">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lastRenderedPageBreak/>
              <w:t>минимальные отступы от границ земельных участков - 3 м;</w:t>
            </w:r>
          </w:p>
          <w:p w14:paraId="0ABDA7AA" w14:textId="77777777" w:rsidR="001F00AA" w:rsidRPr="000F378E" w:rsidRDefault="001F00AA" w:rsidP="001F00AA">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28D5DB62" w14:textId="77777777" w:rsidR="001F00AA" w:rsidRPr="000F378E" w:rsidRDefault="001F00AA" w:rsidP="001F00AA">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53008E21" w14:textId="5EB0FF64" w:rsidR="001F00AA" w:rsidRPr="000F378E" w:rsidRDefault="001F00AA" w:rsidP="001F00AA">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szCs w:val="24"/>
              </w:rPr>
              <w:t>Процент застройки подземной части не регламентируется.</w:t>
            </w:r>
          </w:p>
        </w:tc>
      </w:tr>
    </w:tbl>
    <w:p w14:paraId="7341EDF2" w14:textId="77777777" w:rsidR="00753DA4" w:rsidRPr="000F378E" w:rsidRDefault="00753DA4" w:rsidP="009D67C9">
      <w:pPr>
        <w:widowControl w:val="0"/>
        <w:overflowPunct w:val="0"/>
        <w:autoSpaceDE w:val="0"/>
        <w:autoSpaceDN w:val="0"/>
        <w:adjustRightInd w:val="0"/>
        <w:spacing w:after="0" w:line="240" w:lineRule="auto"/>
        <w:ind w:firstLine="426"/>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17613C89" w14:textId="77777777" w:rsidTr="00A437DE">
        <w:trPr>
          <w:trHeight w:val="20"/>
        </w:trPr>
        <w:tc>
          <w:tcPr>
            <w:tcW w:w="7655" w:type="dxa"/>
            <w:vAlign w:val="center"/>
          </w:tcPr>
          <w:p w14:paraId="43526309" w14:textId="77777777" w:rsidR="00753DA4" w:rsidRPr="000F378E" w:rsidRDefault="00753DA4" w:rsidP="009D67C9">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4AAE2F81" w14:textId="77777777" w:rsidR="00753DA4" w:rsidRPr="000F378E" w:rsidRDefault="00753DA4" w:rsidP="009D67C9">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463A63D8" w14:textId="77777777" w:rsidTr="00A437DE">
        <w:trPr>
          <w:trHeight w:val="20"/>
        </w:trPr>
        <w:tc>
          <w:tcPr>
            <w:tcW w:w="7655" w:type="dxa"/>
            <w:vAlign w:val="center"/>
          </w:tcPr>
          <w:p w14:paraId="085C10FD"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4F047CBF"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32861F"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7F505230"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476DF040"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5FA6A7FB"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17873522"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lastRenderedPageBreak/>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390E10E0"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6BAA2BB4"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7A5B796B"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224E06C4" w14:textId="77777777" w:rsidR="00753DA4" w:rsidRPr="000F378E" w:rsidRDefault="00753DA4" w:rsidP="009D67C9">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- 1 кв.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66661A6" w14:textId="77777777" w:rsidR="00753DA4" w:rsidRPr="000F378E" w:rsidRDefault="00753DA4" w:rsidP="009D67C9">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BCEBFB" w14:textId="77777777" w:rsidR="00753DA4" w:rsidRPr="000F378E" w:rsidRDefault="00753DA4" w:rsidP="009D67C9">
            <w:pPr>
              <w:widowControl w:val="0"/>
              <w:overflowPunct w:val="0"/>
              <w:autoSpaceDE w:val="0"/>
              <w:autoSpaceDN w:val="0"/>
              <w:adjustRightInd w:val="0"/>
              <w:spacing w:after="0" w:line="240" w:lineRule="auto"/>
              <w:ind w:firstLine="567"/>
              <w:jc w:val="both"/>
              <w:rPr>
                <w:rFonts w:eastAsia="SimSun"/>
                <w:szCs w:val="24"/>
                <w:lang w:eastAsia="zh-CN"/>
              </w:rPr>
            </w:pPr>
          </w:p>
          <w:p w14:paraId="2AB5CB62" w14:textId="77777777" w:rsidR="00753DA4" w:rsidRPr="000F378E" w:rsidRDefault="00753DA4" w:rsidP="009D67C9">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bCs/>
                <w:szCs w:val="24"/>
              </w:rPr>
              <w:t>;</w:t>
            </w:r>
          </w:p>
          <w:p w14:paraId="1B484838" w14:textId="77777777" w:rsidR="00753DA4" w:rsidRPr="000F378E" w:rsidRDefault="00753DA4" w:rsidP="009D67C9">
            <w:pPr>
              <w:widowControl w:val="0"/>
              <w:overflowPunct w:val="0"/>
              <w:autoSpaceDE w:val="0"/>
              <w:autoSpaceDN w:val="0"/>
              <w:adjustRightInd w:val="0"/>
              <w:spacing w:after="0" w:line="240" w:lineRule="auto"/>
              <w:ind w:firstLine="459"/>
              <w:jc w:val="both"/>
              <w:rPr>
                <w:szCs w:val="24"/>
              </w:rPr>
            </w:pPr>
          </w:p>
          <w:p w14:paraId="3F07491C" w14:textId="77777777" w:rsidR="00753DA4" w:rsidRPr="000F378E" w:rsidRDefault="00753DA4" w:rsidP="009D67C9">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158C9CED" w14:textId="77777777" w:rsidR="00753DA4" w:rsidRPr="000F378E" w:rsidRDefault="00753DA4" w:rsidP="009D67C9">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E6CFD33" w14:textId="77777777" w:rsidR="00753DA4" w:rsidRPr="000F378E" w:rsidRDefault="00753DA4" w:rsidP="009D67C9">
            <w:pPr>
              <w:widowControl w:val="0"/>
              <w:overflowPunct w:val="0"/>
              <w:autoSpaceDE w:val="0"/>
              <w:autoSpaceDN w:val="0"/>
              <w:adjustRightInd w:val="0"/>
              <w:spacing w:after="0" w:line="240" w:lineRule="auto"/>
              <w:ind w:firstLine="426"/>
              <w:jc w:val="both"/>
              <w:rPr>
                <w:rFonts w:eastAsia="SimSun"/>
                <w:szCs w:val="24"/>
                <w:lang w:eastAsia="zh-CN"/>
              </w:rPr>
            </w:pPr>
          </w:p>
        </w:tc>
      </w:tr>
    </w:tbl>
    <w:p w14:paraId="4E34AAD1" w14:textId="77777777" w:rsidR="00753DA4" w:rsidRPr="000F378E" w:rsidRDefault="00753DA4" w:rsidP="009D67C9">
      <w:pPr>
        <w:pStyle w:val="afd"/>
        <w:spacing w:before="0" w:after="0"/>
        <w:ind w:firstLine="680"/>
        <w:rPr>
          <w:rFonts w:eastAsia="SimSun"/>
        </w:rPr>
      </w:pPr>
      <w:r w:rsidRPr="000F378E">
        <w:rPr>
          <w:rFonts w:eastAsia="SimSun"/>
          <w:b/>
        </w:rPr>
        <w:lastRenderedPageBreak/>
        <w:t>Ограничения использования земельных участков и объектов капитального строительства</w:t>
      </w:r>
      <w:r w:rsidRPr="000F378E">
        <w:rPr>
          <w:rFonts w:eastAsia="SimSun"/>
        </w:rPr>
        <w:t>:</w:t>
      </w:r>
    </w:p>
    <w:p w14:paraId="5589F6E8" w14:textId="3C5CFF60" w:rsidR="00753DA4" w:rsidRPr="000F378E" w:rsidRDefault="00753DA4" w:rsidP="009D67C9">
      <w:pPr>
        <w:pStyle w:val="afd"/>
        <w:spacing w:before="0" w:after="0"/>
        <w:ind w:firstLine="680"/>
        <w:rPr>
          <w:rFonts w:eastAsia="SimSun"/>
        </w:rPr>
      </w:pPr>
      <w:r w:rsidRPr="000F378E">
        <w:t xml:space="preserve">Минимальный процент озеленения земельного участка для зданий общественно-делового назначения и апартаментов – </w:t>
      </w:r>
      <w:r w:rsidR="00B46F0E" w:rsidRPr="000F378E">
        <w:t>30</w:t>
      </w:r>
      <w:r w:rsidRPr="000F378E">
        <w:t>%.</w:t>
      </w:r>
    </w:p>
    <w:p w14:paraId="28D1FA19"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A74666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7E8A392A"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улиц, от жилых и общественных зданий – 5 м;</w:t>
      </w:r>
    </w:p>
    <w:p w14:paraId="17BFEABC"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проездов, от жилых и общественных зданий – 3 м;</w:t>
      </w:r>
    </w:p>
    <w:p w14:paraId="389CE61F"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и сооружений - 5 м.</w:t>
      </w:r>
    </w:p>
    <w:p w14:paraId="7634F319"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p>
    <w:p w14:paraId="685EFCF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1F1C804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2372F69F"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0C6BF3C7"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2473CDBF" w14:textId="77777777" w:rsidR="00753DA4" w:rsidRPr="00C27FBB" w:rsidRDefault="00753DA4" w:rsidP="009D67C9">
      <w:pPr>
        <w:widowControl w:val="0"/>
        <w:overflowPunct w:val="0"/>
        <w:autoSpaceDE w:val="0"/>
        <w:autoSpaceDN w:val="0"/>
        <w:adjustRightInd w:val="0"/>
        <w:spacing w:after="0" w:line="240" w:lineRule="auto"/>
        <w:ind w:firstLine="680"/>
        <w:jc w:val="both"/>
        <w:rPr>
          <w:rFonts w:eastAsia="SimSun"/>
          <w:sz w:val="20"/>
          <w:szCs w:val="24"/>
          <w:lang w:eastAsia="zh-CN"/>
        </w:rPr>
      </w:pPr>
    </w:p>
    <w:p w14:paraId="09A8D190"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2C7C2521" w14:textId="2F693313"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6077A02" w14:textId="77777777" w:rsidR="00035C09" w:rsidRPr="000F378E" w:rsidRDefault="00035C09" w:rsidP="00035C09">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 xml:space="preserve">2.07.01-89*  или  Нормативам градостроительного проектирования </w:t>
      </w:r>
      <w:r w:rsidRPr="000F378E">
        <w:rPr>
          <w:sz w:val="24"/>
        </w:rPr>
        <w:lastRenderedPageBreak/>
        <w:t>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31A93616" w14:textId="77777777" w:rsidR="00753DA4" w:rsidRPr="00C27FBB" w:rsidRDefault="00753DA4" w:rsidP="009D67C9">
      <w:pPr>
        <w:widowControl w:val="0"/>
        <w:overflowPunct w:val="0"/>
        <w:autoSpaceDE w:val="0"/>
        <w:autoSpaceDN w:val="0"/>
        <w:adjustRightInd w:val="0"/>
        <w:spacing w:after="0" w:line="240" w:lineRule="auto"/>
        <w:ind w:firstLine="680"/>
        <w:jc w:val="both"/>
        <w:rPr>
          <w:rFonts w:eastAsia="SimSun"/>
          <w:sz w:val="20"/>
          <w:szCs w:val="24"/>
          <w:lang w:eastAsia="zh-CN"/>
        </w:rPr>
      </w:pPr>
    </w:p>
    <w:p w14:paraId="438CAE54"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0708992C"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FE8D97D"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2EC8C91"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7D96FC4"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запрещаются:</w:t>
      </w:r>
    </w:p>
    <w:p w14:paraId="4BA18AEB"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использование сточных вод в целях регулирования плодородия почв;</w:t>
      </w:r>
    </w:p>
    <w:p w14:paraId="0F5B359C"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9246C27"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осуществление авиационных мер по борьбе с вредными организмами.</w:t>
      </w:r>
    </w:p>
    <w:p w14:paraId="4555DCC6"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A037226"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13EC398"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1FE26301"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4AFCED76"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6CFE42EA" w14:textId="3400F99A" w:rsidR="00753DA4" w:rsidRPr="000F378E" w:rsidRDefault="0009312D"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159F541" w14:textId="1630952A" w:rsidR="00FC375B" w:rsidRPr="000F378E" w:rsidRDefault="00FC375B">
      <w:pPr>
        <w:rPr>
          <w:rFonts w:eastAsia="SimSun"/>
          <w:szCs w:val="24"/>
          <w:lang w:eastAsia="zh-CN"/>
        </w:rPr>
      </w:pPr>
      <w:r w:rsidRPr="000F378E">
        <w:rPr>
          <w:rFonts w:eastAsia="SimSun"/>
          <w:szCs w:val="24"/>
          <w:lang w:eastAsia="zh-CN"/>
        </w:rPr>
        <w:br w:type="page"/>
      </w:r>
    </w:p>
    <w:p w14:paraId="42CBEBF6" w14:textId="531821E3" w:rsidR="00337220" w:rsidRPr="000F378E" w:rsidRDefault="00FF2514" w:rsidP="001E76B5">
      <w:pPr>
        <w:pStyle w:val="6"/>
        <w:rPr>
          <w:color w:val="auto"/>
        </w:rPr>
      </w:pPr>
      <w:bookmarkStart w:id="105" w:name="_Toc143251850"/>
      <w:bookmarkStart w:id="106" w:name="_Toc145946225"/>
      <w:bookmarkStart w:id="107" w:name="_Toc158995257"/>
      <w:r w:rsidRPr="000F378E">
        <w:rPr>
          <w:color w:val="auto"/>
        </w:rPr>
        <w:lastRenderedPageBreak/>
        <w:t>ОД3.4</w:t>
      </w:r>
      <w:r w:rsidR="00337220" w:rsidRPr="000F378E">
        <w:rPr>
          <w:color w:val="auto"/>
        </w:rPr>
        <w:t xml:space="preserve">  </w:t>
      </w:r>
      <w:bookmarkEnd w:id="105"/>
      <w:bookmarkEnd w:id="106"/>
      <w:r w:rsidRPr="000F378E">
        <w:rPr>
          <w:color w:val="auto"/>
        </w:rPr>
        <w:t>Зона специализированной общественной застройки объектами культуры и искусства</w:t>
      </w:r>
      <w:bookmarkEnd w:id="107"/>
    </w:p>
    <w:p w14:paraId="2428037A" w14:textId="31017510" w:rsidR="00337220" w:rsidRPr="000F378E" w:rsidRDefault="00337220" w:rsidP="00337220">
      <w:pPr>
        <w:widowControl w:val="0"/>
        <w:tabs>
          <w:tab w:val="left" w:pos="1260"/>
        </w:tabs>
        <w:spacing w:after="0" w:line="240" w:lineRule="auto"/>
        <w:ind w:firstLine="709"/>
        <w:jc w:val="both"/>
        <w:rPr>
          <w:rFonts w:eastAsia="Times New Roman" w:cs="Times New Roman"/>
          <w:i/>
          <w:iCs/>
          <w:szCs w:val="24"/>
          <w:lang w:eastAsia="ru-RU"/>
        </w:rPr>
      </w:pPr>
      <w:r w:rsidRPr="000F378E">
        <w:rPr>
          <w:rFonts w:eastAsia="Times New Roman" w:cs="Times New Roman"/>
          <w:i/>
          <w:iCs/>
          <w:szCs w:val="24"/>
          <w:lang w:eastAsia="ru-RU"/>
        </w:rPr>
        <w:t xml:space="preserve">Зона </w:t>
      </w:r>
      <w:r w:rsidR="00FF2514" w:rsidRPr="000F378E">
        <w:rPr>
          <w:rFonts w:eastAsia="Times New Roman" w:cs="Times New Roman"/>
          <w:i/>
          <w:iCs/>
          <w:szCs w:val="24"/>
          <w:lang w:eastAsia="ru-RU"/>
        </w:rPr>
        <w:t>ОД3.4</w:t>
      </w:r>
      <w:r w:rsidRPr="000F378E">
        <w:rPr>
          <w:rFonts w:eastAsia="Times New Roman" w:cs="Times New Roman"/>
          <w:i/>
          <w:iCs/>
          <w:szCs w:val="24"/>
          <w:lang w:eastAsia="ru-RU"/>
        </w:rPr>
        <w:t xml:space="preserve"> выделена для обеспечения правовых условий формирования объектов культуры и искусства, требующих значительные территориальные ресурсы для своего нормального функционирования.</w:t>
      </w:r>
    </w:p>
    <w:p w14:paraId="2E1A2142" w14:textId="77777777" w:rsidR="00337220" w:rsidRPr="000F378E" w:rsidRDefault="00337220" w:rsidP="00337220">
      <w:pPr>
        <w:widowControl w:val="0"/>
        <w:tabs>
          <w:tab w:val="left" w:pos="1260"/>
        </w:tabs>
        <w:spacing w:after="0" w:line="240" w:lineRule="auto"/>
        <w:ind w:firstLine="709"/>
        <w:jc w:val="both"/>
        <w:rPr>
          <w:rFonts w:eastAsia="Times New Roman" w:cs="Times New Roman"/>
          <w:i/>
          <w:iCs/>
          <w:szCs w:val="24"/>
          <w:lang w:eastAsia="ru-RU"/>
        </w:rPr>
      </w:pPr>
    </w:p>
    <w:p w14:paraId="3B7AB4D2" w14:textId="77777777" w:rsidR="00337220" w:rsidRPr="000F378E" w:rsidRDefault="00337220" w:rsidP="00337220">
      <w:pPr>
        <w:widowControl w:val="0"/>
        <w:spacing w:after="0" w:line="240" w:lineRule="auto"/>
        <w:ind w:firstLine="709"/>
        <w:jc w:val="both"/>
        <w:rPr>
          <w:rFonts w:eastAsia="Times New Roman" w:cs="Times New Roman"/>
          <w:b/>
          <w:szCs w:val="24"/>
          <w:lang w:eastAsia="zh-CN"/>
        </w:rPr>
      </w:pPr>
      <w:r w:rsidRPr="000F378E">
        <w:rPr>
          <w:rFonts w:eastAsia="Times New Roman" w:cs="Times New Roman"/>
          <w:b/>
          <w:szCs w:val="24"/>
          <w:lang w:eastAsia="zh-CN"/>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38F2EF52" w14:textId="77777777" w:rsidTr="00307F93">
        <w:trPr>
          <w:trHeight w:val="20"/>
        </w:trPr>
        <w:tc>
          <w:tcPr>
            <w:tcW w:w="3545" w:type="dxa"/>
            <w:vAlign w:val="center"/>
          </w:tcPr>
          <w:p w14:paraId="67AA8746" w14:textId="77777777" w:rsidR="00724BCC" w:rsidRPr="000F378E"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14146DBC" w14:textId="77777777" w:rsidR="00724BCC" w:rsidRPr="000F378E"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6EC28EF3" w14:textId="77777777" w:rsidR="00724BCC" w:rsidRPr="000F378E" w:rsidRDefault="00724BCC"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7BD65D0" w14:textId="77777777" w:rsidTr="00D13F47">
        <w:trPr>
          <w:trHeight w:val="20"/>
        </w:trPr>
        <w:tc>
          <w:tcPr>
            <w:tcW w:w="3545" w:type="dxa"/>
          </w:tcPr>
          <w:p w14:paraId="0CD40375" w14:textId="6702A689" w:rsidR="00D13F47" w:rsidRPr="000F378E" w:rsidRDefault="00D13F47" w:rsidP="00D13F47">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[3.5.1] - Дошкольное, начальное и среднее общее образование</w:t>
            </w:r>
          </w:p>
        </w:tc>
        <w:tc>
          <w:tcPr>
            <w:tcW w:w="5670" w:type="dxa"/>
          </w:tcPr>
          <w:p w14:paraId="3C956018" w14:textId="6BBBD2E6" w:rsidR="00D13F47" w:rsidRPr="000F378E" w:rsidRDefault="00D13F47" w:rsidP="00D13F47">
            <w:pPr>
              <w:widowControl w:val="0"/>
              <w:autoSpaceDE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24" w:type="dxa"/>
          </w:tcPr>
          <w:p w14:paraId="1F96A86F"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400/</w:t>
            </w:r>
            <w:r w:rsidRPr="000F378E">
              <w:rPr>
                <w:b/>
                <w:bCs/>
                <w:szCs w:val="24"/>
              </w:rPr>
              <w:t>не подлежит установлению</w:t>
            </w:r>
            <w:r w:rsidRPr="000F378E">
              <w:rPr>
                <w:rFonts w:eastAsia="SimSun"/>
                <w:szCs w:val="24"/>
                <w:lang w:eastAsia="zh-CN"/>
              </w:rPr>
              <w:t>;</w:t>
            </w:r>
          </w:p>
          <w:p w14:paraId="71C86CEF"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3107F906"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19E919BF"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w:t>
            </w:r>
          </w:p>
          <w:p w14:paraId="1E8D8191" w14:textId="47427D4A"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40%;</w:t>
            </w:r>
          </w:p>
          <w:p w14:paraId="49944239" w14:textId="35B04E99"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B4BFABA" w14:textId="77777777" w:rsidTr="00D13F47">
        <w:trPr>
          <w:trHeight w:val="20"/>
        </w:trPr>
        <w:tc>
          <w:tcPr>
            <w:tcW w:w="3545" w:type="dxa"/>
          </w:tcPr>
          <w:p w14:paraId="5BCC8A22" w14:textId="1362CF8D" w:rsidR="00D13F47" w:rsidRPr="000F378E" w:rsidRDefault="00D13F47" w:rsidP="00D13F47">
            <w:pPr>
              <w:widowControl w:val="0"/>
              <w:autoSpaceDE w:val="0"/>
              <w:spacing w:after="0" w:line="240" w:lineRule="auto"/>
              <w:rPr>
                <w:rFonts w:eastAsia="SimSun"/>
                <w:szCs w:val="24"/>
              </w:rPr>
            </w:pPr>
            <w:r w:rsidRPr="000F378E">
              <w:rPr>
                <w:rFonts w:eastAsia="SimSun"/>
                <w:szCs w:val="24"/>
                <w:lang w:eastAsia="zh-CN"/>
              </w:rPr>
              <w:t>[</w:t>
            </w:r>
            <w:r w:rsidRPr="000F378E">
              <w:rPr>
                <w:szCs w:val="24"/>
                <w:lang w:eastAsia="zh-CN"/>
              </w:rPr>
              <w:t>3.5.2</w:t>
            </w:r>
            <w:r w:rsidRPr="000F378E">
              <w:rPr>
                <w:rFonts w:eastAsia="SimSun"/>
                <w:szCs w:val="24"/>
                <w:lang w:eastAsia="zh-CN"/>
              </w:rPr>
              <w:t>] - Среднее и высшее профессиональное образование</w:t>
            </w:r>
          </w:p>
        </w:tc>
        <w:tc>
          <w:tcPr>
            <w:tcW w:w="5670" w:type="dxa"/>
            <w:vAlign w:val="center"/>
          </w:tcPr>
          <w:p w14:paraId="50DC1AC9" w14:textId="50C11DA7" w:rsidR="00D13F47" w:rsidRPr="000F378E" w:rsidRDefault="00D13F47" w:rsidP="00D13F47">
            <w:pPr>
              <w:widowControl w:val="0"/>
              <w:autoSpaceDE w:val="0"/>
              <w:spacing w:after="0" w:line="240" w:lineRule="auto"/>
              <w:jc w:val="both"/>
              <w:rPr>
                <w:szCs w:val="24"/>
              </w:rPr>
            </w:pPr>
            <w:r w:rsidRPr="000F378E">
              <w:rPr>
                <w:rFonts w:eastAsia="SimSun"/>
                <w:szCs w:val="24"/>
                <w:lang w:eastAsia="zh-CN"/>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w:t>
            </w:r>
            <w:r w:rsidRPr="000F378E">
              <w:rPr>
                <w:rFonts w:eastAsia="SimSun"/>
                <w:szCs w:val="24"/>
                <w:lang w:eastAsia="zh-CN"/>
              </w:rPr>
              <w:lastRenderedPageBreak/>
              <w:t>спортивных сооружений, предназначенных для занятия обучающихся физической культурой и спортом;</w:t>
            </w:r>
          </w:p>
        </w:tc>
        <w:tc>
          <w:tcPr>
            <w:tcW w:w="6124" w:type="dxa"/>
          </w:tcPr>
          <w:p w14:paraId="7896F6B5"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p>
          <w:p w14:paraId="52836681"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16003A4F"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21C99B34" w14:textId="77777777"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4E53DDB3" w14:textId="77777777" w:rsidR="00D13F47" w:rsidRPr="000F378E" w:rsidRDefault="00D13F47" w:rsidP="00D13F47">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26FC6218" w14:textId="026D04A2" w:rsidR="00D13F47" w:rsidRPr="000F378E" w:rsidRDefault="00D13F47" w:rsidP="00D13F47">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lastRenderedPageBreak/>
              <w:t>Процент застройки подземной части не регламентируется.</w:t>
            </w:r>
          </w:p>
        </w:tc>
      </w:tr>
      <w:tr w:rsidR="00872659" w:rsidRPr="000F378E" w14:paraId="0AC92A2C" w14:textId="77777777" w:rsidTr="00307F93">
        <w:trPr>
          <w:trHeight w:val="20"/>
        </w:trPr>
        <w:tc>
          <w:tcPr>
            <w:tcW w:w="3545" w:type="dxa"/>
          </w:tcPr>
          <w:p w14:paraId="04801F5A" w14:textId="66B481F3" w:rsidR="00724BCC" w:rsidRPr="000F378E" w:rsidRDefault="00724BCC" w:rsidP="00724BCC">
            <w:pPr>
              <w:widowControl w:val="0"/>
              <w:autoSpaceDE w:val="0"/>
              <w:spacing w:after="0" w:line="240" w:lineRule="auto"/>
              <w:rPr>
                <w:rFonts w:eastAsia="SimSun"/>
                <w:szCs w:val="24"/>
              </w:rPr>
            </w:pPr>
            <w:r w:rsidRPr="000F378E">
              <w:rPr>
                <w:rFonts w:eastAsia="SimSun"/>
                <w:szCs w:val="24"/>
              </w:rPr>
              <w:lastRenderedPageBreak/>
              <w:t>[</w:t>
            </w:r>
            <w:r w:rsidRPr="000F378E">
              <w:rPr>
                <w:szCs w:val="24"/>
              </w:rPr>
              <w:t>3.6.1</w:t>
            </w:r>
            <w:r w:rsidRPr="000F378E">
              <w:rPr>
                <w:rFonts w:eastAsia="SimSun"/>
                <w:szCs w:val="24"/>
              </w:rPr>
              <w:t>] -</w:t>
            </w:r>
            <w:r w:rsidRPr="000F378E">
              <w:rPr>
                <w:szCs w:val="24"/>
              </w:rPr>
              <w:t xml:space="preserve"> Объекты культурно-досуговой деятельности</w:t>
            </w:r>
          </w:p>
        </w:tc>
        <w:tc>
          <w:tcPr>
            <w:tcW w:w="5670" w:type="dxa"/>
          </w:tcPr>
          <w:p w14:paraId="423F6D2D" w14:textId="7388EE9F" w:rsidR="00724BCC" w:rsidRPr="000F378E" w:rsidRDefault="00670DEE" w:rsidP="00724BCC">
            <w:pPr>
              <w:widowControl w:val="0"/>
              <w:autoSpaceDE w:val="0"/>
              <w:spacing w:after="0" w:line="240" w:lineRule="auto"/>
              <w:jc w:val="both"/>
              <w:rPr>
                <w:rFonts w:eastAsia="SimSun"/>
                <w:szCs w:val="24"/>
              </w:rPr>
            </w:pPr>
            <w:r w:rsidRPr="000F378E">
              <w:rPr>
                <w:szCs w:val="24"/>
              </w:rPr>
              <w:t>Р</w:t>
            </w:r>
            <w:r w:rsidR="00724BCC" w:rsidRPr="000F378E">
              <w:rPr>
                <w:szCs w:val="24"/>
              </w:rPr>
              <w:t>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0E4A51D" w14:textId="103B96E9" w:rsidR="00724BCC" w:rsidRPr="000F378E" w:rsidRDefault="00724BCC" w:rsidP="00724BCC">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 /</w:t>
            </w:r>
            <w:r w:rsidRPr="000F378E">
              <w:rPr>
                <w:b/>
                <w:bCs/>
                <w:szCs w:val="24"/>
              </w:rPr>
              <w:t>не подлежит установлению</w:t>
            </w:r>
            <w:r w:rsidRPr="000F378E">
              <w:rPr>
                <w:rFonts w:eastAsia="SimSun"/>
                <w:szCs w:val="24"/>
                <w:lang w:eastAsia="zh-CN"/>
              </w:rPr>
              <w:t xml:space="preserve">; </w:t>
            </w:r>
          </w:p>
          <w:p w14:paraId="3E9F2FAA" w14:textId="77777777" w:rsidR="00724BCC" w:rsidRPr="000F378E" w:rsidRDefault="00724BCC" w:rsidP="00724BCC">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7BF45656" w14:textId="77777777" w:rsidR="00724BCC" w:rsidRPr="000F378E" w:rsidRDefault="00724BCC" w:rsidP="00724BCC">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67A10951" w14:textId="77777777" w:rsidR="00724BCC" w:rsidRPr="000F378E" w:rsidRDefault="00724BCC" w:rsidP="00724BCC">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27EF4DCE" w14:textId="0F5CB164" w:rsidR="00724BCC" w:rsidRPr="000F378E" w:rsidRDefault="00724BCC" w:rsidP="00724BCC">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20F8FB30" w14:textId="2288A876" w:rsidR="00724BCC" w:rsidRPr="000F378E" w:rsidRDefault="00724BCC" w:rsidP="00724BCC">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75D2DBD9" w14:textId="77777777" w:rsidTr="00307F93">
        <w:trPr>
          <w:trHeight w:val="20"/>
        </w:trPr>
        <w:tc>
          <w:tcPr>
            <w:tcW w:w="3545" w:type="dxa"/>
          </w:tcPr>
          <w:p w14:paraId="62638345" w14:textId="034E12E6" w:rsidR="00724BCC" w:rsidRPr="000F378E" w:rsidRDefault="00724BCC" w:rsidP="00724BCC">
            <w:pPr>
              <w:tabs>
                <w:tab w:val="left" w:pos="2520"/>
              </w:tabs>
              <w:spacing w:after="0" w:line="240" w:lineRule="auto"/>
              <w:rPr>
                <w:rFonts w:eastAsia="SimSun" w:cs="Times New Roman"/>
                <w:szCs w:val="24"/>
              </w:rPr>
            </w:pPr>
            <w:r w:rsidRPr="000F378E">
              <w:rPr>
                <w:rFonts w:eastAsia="SimSun" w:cs="Times New Roman"/>
                <w:szCs w:val="24"/>
              </w:rPr>
              <w:t>[</w:t>
            </w:r>
            <w:r w:rsidRPr="000F378E">
              <w:rPr>
                <w:rFonts w:cs="Times New Roman"/>
                <w:szCs w:val="24"/>
              </w:rPr>
              <w:t>3.6.2</w:t>
            </w:r>
            <w:r w:rsidRPr="000F378E">
              <w:rPr>
                <w:rFonts w:eastAsia="SimSun" w:cs="Times New Roman"/>
                <w:szCs w:val="24"/>
              </w:rPr>
              <w:t>] -</w:t>
            </w:r>
            <w:r w:rsidRPr="000F378E">
              <w:rPr>
                <w:rFonts w:cs="Times New Roman"/>
                <w:szCs w:val="24"/>
              </w:rPr>
              <w:t xml:space="preserve"> Парки культуры и отдыха</w:t>
            </w:r>
          </w:p>
        </w:tc>
        <w:tc>
          <w:tcPr>
            <w:tcW w:w="5670" w:type="dxa"/>
          </w:tcPr>
          <w:p w14:paraId="59107B64" w14:textId="64C23F30" w:rsidR="00724BCC" w:rsidRPr="000F378E" w:rsidRDefault="00670DEE" w:rsidP="00724BCC">
            <w:pPr>
              <w:pStyle w:val="afe"/>
              <w:rPr>
                <w:rFonts w:ascii="Times New Roman" w:eastAsia="SimSun" w:hAnsi="Times New Roman" w:cs="Times New Roman"/>
                <w:sz w:val="24"/>
                <w:szCs w:val="24"/>
              </w:rPr>
            </w:pPr>
            <w:r w:rsidRPr="000F378E">
              <w:rPr>
                <w:rFonts w:ascii="Times New Roman" w:hAnsi="Times New Roman" w:cs="Times New Roman"/>
                <w:sz w:val="24"/>
                <w:szCs w:val="24"/>
              </w:rPr>
              <w:t>Р</w:t>
            </w:r>
            <w:r w:rsidR="00724BCC" w:rsidRPr="000F378E">
              <w:rPr>
                <w:rFonts w:ascii="Times New Roman" w:hAnsi="Times New Roman" w:cs="Times New Roman"/>
                <w:sz w:val="24"/>
                <w:szCs w:val="24"/>
              </w:rPr>
              <w:t>азмещение парков культуры и отдыха</w:t>
            </w:r>
          </w:p>
        </w:tc>
        <w:tc>
          <w:tcPr>
            <w:tcW w:w="6124" w:type="dxa"/>
          </w:tcPr>
          <w:p w14:paraId="128EF69C" w14:textId="77777777" w:rsidR="00724BCC" w:rsidRPr="000F378E" w:rsidRDefault="00724BCC" w:rsidP="00724BCC">
            <w:pPr>
              <w:widowControl w:val="0"/>
              <w:overflowPunct w:val="0"/>
              <w:autoSpaceDE w:val="0"/>
              <w:autoSpaceDN w:val="0"/>
              <w:adjustRightInd w:val="0"/>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400 кв. м. /</w:t>
            </w:r>
            <w:r w:rsidRPr="000F378E">
              <w:rPr>
                <w:rFonts w:eastAsia="SimSun"/>
                <w:b/>
                <w:szCs w:val="24"/>
                <w:lang w:eastAsia="zh-CN"/>
              </w:rPr>
              <w:t>не подлежит установлению</w:t>
            </w:r>
            <w:r w:rsidRPr="000F378E">
              <w:rPr>
                <w:rFonts w:eastAsia="SimSun"/>
                <w:szCs w:val="24"/>
                <w:lang w:eastAsia="zh-CN"/>
              </w:rPr>
              <w:t>;</w:t>
            </w:r>
          </w:p>
          <w:p w14:paraId="685A9354" w14:textId="630F8E28" w:rsidR="00724BCC" w:rsidRPr="000F378E" w:rsidRDefault="00724BCC" w:rsidP="00724BCC">
            <w:pPr>
              <w:widowControl w:val="0"/>
              <w:overflowPunct w:val="0"/>
              <w:autoSpaceDE w:val="0"/>
              <w:autoSpaceDN w:val="0"/>
              <w:adjustRightInd w:val="0"/>
              <w:ind w:firstLine="567"/>
              <w:jc w:val="both"/>
              <w:rPr>
                <w:rFonts w:eastAsia="SimSun"/>
                <w:szCs w:val="24"/>
                <w:lang w:eastAsia="zh-CN"/>
              </w:rPr>
            </w:pPr>
            <w:r w:rsidRPr="000F378E">
              <w:rPr>
                <w:rFonts w:eastAsia="SimSun"/>
                <w:szCs w:val="24"/>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0F378E" w14:paraId="1E568813" w14:textId="77777777" w:rsidTr="00307F93">
        <w:trPr>
          <w:trHeight w:val="20"/>
        </w:trPr>
        <w:tc>
          <w:tcPr>
            <w:tcW w:w="3545" w:type="dxa"/>
          </w:tcPr>
          <w:p w14:paraId="7DA9FA11" w14:textId="26C992D4" w:rsidR="00724BCC" w:rsidRPr="000F378E" w:rsidRDefault="00724BCC" w:rsidP="00724BCC">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rPr>
              <w:t>[</w:t>
            </w:r>
            <w:r w:rsidRPr="000F378E">
              <w:rPr>
                <w:rFonts w:cs="Times New Roman"/>
                <w:szCs w:val="24"/>
              </w:rPr>
              <w:t>4.10</w:t>
            </w:r>
            <w:r w:rsidRPr="000F378E">
              <w:rPr>
                <w:rFonts w:eastAsia="SimSun" w:cs="Times New Roman"/>
                <w:szCs w:val="24"/>
              </w:rPr>
              <w:t>] - Выставочно-ярмарочная деятельность</w:t>
            </w:r>
          </w:p>
        </w:tc>
        <w:tc>
          <w:tcPr>
            <w:tcW w:w="5670" w:type="dxa"/>
          </w:tcPr>
          <w:p w14:paraId="7CEB58D4" w14:textId="7DD9E864" w:rsidR="00724BCC" w:rsidRPr="000F378E" w:rsidRDefault="00670DEE" w:rsidP="00724BCC">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cs="Times New Roman"/>
                <w:szCs w:val="24"/>
              </w:rPr>
              <w:t>Р</w:t>
            </w:r>
            <w:r w:rsidR="00724BCC" w:rsidRPr="000F378E">
              <w:rPr>
                <w:rFonts w:cs="Times New Roman"/>
                <w:szCs w:val="24"/>
              </w:rPr>
              <w:t>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124" w:type="dxa"/>
            <w:vAlign w:val="center"/>
          </w:tcPr>
          <w:p w14:paraId="4859D502" w14:textId="77777777" w:rsidR="00670DEE" w:rsidRPr="000F378E" w:rsidRDefault="00670DEE" w:rsidP="00670DEE">
            <w:pPr>
              <w:spacing w:after="0" w:line="240" w:lineRule="auto"/>
              <w:ind w:firstLine="340"/>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rFonts w:eastAsia="SimSun"/>
                <w:szCs w:val="24"/>
                <w:lang w:eastAsia="zh-CN"/>
              </w:rPr>
              <w:t>;</w:t>
            </w:r>
          </w:p>
          <w:p w14:paraId="394D8086" w14:textId="77777777" w:rsidR="00670DEE" w:rsidRPr="000F378E" w:rsidRDefault="00670DEE" w:rsidP="00670DEE">
            <w:pPr>
              <w:spacing w:after="0" w:line="240" w:lineRule="auto"/>
              <w:ind w:firstLine="340"/>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6D486380" w14:textId="77777777" w:rsidR="00670DEE" w:rsidRPr="000F378E" w:rsidRDefault="00670DEE" w:rsidP="00670DEE">
            <w:pPr>
              <w:spacing w:after="0" w:line="240" w:lineRule="auto"/>
              <w:ind w:firstLine="340"/>
              <w:rPr>
                <w:rFonts w:eastAsia="SimSun"/>
                <w:szCs w:val="24"/>
                <w:lang w:eastAsia="zh-CN"/>
              </w:rPr>
            </w:pPr>
            <w:r w:rsidRPr="000F378E">
              <w:rPr>
                <w:szCs w:val="24"/>
              </w:rPr>
              <w:t>минимальные отступы от границ земельных участков - 3 м;</w:t>
            </w:r>
          </w:p>
          <w:p w14:paraId="0D1E2901" w14:textId="77777777" w:rsidR="00670DEE" w:rsidRPr="000F378E" w:rsidRDefault="00670DEE" w:rsidP="00670DEE">
            <w:pPr>
              <w:spacing w:after="0" w:line="240" w:lineRule="auto"/>
              <w:ind w:firstLine="340"/>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6BBBCA8E" w14:textId="5917B672" w:rsidR="00724BCC" w:rsidRPr="000F378E" w:rsidRDefault="00670DEE" w:rsidP="00670DEE">
            <w:pPr>
              <w:widowControl w:val="0"/>
              <w:overflowPunct w:val="0"/>
              <w:autoSpaceDE w:val="0"/>
              <w:autoSpaceDN w:val="0"/>
              <w:adjustRightInd w:val="0"/>
              <w:spacing w:after="0" w:line="240" w:lineRule="auto"/>
              <w:ind w:firstLine="340"/>
              <w:jc w:val="both"/>
              <w:rPr>
                <w:szCs w:val="24"/>
              </w:rPr>
            </w:pPr>
            <w:r w:rsidRPr="000F378E">
              <w:rPr>
                <w:rFonts w:eastAsia="SimSun"/>
                <w:szCs w:val="24"/>
                <w:lang w:eastAsia="zh-CN"/>
              </w:rPr>
              <w:t>максимальный процент застройки в границах земельного участка – 80%;</w:t>
            </w:r>
          </w:p>
        </w:tc>
      </w:tr>
      <w:tr w:rsidR="00872659" w:rsidRPr="000F378E" w14:paraId="205D8F8A" w14:textId="77777777" w:rsidTr="00307F93">
        <w:trPr>
          <w:trHeight w:val="20"/>
        </w:trPr>
        <w:tc>
          <w:tcPr>
            <w:tcW w:w="3545" w:type="dxa"/>
          </w:tcPr>
          <w:p w14:paraId="4ED97689" w14:textId="39828E47" w:rsidR="00670DEE" w:rsidRPr="000F378E" w:rsidRDefault="00670DEE" w:rsidP="00670DEE">
            <w:pPr>
              <w:widowControl w:val="0"/>
              <w:overflowPunct w:val="0"/>
              <w:autoSpaceDE w:val="0"/>
              <w:autoSpaceDN w:val="0"/>
              <w:adjustRightInd w:val="0"/>
              <w:spacing w:after="0" w:line="240" w:lineRule="auto"/>
              <w:rPr>
                <w:rFonts w:eastAsia="SimSun" w:cs="Times New Roman"/>
                <w:szCs w:val="24"/>
              </w:rPr>
            </w:pPr>
            <w:r w:rsidRPr="000F378E">
              <w:rPr>
                <w:rFonts w:eastAsia="SimSun"/>
                <w:szCs w:val="24"/>
              </w:rPr>
              <w:t>[9.3] - Историко-культурная деятельность</w:t>
            </w:r>
          </w:p>
        </w:tc>
        <w:tc>
          <w:tcPr>
            <w:tcW w:w="5670" w:type="dxa"/>
          </w:tcPr>
          <w:p w14:paraId="60990E89" w14:textId="17ACD8C5" w:rsidR="00670DEE" w:rsidRPr="000F378E" w:rsidRDefault="00670DEE" w:rsidP="00670DEE">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 xml:space="preserve">Сохранение и изучение объектов культурного наследия народов Российской Федерации </w:t>
            </w:r>
            <w:r w:rsidRPr="000F378E">
              <w:rPr>
                <w:rFonts w:ascii="Times New Roman" w:eastAsia="SimSun" w:hAnsi="Times New Roman" w:cs="Times New Roman"/>
                <w:sz w:val="24"/>
                <w:szCs w:val="24"/>
              </w:rPr>
              <w:lastRenderedPageBreak/>
              <w:t>(памятников истории и культуры), в том числе:</w:t>
            </w:r>
          </w:p>
          <w:p w14:paraId="07A5509F" w14:textId="6ACF8851" w:rsidR="00670DEE" w:rsidRPr="000F378E" w:rsidRDefault="00670DEE" w:rsidP="00670DEE">
            <w:pPr>
              <w:widowControl w:val="0"/>
              <w:overflowPunct w:val="0"/>
              <w:autoSpaceDE w:val="0"/>
              <w:autoSpaceDN w:val="0"/>
              <w:adjustRightInd w:val="0"/>
              <w:spacing w:after="0" w:line="240" w:lineRule="auto"/>
              <w:jc w:val="both"/>
              <w:rPr>
                <w:rFonts w:cs="Times New Roman"/>
                <w:szCs w:val="24"/>
              </w:rPr>
            </w:pPr>
            <w:r w:rsidRPr="000F378E">
              <w:rPr>
                <w:rFonts w:eastAsia="SimSun"/>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6AD7081" w14:textId="77777777" w:rsidR="00670DEE" w:rsidRPr="000F378E" w:rsidRDefault="00670DEE" w:rsidP="00670DEE">
            <w:pPr>
              <w:ind w:firstLine="340"/>
              <w:jc w:val="both"/>
            </w:pPr>
            <w:r w:rsidRPr="000F378E">
              <w:lastRenderedPageBreak/>
              <w:t xml:space="preserve">Регламенты не устанавливаются в соответствии с ч.4, </w:t>
            </w:r>
            <w:r w:rsidRPr="000F378E">
              <w:lastRenderedPageBreak/>
              <w:t>ст.36 Градостроительного кодекса Российской Федерации.</w:t>
            </w:r>
          </w:p>
          <w:p w14:paraId="6C1297FC" w14:textId="77777777" w:rsidR="00670DEE" w:rsidRPr="000F378E" w:rsidRDefault="00670DEE" w:rsidP="00670DEE">
            <w:pPr>
              <w:spacing w:after="0" w:line="240" w:lineRule="auto"/>
              <w:ind w:firstLine="340"/>
              <w:rPr>
                <w:rFonts w:eastAsia="SimSun"/>
                <w:szCs w:val="24"/>
                <w:lang w:eastAsia="zh-CN"/>
              </w:rPr>
            </w:pPr>
          </w:p>
        </w:tc>
      </w:tr>
      <w:tr w:rsidR="00872659" w:rsidRPr="000F378E" w14:paraId="798DBF86" w14:textId="77777777" w:rsidTr="00307F93">
        <w:trPr>
          <w:trHeight w:val="20"/>
        </w:trPr>
        <w:tc>
          <w:tcPr>
            <w:tcW w:w="3545" w:type="dxa"/>
          </w:tcPr>
          <w:p w14:paraId="4A37D69E" w14:textId="21062FFA" w:rsidR="00670DEE" w:rsidRPr="000F378E" w:rsidRDefault="00670DEE" w:rsidP="00670DEE">
            <w:pPr>
              <w:widowControl w:val="0"/>
              <w:overflowPunct w:val="0"/>
              <w:autoSpaceDE w:val="0"/>
              <w:autoSpaceDN w:val="0"/>
              <w:adjustRightInd w:val="0"/>
              <w:spacing w:after="0" w:line="240" w:lineRule="auto"/>
              <w:rPr>
                <w:rFonts w:eastAsia="SimSun" w:cs="Times New Roman"/>
                <w:szCs w:val="24"/>
              </w:rPr>
            </w:pPr>
            <w:r w:rsidRPr="000F378E">
              <w:rPr>
                <w:rFonts w:eastAsia="SimSun"/>
                <w:szCs w:val="24"/>
                <w:lang w:eastAsia="zh-CN"/>
              </w:rPr>
              <w:lastRenderedPageBreak/>
              <w:t>[12.0.1] - Улично-дорожная сеть</w:t>
            </w:r>
          </w:p>
        </w:tc>
        <w:tc>
          <w:tcPr>
            <w:tcW w:w="5670" w:type="dxa"/>
          </w:tcPr>
          <w:p w14:paraId="5B31526C" w14:textId="7F602FAA" w:rsidR="00670DEE" w:rsidRPr="000F378E" w:rsidRDefault="00670DEE" w:rsidP="00670DEE">
            <w:pPr>
              <w:widowControl w:val="0"/>
              <w:overflowPunct w:val="0"/>
              <w:autoSpaceDE w:val="0"/>
              <w:autoSpaceDN w:val="0"/>
              <w:adjustRightInd w:val="0"/>
              <w:spacing w:after="0" w:line="240" w:lineRule="auto"/>
              <w:jc w:val="both"/>
              <w:rPr>
                <w:rFonts w:cs="Times New Roman"/>
                <w:szCs w:val="24"/>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37C3526" w14:textId="77777777" w:rsidR="00670DEE" w:rsidRPr="000F378E" w:rsidRDefault="00670DEE" w:rsidP="00670DEE">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5EE7295E" w14:textId="0A31B242" w:rsidR="00670DEE" w:rsidRPr="000F378E" w:rsidRDefault="00670DEE" w:rsidP="00670DEE">
            <w:pPr>
              <w:spacing w:after="0" w:line="240" w:lineRule="auto"/>
              <w:ind w:firstLine="340"/>
              <w:rPr>
                <w:rFonts w:eastAsia="SimSun"/>
                <w:szCs w:val="24"/>
                <w:lang w:eastAsia="zh-CN"/>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14:paraId="0E33F013" w14:textId="0F0FBE30" w:rsidR="00670DEE" w:rsidRPr="000F378E" w:rsidRDefault="00670DEE" w:rsidP="00670DEE">
            <w:pPr>
              <w:spacing w:after="0" w:line="240" w:lineRule="auto"/>
              <w:ind w:firstLine="340"/>
              <w:rPr>
                <w:rFonts w:eastAsia="SimSun"/>
                <w:szCs w:val="24"/>
                <w:lang w:eastAsia="zh-CN"/>
              </w:rPr>
            </w:pPr>
          </w:p>
        </w:tc>
      </w:tr>
      <w:tr w:rsidR="00872659" w:rsidRPr="000F378E" w14:paraId="1A05B412" w14:textId="77777777" w:rsidTr="00307F93">
        <w:trPr>
          <w:trHeight w:val="20"/>
        </w:trPr>
        <w:tc>
          <w:tcPr>
            <w:tcW w:w="3545" w:type="dxa"/>
          </w:tcPr>
          <w:p w14:paraId="4EB0F8DF" w14:textId="520F4E85" w:rsidR="00670DEE" w:rsidRPr="000F378E" w:rsidRDefault="00670DEE" w:rsidP="00670DEE">
            <w:pPr>
              <w:widowControl w:val="0"/>
              <w:overflowPunct w:val="0"/>
              <w:autoSpaceDE w:val="0"/>
              <w:autoSpaceDN w:val="0"/>
              <w:adjustRightInd w:val="0"/>
              <w:spacing w:after="0" w:line="240" w:lineRule="auto"/>
              <w:rPr>
                <w:rFonts w:eastAsia="SimSun" w:cs="Times New Roman"/>
                <w:szCs w:val="24"/>
              </w:rPr>
            </w:pPr>
            <w:r w:rsidRPr="000F378E">
              <w:rPr>
                <w:rFonts w:eastAsia="SimSun"/>
                <w:szCs w:val="24"/>
              </w:rPr>
              <w:t>[12.0.2] – Благоустройство территории</w:t>
            </w:r>
          </w:p>
        </w:tc>
        <w:tc>
          <w:tcPr>
            <w:tcW w:w="5670" w:type="dxa"/>
          </w:tcPr>
          <w:p w14:paraId="76485F9F" w14:textId="30442E44" w:rsidR="00670DEE" w:rsidRPr="000F378E" w:rsidRDefault="00670DEE" w:rsidP="00670DEE">
            <w:pPr>
              <w:widowControl w:val="0"/>
              <w:overflowPunct w:val="0"/>
              <w:autoSpaceDE w:val="0"/>
              <w:autoSpaceDN w:val="0"/>
              <w:adjustRightInd w:val="0"/>
              <w:spacing w:after="0" w:line="240" w:lineRule="auto"/>
              <w:jc w:val="both"/>
              <w:rPr>
                <w:rFonts w:cs="Times New Roman"/>
                <w:szCs w:val="24"/>
              </w:rPr>
            </w:pPr>
            <w:r w:rsidRPr="000F378E">
              <w:rPr>
                <w:rFonts w:eastAsia="SimSun" w:cs="Times New Roman"/>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51894415" w14:textId="69FFE092" w:rsidR="00670DEE" w:rsidRPr="000F378E" w:rsidRDefault="00670DEE" w:rsidP="00670DEE">
            <w:pPr>
              <w:spacing w:after="0" w:line="240" w:lineRule="auto"/>
              <w:ind w:firstLine="340"/>
              <w:rPr>
                <w:rFonts w:eastAsia="SimSun"/>
                <w:szCs w:val="24"/>
                <w:lang w:eastAsia="zh-CN"/>
              </w:rPr>
            </w:pPr>
          </w:p>
        </w:tc>
      </w:tr>
    </w:tbl>
    <w:p w14:paraId="0F29CB5D" w14:textId="77777777" w:rsidR="00670DEE" w:rsidRPr="000F378E" w:rsidRDefault="00670DEE" w:rsidP="00670DEE">
      <w:pPr>
        <w:widowControl w:val="0"/>
        <w:overflowPunct w:val="0"/>
        <w:autoSpaceDE w:val="0"/>
        <w:autoSpaceDN w:val="0"/>
        <w:adjustRightInd w:val="0"/>
        <w:spacing w:after="0" w:line="240" w:lineRule="auto"/>
        <w:jc w:val="center"/>
        <w:rPr>
          <w:b/>
          <w:i/>
          <w:iCs/>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7825F60" w14:textId="77777777" w:rsidTr="00307F93">
        <w:trPr>
          <w:trHeight w:val="20"/>
        </w:trPr>
        <w:tc>
          <w:tcPr>
            <w:tcW w:w="3545" w:type="dxa"/>
            <w:vAlign w:val="center"/>
          </w:tcPr>
          <w:p w14:paraId="516B742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 xml:space="preserve">Виды разрешенного </w:t>
            </w:r>
            <w:r w:rsidRPr="000F378E">
              <w:rPr>
                <w:b/>
                <w:szCs w:val="24"/>
              </w:rPr>
              <w:lastRenderedPageBreak/>
              <w:t>использования земельных участков</w:t>
            </w:r>
          </w:p>
        </w:tc>
        <w:tc>
          <w:tcPr>
            <w:tcW w:w="5670" w:type="dxa"/>
            <w:vAlign w:val="center"/>
          </w:tcPr>
          <w:p w14:paraId="2254771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lastRenderedPageBreak/>
              <w:t xml:space="preserve">Описание вида разрешенного </w:t>
            </w:r>
            <w:r w:rsidRPr="000F378E">
              <w:rPr>
                <w:b/>
                <w:szCs w:val="24"/>
                <w:shd w:val="clear" w:color="auto" w:fill="FFFFFF"/>
              </w:rPr>
              <w:lastRenderedPageBreak/>
              <w:t>использования земельного участка</w:t>
            </w:r>
          </w:p>
        </w:tc>
        <w:tc>
          <w:tcPr>
            <w:tcW w:w="6124" w:type="dxa"/>
            <w:vAlign w:val="center"/>
          </w:tcPr>
          <w:p w14:paraId="1D6A065A"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lastRenderedPageBreak/>
              <w:t xml:space="preserve">Предельные (минимальные и (или) </w:t>
            </w:r>
            <w:r w:rsidRPr="000F378E">
              <w:rPr>
                <w:b/>
                <w:szCs w:val="24"/>
              </w:rPr>
              <w:lastRenderedPageBreak/>
              <w:t>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67E8855" w14:textId="77777777" w:rsidTr="00D13F47">
        <w:trPr>
          <w:trHeight w:val="20"/>
        </w:trPr>
        <w:tc>
          <w:tcPr>
            <w:tcW w:w="3545" w:type="dxa"/>
          </w:tcPr>
          <w:p w14:paraId="3051C5CC" w14:textId="77777777" w:rsidR="00AA2D7D" w:rsidRPr="000F378E" w:rsidRDefault="00AA2D7D" w:rsidP="00AA2D7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[3.1.1] - Предоставление коммунальных услуг</w:t>
            </w:r>
          </w:p>
          <w:p w14:paraId="5E6F32C1" w14:textId="77777777" w:rsidR="00AA2D7D" w:rsidRPr="000F378E" w:rsidRDefault="00AA2D7D" w:rsidP="00AA2D7D">
            <w:pPr>
              <w:widowControl w:val="0"/>
              <w:tabs>
                <w:tab w:val="left" w:pos="2520"/>
              </w:tabs>
              <w:overflowPunct w:val="0"/>
              <w:autoSpaceDE w:val="0"/>
              <w:autoSpaceDN w:val="0"/>
              <w:adjustRightInd w:val="0"/>
              <w:spacing w:after="0" w:line="240" w:lineRule="auto"/>
              <w:rPr>
                <w:rFonts w:eastAsia="SimSun"/>
                <w:szCs w:val="24"/>
                <w:lang w:eastAsia="zh-CN"/>
              </w:rPr>
            </w:pPr>
          </w:p>
        </w:tc>
        <w:tc>
          <w:tcPr>
            <w:tcW w:w="5670" w:type="dxa"/>
          </w:tcPr>
          <w:p w14:paraId="6AFB03F5" w14:textId="4C1DF90E" w:rsidR="00AA2D7D" w:rsidRPr="000F378E" w:rsidRDefault="00AA2D7D" w:rsidP="00AA2D7D">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34E85D10" w14:textId="77777777"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5146F385" w14:textId="77777777"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29F924D0" w14:textId="77777777" w:rsidR="00AA2D7D" w:rsidRPr="000F378E" w:rsidRDefault="00AA2D7D" w:rsidP="00AA2D7D">
            <w:pPr>
              <w:widowControl w:val="0"/>
              <w:overflowPunct w:val="0"/>
              <w:autoSpaceDE w:val="0"/>
              <w:autoSpaceDN w:val="0"/>
              <w:adjustRightInd w:val="0"/>
              <w:spacing w:after="0" w:line="240" w:lineRule="auto"/>
              <w:ind w:firstLine="567"/>
              <w:jc w:val="both"/>
              <w:rPr>
                <w:szCs w:val="24"/>
              </w:rPr>
            </w:pPr>
            <w:r w:rsidRPr="000F378E">
              <w:rPr>
                <w:szCs w:val="24"/>
              </w:rPr>
              <w:t>минимальные отступы от границ земельных участков - 1 м;</w:t>
            </w:r>
          </w:p>
          <w:p w14:paraId="5605FDD4" w14:textId="77777777"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3EE785AF" w14:textId="77777777"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максимальная высота строений, сооружений от уровня земли - 20 м;</w:t>
            </w:r>
          </w:p>
          <w:p w14:paraId="530051FB" w14:textId="77777777"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3AD3B2C8" w14:textId="4E55E7FE" w:rsidR="00AA2D7D" w:rsidRPr="000F378E" w:rsidRDefault="00AA2D7D" w:rsidP="00AA2D7D">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Процент застройки подземной части не регламентируется.</w:t>
            </w:r>
          </w:p>
        </w:tc>
      </w:tr>
    </w:tbl>
    <w:p w14:paraId="6167DE1E" w14:textId="77777777" w:rsidR="00670DEE" w:rsidRPr="000F378E" w:rsidRDefault="00670DEE" w:rsidP="00670DEE">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107DA63D" w14:textId="77777777" w:rsidTr="00307F93">
        <w:trPr>
          <w:trHeight w:val="20"/>
        </w:trPr>
        <w:tc>
          <w:tcPr>
            <w:tcW w:w="7655" w:type="dxa"/>
            <w:vAlign w:val="center"/>
          </w:tcPr>
          <w:p w14:paraId="68C0FD63" w14:textId="77777777" w:rsidR="00670DEE" w:rsidRPr="000F378E" w:rsidRDefault="00670DEE" w:rsidP="00307F93">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4EC5ACA9" w14:textId="77777777" w:rsidR="00670DEE" w:rsidRPr="000F378E" w:rsidRDefault="00670DEE" w:rsidP="00307F93">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01C52B76" w14:textId="77777777" w:rsidTr="00307F93">
        <w:trPr>
          <w:trHeight w:val="20"/>
        </w:trPr>
        <w:tc>
          <w:tcPr>
            <w:tcW w:w="7655" w:type="dxa"/>
            <w:vAlign w:val="center"/>
          </w:tcPr>
          <w:p w14:paraId="3F5F39A4"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43332D5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D5FE1AA"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w:t>
            </w:r>
            <w:r w:rsidRPr="000F378E">
              <w:rPr>
                <w:rFonts w:eastAsia="SimSun"/>
                <w:szCs w:val="24"/>
                <w:lang w:eastAsia="zh-CN"/>
              </w:rPr>
              <w:lastRenderedPageBreak/>
              <w:t xml:space="preserve">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260F5ED"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5CC73D4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628748ED"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7B05A567"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22A7638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0AA2A08B"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1BF5AE32" w14:textId="77777777" w:rsidR="00670DEE" w:rsidRPr="000F378E" w:rsidRDefault="00670DEE" w:rsidP="00307F93">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B286265" w14:textId="77777777" w:rsidR="00670DEE" w:rsidRPr="000F378E" w:rsidRDefault="00670DEE" w:rsidP="00307F93">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- 1 кв.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753994E" w14:textId="77777777" w:rsidR="00670DEE" w:rsidRPr="000F378E" w:rsidRDefault="00670DEE" w:rsidP="00307F93">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w:t>
            </w:r>
            <w:r w:rsidRPr="000F378E">
              <w:rPr>
                <w:rFonts w:eastAsia="SimSun"/>
                <w:szCs w:val="24"/>
                <w:lang w:eastAsia="zh-CN"/>
              </w:rPr>
              <w:lastRenderedPageBreak/>
              <w:t>использования, к которым вспомогательные виды разрешенного использования являются дополнительными и осуществляются совместно с ними;</w:t>
            </w:r>
          </w:p>
          <w:p w14:paraId="7D2D0C4A" w14:textId="77777777" w:rsidR="00670DEE" w:rsidRPr="000F378E" w:rsidRDefault="00670DEE" w:rsidP="00307F93">
            <w:pPr>
              <w:widowControl w:val="0"/>
              <w:overflowPunct w:val="0"/>
              <w:autoSpaceDE w:val="0"/>
              <w:autoSpaceDN w:val="0"/>
              <w:adjustRightInd w:val="0"/>
              <w:spacing w:after="0" w:line="240" w:lineRule="auto"/>
              <w:ind w:firstLine="567"/>
              <w:jc w:val="both"/>
              <w:rPr>
                <w:rFonts w:eastAsia="SimSun"/>
                <w:szCs w:val="24"/>
                <w:lang w:eastAsia="zh-CN"/>
              </w:rPr>
            </w:pPr>
          </w:p>
          <w:p w14:paraId="443D739C" w14:textId="77777777" w:rsidR="00670DEE" w:rsidRPr="000F378E" w:rsidRDefault="00670DEE" w:rsidP="00307F93">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bCs/>
                <w:szCs w:val="24"/>
              </w:rPr>
              <w:t>;</w:t>
            </w:r>
          </w:p>
          <w:p w14:paraId="048903EA" w14:textId="77777777" w:rsidR="00670DEE" w:rsidRPr="000F378E" w:rsidRDefault="00670DEE" w:rsidP="00307F93">
            <w:pPr>
              <w:widowControl w:val="0"/>
              <w:overflowPunct w:val="0"/>
              <w:autoSpaceDE w:val="0"/>
              <w:autoSpaceDN w:val="0"/>
              <w:adjustRightInd w:val="0"/>
              <w:spacing w:after="0" w:line="240" w:lineRule="auto"/>
              <w:ind w:firstLine="459"/>
              <w:jc w:val="both"/>
              <w:rPr>
                <w:szCs w:val="24"/>
              </w:rPr>
            </w:pPr>
          </w:p>
          <w:p w14:paraId="1767CC20" w14:textId="77777777" w:rsidR="00670DEE" w:rsidRPr="000F378E" w:rsidRDefault="00670DEE" w:rsidP="00307F93">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040EB03C" w14:textId="77777777" w:rsidR="00670DEE" w:rsidRPr="000F378E" w:rsidRDefault="00670DEE" w:rsidP="00307F93">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28BA1A6" w14:textId="77777777" w:rsidR="00670DEE" w:rsidRPr="000F378E" w:rsidRDefault="00670DEE" w:rsidP="00307F93">
            <w:pPr>
              <w:widowControl w:val="0"/>
              <w:overflowPunct w:val="0"/>
              <w:autoSpaceDE w:val="0"/>
              <w:autoSpaceDN w:val="0"/>
              <w:adjustRightInd w:val="0"/>
              <w:spacing w:after="0" w:line="240" w:lineRule="auto"/>
              <w:ind w:firstLine="426"/>
              <w:jc w:val="both"/>
              <w:rPr>
                <w:rFonts w:eastAsia="SimSun"/>
                <w:szCs w:val="24"/>
                <w:lang w:eastAsia="zh-CN"/>
              </w:rPr>
            </w:pPr>
          </w:p>
        </w:tc>
      </w:tr>
    </w:tbl>
    <w:p w14:paraId="7E15A2FB" w14:textId="77777777" w:rsidR="00670DEE" w:rsidRPr="000F378E" w:rsidRDefault="00670DEE" w:rsidP="00670DEE">
      <w:pPr>
        <w:widowControl w:val="0"/>
        <w:spacing w:after="0" w:line="240" w:lineRule="auto"/>
        <w:ind w:firstLine="680"/>
        <w:rPr>
          <w:rFonts w:eastAsia="SimSun"/>
          <w:b/>
          <w:szCs w:val="24"/>
          <w:lang w:eastAsia="zh-CN"/>
        </w:rPr>
      </w:pPr>
      <w:r w:rsidRPr="000F378E">
        <w:rPr>
          <w:rFonts w:eastAsia="SimSun"/>
          <w:b/>
          <w:szCs w:val="24"/>
          <w:lang w:eastAsia="zh-CN"/>
        </w:rPr>
        <w:lastRenderedPageBreak/>
        <w:t>Ограничения использования земельных участков и объектов капитального строительства:</w:t>
      </w:r>
    </w:p>
    <w:p w14:paraId="1F1A6EB0" w14:textId="631E838E" w:rsidR="00670DEE" w:rsidRPr="000F378E" w:rsidRDefault="00670DEE" w:rsidP="00670DEE">
      <w:pPr>
        <w:widowControl w:val="0"/>
        <w:spacing w:after="0" w:line="240" w:lineRule="auto"/>
        <w:ind w:firstLine="680"/>
        <w:rPr>
          <w:rFonts w:eastAsia="SimSun"/>
          <w:szCs w:val="24"/>
          <w:lang w:eastAsia="zh-CN"/>
        </w:rPr>
      </w:pPr>
      <w:r w:rsidRPr="000F378E">
        <w:rPr>
          <w:szCs w:val="24"/>
        </w:rPr>
        <w:t xml:space="preserve">Минимальный процент озеленения земельного участка для зданий общественно-делового назначения и апартаментов – </w:t>
      </w:r>
      <w:r w:rsidR="007A2A17" w:rsidRPr="000F378E">
        <w:rPr>
          <w:szCs w:val="24"/>
        </w:rPr>
        <w:t>1</w:t>
      </w:r>
      <w:r w:rsidR="00B46F0E" w:rsidRPr="000F378E">
        <w:rPr>
          <w:szCs w:val="24"/>
        </w:rPr>
        <w:t>0</w:t>
      </w:r>
      <w:r w:rsidRPr="000F378E">
        <w:rPr>
          <w:szCs w:val="24"/>
        </w:rPr>
        <w:t>%.</w:t>
      </w:r>
    </w:p>
    <w:p w14:paraId="541515B3"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Расстояние до красной линии:</w:t>
      </w:r>
    </w:p>
    <w:p w14:paraId="47EE63F8"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1F7E092C"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2) улиц, от жилых и общественных зданий – 5 м;</w:t>
      </w:r>
    </w:p>
    <w:p w14:paraId="41329BED"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3) проездов, от жилых и общественных зданий – 3 м;</w:t>
      </w:r>
    </w:p>
    <w:p w14:paraId="4D949CC0"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4) от остальных зданий и сооружений - 5 м.</w:t>
      </w:r>
    </w:p>
    <w:p w14:paraId="594E60CB" w14:textId="77777777" w:rsidR="00670DEE" w:rsidRPr="000F378E" w:rsidRDefault="00670DEE" w:rsidP="00670DEE">
      <w:pPr>
        <w:widowControl w:val="0"/>
        <w:spacing w:after="0" w:line="240" w:lineRule="auto"/>
        <w:ind w:firstLine="680"/>
        <w:rPr>
          <w:rFonts w:eastAsia="SimSun"/>
          <w:szCs w:val="24"/>
          <w:lang w:eastAsia="zh-CN"/>
        </w:rPr>
      </w:pPr>
    </w:p>
    <w:p w14:paraId="2EE42CEE"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9C707F"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469456EF"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43D7DB67"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lastRenderedPageBreak/>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4B08E153" w14:textId="77777777" w:rsidR="00670DEE" w:rsidRPr="000F378E" w:rsidRDefault="00670DEE" w:rsidP="00670DEE">
      <w:pPr>
        <w:spacing w:after="0" w:line="240" w:lineRule="auto"/>
        <w:ind w:firstLine="680"/>
        <w:rPr>
          <w:szCs w:val="24"/>
          <w:u w:val="single"/>
        </w:rPr>
      </w:pPr>
      <w:r w:rsidRPr="000F378E">
        <w:rPr>
          <w:szCs w:val="24"/>
        </w:rPr>
        <w:t xml:space="preserve">Размеры земельного участка </w:t>
      </w:r>
      <w:r w:rsidRPr="000F378E">
        <w:rPr>
          <w:szCs w:val="24"/>
          <w:u w:val="single"/>
        </w:rPr>
        <w:t>для отдельно стоящего объекта дошкольного образования:</w:t>
      </w:r>
    </w:p>
    <w:p w14:paraId="2EB8FE00" w14:textId="77777777" w:rsidR="00670DEE" w:rsidRPr="000F378E" w:rsidRDefault="00670DEE" w:rsidP="00670DEE">
      <w:pPr>
        <w:spacing w:after="0" w:line="240" w:lineRule="auto"/>
        <w:ind w:firstLine="680"/>
        <w:rPr>
          <w:szCs w:val="24"/>
        </w:rPr>
      </w:pPr>
      <w:r w:rsidRPr="000F378E">
        <w:rPr>
          <w:szCs w:val="24"/>
        </w:rPr>
        <w:t>-  при вместимости до 100 мест – 40 кв.м. на 1 чел.;</w:t>
      </w:r>
    </w:p>
    <w:p w14:paraId="09F51F78" w14:textId="77777777" w:rsidR="00670DEE" w:rsidRPr="000F378E" w:rsidRDefault="00670DEE" w:rsidP="00670DEE">
      <w:pPr>
        <w:spacing w:after="0" w:line="240" w:lineRule="auto"/>
        <w:ind w:firstLine="680"/>
        <w:rPr>
          <w:szCs w:val="24"/>
        </w:rPr>
      </w:pPr>
      <w:r w:rsidRPr="000F378E">
        <w:rPr>
          <w:szCs w:val="24"/>
        </w:rPr>
        <w:t>- при вместимости свыше 100 мест – 35 кв.м. на 1 чел.</w:t>
      </w:r>
    </w:p>
    <w:p w14:paraId="1BC4ED6D" w14:textId="77777777" w:rsidR="00670DEE" w:rsidRPr="000F378E" w:rsidRDefault="00670DEE" w:rsidP="00670DEE">
      <w:pPr>
        <w:spacing w:after="0" w:line="240" w:lineRule="auto"/>
        <w:ind w:firstLine="680"/>
        <w:rPr>
          <w:szCs w:val="24"/>
        </w:rPr>
      </w:pPr>
      <w:r w:rsidRPr="000F378E">
        <w:rPr>
          <w:szCs w:val="24"/>
        </w:rPr>
        <w:t xml:space="preserve">Размеры земельного участка </w:t>
      </w:r>
      <w:r w:rsidRPr="000F378E">
        <w:rPr>
          <w:szCs w:val="24"/>
          <w:u w:val="single"/>
        </w:rPr>
        <w:t>для встроенного объекта дошкольного образования</w:t>
      </w:r>
      <w:r w:rsidRPr="000F378E">
        <w:rPr>
          <w:szCs w:val="24"/>
        </w:rPr>
        <w:t>:</w:t>
      </w:r>
    </w:p>
    <w:p w14:paraId="6CD5363A" w14:textId="77777777" w:rsidR="00670DEE" w:rsidRPr="000F378E" w:rsidRDefault="00670DEE" w:rsidP="00670DEE">
      <w:pPr>
        <w:spacing w:after="0" w:line="240" w:lineRule="auto"/>
        <w:ind w:firstLine="680"/>
        <w:rPr>
          <w:szCs w:val="24"/>
        </w:rPr>
      </w:pPr>
      <w:r w:rsidRPr="000F378E">
        <w:rPr>
          <w:szCs w:val="24"/>
        </w:rPr>
        <w:t>- при вместимости более 100 мест – 29 кв.м. на 1 чел.;</w:t>
      </w:r>
    </w:p>
    <w:p w14:paraId="4A8E41C9" w14:textId="77777777" w:rsidR="00670DEE" w:rsidRPr="000F378E" w:rsidRDefault="00670DEE" w:rsidP="00670DEE">
      <w:pPr>
        <w:spacing w:after="0" w:line="240" w:lineRule="auto"/>
        <w:ind w:firstLine="680"/>
        <w:rPr>
          <w:szCs w:val="24"/>
        </w:rPr>
      </w:pPr>
      <w:r w:rsidRPr="000F378E">
        <w:rPr>
          <w:szCs w:val="24"/>
        </w:rPr>
        <w:t>Предельная высота ограждения – 2 м.;</w:t>
      </w:r>
    </w:p>
    <w:p w14:paraId="4E7E9974" w14:textId="77777777" w:rsidR="00670DEE" w:rsidRPr="000F378E" w:rsidRDefault="00670DEE" w:rsidP="00670DEE">
      <w:pPr>
        <w:spacing w:after="0" w:line="240" w:lineRule="auto"/>
        <w:ind w:firstLine="680"/>
        <w:rPr>
          <w:szCs w:val="24"/>
        </w:rPr>
      </w:pPr>
      <w:r w:rsidRPr="000F378E">
        <w:rPr>
          <w:szCs w:val="24"/>
        </w:rPr>
        <w:t>Расстояние между зданиями определяются по нормам инсоляции и освещенности.</w:t>
      </w:r>
    </w:p>
    <w:p w14:paraId="69D1E462" w14:textId="77777777" w:rsidR="00670DEE" w:rsidRPr="000F378E" w:rsidRDefault="00670DEE" w:rsidP="00670DEE">
      <w:pPr>
        <w:spacing w:after="0" w:line="240" w:lineRule="auto"/>
        <w:ind w:firstLine="680"/>
        <w:rPr>
          <w:szCs w:val="24"/>
        </w:rPr>
      </w:pPr>
      <w:r w:rsidRPr="000F378E">
        <w:rPr>
          <w:szCs w:val="24"/>
          <w:u w:val="single"/>
        </w:rPr>
        <w:t>Для объекта общеобразовательного назначения</w:t>
      </w:r>
      <w:r w:rsidRPr="000F378E">
        <w:rPr>
          <w:szCs w:val="24"/>
        </w:rPr>
        <w:t xml:space="preserve"> размеры земельного участка при вместимости:</w:t>
      </w:r>
    </w:p>
    <w:p w14:paraId="34337D5C" w14:textId="77777777" w:rsidR="00670DEE" w:rsidRPr="000F378E" w:rsidRDefault="00670DEE" w:rsidP="00670DEE">
      <w:pPr>
        <w:spacing w:after="0" w:line="240" w:lineRule="auto"/>
        <w:ind w:firstLine="680"/>
        <w:rPr>
          <w:szCs w:val="24"/>
        </w:rPr>
      </w:pPr>
      <w:r w:rsidRPr="000F378E">
        <w:rPr>
          <w:szCs w:val="24"/>
        </w:rPr>
        <w:t>- до 400 мест – 50 кв.м. на 1 чел.;</w:t>
      </w:r>
    </w:p>
    <w:p w14:paraId="365D12A1" w14:textId="77777777" w:rsidR="00670DEE" w:rsidRPr="000F378E" w:rsidRDefault="00670DEE" w:rsidP="00670DEE">
      <w:pPr>
        <w:spacing w:after="0" w:line="240" w:lineRule="auto"/>
        <w:ind w:firstLine="680"/>
        <w:rPr>
          <w:szCs w:val="24"/>
        </w:rPr>
      </w:pPr>
      <w:r w:rsidRPr="000F378E">
        <w:rPr>
          <w:szCs w:val="24"/>
        </w:rPr>
        <w:t>- от 401 до 500 мест – 60 кв.м. на 1 чел.;</w:t>
      </w:r>
    </w:p>
    <w:p w14:paraId="2BA08D05" w14:textId="77777777" w:rsidR="00670DEE" w:rsidRPr="000F378E" w:rsidRDefault="00670DEE" w:rsidP="00670DEE">
      <w:pPr>
        <w:spacing w:after="0" w:line="240" w:lineRule="auto"/>
        <w:ind w:firstLine="680"/>
        <w:rPr>
          <w:szCs w:val="24"/>
        </w:rPr>
      </w:pPr>
      <w:r w:rsidRPr="000F378E">
        <w:rPr>
          <w:szCs w:val="24"/>
        </w:rPr>
        <w:t>Расстояние между зданиями определяется по нормам инсоляции и освещенности.</w:t>
      </w:r>
    </w:p>
    <w:p w14:paraId="494ECD2F" w14:textId="77777777" w:rsidR="00670DEE" w:rsidRPr="000F378E" w:rsidRDefault="00670DEE" w:rsidP="00670DEE">
      <w:pPr>
        <w:spacing w:after="0" w:line="240" w:lineRule="auto"/>
        <w:ind w:firstLine="680"/>
        <w:rPr>
          <w:szCs w:val="24"/>
        </w:rPr>
      </w:pPr>
      <w:r w:rsidRPr="000F378E">
        <w:rPr>
          <w:szCs w:val="24"/>
        </w:rPr>
        <w:t>Отмостка должна располагаться в пределах отведенного (предоставленного) земельного участка.</w:t>
      </w:r>
    </w:p>
    <w:p w14:paraId="6F227224" w14:textId="77777777" w:rsidR="00670DEE" w:rsidRPr="000F378E" w:rsidRDefault="00670DEE" w:rsidP="00670DEE">
      <w:pPr>
        <w:widowControl w:val="0"/>
        <w:spacing w:after="0" w:line="240" w:lineRule="auto"/>
        <w:ind w:firstLine="680"/>
        <w:rPr>
          <w:rFonts w:eastAsia="SimSun"/>
          <w:szCs w:val="24"/>
          <w:lang w:eastAsia="zh-CN"/>
        </w:rPr>
      </w:pPr>
    </w:p>
    <w:p w14:paraId="1781C8C4" w14:textId="77777777" w:rsidR="00670DEE" w:rsidRPr="000F378E" w:rsidRDefault="00670DEE" w:rsidP="00670DEE">
      <w:pPr>
        <w:spacing w:after="0" w:line="240" w:lineRule="auto"/>
        <w:ind w:firstLine="680"/>
        <w:rPr>
          <w:rFonts w:eastAsia="SimSun"/>
          <w:b/>
          <w:szCs w:val="24"/>
          <w:u w:val="single"/>
          <w:lang w:eastAsia="zh-CN"/>
        </w:rPr>
      </w:pPr>
      <w:r w:rsidRPr="000F378E">
        <w:rPr>
          <w:rFonts w:eastAsia="SimSun"/>
          <w:b/>
          <w:szCs w:val="24"/>
          <w:u w:val="single"/>
          <w:lang w:eastAsia="zh-CN"/>
        </w:rPr>
        <w:t xml:space="preserve">Требования к ограждению земельных участков: </w:t>
      </w:r>
    </w:p>
    <w:p w14:paraId="68FFBA14" w14:textId="77777777" w:rsidR="00670DEE" w:rsidRPr="000F378E" w:rsidRDefault="00670DEE" w:rsidP="00670DEE">
      <w:pPr>
        <w:spacing w:after="0" w:line="240" w:lineRule="auto"/>
        <w:ind w:firstLine="680"/>
        <w:rPr>
          <w:szCs w:val="24"/>
        </w:rPr>
      </w:pPr>
      <w:r w:rsidRPr="000F378E">
        <w:rPr>
          <w:szCs w:val="24"/>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359277EB" w14:textId="77777777" w:rsidR="00670DEE" w:rsidRPr="000F378E" w:rsidRDefault="00670DEE" w:rsidP="00670DEE">
      <w:pPr>
        <w:spacing w:after="0" w:line="240" w:lineRule="auto"/>
        <w:ind w:firstLine="680"/>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4F0F465D" w14:textId="77777777" w:rsidR="00670DEE" w:rsidRPr="000F378E" w:rsidRDefault="00670DEE" w:rsidP="00670DEE">
      <w:pPr>
        <w:spacing w:after="0" w:line="240" w:lineRule="auto"/>
        <w:ind w:firstLine="680"/>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5FD9BCD5" w14:textId="77777777" w:rsidR="00035C09" w:rsidRPr="000F378E" w:rsidRDefault="00035C09" w:rsidP="00035C09">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04F0FDCE" w14:textId="77777777" w:rsidR="00670DEE" w:rsidRPr="000F378E" w:rsidRDefault="00670DEE" w:rsidP="00670DEE">
      <w:pPr>
        <w:widowControl w:val="0"/>
        <w:spacing w:after="0" w:line="240" w:lineRule="auto"/>
        <w:ind w:firstLine="680"/>
        <w:rPr>
          <w:rFonts w:eastAsia="SimSun"/>
          <w:szCs w:val="24"/>
          <w:lang w:eastAsia="zh-CN"/>
        </w:rPr>
      </w:pPr>
    </w:p>
    <w:p w14:paraId="2C4578D7"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Примечание общее.</w:t>
      </w:r>
    </w:p>
    <w:p w14:paraId="0039A202"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378E">
        <w:rPr>
          <w:rFonts w:eastAsia="SimSu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E08C84B"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1F8CD78"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70EF7638"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В границах зон затопления, подтопления запрещаются:</w:t>
      </w:r>
    </w:p>
    <w:p w14:paraId="2D97257A"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1) использование сточных вод в целях регулирования плодородия почв;</w:t>
      </w:r>
    </w:p>
    <w:p w14:paraId="1A8578CA"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D778B18"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3) осуществление авиационных мер по борьбе с вредными организмами.</w:t>
      </w:r>
    </w:p>
    <w:p w14:paraId="3E1FC38D"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39DDC06"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 в границах территорий общего пользования;</w:t>
      </w:r>
    </w:p>
    <w:p w14:paraId="3A0ED049"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65594EE4" w14:textId="77777777" w:rsidR="00670DEE" w:rsidRPr="000F378E" w:rsidRDefault="00670DEE" w:rsidP="00670DEE">
      <w:pPr>
        <w:widowControl w:val="0"/>
        <w:spacing w:after="0" w:line="240" w:lineRule="auto"/>
        <w:ind w:firstLine="680"/>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E3480E2" w14:textId="77777777" w:rsidR="00670DEE" w:rsidRPr="000F378E" w:rsidRDefault="00670DEE" w:rsidP="00670DEE">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0C42C6E2"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2F4121D7" w14:textId="2159C762" w:rsidR="00670DEE" w:rsidRPr="000F378E" w:rsidRDefault="00670DEE" w:rsidP="00670DEE">
      <w:pPr>
        <w:spacing w:after="0" w:line="240" w:lineRule="auto"/>
        <w:ind w:firstLine="680"/>
        <w:rPr>
          <w:rFonts w:eastAsia="SimSun"/>
          <w:szCs w:val="24"/>
          <w:lang w:eastAsia="zh-CN"/>
        </w:rPr>
      </w:pPr>
    </w:p>
    <w:p w14:paraId="70BBF05F" w14:textId="77777777" w:rsidR="00670DEE" w:rsidRPr="000F378E" w:rsidRDefault="00670DEE" w:rsidP="00670DEE">
      <w:pPr>
        <w:rPr>
          <w:rFonts w:eastAsia="SimSun"/>
          <w:b/>
          <w:szCs w:val="24"/>
          <w:u w:val="single"/>
          <w:lang w:eastAsia="zh-CN"/>
        </w:rPr>
      </w:pPr>
    </w:p>
    <w:p w14:paraId="6D77BFF1" w14:textId="411B9477" w:rsidR="00724BCC" w:rsidRPr="000F378E" w:rsidRDefault="00724BCC">
      <w:r w:rsidRPr="000F378E">
        <w:br w:type="page"/>
      </w:r>
    </w:p>
    <w:p w14:paraId="7D35DE57" w14:textId="717DD60C" w:rsidR="00B46F0E" w:rsidRPr="000F378E" w:rsidRDefault="00FF2514" w:rsidP="00B46F0E">
      <w:pPr>
        <w:keepNext/>
        <w:keepLines/>
        <w:spacing w:after="0" w:line="240" w:lineRule="auto"/>
        <w:jc w:val="center"/>
        <w:outlineLvl w:val="5"/>
        <w:rPr>
          <w:rFonts w:eastAsia="SimSun" w:cs="Times New Roman"/>
          <w:b/>
          <w:sz w:val="28"/>
          <w:u w:val="single"/>
          <w:lang w:eastAsia="zh-CN"/>
        </w:rPr>
      </w:pPr>
      <w:bookmarkStart w:id="108" w:name="_Toc158995258"/>
      <w:r w:rsidRPr="000F378E">
        <w:rPr>
          <w:rFonts w:eastAsia="SimSun" w:cs="Times New Roman"/>
          <w:b/>
          <w:sz w:val="28"/>
          <w:u w:val="single"/>
          <w:lang w:eastAsia="zh-CN"/>
        </w:rPr>
        <w:lastRenderedPageBreak/>
        <w:t>ОД3.5 Зона специализированной общественной застройки объектами социальной инфраструктуры (образования, здравоохранения, физической культуры и спорта, культуры и искусства, социального об</w:t>
      </w:r>
      <w:r w:rsidR="00B46F0E" w:rsidRPr="000F378E">
        <w:rPr>
          <w:rFonts w:eastAsia="SimSun" w:cs="Times New Roman"/>
          <w:b/>
          <w:sz w:val="28"/>
          <w:u w:val="single"/>
          <w:lang w:eastAsia="zh-CN"/>
        </w:rPr>
        <w:t>служивания) смешанного типа</w:t>
      </w:r>
      <w:bookmarkEnd w:id="108"/>
    </w:p>
    <w:p w14:paraId="470CD7A5"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Calibri" w:cs="Times New Roman"/>
          <w:i/>
          <w:iCs/>
          <w:szCs w:val="24"/>
        </w:rPr>
      </w:pPr>
      <w:r w:rsidRPr="000F378E">
        <w:rPr>
          <w:rFonts w:eastAsia="Calibri" w:cs="Times New Roman"/>
          <w:i/>
          <w:iCs/>
          <w:szCs w:val="24"/>
        </w:rPr>
        <w:t>Зона специализированной общественной застройки объектами социальной инфраструктуры</w:t>
      </w:r>
      <w:r w:rsidRPr="000F378E">
        <w:rPr>
          <w:rFonts w:ascii="Calibri" w:eastAsia="Calibri" w:hAnsi="Calibri" w:cs="Times New Roman"/>
          <w:sz w:val="22"/>
        </w:rPr>
        <w:t xml:space="preserve"> </w:t>
      </w:r>
      <w:r w:rsidRPr="000F378E">
        <w:rPr>
          <w:rFonts w:eastAsia="Calibri" w:cs="Times New Roman"/>
          <w:i/>
          <w:iCs/>
          <w:szCs w:val="24"/>
        </w:rPr>
        <w:t xml:space="preserve">смешанного типа ОД3.5 выделена для обеспечения правовых условий использования и строительства объектов социальной инфраструктуры (образования, здравоохранения, физической культуры и спорта, культуры и искусства, социального обслуживания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14:paraId="52B9A0C5" w14:textId="77777777" w:rsidR="00FF2514" w:rsidRPr="000F378E" w:rsidRDefault="00FF2514" w:rsidP="00FF2514">
      <w:pPr>
        <w:widowControl w:val="0"/>
        <w:overflowPunct w:val="0"/>
        <w:autoSpaceDE w:val="0"/>
        <w:autoSpaceDN w:val="0"/>
        <w:adjustRightInd w:val="0"/>
        <w:spacing w:after="0" w:line="240" w:lineRule="auto"/>
        <w:jc w:val="center"/>
        <w:rPr>
          <w:rFonts w:eastAsia="Calibri" w:cs="Times New Roman"/>
          <w:b/>
          <w:szCs w:val="24"/>
        </w:rPr>
      </w:pPr>
    </w:p>
    <w:p w14:paraId="36597883" w14:textId="77777777" w:rsidR="00FF2514" w:rsidRPr="000F378E" w:rsidRDefault="00FF2514" w:rsidP="00FF2514">
      <w:pPr>
        <w:widowControl w:val="0"/>
        <w:overflowPunct w:val="0"/>
        <w:autoSpaceDE w:val="0"/>
        <w:autoSpaceDN w:val="0"/>
        <w:adjustRightInd w:val="0"/>
        <w:spacing w:after="0" w:line="240" w:lineRule="auto"/>
        <w:jc w:val="center"/>
        <w:rPr>
          <w:rFonts w:eastAsia="Calibri" w:cs="Times New Roman"/>
          <w:b/>
          <w:szCs w:val="24"/>
        </w:rPr>
      </w:pPr>
      <w:r w:rsidRPr="000F378E">
        <w:rPr>
          <w:rFonts w:eastAsia="Calibri" w:cs="Times New Roman"/>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0DAC4A9" w14:textId="77777777" w:rsidTr="009F4546">
        <w:trPr>
          <w:trHeight w:val="20"/>
        </w:trPr>
        <w:tc>
          <w:tcPr>
            <w:tcW w:w="3545" w:type="dxa"/>
            <w:vAlign w:val="center"/>
          </w:tcPr>
          <w:p w14:paraId="2171165A"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rPr>
              <w:t>Виды разрешенного использования земельных участков</w:t>
            </w:r>
          </w:p>
        </w:tc>
        <w:tc>
          <w:tcPr>
            <w:tcW w:w="5670" w:type="dxa"/>
            <w:vAlign w:val="center"/>
          </w:tcPr>
          <w:p w14:paraId="0A734F98"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shd w:val="clear" w:color="auto" w:fill="FFFFFF"/>
              </w:rPr>
              <w:t>Описание вида разрешенного использования земельного участка</w:t>
            </w:r>
          </w:p>
        </w:tc>
        <w:tc>
          <w:tcPr>
            <w:tcW w:w="6124" w:type="dxa"/>
            <w:vAlign w:val="center"/>
          </w:tcPr>
          <w:p w14:paraId="04C125FB"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8115242" w14:textId="77777777" w:rsidTr="009F4546">
        <w:trPr>
          <w:trHeight w:val="20"/>
        </w:trPr>
        <w:tc>
          <w:tcPr>
            <w:tcW w:w="3545" w:type="dxa"/>
          </w:tcPr>
          <w:p w14:paraId="63B73CE4" w14:textId="77777777" w:rsidR="00B46F0E" w:rsidRPr="000F378E" w:rsidRDefault="00B46F0E" w:rsidP="00FF2514">
            <w:pPr>
              <w:widowControl w:val="0"/>
              <w:spacing w:after="0" w:line="240" w:lineRule="auto"/>
              <w:rPr>
                <w:rFonts w:eastAsia="SimSun" w:cs="Times New Roman"/>
                <w:szCs w:val="24"/>
              </w:rPr>
            </w:pPr>
            <w:r w:rsidRPr="000F378E">
              <w:rPr>
                <w:rFonts w:eastAsia="SimSun" w:cs="Times New Roman"/>
                <w:szCs w:val="24"/>
              </w:rPr>
              <w:t>[</w:t>
            </w:r>
            <w:r w:rsidRPr="000F378E">
              <w:rPr>
                <w:rFonts w:eastAsia="Calibri" w:cs="Times New Roman"/>
                <w:szCs w:val="24"/>
              </w:rPr>
              <w:t>3.2.1</w:t>
            </w:r>
            <w:r w:rsidRPr="000F378E">
              <w:rPr>
                <w:rFonts w:eastAsia="SimSun" w:cs="Times New Roman"/>
                <w:szCs w:val="24"/>
              </w:rPr>
              <w:t xml:space="preserve">] - </w:t>
            </w:r>
            <w:r w:rsidRPr="000F378E">
              <w:rPr>
                <w:rFonts w:eastAsia="Calibri" w:cs="Times New Roman"/>
                <w:szCs w:val="24"/>
              </w:rPr>
              <w:t>Дома социального обслуживания</w:t>
            </w:r>
          </w:p>
        </w:tc>
        <w:tc>
          <w:tcPr>
            <w:tcW w:w="5670" w:type="dxa"/>
          </w:tcPr>
          <w:p w14:paraId="07A7EB32" w14:textId="77777777" w:rsidR="00B46F0E" w:rsidRPr="000F378E" w:rsidRDefault="00B46F0E" w:rsidP="00FF2514">
            <w:pPr>
              <w:suppressAutoHyphens/>
              <w:autoSpaceDE w:val="0"/>
              <w:spacing w:after="0" w:line="240" w:lineRule="auto"/>
              <w:jc w:val="both"/>
              <w:rPr>
                <w:rFonts w:eastAsia="Times New Roman" w:cs="Times New Roman"/>
                <w:szCs w:val="24"/>
                <w:lang w:eastAsia="ar-SA"/>
              </w:rPr>
            </w:pPr>
            <w:r w:rsidRPr="000F378E">
              <w:rPr>
                <w:rFonts w:eastAsia="Times New Roman" w:cs="Times New Roman"/>
                <w:szCs w:val="24"/>
                <w:lang w:eastAsia="ar-SA"/>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F69F7A" w14:textId="77777777" w:rsidR="00B46F0E" w:rsidRPr="000F378E" w:rsidRDefault="00B46F0E" w:rsidP="00FF2514">
            <w:pPr>
              <w:widowControl w:val="0"/>
              <w:spacing w:after="0" w:line="240" w:lineRule="auto"/>
              <w:jc w:val="both"/>
              <w:rPr>
                <w:rFonts w:eastAsia="SimSun" w:cs="Times New Roman"/>
                <w:szCs w:val="24"/>
              </w:rPr>
            </w:pPr>
            <w:r w:rsidRPr="000F378E">
              <w:rPr>
                <w:rFonts w:eastAsia="Calibri" w:cs="Times New Roman"/>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6124" w:type="dxa"/>
            <w:vMerge w:val="restart"/>
          </w:tcPr>
          <w:p w14:paraId="4350DBA5"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SimSun" w:cs="Times New Roman"/>
                <w:b/>
                <w:bCs/>
                <w:szCs w:val="24"/>
                <w:lang w:eastAsia="zh-CN"/>
              </w:rPr>
              <w:t>не подлежит установлению</w:t>
            </w:r>
            <w:r w:rsidRPr="000F378E">
              <w:rPr>
                <w:rFonts w:eastAsia="SimSun" w:cs="Times New Roman"/>
                <w:szCs w:val="24"/>
                <w:lang w:eastAsia="zh-CN"/>
              </w:rPr>
              <w:t>;</w:t>
            </w:r>
          </w:p>
          <w:p w14:paraId="100717FE"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7B3036F3"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03B8F3A7"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- 3 м;</w:t>
            </w:r>
          </w:p>
          <w:p w14:paraId="69680C61"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57AFE6B7"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425027BD"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процент застройки подземной части не регламентируется.</w:t>
            </w:r>
          </w:p>
        </w:tc>
      </w:tr>
      <w:tr w:rsidR="00872659" w:rsidRPr="000F378E" w14:paraId="7CFC14F1" w14:textId="77777777" w:rsidTr="009F4546">
        <w:trPr>
          <w:trHeight w:val="20"/>
        </w:trPr>
        <w:tc>
          <w:tcPr>
            <w:tcW w:w="3545" w:type="dxa"/>
          </w:tcPr>
          <w:p w14:paraId="6B8D6439" w14:textId="77777777" w:rsidR="00B46F0E" w:rsidRPr="000F378E" w:rsidRDefault="00B46F0E"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3.2.2</w:t>
            </w:r>
            <w:r w:rsidRPr="000F378E">
              <w:rPr>
                <w:rFonts w:eastAsia="SimSun" w:cs="Times New Roman"/>
                <w:szCs w:val="24"/>
                <w:lang w:eastAsia="zh-CN"/>
              </w:rPr>
              <w:t>] - Оказание социальной помощи населению</w:t>
            </w:r>
          </w:p>
        </w:tc>
        <w:tc>
          <w:tcPr>
            <w:tcW w:w="5670" w:type="dxa"/>
          </w:tcPr>
          <w:p w14:paraId="2A4ACC07" w14:textId="77777777" w:rsidR="00B46F0E" w:rsidRPr="000F378E" w:rsidRDefault="00B46F0E"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128202FC" w14:textId="77777777" w:rsidR="00B46F0E" w:rsidRPr="000F378E" w:rsidRDefault="00B46F0E"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некоммерческих фондов, благотворительных организаций, клубов по интересам</w:t>
            </w:r>
          </w:p>
        </w:tc>
        <w:tc>
          <w:tcPr>
            <w:tcW w:w="6124" w:type="dxa"/>
            <w:vMerge/>
          </w:tcPr>
          <w:p w14:paraId="20B93A3E"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p>
        </w:tc>
      </w:tr>
      <w:tr w:rsidR="00872659" w:rsidRPr="000F378E" w14:paraId="4A07C4FF" w14:textId="77777777" w:rsidTr="00EF171B">
        <w:trPr>
          <w:trHeight w:val="20"/>
        </w:trPr>
        <w:tc>
          <w:tcPr>
            <w:tcW w:w="3545" w:type="dxa"/>
          </w:tcPr>
          <w:p w14:paraId="6DBC5922" w14:textId="77777777" w:rsidR="00B46F0E" w:rsidRPr="000F378E" w:rsidRDefault="00B46F0E"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w:t>
            </w:r>
            <w:r w:rsidRPr="000F378E">
              <w:rPr>
                <w:rFonts w:eastAsia="Calibri" w:cs="Times New Roman"/>
                <w:szCs w:val="24"/>
                <w:lang w:eastAsia="zh-CN"/>
              </w:rPr>
              <w:t>3.2.4</w:t>
            </w:r>
            <w:r w:rsidRPr="000F378E">
              <w:rPr>
                <w:rFonts w:eastAsia="SimSun" w:cs="Times New Roman"/>
                <w:szCs w:val="24"/>
                <w:lang w:eastAsia="zh-CN"/>
              </w:rPr>
              <w:t xml:space="preserve">] - </w:t>
            </w:r>
            <w:r w:rsidRPr="000F378E">
              <w:rPr>
                <w:rFonts w:eastAsia="Calibri" w:cs="Times New Roman"/>
                <w:szCs w:val="24"/>
              </w:rPr>
              <w:t>Общежития</w:t>
            </w:r>
          </w:p>
        </w:tc>
        <w:tc>
          <w:tcPr>
            <w:tcW w:w="5670" w:type="dxa"/>
            <w:vAlign w:val="center"/>
          </w:tcPr>
          <w:p w14:paraId="6DB469A8" w14:textId="77777777" w:rsidR="00B46F0E" w:rsidRPr="000F378E" w:rsidRDefault="00B46F0E"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124" w:type="dxa"/>
            <w:vMerge/>
          </w:tcPr>
          <w:p w14:paraId="3D46390F" w14:textId="77777777" w:rsidR="00B46F0E" w:rsidRPr="000F378E" w:rsidRDefault="00B46F0E"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p>
        </w:tc>
      </w:tr>
      <w:tr w:rsidR="00872659" w:rsidRPr="000F378E" w14:paraId="28716878" w14:textId="77777777" w:rsidTr="009F4546">
        <w:trPr>
          <w:trHeight w:val="20"/>
        </w:trPr>
        <w:tc>
          <w:tcPr>
            <w:tcW w:w="3545" w:type="dxa"/>
          </w:tcPr>
          <w:p w14:paraId="271D4E98"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[3.4.1] – Амбулаторно-поликлиническое обслуживание</w:t>
            </w:r>
          </w:p>
        </w:tc>
        <w:tc>
          <w:tcPr>
            <w:tcW w:w="5670" w:type="dxa"/>
          </w:tcPr>
          <w:p w14:paraId="2A5CDC89"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r w:rsidRPr="000F378E">
              <w:rPr>
                <w:rFonts w:eastAsia="SimSun" w:cs="Times New Roman"/>
                <w:szCs w:val="24"/>
                <w:lang w:eastAsia="zh-CN"/>
              </w:rPr>
              <w:t>;</w:t>
            </w:r>
          </w:p>
        </w:tc>
        <w:tc>
          <w:tcPr>
            <w:tcW w:w="6124" w:type="dxa"/>
            <w:vMerge w:val="restart"/>
            <w:vAlign w:val="center"/>
          </w:tcPr>
          <w:p w14:paraId="478539E7"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SimSun" w:cs="Times New Roman"/>
                <w:b/>
                <w:bCs/>
                <w:szCs w:val="24"/>
                <w:lang w:eastAsia="zh-CN"/>
              </w:rPr>
              <w:t>не подлежит установлению</w:t>
            </w:r>
            <w:r w:rsidRPr="000F378E">
              <w:rPr>
                <w:rFonts w:eastAsia="SimSun" w:cs="Times New Roman"/>
                <w:bCs/>
                <w:szCs w:val="24"/>
                <w:lang w:eastAsia="zh-CN"/>
              </w:rPr>
              <w:t>;</w:t>
            </w:r>
            <w:r w:rsidRPr="000F378E">
              <w:rPr>
                <w:rFonts w:eastAsia="SimSun" w:cs="Times New Roman"/>
                <w:szCs w:val="24"/>
                <w:lang w:eastAsia="zh-CN"/>
              </w:rPr>
              <w:t xml:space="preserve"> </w:t>
            </w:r>
          </w:p>
          <w:p w14:paraId="5D0B2D5B"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10D7DF1E"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44973A52"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- 3 м;</w:t>
            </w:r>
          </w:p>
          <w:p w14:paraId="78A52D02"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w:t>
            </w:r>
          </w:p>
          <w:p w14:paraId="73BCA208"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07BAE860"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604773A0" w14:textId="77777777" w:rsidTr="009F4546">
        <w:trPr>
          <w:trHeight w:val="20"/>
        </w:trPr>
        <w:tc>
          <w:tcPr>
            <w:tcW w:w="3545" w:type="dxa"/>
          </w:tcPr>
          <w:p w14:paraId="21C182E9"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3.4.2</w:t>
            </w:r>
            <w:r w:rsidRPr="000F378E">
              <w:rPr>
                <w:rFonts w:eastAsia="SimSun" w:cs="Times New Roman"/>
                <w:szCs w:val="24"/>
                <w:lang w:eastAsia="zh-CN"/>
              </w:rPr>
              <w:t>] – Стационарное медицинское обслуживание</w:t>
            </w:r>
          </w:p>
        </w:tc>
        <w:tc>
          <w:tcPr>
            <w:tcW w:w="5670" w:type="dxa"/>
          </w:tcPr>
          <w:p w14:paraId="17C7EAC8"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6B86AEBB"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станций скорой помощи;</w:t>
            </w:r>
          </w:p>
          <w:p w14:paraId="28EA1EFE"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площадок санитарной авиации</w:t>
            </w:r>
          </w:p>
        </w:tc>
        <w:tc>
          <w:tcPr>
            <w:tcW w:w="6124" w:type="dxa"/>
            <w:vMerge/>
          </w:tcPr>
          <w:p w14:paraId="38B3AED8"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p>
        </w:tc>
      </w:tr>
      <w:tr w:rsidR="00872659" w:rsidRPr="000F378E" w14:paraId="2802E165" w14:textId="77777777" w:rsidTr="009F4546">
        <w:trPr>
          <w:trHeight w:val="20"/>
        </w:trPr>
        <w:tc>
          <w:tcPr>
            <w:tcW w:w="3545" w:type="dxa"/>
          </w:tcPr>
          <w:p w14:paraId="302BB531"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w:t>
            </w:r>
            <w:r w:rsidRPr="000F378E">
              <w:rPr>
                <w:rFonts w:eastAsia="Calibri" w:cs="Times New Roman"/>
                <w:szCs w:val="24"/>
                <w:lang w:eastAsia="zh-CN"/>
              </w:rPr>
              <w:t>3.4.3</w:t>
            </w:r>
            <w:r w:rsidRPr="000F378E">
              <w:rPr>
                <w:rFonts w:eastAsia="SimSun" w:cs="Times New Roman"/>
                <w:szCs w:val="24"/>
                <w:lang w:eastAsia="zh-CN"/>
              </w:rPr>
              <w:t>] – Медицинские организации особого назначения</w:t>
            </w:r>
          </w:p>
        </w:tc>
        <w:tc>
          <w:tcPr>
            <w:tcW w:w="5670" w:type="dxa"/>
          </w:tcPr>
          <w:p w14:paraId="17D2DA24"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6124" w:type="dxa"/>
            <w:vMerge/>
          </w:tcPr>
          <w:p w14:paraId="0F07598B"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p>
        </w:tc>
      </w:tr>
      <w:tr w:rsidR="00872659" w:rsidRPr="000F378E" w14:paraId="0F527FE8" w14:textId="77777777" w:rsidTr="009F4546">
        <w:trPr>
          <w:trHeight w:val="20"/>
        </w:trPr>
        <w:tc>
          <w:tcPr>
            <w:tcW w:w="3545" w:type="dxa"/>
          </w:tcPr>
          <w:p w14:paraId="118DA680"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[3.5.1] - Дошкольное, начальное и среднее общее образование</w:t>
            </w:r>
          </w:p>
        </w:tc>
        <w:tc>
          <w:tcPr>
            <w:tcW w:w="5670" w:type="dxa"/>
          </w:tcPr>
          <w:p w14:paraId="023948EE" w14:textId="77777777" w:rsidR="00FF2514" w:rsidRPr="000F378E" w:rsidRDefault="00FF2514" w:rsidP="00FF2514">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w:t>
            </w:r>
            <w:r w:rsidRPr="000F378E">
              <w:rPr>
                <w:rFonts w:eastAsia="SimSun" w:cs="Times New Roman"/>
                <w:szCs w:val="24"/>
                <w:lang w:eastAsia="zh-CN"/>
              </w:rPr>
              <w:lastRenderedPageBreak/>
              <w:t>занятия обучающихся физической культурой и спортом</w:t>
            </w:r>
          </w:p>
        </w:tc>
        <w:tc>
          <w:tcPr>
            <w:tcW w:w="6124" w:type="dxa"/>
          </w:tcPr>
          <w:p w14:paraId="6AAF906D"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400/</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6C4487C1"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25 м;</w:t>
            </w:r>
          </w:p>
          <w:p w14:paraId="1C18E602"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023CADFA"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w:t>
            </w:r>
          </w:p>
          <w:p w14:paraId="6CEAFBBA"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максимальный процент застройки в границах </w:t>
            </w:r>
            <w:r w:rsidRPr="000F378E">
              <w:rPr>
                <w:rFonts w:eastAsia="SimSun" w:cs="Times New Roman"/>
                <w:szCs w:val="24"/>
                <w:lang w:eastAsia="zh-CN"/>
              </w:rPr>
              <w:lastRenderedPageBreak/>
              <w:t>земельного участка – 40%;</w:t>
            </w:r>
          </w:p>
          <w:p w14:paraId="4BB58F97"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4F8A5ADB" w14:textId="77777777" w:rsidTr="009F4546">
        <w:trPr>
          <w:trHeight w:val="20"/>
        </w:trPr>
        <w:tc>
          <w:tcPr>
            <w:tcW w:w="3545" w:type="dxa"/>
          </w:tcPr>
          <w:p w14:paraId="6B0197E8" w14:textId="77777777" w:rsidR="00FF2514" w:rsidRPr="000F378E" w:rsidRDefault="00FF2514" w:rsidP="00FF2514">
            <w:pPr>
              <w:widowControl w:val="0"/>
              <w:autoSpaceDE w:val="0"/>
              <w:spacing w:after="0" w:line="240" w:lineRule="auto"/>
              <w:rPr>
                <w:rFonts w:eastAsia="SimSun" w:cs="Times New Roman"/>
                <w:szCs w:val="24"/>
              </w:rPr>
            </w:pPr>
            <w:r w:rsidRPr="000F378E">
              <w:rPr>
                <w:rFonts w:eastAsia="SimSun" w:cs="Times New Roman"/>
                <w:szCs w:val="24"/>
                <w:lang w:eastAsia="zh-CN"/>
              </w:rPr>
              <w:lastRenderedPageBreak/>
              <w:t>[</w:t>
            </w:r>
            <w:r w:rsidRPr="000F378E">
              <w:rPr>
                <w:rFonts w:eastAsia="Calibri" w:cs="Times New Roman"/>
                <w:szCs w:val="24"/>
                <w:lang w:eastAsia="zh-CN"/>
              </w:rPr>
              <w:t>3.5.2</w:t>
            </w:r>
            <w:r w:rsidRPr="000F378E">
              <w:rPr>
                <w:rFonts w:eastAsia="SimSun" w:cs="Times New Roman"/>
                <w:szCs w:val="24"/>
                <w:lang w:eastAsia="zh-CN"/>
              </w:rPr>
              <w:t>] - Среднее и высшее профессиональное образование</w:t>
            </w:r>
          </w:p>
        </w:tc>
        <w:tc>
          <w:tcPr>
            <w:tcW w:w="5670" w:type="dxa"/>
            <w:vAlign w:val="center"/>
          </w:tcPr>
          <w:p w14:paraId="372D9B10" w14:textId="77777777" w:rsidR="00FF2514" w:rsidRPr="000F378E" w:rsidRDefault="00FF2514" w:rsidP="00FF2514">
            <w:pPr>
              <w:widowControl w:val="0"/>
              <w:autoSpaceDE w:val="0"/>
              <w:spacing w:after="0" w:line="240" w:lineRule="auto"/>
              <w:jc w:val="both"/>
              <w:rPr>
                <w:rFonts w:eastAsia="Calibri" w:cs="Times New Roman"/>
                <w:szCs w:val="24"/>
              </w:rPr>
            </w:pPr>
            <w:r w:rsidRPr="000F378E">
              <w:rPr>
                <w:rFonts w:eastAsia="SimSun" w:cs="Times New Roman"/>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124" w:type="dxa"/>
          </w:tcPr>
          <w:p w14:paraId="6BA29159"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Calibri" w:cs="Times New Roman"/>
                <w:bCs/>
                <w:szCs w:val="24"/>
              </w:rPr>
              <w:t>;</w:t>
            </w:r>
          </w:p>
          <w:p w14:paraId="56AEE9AF"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0F47BD36"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4E3283E7"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02FB131B"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7518B2A5"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103839AC" w14:textId="77777777" w:rsidTr="009F4546">
        <w:trPr>
          <w:trHeight w:val="20"/>
        </w:trPr>
        <w:tc>
          <w:tcPr>
            <w:tcW w:w="3545" w:type="dxa"/>
          </w:tcPr>
          <w:p w14:paraId="09CC5828" w14:textId="77777777" w:rsidR="00FF2514" w:rsidRPr="000F378E" w:rsidRDefault="00FF2514" w:rsidP="00FF2514">
            <w:pPr>
              <w:widowControl w:val="0"/>
              <w:autoSpaceDE w:val="0"/>
              <w:spacing w:after="0" w:line="240" w:lineRule="auto"/>
              <w:rPr>
                <w:rFonts w:eastAsia="SimSun" w:cs="Times New Roman"/>
                <w:szCs w:val="24"/>
              </w:rPr>
            </w:pPr>
            <w:r w:rsidRPr="000F378E">
              <w:rPr>
                <w:rFonts w:eastAsia="SimSun" w:cs="Times New Roman"/>
                <w:szCs w:val="24"/>
              </w:rPr>
              <w:t>[</w:t>
            </w:r>
            <w:r w:rsidRPr="000F378E">
              <w:rPr>
                <w:rFonts w:eastAsia="Calibri" w:cs="Times New Roman"/>
                <w:szCs w:val="24"/>
              </w:rPr>
              <w:t>3.6.1</w:t>
            </w:r>
            <w:r w:rsidRPr="000F378E">
              <w:rPr>
                <w:rFonts w:eastAsia="SimSun" w:cs="Times New Roman"/>
                <w:szCs w:val="24"/>
              </w:rPr>
              <w:t>] -</w:t>
            </w:r>
            <w:r w:rsidRPr="000F378E">
              <w:rPr>
                <w:rFonts w:eastAsia="Calibri" w:cs="Times New Roman"/>
                <w:szCs w:val="24"/>
              </w:rPr>
              <w:t xml:space="preserve"> Объекты культурно-досуговой деятельности</w:t>
            </w:r>
          </w:p>
        </w:tc>
        <w:tc>
          <w:tcPr>
            <w:tcW w:w="5670" w:type="dxa"/>
          </w:tcPr>
          <w:p w14:paraId="7F5EACC7" w14:textId="77777777" w:rsidR="00FF2514" w:rsidRPr="000F378E" w:rsidRDefault="00FF2514" w:rsidP="00FF2514">
            <w:pPr>
              <w:widowControl w:val="0"/>
              <w:autoSpaceDE w:val="0"/>
              <w:spacing w:after="0" w:line="240" w:lineRule="auto"/>
              <w:jc w:val="both"/>
              <w:rPr>
                <w:rFonts w:eastAsia="SimSun" w:cs="Times New Roman"/>
                <w:szCs w:val="24"/>
              </w:rPr>
            </w:pPr>
            <w:r w:rsidRPr="000F378E">
              <w:rPr>
                <w:rFonts w:eastAsia="Calibri" w:cs="Times New Roman"/>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124" w:type="dxa"/>
          </w:tcPr>
          <w:p w14:paraId="6E173B9C"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 /</w:t>
            </w:r>
            <w:r w:rsidRPr="000F378E">
              <w:rPr>
                <w:rFonts w:eastAsia="Calibri" w:cs="Times New Roman"/>
                <w:b/>
                <w:bCs/>
                <w:szCs w:val="24"/>
              </w:rPr>
              <w:t>не подлежит установлению</w:t>
            </w:r>
            <w:r w:rsidRPr="000F378E">
              <w:rPr>
                <w:rFonts w:eastAsia="SimSun" w:cs="Times New Roman"/>
                <w:szCs w:val="24"/>
                <w:lang w:eastAsia="zh-CN"/>
              </w:rPr>
              <w:t xml:space="preserve">; </w:t>
            </w:r>
          </w:p>
          <w:p w14:paraId="0C56D07A"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9889515"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07CC52C0"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448F36A3"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5B02A9C8"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55130DBC" w14:textId="77777777" w:rsidTr="009F4546">
        <w:trPr>
          <w:trHeight w:val="20"/>
        </w:trPr>
        <w:tc>
          <w:tcPr>
            <w:tcW w:w="3545" w:type="dxa"/>
          </w:tcPr>
          <w:p w14:paraId="5809310F" w14:textId="77777777" w:rsidR="00FF2514" w:rsidRPr="000F378E" w:rsidRDefault="00FF2514" w:rsidP="00FF2514">
            <w:pPr>
              <w:tabs>
                <w:tab w:val="left" w:pos="2520"/>
              </w:tabs>
              <w:spacing w:after="0" w:line="240" w:lineRule="auto"/>
              <w:rPr>
                <w:rFonts w:eastAsia="SimSun" w:cs="Times New Roman"/>
                <w:szCs w:val="24"/>
              </w:rPr>
            </w:pPr>
            <w:r w:rsidRPr="000F378E">
              <w:rPr>
                <w:rFonts w:eastAsia="SimSun" w:cs="Times New Roman"/>
                <w:szCs w:val="24"/>
              </w:rPr>
              <w:t>[</w:t>
            </w:r>
            <w:r w:rsidRPr="000F378E">
              <w:rPr>
                <w:rFonts w:eastAsia="Calibri" w:cs="Times New Roman"/>
                <w:szCs w:val="24"/>
              </w:rPr>
              <w:t>3.6.2</w:t>
            </w:r>
            <w:r w:rsidRPr="000F378E">
              <w:rPr>
                <w:rFonts w:eastAsia="SimSun" w:cs="Times New Roman"/>
                <w:szCs w:val="24"/>
              </w:rPr>
              <w:t>] -</w:t>
            </w:r>
            <w:r w:rsidRPr="000F378E">
              <w:rPr>
                <w:rFonts w:eastAsia="Calibri" w:cs="Times New Roman"/>
                <w:szCs w:val="24"/>
              </w:rPr>
              <w:t xml:space="preserve"> Парки культуры и отдыха</w:t>
            </w:r>
          </w:p>
        </w:tc>
        <w:tc>
          <w:tcPr>
            <w:tcW w:w="5670" w:type="dxa"/>
          </w:tcPr>
          <w:p w14:paraId="73ABE16A" w14:textId="77777777" w:rsidR="00FF2514" w:rsidRPr="000F378E" w:rsidRDefault="00FF2514" w:rsidP="00FF2514">
            <w:pPr>
              <w:widowControl w:val="0"/>
              <w:autoSpaceDE w:val="0"/>
              <w:spacing w:after="0" w:line="240" w:lineRule="auto"/>
              <w:jc w:val="both"/>
              <w:rPr>
                <w:rFonts w:eastAsia="SimSun" w:cs="Times New Roman"/>
                <w:szCs w:val="24"/>
                <w:lang w:eastAsia="zh-CN"/>
              </w:rPr>
            </w:pPr>
            <w:r w:rsidRPr="000F378E">
              <w:rPr>
                <w:rFonts w:eastAsia="Times New Roman" w:cs="Times New Roman"/>
                <w:szCs w:val="24"/>
                <w:lang w:eastAsia="zh-CN"/>
              </w:rPr>
              <w:t>Размещение парков культуры и отдыха</w:t>
            </w:r>
          </w:p>
        </w:tc>
        <w:tc>
          <w:tcPr>
            <w:tcW w:w="6124" w:type="dxa"/>
          </w:tcPr>
          <w:p w14:paraId="23F39EF6"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400 кв. м. /</w:t>
            </w:r>
            <w:r w:rsidRPr="000F378E">
              <w:rPr>
                <w:rFonts w:eastAsia="SimSun" w:cs="Times New Roman"/>
                <w:b/>
                <w:szCs w:val="24"/>
                <w:lang w:eastAsia="zh-CN"/>
              </w:rPr>
              <w:t>не подлежит установлению</w:t>
            </w:r>
            <w:r w:rsidRPr="000F378E">
              <w:rPr>
                <w:rFonts w:eastAsia="SimSun" w:cs="Times New Roman"/>
                <w:szCs w:val="24"/>
                <w:lang w:eastAsia="zh-CN"/>
              </w:rPr>
              <w:t>;</w:t>
            </w:r>
          </w:p>
          <w:p w14:paraId="54261C28"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0F378E" w14:paraId="562AD788" w14:textId="77777777" w:rsidTr="009F4546">
        <w:trPr>
          <w:trHeight w:val="20"/>
        </w:trPr>
        <w:tc>
          <w:tcPr>
            <w:tcW w:w="3545" w:type="dxa"/>
          </w:tcPr>
          <w:p w14:paraId="5702D204"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w:t>
            </w:r>
            <w:r w:rsidRPr="000F378E">
              <w:rPr>
                <w:rFonts w:eastAsia="Calibri" w:cs="Times New Roman"/>
                <w:szCs w:val="24"/>
                <w:lang w:eastAsia="zh-CN"/>
              </w:rPr>
              <w:t>3.9.1</w:t>
            </w:r>
            <w:r w:rsidRPr="000F378E">
              <w:rPr>
                <w:rFonts w:eastAsia="SimSun" w:cs="Times New Roman"/>
                <w:szCs w:val="24"/>
                <w:lang w:eastAsia="zh-CN"/>
              </w:rPr>
              <w:t>] - Обеспечение деятельности в области гидрометеорологии и смежных с ней областях</w:t>
            </w:r>
          </w:p>
        </w:tc>
        <w:tc>
          <w:tcPr>
            <w:tcW w:w="5670" w:type="dxa"/>
          </w:tcPr>
          <w:p w14:paraId="223FD2CC"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6124" w:type="dxa"/>
          </w:tcPr>
          <w:p w14:paraId="0586B2CE"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eastAsia="Calibri" w:cs="Times New Roman"/>
                <w:b/>
                <w:bCs/>
                <w:szCs w:val="24"/>
              </w:rPr>
              <w:t>не подлежит установлению</w:t>
            </w:r>
            <w:r w:rsidRPr="000F378E">
              <w:rPr>
                <w:rFonts w:eastAsia="SimSun" w:cs="Times New Roman"/>
                <w:szCs w:val="24"/>
                <w:lang w:eastAsia="zh-CN"/>
              </w:rPr>
              <w:t>;</w:t>
            </w:r>
          </w:p>
          <w:p w14:paraId="1B864262"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08AD7043"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минимальные отступы от границ земельных участков</w:t>
            </w:r>
          </w:p>
          <w:p w14:paraId="00B878D6" w14:textId="77777777" w:rsidR="00FF2514" w:rsidRPr="000F378E" w:rsidRDefault="00FF2514" w:rsidP="00FF2514">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xml:space="preserve"> - 1 м;</w:t>
            </w:r>
          </w:p>
          <w:p w14:paraId="40004996"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6613E0E6"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- 35 м;</w:t>
            </w:r>
          </w:p>
          <w:p w14:paraId="23A7C1F4"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75C884C7" w14:textId="77777777" w:rsidR="00FF2514" w:rsidRPr="000F378E" w:rsidRDefault="00FF2514" w:rsidP="00FF2514">
            <w:pPr>
              <w:widowControl w:val="0"/>
              <w:spacing w:after="0" w:line="240" w:lineRule="auto"/>
              <w:ind w:firstLine="340"/>
              <w:jc w:val="both"/>
              <w:rPr>
                <w:rFonts w:eastAsia="Calibri" w:cs="Times New Roman"/>
                <w:szCs w:val="24"/>
              </w:rPr>
            </w:pPr>
            <w:r w:rsidRPr="000F378E">
              <w:rPr>
                <w:rFonts w:eastAsia="Calibri" w:cs="Times New Roman"/>
                <w:szCs w:val="24"/>
              </w:rPr>
              <w:t>- минимальный процент озеленения - 15% от площади земельного участка.</w:t>
            </w:r>
          </w:p>
          <w:p w14:paraId="289AD003" w14:textId="77777777" w:rsidR="00FF2514" w:rsidRPr="000F378E" w:rsidRDefault="00FF2514" w:rsidP="00FF2514">
            <w:pPr>
              <w:widowControl w:val="0"/>
              <w:spacing w:after="0" w:line="240" w:lineRule="auto"/>
              <w:ind w:firstLine="340"/>
              <w:jc w:val="both"/>
              <w:rPr>
                <w:rFonts w:eastAsia="Calibri" w:cs="Times New Roman"/>
                <w:szCs w:val="24"/>
              </w:rPr>
            </w:pPr>
            <w:r w:rsidRPr="000F378E">
              <w:rPr>
                <w:rFonts w:eastAsia="Calibri" w:cs="Times New Roman"/>
                <w:szCs w:val="24"/>
              </w:rPr>
              <w:t>Процент застройки подземной части не регламентируется.</w:t>
            </w:r>
          </w:p>
        </w:tc>
      </w:tr>
      <w:tr w:rsidR="00872659" w:rsidRPr="000F378E" w14:paraId="476EACE8" w14:textId="77777777" w:rsidTr="009F4546">
        <w:trPr>
          <w:trHeight w:val="20"/>
        </w:trPr>
        <w:tc>
          <w:tcPr>
            <w:tcW w:w="3545" w:type="dxa"/>
          </w:tcPr>
          <w:p w14:paraId="449B7172" w14:textId="77777777" w:rsidR="00FF2514" w:rsidRPr="000F378E" w:rsidRDefault="00FF2514" w:rsidP="00FF2514">
            <w:pPr>
              <w:widowControl w:val="0"/>
              <w:autoSpaceDE w:val="0"/>
              <w:spacing w:after="0" w:line="240" w:lineRule="auto"/>
              <w:rPr>
                <w:rFonts w:eastAsia="Calibri" w:cs="Times New Roman"/>
                <w:szCs w:val="24"/>
              </w:rPr>
            </w:pPr>
            <w:r w:rsidRPr="000F378E">
              <w:rPr>
                <w:rFonts w:eastAsia="Calibri" w:cs="Times New Roman"/>
                <w:szCs w:val="24"/>
              </w:rPr>
              <w:t>[5.1.1] – Обеспечение спортивно-зрелищных мероприятий</w:t>
            </w:r>
          </w:p>
        </w:tc>
        <w:tc>
          <w:tcPr>
            <w:tcW w:w="5670" w:type="dxa"/>
          </w:tcPr>
          <w:p w14:paraId="1A5BF19E" w14:textId="77777777" w:rsidR="00FF2514" w:rsidRPr="000F378E" w:rsidRDefault="00FF2514" w:rsidP="00FF2514">
            <w:pPr>
              <w:widowControl w:val="0"/>
              <w:autoSpaceDE w:val="0"/>
              <w:spacing w:after="0" w:line="240" w:lineRule="auto"/>
              <w:ind w:firstLine="33"/>
              <w:jc w:val="both"/>
              <w:rPr>
                <w:rFonts w:eastAsia="Calibri" w:cs="Times New Roman"/>
                <w:szCs w:val="24"/>
              </w:rPr>
            </w:pPr>
            <w:r w:rsidRPr="000F378E">
              <w:rPr>
                <w:rFonts w:eastAsia="Calibri" w:cs="Times New Roman"/>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124" w:type="dxa"/>
          </w:tcPr>
          <w:p w14:paraId="5450EDA6"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w:t>
            </w:r>
            <w:r w:rsidRPr="000F378E">
              <w:rPr>
                <w:rFonts w:eastAsia="SimSun" w:cs="Times New Roman"/>
                <w:b/>
                <w:szCs w:val="24"/>
                <w:lang w:eastAsia="zh-CN"/>
              </w:rPr>
              <w:t>не подлежит установлению</w:t>
            </w:r>
            <w:r w:rsidRPr="000F378E">
              <w:rPr>
                <w:rFonts w:eastAsia="SimSun" w:cs="Times New Roman"/>
                <w:szCs w:val="24"/>
                <w:lang w:eastAsia="zh-CN"/>
              </w:rPr>
              <w:t>;</w:t>
            </w:r>
          </w:p>
          <w:p w14:paraId="3FB9DC6F"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10 м;</w:t>
            </w:r>
          </w:p>
          <w:p w14:paraId="584A7413"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минимальные отступы от границ земельных участков - 1 м;</w:t>
            </w:r>
          </w:p>
          <w:p w14:paraId="3B53F05E"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1E391C78"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не подлежит установлению;</w:t>
            </w:r>
          </w:p>
          <w:p w14:paraId="1005E4AA"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4D2202A8"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минимальный процент озеленения - 15% от площади земельного участка.</w:t>
            </w:r>
          </w:p>
          <w:p w14:paraId="2CCCCA03"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41C4A0AF" w14:textId="77777777" w:rsidTr="009F4546">
        <w:trPr>
          <w:trHeight w:val="20"/>
        </w:trPr>
        <w:tc>
          <w:tcPr>
            <w:tcW w:w="3545" w:type="dxa"/>
          </w:tcPr>
          <w:p w14:paraId="7BEC159F" w14:textId="77777777" w:rsidR="00FF2514" w:rsidRPr="000F378E" w:rsidRDefault="00FF2514" w:rsidP="00FF2514">
            <w:pPr>
              <w:widowControl w:val="0"/>
              <w:autoSpaceDE w:val="0"/>
              <w:spacing w:after="0" w:line="240" w:lineRule="auto"/>
              <w:rPr>
                <w:rFonts w:eastAsia="Calibri" w:cs="Times New Roman"/>
                <w:szCs w:val="24"/>
              </w:rPr>
            </w:pPr>
            <w:r w:rsidRPr="000F378E">
              <w:rPr>
                <w:rFonts w:eastAsia="SimSun" w:cs="Times New Roman"/>
                <w:szCs w:val="24"/>
              </w:rPr>
              <w:t xml:space="preserve">[5.1.2] – </w:t>
            </w:r>
            <w:r w:rsidRPr="000F378E">
              <w:rPr>
                <w:rFonts w:eastAsia="Calibri" w:cs="Times New Roman"/>
                <w:szCs w:val="24"/>
              </w:rPr>
              <w:t>Обеспечение занятий спортом в помещениях</w:t>
            </w:r>
          </w:p>
        </w:tc>
        <w:tc>
          <w:tcPr>
            <w:tcW w:w="5670" w:type="dxa"/>
          </w:tcPr>
          <w:p w14:paraId="2B0670B2" w14:textId="77777777" w:rsidR="00FF2514" w:rsidRPr="000F378E" w:rsidRDefault="00FF2514" w:rsidP="00FF2514">
            <w:pPr>
              <w:widowControl w:val="0"/>
              <w:autoSpaceDE w:val="0"/>
              <w:spacing w:after="0" w:line="240" w:lineRule="auto"/>
              <w:jc w:val="both"/>
              <w:rPr>
                <w:rFonts w:eastAsia="Calibri" w:cs="Times New Roman"/>
                <w:szCs w:val="24"/>
              </w:rPr>
            </w:pPr>
            <w:r w:rsidRPr="000F378E">
              <w:rPr>
                <w:rFonts w:eastAsia="SimSun" w:cs="Times New Roman"/>
                <w:szCs w:val="24"/>
              </w:rPr>
              <w:t xml:space="preserve">Размещение спортивных клубов, спортивных залов, бассейнов, физкультурно-оздоровительных </w:t>
            </w:r>
            <w:r w:rsidRPr="000F378E">
              <w:rPr>
                <w:rFonts w:eastAsia="SimSun" w:cs="Times New Roman"/>
                <w:szCs w:val="24"/>
              </w:rPr>
              <w:lastRenderedPageBreak/>
              <w:t>комплексов в зданиях и сооружениях</w:t>
            </w:r>
          </w:p>
        </w:tc>
        <w:tc>
          <w:tcPr>
            <w:tcW w:w="6124" w:type="dxa"/>
          </w:tcPr>
          <w:p w14:paraId="311E20ED"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- 50 кв. м/</w:t>
            </w:r>
            <w:r w:rsidRPr="000F378E">
              <w:rPr>
                <w:rFonts w:eastAsia="Calibri" w:cs="Times New Roman"/>
                <w:b/>
                <w:bCs/>
                <w:szCs w:val="24"/>
              </w:rPr>
              <w:t>не подлежит установлению</w:t>
            </w:r>
            <w:r w:rsidRPr="000F378E">
              <w:rPr>
                <w:rFonts w:eastAsia="Calibri" w:cs="Times New Roman"/>
                <w:bCs/>
                <w:szCs w:val="24"/>
              </w:rPr>
              <w:t>;</w:t>
            </w:r>
          </w:p>
          <w:p w14:paraId="6BE1E9C7"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lastRenderedPageBreak/>
              <w:t>минимальная ширина земельных участков вдоль фронта улицы (проезда) – 20 м;</w:t>
            </w:r>
          </w:p>
          <w:p w14:paraId="54D274A6"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28D1D9CD" w14:textId="77777777" w:rsidR="00FF2514" w:rsidRPr="000F378E" w:rsidRDefault="00FF2514" w:rsidP="00FF2514">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- 3 м;</w:t>
            </w:r>
          </w:p>
          <w:p w14:paraId="159D4A9E"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4E444B44"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bCs/>
                <w:szCs w:val="24"/>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Calibri" w:cs="Times New Roman"/>
                <w:bCs/>
                <w:szCs w:val="24"/>
              </w:rPr>
              <w:t>15м;</w:t>
            </w:r>
          </w:p>
          <w:p w14:paraId="2D084E90"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lang w:eastAsia="ar-SA"/>
              </w:rPr>
            </w:pPr>
            <w:r w:rsidRPr="000F378E">
              <w:rPr>
                <w:rFonts w:eastAsia="Calibri" w:cs="Times New Roman"/>
                <w:szCs w:val="24"/>
                <w:lang w:eastAsia="ar-SA"/>
              </w:rPr>
              <w:t>максимальный процент застройки в границах земельного участка – 80%;</w:t>
            </w:r>
          </w:p>
          <w:p w14:paraId="32BAC281"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35992059" w14:textId="77777777" w:rsidTr="009F4546">
        <w:trPr>
          <w:trHeight w:val="20"/>
        </w:trPr>
        <w:tc>
          <w:tcPr>
            <w:tcW w:w="3545" w:type="dxa"/>
          </w:tcPr>
          <w:p w14:paraId="2F5540E7" w14:textId="77777777" w:rsidR="00FF2514" w:rsidRPr="000F378E" w:rsidRDefault="00FF2514" w:rsidP="00FF2514">
            <w:pPr>
              <w:widowControl w:val="0"/>
              <w:autoSpaceDE w:val="0"/>
              <w:spacing w:after="0" w:line="240" w:lineRule="auto"/>
              <w:rPr>
                <w:rFonts w:eastAsia="SimSun" w:cs="Times New Roman"/>
                <w:szCs w:val="24"/>
              </w:rPr>
            </w:pPr>
            <w:r w:rsidRPr="000F378E">
              <w:rPr>
                <w:rFonts w:eastAsia="SimSun" w:cs="Times New Roman"/>
                <w:szCs w:val="24"/>
              </w:rPr>
              <w:lastRenderedPageBreak/>
              <w:t xml:space="preserve">[5.1.3] – </w:t>
            </w:r>
            <w:r w:rsidRPr="000F378E">
              <w:rPr>
                <w:rFonts w:eastAsia="Calibri" w:cs="Times New Roman"/>
                <w:szCs w:val="24"/>
              </w:rPr>
              <w:t>Площадки для занятий спортом</w:t>
            </w:r>
          </w:p>
        </w:tc>
        <w:tc>
          <w:tcPr>
            <w:tcW w:w="5670" w:type="dxa"/>
          </w:tcPr>
          <w:p w14:paraId="74A7A3E6" w14:textId="77777777" w:rsidR="00FF2514" w:rsidRPr="000F378E" w:rsidRDefault="00FF2514" w:rsidP="00FF2514">
            <w:pPr>
              <w:widowControl w:val="0"/>
              <w:autoSpaceDE w:val="0"/>
              <w:spacing w:after="0" w:line="240" w:lineRule="auto"/>
              <w:jc w:val="both"/>
              <w:rPr>
                <w:rFonts w:eastAsia="SimSun" w:cs="Times New Roman"/>
                <w:szCs w:val="24"/>
              </w:rPr>
            </w:pPr>
            <w:r w:rsidRPr="000F378E">
              <w:rPr>
                <w:rFonts w:eastAsia="SimSun" w:cs="Times New Roman"/>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124" w:type="dxa"/>
          </w:tcPr>
          <w:p w14:paraId="5E47A16B"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Calibri" w:cs="Times New Roman"/>
                <w:b/>
                <w:bCs/>
                <w:szCs w:val="24"/>
              </w:rPr>
              <w:t>не подлежит установлению</w:t>
            </w:r>
            <w:r w:rsidRPr="000F378E">
              <w:rPr>
                <w:rFonts w:eastAsia="Calibri" w:cs="Times New Roman"/>
                <w:bCs/>
                <w:szCs w:val="24"/>
              </w:rPr>
              <w:t>;</w:t>
            </w:r>
          </w:p>
          <w:p w14:paraId="7D08713D"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47ED3C87"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7337DB2F" w14:textId="77777777" w:rsidR="00FF2514" w:rsidRPr="000F378E" w:rsidRDefault="00FF2514" w:rsidP="00FF2514">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- 1 м;</w:t>
            </w:r>
          </w:p>
          <w:p w14:paraId="40E0999A"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bCs/>
                <w:szCs w:val="24"/>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Calibri" w:cs="Times New Roman"/>
                <w:bCs/>
                <w:szCs w:val="24"/>
              </w:rPr>
              <w:t>10 м;</w:t>
            </w:r>
          </w:p>
          <w:p w14:paraId="037188C8"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lang w:eastAsia="ar-SA"/>
              </w:rPr>
              <w:t>максимальный процент застройки в границах земельного участка – 90%.</w:t>
            </w:r>
          </w:p>
        </w:tc>
      </w:tr>
      <w:tr w:rsidR="00872659" w:rsidRPr="000F378E" w14:paraId="650B5626" w14:textId="77777777" w:rsidTr="009F4546">
        <w:trPr>
          <w:trHeight w:val="20"/>
        </w:trPr>
        <w:tc>
          <w:tcPr>
            <w:tcW w:w="3545" w:type="dxa"/>
          </w:tcPr>
          <w:p w14:paraId="4E7AB8F1" w14:textId="77777777" w:rsidR="00FF2514" w:rsidRPr="000F378E" w:rsidRDefault="00FF2514" w:rsidP="00FF2514">
            <w:pPr>
              <w:autoSpaceDE w:val="0"/>
              <w:spacing w:after="0" w:line="240" w:lineRule="auto"/>
              <w:rPr>
                <w:rFonts w:eastAsia="SimSun" w:cs="Times New Roman"/>
                <w:szCs w:val="24"/>
              </w:rPr>
            </w:pPr>
            <w:r w:rsidRPr="000F378E">
              <w:rPr>
                <w:rFonts w:eastAsia="SimSun" w:cs="Times New Roman"/>
                <w:szCs w:val="24"/>
                <w:lang w:eastAsia="zh-CN"/>
              </w:rPr>
              <w:t>[5.1.4] - Оборудованные площадки для занятий спортом</w:t>
            </w:r>
          </w:p>
        </w:tc>
        <w:tc>
          <w:tcPr>
            <w:tcW w:w="5670" w:type="dxa"/>
          </w:tcPr>
          <w:p w14:paraId="5515E1BF" w14:textId="77777777" w:rsidR="00FF2514" w:rsidRPr="000F378E" w:rsidRDefault="00FF2514" w:rsidP="00FF2514">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124" w:type="dxa"/>
          </w:tcPr>
          <w:p w14:paraId="43824151" w14:textId="77777777" w:rsidR="00FF2514" w:rsidRPr="000F378E" w:rsidRDefault="00FF2514" w:rsidP="00FF2514">
            <w:pPr>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Calibri" w:cs="Times New Roman"/>
                <w:b/>
                <w:bCs/>
                <w:szCs w:val="24"/>
              </w:rPr>
              <w:t>не подлежит установлению</w:t>
            </w:r>
            <w:r w:rsidRPr="000F378E">
              <w:rPr>
                <w:rFonts w:eastAsia="Calibri" w:cs="Times New Roman"/>
                <w:bCs/>
                <w:szCs w:val="24"/>
              </w:rPr>
              <w:t>;</w:t>
            </w:r>
          </w:p>
          <w:p w14:paraId="77108D99"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51152A3B"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Calibri" w:cs="Times New Roman"/>
                <w:szCs w:val="24"/>
              </w:rPr>
            </w:pPr>
            <w:r w:rsidRPr="000F378E">
              <w:rPr>
                <w:rFonts w:eastAsia="Calibri" w:cs="Times New Roman"/>
                <w:szCs w:val="24"/>
              </w:rPr>
              <w:t>минимальные отступы от границ земельных участков - 1 м;</w:t>
            </w:r>
          </w:p>
          <w:p w14:paraId="3401F8D2"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2 этажа; </w:t>
            </w:r>
          </w:p>
          <w:p w14:paraId="4AB34C88"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Calibri" w:cs="Times New Roman"/>
                <w:bCs/>
                <w:szCs w:val="24"/>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Calibri" w:cs="Times New Roman"/>
                <w:b/>
                <w:bCs/>
                <w:szCs w:val="24"/>
              </w:rPr>
              <w:t>не подлежит установлению</w:t>
            </w:r>
            <w:r w:rsidRPr="000F378E">
              <w:rPr>
                <w:rFonts w:eastAsia="Calibri" w:cs="Times New Roman"/>
                <w:bCs/>
                <w:szCs w:val="24"/>
              </w:rPr>
              <w:t>;</w:t>
            </w:r>
          </w:p>
          <w:p w14:paraId="5B8BD8BE" w14:textId="77777777" w:rsidR="00FF2514" w:rsidRPr="000F378E" w:rsidRDefault="00FF2514" w:rsidP="00FF2514">
            <w:pPr>
              <w:widowControl w:val="0"/>
              <w:overflowPunct w:val="0"/>
              <w:autoSpaceDE w:val="0"/>
              <w:autoSpaceDN w:val="0"/>
              <w:adjustRightInd w:val="0"/>
              <w:spacing w:after="0" w:line="240" w:lineRule="auto"/>
              <w:ind w:firstLine="284"/>
              <w:jc w:val="both"/>
              <w:rPr>
                <w:rFonts w:eastAsia="Calibri" w:cs="Times New Roman"/>
                <w:szCs w:val="24"/>
                <w:lang w:eastAsia="ar-SA"/>
              </w:rPr>
            </w:pPr>
            <w:r w:rsidRPr="000F378E">
              <w:rPr>
                <w:rFonts w:eastAsia="Calibri" w:cs="Times New Roman"/>
                <w:szCs w:val="24"/>
                <w:lang w:eastAsia="ar-SA"/>
              </w:rPr>
              <w:t>максимальный процент застройки в границах земельного участка – 80%;</w:t>
            </w:r>
          </w:p>
          <w:p w14:paraId="1F06DAF9" w14:textId="77777777" w:rsidR="00FF2514" w:rsidRPr="000F378E" w:rsidRDefault="00FF2514" w:rsidP="00FF2514">
            <w:pPr>
              <w:keepLines/>
              <w:suppressAutoHyphens/>
              <w:overflowPunct w:val="0"/>
              <w:autoSpaceDE w:val="0"/>
              <w:spacing w:after="0" w:line="240" w:lineRule="auto"/>
              <w:ind w:firstLine="340"/>
              <w:jc w:val="both"/>
              <w:textAlignment w:val="baseline"/>
              <w:rPr>
                <w:rFonts w:eastAsia="Calibri" w:cs="Times New Roman"/>
                <w:szCs w:val="24"/>
              </w:rPr>
            </w:pPr>
            <w:r w:rsidRPr="000F378E">
              <w:rPr>
                <w:rFonts w:eastAsia="Calibri" w:cs="Times New Roman"/>
                <w:szCs w:val="24"/>
              </w:rPr>
              <w:lastRenderedPageBreak/>
              <w:t>Процент застройки подземной части не регламентируется.</w:t>
            </w:r>
          </w:p>
        </w:tc>
      </w:tr>
      <w:tr w:rsidR="00872659" w:rsidRPr="000F378E" w14:paraId="05D532EE" w14:textId="77777777" w:rsidTr="009F4546">
        <w:trPr>
          <w:trHeight w:val="20"/>
        </w:trPr>
        <w:tc>
          <w:tcPr>
            <w:tcW w:w="3545" w:type="dxa"/>
          </w:tcPr>
          <w:p w14:paraId="7EF4EBE2" w14:textId="77777777" w:rsidR="00FF2514" w:rsidRPr="000F378E" w:rsidRDefault="00FF2514" w:rsidP="00FF2514">
            <w:pPr>
              <w:tabs>
                <w:tab w:val="left" w:pos="2520"/>
              </w:tabs>
              <w:spacing w:after="0" w:line="240" w:lineRule="auto"/>
              <w:rPr>
                <w:rFonts w:eastAsia="SimSun" w:cs="Times New Roman"/>
                <w:szCs w:val="24"/>
              </w:rPr>
            </w:pPr>
            <w:r w:rsidRPr="000F378E">
              <w:rPr>
                <w:rFonts w:eastAsia="SimSun" w:cs="Times New Roman"/>
                <w:szCs w:val="24"/>
              </w:rPr>
              <w:lastRenderedPageBreak/>
              <w:t>[9.3] - Историко-культурная деятельность</w:t>
            </w:r>
          </w:p>
        </w:tc>
        <w:tc>
          <w:tcPr>
            <w:tcW w:w="5670" w:type="dxa"/>
          </w:tcPr>
          <w:p w14:paraId="150A3584" w14:textId="77777777" w:rsidR="00FF2514" w:rsidRPr="000F378E" w:rsidRDefault="00FF2514" w:rsidP="00FF2514">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14:paraId="43B3B888" w14:textId="77777777" w:rsidR="00FF2514" w:rsidRPr="000F378E" w:rsidRDefault="00FF2514" w:rsidP="00FF2514">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0BB205B" w14:textId="77777777" w:rsidR="00FF2514" w:rsidRPr="000F378E" w:rsidRDefault="00FF2514" w:rsidP="00FF2514">
            <w:pPr>
              <w:spacing w:after="0" w:line="240" w:lineRule="auto"/>
              <w:ind w:firstLine="340"/>
              <w:jc w:val="both"/>
              <w:rPr>
                <w:rFonts w:eastAsia="SimSun" w:cs="Times New Roman"/>
                <w:szCs w:val="24"/>
              </w:rPr>
            </w:pPr>
            <w:r w:rsidRPr="000F378E">
              <w:rPr>
                <w:rFonts w:eastAsia="Calibri" w:cs="Times New Roman"/>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66FD3BE5" w14:textId="77777777" w:rsidTr="009F4546">
        <w:trPr>
          <w:trHeight w:val="20"/>
        </w:trPr>
        <w:tc>
          <w:tcPr>
            <w:tcW w:w="3545" w:type="dxa"/>
          </w:tcPr>
          <w:p w14:paraId="5F0F8F34" w14:textId="77777777" w:rsidR="00FF2514" w:rsidRPr="000F378E" w:rsidRDefault="00FF2514" w:rsidP="00FF2514">
            <w:pPr>
              <w:widowControl w:val="0"/>
              <w:overflowPunct w:val="0"/>
              <w:autoSpaceDE w:val="0"/>
              <w:autoSpaceDN w:val="0"/>
              <w:adjustRightInd w:val="0"/>
              <w:spacing w:after="0" w:line="240" w:lineRule="auto"/>
              <w:rPr>
                <w:rFonts w:eastAsia="Calibri" w:cs="Times New Roman"/>
                <w:szCs w:val="24"/>
                <w:lang w:eastAsia="ar-SA"/>
              </w:rPr>
            </w:pPr>
            <w:r w:rsidRPr="000F378E">
              <w:rPr>
                <w:rFonts w:eastAsia="SimSun" w:cs="Times New Roman"/>
                <w:szCs w:val="24"/>
                <w:lang w:eastAsia="zh-CN"/>
              </w:rPr>
              <w:t>[12.0.1] - Улично-дорожная сеть</w:t>
            </w:r>
          </w:p>
        </w:tc>
        <w:tc>
          <w:tcPr>
            <w:tcW w:w="5670" w:type="dxa"/>
          </w:tcPr>
          <w:p w14:paraId="72F5A750"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52097B4"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E68C71B"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Регламенты не подлежат установлению.</w:t>
            </w:r>
          </w:p>
          <w:p w14:paraId="74AB342B"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C787F7E" w14:textId="77777777" w:rsidTr="009F4546">
        <w:trPr>
          <w:trHeight w:val="20"/>
        </w:trPr>
        <w:tc>
          <w:tcPr>
            <w:tcW w:w="3545" w:type="dxa"/>
          </w:tcPr>
          <w:p w14:paraId="1BEFBE26"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[12.0.2] - Благоустройство территории</w:t>
            </w:r>
          </w:p>
        </w:tc>
        <w:tc>
          <w:tcPr>
            <w:tcW w:w="5670" w:type="dxa"/>
          </w:tcPr>
          <w:p w14:paraId="575E783E" w14:textId="77777777" w:rsidR="00FF2514" w:rsidRPr="000F378E" w:rsidRDefault="00FF2514" w:rsidP="00FF2514">
            <w:pPr>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5E37C474"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Calibri" w:cs="Times New Roman"/>
                <w:szCs w:val="24"/>
              </w:rPr>
            </w:pPr>
          </w:p>
        </w:tc>
      </w:tr>
    </w:tbl>
    <w:p w14:paraId="55BFC715" w14:textId="77777777" w:rsidR="00FF2514" w:rsidRPr="000F378E" w:rsidRDefault="00FF2514" w:rsidP="00FF2514">
      <w:pPr>
        <w:widowControl w:val="0"/>
        <w:overflowPunct w:val="0"/>
        <w:autoSpaceDE w:val="0"/>
        <w:autoSpaceDN w:val="0"/>
        <w:adjustRightInd w:val="0"/>
        <w:spacing w:after="0" w:line="240" w:lineRule="auto"/>
        <w:ind w:firstLine="426"/>
        <w:jc w:val="center"/>
        <w:rPr>
          <w:rFonts w:eastAsia="Calibri" w:cs="Times New Roman"/>
          <w:b/>
          <w:i/>
          <w:iCs/>
          <w:szCs w:val="24"/>
        </w:rPr>
      </w:pPr>
      <w:r w:rsidRPr="000F378E">
        <w:rPr>
          <w:rFonts w:eastAsia="Calibri" w:cs="Times New Roman"/>
          <w:b/>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D620E03" w14:textId="77777777" w:rsidTr="009F4546">
        <w:trPr>
          <w:trHeight w:val="20"/>
        </w:trPr>
        <w:tc>
          <w:tcPr>
            <w:tcW w:w="3545" w:type="dxa"/>
            <w:vAlign w:val="center"/>
          </w:tcPr>
          <w:p w14:paraId="39456751"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rPr>
              <w:t>Виды разрешенного использования земельных участков</w:t>
            </w:r>
          </w:p>
        </w:tc>
        <w:tc>
          <w:tcPr>
            <w:tcW w:w="5670" w:type="dxa"/>
            <w:vAlign w:val="center"/>
          </w:tcPr>
          <w:p w14:paraId="36995D7A"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shd w:val="clear" w:color="auto" w:fill="FFFFFF"/>
              </w:rPr>
              <w:t>Описание вида разрешенного использования земельного участка</w:t>
            </w:r>
          </w:p>
        </w:tc>
        <w:tc>
          <w:tcPr>
            <w:tcW w:w="6124" w:type="dxa"/>
            <w:vAlign w:val="center"/>
          </w:tcPr>
          <w:p w14:paraId="34A3DD00"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SimSun" w:cs="Times New Roman"/>
                <w:b/>
                <w:szCs w:val="24"/>
                <w:lang w:eastAsia="zh-CN"/>
              </w:rPr>
            </w:pPr>
            <w:r w:rsidRPr="000F378E">
              <w:rPr>
                <w:rFonts w:eastAsia="Calibri" w:cs="Times New Roman"/>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4F13C795" w14:textId="77777777" w:rsidTr="009F4546">
        <w:trPr>
          <w:trHeight w:val="20"/>
        </w:trPr>
        <w:tc>
          <w:tcPr>
            <w:tcW w:w="3545" w:type="dxa"/>
          </w:tcPr>
          <w:p w14:paraId="05C047BC"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[3.1.1] - Предоставление коммунальных услуг</w:t>
            </w:r>
          </w:p>
          <w:p w14:paraId="3C8CA514"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center"/>
              <w:rPr>
                <w:rFonts w:eastAsia="Calibri" w:cs="Times New Roman"/>
                <w:b/>
                <w:szCs w:val="24"/>
              </w:rPr>
            </w:pPr>
          </w:p>
        </w:tc>
        <w:tc>
          <w:tcPr>
            <w:tcW w:w="5670" w:type="dxa"/>
          </w:tcPr>
          <w:p w14:paraId="7AA5C96D" w14:textId="77777777" w:rsidR="00FF2514" w:rsidRPr="000F378E" w:rsidRDefault="00FF2514" w:rsidP="00FF2514">
            <w:pPr>
              <w:widowControl w:val="0"/>
              <w:tabs>
                <w:tab w:val="left" w:pos="2520"/>
              </w:tabs>
              <w:overflowPunct w:val="0"/>
              <w:autoSpaceDE w:val="0"/>
              <w:autoSpaceDN w:val="0"/>
              <w:adjustRightInd w:val="0"/>
              <w:spacing w:after="0" w:line="240" w:lineRule="auto"/>
              <w:jc w:val="both"/>
              <w:rPr>
                <w:rFonts w:eastAsia="Calibri" w:cs="Times New Roman"/>
                <w:b/>
                <w:szCs w:val="24"/>
                <w:shd w:val="clear" w:color="auto" w:fill="FFFFFF"/>
              </w:rPr>
            </w:pPr>
            <w:r w:rsidRPr="000F378E">
              <w:rPr>
                <w:rFonts w:eastAsia="SimSun" w:cs="Times New Roma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452D60A5"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eastAsia="Calibri" w:cs="Times New Roman"/>
                <w:b/>
                <w:bCs/>
                <w:szCs w:val="24"/>
              </w:rPr>
              <w:t xml:space="preserve"> 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78E17221"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7BE4542C"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 xml:space="preserve">минимальные отступы от границ земельных участков </w:t>
            </w:r>
          </w:p>
          <w:p w14:paraId="017E0351" w14:textId="77777777" w:rsidR="00FF2514" w:rsidRPr="000F378E" w:rsidRDefault="00FF2514" w:rsidP="00FF2514">
            <w:pPr>
              <w:widowControl w:val="0"/>
              <w:overflowPunct w:val="0"/>
              <w:autoSpaceDE w:val="0"/>
              <w:autoSpaceDN w:val="0"/>
              <w:adjustRightInd w:val="0"/>
              <w:spacing w:after="0" w:line="240" w:lineRule="auto"/>
              <w:jc w:val="both"/>
              <w:rPr>
                <w:rFonts w:eastAsia="Calibri" w:cs="Times New Roman"/>
                <w:szCs w:val="24"/>
              </w:rPr>
            </w:pPr>
            <w:r w:rsidRPr="000F378E">
              <w:rPr>
                <w:rFonts w:eastAsia="Calibri" w:cs="Times New Roman"/>
                <w:szCs w:val="24"/>
              </w:rPr>
              <w:t>- 1 м;</w:t>
            </w:r>
          </w:p>
          <w:p w14:paraId="5A51DA1F"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1129AABC"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0687BA94"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200D6FCC"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Calibri" w:cs="Times New Roman"/>
                <w:szCs w:val="24"/>
              </w:rPr>
            </w:pPr>
            <w:r w:rsidRPr="000F378E">
              <w:rPr>
                <w:rFonts w:eastAsia="Calibri" w:cs="Times New Roman"/>
                <w:szCs w:val="24"/>
              </w:rPr>
              <w:t>Процент застройки подземной части не регламентируется.</w:t>
            </w:r>
          </w:p>
          <w:p w14:paraId="3E86A925"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567"/>
              <w:jc w:val="both"/>
              <w:rPr>
                <w:rFonts w:eastAsia="Calibri" w:cs="Times New Roman"/>
                <w:b/>
                <w:szCs w:val="24"/>
              </w:rPr>
            </w:pPr>
            <w:r w:rsidRPr="000F378E">
              <w:rPr>
                <w:rFonts w:eastAsia="SimSun" w:cs="Times New Roma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6AB5186F" w14:textId="77777777" w:rsidTr="009F4546">
        <w:trPr>
          <w:trHeight w:val="20"/>
        </w:trPr>
        <w:tc>
          <w:tcPr>
            <w:tcW w:w="3545" w:type="dxa"/>
          </w:tcPr>
          <w:p w14:paraId="44DC827C" w14:textId="77777777" w:rsidR="00FF2514" w:rsidRPr="000F378E" w:rsidRDefault="00FF2514" w:rsidP="00FF2514">
            <w:pPr>
              <w:widowControl w:val="0"/>
              <w:spacing w:after="0" w:line="240" w:lineRule="auto"/>
              <w:rPr>
                <w:rFonts w:eastAsia="SimSun" w:cs="Times New Roman"/>
                <w:szCs w:val="24"/>
              </w:rPr>
            </w:pPr>
            <w:r w:rsidRPr="000F378E">
              <w:rPr>
                <w:rFonts w:eastAsia="SimSun" w:cs="Times New Roman"/>
                <w:szCs w:val="24"/>
              </w:rPr>
              <w:t>[3.7.1] - Осуществление религиозных обрядов</w:t>
            </w:r>
          </w:p>
        </w:tc>
        <w:tc>
          <w:tcPr>
            <w:tcW w:w="5670" w:type="dxa"/>
          </w:tcPr>
          <w:p w14:paraId="5A86A357" w14:textId="77777777" w:rsidR="00FF2514" w:rsidRPr="000F378E" w:rsidRDefault="00FF2514" w:rsidP="00FF2514">
            <w:pPr>
              <w:spacing w:after="0" w:line="240" w:lineRule="auto"/>
              <w:jc w:val="both"/>
              <w:rPr>
                <w:rFonts w:eastAsia="Calibri" w:cs="Times New Roman"/>
                <w:szCs w:val="24"/>
              </w:rPr>
            </w:pPr>
            <w:r w:rsidRPr="000F378E">
              <w:rPr>
                <w:rFonts w:eastAsia="Calibri" w:cs="Times New Roman"/>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tcPr>
          <w:p w14:paraId="7A3527B4" w14:textId="77777777" w:rsidR="00FF2514" w:rsidRPr="000F378E" w:rsidRDefault="00FF2514" w:rsidP="00FF2514">
            <w:pPr>
              <w:widowControl w:val="0"/>
              <w:tabs>
                <w:tab w:val="left" w:pos="1134"/>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Calibri" w:cs="Times New Roman"/>
                <w:b/>
                <w:bCs/>
                <w:szCs w:val="24"/>
              </w:rPr>
              <w:t>не подлежит установлению</w:t>
            </w:r>
            <w:r w:rsidRPr="000F378E">
              <w:rPr>
                <w:rFonts w:eastAsia="Calibri" w:cs="Times New Roman"/>
                <w:bCs/>
                <w:szCs w:val="24"/>
              </w:rPr>
              <w:t>;</w:t>
            </w:r>
            <w:r w:rsidRPr="000F378E">
              <w:rPr>
                <w:rFonts w:eastAsia="SimSun" w:cs="Times New Roman"/>
                <w:szCs w:val="24"/>
                <w:lang w:eastAsia="zh-CN"/>
              </w:rPr>
              <w:t xml:space="preserve"> </w:t>
            </w:r>
          </w:p>
          <w:p w14:paraId="64412231" w14:textId="77777777" w:rsidR="00FF2514" w:rsidRPr="000F378E" w:rsidRDefault="00FF2514" w:rsidP="00FF2514">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31C9B11B" w14:textId="77777777" w:rsidR="00FF2514" w:rsidRPr="000F378E" w:rsidRDefault="00FF2514" w:rsidP="00FF2514">
            <w:pPr>
              <w:widowControl w:val="0"/>
              <w:overflowPunct w:val="0"/>
              <w:autoSpaceDE w:val="0"/>
              <w:autoSpaceDN w:val="0"/>
              <w:adjustRightInd w:val="0"/>
              <w:spacing w:after="0" w:line="240" w:lineRule="auto"/>
              <w:ind w:firstLine="624"/>
              <w:jc w:val="both"/>
              <w:rPr>
                <w:rFonts w:eastAsia="Calibri" w:cs="Times New Roman"/>
                <w:szCs w:val="24"/>
              </w:rPr>
            </w:pPr>
            <w:r w:rsidRPr="000F378E">
              <w:rPr>
                <w:rFonts w:eastAsia="Calibri" w:cs="Times New Roman"/>
                <w:szCs w:val="24"/>
              </w:rPr>
              <w:t>минимальные отступы от границ земельных участков</w:t>
            </w:r>
          </w:p>
          <w:p w14:paraId="219C2397" w14:textId="77777777" w:rsidR="00FF2514" w:rsidRPr="000F378E" w:rsidRDefault="00FF2514" w:rsidP="00FF2514">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Calibri" w:cs="Times New Roman"/>
                <w:szCs w:val="24"/>
              </w:rPr>
              <w:t xml:space="preserve"> - 3 м;</w:t>
            </w:r>
          </w:p>
          <w:p w14:paraId="7E0E15F8"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lastRenderedPageBreak/>
              <w:t>максимальная высота зданий, строений, сооружений от уровня земли - 30 м;</w:t>
            </w:r>
          </w:p>
          <w:p w14:paraId="7D6DBB2F"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6CB15920"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r w:rsidR="00872659" w:rsidRPr="000F378E" w14:paraId="165BF095" w14:textId="77777777" w:rsidTr="009F4546">
        <w:trPr>
          <w:trHeight w:val="20"/>
        </w:trPr>
        <w:tc>
          <w:tcPr>
            <w:tcW w:w="3545" w:type="dxa"/>
          </w:tcPr>
          <w:p w14:paraId="4077453F" w14:textId="77777777" w:rsidR="00FF2514" w:rsidRPr="000F378E" w:rsidRDefault="00FF2514" w:rsidP="00FF2514">
            <w:pPr>
              <w:widowControl w:val="0"/>
              <w:overflowPunct w:val="0"/>
              <w:autoSpaceDE w:val="0"/>
              <w:autoSpaceDN w:val="0"/>
              <w:adjustRightInd w:val="0"/>
              <w:spacing w:after="0" w:line="240" w:lineRule="auto"/>
              <w:rPr>
                <w:rFonts w:eastAsia="SimSun" w:cs="Times New Roman"/>
                <w:szCs w:val="24"/>
                <w:lang w:eastAsia="zh-CN"/>
              </w:rPr>
            </w:pPr>
            <w:r w:rsidRPr="000F378E">
              <w:rPr>
                <w:rFonts w:eastAsia="Calibri" w:cs="Times New Roman"/>
                <w:szCs w:val="24"/>
              </w:rPr>
              <w:lastRenderedPageBreak/>
              <w:t>[4.6] – Общественное питание.</w:t>
            </w:r>
          </w:p>
        </w:tc>
        <w:tc>
          <w:tcPr>
            <w:tcW w:w="5670" w:type="dxa"/>
          </w:tcPr>
          <w:p w14:paraId="3AA86372" w14:textId="77777777" w:rsidR="00FF2514" w:rsidRPr="000F378E" w:rsidRDefault="00FF2514" w:rsidP="00FF2514">
            <w:pPr>
              <w:widowControl w:val="0"/>
              <w:tabs>
                <w:tab w:val="left" w:pos="2520"/>
              </w:tabs>
              <w:overflowPunct w:val="0"/>
              <w:autoSpaceDE w:val="0"/>
              <w:autoSpaceDN w:val="0"/>
              <w:adjustRightInd w:val="0"/>
              <w:spacing w:after="0" w:line="240" w:lineRule="auto"/>
              <w:jc w:val="both"/>
              <w:rPr>
                <w:rFonts w:eastAsia="SimSun" w:cs="Times New Roman"/>
                <w:szCs w:val="24"/>
                <w:lang w:eastAsia="zh-CN"/>
              </w:rPr>
            </w:pPr>
            <w:r w:rsidRPr="000F378E">
              <w:rPr>
                <w:rFonts w:eastAsia="Calibri" w:cs="Times New Roman"/>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124" w:type="dxa"/>
            <w:vAlign w:val="center"/>
          </w:tcPr>
          <w:p w14:paraId="68FBD2EB"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400/5000 кв. м;</w:t>
            </w:r>
          </w:p>
          <w:p w14:paraId="1FD77EA7"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10 м;</w:t>
            </w:r>
          </w:p>
          <w:p w14:paraId="29229B1F"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Calibri" w:cs="Times New Roman"/>
                <w:szCs w:val="24"/>
              </w:rPr>
              <w:t>минимальные отступы от границ земельных участков - 3 м;</w:t>
            </w:r>
          </w:p>
          <w:p w14:paraId="2FA5AE8F"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02266391"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85CACBE" w14:textId="77777777" w:rsidR="00FF2514" w:rsidRPr="000F378E" w:rsidRDefault="00FF2514" w:rsidP="00FF2514">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Calibri" w:cs="Times New Roman"/>
                <w:szCs w:val="24"/>
              </w:rPr>
              <w:t>Процент застройки подземной части не регламентируется.</w:t>
            </w:r>
          </w:p>
        </w:tc>
      </w:tr>
    </w:tbl>
    <w:p w14:paraId="60294BD5" w14:textId="77777777" w:rsidR="00FF2514" w:rsidRPr="000F378E" w:rsidRDefault="00FF2514" w:rsidP="00FF2514">
      <w:pPr>
        <w:widowControl w:val="0"/>
        <w:overflowPunct w:val="0"/>
        <w:autoSpaceDE w:val="0"/>
        <w:autoSpaceDN w:val="0"/>
        <w:adjustRightInd w:val="0"/>
        <w:spacing w:after="0" w:line="240" w:lineRule="auto"/>
        <w:ind w:firstLine="426"/>
        <w:jc w:val="center"/>
        <w:rPr>
          <w:rFonts w:eastAsia="Calibri" w:cs="Times New Roman"/>
          <w:b/>
          <w:szCs w:val="24"/>
        </w:rPr>
      </w:pPr>
      <w:r w:rsidRPr="000F378E">
        <w:rPr>
          <w:rFonts w:eastAsia="SimSun" w:cs="Times New Roma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rFonts w:eastAsia="Calibri" w:cs="Times New Roman"/>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7DAA005F" w14:textId="77777777" w:rsidTr="009F4546">
        <w:trPr>
          <w:trHeight w:val="20"/>
        </w:trPr>
        <w:tc>
          <w:tcPr>
            <w:tcW w:w="7655" w:type="dxa"/>
            <w:vAlign w:val="center"/>
          </w:tcPr>
          <w:p w14:paraId="2B4F2410" w14:textId="77777777" w:rsidR="00FF2514" w:rsidRPr="000F378E" w:rsidRDefault="00FF2514" w:rsidP="00FF2514">
            <w:pPr>
              <w:widowControl w:val="0"/>
              <w:tabs>
                <w:tab w:val="left" w:pos="-1667"/>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b/>
                <w:szCs w:val="24"/>
                <w:lang w:eastAsia="zh-CN"/>
              </w:rPr>
              <w:t>Виды разрешенного использования земельных участков и</w:t>
            </w:r>
            <w:r w:rsidRPr="000F378E">
              <w:rPr>
                <w:rFonts w:eastAsia="Calibri" w:cs="Times New Roman"/>
                <w:b/>
                <w:szCs w:val="24"/>
              </w:rPr>
              <w:t xml:space="preserve"> объектов капитального строительства</w:t>
            </w:r>
          </w:p>
        </w:tc>
        <w:tc>
          <w:tcPr>
            <w:tcW w:w="7684" w:type="dxa"/>
            <w:vAlign w:val="center"/>
          </w:tcPr>
          <w:p w14:paraId="1627530E" w14:textId="77777777" w:rsidR="00FF2514" w:rsidRPr="000F378E" w:rsidRDefault="00FF2514" w:rsidP="00FF2514">
            <w:pPr>
              <w:widowControl w:val="0"/>
              <w:tabs>
                <w:tab w:val="left" w:pos="-6204"/>
              </w:tabs>
              <w:overflowPunct w:val="0"/>
              <w:autoSpaceDE w:val="0"/>
              <w:autoSpaceDN w:val="0"/>
              <w:adjustRightInd w:val="0"/>
              <w:spacing w:after="0" w:line="240" w:lineRule="auto"/>
              <w:ind w:firstLine="426"/>
              <w:jc w:val="center"/>
              <w:rPr>
                <w:rFonts w:eastAsia="SimSun" w:cs="Times New Roman"/>
                <w:szCs w:val="24"/>
                <w:lang w:eastAsia="zh-CN"/>
              </w:rPr>
            </w:pPr>
            <w:r w:rsidRPr="000F378E">
              <w:rPr>
                <w:rFonts w:eastAsia="Calibri" w:cs="Times New Roman"/>
                <w:b/>
                <w:szCs w:val="24"/>
              </w:rPr>
              <w:t>Предельные параметры разрешенного строительства, реконструкции объектов капитального строительства</w:t>
            </w:r>
          </w:p>
        </w:tc>
      </w:tr>
      <w:tr w:rsidR="00872659" w:rsidRPr="000F378E" w14:paraId="6207D41D" w14:textId="77777777" w:rsidTr="009F4546">
        <w:trPr>
          <w:trHeight w:val="20"/>
        </w:trPr>
        <w:tc>
          <w:tcPr>
            <w:tcW w:w="7655" w:type="dxa"/>
            <w:vAlign w:val="center"/>
          </w:tcPr>
          <w:p w14:paraId="7DDD36DE"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Виды разрешенного использования земельных участков - аналогичны</w:t>
            </w:r>
            <w:r w:rsidRPr="000F378E">
              <w:rPr>
                <w:rFonts w:eastAsia="Calibri" w:cs="Times New Roman"/>
                <w:szCs w:val="24"/>
              </w:rPr>
              <w:t xml:space="preserve"> видам разрешенного использования земельных участков</w:t>
            </w:r>
            <w:r w:rsidRPr="000F378E">
              <w:rPr>
                <w:rFonts w:eastAsia="SimSun" w:cs="Times New Roman"/>
                <w:szCs w:val="24"/>
                <w:lang w:eastAsia="zh-CN"/>
              </w:rPr>
              <w:t xml:space="preserve"> с основными и условно разрешенными видами использования;</w:t>
            </w:r>
          </w:p>
          <w:p w14:paraId="2A8ED451"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473F008"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xml:space="preserve">- объекты коммунального хозяйства (электро-, тепло-, газо-, </w:t>
            </w:r>
            <w:r w:rsidRPr="000F378E">
              <w:rPr>
                <w:rFonts w:eastAsia="SimSun" w:cs="Times New Roman"/>
                <w:szCs w:val="24"/>
                <w:lang w:eastAsia="zh-CN"/>
              </w:rPr>
              <w:lastRenderedPageBreak/>
              <w:t xml:space="preserve">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ECC3D1F"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проезды общего пользования;</w:t>
            </w:r>
          </w:p>
          <w:p w14:paraId="6C519C69"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11EA534C"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благоустроенные, в том числе озелененные территории, детские площадки, площадки для отдыха, спортивных занятий;</w:t>
            </w:r>
          </w:p>
          <w:p w14:paraId="658A347E"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020CB439"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площадки хозяйственные, в том числе площадки для мусоросборников и выгула собак;</w:t>
            </w:r>
          </w:p>
          <w:p w14:paraId="3C6A9825"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общественные туалеты, надворные туалеты, гидронепроницаемые выгребы, септики;</w:t>
            </w:r>
          </w:p>
          <w:p w14:paraId="605B8814" w14:textId="77777777" w:rsidR="00FF2514" w:rsidRPr="000F378E" w:rsidRDefault="00FF2514" w:rsidP="00FF2514">
            <w:pPr>
              <w:widowControl w:val="0"/>
              <w:tabs>
                <w:tab w:val="left" w:pos="2520"/>
              </w:tabs>
              <w:overflowPunct w:val="0"/>
              <w:autoSpaceDE w:val="0"/>
              <w:autoSpaceDN w:val="0"/>
              <w:adjustRightInd w:val="0"/>
              <w:spacing w:after="0" w:line="240" w:lineRule="auto"/>
              <w:ind w:firstLine="426"/>
              <w:jc w:val="both"/>
              <w:rPr>
                <w:rFonts w:eastAsia="SimSun" w:cs="Times New Roman"/>
                <w:szCs w:val="24"/>
                <w:lang w:eastAsia="zh-CN"/>
              </w:rPr>
            </w:pPr>
            <w:r w:rsidRPr="000F378E">
              <w:rPr>
                <w:rFonts w:eastAsia="SimSun" w:cs="Times New Roma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3280406E" w14:textId="77777777" w:rsidR="00FF2514" w:rsidRPr="000F378E" w:rsidRDefault="00FF2514" w:rsidP="00FF2514">
            <w:pPr>
              <w:widowControl w:val="0"/>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- 1 кв. м/</w:t>
            </w:r>
            <w:r w:rsidRPr="000F378E">
              <w:rPr>
                <w:rFonts w:eastAsia="Calibri" w:cs="Times New Roman"/>
                <w:b/>
                <w:bCs/>
                <w:szCs w:val="24"/>
              </w:rPr>
              <w:t xml:space="preserve"> не подлежит установлению</w:t>
            </w:r>
            <w:r w:rsidRPr="000F378E">
              <w:rPr>
                <w:rFonts w:eastAsia="SimSun" w:cs="Times New Roman"/>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7D349BA4" w14:textId="77777777" w:rsidR="00FF2514" w:rsidRPr="000F378E" w:rsidRDefault="00FF2514" w:rsidP="00FF2514">
            <w:pPr>
              <w:widowControl w:val="0"/>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 м/</w:t>
            </w:r>
            <w:r w:rsidRPr="000F378E">
              <w:rPr>
                <w:rFonts w:eastAsia="Calibri" w:cs="Times New Roman"/>
                <w:b/>
                <w:bCs/>
                <w:szCs w:val="24"/>
              </w:rPr>
              <w:t xml:space="preserve"> не подлежит установлению</w:t>
            </w:r>
            <w:r w:rsidRPr="000F378E">
              <w:rPr>
                <w:rFonts w:eastAsia="SimSun" w:cs="Times New Roma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w:t>
            </w:r>
            <w:r w:rsidRPr="000F378E">
              <w:rPr>
                <w:rFonts w:eastAsia="SimSun" w:cs="Times New Roman"/>
                <w:szCs w:val="24"/>
                <w:lang w:eastAsia="zh-CN"/>
              </w:rPr>
              <w:lastRenderedPageBreak/>
              <w:t>использования, к которым вспомогательные виды разрешенного использования являются дополнительными и осуществляются совместно с ними;</w:t>
            </w:r>
          </w:p>
          <w:p w14:paraId="6643E10E" w14:textId="77777777" w:rsidR="00FF2514" w:rsidRPr="000F378E" w:rsidRDefault="00FF2514" w:rsidP="00FF2514">
            <w:pPr>
              <w:widowControl w:val="0"/>
              <w:overflowPunct w:val="0"/>
              <w:autoSpaceDE w:val="0"/>
              <w:autoSpaceDN w:val="0"/>
              <w:adjustRightInd w:val="0"/>
              <w:spacing w:after="0" w:line="240" w:lineRule="auto"/>
              <w:ind w:firstLine="567"/>
              <w:jc w:val="both"/>
              <w:rPr>
                <w:rFonts w:eastAsia="SimSun" w:cs="Times New Roman"/>
                <w:szCs w:val="24"/>
                <w:lang w:eastAsia="zh-CN"/>
              </w:rPr>
            </w:pPr>
          </w:p>
          <w:p w14:paraId="551DC74D" w14:textId="77777777" w:rsidR="00FF2514" w:rsidRPr="000F378E" w:rsidRDefault="00FF2514" w:rsidP="00FF2514">
            <w:pPr>
              <w:widowControl w:val="0"/>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rFonts w:eastAsia="Calibri" w:cs="Times New Roman"/>
                <w:bCs/>
                <w:szCs w:val="24"/>
              </w:rPr>
              <w:t>;</w:t>
            </w:r>
          </w:p>
          <w:p w14:paraId="7273C06B" w14:textId="77777777" w:rsidR="00FF2514" w:rsidRPr="000F378E" w:rsidRDefault="00FF2514" w:rsidP="00FF2514">
            <w:pPr>
              <w:widowControl w:val="0"/>
              <w:overflowPunct w:val="0"/>
              <w:autoSpaceDE w:val="0"/>
              <w:autoSpaceDN w:val="0"/>
              <w:adjustRightInd w:val="0"/>
              <w:spacing w:after="0" w:line="240" w:lineRule="auto"/>
              <w:ind w:firstLine="459"/>
              <w:jc w:val="both"/>
              <w:rPr>
                <w:rFonts w:eastAsia="Calibri" w:cs="Times New Roman"/>
                <w:szCs w:val="24"/>
              </w:rPr>
            </w:pPr>
          </w:p>
          <w:p w14:paraId="5DA9B4D7" w14:textId="77777777" w:rsidR="00FF2514" w:rsidRPr="000F378E" w:rsidRDefault="00FF2514" w:rsidP="00FF2514">
            <w:pPr>
              <w:widowControl w:val="0"/>
              <w:overflowPunct w:val="0"/>
              <w:autoSpaceDE w:val="0"/>
              <w:autoSpaceDN w:val="0"/>
              <w:adjustRightInd w:val="0"/>
              <w:spacing w:after="0" w:line="240" w:lineRule="auto"/>
              <w:ind w:firstLine="459"/>
              <w:jc w:val="both"/>
              <w:rPr>
                <w:rFonts w:eastAsia="Calibri" w:cs="Times New Roman"/>
                <w:szCs w:val="24"/>
              </w:rPr>
            </w:pPr>
            <w:r w:rsidRPr="000F378E">
              <w:rPr>
                <w:rFonts w:eastAsia="Calibri" w:cs="Times New Roman"/>
                <w:szCs w:val="24"/>
              </w:rPr>
              <w:t>минимальные отступы от границ земельных участков - 1 м;</w:t>
            </w:r>
          </w:p>
          <w:p w14:paraId="528B9291" w14:textId="77777777" w:rsidR="00FF2514" w:rsidRPr="000F378E" w:rsidRDefault="00FF2514" w:rsidP="00FF2514">
            <w:pPr>
              <w:widowControl w:val="0"/>
              <w:tabs>
                <w:tab w:val="left" w:pos="-6204"/>
              </w:tabs>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F82A52F" w14:textId="77777777" w:rsidR="00FF2514" w:rsidRPr="000F378E" w:rsidRDefault="00FF2514" w:rsidP="00FF2514">
            <w:pPr>
              <w:widowControl w:val="0"/>
              <w:overflowPunct w:val="0"/>
              <w:autoSpaceDE w:val="0"/>
              <w:autoSpaceDN w:val="0"/>
              <w:adjustRightInd w:val="0"/>
              <w:spacing w:after="0" w:line="240" w:lineRule="auto"/>
              <w:ind w:firstLine="426"/>
              <w:jc w:val="both"/>
              <w:rPr>
                <w:rFonts w:eastAsia="SimSun" w:cs="Times New Roman"/>
                <w:szCs w:val="24"/>
                <w:lang w:eastAsia="zh-CN"/>
              </w:rPr>
            </w:pPr>
          </w:p>
        </w:tc>
      </w:tr>
    </w:tbl>
    <w:p w14:paraId="6BE55639" w14:textId="77777777" w:rsidR="00FF2514" w:rsidRPr="000F378E" w:rsidRDefault="00FF2514" w:rsidP="00FF2514">
      <w:pPr>
        <w:spacing w:after="0" w:line="240" w:lineRule="auto"/>
        <w:ind w:firstLine="680"/>
        <w:rPr>
          <w:rFonts w:eastAsia="SimSun" w:cs="Times New Roman"/>
          <w:szCs w:val="24"/>
          <w:lang w:eastAsia="zh-CN"/>
        </w:rPr>
      </w:pPr>
      <w:r w:rsidRPr="000F378E">
        <w:rPr>
          <w:rFonts w:eastAsia="SimSun" w:cs="Times New Roman"/>
          <w:b/>
          <w:szCs w:val="24"/>
          <w:lang w:eastAsia="zh-CN"/>
        </w:rPr>
        <w:lastRenderedPageBreak/>
        <w:t>Ограничения использования земельных участков и объектов капитального строительства</w:t>
      </w:r>
      <w:r w:rsidRPr="000F378E">
        <w:rPr>
          <w:rFonts w:eastAsia="SimSun" w:cs="Times New Roman"/>
          <w:szCs w:val="24"/>
          <w:lang w:eastAsia="zh-CN"/>
        </w:rPr>
        <w:t>:</w:t>
      </w:r>
    </w:p>
    <w:p w14:paraId="5829B44E" w14:textId="1E823A5C" w:rsidR="00FF2514" w:rsidRPr="000F378E" w:rsidRDefault="00FF2514" w:rsidP="00FF2514">
      <w:pPr>
        <w:spacing w:after="0" w:line="240" w:lineRule="auto"/>
        <w:ind w:firstLine="680"/>
        <w:rPr>
          <w:rFonts w:eastAsia="SimSun" w:cs="Times New Roman"/>
          <w:szCs w:val="24"/>
          <w:lang w:eastAsia="zh-CN"/>
        </w:rPr>
      </w:pPr>
      <w:r w:rsidRPr="000F378E">
        <w:rPr>
          <w:rFonts w:eastAsia="Times New Roman" w:cs="Times New Roman"/>
          <w:szCs w:val="24"/>
          <w:lang w:eastAsia="zh-CN"/>
        </w:rPr>
        <w:t xml:space="preserve">Минимальный процент озеленения земельного участка для зданий общественно-делового назначения и апартаментов – </w:t>
      </w:r>
      <w:r w:rsidR="007A2A17" w:rsidRPr="000F378E">
        <w:rPr>
          <w:rFonts w:eastAsia="Times New Roman" w:cs="Times New Roman"/>
          <w:szCs w:val="24"/>
          <w:lang w:eastAsia="zh-CN"/>
        </w:rPr>
        <w:t>1</w:t>
      </w:r>
      <w:r w:rsidR="00B46F0E" w:rsidRPr="000F378E">
        <w:rPr>
          <w:rFonts w:eastAsia="Times New Roman" w:cs="Times New Roman"/>
          <w:szCs w:val="24"/>
          <w:lang w:eastAsia="zh-CN"/>
        </w:rPr>
        <w:t>0</w:t>
      </w:r>
      <w:r w:rsidRPr="000F378E">
        <w:rPr>
          <w:rFonts w:eastAsia="Times New Roman" w:cs="Times New Roman"/>
          <w:szCs w:val="24"/>
          <w:lang w:eastAsia="zh-CN"/>
        </w:rPr>
        <w:t>%.</w:t>
      </w:r>
    </w:p>
    <w:p w14:paraId="52F6E7E1"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Расстояние до красной линии:</w:t>
      </w:r>
    </w:p>
    <w:p w14:paraId="652A90E2"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1) от Пожарных депо - 10 м (15 м - для депо </w:t>
      </w:r>
      <w:r w:rsidRPr="000F378E">
        <w:rPr>
          <w:rFonts w:eastAsia="SimSun" w:cs="Times New Roman"/>
          <w:szCs w:val="24"/>
          <w:lang w:val="en-US" w:eastAsia="zh-CN"/>
        </w:rPr>
        <w:t>I</w:t>
      </w:r>
      <w:r w:rsidRPr="000F378E">
        <w:rPr>
          <w:rFonts w:eastAsia="SimSun" w:cs="Times New Roman"/>
          <w:szCs w:val="24"/>
          <w:lang w:eastAsia="zh-CN"/>
        </w:rPr>
        <w:t xml:space="preserve"> типа);</w:t>
      </w:r>
    </w:p>
    <w:p w14:paraId="2D050864"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 улиц, от жилых и общественных зданий – 5 м;</w:t>
      </w:r>
    </w:p>
    <w:p w14:paraId="351FB973"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проездов, от жилых и общественных зданий – 3 м;</w:t>
      </w:r>
    </w:p>
    <w:p w14:paraId="1D1A3171"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4) от остальных зданий и сооружений - 5 м.</w:t>
      </w:r>
    </w:p>
    <w:p w14:paraId="10E78C87"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p>
    <w:p w14:paraId="1E06CDAB"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60CDC8F"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36761FB5"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6CAB40B6"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lastRenderedPageBreak/>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00DE7DC8" w14:textId="77777777" w:rsidR="00FF2514" w:rsidRPr="00C27FBB" w:rsidRDefault="00FF2514" w:rsidP="00FF2514">
      <w:pPr>
        <w:widowControl w:val="0"/>
        <w:overflowPunct w:val="0"/>
        <w:autoSpaceDE w:val="0"/>
        <w:autoSpaceDN w:val="0"/>
        <w:adjustRightInd w:val="0"/>
        <w:spacing w:after="0" w:line="240" w:lineRule="auto"/>
        <w:ind w:firstLine="680"/>
        <w:jc w:val="both"/>
        <w:rPr>
          <w:rFonts w:eastAsia="SimSun" w:cs="Times New Roman"/>
          <w:sz w:val="20"/>
          <w:szCs w:val="24"/>
          <w:lang w:eastAsia="zh-CN"/>
        </w:rPr>
      </w:pPr>
    </w:p>
    <w:p w14:paraId="728C1847"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038C4599"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3756A984" w14:textId="77777777" w:rsidR="00FF2514" w:rsidRPr="000F378E" w:rsidRDefault="00FF2514" w:rsidP="00FF2514">
      <w:pPr>
        <w:spacing w:after="0" w:line="240" w:lineRule="auto"/>
        <w:ind w:firstLine="680"/>
        <w:jc w:val="both"/>
        <w:rPr>
          <w:rFonts w:eastAsia="Times New Roman" w:cs="Times New Roman"/>
          <w:szCs w:val="24"/>
          <w:lang w:eastAsia="zh-CN"/>
        </w:rPr>
      </w:pPr>
      <w:r w:rsidRPr="000F378E">
        <w:rPr>
          <w:rFonts w:eastAsia="Times New Roman" w:cs="Times New Roman"/>
          <w:spacing w:val="-2"/>
          <w:szCs w:val="24"/>
          <w:lang w:eastAsia="zh-CN"/>
        </w:rPr>
        <w:t>Во</w:t>
      </w:r>
      <w:r w:rsidRPr="000F378E">
        <w:rPr>
          <w:rFonts w:eastAsia="Times New Roman" w:cs="Times New Roman"/>
          <w:spacing w:val="43"/>
          <w:szCs w:val="24"/>
          <w:lang w:eastAsia="zh-CN"/>
        </w:rPr>
        <w:t xml:space="preserve"> </w:t>
      </w:r>
      <w:r w:rsidRPr="000F378E">
        <w:rPr>
          <w:rFonts w:eastAsia="Times New Roman" w:cs="Times New Roman"/>
          <w:spacing w:val="1"/>
          <w:szCs w:val="24"/>
          <w:lang w:eastAsia="zh-CN"/>
        </w:rPr>
        <w:t>всех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территориальных</w:t>
      </w:r>
      <w:r w:rsidRPr="000F378E">
        <w:rPr>
          <w:rFonts w:eastAsia="Times New Roman" w:cs="Times New Roman"/>
          <w:spacing w:val="40"/>
          <w:szCs w:val="24"/>
          <w:lang w:eastAsia="zh-CN"/>
        </w:rPr>
        <w:t xml:space="preserve"> </w:t>
      </w:r>
      <w:r w:rsidRPr="000F378E">
        <w:rPr>
          <w:rFonts w:eastAsia="Times New Roman" w:cs="Times New Roman"/>
          <w:spacing w:val="1"/>
          <w:szCs w:val="24"/>
          <w:lang w:eastAsia="zh-CN"/>
        </w:rPr>
        <w:t>зонах</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требуемое</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(согласно</w:t>
      </w:r>
      <w:r w:rsidRPr="000F378E">
        <w:rPr>
          <w:rFonts w:eastAsia="Times New Roman" w:cs="Times New Roman"/>
          <w:spacing w:val="43"/>
          <w:szCs w:val="24"/>
          <w:lang w:eastAsia="zh-CN"/>
        </w:rPr>
        <w:t xml:space="preserve"> </w:t>
      </w:r>
      <w:r w:rsidRPr="000F378E">
        <w:rPr>
          <w:rFonts w:eastAsia="Times New Roman" w:cs="Times New Roman"/>
          <w:szCs w:val="24"/>
          <w:lang w:eastAsia="zh-CN"/>
        </w:rPr>
        <w:t>СП</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42.13330.2016</w:t>
      </w:r>
      <w:r w:rsidRPr="000F378E">
        <w:rPr>
          <w:rFonts w:eastAsia="Times New Roman" w:cs="Times New Roman"/>
          <w:spacing w:val="60"/>
          <w:w w:val="99"/>
          <w:szCs w:val="24"/>
          <w:lang w:eastAsia="zh-CN"/>
        </w:rPr>
        <w:t xml:space="preserve"> </w:t>
      </w:r>
      <w:r w:rsidRPr="000F378E">
        <w:rPr>
          <w:rFonts w:eastAsia="Times New Roman" w:cs="Times New Roman"/>
          <w:szCs w:val="24"/>
          <w:lang w:eastAsia="zh-CN"/>
        </w:rPr>
        <w:t>Градостроительство.</w:t>
      </w:r>
      <w:r w:rsidRPr="000F378E">
        <w:rPr>
          <w:rFonts w:eastAsia="Times New Roman" w:cs="Times New Roman"/>
          <w:spacing w:val="11"/>
          <w:szCs w:val="24"/>
          <w:lang w:eastAsia="zh-CN"/>
        </w:rPr>
        <w:t xml:space="preserve"> </w:t>
      </w:r>
      <w:r w:rsidRPr="000F378E">
        <w:rPr>
          <w:rFonts w:eastAsia="Times New Roman" w:cs="Times New Roman"/>
          <w:szCs w:val="24"/>
          <w:lang w:eastAsia="zh-CN"/>
        </w:rPr>
        <w:t>Планировка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10"/>
          <w:szCs w:val="24"/>
          <w:lang w:eastAsia="zh-CN"/>
        </w:rPr>
        <w:t xml:space="preserve"> </w:t>
      </w:r>
      <w:r w:rsidRPr="000F378E">
        <w:rPr>
          <w:rFonts w:eastAsia="Times New Roman" w:cs="Times New Roman"/>
          <w:spacing w:val="-1"/>
          <w:szCs w:val="24"/>
          <w:lang w:eastAsia="zh-CN"/>
        </w:rPr>
        <w:t>застройка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городских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9"/>
          <w:szCs w:val="24"/>
          <w:lang w:eastAsia="zh-CN"/>
        </w:rPr>
        <w:t xml:space="preserve"> </w:t>
      </w:r>
      <w:r w:rsidRPr="000F378E">
        <w:rPr>
          <w:rFonts w:eastAsia="Times New Roman" w:cs="Times New Roman"/>
          <w:szCs w:val="24"/>
          <w:lang w:eastAsia="zh-CN"/>
        </w:rPr>
        <w:t>сельских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поселений.</w:t>
      </w:r>
      <w:r w:rsidRPr="000F378E">
        <w:rPr>
          <w:rFonts w:eastAsia="Times New Roman" w:cs="Times New Roman"/>
          <w:spacing w:val="54"/>
          <w:w w:val="99"/>
          <w:szCs w:val="24"/>
          <w:lang w:eastAsia="zh-CN"/>
        </w:rPr>
        <w:t xml:space="preserve"> </w:t>
      </w:r>
      <w:r w:rsidRPr="000F378E">
        <w:rPr>
          <w:rFonts w:eastAsia="Times New Roman" w:cs="Times New Roman"/>
          <w:szCs w:val="24"/>
          <w:lang w:eastAsia="zh-CN"/>
        </w:rPr>
        <w:t>Актуализированная</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редакция</w:t>
      </w:r>
      <w:r w:rsidRPr="000F378E">
        <w:rPr>
          <w:rFonts w:eastAsia="Times New Roman" w:cs="Times New Roman"/>
          <w:spacing w:val="62"/>
          <w:szCs w:val="24"/>
          <w:lang w:eastAsia="zh-CN"/>
        </w:rPr>
        <w:t xml:space="preserve"> </w:t>
      </w:r>
      <w:r w:rsidRPr="000F378E">
        <w:rPr>
          <w:rFonts w:eastAsia="Times New Roman" w:cs="Times New Roman"/>
          <w:spacing w:val="1"/>
          <w:szCs w:val="24"/>
          <w:lang w:eastAsia="zh-CN"/>
        </w:rPr>
        <w:t>СНиП</w:t>
      </w:r>
      <w:r w:rsidRPr="000F378E">
        <w:rPr>
          <w:rFonts w:eastAsia="Times New Roman" w:cs="Times New Roman"/>
          <w:spacing w:val="56"/>
          <w:szCs w:val="24"/>
          <w:lang w:eastAsia="zh-CN"/>
        </w:rPr>
        <w:t xml:space="preserve"> </w:t>
      </w:r>
      <w:r w:rsidRPr="000F378E">
        <w:rPr>
          <w:rFonts w:eastAsia="Times New Roman" w:cs="Times New Roman"/>
          <w:szCs w:val="24"/>
          <w:lang w:eastAsia="zh-CN"/>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машино-мест</w:t>
      </w:r>
      <w:r w:rsidRPr="000F378E">
        <w:rPr>
          <w:rFonts w:eastAsia="Times New Roman" w:cs="Times New Roman"/>
          <w:spacing w:val="58"/>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2"/>
          <w:w w:val="99"/>
          <w:szCs w:val="24"/>
          <w:lang w:eastAsia="zh-CN"/>
        </w:rPr>
        <w:t xml:space="preserve"> </w:t>
      </w:r>
      <w:r w:rsidRPr="000F378E">
        <w:rPr>
          <w:rFonts w:eastAsia="Times New Roman" w:cs="Times New Roman"/>
          <w:szCs w:val="24"/>
          <w:lang w:eastAsia="zh-CN"/>
        </w:rPr>
        <w:t>одну</w:t>
      </w:r>
      <w:r w:rsidRPr="000F378E">
        <w:rPr>
          <w:rFonts w:eastAsia="Times New Roman" w:cs="Times New Roman"/>
          <w:spacing w:val="17"/>
          <w:szCs w:val="24"/>
          <w:lang w:eastAsia="zh-CN"/>
        </w:rPr>
        <w:t xml:space="preserve"> </w:t>
      </w:r>
      <w:r w:rsidRPr="000F378E">
        <w:rPr>
          <w:rFonts w:eastAsia="Times New Roman" w:cs="Times New Roman"/>
          <w:szCs w:val="24"/>
          <w:lang w:eastAsia="zh-CN"/>
        </w:rPr>
        <w:t>расчетную</w:t>
      </w:r>
      <w:r w:rsidRPr="000F378E">
        <w:rPr>
          <w:rFonts w:eastAsia="Times New Roman" w:cs="Times New Roman"/>
          <w:spacing w:val="20"/>
          <w:szCs w:val="24"/>
          <w:lang w:eastAsia="zh-CN"/>
        </w:rPr>
        <w:t xml:space="preserve"> </w:t>
      </w:r>
      <w:r w:rsidRPr="000F378E">
        <w:rPr>
          <w:rFonts w:eastAsia="Times New Roman" w:cs="Times New Roman"/>
          <w:szCs w:val="24"/>
          <w:lang w:eastAsia="zh-CN"/>
        </w:rPr>
        <w:t>единицу</w:t>
      </w:r>
      <w:r w:rsidRPr="000F378E">
        <w:rPr>
          <w:rFonts w:eastAsia="Times New Roman" w:cs="Times New Roman"/>
          <w:spacing w:val="18"/>
          <w:szCs w:val="24"/>
          <w:lang w:eastAsia="zh-CN"/>
        </w:rPr>
        <w:t xml:space="preserve"> </w:t>
      </w:r>
      <w:r w:rsidRPr="000F378E">
        <w:rPr>
          <w:rFonts w:eastAsia="Times New Roman" w:cs="Times New Roman"/>
          <w:spacing w:val="-1"/>
          <w:szCs w:val="24"/>
          <w:lang w:eastAsia="zh-CN"/>
        </w:rPr>
        <w:t>по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видам</w:t>
      </w:r>
      <w:r w:rsidRPr="000F378E">
        <w:rPr>
          <w:rFonts w:eastAsia="Times New Roman" w:cs="Times New Roman"/>
          <w:spacing w:val="23"/>
          <w:szCs w:val="24"/>
          <w:lang w:eastAsia="zh-CN"/>
        </w:rPr>
        <w:t xml:space="preserve"> </w:t>
      </w:r>
      <w:r w:rsidRPr="000F378E">
        <w:rPr>
          <w:rFonts w:eastAsia="Times New Roman" w:cs="Times New Roman"/>
          <w:spacing w:val="-1"/>
          <w:szCs w:val="24"/>
          <w:lang w:eastAsia="zh-CN"/>
        </w:rPr>
        <w:t>использования</w:t>
      </w:r>
      <w:r w:rsidRPr="000F378E">
        <w:rPr>
          <w:rFonts w:eastAsia="Times New Roman" w:cs="Times New Roman"/>
          <w:spacing w:val="23"/>
          <w:szCs w:val="24"/>
          <w:lang w:eastAsia="zh-CN"/>
        </w:rPr>
        <w:t xml:space="preserve"> </w:t>
      </w:r>
      <w:r w:rsidRPr="000F378E">
        <w:rPr>
          <w:rFonts w:eastAsia="Times New Roman" w:cs="Times New Roman"/>
          <w:szCs w:val="24"/>
          <w:lang w:eastAsia="zh-CN"/>
        </w:rPr>
        <w:t>должно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быть</w:t>
      </w:r>
      <w:r w:rsidRPr="000F378E">
        <w:rPr>
          <w:rFonts w:eastAsia="Times New Roman" w:cs="Times New Roman"/>
          <w:spacing w:val="19"/>
          <w:szCs w:val="24"/>
          <w:lang w:eastAsia="zh-CN"/>
        </w:rPr>
        <w:t xml:space="preserve"> </w:t>
      </w:r>
      <w:r w:rsidRPr="000F378E">
        <w:rPr>
          <w:rFonts w:eastAsia="Times New Roman" w:cs="Times New Roman"/>
          <w:szCs w:val="24"/>
          <w:lang w:eastAsia="zh-CN"/>
        </w:rPr>
        <w:t>обеспечено</w:t>
      </w:r>
      <w:r w:rsidRPr="000F378E">
        <w:rPr>
          <w:rFonts w:eastAsia="Times New Roman" w:cs="Times New Roman"/>
          <w:spacing w:val="21"/>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5"/>
          <w:w w:val="99"/>
          <w:szCs w:val="24"/>
          <w:lang w:eastAsia="zh-CN"/>
        </w:rPr>
        <w:t xml:space="preserve"> </w:t>
      </w:r>
      <w:r w:rsidRPr="000F378E">
        <w:rPr>
          <w:rFonts w:eastAsia="Times New Roman" w:cs="Times New Roman"/>
          <w:szCs w:val="24"/>
          <w:lang w:eastAsia="zh-CN"/>
        </w:rPr>
        <w:t>территории</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земельного</w:t>
      </w:r>
      <w:r w:rsidRPr="000F378E">
        <w:rPr>
          <w:rFonts w:eastAsia="Times New Roman" w:cs="Times New Roman"/>
          <w:spacing w:val="48"/>
          <w:szCs w:val="24"/>
          <w:lang w:eastAsia="zh-CN"/>
        </w:rPr>
        <w:t xml:space="preserve"> </w:t>
      </w:r>
      <w:r w:rsidRPr="000F378E">
        <w:rPr>
          <w:rFonts w:eastAsia="Times New Roman" w:cs="Times New Roman"/>
          <w:spacing w:val="-1"/>
          <w:szCs w:val="24"/>
          <w:lang w:eastAsia="zh-CN"/>
        </w:rPr>
        <w:t>участка,</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в</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границах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которого</w:t>
      </w:r>
      <w:r w:rsidRPr="000F378E">
        <w:rPr>
          <w:rFonts w:eastAsia="Times New Roman" w:cs="Times New Roman"/>
          <w:spacing w:val="44"/>
          <w:szCs w:val="24"/>
          <w:lang w:eastAsia="zh-CN"/>
        </w:rPr>
        <w:t xml:space="preserve"> </w:t>
      </w:r>
      <w:r w:rsidRPr="000F378E">
        <w:rPr>
          <w:rFonts w:eastAsia="Times New Roman" w:cs="Times New Roman"/>
          <w:szCs w:val="24"/>
          <w:lang w:eastAsia="zh-CN"/>
        </w:rPr>
        <w:t>производится</w:t>
      </w:r>
      <w:r w:rsidRPr="000F378E">
        <w:rPr>
          <w:rFonts w:eastAsia="Times New Roman" w:cs="Times New Roman"/>
          <w:spacing w:val="31"/>
          <w:w w:val="99"/>
          <w:szCs w:val="24"/>
          <w:lang w:eastAsia="zh-CN"/>
        </w:rPr>
        <w:t xml:space="preserve"> </w:t>
      </w:r>
      <w:r w:rsidRPr="000F378E">
        <w:rPr>
          <w:rFonts w:eastAsia="Times New Roman" w:cs="Times New Roman"/>
          <w:szCs w:val="24"/>
          <w:lang w:eastAsia="zh-CN"/>
        </w:rPr>
        <w:t>градостроительное</w:t>
      </w:r>
      <w:r w:rsidRPr="000F378E">
        <w:rPr>
          <w:rFonts w:eastAsia="Times New Roman" w:cs="Times New Roman"/>
          <w:spacing w:val="-33"/>
          <w:szCs w:val="24"/>
          <w:lang w:eastAsia="zh-CN"/>
        </w:rPr>
        <w:t xml:space="preserve"> </w:t>
      </w:r>
      <w:r w:rsidRPr="000F378E">
        <w:rPr>
          <w:rFonts w:eastAsia="Times New Roman" w:cs="Times New Roman"/>
          <w:szCs w:val="24"/>
          <w:lang w:eastAsia="zh-CN"/>
        </w:rPr>
        <w:t>изменение.</w:t>
      </w:r>
    </w:p>
    <w:p w14:paraId="12B209DE" w14:textId="77777777" w:rsidR="00FF2514" w:rsidRPr="00C27FBB" w:rsidRDefault="00FF2514" w:rsidP="00FF2514">
      <w:pPr>
        <w:widowControl w:val="0"/>
        <w:overflowPunct w:val="0"/>
        <w:autoSpaceDE w:val="0"/>
        <w:autoSpaceDN w:val="0"/>
        <w:adjustRightInd w:val="0"/>
        <w:spacing w:after="0" w:line="240" w:lineRule="auto"/>
        <w:ind w:firstLine="680"/>
        <w:jc w:val="both"/>
        <w:rPr>
          <w:rFonts w:eastAsia="SimSun" w:cs="Times New Roman"/>
          <w:sz w:val="20"/>
          <w:szCs w:val="24"/>
          <w:lang w:eastAsia="zh-CN"/>
        </w:rPr>
      </w:pPr>
    </w:p>
    <w:p w14:paraId="5331461D"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Примечание общее.</w:t>
      </w:r>
    </w:p>
    <w:p w14:paraId="245BB6C8"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D7FCDE0"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0A058E"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A840A1B"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В границах зон затопления, подтопления запрещаются:</w:t>
      </w:r>
    </w:p>
    <w:p w14:paraId="26846868"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1) использование сточных вод в целях регулирования плодородия почв;</w:t>
      </w:r>
    </w:p>
    <w:p w14:paraId="40A612E8"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E301FCE"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3) осуществление авиационных мер по борьбе с вредными организмами.</w:t>
      </w:r>
    </w:p>
    <w:p w14:paraId="5740ED4A"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0DC0659"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в границах территорий общего пользования;</w:t>
      </w:r>
    </w:p>
    <w:p w14:paraId="43EC75B3"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предназначенные для размещения линейных объектов и (или) занятые линейными объектами.</w:t>
      </w:r>
    </w:p>
    <w:p w14:paraId="616C271F"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 xml:space="preserve">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w:t>
      </w:r>
      <w:r w:rsidRPr="000F378E">
        <w:rPr>
          <w:rFonts w:eastAsia="SimSun" w:cs="Times New Roman"/>
          <w:szCs w:val="24"/>
          <w:lang w:eastAsia="zh-CN"/>
        </w:rPr>
        <w:lastRenderedPageBreak/>
        <w:t>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D25BAF7" w14:textId="77777777" w:rsidR="00FF2514" w:rsidRPr="000F378E" w:rsidRDefault="00FF2514" w:rsidP="00FF2514">
      <w:pPr>
        <w:widowControl w:val="0"/>
        <w:overflowPunct w:val="0"/>
        <w:autoSpaceDE w:val="0"/>
        <w:autoSpaceDN w:val="0"/>
        <w:adjustRightInd w:val="0"/>
        <w:spacing w:after="0" w:line="240" w:lineRule="auto"/>
        <w:ind w:firstLine="680"/>
        <w:jc w:val="both"/>
        <w:rPr>
          <w:rFonts w:eastAsia="SimSun" w:cs="Times New Roman"/>
          <w:szCs w:val="24"/>
          <w:lang w:eastAsia="zh-CN"/>
        </w:rPr>
      </w:pPr>
      <w:r w:rsidRPr="000F378E">
        <w:rPr>
          <w:rFonts w:eastAsia="SimSun" w:cs="Times New Roma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3544F02A"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6EA0299" w14:textId="40FBACF9" w:rsidR="00FC375B" w:rsidRPr="000F378E" w:rsidRDefault="00FF2514" w:rsidP="001E76B5">
      <w:pPr>
        <w:pStyle w:val="6"/>
        <w:rPr>
          <w:color w:val="auto"/>
        </w:rPr>
      </w:pPr>
      <w:bookmarkStart w:id="109" w:name="_Toc158995259"/>
      <w:r w:rsidRPr="000F378E">
        <w:rPr>
          <w:color w:val="auto"/>
        </w:rPr>
        <w:t>ОД4</w:t>
      </w:r>
      <w:r w:rsidR="00FC375B" w:rsidRPr="000F378E">
        <w:rPr>
          <w:color w:val="auto"/>
        </w:rPr>
        <w:t xml:space="preserve"> Зона религиозного использования.</w:t>
      </w:r>
      <w:bookmarkEnd w:id="109"/>
    </w:p>
    <w:p w14:paraId="00279F9C" w14:textId="2E809AE1" w:rsidR="00FC375B" w:rsidRPr="000F378E" w:rsidRDefault="00FC375B" w:rsidP="00FC375B">
      <w:pPr>
        <w:widowControl w:val="0"/>
        <w:tabs>
          <w:tab w:val="left" w:pos="1260"/>
        </w:tabs>
        <w:overflowPunct w:val="0"/>
        <w:autoSpaceDE w:val="0"/>
        <w:autoSpaceDN w:val="0"/>
        <w:adjustRightInd w:val="0"/>
        <w:spacing w:after="0" w:line="240" w:lineRule="auto"/>
        <w:ind w:firstLine="680"/>
        <w:jc w:val="both"/>
        <w:rPr>
          <w:i/>
          <w:iCs/>
          <w:szCs w:val="24"/>
        </w:rPr>
      </w:pPr>
      <w:r w:rsidRPr="000F378E">
        <w:rPr>
          <w:i/>
          <w:iCs/>
          <w:szCs w:val="24"/>
        </w:rPr>
        <w:t xml:space="preserve">Зона </w:t>
      </w:r>
      <w:r w:rsidR="00FF2514" w:rsidRPr="000F378E">
        <w:rPr>
          <w:i/>
          <w:iCs/>
          <w:szCs w:val="24"/>
        </w:rPr>
        <w:t>ОД4</w:t>
      </w:r>
      <w:r w:rsidRPr="000F378E">
        <w:rPr>
          <w:i/>
          <w:iCs/>
          <w:szCs w:val="24"/>
        </w:rPr>
        <w:t xml:space="preserve">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14:paraId="0B22C638" w14:textId="77777777" w:rsidR="00FC375B" w:rsidRPr="00C27FBB" w:rsidRDefault="00FC375B" w:rsidP="00FC375B">
      <w:pPr>
        <w:widowControl w:val="0"/>
        <w:overflowPunct w:val="0"/>
        <w:autoSpaceDE w:val="0"/>
        <w:autoSpaceDN w:val="0"/>
        <w:adjustRightInd w:val="0"/>
        <w:spacing w:after="0" w:line="240" w:lineRule="auto"/>
        <w:ind w:firstLine="426"/>
        <w:jc w:val="center"/>
        <w:rPr>
          <w:b/>
          <w:sz w:val="20"/>
          <w:szCs w:val="24"/>
        </w:rPr>
      </w:pPr>
    </w:p>
    <w:p w14:paraId="501AFBB4" w14:textId="77777777" w:rsidR="00FC375B" w:rsidRPr="000F378E" w:rsidRDefault="00FC375B" w:rsidP="00FC375B">
      <w:pPr>
        <w:widowControl w:val="0"/>
        <w:overflowPunct w:val="0"/>
        <w:autoSpaceDE w:val="0"/>
        <w:autoSpaceDN w:val="0"/>
        <w:adjustRightInd w:val="0"/>
        <w:spacing w:after="0" w:line="240" w:lineRule="auto"/>
        <w:jc w:val="center"/>
        <w:rPr>
          <w:b/>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39A22F9A" w14:textId="77777777" w:rsidTr="00A016F4">
        <w:trPr>
          <w:trHeight w:val="20"/>
        </w:trPr>
        <w:tc>
          <w:tcPr>
            <w:tcW w:w="3545" w:type="dxa"/>
            <w:vAlign w:val="center"/>
          </w:tcPr>
          <w:p w14:paraId="36371ACC"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Pr>
          <w:p w14:paraId="7B0BDCAC" w14:textId="77777777" w:rsidR="00FC375B" w:rsidRPr="000F378E" w:rsidRDefault="00FC375B" w:rsidP="00A016F4">
            <w:pPr>
              <w:widowControl w:val="0"/>
              <w:tabs>
                <w:tab w:val="left" w:pos="2520"/>
              </w:tabs>
              <w:overflowPunct w:val="0"/>
              <w:autoSpaceDE w:val="0"/>
              <w:autoSpaceDN w:val="0"/>
              <w:adjustRightInd w:val="0"/>
              <w:spacing w:after="0" w:line="240" w:lineRule="auto"/>
              <w:jc w:val="both"/>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111DA727"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7A27A4EF" w14:textId="77777777" w:rsidTr="00A016F4">
        <w:trPr>
          <w:trHeight w:val="20"/>
        </w:trPr>
        <w:tc>
          <w:tcPr>
            <w:tcW w:w="3545" w:type="dxa"/>
          </w:tcPr>
          <w:p w14:paraId="1E08F5C6" w14:textId="77777777" w:rsidR="00FC375B" w:rsidRPr="000F378E" w:rsidRDefault="00FC375B" w:rsidP="00A016F4">
            <w:pPr>
              <w:widowControl w:val="0"/>
              <w:spacing w:after="0" w:line="240" w:lineRule="auto"/>
              <w:rPr>
                <w:rFonts w:eastAsia="SimSun"/>
                <w:szCs w:val="24"/>
              </w:rPr>
            </w:pPr>
            <w:r w:rsidRPr="000F378E">
              <w:rPr>
                <w:rFonts w:eastAsia="SimSun"/>
                <w:szCs w:val="24"/>
              </w:rPr>
              <w:t>[3.7.1] - Осуществление религиозных обрядов</w:t>
            </w:r>
          </w:p>
        </w:tc>
        <w:tc>
          <w:tcPr>
            <w:tcW w:w="5670" w:type="dxa"/>
          </w:tcPr>
          <w:p w14:paraId="58C963B3" w14:textId="77777777" w:rsidR="00FC375B" w:rsidRPr="000F378E" w:rsidRDefault="00FC375B" w:rsidP="00A016F4">
            <w:pPr>
              <w:spacing w:after="0" w:line="240" w:lineRule="auto"/>
              <w:jc w:val="both"/>
              <w:rPr>
                <w:szCs w:val="24"/>
              </w:rPr>
            </w:pPr>
            <w:r w:rsidRPr="000F378E">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124" w:type="dxa"/>
            <w:vMerge w:val="restart"/>
          </w:tcPr>
          <w:p w14:paraId="4102C1C3" w14:textId="77777777" w:rsidR="00FC375B" w:rsidRPr="000F378E" w:rsidRDefault="00FC375B" w:rsidP="001E7140">
            <w:pPr>
              <w:widowControl w:val="0"/>
              <w:tabs>
                <w:tab w:val="left" w:pos="1134"/>
              </w:tabs>
              <w:overflowPunct w:val="0"/>
              <w:autoSpaceDE w:val="0"/>
              <w:autoSpaceDN w:val="0"/>
              <w:adjustRightInd w:val="0"/>
              <w:spacing w:after="0" w:line="240" w:lineRule="auto"/>
              <w:ind w:firstLine="624"/>
              <w:jc w:val="both"/>
              <w:rPr>
                <w:rFonts w:eastAsia="SimSun"/>
                <w:szCs w:val="24"/>
                <w:lang w:eastAsia="zh-CN"/>
              </w:rPr>
            </w:pPr>
            <w:r w:rsidRPr="000F378E">
              <w:rPr>
                <w:rFonts w:eastAsia="SimSun"/>
                <w:szCs w:val="24"/>
                <w:lang w:eastAsia="zh-CN"/>
              </w:rPr>
              <w:t>минимальная/максимальная площадь земельных участков - 400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21D039B9"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4C43268D" w14:textId="77777777" w:rsidR="00FC375B" w:rsidRPr="000F378E" w:rsidRDefault="00FC375B" w:rsidP="001E7140">
            <w:pPr>
              <w:widowControl w:val="0"/>
              <w:overflowPunct w:val="0"/>
              <w:autoSpaceDE w:val="0"/>
              <w:autoSpaceDN w:val="0"/>
              <w:adjustRightInd w:val="0"/>
              <w:spacing w:after="0" w:line="240" w:lineRule="auto"/>
              <w:ind w:firstLine="624"/>
              <w:jc w:val="both"/>
              <w:rPr>
                <w:szCs w:val="24"/>
              </w:rPr>
            </w:pPr>
            <w:r w:rsidRPr="000F378E">
              <w:rPr>
                <w:szCs w:val="24"/>
              </w:rPr>
              <w:t>минимальные отступы от границ земельных участков</w:t>
            </w:r>
          </w:p>
          <w:p w14:paraId="472ADFD7"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szCs w:val="24"/>
                <w:lang w:eastAsia="zh-CN"/>
              </w:rPr>
            </w:pPr>
            <w:r w:rsidRPr="000F378E">
              <w:rPr>
                <w:szCs w:val="24"/>
              </w:rPr>
              <w:t xml:space="preserve"> - 3 м;</w:t>
            </w:r>
          </w:p>
          <w:p w14:paraId="52DA152B" w14:textId="77777777" w:rsidR="00FC375B" w:rsidRPr="000F378E"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- 30 м;</w:t>
            </w:r>
          </w:p>
          <w:p w14:paraId="136AF933" w14:textId="66629F06" w:rsidR="00FC375B" w:rsidRPr="000F378E"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09E6E68F" w14:textId="77777777" w:rsidR="00FC375B" w:rsidRPr="000F378E" w:rsidRDefault="00FC375B" w:rsidP="001E7140">
            <w:pPr>
              <w:widowControl w:val="0"/>
              <w:tabs>
                <w:tab w:val="left" w:pos="2520"/>
              </w:tabs>
              <w:overflowPunct w:val="0"/>
              <w:autoSpaceDE w:val="0"/>
              <w:autoSpaceDN w:val="0"/>
              <w:adjustRightInd w:val="0"/>
              <w:spacing w:after="0" w:line="240" w:lineRule="auto"/>
              <w:ind w:firstLine="624"/>
              <w:jc w:val="both"/>
              <w:rPr>
                <w:rFonts w:eastAsia="SimSun"/>
                <w:szCs w:val="24"/>
                <w:lang w:eastAsia="zh-CN"/>
              </w:rPr>
            </w:pPr>
            <w:r w:rsidRPr="000F378E">
              <w:rPr>
                <w:szCs w:val="24"/>
              </w:rPr>
              <w:t xml:space="preserve">Процент застройки подземной части не </w:t>
            </w:r>
            <w:r w:rsidRPr="000F378E">
              <w:rPr>
                <w:szCs w:val="24"/>
              </w:rPr>
              <w:lastRenderedPageBreak/>
              <w:t>регламентируется.</w:t>
            </w:r>
          </w:p>
        </w:tc>
      </w:tr>
      <w:tr w:rsidR="00872659" w:rsidRPr="000F378E" w14:paraId="6B066DCE" w14:textId="77777777" w:rsidTr="00A016F4">
        <w:trPr>
          <w:trHeight w:val="20"/>
        </w:trPr>
        <w:tc>
          <w:tcPr>
            <w:tcW w:w="3545" w:type="dxa"/>
          </w:tcPr>
          <w:p w14:paraId="5DEF4C60" w14:textId="77777777" w:rsidR="00FC375B" w:rsidRPr="000F378E" w:rsidRDefault="00FC375B" w:rsidP="00A016F4">
            <w:pPr>
              <w:widowControl w:val="0"/>
              <w:spacing w:after="0" w:line="240" w:lineRule="auto"/>
              <w:rPr>
                <w:rFonts w:eastAsia="SimSun"/>
                <w:szCs w:val="24"/>
              </w:rPr>
            </w:pPr>
            <w:r w:rsidRPr="000F378E">
              <w:rPr>
                <w:rFonts w:eastAsia="SimSun"/>
                <w:szCs w:val="24"/>
              </w:rPr>
              <w:t>[3.7.2] - Религиозное управление и образование</w:t>
            </w:r>
          </w:p>
        </w:tc>
        <w:tc>
          <w:tcPr>
            <w:tcW w:w="5670" w:type="dxa"/>
          </w:tcPr>
          <w:p w14:paraId="4051D9EA" w14:textId="77777777" w:rsidR="00FC375B" w:rsidRPr="000F378E" w:rsidRDefault="00FC375B" w:rsidP="00A016F4">
            <w:pPr>
              <w:spacing w:after="0" w:line="240" w:lineRule="auto"/>
              <w:jc w:val="both"/>
              <w:rPr>
                <w:szCs w:val="24"/>
              </w:rPr>
            </w:pPr>
            <w:r w:rsidRPr="000F378E">
              <w:rPr>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w:t>
            </w:r>
            <w:r w:rsidRPr="000F378E">
              <w:rPr>
                <w:szCs w:val="24"/>
              </w:rPr>
              <w:lastRenderedPageBreak/>
              <w:t>духовные училища)</w:t>
            </w:r>
          </w:p>
        </w:tc>
        <w:tc>
          <w:tcPr>
            <w:tcW w:w="6124" w:type="dxa"/>
            <w:vMerge/>
          </w:tcPr>
          <w:p w14:paraId="1F21B416" w14:textId="77777777" w:rsidR="00FC375B" w:rsidRPr="000F378E" w:rsidRDefault="00FC375B" w:rsidP="00A016F4">
            <w:pPr>
              <w:widowControl w:val="0"/>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2C48A614" w14:textId="77777777" w:rsidTr="00A016F4">
        <w:trPr>
          <w:trHeight w:val="20"/>
        </w:trPr>
        <w:tc>
          <w:tcPr>
            <w:tcW w:w="3545" w:type="dxa"/>
          </w:tcPr>
          <w:p w14:paraId="70AF726A" w14:textId="77777777" w:rsidR="00FC375B" w:rsidRPr="000F378E" w:rsidRDefault="00FC375B" w:rsidP="00A016F4">
            <w:pPr>
              <w:tabs>
                <w:tab w:val="left" w:pos="2520"/>
              </w:tabs>
              <w:spacing w:after="0" w:line="240" w:lineRule="auto"/>
              <w:rPr>
                <w:rFonts w:eastAsia="SimSun"/>
                <w:szCs w:val="24"/>
              </w:rPr>
            </w:pPr>
            <w:r w:rsidRPr="000F378E">
              <w:rPr>
                <w:rFonts w:eastAsia="SimSun"/>
                <w:szCs w:val="24"/>
              </w:rPr>
              <w:t>[9.3] - Историко-культурная деятельность</w:t>
            </w:r>
          </w:p>
        </w:tc>
        <w:tc>
          <w:tcPr>
            <w:tcW w:w="5670" w:type="dxa"/>
          </w:tcPr>
          <w:p w14:paraId="15C55302" w14:textId="77777777" w:rsidR="00FC375B" w:rsidRPr="000F378E" w:rsidRDefault="00FC375B"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E0E2900" w14:textId="77777777" w:rsidR="00FC375B" w:rsidRPr="000F378E" w:rsidRDefault="00FC375B"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1047C476" w14:textId="77777777" w:rsidR="00FC375B" w:rsidRPr="000F378E" w:rsidRDefault="00FC375B" w:rsidP="00A016F4">
            <w:pPr>
              <w:spacing w:after="0" w:line="240" w:lineRule="auto"/>
              <w:ind w:firstLine="340"/>
              <w:jc w:val="both"/>
              <w:rPr>
                <w:rFonts w:eastAsia="SimSun"/>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04F110B8" w14:textId="77777777" w:rsidTr="00A016F4">
        <w:trPr>
          <w:trHeight w:val="20"/>
        </w:trPr>
        <w:tc>
          <w:tcPr>
            <w:tcW w:w="3545" w:type="dxa"/>
          </w:tcPr>
          <w:p w14:paraId="7A18247B" w14:textId="77777777" w:rsidR="00FC375B" w:rsidRPr="000F378E" w:rsidRDefault="00FC375B" w:rsidP="00A016F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0B3C6D03" w14:textId="77777777" w:rsidR="00FC375B" w:rsidRPr="000F378E" w:rsidRDefault="00FC375B"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282EB5FA" w14:textId="77777777" w:rsidR="00FC375B" w:rsidRPr="000F378E" w:rsidRDefault="00FC375B" w:rsidP="00A016F4">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2307FFE7" w14:textId="77777777" w:rsidR="00FC375B" w:rsidRPr="000F378E" w:rsidRDefault="00FC375B" w:rsidP="00A016F4">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BFE79A3" w14:textId="77777777" w:rsidTr="00A016F4">
        <w:trPr>
          <w:trHeight w:val="20"/>
        </w:trPr>
        <w:tc>
          <w:tcPr>
            <w:tcW w:w="3545" w:type="dxa"/>
          </w:tcPr>
          <w:p w14:paraId="2F1B277B" w14:textId="77777777" w:rsidR="00FC375B" w:rsidRPr="000F378E" w:rsidRDefault="00FC375B"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tcPr>
          <w:p w14:paraId="3FC65BD8" w14:textId="77777777" w:rsidR="00FC375B" w:rsidRPr="000F378E" w:rsidRDefault="00FC375B"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7BE5638" w14:textId="77777777" w:rsidR="00FC375B" w:rsidRPr="000F378E" w:rsidRDefault="00FC375B" w:rsidP="00A016F4">
            <w:pPr>
              <w:widowControl w:val="0"/>
              <w:overflowPunct w:val="0"/>
              <w:autoSpaceDE w:val="0"/>
              <w:autoSpaceDN w:val="0"/>
              <w:adjustRightInd w:val="0"/>
              <w:spacing w:after="0" w:line="240" w:lineRule="auto"/>
              <w:ind w:firstLine="567"/>
              <w:jc w:val="both"/>
              <w:rPr>
                <w:szCs w:val="24"/>
              </w:rPr>
            </w:pPr>
          </w:p>
        </w:tc>
      </w:tr>
    </w:tbl>
    <w:p w14:paraId="0C8D2D26" w14:textId="77777777" w:rsidR="00FC375B" w:rsidRPr="000F378E" w:rsidRDefault="00FC375B" w:rsidP="00FC375B">
      <w:pPr>
        <w:widowControl w:val="0"/>
        <w:overflowPunct w:val="0"/>
        <w:autoSpaceDE w:val="0"/>
        <w:autoSpaceDN w:val="0"/>
        <w:adjustRightInd w:val="0"/>
        <w:spacing w:after="0" w:line="240" w:lineRule="auto"/>
        <w:jc w:val="center"/>
        <w:rPr>
          <w:b/>
          <w:i/>
          <w:iCs/>
          <w:szCs w:val="24"/>
        </w:rPr>
      </w:pPr>
      <w:r w:rsidRPr="000F378E">
        <w:rPr>
          <w:b/>
          <w:szCs w:val="24"/>
        </w:rPr>
        <w:lastRenderedPageBreak/>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64848DB2" w14:textId="77777777" w:rsidTr="00A016F4">
        <w:trPr>
          <w:trHeight w:val="20"/>
        </w:trPr>
        <w:tc>
          <w:tcPr>
            <w:tcW w:w="3545" w:type="dxa"/>
            <w:vAlign w:val="center"/>
          </w:tcPr>
          <w:p w14:paraId="1F09B07F"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51C4B9A0"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0311FF87"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4DA82C7" w14:textId="77777777" w:rsidTr="00A016F4">
        <w:trPr>
          <w:trHeight w:val="20"/>
        </w:trPr>
        <w:tc>
          <w:tcPr>
            <w:tcW w:w="3545" w:type="dxa"/>
          </w:tcPr>
          <w:p w14:paraId="4C3CD396" w14:textId="77777777" w:rsidR="00FC375B" w:rsidRPr="000F378E" w:rsidRDefault="00FC375B"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548DFDE1"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567"/>
              <w:jc w:val="center"/>
              <w:rPr>
                <w:b/>
                <w:szCs w:val="24"/>
              </w:rPr>
            </w:pPr>
          </w:p>
        </w:tc>
        <w:tc>
          <w:tcPr>
            <w:tcW w:w="5670" w:type="dxa"/>
          </w:tcPr>
          <w:p w14:paraId="66517927" w14:textId="77777777" w:rsidR="00FC375B" w:rsidRPr="000F378E" w:rsidRDefault="00FC375B" w:rsidP="001F00AA">
            <w:pPr>
              <w:widowControl w:val="0"/>
              <w:tabs>
                <w:tab w:val="left" w:pos="2520"/>
              </w:tabs>
              <w:overflowPunct w:val="0"/>
              <w:autoSpaceDE w:val="0"/>
              <w:autoSpaceDN w:val="0"/>
              <w:adjustRightInd w:val="0"/>
              <w:spacing w:after="0" w:line="240" w:lineRule="auto"/>
              <w:jc w:val="both"/>
              <w:rPr>
                <w:b/>
                <w:szCs w:val="24"/>
                <w:shd w:val="clear" w:color="auto" w:fill="FFFFFF"/>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24" w:type="dxa"/>
          </w:tcPr>
          <w:p w14:paraId="5EA1B3E5"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7C7F3327"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36DA4CA4"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cs="Times New Roman"/>
                <w:szCs w:val="24"/>
              </w:rPr>
            </w:pPr>
            <w:r w:rsidRPr="000F378E">
              <w:rPr>
                <w:rFonts w:cs="Times New Roman"/>
                <w:szCs w:val="24"/>
              </w:rPr>
              <w:t xml:space="preserve">минимальные отступы от границ земельных участков </w:t>
            </w:r>
          </w:p>
          <w:p w14:paraId="6FBAF196"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cs="Times New Roman"/>
                <w:szCs w:val="24"/>
              </w:rPr>
            </w:pPr>
            <w:r w:rsidRPr="000F378E">
              <w:rPr>
                <w:rFonts w:cs="Times New Roman"/>
                <w:szCs w:val="24"/>
              </w:rPr>
              <w:t>- 1 м;</w:t>
            </w:r>
          </w:p>
          <w:p w14:paraId="71D308AA"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480067A8"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52956249"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47E86495" w14:textId="77777777" w:rsidR="00FC375B" w:rsidRPr="000F378E" w:rsidRDefault="00FC375B" w:rsidP="001E7140">
            <w:pPr>
              <w:widowControl w:val="0"/>
              <w:overflowPunct w:val="0"/>
              <w:autoSpaceDE w:val="0"/>
              <w:autoSpaceDN w:val="0"/>
              <w:adjustRightInd w:val="0"/>
              <w:spacing w:after="0" w:line="240" w:lineRule="auto"/>
              <w:ind w:firstLine="624"/>
              <w:jc w:val="both"/>
              <w:rPr>
                <w:rFonts w:cs="Times New Roman"/>
                <w:szCs w:val="24"/>
              </w:rPr>
            </w:pPr>
            <w:r w:rsidRPr="000F378E">
              <w:rPr>
                <w:rFonts w:cs="Times New Roman"/>
                <w:szCs w:val="24"/>
              </w:rPr>
              <w:t>Процент застройки подземной части не регламентируется.</w:t>
            </w:r>
          </w:p>
          <w:p w14:paraId="39678EB5" w14:textId="77777777" w:rsidR="00FC375B" w:rsidRPr="000F378E" w:rsidRDefault="00FC375B" w:rsidP="001E7140">
            <w:pPr>
              <w:widowControl w:val="0"/>
              <w:tabs>
                <w:tab w:val="left" w:pos="2520"/>
              </w:tabs>
              <w:overflowPunct w:val="0"/>
              <w:autoSpaceDE w:val="0"/>
              <w:autoSpaceDN w:val="0"/>
              <w:adjustRightInd w:val="0"/>
              <w:spacing w:after="0" w:line="240" w:lineRule="auto"/>
              <w:ind w:firstLine="624"/>
              <w:jc w:val="both"/>
              <w:rPr>
                <w:b/>
                <w:szCs w:val="24"/>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bl>
    <w:p w14:paraId="32704B11" w14:textId="77777777" w:rsidR="00FC375B" w:rsidRPr="000F378E" w:rsidRDefault="00FC375B" w:rsidP="00FC375B">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7EAF1927" w14:textId="77777777" w:rsidTr="00A016F4">
        <w:trPr>
          <w:trHeight w:val="20"/>
        </w:trPr>
        <w:tc>
          <w:tcPr>
            <w:tcW w:w="7655" w:type="dxa"/>
            <w:vAlign w:val="center"/>
          </w:tcPr>
          <w:p w14:paraId="18FCA64B" w14:textId="77777777" w:rsidR="00FC375B" w:rsidRPr="000F378E" w:rsidRDefault="00FC375B" w:rsidP="00A016F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2F8439EE" w14:textId="77777777" w:rsidR="00FC375B" w:rsidRPr="000F378E" w:rsidRDefault="00FC375B" w:rsidP="00A016F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7F6FF2E9" w14:textId="77777777" w:rsidTr="00A016F4">
        <w:trPr>
          <w:trHeight w:val="20"/>
        </w:trPr>
        <w:tc>
          <w:tcPr>
            <w:tcW w:w="7655" w:type="dxa"/>
            <w:vAlign w:val="center"/>
          </w:tcPr>
          <w:p w14:paraId="1E64E821"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lastRenderedPageBreak/>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2029F050"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3F4FAFE"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84D9227"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02ECBEA2"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4F5A05DF"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4BA01E9F"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58C385BD"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 и выгула собак;</w:t>
            </w:r>
          </w:p>
          <w:p w14:paraId="5FEE848A"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5C5F9D04" w14:textId="77777777" w:rsidR="00FC375B" w:rsidRPr="000F378E" w:rsidRDefault="00FC375B"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177818" w14:textId="77777777" w:rsidR="00FC375B" w:rsidRPr="000F378E" w:rsidRDefault="00FC375B"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минимальная/максимальная площадь земельных участков - 1 кв.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площади земельного участка, установленной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E672229" w14:textId="77777777" w:rsidR="00FC375B" w:rsidRPr="000F378E" w:rsidRDefault="00FC375B"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максимального размера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59658E2" w14:textId="77777777" w:rsidR="00FC375B" w:rsidRPr="000F378E" w:rsidRDefault="00FC375B" w:rsidP="00A016F4">
            <w:pPr>
              <w:widowControl w:val="0"/>
              <w:overflowPunct w:val="0"/>
              <w:autoSpaceDE w:val="0"/>
              <w:autoSpaceDN w:val="0"/>
              <w:adjustRightInd w:val="0"/>
              <w:spacing w:after="0" w:line="240" w:lineRule="auto"/>
              <w:ind w:firstLine="567"/>
              <w:jc w:val="both"/>
              <w:rPr>
                <w:rFonts w:eastAsia="SimSun"/>
                <w:szCs w:val="24"/>
                <w:lang w:eastAsia="zh-CN"/>
              </w:rPr>
            </w:pPr>
          </w:p>
          <w:p w14:paraId="33DCB5B6" w14:textId="77777777" w:rsidR="00FC375B" w:rsidRPr="000F378E" w:rsidRDefault="00FC375B"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с условием применения понижающего коэффициента 0,5 (если иное не оговорено отдельно)</w:t>
            </w:r>
            <w:r w:rsidRPr="000F378E">
              <w:rPr>
                <w:bCs/>
                <w:szCs w:val="24"/>
              </w:rPr>
              <w:t>;</w:t>
            </w:r>
          </w:p>
          <w:p w14:paraId="3533D844" w14:textId="77777777" w:rsidR="00FC375B" w:rsidRPr="000F378E" w:rsidRDefault="00FC375B" w:rsidP="00A016F4">
            <w:pPr>
              <w:widowControl w:val="0"/>
              <w:overflowPunct w:val="0"/>
              <w:autoSpaceDE w:val="0"/>
              <w:autoSpaceDN w:val="0"/>
              <w:adjustRightInd w:val="0"/>
              <w:spacing w:after="0" w:line="240" w:lineRule="auto"/>
              <w:ind w:firstLine="459"/>
              <w:jc w:val="both"/>
              <w:rPr>
                <w:szCs w:val="24"/>
              </w:rPr>
            </w:pPr>
          </w:p>
          <w:p w14:paraId="20FC77AE" w14:textId="77777777" w:rsidR="00FC375B" w:rsidRPr="000F378E" w:rsidRDefault="00FC375B" w:rsidP="00A016F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108812EC" w14:textId="77777777" w:rsidR="00FC375B" w:rsidRPr="000F378E" w:rsidRDefault="00FC375B" w:rsidP="00A016F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4F4AB0DD" w14:textId="77777777" w:rsidR="00FC375B" w:rsidRPr="000F378E" w:rsidRDefault="00FC375B" w:rsidP="00A016F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5A8CFE67" w14:textId="77777777" w:rsidR="00FC375B" w:rsidRPr="000F378E" w:rsidRDefault="00FC375B" w:rsidP="00FC375B">
      <w:pPr>
        <w:pStyle w:val="afd"/>
        <w:spacing w:before="0" w:after="0"/>
        <w:ind w:firstLine="680"/>
        <w:rPr>
          <w:rFonts w:eastAsia="SimSun"/>
        </w:rPr>
      </w:pPr>
      <w:r w:rsidRPr="000F378E">
        <w:rPr>
          <w:rFonts w:eastAsia="SimSun"/>
          <w:b/>
        </w:rPr>
        <w:t>Ограничения использования земельных участков и объектов капитального строительства</w:t>
      </w:r>
      <w:r w:rsidRPr="000F378E">
        <w:rPr>
          <w:rFonts w:eastAsia="SimSun"/>
        </w:rPr>
        <w:t>:</w:t>
      </w:r>
    </w:p>
    <w:p w14:paraId="6E08A12A" w14:textId="40BDE56F" w:rsidR="00FC375B" w:rsidRPr="000F378E" w:rsidRDefault="00FC375B" w:rsidP="00FC375B">
      <w:pPr>
        <w:pStyle w:val="afd"/>
        <w:spacing w:before="0" w:after="0"/>
        <w:ind w:firstLine="680"/>
        <w:rPr>
          <w:rFonts w:eastAsia="SimSun"/>
        </w:rPr>
      </w:pPr>
      <w:r w:rsidRPr="000F378E">
        <w:t xml:space="preserve">Минимальный процент озеленения земельного участка для зданий общественно-делового назначения и апартаментов – </w:t>
      </w:r>
      <w:r w:rsidR="007A2A17" w:rsidRPr="000F378E">
        <w:t>1</w:t>
      </w:r>
      <w:r w:rsidR="00B46F0E" w:rsidRPr="000F378E">
        <w:t>0</w:t>
      </w:r>
      <w:r w:rsidRPr="000F378E">
        <w:t>%.</w:t>
      </w:r>
    </w:p>
    <w:p w14:paraId="5C1BA9BD"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2C4B9DA4"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6BEB5838"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2) улиц, от жилых и общественных зданий – 5 м;</w:t>
      </w:r>
    </w:p>
    <w:p w14:paraId="3EA44CA9"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проездов, от жилых и общественных зданий – 3 м;</w:t>
      </w:r>
    </w:p>
    <w:p w14:paraId="401DD406"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и сооружений - 5 м.</w:t>
      </w:r>
    </w:p>
    <w:p w14:paraId="535BC1D8"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0228693E"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14:paraId="635A26F8"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1495E1D3"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14:paraId="55050B15"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14:paraId="3D86FDA5" w14:textId="16530951"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F1AFB3B" w14:textId="77777777" w:rsidR="00035C09" w:rsidRPr="000F378E" w:rsidRDefault="00035C09" w:rsidP="00035C09">
      <w:pPr>
        <w:pStyle w:val="ae"/>
        <w:ind w:firstLine="680"/>
        <w:jc w:val="both"/>
        <w:rPr>
          <w:sz w:val="24"/>
        </w:rPr>
      </w:pPr>
      <w:bookmarkStart w:id="110" w:name="_Hlk151391125"/>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bookmarkEnd w:id="110"/>
    <w:p w14:paraId="7EBD74AF"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p>
    <w:p w14:paraId="4532644C"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393E81DD"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E08D55A"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3ED9DE9"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6DCFC0AB"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запрещаются:</w:t>
      </w:r>
    </w:p>
    <w:p w14:paraId="561F55D5"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использование сточных вод в целях регулирования плодородия почв;</w:t>
      </w:r>
    </w:p>
    <w:p w14:paraId="0B2CB402"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D026C38"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осуществление авиационных мер по борьбе с вредными организмами.</w:t>
      </w:r>
    </w:p>
    <w:p w14:paraId="70FE82B9"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E9E000"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1D435650"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3B530DB6" w14:textId="77777777" w:rsidR="00FC375B" w:rsidRPr="000F378E" w:rsidRDefault="00FC375B" w:rsidP="00FC375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7C41C000" w14:textId="77777777" w:rsidR="00FC375B" w:rsidRPr="000F378E" w:rsidRDefault="00FC375B" w:rsidP="00FC375B">
      <w:pPr>
        <w:spacing w:after="0" w:line="240" w:lineRule="auto"/>
        <w:ind w:firstLine="680"/>
        <w:rPr>
          <w:rFonts w:eastAsia="SimSun"/>
          <w:szCs w:val="24"/>
          <w:lang w:eastAsia="zh-CN"/>
        </w:rPr>
      </w:pPr>
      <w:r w:rsidRPr="000F378E">
        <w:rPr>
          <w:rFonts w:eastAsia="SimSun"/>
          <w:szCs w:val="24"/>
          <w:lang w:eastAsia="zh-CN"/>
        </w:rPr>
        <w:t>Для инвалидов и других маломобильных групп населения необходимо обеспечивать возможность подъезда и эксплуатации, в том числе на инвалидных колясках, к организациям обслуживания с учетом требований  СНиП 35-01-2001, СП 35-101-2001, СП 35-102-2001, СП 31-102-99, СП 35-103-2001, СП 35-104-2001, СП 35-105-2002, СП 35-106-2003, СП 35-107-2003, СП 36-109-2005, СП 35-112-2005, СП 35-114-2006, СП 35-117-2006Ю ВСН-62-91*, РДС 35-201-99.</w:t>
      </w:r>
    </w:p>
    <w:p w14:paraId="2322AE55" w14:textId="0D5C592C" w:rsidR="00753DA4" w:rsidRPr="000F378E" w:rsidRDefault="0009312D" w:rsidP="00473B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0F378E">
        <w:rPr>
          <w:rFonts w:eastAsia="SimSun"/>
          <w:szCs w:val="24"/>
          <w:lang w:eastAsia="zh-CN"/>
        </w:rPr>
        <w:br w:type="page"/>
      </w:r>
    </w:p>
    <w:p w14:paraId="0486C621" w14:textId="69AA67BC" w:rsidR="00753DA4" w:rsidRPr="000F378E" w:rsidRDefault="002826F8" w:rsidP="009D591D">
      <w:pPr>
        <w:pStyle w:val="5"/>
      </w:pPr>
      <w:bookmarkStart w:id="111" w:name="_Toc158995260"/>
      <w:r w:rsidRPr="000F378E">
        <w:lastRenderedPageBreak/>
        <w:t>ПРОИЗВОДСТВЕН</w:t>
      </w:r>
      <w:r w:rsidR="00B90B2A" w:rsidRPr="000F378E">
        <w:t xml:space="preserve">НЫЕ </w:t>
      </w:r>
      <w:r w:rsidRPr="000F378E">
        <w:t>ЗОНЫ</w:t>
      </w:r>
      <w:r w:rsidR="003F4C75" w:rsidRPr="000F378E">
        <w:t>:</w:t>
      </w:r>
      <w:bookmarkEnd w:id="111"/>
    </w:p>
    <w:p w14:paraId="21AB9356" w14:textId="77777777" w:rsidR="001B47EC" w:rsidRPr="000F378E" w:rsidRDefault="001B47EC" w:rsidP="001B47EC">
      <w:pPr>
        <w:rPr>
          <w:lang w:eastAsia="zh-CN"/>
        </w:rPr>
      </w:pPr>
    </w:p>
    <w:p w14:paraId="416B8BE6" w14:textId="21B256B7" w:rsidR="00753DA4" w:rsidRPr="000F378E" w:rsidRDefault="00753DA4" w:rsidP="001B47EC">
      <w:pPr>
        <w:widowControl w:val="0"/>
        <w:overflowPunct w:val="0"/>
        <w:autoSpaceDE w:val="0"/>
        <w:autoSpaceDN w:val="0"/>
        <w:adjustRightInd w:val="0"/>
        <w:spacing w:after="0" w:line="240" w:lineRule="auto"/>
        <w:ind w:firstLine="680"/>
        <w:jc w:val="both"/>
        <w:rPr>
          <w:rFonts w:eastAsia="SimSun"/>
          <w:i/>
          <w:iCs/>
          <w:szCs w:val="24"/>
          <w:lang w:eastAsia="zh-CN"/>
        </w:rPr>
      </w:pPr>
      <w:r w:rsidRPr="000F378E">
        <w:rPr>
          <w:rFonts w:eastAsia="SimSun"/>
          <w:i/>
          <w:iCs/>
          <w:szCs w:val="24"/>
          <w:lang w:eastAsia="zh-CN"/>
        </w:rPr>
        <w:t>Земельные участки в составе производственных зон предназначены для застройки промы</w:t>
      </w:r>
      <w:r w:rsidR="00B90B2A" w:rsidRPr="000F378E">
        <w:rPr>
          <w:rFonts w:eastAsia="SimSun"/>
          <w:i/>
          <w:iCs/>
          <w:szCs w:val="24"/>
          <w:lang w:eastAsia="zh-CN"/>
        </w:rPr>
        <w:t>шленными</w:t>
      </w:r>
      <w:r w:rsidRPr="000F378E">
        <w:rPr>
          <w:rFonts w:eastAsia="SimSun"/>
          <w:i/>
          <w:iCs/>
          <w:szCs w:val="24"/>
          <w:lang w:eastAsia="zh-CN"/>
        </w:rPr>
        <w:t>, иными предназначенными для этих целей производственными объектами согласно градостроительным регламентам.</w:t>
      </w:r>
    </w:p>
    <w:p w14:paraId="55E2BAF7" w14:textId="77777777" w:rsidR="00753DA4" w:rsidRPr="000F378E" w:rsidRDefault="00753DA4" w:rsidP="009D67C9">
      <w:pPr>
        <w:widowControl w:val="0"/>
        <w:overflowPunct w:val="0"/>
        <w:autoSpaceDE w:val="0"/>
        <w:autoSpaceDN w:val="0"/>
        <w:adjustRightInd w:val="0"/>
        <w:spacing w:after="0" w:line="240" w:lineRule="auto"/>
        <w:ind w:firstLine="567"/>
        <w:jc w:val="both"/>
        <w:rPr>
          <w:bCs/>
          <w:szCs w:val="24"/>
        </w:rPr>
      </w:pPr>
    </w:p>
    <w:p w14:paraId="7A757071" w14:textId="77777777" w:rsidR="00753DA4" w:rsidRPr="000F378E" w:rsidRDefault="00753DA4" w:rsidP="009D67C9">
      <w:pPr>
        <w:widowControl w:val="0"/>
        <w:spacing w:after="0" w:line="240" w:lineRule="auto"/>
        <w:ind w:firstLine="426"/>
        <w:jc w:val="center"/>
        <w:rPr>
          <w:rFonts w:eastAsia="SimSun"/>
          <w:b/>
          <w:szCs w:val="24"/>
          <w:lang w:eastAsia="zh-CN"/>
        </w:rPr>
      </w:pPr>
    </w:p>
    <w:p w14:paraId="06679BA9" w14:textId="5335A29B" w:rsidR="00753DA4" w:rsidRPr="000F378E" w:rsidRDefault="001E76B5" w:rsidP="001E76B5">
      <w:pPr>
        <w:pStyle w:val="6"/>
        <w:rPr>
          <w:color w:val="auto"/>
        </w:rPr>
      </w:pPr>
      <w:bookmarkStart w:id="112" w:name="_Toc158995261"/>
      <w:r w:rsidRPr="000F378E">
        <w:rPr>
          <w:color w:val="auto"/>
        </w:rPr>
        <w:t>П1.2</w:t>
      </w:r>
      <w:r w:rsidR="00753DA4" w:rsidRPr="000F378E">
        <w:rPr>
          <w:color w:val="auto"/>
        </w:rPr>
        <w:t xml:space="preserve"> </w:t>
      </w:r>
      <w:r w:rsidRPr="000F378E">
        <w:rPr>
          <w:color w:val="auto"/>
        </w:rPr>
        <w:t>Производственная зона размещения производственных объектов III–V класса опасности</w:t>
      </w:r>
      <w:r w:rsidR="00D3509C" w:rsidRPr="000F378E">
        <w:rPr>
          <w:color w:val="auto"/>
        </w:rPr>
        <w:t>.</w:t>
      </w:r>
      <w:bookmarkEnd w:id="112"/>
    </w:p>
    <w:p w14:paraId="4FCB5891" w14:textId="3150E4B5" w:rsidR="00753DA4" w:rsidRPr="000F378E" w:rsidRDefault="00753DA4" w:rsidP="001B47EC">
      <w:pPr>
        <w:widowControl w:val="0"/>
        <w:tabs>
          <w:tab w:val="left" w:pos="1260"/>
        </w:tabs>
        <w:spacing w:after="0" w:line="240" w:lineRule="auto"/>
        <w:ind w:firstLine="680"/>
        <w:jc w:val="both"/>
        <w:rPr>
          <w:rFonts w:eastAsia="SimSun"/>
          <w:i/>
          <w:iCs/>
          <w:szCs w:val="24"/>
          <w:lang w:eastAsia="zh-CN"/>
        </w:rPr>
      </w:pPr>
      <w:r w:rsidRPr="000F378E">
        <w:rPr>
          <w:rFonts w:eastAsia="SimSun"/>
          <w:i/>
          <w:iCs/>
          <w:szCs w:val="24"/>
          <w:lang w:eastAsia="zh-CN"/>
        </w:rPr>
        <w:t xml:space="preserve">Зона </w:t>
      </w:r>
      <w:r w:rsidR="001E76B5" w:rsidRPr="000F378E">
        <w:rPr>
          <w:rFonts w:eastAsia="SimSun"/>
          <w:i/>
          <w:iCs/>
          <w:szCs w:val="24"/>
          <w:lang w:eastAsia="zh-CN"/>
        </w:rPr>
        <w:t>П1.2</w:t>
      </w:r>
      <w:r w:rsidRPr="000F378E">
        <w:rPr>
          <w:rFonts w:eastAsia="SimSun"/>
          <w:i/>
          <w:iCs/>
          <w:szCs w:val="24"/>
          <w:lang w:eastAsia="zh-CN"/>
        </w:rPr>
        <w:t xml:space="preserve"> выделена для обеспечения правовых условий формирования предприятий, производств и объектов </w:t>
      </w:r>
      <w:r w:rsidRPr="000F378E">
        <w:rPr>
          <w:rFonts w:eastAsia="SimSun"/>
          <w:i/>
          <w:szCs w:val="24"/>
          <w:lang w:eastAsia="zh-CN"/>
        </w:rPr>
        <w:t>класса опасности СЗЗ-</w:t>
      </w:r>
      <w:r w:rsidR="00D3509C" w:rsidRPr="000F378E">
        <w:rPr>
          <w:rFonts w:eastAsia="SimSun"/>
          <w:i/>
          <w:szCs w:val="24"/>
          <w:lang w:eastAsia="zh-CN"/>
        </w:rPr>
        <w:t>5</w:t>
      </w:r>
      <w:r w:rsidRPr="000F378E">
        <w:rPr>
          <w:rFonts w:eastAsia="SimSun"/>
          <w:i/>
          <w:szCs w:val="24"/>
          <w:lang w:eastAsia="zh-CN"/>
        </w:rPr>
        <w:t>00</w:t>
      </w:r>
      <w:r w:rsidR="005B4DAC" w:rsidRPr="000F378E">
        <w:rPr>
          <w:rFonts w:eastAsia="SimSun"/>
          <w:i/>
          <w:szCs w:val="24"/>
          <w:lang w:eastAsia="zh-CN"/>
        </w:rPr>
        <w:t>-50</w:t>
      </w:r>
      <w:r w:rsidRPr="000F378E">
        <w:rPr>
          <w:rFonts w:eastAsia="SimSun"/>
          <w:i/>
          <w:szCs w:val="24"/>
          <w:lang w:eastAsia="zh-CN"/>
        </w:rPr>
        <w:t xml:space="preserve"> м</w:t>
      </w:r>
      <w:r w:rsidRPr="000F378E">
        <w:rPr>
          <w:rFonts w:eastAsia="SimSun"/>
          <w:i/>
          <w:iCs/>
          <w:szCs w:val="24"/>
          <w:lang w:eastAsia="zh-CN"/>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47119907" w14:textId="77777777" w:rsidR="00753DA4" w:rsidRPr="000F378E" w:rsidRDefault="00753DA4" w:rsidP="009D67C9">
      <w:pPr>
        <w:widowControl w:val="0"/>
        <w:tabs>
          <w:tab w:val="left" w:pos="1260"/>
        </w:tabs>
        <w:spacing w:after="0" w:line="240" w:lineRule="auto"/>
        <w:ind w:firstLine="284"/>
        <w:jc w:val="center"/>
        <w:rPr>
          <w:iCs/>
          <w:szCs w:val="24"/>
        </w:rPr>
      </w:pPr>
    </w:p>
    <w:p w14:paraId="09288008" w14:textId="77777777" w:rsidR="00753DA4" w:rsidRPr="000F378E" w:rsidRDefault="00753DA4" w:rsidP="009D67C9">
      <w:pPr>
        <w:widowControl w:val="0"/>
        <w:spacing w:after="0" w:line="240" w:lineRule="auto"/>
        <w:ind w:firstLine="426"/>
        <w:jc w:val="center"/>
        <w:rPr>
          <w:b/>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4C3C8074" w14:textId="77777777" w:rsidTr="00290884">
        <w:trPr>
          <w:trHeight w:val="20"/>
        </w:trPr>
        <w:tc>
          <w:tcPr>
            <w:tcW w:w="3545" w:type="dxa"/>
            <w:vAlign w:val="center"/>
          </w:tcPr>
          <w:p w14:paraId="71C46841"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16E06C0B"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3A9DA129"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5ACDC90" w14:textId="77777777" w:rsidTr="00AE4445">
        <w:trPr>
          <w:trHeight w:val="406"/>
        </w:trPr>
        <w:tc>
          <w:tcPr>
            <w:tcW w:w="3545" w:type="dxa"/>
          </w:tcPr>
          <w:p w14:paraId="032DE908"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[6.1] – Недропользование</w:t>
            </w:r>
          </w:p>
        </w:tc>
        <w:tc>
          <w:tcPr>
            <w:tcW w:w="5670" w:type="dxa"/>
          </w:tcPr>
          <w:p w14:paraId="1351913B"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Осуществление геологических изысканий;</w:t>
            </w:r>
          </w:p>
          <w:p w14:paraId="3B3D3630"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добыча полезных ископаемых открытым (карьеры, отвалы) и закрытым (шахты, скважины) способами;</w:t>
            </w:r>
          </w:p>
          <w:p w14:paraId="3654B14B"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в том числе подземных, в целях добычи полезных ископаемых;</w:t>
            </w:r>
          </w:p>
          <w:p w14:paraId="6A226CA0"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45AE22EC"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r w:rsidRPr="000F378E">
              <w:rPr>
                <w:szCs w:val="24"/>
              </w:rPr>
              <w:lastRenderedPageBreak/>
              <w:t>недропользования, если добыча полезных ископаемых происходит на межселенной территории</w:t>
            </w:r>
          </w:p>
        </w:tc>
        <w:tc>
          <w:tcPr>
            <w:tcW w:w="6124" w:type="dxa"/>
            <w:vMerge w:val="restart"/>
          </w:tcPr>
          <w:p w14:paraId="447E87AF" w14:textId="5CCE2D2A" w:rsidR="00753DA4" w:rsidRPr="000F378E" w:rsidRDefault="00753DA4" w:rsidP="009D67C9">
            <w:pPr>
              <w:widowControl w:val="0"/>
              <w:tabs>
                <w:tab w:val="left" w:pos="1134"/>
              </w:tabs>
              <w:overflowPunct w:val="0"/>
              <w:autoSpaceDE w:val="0"/>
              <w:autoSpaceDN w:val="0"/>
              <w:adjustRightInd w:val="0"/>
              <w:spacing w:after="0" w:line="240" w:lineRule="auto"/>
              <w:ind w:firstLine="340"/>
              <w:jc w:val="both"/>
              <w:rPr>
                <w:bCs/>
                <w:szCs w:val="24"/>
              </w:rPr>
            </w:pPr>
            <w:r w:rsidRPr="000F378E">
              <w:rPr>
                <w:rFonts w:eastAsia="SimSun"/>
                <w:szCs w:val="24"/>
                <w:lang w:eastAsia="zh-CN"/>
              </w:rPr>
              <w:lastRenderedPageBreak/>
              <w:t xml:space="preserve">минимальная/максимальная площадь земельных участков - </w:t>
            </w:r>
            <w:r w:rsidR="00D3509C" w:rsidRPr="000F378E">
              <w:rPr>
                <w:rFonts w:eastAsia="SimSun"/>
                <w:szCs w:val="24"/>
                <w:lang w:eastAsia="zh-CN"/>
              </w:rPr>
              <w:t>5</w:t>
            </w:r>
            <w:r w:rsidRPr="000F378E">
              <w:rPr>
                <w:rFonts w:eastAsia="SimSun"/>
                <w:szCs w:val="24"/>
                <w:lang w:eastAsia="zh-CN"/>
              </w:rPr>
              <w:t>000 кв. м/</w:t>
            </w:r>
            <w:r w:rsidRPr="000F378E">
              <w:rPr>
                <w:b/>
                <w:bCs/>
                <w:szCs w:val="24"/>
              </w:rPr>
              <w:t>не подлежит установлению</w:t>
            </w:r>
            <w:r w:rsidRPr="000F378E">
              <w:rPr>
                <w:bCs/>
                <w:szCs w:val="24"/>
              </w:rPr>
              <w:t>;</w:t>
            </w:r>
          </w:p>
          <w:p w14:paraId="45281725"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30 м;</w:t>
            </w:r>
          </w:p>
          <w:p w14:paraId="2E0CC6BA"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B3090B5"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512C4000"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29A02E72"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75%;</w:t>
            </w:r>
          </w:p>
          <w:p w14:paraId="01229B38"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27A9519E"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496E5FA9" w14:textId="77777777" w:rsidTr="00290884">
        <w:trPr>
          <w:trHeight w:val="20"/>
        </w:trPr>
        <w:tc>
          <w:tcPr>
            <w:tcW w:w="3545" w:type="dxa"/>
          </w:tcPr>
          <w:p w14:paraId="7AFBC6ED" w14:textId="09628509" w:rsidR="00D3509C" w:rsidRPr="000F378E" w:rsidRDefault="00D3509C" w:rsidP="00D3509C">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[6.2.1] - Автомобилестроительная промышленность</w:t>
            </w:r>
          </w:p>
        </w:tc>
        <w:tc>
          <w:tcPr>
            <w:tcW w:w="5670" w:type="dxa"/>
          </w:tcPr>
          <w:p w14:paraId="280B76DF" w14:textId="23966098" w:rsidR="00D3509C" w:rsidRPr="000F378E" w:rsidRDefault="00D3509C" w:rsidP="00D3509C">
            <w:pPr>
              <w:widowControl w:val="0"/>
              <w:tabs>
                <w:tab w:val="left" w:pos="2520"/>
              </w:tabs>
              <w:overflowPunct w:val="0"/>
              <w:autoSpaceDE w:val="0"/>
              <w:autoSpaceDN w:val="0"/>
              <w:adjustRightInd w:val="0"/>
              <w:spacing w:after="0" w:line="240" w:lineRule="auto"/>
              <w:jc w:val="both"/>
              <w:rPr>
                <w:szCs w:val="24"/>
              </w:rPr>
            </w:pPr>
            <w:r w:rsidRPr="000F378E">
              <w:rPr>
                <w:rFonts w:eastAsia="SimSun"/>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5ADC1DC1" w14:textId="77777777" w:rsidR="00D3509C" w:rsidRPr="000F378E" w:rsidRDefault="00D3509C" w:rsidP="00D3509C">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41EAF3A3" w14:textId="77777777" w:rsidTr="00290884">
        <w:trPr>
          <w:trHeight w:val="20"/>
        </w:trPr>
        <w:tc>
          <w:tcPr>
            <w:tcW w:w="3545" w:type="dxa"/>
          </w:tcPr>
          <w:p w14:paraId="18B08E8B"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 - Легкая промышленность</w:t>
            </w:r>
          </w:p>
        </w:tc>
        <w:tc>
          <w:tcPr>
            <w:tcW w:w="5670" w:type="dxa"/>
          </w:tcPr>
          <w:p w14:paraId="48592D8F"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2035903B"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241D4590" w14:textId="77777777" w:rsidTr="00290884">
        <w:trPr>
          <w:trHeight w:val="20"/>
        </w:trPr>
        <w:tc>
          <w:tcPr>
            <w:tcW w:w="3545" w:type="dxa"/>
          </w:tcPr>
          <w:p w14:paraId="6D9183A3"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[6.3.1] - Фармацевтическая промышленность</w:t>
            </w:r>
          </w:p>
        </w:tc>
        <w:tc>
          <w:tcPr>
            <w:tcW w:w="5670" w:type="dxa"/>
          </w:tcPr>
          <w:p w14:paraId="0273F2BD"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533ED24"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021EB367" w14:textId="77777777" w:rsidTr="00290884">
        <w:trPr>
          <w:trHeight w:val="1932"/>
        </w:trPr>
        <w:tc>
          <w:tcPr>
            <w:tcW w:w="3545" w:type="dxa"/>
          </w:tcPr>
          <w:p w14:paraId="12027ABC"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[6.4] - Пищевая промышленность</w:t>
            </w:r>
          </w:p>
        </w:tc>
        <w:tc>
          <w:tcPr>
            <w:tcW w:w="5670" w:type="dxa"/>
          </w:tcPr>
          <w:p w14:paraId="042B3479"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888C5F3"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22B74272" w14:textId="77777777" w:rsidTr="00290884">
        <w:trPr>
          <w:trHeight w:val="20"/>
        </w:trPr>
        <w:tc>
          <w:tcPr>
            <w:tcW w:w="3545" w:type="dxa"/>
          </w:tcPr>
          <w:p w14:paraId="6ED52BC4"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[6.6] - Строительная промышленность</w:t>
            </w:r>
          </w:p>
        </w:tc>
        <w:tc>
          <w:tcPr>
            <w:tcW w:w="5670" w:type="dxa"/>
          </w:tcPr>
          <w:p w14:paraId="02FCE4A3"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3ADBF0F2"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748B75AA" w14:textId="77777777" w:rsidTr="00290884">
        <w:trPr>
          <w:trHeight w:val="20"/>
        </w:trPr>
        <w:tc>
          <w:tcPr>
            <w:tcW w:w="3545" w:type="dxa"/>
          </w:tcPr>
          <w:p w14:paraId="6B7CC150"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[6.9] - Склад</w:t>
            </w:r>
          </w:p>
        </w:tc>
        <w:tc>
          <w:tcPr>
            <w:tcW w:w="5670" w:type="dxa"/>
          </w:tcPr>
          <w:p w14:paraId="2C111938" w14:textId="77777777" w:rsidR="00753DA4" w:rsidRPr="000F378E" w:rsidRDefault="00753DA4" w:rsidP="009D67C9">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27013643"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2FB403AC" w14:textId="77777777" w:rsidTr="00290884">
        <w:trPr>
          <w:trHeight w:val="20"/>
        </w:trPr>
        <w:tc>
          <w:tcPr>
            <w:tcW w:w="3545" w:type="dxa"/>
          </w:tcPr>
          <w:p w14:paraId="252DE5FB" w14:textId="77777777" w:rsidR="00753DA4" w:rsidRPr="000F378E" w:rsidRDefault="00753DA4" w:rsidP="009D67C9">
            <w:pPr>
              <w:widowControl w:val="0"/>
              <w:overflowPunct w:val="0"/>
              <w:autoSpaceDE w:val="0"/>
              <w:autoSpaceDN w:val="0"/>
              <w:adjustRightInd w:val="0"/>
              <w:spacing w:after="0" w:line="240" w:lineRule="auto"/>
              <w:rPr>
                <w:szCs w:val="24"/>
              </w:rPr>
            </w:pPr>
            <w:r w:rsidRPr="000F378E">
              <w:rPr>
                <w:rFonts w:eastAsia="SimSun"/>
                <w:szCs w:val="24"/>
                <w:lang w:eastAsia="zh-CN"/>
              </w:rPr>
              <w:t xml:space="preserve">[6.9.1] – </w:t>
            </w:r>
            <w:r w:rsidRPr="000F378E">
              <w:rPr>
                <w:szCs w:val="24"/>
              </w:rPr>
              <w:t>Складские площадки</w:t>
            </w:r>
          </w:p>
        </w:tc>
        <w:tc>
          <w:tcPr>
            <w:tcW w:w="5670" w:type="dxa"/>
          </w:tcPr>
          <w:p w14:paraId="6CDCA553"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67BF4481"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6758FA02" w14:textId="77777777" w:rsidTr="00290884">
        <w:trPr>
          <w:trHeight w:val="20"/>
        </w:trPr>
        <w:tc>
          <w:tcPr>
            <w:tcW w:w="3545" w:type="dxa"/>
          </w:tcPr>
          <w:p w14:paraId="27FDAC29"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[6.11] – </w:t>
            </w:r>
            <w:r w:rsidRPr="000F378E">
              <w:rPr>
                <w:szCs w:val="24"/>
              </w:rPr>
              <w:t>Целлюлозно-бумажная промышленность</w:t>
            </w:r>
          </w:p>
        </w:tc>
        <w:tc>
          <w:tcPr>
            <w:tcW w:w="5670" w:type="dxa"/>
          </w:tcPr>
          <w:p w14:paraId="49C27018"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43532255" w14:textId="77777777" w:rsidR="00753DA4" w:rsidRPr="000F378E" w:rsidRDefault="00753DA4" w:rsidP="009D67C9">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421257D2" w14:textId="77777777" w:rsidTr="00290884">
        <w:trPr>
          <w:trHeight w:val="20"/>
        </w:trPr>
        <w:tc>
          <w:tcPr>
            <w:tcW w:w="3545" w:type="dxa"/>
            <w:shd w:val="clear" w:color="auto" w:fill="FFFFFF"/>
          </w:tcPr>
          <w:p w14:paraId="5B7C047A" w14:textId="77777777" w:rsidR="00753DA4" w:rsidRPr="000F378E" w:rsidRDefault="00753DA4" w:rsidP="009D67C9">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670" w:type="dxa"/>
            <w:shd w:val="clear" w:color="auto" w:fill="FFFFFF"/>
          </w:tcPr>
          <w:p w14:paraId="3FC4AFC9" w14:textId="77777777" w:rsidR="00753DA4" w:rsidRPr="000F378E" w:rsidRDefault="00753DA4" w:rsidP="009D67C9">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77988855" w14:textId="77777777" w:rsidR="00753DA4" w:rsidRPr="000F378E" w:rsidRDefault="00753DA4" w:rsidP="009D67C9">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31B32EAC" w14:textId="77777777" w:rsidR="00753DA4" w:rsidRPr="000F378E" w:rsidRDefault="00753DA4" w:rsidP="009D67C9">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67220DF9" w14:textId="77777777" w:rsidTr="00290884">
        <w:trPr>
          <w:trHeight w:val="20"/>
        </w:trPr>
        <w:tc>
          <w:tcPr>
            <w:tcW w:w="3545" w:type="dxa"/>
            <w:shd w:val="clear" w:color="auto" w:fill="FFFFFF"/>
          </w:tcPr>
          <w:p w14:paraId="54BFFD3D" w14:textId="77777777" w:rsidR="00753DA4" w:rsidRPr="000F378E" w:rsidRDefault="00753DA4" w:rsidP="009D67C9">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shd w:val="clear" w:color="auto" w:fill="FFFFFF"/>
          </w:tcPr>
          <w:p w14:paraId="6462E0DA"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улично-дорожной сети: </w:t>
            </w:r>
            <w:r w:rsidRPr="000F378E">
              <w:rPr>
                <w:rFonts w:eastAsia="SimSun"/>
                <w:szCs w:val="24"/>
                <w:lang w:eastAsia="zh-CN"/>
              </w:rPr>
              <w:lastRenderedPageBreak/>
              <w:t>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40590747"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327900D7"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050BCB7" w14:textId="77777777" w:rsidTr="00290884">
        <w:trPr>
          <w:trHeight w:val="20"/>
        </w:trPr>
        <w:tc>
          <w:tcPr>
            <w:tcW w:w="3545" w:type="dxa"/>
            <w:shd w:val="clear" w:color="auto" w:fill="FFFFFF"/>
          </w:tcPr>
          <w:p w14:paraId="207EE971"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670" w:type="dxa"/>
            <w:shd w:val="clear" w:color="auto" w:fill="FFFFFF"/>
          </w:tcPr>
          <w:p w14:paraId="3FCE61AD"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6B860A94" w14:textId="77777777" w:rsidR="00753DA4" w:rsidRPr="000F378E" w:rsidRDefault="00753DA4" w:rsidP="009D67C9">
            <w:pPr>
              <w:widowControl w:val="0"/>
              <w:overflowPunct w:val="0"/>
              <w:autoSpaceDE w:val="0"/>
              <w:autoSpaceDN w:val="0"/>
              <w:adjustRightInd w:val="0"/>
              <w:spacing w:after="0" w:line="240" w:lineRule="auto"/>
              <w:ind w:firstLine="567"/>
              <w:jc w:val="both"/>
              <w:rPr>
                <w:szCs w:val="24"/>
              </w:rPr>
            </w:pPr>
          </w:p>
        </w:tc>
      </w:tr>
    </w:tbl>
    <w:p w14:paraId="1C2F6070" w14:textId="080B1614" w:rsidR="00753DA4" w:rsidRPr="000F378E" w:rsidRDefault="00753DA4" w:rsidP="009D67C9">
      <w:pPr>
        <w:widowControl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19807596" w14:textId="77777777" w:rsidTr="00290884">
        <w:trPr>
          <w:trHeight w:val="20"/>
        </w:trPr>
        <w:tc>
          <w:tcPr>
            <w:tcW w:w="3545" w:type="dxa"/>
            <w:tcBorders>
              <w:bottom w:val="single" w:sz="4" w:space="0" w:color="auto"/>
            </w:tcBorders>
            <w:vAlign w:val="center"/>
          </w:tcPr>
          <w:p w14:paraId="60935B1D" w14:textId="77777777" w:rsidR="00753DA4" w:rsidRPr="000F378E" w:rsidRDefault="00753DA4" w:rsidP="009D67C9">
            <w:pPr>
              <w:widowControl w:val="0"/>
              <w:tabs>
                <w:tab w:val="left" w:pos="2520"/>
              </w:tabs>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101B4ABE" w14:textId="77777777" w:rsidR="00753DA4" w:rsidRPr="000F378E" w:rsidRDefault="00753DA4" w:rsidP="009D67C9">
            <w:pPr>
              <w:widowControl w:val="0"/>
              <w:tabs>
                <w:tab w:val="left" w:pos="2520"/>
              </w:tabs>
              <w:spacing w:after="0" w:line="240" w:lineRule="auto"/>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020F2163" w14:textId="77777777" w:rsidR="00753DA4" w:rsidRPr="000F378E" w:rsidRDefault="00753DA4" w:rsidP="009D67C9">
            <w:pPr>
              <w:widowControl w:val="0"/>
              <w:tabs>
                <w:tab w:val="left" w:pos="2520"/>
              </w:tabs>
              <w:spacing w:after="0" w:line="240" w:lineRule="auto"/>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10623AD" w14:textId="77777777" w:rsidTr="00290884">
        <w:trPr>
          <w:trHeight w:val="20"/>
        </w:trPr>
        <w:tc>
          <w:tcPr>
            <w:tcW w:w="3545" w:type="dxa"/>
            <w:tcBorders>
              <w:bottom w:val="single" w:sz="4" w:space="0" w:color="auto"/>
            </w:tcBorders>
          </w:tcPr>
          <w:p w14:paraId="671C73DB" w14:textId="77777777" w:rsidR="00753DA4" w:rsidRPr="000F378E" w:rsidRDefault="00753DA4" w:rsidP="009D67C9">
            <w:pPr>
              <w:widowControl w:val="0"/>
              <w:spacing w:after="0" w:line="240" w:lineRule="auto"/>
              <w:rPr>
                <w:rFonts w:eastAsia="SimSun"/>
                <w:szCs w:val="24"/>
              </w:rPr>
            </w:pPr>
            <w:r w:rsidRPr="000F378E">
              <w:rPr>
                <w:rFonts w:eastAsia="SimSun"/>
                <w:szCs w:val="24"/>
              </w:rPr>
              <w:t>[</w:t>
            </w:r>
            <w:r w:rsidRPr="000F378E">
              <w:rPr>
                <w:szCs w:val="24"/>
              </w:rPr>
              <w:t>4.9.1.1</w:t>
            </w:r>
            <w:r w:rsidRPr="000F378E">
              <w:rPr>
                <w:rFonts w:eastAsia="SimSun"/>
                <w:szCs w:val="24"/>
              </w:rPr>
              <w:t>] - Заправка транспортных средств</w:t>
            </w:r>
          </w:p>
        </w:tc>
        <w:tc>
          <w:tcPr>
            <w:tcW w:w="5670" w:type="dxa"/>
            <w:tcBorders>
              <w:bottom w:val="single" w:sz="4" w:space="0" w:color="auto"/>
            </w:tcBorders>
          </w:tcPr>
          <w:p w14:paraId="49959769" w14:textId="77777777" w:rsidR="00753DA4" w:rsidRPr="000F378E" w:rsidRDefault="00753DA4" w:rsidP="009D67C9">
            <w:pPr>
              <w:spacing w:after="0" w:line="240" w:lineRule="auto"/>
              <w:jc w:val="both"/>
              <w:rPr>
                <w:szCs w:val="24"/>
              </w:rPr>
            </w:pPr>
            <w:r w:rsidRPr="000F378E">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19" w:type="dxa"/>
            <w:vMerge w:val="restart"/>
          </w:tcPr>
          <w:p w14:paraId="0ADE84D8" w14:textId="77777777" w:rsidR="00753DA4" w:rsidRPr="000F378E" w:rsidRDefault="00753DA4" w:rsidP="009D67C9">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60/1000 кв. м;</w:t>
            </w:r>
          </w:p>
          <w:p w14:paraId="159B02F3"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12 м;</w:t>
            </w:r>
          </w:p>
          <w:p w14:paraId="76CCEBC2" w14:textId="77777777" w:rsidR="00753DA4" w:rsidRPr="000F378E" w:rsidRDefault="00753DA4" w:rsidP="009D67C9">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E7D5642" w14:textId="77777777" w:rsidR="00753DA4" w:rsidRPr="000F378E" w:rsidRDefault="00753DA4" w:rsidP="009D67C9">
            <w:pPr>
              <w:widowControl w:val="0"/>
              <w:overflowPunct w:val="0"/>
              <w:autoSpaceDE w:val="0"/>
              <w:autoSpaceDN w:val="0"/>
              <w:adjustRightInd w:val="0"/>
              <w:spacing w:after="0" w:line="240" w:lineRule="auto"/>
              <w:jc w:val="both"/>
              <w:rPr>
                <w:rFonts w:eastAsia="SimSun"/>
                <w:szCs w:val="24"/>
                <w:lang w:eastAsia="zh-CN"/>
              </w:rPr>
            </w:pPr>
            <w:r w:rsidRPr="000F378E">
              <w:rPr>
                <w:szCs w:val="24"/>
              </w:rPr>
              <w:t>- 1 м;</w:t>
            </w:r>
          </w:p>
          <w:p w14:paraId="1962E14B" w14:textId="77777777" w:rsidR="00753DA4" w:rsidRPr="000F378E" w:rsidRDefault="00753DA4" w:rsidP="009D67C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максимальная высота зданий, строений, сооружений от уровня земли - 12 м;</w:t>
            </w:r>
          </w:p>
          <w:p w14:paraId="0169C062" w14:textId="77777777" w:rsidR="00753DA4" w:rsidRPr="000F378E" w:rsidRDefault="00753DA4" w:rsidP="009D67C9">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2815C211" w14:textId="77777777" w:rsidTr="00290884">
        <w:trPr>
          <w:trHeight w:val="20"/>
        </w:trPr>
        <w:tc>
          <w:tcPr>
            <w:tcW w:w="3545" w:type="dxa"/>
            <w:tcBorders>
              <w:bottom w:val="single" w:sz="4" w:space="0" w:color="auto"/>
            </w:tcBorders>
          </w:tcPr>
          <w:p w14:paraId="739386E7" w14:textId="77777777" w:rsidR="00753DA4" w:rsidRPr="000F378E" w:rsidRDefault="00753DA4" w:rsidP="009D67C9">
            <w:pPr>
              <w:widowControl w:val="0"/>
              <w:spacing w:after="0" w:line="240" w:lineRule="auto"/>
              <w:rPr>
                <w:rFonts w:eastAsia="SimSun"/>
                <w:szCs w:val="24"/>
              </w:rPr>
            </w:pPr>
            <w:r w:rsidRPr="000F378E">
              <w:rPr>
                <w:rFonts w:eastAsia="SimSun"/>
                <w:szCs w:val="24"/>
              </w:rPr>
              <w:t>[</w:t>
            </w:r>
            <w:r w:rsidRPr="000F378E">
              <w:rPr>
                <w:szCs w:val="24"/>
              </w:rPr>
              <w:t>4.9.1.4</w:t>
            </w:r>
            <w:r w:rsidRPr="000F378E">
              <w:rPr>
                <w:rFonts w:eastAsia="SimSun"/>
                <w:szCs w:val="24"/>
              </w:rPr>
              <w:t>] - Ремонт автомобилей</w:t>
            </w:r>
          </w:p>
        </w:tc>
        <w:tc>
          <w:tcPr>
            <w:tcW w:w="5670" w:type="dxa"/>
            <w:tcBorders>
              <w:bottom w:val="single" w:sz="4" w:space="0" w:color="auto"/>
            </w:tcBorders>
          </w:tcPr>
          <w:p w14:paraId="7DAB362A" w14:textId="77777777" w:rsidR="00753DA4" w:rsidRPr="000F378E" w:rsidRDefault="00753DA4" w:rsidP="009D67C9">
            <w:pPr>
              <w:spacing w:after="0" w:line="240" w:lineRule="auto"/>
              <w:jc w:val="both"/>
              <w:rPr>
                <w:szCs w:val="24"/>
              </w:rPr>
            </w:pPr>
            <w:r w:rsidRPr="000F378E">
              <w:rPr>
                <w:szCs w:val="24"/>
              </w:rPr>
              <w:t xml:space="preserve">Размещение мастерских, предназначенных для ремонта и обслуживания автомобилей, и прочих </w:t>
            </w:r>
            <w:r w:rsidRPr="000F378E">
              <w:rPr>
                <w:szCs w:val="24"/>
              </w:rPr>
              <w:lastRenderedPageBreak/>
              <w:t>объектов дорожного сервиса, а также размещение магазинов сопутствующей торговли</w:t>
            </w:r>
          </w:p>
        </w:tc>
        <w:tc>
          <w:tcPr>
            <w:tcW w:w="6119" w:type="dxa"/>
            <w:vMerge/>
            <w:tcBorders>
              <w:bottom w:val="single" w:sz="4" w:space="0" w:color="auto"/>
            </w:tcBorders>
          </w:tcPr>
          <w:p w14:paraId="2C49D8FA" w14:textId="77777777" w:rsidR="00753DA4" w:rsidRPr="000F378E" w:rsidRDefault="00753DA4" w:rsidP="009D67C9">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37EF3B2A" w14:textId="77777777" w:rsidTr="00290884">
        <w:trPr>
          <w:trHeight w:val="20"/>
        </w:trPr>
        <w:tc>
          <w:tcPr>
            <w:tcW w:w="3545" w:type="dxa"/>
          </w:tcPr>
          <w:p w14:paraId="65C2D872" w14:textId="77777777" w:rsidR="00753DA4" w:rsidRPr="000F378E" w:rsidRDefault="00753DA4" w:rsidP="009D67C9">
            <w:pPr>
              <w:widowControl w:val="0"/>
              <w:spacing w:after="0" w:line="240" w:lineRule="auto"/>
              <w:rPr>
                <w:szCs w:val="24"/>
              </w:rPr>
            </w:pPr>
            <w:r w:rsidRPr="000F378E">
              <w:rPr>
                <w:rFonts w:eastAsia="SimSun"/>
                <w:szCs w:val="24"/>
                <w:lang w:eastAsia="zh-CN"/>
              </w:rPr>
              <w:t xml:space="preserve">[6.12] - </w:t>
            </w:r>
            <w:r w:rsidRPr="000F378E">
              <w:rPr>
                <w:szCs w:val="24"/>
              </w:rPr>
              <w:t>Научно-производственная деятельность</w:t>
            </w:r>
          </w:p>
        </w:tc>
        <w:tc>
          <w:tcPr>
            <w:tcW w:w="5670" w:type="dxa"/>
          </w:tcPr>
          <w:p w14:paraId="7EF6782F" w14:textId="77777777" w:rsidR="00753DA4" w:rsidRPr="000F378E" w:rsidRDefault="00753DA4" w:rsidP="009D67C9">
            <w:pPr>
              <w:widowControl w:val="0"/>
              <w:spacing w:after="0" w:line="240" w:lineRule="auto"/>
              <w:jc w:val="both"/>
              <w:rPr>
                <w:szCs w:val="24"/>
              </w:rPr>
            </w:pPr>
            <w:r w:rsidRPr="000F378E">
              <w:rPr>
                <w:szCs w:val="24"/>
              </w:rPr>
              <w:t>Размещение технологических, промышленных, агропромышленных парков, бизнес-инкубаторов</w:t>
            </w:r>
          </w:p>
        </w:tc>
        <w:tc>
          <w:tcPr>
            <w:tcW w:w="6119" w:type="dxa"/>
          </w:tcPr>
          <w:p w14:paraId="506D9D0F"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минимальная/максимальная площадь земельных участков – 1000/</w:t>
            </w:r>
            <w:r w:rsidRPr="000F378E">
              <w:rPr>
                <w:b/>
                <w:bCs/>
                <w:szCs w:val="24"/>
              </w:rPr>
              <w:t>не подлежит установлению</w:t>
            </w:r>
            <w:r w:rsidRPr="000F378E">
              <w:rPr>
                <w:rFonts w:eastAsia="SimSun"/>
                <w:szCs w:val="24"/>
                <w:lang w:eastAsia="zh-CN"/>
              </w:rPr>
              <w:t>;</w:t>
            </w:r>
          </w:p>
          <w:p w14:paraId="182F1734"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6199D5B1"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 xml:space="preserve">минимальные отступы от границ земельных участков </w:t>
            </w:r>
          </w:p>
          <w:p w14:paraId="65A7E328"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- 3 м;</w:t>
            </w:r>
          </w:p>
          <w:p w14:paraId="74C25908"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5EDE9080"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1B5A5D70"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rFonts w:eastAsia="SimSun"/>
                <w:szCs w:val="24"/>
                <w:lang w:eastAsia="zh-CN"/>
              </w:rPr>
              <w:t xml:space="preserve">максимальная высота сооружений от уровня земли </w:t>
            </w:r>
          </w:p>
          <w:p w14:paraId="74BF4A7B" w14:textId="77777777" w:rsidR="00753DA4" w:rsidRPr="000F378E" w:rsidRDefault="00753DA4" w:rsidP="009D67C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- 30 м;</w:t>
            </w:r>
          </w:p>
          <w:p w14:paraId="699944BF" w14:textId="77777777" w:rsidR="00753DA4" w:rsidRPr="000F378E" w:rsidRDefault="00753DA4" w:rsidP="009D67C9">
            <w:pPr>
              <w:widowControl w:val="0"/>
              <w:overflowPunct w:val="0"/>
              <w:autoSpaceDE w:val="0"/>
              <w:autoSpaceDN w:val="0"/>
              <w:adjustRightInd w:val="0"/>
              <w:spacing w:after="0" w:line="240" w:lineRule="auto"/>
              <w:ind w:firstLine="340"/>
              <w:rPr>
                <w:rFonts w:eastAsia="SimSun"/>
                <w:szCs w:val="24"/>
                <w:lang w:eastAsia="zh-CN"/>
              </w:rPr>
            </w:pPr>
            <w:r w:rsidRPr="000F378E">
              <w:rPr>
                <w:szCs w:val="24"/>
              </w:rPr>
              <w:t>Процент застройки подземной части не регламентируется.</w:t>
            </w:r>
          </w:p>
        </w:tc>
      </w:tr>
    </w:tbl>
    <w:p w14:paraId="6FBD83AF" w14:textId="77777777" w:rsidR="00753DA4" w:rsidRPr="000F378E" w:rsidRDefault="00753DA4" w:rsidP="009D67C9">
      <w:pPr>
        <w:widowControl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0AE9EB8F" w14:textId="77777777" w:rsidTr="00290884">
        <w:trPr>
          <w:trHeight w:val="20"/>
        </w:trPr>
        <w:tc>
          <w:tcPr>
            <w:tcW w:w="7655" w:type="dxa"/>
            <w:vAlign w:val="center"/>
          </w:tcPr>
          <w:p w14:paraId="5471D113" w14:textId="77777777" w:rsidR="00753DA4" w:rsidRPr="000F378E" w:rsidRDefault="00753DA4" w:rsidP="009D67C9">
            <w:pPr>
              <w:widowControl w:val="0"/>
              <w:tabs>
                <w:tab w:val="left" w:pos="-1667"/>
              </w:tabs>
              <w:spacing w:after="0" w:line="240" w:lineRule="auto"/>
              <w:ind w:firstLine="426"/>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2D6EB386" w14:textId="77777777" w:rsidR="00753DA4" w:rsidRPr="000F378E" w:rsidRDefault="00753DA4" w:rsidP="009D67C9">
            <w:pPr>
              <w:widowControl w:val="0"/>
              <w:tabs>
                <w:tab w:val="left" w:pos="-6204"/>
              </w:tabs>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04A9E75A" w14:textId="77777777" w:rsidTr="00290884">
        <w:trPr>
          <w:trHeight w:val="20"/>
        </w:trPr>
        <w:tc>
          <w:tcPr>
            <w:tcW w:w="7655" w:type="dxa"/>
            <w:vAlign w:val="center"/>
          </w:tcPr>
          <w:p w14:paraId="4AFE7230"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1E6F7FD8"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3688443B"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xml:space="preserve">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w:t>
            </w:r>
            <w:r w:rsidRPr="000F378E">
              <w:rPr>
                <w:rFonts w:eastAsia="SimSun"/>
                <w:szCs w:val="24"/>
                <w:lang w:eastAsia="zh-CN"/>
              </w:rPr>
              <w:lastRenderedPageBreak/>
              <w:t>вид использования или обеспечивающих их безопасность в соответствии с нормативно-техническими документами, в том числе:</w:t>
            </w:r>
          </w:p>
          <w:p w14:paraId="24AE5F35"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0872A94"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проезды общего пользования;</w:t>
            </w:r>
          </w:p>
          <w:p w14:paraId="6C793DB0"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240858C"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благоустроенные, в том числе озелененные территории, детские площадки, площадки для отдыха, спортивных занятий;</w:t>
            </w:r>
          </w:p>
          <w:p w14:paraId="00500209"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xml:space="preserve">- постройки хозяйственного назначения; </w:t>
            </w:r>
          </w:p>
          <w:p w14:paraId="186AD343"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55378075"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4D47F141" w14:textId="77777777" w:rsidR="00753DA4" w:rsidRPr="000F378E" w:rsidRDefault="00753DA4" w:rsidP="009D67C9">
            <w:pPr>
              <w:widowControl w:val="0"/>
              <w:tabs>
                <w:tab w:val="left" w:pos="2520"/>
              </w:tabs>
              <w:spacing w:after="0" w:line="240" w:lineRule="auto"/>
              <w:ind w:firstLine="426"/>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BFF21E7" w14:textId="77777777" w:rsidR="00753DA4" w:rsidRPr="000F378E" w:rsidRDefault="00753DA4" w:rsidP="009D67C9">
            <w:pPr>
              <w:widowControl w:val="0"/>
              <w:spacing w:after="0" w:line="240" w:lineRule="auto"/>
              <w:ind w:firstLine="459"/>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минимальная ширина земельных участков вдоль фронта улицы (проезда) - аналогичны, параметрам разрешенного строительства, реконструкции объектов с основными и условно разрешенными видами использования;</w:t>
            </w:r>
          </w:p>
          <w:p w14:paraId="65C48C35" w14:textId="77777777" w:rsidR="00753DA4" w:rsidRPr="000F378E" w:rsidRDefault="00753DA4" w:rsidP="009D67C9">
            <w:pPr>
              <w:widowControl w:val="0"/>
              <w:spacing w:after="0" w:line="240" w:lineRule="auto"/>
              <w:ind w:firstLine="459"/>
              <w:rPr>
                <w:rFonts w:eastAsia="SimSun"/>
                <w:szCs w:val="24"/>
                <w:lang w:eastAsia="zh-CN"/>
              </w:rPr>
            </w:pPr>
          </w:p>
          <w:p w14:paraId="4043BFAB" w14:textId="77777777" w:rsidR="00753DA4" w:rsidRPr="000F378E" w:rsidRDefault="00753DA4" w:rsidP="009D67C9">
            <w:pPr>
              <w:widowControl w:val="0"/>
              <w:spacing w:after="0" w:line="240" w:lineRule="auto"/>
              <w:ind w:firstLine="459"/>
              <w:rPr>
                <w:rFonts w:eastAsia="SimSun"/>
                <w:szCs w:val="24"/>
                <w:lang w:eastAsia="zh-CN"/>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аналогичны, параметрам разрешенного строительства, реконструкции объектов с основными и условно разрешенными видами использования,  </w:t>
            </w:r>
            <w:r w:rsidRPr="000F378E">
              <w:rPr>
                <w:rFonts w:eastAsia="SimSun"/>
                <w:szCs w:val="24"/>
                <w:lang w:eastAsia="zh-CN"/>
              </w:rPr>
              <w:lastRenderedPageBreak/>
              <w:t>с условием применения понижающего коэффициента 0,5 (если иное не оговорено отдельно)</w:t>
            </w:r>
            <w:r w:rsidRPr="000F378E">
              <w:rPr>
                <w:bCs/>
                <w:szCs w:val="24"/>
              </w:rPr>
              <w:t>;</w:t>
            </w:r>
          </w:p>
          <w:p w14:paraId="021CEAFA" w14:textId="77777777" w:rsidR="00753DA4" w:rsidRPr="000F378E" w:rsidRDefault="00753DA4" w:rsidP="009D67C9">
            <w:pPr>
              <w:widowControl w:val="0"/>
              <w:spacing w:after="0" w:line="240" w:lineRule="auto"/>
              <w:ind w:firstLine="459"/>
              <w:rPr>
                <w:szCs w:val="24"/>
              </w:rPr>
            </w:pPr>
          </w:p>
          <w:p w14:paraId="2A6F22DB" w14:textId="77777777" w:rsidR="00753DA4" w:rsidRPr="000F378E" w:rsidRDefault="00753DA4" w:rsidP="009D67C9">
            <w:pPr>
              <w:widowControl w:val="0"/>
              <w:spacing w:after="0" w:line="240" w:lineRule="auto"/>
              <w:ind w:firstLine="459"/>
              <w:rPr>
                <w:szCs w:val="24"/>
              </w:rPr>
            </w:pPr>
            <w:r w:rsidRPr="000F378E">
              <w:rPr>
                <w:szCs w:val="24"/>
              </w:rPr>
              <w:t>минимальные отступы от границ земельных участков - 1 м;</w:t>
            </w:r>
          </w:p>
          <w:p w14:paraId="04990195" w14:textId="77777777" w:rsidR="00753DA4" w:rsidRPr="000F378E" w:rsidRDefault="00753DA4" w:rsidP="009D67C9">
            <w:pPr>
              <w:widowControl w:val="0"/>
              <w:spacing w:after="0" w:line="240" w:lineRule="auto"/>
              <w:ind w:firstLine="459"/>
              <w:rPr>
                <w:rFonts w:eastAsia="SimSun"/>
                <w:szCs w:val="24"/>
                <w:lang w:eastAsia="zh-CN"/>
              </w:rPr>
            </w:pPr>
            <w:r w:rsidRPr="000F378E">
              <w:rPr>
                <w:rFonts w:eastAsia="SimSun"/>
                <w:szCs w:val="24"/>
                <w:lang w:eastAsia="zh-CN"/>
              </w:rPr>
              <w:t>максимальное количество надземных этажей зданий – 2 этажа (включая мансардный этаж);</w:t>
            </w:r>
          </w:p>
          <w:p w14:paraId="7CDE6952" w14:textId="77777777" w:rsidR="00753DA4" w:rsidRPr="000F378E" w:rsidRDefault="00753DA4" w:rsidP="009D67C9">
            <w:pPr>
              <w:widowControl w:val="0"/>
              <w:tabs>
                <w:tab w:val="left" w:pos="-6204"/>
              </w:tabs>
              <w:spacing w:after="0" w:line="240" w:lineRule="auto"/>
              <w:ind w:firstLine="459"/>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B7B77D4" w14:textId="77777777" w:rsidR="00753DA4" w:rsidRPr="000F378E" w:rsidRDefault="00753DA4" w:rsidP="009D67C9">
            <w:pPr>
              <w:widowControl w:val="0"/>
              <w:spacing w:after="0" w:line="240" w:lineRule="auto"/>
              <w:ind w:firstLine="459"/>
              <w:rPr>
                <w:rFonts w:eastAsia="SimSun"/>
                <w:szCs w:val="24"/>
                <w:lang w:eastAsia="zh-CN"/>
              </w:rPr>
            </w:pPr>
          </w:p>
          <w:p w14:paraId="4AB108C2" w14:textId="77777777" w:rsidR="00753DA4" w:rsidRPr="000F378E" w:rsidRDefault="00753DA4" w:rsidP="009D67C9">
            <w:pPr>
              <w:widowControl w:val="0"/>
              <w:spacing w:after="0" w:line="240" w:lineRule="auto"/>
              <w:ind w:firstLine="426"/>
              <w:rPr>
                <w:rFonts w:eastAsia="SimSun"/>
                <w:szCs w:val="24"/>
                <w:lang w:eastAsia="zh-CN"/>
              </w:rPr>
            </w:pPr>
          </w:p>
        </w:tc>
      </w:tr>
    </w:tbl>
    <w:p w14:paraId="48381DB3" w14:textId="77777777" w:rsidR="00753DA4" w:rsidRPr="000F378E" w:rsidRDefault="00753DA4" w:rsidP="009D67C9">
      <w:pPr>
        <w:pStyle w:val="afd"/>
        <w:spacing w:before="0" w:after="0"/>
        <w:ind w:firstLine="680"/>
        <w:rPr>
          <w:rFonts w:eastAsia="SimSun"/>
        </w:rPr>
      </w:pPr>
      <w:r w:rsidRPr="000F378E">
        <w:rPr>
          <w:rFonts w:eastAsia="SimSun"/>
          <w:b/>
        </w:rPr>
        <w:lastRenderedPageBreak/>
        <w:t>Ограничения использования земельных участков и объектов капитального строительства</w:t>
      </w:r>
      <w:r w:rsidRPr="000F378E">
        <w:rPr>
          <w:rFonts w:eastAsia="SimSun"/>
        </w:rPr>
        <w:t>:</w:t>
      </w:r>
    </w:p>
    <w:p w14:paraId="2BD83CB0" w14:textId="382FAC5C" w:rsidR="00753DA4" w:rsidRPr="000F378E" w:rsidRDefault="00753DA4" w:rsidP="009D67C9">
      <w:pPr>
        <w:pStyle w:val="afd"/>
        <w:spacing w:before="0" w:after="0"/>
        <w:ind w:firstLine="680"/>
        <w:rPr>
          <w:rFonts w:eastAsia="SimSun"/>
        </w:rPr>
      </w:pPr>
      <w:r w:rsidRPr="000F378E">
        <w:t xml:space="preserve">Минимальный процент озеленения земельного участка для зданий общественно-делового назначения – </w:t>
      </w:r>
      <w:r w:rsidR="007A2A17" w:rsidRPr="000F378E">
        <w:t>1</w:t>
      </w:r>
      <w:r w:rsidR="00B46F0E" w:rsidRPr="000F378E">
        <w:t>0</w:t>
      </w:r>
      <w:r w:rsidRPr="000F378E">
        <w:t>%.</w:t>
      </w:r>
    </w:p>
    <w:p w14:paraId="219CEB8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p>
    <w:p w14:paraId="1C05623B"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5963B64"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3F712985"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7352A403"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446AF8FB"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56DE929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остальных зданий - 5 м.</w:t>
      </w:r>
    </w:p>
    <w:p w14:paraId="33ABA4A5"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производственной территориальной зоны не допускается:</w:t>
      </w:r>
    </w:p>
    <w:p w14:paraId="5AD82156"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а) в составе рекреационных зон;</w:t>
      </w:r>
    </w:p>
    <w:p w14:paraId="3083C074"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б) на землях особо охраняемых территорий, в том числе:</w:t>
      </w:r>
    </w:p>
    <w:p w14:paraId="497ADE4F"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первом поясе зоны санитарной охраны источников водоснабжения;</w:t>
      </w:r>
    </w:p>
    <w:p w14:paraId="09AF5112"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25C5E73F"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водоохранных и прибрежных зонах рек, морей;</w:t>
      </w:r>
    </w:p>
    <w:p w14:paraId="34452F35"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охраны памятников истории и культуры без согласования с соответствующими органами охраны памятников;</w:t>
      </w:r>
    </w:p>
    <w:p w14:paraId="5D30DD7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6AE116D"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4EDF5697"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возможного катастрофического затопления в результате разрушения плотин или дамб.</w:t>
      </w:r>
    </w:p>
    <w:p w14:paraId="6909D072"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388E8D57"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4FD119F9"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23DE375B"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1EFE65FE"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209B8323"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0902A298" w14:textId="739D65A8"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Запрещается проектирование указанных предприятий на территории бывших кладбищ, скотомогильников, свалок.</w:t>
      </w:r>
    </w:p>
    <w:p w14:paraId="78FDE793" w14:textId="77777777" w:rsidR="001E7140" w:rsidRPr="000F378E" w:rsidRDefault="001E7140" w:rsidP="001E7140">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452462A2"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p>
    <w:p w14:paraId="1FE8AA49"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3BD9664C"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378E">
        <w:rPr>
          <w:rFonts w:eastAsia="SimSu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E3638CB"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12D8CA7"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B79B264"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6BD8A5C"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2071B1C8"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4BE0EA3"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4A4459E8"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B39F931"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3A199375"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023AD45D" w14:textId="77777777"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5F193A2" w14:textId="308377D3" w:rsidR="00753DA4" w:rsidRPr="000F378E" w:rsidRDefault="00753DA4" w:rsidP="009D67C9">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Размещение зданий, строений и сооружений возможно при соблюдении требований </w:t>
      </w:r>
      <w:r w:rsidR="00A13364" w:rsidRPr="000F378E">
        <w:rPr>
          <w:rFonts w:eastAsia="SimSun"/>
          <w:szCs w:val="24"/>
          <w:lang w:eastAsia="zh-CN"/>
        </w:rPr>
        <w:t xml:space="preserve">статьи </w:t>
      </w:r>
      <w:r w:rsidR="00DF00AF" w:rsidRPr="000F378E">
        <w:rPr>
          <w:rFonts w:eastAsia="SimSun"/>
          <w:szCs w:val="24"/>
          <w:lang w:eastAsia="zh-CN"/>
        </w:rPr>
        <w:t>51</w:t>
      </w:r>
      <w:r w:rsidR="00121F09" w:rsidRPr="000F378E">
        <w:rPr>
          <w:rFonts w:eastAsia="SimSun"/>
          <w:szCs w:val="24"/>
          <w:lang w:eastAsia="zh-CN"/>
        </w:rPr>
        <w:t xml:space="preserve"> и </w:t>
      </w:r>
      <w:r w:rsidR="0009312D" w:rsidRPr="000F378E">
        <w:rPr>
          <w:rFonts w:eastAsia="SimSun"/>
          <w:szCs w:val="24"/>
          <w:lang w:eastAsia="zh-CN"/>
        </w:rPr>
        <w:t xml:space="preserve">статьи </w:t>
      </w:r>
      <w:r w:rsidR="00121F09" w:rsidRPr="000F378E">
        <w:rPr>
          <w:rFonts w:eastAsia="SimSun"/>
          <w:szCs w:val="24"/>
          <w:lang w:eastAsia="zh-CN"/>
        </w:rPr>
        <w:t>52</w:t>
      </w:r>
      <w:r w:rsidR="00A13364" w:rsidRPr="000F378E">
        <w:rPr>
          <w:rFonts w:eastAsia="SimSun"/>
          <w:szCs w:val="24"/>
          <w:lang w:eastAsia="zh-CN"/>
        </w:rPr>
        <w:t xml:space="preserve"> </w:t>
      </w:r>
      <w:r w:rsidR="0009312D" w:rsidRPr="000F378E">
        <w:rPr>
          <w:rFonts w:eastAsia="SimSun"/>
          <w:szCs w:val="24"/>
          <w:lang w:eastAsia="zh-CN"/>
        </w:rPr>
        <w:t xml:space="preserve">(территории, в границах которых предусматриваются требования к архитектурно-градостроительному облику объектов капитального строительства) </w:t>
      </w:r>
      <w:r w:rsidR="00A13364" w:rsidRPr="000F378E">
        <w:rPr>
          <w:rFonts w:eastAsia="SimSun"/>
          <w:szCs w:val="24"/>
          <w:lang w:eastAsia="zh-CN"/>
        </w:rPr>
        <w:t>настоящих Правил</w:t>
      </w:r>
      <w:r w:rsidRPr="000F378E">
        <w:rPr>
          <w:rFonts w:eastAsia="SimSun"/>
          <w:szCs w:val="24"/>
          <w:lang w:eastAsia="zh-CN"/>
        </w:rPr>
        <w:t>.</w:t>
      </w:r>
    </w:p>
    <w:p w14:paraId="46FA0F21" w14:textId="576FD9D1" w:rsidR="00174442" w:rsidRDefault="00174442">
      <w:pPr>
        <w:rPr>
          <w:rFonts w:eastAsia="SimSun"/>
          <w:b/>
          <w:bCs/>
          <w:szCs w:val="24"/>
          <w:u w:val="single"/>
          <w:lang w:eastAsia="zh-CN"/>
        </w:rPr>
      </w:pPr>
    </w:p>
    <w:p w14:paraId="5EA64026" w14:textId="77777777" w:rsidR="00C27FBB" w:rsidRDefault="00C27FBB">
      <w:pPr>
        <w:rPr>
          <w:rFonts w:eastAsia="SimSun"/>
          <w:b/>
          <w:bCs/>
          <w:szCs w:val="24"/>
          <w:u w:val="single"/>
          <w:lang w:eastAsia="zh-CN"/>
        </w:rPr>
      </w:pPr>
    </w:p>
    <w:p w14:paraId="2AF7CA99" w14:textId="77777777" w:rsidR="00C27FBB" w:rsidRDefault="00C27FBB">
      <w:pPr>
        <w:rPr>
          <w:rFonts w:eastAsia="SimSun"/>
          <w:b/>
          <w:bCs/>
          <w:szCs w:val="24"/>
          <w:u w:val="single"/>
          <w:lang w:eastAsia="zh-CN"/>
        </w:rPr>
      </w:pPr>
    </w:p>
    <w:p w14:paraId="2AEFBB10" w14:textId="77777777" w:rsidR="00C27FBB" w:rsidRDefault="00C27FBB">
      <w:pPr>
        <w:rPr>
          <w:rFonts w:eastAsia="SimSun"/>
          <w:b/>
          <w:bCs/>
          <w:szCs w:val="24"/>
          <w:u w:val="single"/>
          <w:lang w:eastAsia="zh-CN"/>
        </w:rPr>
      </w:pPr>
    </w:p>
    <w:p w14:paraId="49E80C1C" w14:textId="77777777" w:rsidR="00C27FBB" w:rsidRDefault="00C27FBB">
      <w:pPr>
        <w:rPr>
          <w:rFonts w:eastAsia="SimSun"/>
          <w:b/>
          <w:bCs/>
          <w:szCs w:val="24"/>
          <w:u w:val="single"/>
          <w:lang w:eastAsia="zh-CN"/>
        </w:rPr>
      </w:pPr>
    </w:p>
    <w:p w14:paraId="662569F5" w14:textId="77777777" w:rsidR="00C27FBB" w:rsidRPr="000F378E" w:rsidRDefault="00C27FBB">
      <w:pPr>
        <w:rPr>
          <w:rFonts w:eastAsia="SimSun"/>
          <w:b/>
          <w:bCs/>
          <w:szCs w:val="24"/>
          <w:u w:val="single"/>
          <w:lang w:eastAsia="zh-CN"/>
        </w:rPr>
      </w:pPr>
    </w:p>
    <w:p w14:paraId="1C9E6328" w14:textId="4E4D39E7" w:rsidR="00753DA4" w:rsidRPr="000F378E" w:rsidRDefault="001E76B5" w:rsidP="001E76B5">
      <w:pPr>
        <w:pStyle w:val="6"/>
        <w:rPr>
          <w:color w:val="auto"/>
        </w:rPr>
      </w:pPr>
      <w:bookmarkStart w:id="113" w:name="_Toc158995262"/>
      <w:r w:rsidRPr="000F378E">
        <w:rPr>
          <w:color w:val="auto"/>
        </w:rPr>
        <w:lastRenderedPageBreak/>
        <w:t>П1.</w:t>
      </w:r>
      <w:r w:rsidR="00B1108C" w:rsidRPr="000F378E">
        <w:rPr>
          <w:color w:val="auto"/>
        </w:rPr>
        <w:t>3</w:t>
      </w:r>
      <w:r w:rsidR="00D3509C" w:rsidRPr="000F378E">
        <w:rPr>
          <w:color w:val="auto"/>
        </w:rPr>
        <w:t xml:space="preserve"> </w:t>
      </w:r>
      <w:r w:rsidR="00753DA4" w:rsidRPr="000F378E">
        <w:rPr>
          <w:color w:val="auto"/>
        </w:rPr>
        <w:t xml:space="preserve"> </w:t>
      </w:r>
      <w:r w:rsidR="00B1108C" w:rsidRPr="000F378E">
        <w:rPr>
          <w:color w:val="auto"/>
        </w:rPr>
        <w:t>Производственная зона размещения производственных объектов IV–V класса опасности</w:t>
      </w:r>
      <w:r w:rsidR="00753DA4" w:rsidRPr="000F378E">
        <w:rPr>
          <w:color w:val="auto"/>
        </w:rPr>
        <w:t>.</w:t>
      </w:r>
      <w:bookmarkEnd w:id="113"/>
    </w:p>
    <w:p w14:paraId="08A23E3E" w14:textId="77777777" w:rsidR="00AE4445" w:rsidRPr="000F378E" w:rsidRDefault="00AE4445" w:rsidP="00D402B5">
      <w:pPr>
        <w:rPr>
          <w:lang w:eastAsia="zh-CN"/>
        </w:rPr>
      </w:pPr>
    </w:p>
    <w:p w14:paraId="034EB6CD" w14:textId="74DC3AE3" w:rsidR="00753DA4" w:rsidRPr="000F378E" w:rsidRDefault="00753DA4" w:rsidP="00D3509C">
      <w:pPr>
        <w:widowControl w:val="0"/>
        <w:overflowPunct w:val="0"/>
        <w:autoSpaceDE w:val="0"/>
        <w:autoSpaceDN w:val="0"/>
        <w:adjustRightInd w:val="0"/>
        <w:spacing w:after="0" w:line="240" w:lineRule="auto"/>
        <w:ind w:firstLine="680"/>
        <w:jc w:val="both"/>
        <w:rPr>
          <w:rFonts w:eastAsia="SimSun"/>
          <w:i/>
          <w:iCs/>
          <w:szCs w:val="24"/>
          <w:lang w:eastAsia="zh-CN"/>
        </w:rPr>
      </w:pPr>
      <w:r w:rsidRPr="000F378E">
        <w:rPr>
          <w:rFonts w:eastAsia="SimSun"/>
          <w:i/>
          <w:iCs/>
          <w:szCs w:val="24"/>
          <w:lang w:eastAsia="zh-CN"/>
        </w:rPr>
        <w:t xml:space="preserve">Зона </w:t>
      </w:r>
      <w:r w:rsidR="00B1108C" w:rsidRPr="000F378E">
        <w:rPr>
          <w:rFonts w:eastAsia="SimSun"/>
          <w:i/>
          <w:iCs/>
          <w:szCs w:val="24"/>
          <w:lang w:eastAsia="zh-CN"/>
        </w:rPr>
        <w:t>П1.3</w:t>
      </w:r>
      <w:r w:rsidRPr="000F378E">
        <w:rPr>
          <w:rFonts w:eastAsia="SimSun"/>
          <w:i/>
          <w:iCs/>
          <w:szCs w:val="24"/>
          <w:lang w:eastAsia="zh-CN"/>
        </w:rPr>
        <w:t xml:space="preserve"> выделена для обеспечения правовых условий формирования предприятий, производств и объектов </w:t>
      </w:r>
      <w:r w:rsidR="00B1108C" w:rsidRPr="000F378E">
        <w:rPr>
          <w:rFonts w:eastAsia="SimSun"/>
          <w:bCs/>
          <w:i/>
          <w:szCs w:val="24"/>
          <w:lang w:eastAsia="zh-CN"/>
        </w:rPr>
        <w:t xml:space="preserve">IV–V </w:t>
      </w:r>
      <w:r w:rsidRPr="000F378E">
        <w:rPr>
          <w:rFonts w:eastAsia="SimSun"/>
          <w:i/>
          <w:iCs/>
          <w:szCs w:val="24"/>
          <w:lang w:eastAsia="zh-CN"/>
        </w:rPr>
        <w:t xml:space="preserve">класса </w:t>
      </w:r>
      <w:r w:rsidRPr="000F378E">
        <w:rPr>
          <w:rFonts w:eastAsia="SimSun"/>
          <w:bCs/>
          <w:i/>
          <w:szCs w:val="24"/>
          <w:lang w:eastAsia="zh-CN"/>
        </w:rPr>
        <w:t>опасности</w:t>
      </w:r>
      <w:r w:rsidR="00D3509C" w:rsidRPr="000F378E">
        <w:rPr>
          <w:rFonts w:eastAsia="SimSun"/>
          <w:bCs/>
          <w:i/>
          <w:szCs w:val="24"/>
          <w:lang w:eastAsia="zh-CN"/>
        </w:rPr>
        <w:t xml:space="preserve"> </w:t>
      </w:r>
      <w:r w:rsidR="00D3509C" w:rsidRPr="000F378E">
        <w:rPr>
          <w:rFonts w:eastAsia="SimSun"/>
          <w:i/>
          <w:szCs w:val="24"/>
          <w:lang w:eastAsia="zh-CN"/>
        </w:rPr>
        <w:t>СЗЗ-</w:t>
      </w:r>
      <w:r w:rsidR="00B1108C" w:rsidRPr="000F378E">
        <w:rPr>
          <w:rFonts w:eastAsia="SimSun"/>
          <w:i/>
          <w:szCs w:val="24"/>
          <w:lang w:eastAsia="zh-CN"/>
        </w:rPr>
        <w:t>1</w:t>
      </w:r>
      <w:r w:rsidR="00D3509C" w:rsidRPr="000F378E">
        <w:rPr>
          <w:rFonts w:eastAsia="SimSun"/>
          <w:i/>
          <w:szCs w:val="24"/>
          <w:lang w:eastAsia="zh-CN"/>
        </w:rPr>
        <w:t>00</w:t>
      </w:r>
      <w:r w:rsidR="005B4DAC" w:rsidRPr="000F378E">
        <w:rPr>
          <w:rFonts w:eastAsia="SimSun"/>
          <w:i/>
          <w:szCs w:val="24"/>
          <w:lang w:eastAsia="zh-CN"/>
        </w:rPr>
        <w:t xml:space="preserve">-50 </w:t>
      </w:r>
      <w:r w:rsidR="00D3509C" w:rsidRPr="000F378E">
        <w:rPr>
          <w:rFonts w:eastAsia="SimSun"/>
          <w:i/>
          <w:szCs w:val="24"/>
          <w:lang w:eastAsia="zh-CN"/>
        </w:rPr>
        <w:t>м</w:t>
      </w:r>
      <w:r w:rsidRPr="000F378E">
        <w:rPr>
          <w:rFonts w:eastAsia="SimSun"/>
          <w:i/>
          <w:iCs/>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7DC7829A" w14:textId="77777777" w:rsidR="00753DA4" w:rsidRPr="000F378E" w:rsidRDefault="00753DA4" w:rsidP="00174442">
      <w:pPr>
        <w:widowControl w:val="0"/>
        <w:overflowPunct w:val="0"/>
        <w:autoSpaceDE w:val="0"/>
        <w:autoSpaceDN w:val="0"/>
        <w:adjustRightInd w:val="0"/>
        <w:spacing w:after="0" w:line="240" w:lineRule="auto"/>
        <w:jc w:val="center"/>
        <w:rPr>
          <w:rFonts w:eastAsia="SimSun"/>
          <w:szCs w:val="24"/>
          <w:u w:val="single"/>
          <w:lang w:eastAsia="zh-CN"/>
        </w:rPr>
      </w:pPr>
    </w:p>
    <w:p w14:paraId="69EA4DA0" w14:textId="77777777" w:rsidR="00753DA4" w:rsidRPr="000F378E" w:rsidRDefault="00753DA4" w:rsidP="00174442">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F3A0098" w14:textId="77777777" w:rsidTr="00174442">
        <w:trPr>
          <w:trHeight w:val="20"/>
        </w:trPr>
        <w:tc>
          <w:tcPr>
            <w:tcW w:w="3545" w:type="dxa"/>
            <w:vAlign w:val="center"/>
          </w:tcPr>
          <w:p w14:paraId="5CB0D175" w14:textId="77777777" w:rsidR="00753DA4" w:rsidRPr="000F378E" w:rsidRDefault="00753DA4" w:rsidP="00174442">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066069A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3BC1A73F"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8834325" w14:textId="77777777" w:rsidTr="00174442">
        <w:trPr>
          <w:trHeight w:val="1382"/>
        </w:trPr>
        <w:tc>
          <w:tcPr>
            <w:tcW w:w="3545" w:type="dxa"/>
          </w:tcPr>
          <w:p w14:paraId="61CC0850"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[6.1] – Недропользование</w:t>
            </w:r>
          </w:p>
        </w:tc>
        <w:tc>
          <w:tcPr>
            <w:tcW w:w="5670" w:type="dxa"/>
          </w:tcPr>
          <w:p w14:paraId="6B67D9E0"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Осуществление геологических изысканий;</w:t>
            </w:r>
          </w:p>
          <w:p w14:paraId="0A1E4709"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добыча полезных ископаемых открытым (карьеры, отвалы) и закрытым (шахты, скважины) способами;</w:t>
            </w:r>
          </w:p>
          <w:p w14:paraId="4697E409"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в том числе подземных, в целях добычи полезных ископаемых;</w:t>
            </w:r>
          </w:p>
          <w:p w14:paraId="4C13F6D9"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34F1CAE9"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50FDD014" w14:textId="77777777" w:rsidR="001E7140" w:rsidRPr="000F378E" w:rsidRDefault="001E7140" w:rsidP="001E7140">
            <w:pPr>
              <w:widowControl w:val="0"/>
              <w:tabs>
                <w:tab w:val="left" w:pos="1134"/>
              </w:tabs>
              <w:overflowPunct w:val="0"/>
              <w:autoSpaceDE w:val="0"/>
              <w:autoSpaceDN w:val="0"/>
              <w:adjustRightInd w:val="0"/>
              <w:spacing w:after="0" w:line="240" w:lineRule="auto"/>
              <w:ind w:firstLine="567"/>
              <w:jc w:val="both"/>
              <w:rPr>
                <w:bCs/>
                <w:szCs w:val="24"/>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p>
          <w:p w14:paraId="34246DC0" w14:textId="77777777" w:rsidR="001E7140" w:rsidRPr="000F378E" w:rsidRDefault="001E7140" w:rsidP="001E714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30 м;</w:t>
            </w:r>
          </w:p>
          <w:p w14:paraId="74933A76" w14:textId="77777777" w:rsidR="001E7140" w:rsidRPr="000F378E" w:rsidRDefault="001E7140" w:rsidP="001E7140">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минимальные отступы от границ земельных участков - 3 м;</w:t>
            </w:r>
          </w:p>
          <w:p w14:paraId="4F36A74B" w14:textId="77777777" w:rsidR="001E7140" w:rsidRPr="000F378E" w:rsidRDefault="001E7140" w:rsidP="001E714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7EBCCDC5" w14:textId="77777777" w:rsidR="001E7140" w:rsidRPr="000F378E" w:rsidRDefault="001E7140" w:rsidP="001E714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75%;</w:t>
            </w:r>
          </w:p>
          <w:p w14:paraId="2C2F037E" w14:textId="77777777" w:rsidR="001E7140" w:rsidRPr="000F378E" w:rsidRDefault="001E7140" w:rsidP="001E7140">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3B020B96" w14:textId="22A5B53E" w:rsidR="00753DA4" w:rsidRPr="000F378E" w:rsidRDefault="001E7140" w:rsidP="001E7140">
            <w:pPr>
              <w:widowControl w:val="0"/>
              <w:tabs>
                <w:tab w:val="left" w:pos="2520"/>
              </w:tabs>
              <w:overflowPunct w:val="0"/>
              <w:autoSpaceDE w:val="0"/>
              <w:autoSpaceDN w:val="0"/>
              <w:adjustRightInd w:val="0"/>
              <w:spacing w:after="0" w:line="240" w:lineRule="auto"/>
              <w:ind w:firstLine="567"/>
              <w:jc w:val="both"/>
              <w:rPr>
                <w:b/>
                <w:szCs w:val="24"/>
              </w:rPr>
            </w:pPr>
            <w:r w:rsidRPr="000F378E">
              <w:rPr>
                <w:szCs w:val="24"/>
              </w:rPr>
              <w:t>Процент застройки подземной части не регламентируется.</w:t>
            </w:r>
          </w:p>
        </w:tc>
      </w:tr>
      <w:tr w:rsidR="00872659" w:rsidRPr="000F378E" w14:paraId="2F7CD264" w14:textId="77777777" w:rsidTr="00174442">
        <w:trPr>
          <w:trHeight w:val="846"/>
        </w:trPr>
        <w:tc>
          <w:tcPr>
            <w:tcW w:w="3545" w:type="dxa"/>
          </w:tcPr>
          <w:p w14:paraId="3EB3D17C" w14:textId="1F12D54B" w:rsidR="00753DA4" w:rsidRPr="000F378E" w:rsidRDefault="00753DA4" w:rsidP="007A2A17">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[6.2.1] - Автомобилестроительная промышленность</w:t>
            </w:r>
            <w:r w:rsidR="007A2A17" w:rsidRPr="000F378E">
              <w:rPr>
                <w:rFonts w:eastAsia="SimSun"/>
                <w:szCs w:val="24"/>
                <w:lang w:eastAsia="zh-CN"/>
              </w:rPr>
              <w:t xml:space="preserve"> </w:t>
            </w:r>
          </w:p>
        </w:tc>
        <w:tc>
          <w:tcPr>
            <w:tcW w:w="5670" w:type="dxa"/>
          </w:tcPr>
          <w:p w14:paraId="1378633B"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0C839877" w14:textId="77777777" w:rsidR="00753DA4" w:rsidRPr="000F378E" w:rsidRDefault="00753DA4" w:rsidP="00174442">
            <w:pPr>
              <w:widowControl w:val="0"/>
              <w:tabs>
                <w:tab w:val="left" w:pos="1134"/>
              </w:tabs>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1C1D008E" w14:textId="77777777" w:rsidTr="00174442">
        <w:trPr>
          <w:trHeight w:val="20"/>
        </w:trPr>
        <w:tc>
          <w:tcPr>
            <w:tcW w:w="3545" w:type="dxa"/>
          </w:tcPr>
          <w:p w14:paraId="62A012E7"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 - Легкая промышленность.</w:t>
            </w:r>
          </w:p>
        </w:tc>
        <w:tc>
          <w:tcPr>
            <w:tcW w:w="5670" w:type="dxa"/>
          </w:tcPr>
          <w:p w14:paraId="32021A2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15B356FE"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6DA9868B" w14:textId="77777777" w:rsidTr="00174442">
        <w:trPr>
          <w:trHeight w:val="20"/>
        </w:trPr>
        <w:tc>
          <w:tcPr>
            <w:tcW w:w="3545" w:type="dxa"/>
          </w:tcPr>
          <w:p w14:paraId="1FAAF67E"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[6.3.1] - Фармацевтическая промышленность</w:t>
            </w:r>
          </w:p>
        </w:tc>
        <w:tc>
          <w:tcPr>
            <w:tcW w:w="5670" w:type="dxa"/>
          </w:tcPr>
          <w:p w14:paraId="7CBF0E5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4897411B"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48415531" w14:textId="77777777" w:rsidTr="00174442">
        <w:trPr>
          <w:trHeight w:val="1144"/>
        </w:trPr>
        <w:tc>
          <w:tcPr>
            <w:tcW w:w="3545" w:type="dxa"/>
          </w:tcPr>
          <w:p w14:paraId="1B9B6541"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[6.4] - Пищевая промышленность</w:t>
            </w:r>
          </w:p>
        </w:tc>
        <w:tc>
          <w:tcPr>
            <w:tcW w:w="5670" w:type="dxa"/>
          </w:tcPr>
          <w:p w14:paraId="338831AD"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0AE6832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5AA02C9E" w14:textId="77777777" w:rsidTr="00174442">
        <w:trPr>
          <w:trHeight w:val="20"/>
        </w:trPr>
        <w:tc>
          <w:tcPr>
            <w:tcW w:w="3545" w:type="dxa"/>
          </w:tcPr>
          <w:p w14:paraId="0D6E083A"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[6.6] - Строительная промышленность</w:t>
            </w:r>
          </w:p>
        </w:tc>
        <w:tc>
          <w:tcPr>
            <w:tcW w:w="5670" w:type="dxa"/>
          </w:tcPr>
          <w:p w14:paraId="513E613A"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6124C4D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40356C8C" w14:textId="77777777" w:rsidTr="00174442">
        <w:trPr>
          <w:trHeight w:val="20"/>
        </w:trPr>
        <w:tc>
          <w:tcPr>
            <w:tcW w:w="3545" w:type="dxa"/>
          </w:tcPr>
          <w:p w14:paraId="4DDC924C"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[6.9] - Склад</w:t>
            </w:r>
          </w:p>
        </w:tc>
        <w:tc>
          <w:tcPr>
            <w:tcW w:w="5670" w:type="dxa"/>
          </w:tcPr>
          <w:p w14:paraId="21E552D7"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w:t>
            </w:r>
            <w:r w:rsidRPr="000F378E">
              <w:rPr>
                <w:szCs w:val="24"/>
              </w:rPr>
              <w:lastRenderedPageBreak/>
              <w:t>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75A7C4C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1FA1DA3C" w14:textId="77777777" w:rsidTr="00174442">
        <w:trPr>
          <w:trHeight w:val="20"/>
        </w:trPr>
        <w:tc>
          <w:tcPr>
            <w:tcW w:w="3545" w:type="dxa"/>
          </w:tcPr>
          <w:p w14:paraId="5C9217BE" w14:textId="77777777" w:rsidR="00753DA4" w:rsidRPr="000F378E" w:rsidRDefault="00753DA4" w:rsidP="00174442">
            <w:pPr>
              <w:widowControl w:val="0"/>
              <w:overflowPunct w:val="0"/>
              <w:autoSpaceDE w:val="0"/>
              <w:autoSpaceDN w:val="0"/>
              <w:adjustRightInd w:val="0"/>
              <w:spacing w:after="0" w:line="240" w:lineRule="auto"/>
              <w:rPr>
                <w:szCs w:val="24"/>
              </w:rPr>
            </w:pPr>
            <w:r w:rsidRPr="000F378E">
              <w:rPr>
                <w:rFonts w:eastAsia="SimSun"/>
                <w:szCs w:val="24"/>
                <w:lang w:eastAsia="zh-CN"/>
              </w:rPr>
              <w:t xml:space="preserve">[6.9.1] – </w:t>
            </w:r>
            <w:r w:rsidRPr="000F378E">
              <w:rPr>
                <w:szCs w:val="24"/>
              </w:rPr>
              <w:t>Складские площадки</w:t>
            </w:r>
          </w:p>
        </w:tc>
        <w:tc>
          <w:tcPr>
            <w:tcW w:w="5670" w:type="dxa"/>
          </w:tcPr>
          <w:p w14:paraId="6BA5A88A"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4D3FB22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1FF51F3B" w14:textId="77777777" w:rsidTr="00174442">
        <w:trPr>
          <w:trHeight w:val="20"/>
        </w:trPr>
        <w:tc>
          <w:tcPr>
            <w:tcW w:w="3545" w:type="dxa"/>
          </w:tcPr>
          <w:p w14:paraId="1F3DEA65"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[6.11] – </w:t>
            </w:r>
            <w:r w:rsidRPr="000F378E">
              <w:rPr>
                <w:szCs w:val="24"/>
              </w:rPr>
              <w:t>Целлюлозно-бумажная промышленность</w:t>
            </w:r>
          </w:p>
        </w:tc>
        <w:tc>
          <w:tcPr>
            <w:tcW w:w="5670" w:type="dxa"/>
          </w:tcPr>
          <w:p w14:paraId="2555D9D1"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6991F87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36F797D8" w14:textId="77777777" w:rsidTr="00174442">
        <w:trPr>
          <w:trHeight w:val="20"/>
        </w:trPr>
        <w:tc>
          <w:tcPr>
            <w:tcW w:w="3545" w:type="dxa"/>
          </w:tcPr>
          <w:p w14:paraId="19BBF0E7"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[6.12] – </w:t>
            </w:r>
            <w:r w:rsidRPr="000F378E">
              <w:rPr>
                <w:szCs w:val="24"/>
              </w:rPr>
              <w:t>Научно-производственная деятельность</w:t>
            </w:r>
          </w:p>
        </w:tc>
        <w:tc>
          <w:tcPr>
            <w:tcW w:w="5670" w:type="dxa"/>
          </w:tcPr>
          <w:p w14:paraId="5A1598EC"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технологических, промышленных, агропромышленных парков, бизнес-инкубаторов</w:t>
            </w:r>
          </w:p>
        </w:tc>
        <w:tc>
          <w:tcPr>
            <w:tcW w:w="6124" w:type="dxa"/>
            <w:vMerge/>
          </w:tcPr>
          <w:p w14:paraId="099868C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both"/>
              <w:rPr>
                <w:b/>
                <w:szCs w:val="24"/>
              </w:rPr>
            </w:pPr>
          </w:p>
        </w:tc>
      </w:tr>
      <w:tr w:rsidR="00872659" w:rsidRPr="000F378E" w14:paraId="0FDB8313" w14:textId="77777777" w:rsidTr="00174442">
        <w:trPr>
          <w:trHeight w:val="20"/>
        </w:trPr>
        <w:tc>
          <w:tcPr>
            <w:tcW w:w="3545" w:type="dxa"/>
          </w:tcPr>
          <w:p w14:paraId="1685ADF9" w14:textId="1442E4F6" w:rsidR="004A5BFF" w:rsidRPr="000F378E" w:rsidRDefault="004A5BFF" w:rsidP="004A5BFF">
            <w:pPr>
              <w:widowControl w:val="0"/>
              <w:overflowPunct w:val="0"/>
              <w:autoSpaceDE w:val="0"/>
              <w:autoSpaceDN w:val="0"/>
              <w:adjustRightInd w:val="0"/>
              <w:spacing w:after="0" w:line="240" w:lineRule="auto"/>
              <w:rPr>
                <w:rFonts w:eastAsia="SimSun" w:cs="Times New Roman"/>
                <w:szCs w:val="24"/>
              </w:rPr>
            </w:pPr>
            <w:r w:rsidRPr="000F378E">
              <w:rPr>
                <w:rFonts w:eastAsia="SimSun" w:cs="Times New Roman"/>
                <w:szCs w:val="24"/>
              </w:rPr>
              <w:t>[9.3] - Историко-культурная деятельность</w:t>
            </w:r>
          </w:p>
        </w:tc>
        <w:tc>
          <w:tcPr>
            <w:tcW w:w="5670" w:type="dxa"/>
          </w:tcPr>
          <w:p w14:paraId="65566EF5" w14:textId="77777777" w:rsidR="004A5BFF" w:rsidRPr="000F378E" w:rsidRDefault="004A5BFF" w:rsidP="004A5BFF">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216FF8A9" w14:textId="3FEB92AF" w:rsidR="004A5BFF" w:rsidRPr="000F378E" w:rsidRDefault="004A5BFF" w:rsidP="004A5BFF">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FA31EA5" w14:textId="0042D8B1" w:rsidR="004A5BFF" w:rsidRPr="000F378E" w:rsidRDefault="004A5BFF" w:rsidP="004A5BFF">
            <w:pPr>
              <w:widowControl w:val="0"/>
              <w:tabs>
                <w:tab w:val="left" w:pos="2520"/>
              </w:tabs>
              <w:overflowPunct w:val="0"/>
              <w:autoSpaceDE w:val="0"/>
              <w:autoSpaceDN w:val="0"/>
              <w:adjustRightInd w:val="0"/>
              <w:spacing w:after="0" w:line="240" w:lineRule="auto"/>
              <w:ind w:firstLine="567"/>
              <w:jc w:val="both"/>
              <w:rPr>
                <w:b/>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69B9CAF0" w14:textId="77777777" w:rsidTr="00617115">
        <w:trPr>
          <w:trHeight w:val="20"/>
        </w:trPr>
        <w:tc>
          <w:tcPr>
            <w:tcW w:w="3545" w:type="dxa"/>
            <w:tcBorders>
              <w:bottom w:val="single" w:sz="6" w:space="0" w:color="auto"/>
            </w:tcBorders>
            <w:shd w:val="clear" w:color="auto" w:fill="FFFFFF"/>
          </w:tcPr>
          <w:p w14:paraId="53D01955" w14:textId="77777777" w:rsidR="004A5BFF" w:rsidRPr="000F378E" w:rsidRDefault="004A5BFF" w:rsidP="00174442">
            <w:pPr>
              <w:autoSpaceDE w:val="0"/>
              <w:spacing w:after="0" w:line="240" w:lineRule="auto"/>
              <w:rPr>
                <w:rFonts w:eastAsia="SimSun"/>
                <w:szCs w:val="24"/>
              </w:rPr>
            </w:pPr>
            <w:r w:rsidRPr="000F378E">
              <w:rPr>
                <w:rFonts w:eastAsia="SimSun"/>
                <w:szCs w:val="24"/>
                <w:lang w:eastAsia="zh-CN"/>
              </w:rPr>
              <w:t>[12.0.1] - Улично-дорожная сеть</w:t>
            </w:r>
          </w:p>
        </w:tc>
        <w:tc>
          <w:tcPr>
            <w:tcW w:w="5670" w:type="dxa"/>
            <w:tcBorders>
              <w:bottom w:val="single" w:sz="6" w:space="0" w:color="auto"/>
            </w:tcBorders>
            <w:shd w:val="clear" w:color="auto" w:fill="FFFFFF"/>
          </w:tcPr>
          <w:p w14:paraId="7168B229" w14:textId="77777777" w:rsidR="004A5BFF" w:rsidRPr="000F378E" w:rsidRDefault="004A5BFF" w:rsidP="00174442">
            <w:pPr>
              <w:pStyle w:val="ConsPlusNormal"/>
              <w:jc w:val="both"/>
              <w:rPr>
                <w:sz w:val="24"/>
                <w:szCs w:val="24"/>
              </w:rPr>
            </w:pPr>
            <w:r w:rsidRPr="000F378E">
              <w:rPr>
                <w:rFonts w:eastAsia="SimSun"/>
                <w:sz w:val="24"/>
                <w:szCs w:val="24"/>
                <w:lang w:eastAsia="zh-CN"/>
              </w:rPr>
              <w:t xml:space="preserve">Размещение объектов улично-дорожной сети: автомобильных дорог, трамвайных путей и </w:t>
            </w:r>
            <w:r w:rsidRPr="000F378E">
              <w:rPr>
                <w:rFonts w:eastAsia="SimSun"/>
                <w:sz w:val="24"/>
                <w:szCs w:val="24"/>
                <w:lang w:eastAsia="zh-C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 w:val="24"/>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1AFE851E" w14:textId="77777777" w:rsidR="004A5BFF" w:rsidRPr="000F378E" w:rsidRDefault="004A5BFF" w:rsidP="00174442">
            <w:pPr>
              <w:widowControl w:val="0"/>
              <w:overflowPunct w:val="0"/>
              <w:autoSpaceDE w:val="0"/>
              <w:autoSpaceDN w:val="0"/>
              <w:adjustRightInd w:val="0"/>
              <w:spacing w:after="0" w:line="240" w:lineRule="auto"/>
              <w:ind w:firstLine="567"/>
              <w:jc w:val="both"/>
              <w:rPr>
                <w:szCs w:val="24"/>
              </w:rPr>
            </w:pPr>
            <w:r w:rsidRPr="000F378E">
              <w:rPr>
                <w:szCs w:val="24"/>
              </w:rPr>
              <w:lastRenderedPageBreak/>
              <w:t>Регламенты не подлежат установлению.</w:t>
            </w:r>
          </w:p>
          <w:p w14:paraId="5887B864" w14:textId="31458181" w:rsidR="004A5BFF" w:rsidRPr="000F378E" w:rsidRDefault="004A5BFF" w:rsidP="00174442">
            <w:pPr>
              <w:widowControl w:val="0"/>
              <w:overflowPunct w:val="0"/>
              <w:autoSpaceDE w:val="0"/>
              <w:autoSpaceDN w:val="0"/>
              <w:adjustRightInd w:val="0"/>
              <w:spacing w:after="0" w:line="240" w:lineRule="auto"/>
              <w:ind w:firstLine="567"/>
              <w:jc w:val="both"/>
              <w:rPr>
                <w:szCs w:val="24"/>
              </w:rPr>
            </w:pPr>
            <w:r w:rsidRPr="000F378E">
              <w:rPr>
                <w:szCs w:val="24"/>
              </w:rPr>
              <w:t xml:space="preserve">Использование земельных участков, на которые </w:t>
            </w:r>
            <w:r w:rsidRPr="000F378E">
              <w:rPr>
                <w:szCs w:val="24"/>
              </w:rPr>
              <w:lastRenderedPageBreak/>
              <w:t>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7FC822F5" w14:textId="77777777" w:rsidTr="00AE4445">
        <w:trPr>
          <w:trHeight w:val="401"/>
        </w:trPr>
        <w:tc>
          <w:tcPr>
            <w:tcW w:w="3545" w:type="dxa"/>
            <w:tcBorders>
              <w:top w:val="single" w:sz="6" w:space="0" w:color="auto"/>
              <w:left w:val="single" w:sz="6" w:space="0" w:color="auto"/>
              <w:bottom w:val="single" w:sz="6" w:space="0" w:color="auto"/>
              <w:right w:val="single" w:sz="6" w:space="0" w:color="auto"/>
            </w:tcBorders>
            <w:shd w:val="clear" w:color="auto" w:fill="FFFFFF"/>
          </w:tcPr>
          <w:p w14:paraId="17AB47A2" w14:textId="77777777" w:rsidR="004A5BFF" w:rsidRPr="000F378E" w:rsidRDefault="004A5BFF" w:rsidP="00174442">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lastRenderedPageBreak/>
              <w:t>[12.0.2] - Благоустройство территории</w:t>
            </w:r>
          </w:p>
        </w:tc>
        <w:tc>
          <w:tcPr>
            <w:tcW w:w="5670" w:type="dxa"/>
            <w:tcBorders>
              <w:top w:val="single" w:sz="6" w:space="0" w:color="auto"/>
              <w:left w:val="single" w:sz="6" w:space="0" w:color="auto"/>
              <w:bottom w:val="single" w:sz="6" w:space="0" w:color="auto"/>
            </w:tcBorders>
            <w:shd w:val="clear" w:color="auto" w:fill="FFFFFF"/>
          </w:tcPr>
          <w:p w14:paraId="20E7E1A7" w14:textId="77777777" w:rsidR="004A5BFF" w:rsidRPr="000F378E" w:rsidRDefault="004A5BFF"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tcPr>
          <w:p w14:paraId="7A21DA7F" w14:textId="576D6668" w:rsidR="004A5BFF" w:rsidRPr="000F378E" w:rsidRDefault="004A5BFF" w:rsidP="00174442">
            <w:pPr>
              <w:widowControl w:val="0"/>
              <w:overflowPunct w:val="0"/>
              <w:autoSpaceDE w:val="0"/>
              <w:autoSpaceDN w:val="0"/>
              <w:adjustRightInd w:val="0"/>
              <w:spacing w:after="0" w:line="240" w:lineRule="auto"/>
              <w:ind w:firstLine="567"/>
              <w:jc w:val="both"/>
              <w:rPr>
                <w:szCs w:val="24"/>
              </w:rPr>
            </w:pPr>
          </w:p>
        </w:tc>
      </w:tr>
    </w:tbl>
    <w:p w14:paraId="3FFF784F"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470ED78D" w14:textId="77777777" w:rsidTr="00174442">
        <w:trPr>
          <w:trHeight w:val="20"/>
        </w:trPr>
        <w:tc>
          <w:tcPr>
            <w:tcW w:w="3545" w:type="dxa"/>
            <w:tcBorders>
              <w:bottom w:val="single" w:sz="4" w:space="0" w:color="auto"/>
            </w:tcBorders>
            <w:vAlign w:val="center"/>
          </w:tcPr>
          <w:p w14:paraId="46B754D4" w14:textId="77777777" w:rsidR="00753DA4" w:rsidRPr="000F378E" w:rsidRDefault="00753DA4" w:rsidP="00174442">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023E129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25C394C"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76EF511" w14:textId="77777777" w:rsidTr="00174442">
        <w:trPr>
          <w:trHeight w:val="20"/>
        </w:trPr>
        <w:tc>
          <w:tcPr>
            <w:tcW w:w="3545" w:type="dxa"/>
            <w:tcBorders>
              <w:top w:val="single" w:sz="4" w:space="0" w:color="auto"/>
              <w:bottom w:val="single" w:sz="4" w:space="0" w:color="auto"/>
            </w:tcBorders>
            <w:shd w:val="clear" w:color="auto" w:fill="auto"/>
          </w:tcPr>
          <w:p w14:paraId="205D767C"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4.9.1.3</w:t>
            </w:r>
            <w:r w:rsidRPr="000F378E">
              <w:rPr>
                <w:rFonts w:eastAsia="SimSun"/>
                <w:szCs w:val="24"/>
                <w:lang w:eastAsia="zh-CN"/>
              </w:rPr>
              <w:t xml:space="preserve">] - </w:t>
            </w:r>
            <w:r w:rsidRPr="000F378E">
              <w:rPr>
                <w:szCs w:val="24"/>
              </w:rPr>
              <w:t>Автомобильные мойки</w:t>
            </w:r>
          </w:p>
        </w:tc>
        <w:tc>
          <w:tcPr>
            <w:tcW w:w="5670" w:type="dxa"/>
            <w:tcBorders>
              <w:top w:val="single" w:sz="4" w:space="0" w:color="auto"/>
              <w:bottom w:val="single" w:sz="4" w:space="0" w:color="auto"/>
            </w:tcBorders>
            <w:shd w:val="clear" w:color="auto" w:fill="auto"/>
          </w:tcPr>
          <w:p w14:paraId="3C97391B"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автомобильных моек, а также размещение магазинов сопутствующей торговли</w:t>
            </w:r>
          </w:p>
        </w:tc>
        <w:tc>
          <w:tcPr>
            <w:tcW w:w="6119" w:type="dxa"/>
            <w:vMerge w:val="restart"/>
            <w:shd w:val="clear" w:color="auto" w:fill="auto"/>
          </w:tcPr>
          <w:p w14:paraId="10769448" w14:textId="77777777" w:rsidR="00753DA4" w:rsidRPr="000F378E" w:rsidRDefault="00753DA4" w:rsidP="00174442">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60/1000 кв. м;</w:t>
            </w:r>
          </w:p>
          <w:p w14:paraId="30234EF8"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12 м;</w:t>
            </w:r>
          </w:p>
          <w:p w14:paraId="55995E81"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7CB4F9B"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szCs w:val="24"/>
              </w:rPr>
              <w:t>- 1 м;</w:t>
            </w:r>
          </w:p>
          <w:p w14:paraId="4DB9D7DB"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зданий, строений, сооружений </w:t>
            </w:r>
            <w:r w:rsidRPr="000F378E">
              <w:rPr>
                <w:rFonts w:eastAsia="SimSun"/>
                <w:szCs w:val="24"/>
                <w:lang w:eastAsia="zh-CN"/>
              </w:rPr>
              <w:lastRenderedPageBreak/>
              <w:t>от уровня земли - 12 м;</w:t>
            </w:r>
          </w:p>
          <w:p w14:paraId="6D9AD1C9"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41FCE39E" w14:textId="77777777" w:rsidTr="00174442">
        <w:trPr>
          <w:trHeight w:val="20"/>
        </w:trPr>
        <w:tc>
          <w:tcPr>
            <w:tcW w:w="3545" w:type="dxa"/>
            <w:tcBorders>
              <w:top w:val="single" w:sz="4" w:space="0" w:color="auto"/>
              <w:bottom w:val="single" w:sz="4" w:space="0" w:color="auto"/>
            </w:tcBorders>
            <w:shd w:val="clear" w:color="auto" w:fill="auto"/>
          </w:tcPr>
          <w:p w14:paraId="26BC807E"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4.9.1.4</w:t>
            </w:r>
            <w:r w:rsidRPr="000F378E">
              <w:rPr>
                <w:rFonts w:eastAsia="SimSun"/>
                <w:szCs w:val="24"/>
                <w:lang w:eastAsia="zh-CN"/>
              </w:rPr>
              <w:t xml:space="preserve">] - </w:t>
            </w:r>
            <w:r w:rsidRPr="000F378E">
              <w:rPr>
                <w:szCs w:val="24"/>
              </w:rPr>
              <w:t>Ремонт автомобилей</w:t>
            </w:r>
          </w:p>
        </w:tc>
        <w:tc>
          <w:tcPr>
            <w:tcW w:w="5670" w:type="dxa"/>
            <w:tcBorders>
              <w:top w:val="single" w:sz="4" w:space="0" w:color="auto"/>
              <w:bottom w:val="single" w:sz="4" w:space="0" w:color="auto"/>
            </w:tcBorders>
            <w:shd w:val="clear" w:color="auto" w:fill="auto"/>
          </w:tcPr>
          <w:p w14:paraId="289A2A28"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19" w:type="dxa"/>
            <w:vMerge/>
            <w:shd w:val="clear" w:color="auto" w:fill="auto"/>
            <w:vAlign w:val="center"/>
          </w:tcPr>
          <w:p w14:paraId="3D5005D7"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p>
        </w:tc>
      </w:tr>
    </w:tbl>
    <w:p w14:paraId="1DB50E6D"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02008698" w14:textId="77777777" w:rsidTr="00174442">
        <w:trPr>
          <w:trHeight w:val="20"/>
        </w:trPr>
        <w:tc>
          <w:tcPr>
            <w:tcW w:w="7655" w:type="dxa"/>
            <w:vAlign w:val="center"/>
          </w:tcPr>
          <w:p w14:paraId="45F71FE6" w14:textId="77777777" w:rsidR="00753DA4" w:rsidRPr="000F378E"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348F8C27"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665198AE" w14:textId="77777777" w:rsidTr="00174442">
        <w:trPr>
          <w:trHeight w:val="20"/>
        </w:trPr>
        <w:tc>
          <w:tcPr>
            <w:tcW w:w="7655" w:type="dxa"/>
            <w:vAlign w:val="center"/>
          </w:tcPr>
          <w:p w14:paraId="6938213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295E934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C44A49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06A3B1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66A018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0BCA6567"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6EA0D87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2B9D21F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462D3814"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4FCD4350"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lastRenderedPageBreak/>
              <w:t>- общественные туалеты, надворные туалеты, гидронепроницаемые выгребы, септики;</w:t>
            </w:r>
          </w:p>
          <w:p w14:paraId="109C2B0F"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22C8D81"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123D6A67"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927B168"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p>
          <w:p w14:paraId="62CDC144"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0A7C296B"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84DADEF"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p>
          <w:p w14:paraId="37168F47"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77836E62"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082E8C68"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CCD2D59" w14:textId="77777777" w:rsidR="00753DA4" w:rsidRPr="000F378E" w:rsidRDefault="00753DA4" w:rsidP="00174442">
            <w:pPr>
              <w:widowControl w:val="0"/>
              <w:overflowPunct w:val="0"/>
              <w:autoSpaceDE w:val="0"/>
              <w:autoSpaceDN w:val="0"/>
              <w:adjustRightInd w:val="0"/>
              <w:spacing w:after="0" w:line="240" w:lineRule="auto"/>
              <w:ind w:firstLine="426"/>
              <w:jc w:val="both"/>
              <w:rPr>
                <w:rFonts w:eastAsia="SimSun"/>
                <w:szCs w:val="24"/>
                <w:lang w:eastAsia="zh-CN"/>
              </w:rPr>
            </w:pPr>
          </w:p>
        </w:tc>
      </w:tr>
    </w:tbl>
    <w:p w14:paraId="3CE81B88" w14:textId="77777777" w:rsidR="00753DA4" w:rsidRPr="000F378E" w:rsidRDefault="00753DA4" w:rsidP="00174442">
      <w:pPr>
        <w:pStyle w:val="afd"/>
        <w:spacing w:before="0" w:after="0"/>
        <w:ind w:firstLine="680"/>
        <w:rPr>
          <w:rFonts w:eastAsia="SimSun"/>
          <w:b/>
        </w:rPr>
      </w:pPr>
      <w:r w:rsidRPr="000F378E">
        <w:rPr>
          <w:rFonts w:eastAsia="SimSun"/>
          <w:b/>
        </w:rPr>
        <w:t>Ограничения использования земельных участков и объектов капитального строительства:</w:t>
      </w:r>
    </w:p>
    <w:p w14:paraId="2F74F737" w14:textId="3DA69CC7" w:rsidR="00753DA4" w:rsidRPr="000F378E" w:rsidRDefault="00753DA4" w:rsidP="00174442">
      <w:pPr>
        <w:pStyle w:val="afd"/>
        <w:spacing w:before="0" w:after="0"/>
        <w:ind w:firstLine="680"/>
        <w:rPr>
          <w:rFonts w:eastAsia="SimSun"/>
        </w:rPr>
      </w:pPr>
      <w:r w:rsidRPr="000F378E">
        <w:t xml:space="preserve">Минимальный процент озеленения земельного участка для зданий общественно-делового назначения – </w:t>
      </w:r>
      <w:r w:rsidR="007A2A17" w:rsidRPr="000F378E">
        <w:t>1</w:t>
      </w:r>
      <w:r w:rsidR="00B46F0E" w:rsidRPr="000F378E">
        <w:t>0</w:t>
      </w:r>
      <w:r w:rsidRPr="000F378E">
        <w:t>%.</w:t>
      </w:r>
    </w:p>
    <w:p w14:paraId="353CC56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776E0B1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53AD1354"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31CB558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609E12D5"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2B4564F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остальных зданий - 5 м.</w:t>
      </w:r>
    </w:p>
    <w:p w14:paraId="203E838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производственной территориальной зоны не допускается:</w:t>
      </w:r>
    </w:p>
    <w:p w14:paraId="19480C2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а) в составе рекреационных зон;</w:t>
      </w:r>
    </w:p>
    <w:p w14:paraId="7C06627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б) на землях особо охраняемых территорий, в том числе:</w:t>
      </w:r>
    </w:p>
    <w:p w14:paraId="1BFD7C6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первом поясе зоны санитарной охраны источников водоснабжения;</w:t>
      </w:r>
    </w:p>
    <w:p w14:paraId="669B36C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6B91D16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водоохранных и прибрежных зонах рек, морей;</w:t>
      </w:r>
    </w:p>
    <w:p w14:paraId="541A429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охраны памятников истории и культуры без согласования с соответствующими органами охраны памятников;</w:t>
      </w:r>
    </w:p>
    <w:p w14:paraId="0E79784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5089C2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165A716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возможного катастрофического затопления в результате разрушения плотин или дамб.</w:t>
      </w:r>
    </w:p>
    <w:p w14:paraId="26BC9CD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2CD893B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0BA8414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50DE150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72DA1A5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34306EA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4112567C"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Запрещается проектирование указанных предприятий на территории бывших кладбищ, скотомогильников, свалок.</w:t>
      </w:r>
    </w:p>
    <w:p w14:paraId="778CAE02" w14:textId="77777777" w:rsidR="00753DA4" w:rsidRPr="000F378E" w:rsidRDefault="00753DA4" w:rsidP="00174442">
      <w:pPr>
        <w:widowControl w:val="0"/>
        <w:spacing w:after="0" w:line="240" w:lineRule="auto"/>
        <w:ind w:firstLine="680"/>
        <w:rPr>
          <w:iCs/>
          <w:szCs w:val="24"/>
        </w:rPr>
      </w:pPr>
      <w:r w:rsidRPr="000F378E">
        <w:rPr>
          <w:iCs/>
          <w:szCs w:val="24"/>
        </w:rPr>
        <w:t>При размещении объектов малого бизнеса, относящихся к IV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6AFC7032" w14:textId="77777777" w:rsidR="00753DA4" w:rsidRPr="000F378E" w:rsidRDefault="00753DA4" w:rsidP="00174442">
      <w:pPr>
        <w:widowControl w:val="0"/>
        <w:spacing w:after="0" w:line="240" w:lineRule="auto"/>
        <w:ind w:firstLine="680"/>
        <w:rPr>
          <w:iCs/>
          <w:szCs w:val="24"/>
        </w:rPr>
      </w:pPr>
      <w:r w:rsidRPr="000F378E">
        <w:rPr>
          <w:iCs/>
          <w:szCs w:val="24"/>
        </w:rPr>
        <w:t>Для действующих объектов малого бизнеса IV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71691689" w14:textId="77777777" w:rsidR="00753DA4" w:rsidRPr="000F378E" w:rsidRDefault="00753DA4" w:rsidP="00174442">
      <w:pPr>
        <w:widowControl w:val="0"/>
        <w:spacing w:after="0" w:line="240" w:lineRule="auto"/>
        <w:ind w:firstLine="680"/>
        <w:rPr>
          <w:iCs/>
          <w:szCs w:val="24"/>
        </w:rPr>
      </w:pPr>
      <w:r w:rsidRPr="000F378E">
        <w:rPr>
          <w:iCs/>
          <w:szCs w:val="24"/>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67928705" w14:textId="77777777" w:rsidR="00753DA4" w:rsidRPr="000F378E" w:rsidRDefault="00753DA4" w:rsidP="00174442">
      <w:pPr>
        <w:spacing w:after="0" w:line="240" w:lineRule="auto"/>
        <w:ind w:firstLine="680"/>
        <w:rPr>
          <w:bCs/>
          <w:szCs w:val="24"/>
        </w:rPr>
      </w:pPr>
      <w:r w:rsidRPr="000F378E">
        <w:rPr>
          <w:bCs/>
          <w:szCs w:val="24"/>
        </w:rPr>
        <w:t>Участки производственных территорий с производствами IV класса, размещение которых по санитарным требованиям недопустимо в составе других зон, следует размещать только в производственной зоне.</w:t>
      </w:r>
    </w:p>
    <w:p w14:paraId="7B52B164" w14:textId="77777777" w:rsidR="00753DA4" w:rsidRPr="000F378E" w:rsidRDefault="00753DA4" w:rsidP="00174442">
      <w:pPr>
        <w:spacing w:after="0" w:line="240" w:lineRule="auto"/>
        <w:ind w:firstLine="680"/>
        <w:rPr>
          <w:bCs/>
          <w:szCs w:val="24"/>
        </w:rPr>
      </w:pPr>
      <w:r w:rsidRPr="000F378E">
        <w:rPr>
          <w:bCs/>
          <w:szCs w:val="24"/>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2E6C3CB8" w14:textId="77777777" w:rsidR="00753DA4" w:rsidRPr="000F378E" w:rsidRDefault="00753DA4" w:rsidP="00174442">
      <w:pPr>
        <w:spacing w:after="0" w:line="240" w:lineRule="auto"/>
        <w:ind w:firstLine="680"/>
        <w:rPr>
          <w:bCs/>
          <w:szCs w:val="24"/>
        </w:rPr>
      </w:pPr>
      <w:r w:rsidRPr="000F378E">
        <w:rPr>
          <w:bCs/>
          <w:szCs w:val="24"/>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09622E32" w14:textId="77777777" w:rsidR="00753DA4" w:rsidRPr="000F378E" w:rsidRDefault="00753DA4" w:rsidP="00174442">
      <w:pPr>
        <w:spacing w:after="0" w:line="240" w:lineRule="auto"/>
        <w:ind w:firstLine="680"/>
        <w:rPr>
          <w:bCs/>
          <w:szCs w:val="24"/>
        </w:rPr>
      </w:pPr>
      <w:r w:rsidRPr="000F378E">
        <w:rPr>
          <w:bCs/>
          <w:szCs w:val="24"/>
        </w:rPr>
        <w:lastRenderedPageBreak/>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1692F55B" w14:textId="77777777" w:rsidR="00753DA4" w:rsidRPr="000F378E" w:rsidRDefault="00753DA4" w:rsidP="00EB3CF5">
      <w:pPr>
        <w:numPr>
          <w:ilvl w:val="0"/>
          <w:numId w:val="20"/>
        </w:numPr>
        <w:autoSpaceDE w:val="0"/>
        <w:autoSpaceDN w:val="0"/>
        <w:adjustRightInd w:val="0"/>
        <w:spacing w:after="0" w:line="240" w:lineRule="auto"/>
        <w:ind w:left="0" w:firstLine="680"/>
        <w:jc w:val="both"/>
        <w:rPr>
          <w:bCs/>
          <w:szCs w:val="24"/>
        </w:rPr>
      </w:pPr>
      <w:r w:rsidRPr="000F378E">
        <w:rPr>
          <w:bCs/>
          <w:szCs w:val="24"/>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1EDB5896" w14:textId="77777777" w:rsidR="00753DA4" w:rsidRPr="000F378E" w:rsidRDefault="00753DA4" w:rsidP="00EB3CF5">
      <w:pPr>
        <w:numPr>
          <w:ilvl w:val="0"/>
          <w:numId w:val="20"/>
        </w:numPr>
        <w:autoSpaceDE w:val="0"/>
        <w:autoSpaceDN w:val="0"/>
        <w:adjustRightInd w:val="0"/>
        <w:spacing w:after="0" w:line="240" w:lineRule="auto"/>
        <w:ind w:left="0" w:firstLine="680"/>
        <w:jc w:val="both"/>
        <w:rPr>
          <w:bCs/>
          <w:szCs w:val="24"/>
        </w:rPr>
      </w:pPr>
      <w:r w:rsidRPr="000F378E">
        <w:rPr>
          <w:bCs/>
          <w:szCs w:val="24"/>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5FE232A1" w14:textId="77777777" w:rsidR="00753DA4" w:rsidRPr="000F378E" w:rsidRDefault="00753DA4" w:rsidP="00EB3CF5">
      <w:pPr>
        <w:numPr>
          <w:ilvl w:val="0"/>
          <w:numId w:val="20"/>
        </w:numPr>
        <w:autoSpaceDE w:val="0"/>
        <w:autoSpaceDN w:val="0"/>
        <w:adjustRightInd w:val="0"/>
        <w:spacing w:after="0" w:line="240" w:lineRule="auto"/>
        <w:ind w:left="0" w:firstLine="680"/>
        <w:jc w:val="both"/>
        <w:rPr>
          <w:bCs/>
          <w:szCs w:val="24"/>
        </w:rPr>
      </w:pPr>
      <w:r w:rsidRPr="000F378E">
        <w:rPr>
          <w:bCs/>
          <w:szCs w:val="24"/>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03BD36EA" w14:textId="77777777" w:rsidR="00753DA4" w:rsidRPr="000F378E" w:rsidRDefault="00753DA4" w:rsidP="00174442">
      <w:pPr>
        <w:spacing w:after="0" w:line="240" w:lineRule="auto"/>
        <w:ind w:firstLine="680"/>
        <w:rPr>
          <w:bCs/>
          <w:szCs w:val="24"/>
        </w:rPr>
      </w:pPr>
      <w:r w:rsidRPr="000F378E">
        <w:rPr>
          <w:bCs/>
          <w:szCs w:val="24"/>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0CF05C1E" w14:textId="77777777" w:rsidR="00753DA4" w:rsidRPr="000F378E" w:rsidRDefault="00753DA4" w:rsidP="00174442">
      <w:pPr>
        <w:spacing w:after="0" w:line="240" w:lineRule="auto"/>
        <w:ind w:firstLine="680"/>
        <w:rPr>
          <w:bCs/>
          <w:szCs w:val="24"/>
        </w:rPr>
      </w:pPr>
      <w:r w:rsidRPr="000F378E">
        <w:rPr>
          <w:bCs/>
          <w:szCs w:val="24"/>
        </w:rPr>
        <w:t>Не допускается расширение производственных предприятий, если при этом требуется увеличение размера санитарно-защитных зон.</w:t>
      </w:r>
    </w:p>
    <w:p w14:paraId="7C0AABB5" w14:textId="5AF989F5" w:rsidR="00753DA4" w:rsidRPr="000F378E" w:rsidRDefault="00753DA4" w:rsidP="00174442">
      <w:pPr>
        <w:spacing w:after="0" w:line="240" w:lineRule="auto"/>
        <w:ind w:firstLine="680"/>
        <w:rPr>
          <w:bCs/>
          <w:szCs w:val="24"/>
        </w:rPr>
      </w:pPr>
      <w:r w:rsidRPr="000F378E">
        <w:rPr>
          <w:bCs/>
          <w:szCs w:val="24"/>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322E680D" w14:textId="6294EEE6" w:rsidR="00121F09" w:rsidRPr="000F378E" w:rsidRDefault="00121F09" w:rsidP="00121F09">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406A438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p>
    <w:p w14:paraId="47AD66C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624D1791"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28DFAC1"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BD9993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5D81B1D"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E95079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065126D1"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3) размещение кладбищ, скотомогильников, объектов размещения отходов производства и потребления, химических, взрывчатых, </w:t>
      </w:r>
      <w:r w:rsidRPr="000F378E">
        <w:rPr>
          <w:rFonts w:eastAsia="SimSun"/>
          <w:szCs w:val="24"/>
          <w:lang w:eastAsia="zh-CN"/>
        </w:rPr>
        <w:lastRenderedPageBreak/>
        <w:t>токсичных, отравляющих и ядовитых веществ, пунктов хранения и захоронения радиоактивных отходов;</w:t>
      </w:r>
    </w:p>
    <w:p w14:paraId="724AD62C"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3C07434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7DADE1C5"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12BB4BFD"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365EE17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EC3E15"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3695CE2C" w14:textId="1D1695CE" w:rsidR="004A5BFF" w:rsidRPr="000F378E" w:rsidRDefault="004A5BFF">
      <w:pPr>
        <w:rPr>
          <w:rFonts w:eastAsia="SimSun"/>
          <w:szCs w:val="24"/>
          <w:lang w:eastAsia="zh-CN"/>
        </w:rPr>
      </w:pPr>
    </w:p>
    <w:p w14:paraId="770E257B" w14:textId="569D9BCC" w:rsidR="00753DA4" w:rsidRPr="000F378E" w:rsidRDefault="001E76B5" w:rsidP="001E76B5">
      <w:pPr>
        <w:pStyle w:val="6"/>
        <w:rPr>
          <w:color w:val="auto"/>
        </w:rPr>
      </w:pPr>
      <w:bookmarkStart w:id="114" w:name="_Toc158995263"/>
      <w:r w:rsidRPr="000F378E">
        <w:rPr>
          <w:color w:val="auto"/>
        </w:rPr>
        <w:t>П1.4</w:t>
      </w:r>
      <w:r w:rsidR="00753DA4" w:rsidRPr="000F378E">
        <w:rPr>
          <w:color w:val="auto"/>
        </w:rPr>
        <w:t xml:space="preserve"> </w:t>
      </w:r>
      <w:r w:rsidRPr="000F378E">
        <w:rPr>
          <w:color w:val="auto"/>
        </w:rPr>
        <w:t>Производственная зона размещения производственных объектов V класса опасности</w:t>
      </w:r>
      <w:r w:rsidR="00753DA4" w:rsidRPr="000F378E">
        <w:rPr>
          <w:color w:val="auto"/>
        </w:rPr>
        <w:t>.</w:t>
      </w:r>
      <w:bookmarkEnd w:id="114"/>
    </w:p>
    <w:p w14:paraId="74C0E02F" w14:textId="4A773C50" w:rsidR="00753DA4" w:rsidRPr="000F378E" w:rsidRDefault="00753DA4" w:rsidP="00753DA4">
      <w:pPr>
        <w:widowControl w:val="0"/>
        <w:overflowPunct w:val="0"/>
        <w:autoSpaceDE w:val="0"/>
        <w:autoSpaceDN w:val="0"/>
        <w:adjustRightInd w:val="0"/>
        <w:ind w:firstLine="680"/>
        <w:jc w:val="both"/>
        <w:rPr>
          <w:rFonts w:eastAsia="SimSun"/>
          <w:i/>
          <w:iCs/>
          <w:szCs w:val="24"/>
          <w:lang w:eastAsia="zh-CN"/>
        </w:rPr>
      </w:pPr>
      <w:r w:rsidRPr="000F378E">
        <w:rPr>
          <w:rFonts w:eastAsia="SimSun"/>
          <w:i/>
          <w:iCs/>
          <w:szCs w:val="24"/>
          <w:lang w:eastAsia="zh-CN"/>
        </w:rPr>
        <w:t xml:space="preserve">Зона </w:t>
      </w:r>
      <w:r w:rsidR="001E76B5" w:rsidRPr="000F378E">
        <w:rPr>
          <w:rFonts w:eastAsia="SimSun"/>
          <w:i/>
          <w:iCs/>
          <w:szCs w:val="24"/>
          <w:lang w:eastAsia="zh-CN"/>
        </w:rPr>
        <w:t>П1.4</w:t>
      </w:r>
      <w:r w:rsidRPr="000F378E">
        <w:rPr>
          <w:rFonts w:eastAsia="SimSun"/>
          <w:i/>
          <w:iCs/>
          <w:szCs w:val="24"/>
          <w:lang w:eastAsia="zh-CN"/>
        </w:rPr>
        <w:t xml:space="preserve"> выделена для обеспечения правовых условий формирования предприятий, производств и объектов </w:t>
      </w:r>
      <w:r w:rsidRPr="000F378E">
        <w:rPr>
          <w:rFonts w:eastAsia="SimSun"/>
          <w:i/>
          <w:iCs/>
          <w:szCs w:val="24"/>
          <w:lang w:val="en-US" w:eastAsia="zh-CN"/>
        </w:rPr>
        <w:t>V</w:t>
      </w:r>
      <w:r w:rsidRPr="000F378E">
        <w:rPr>
          <w:rFonts w:eastAsia="SimSun"/>
          <w:i/>
          <w:iCs/>
          <w:szCs w:val="24"/>
          <w:lang w:eastAsia="zh-CN"/>
        </w:rPr>
        <w:t xml:space="preserve"> класса </w:t>
      </w:r>
      <w:r w:rsidRPr="000F378E">
        <w:rPr>
          <w:rFonts w:eastAsia="SimSun"/>
          <w:bCs/>
          <w:i/>
          <w:szCs w:val="24"/>
          <w:lang w:eastAsia="zh-CN"/>
        </w:rPr>
        <w:t>опасности</w:t>
      </w:r>
      <w:r w:rsidR="005B4DAC" w:rsidRPr="000F378E">
        <w:rPr>
          <w:rFonts w:eastAsia="SimSun"/>
          <w:bCs/>
          <w:i/>
          <w:szCs w:val="24"/>
          <w:lang w:eastAsia="zh-CN"/>
        </w:rPr>
        <w:t xml:space="preserve"> </w:t>
      </w:r>
      <w:r w:rsidR="005B4DAC" w:rsidRPr="000F378E">
        <w:rPr>
          <w:rFonts w:eastAsia="SimSun"/>
          <w:i/>
          <w:szCs w:val="24"/>
          <w:lang w:eastAsia="zh-CN"/>
        </w:rPr>
        <w:t>СЗЗ-50 м</w:t>
      </w:r>
      <w:r w:rsidRPr="000F378E">
        <w:rPr>
          <w:rFonts w:eastAsia="SimSun"/>
          <w:i/>
          <w:iCs/>
          <w:szCs w:val="24"/>
          <w:lang w:eastAsia="zh-CN"/>
        </w:rPr>
        <w:t>,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1908749E" w14:textId="77777777" w:rsidR="00753DA4" w:rsidRPr="000F378E" w:rsidRDefault="00753DA4" w:rsidP="00753DA4">
      <w:pPr>
        <w:widowControl w:val="0"/>
        <w:overflowPunct w:val="0"/>
        <w:autoSpaceDE w:val="0"/>
        <w:autoSpaceDN w:val="0"/>
        <w:adjustRightInd w:val="0"/>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5529"/>
        <w:gridCol w:w="6124"/>
      </w:tblGrid>
      <w:tr w:rsidR="00872659" w:rsidRPr="000F378E" w14:paraId="38DD502E" w14:textId="77777777" w:rsidTr="00A437DE">
        <w:trPr>
          <w:trHeight w:val="284"/>
        </w:trPr>
        <w:tc>
          <w:tcPr>
            <w:tcW w:w="3686" w:type="dxa"/>
            <w:vAlign w:val="center"/>
          </w:tcPr>
          <w:p w14:paraId="746E7D9A" w14:textId="77777777" w:rsidR="00753DA4" w:rsidRPr="000F378E" w:rsidRDefault="00753DA4" w:rsidP="00174442">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529" w:type="dxa"/>
            <w:vAlign w:val="center"/>
          </w:tcPr>
          <w:p w14:paraId="4DD58397"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1326216F"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1715118" w14:textId="77777777" w:rsidTr="00A437DE">
        <w:trPr>
          <w:trHeight w:val="284"/>
        </w:trPr>
        <w:tc>
          <w:tcPr>
            <w:tcW w:w="3686" w:type="dxa"/>
          </w:tcPr>
          <w:p w14:paraId="3AFE19E7"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[6.1] – Недропользование</w:t>
            </w:r>
          </w:p>
        </w:tc>
        <w:tc>
          <w:tcPr>
            <w:tcW w:w="5529" w:type="dxa"/>
          </w:tcPr>
          <w:p w14:paraId="413476E1"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Осуществление геологических изысканий;</w:t>
            </w:r>
          </w:p>
          <w:p w14:paraId="14C165EA"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добыча полезных ископаемых открытым (карьеры, отвалы) и закрытым (шахты, скважины) способами;</w:t>
            </w:r>
          </w:p>
          <w:p w14:paraId="5A6F831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lastRenderedPageBreak/>
              <w:t>размещение объектов капитального строительства, в том числе подземных, в целях добычи полезных ископаемых;</w:t>
            </w:r>
          </w:p>
          <w:p w14:paraId="0306102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1AA79F56"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6124" w:type="dxa"/>
            <w:vMerge w:val="restart"/>
          </w:tcPr>
          <w:p w14:paraId="698646A1" w14:textId="77777777" w:rsidR="00121F09" w:rsidRPr="000F378E" w:rsidRDefault="00121F09" w:rsidP="00121F09">
            <w:pPr>
              <w:widowControl w:val="0"/>
              <w:tabs>
                <w:tab w:val="left" w:pos="1134"/>
              </w:tabs>
              <w:overflowPunct w:val="0"/>
              <w:autoSpaceDE w:val="0"/>
              <w:autoSpaceDN w:val="0"/>
              <w:adjustRightInd w:val="0"/>
              <w:spacing w:after="0" w:line="240" w:lineRule="auto"/>
              <w:ind w:firstLine="340"/>
              <w:jc w:val="both"/>
              <w:rPr>
                <w:bCs/>
                <w:szCs w:val="24"/>
              </w:rPr>
            </w:pPr>
            <w:r w:rsidRPr="000F378E">
              <w:rPr>
                <w:rFonts w:eastAsia="SimSun"/>
                <w:szCs w:val="24"/>
                <w:lang w:eastAsia="zh-CN"/>
              </w:rPr>
              <w:lastRenderedPageBreak/>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p>
          <w:p w14:paraId="5F508805" w14:textId="77777777" w:rsidR="00121F09" w:rsidRPr="000F378E" w:rsidRDefault="00121F09" w:rsidP="00121F0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25 м;</w:t>
            </w:r>
          </w:p>
          <w:p w14:paraId="2F7F197C" w14:textId="77777777" w:rsidR="00121F09" w:rsidRPr="000F378E" w:rsidRDefault="00121F09" w:rsidP="00121F09">
            <w:pPr>
              <w:widowControl w:val="0"/>
              <w:overflowPunct w:val="0"/>
              <w:autoSpaceDE w:val="0"/>
              <w:autoSpaceDN w:val="0"/>
              <w:adjustRightInd w:val="0"/>
              <w:spacing w:after="0" w:line="240" w:lineRule="auto"/>
              <w:ind w:firstLine="340"/>
              <w:jc w:val="both"/>
              <w:rPr>
                <w:szCs w:val="24"/>
              </w:rPr>
            </w:pPr>
            <w:r w:rsidRPr="000F378E">
              <w:rPr>
                <w:szCs w:val="24"/>
              </w:rPr>
              <w:lastRenderedPageBreak/>
              <w:t xml:space="preserve">минимальные отступы от границ земельных участков </w:t>
            </w:r>
          </w:p>
          <w:p w14:paraId="3A017294" w14:textId="77777777" w:rsidR="00121F09" w:rsidRPr="000F378E" w:rsidRDefault="00121F09" w:rsidP="00121F09">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64956B02" w14:textId="77777777" w:rsidR="00121F09" w:rsidRPr="000F378E" w:rsidRDefault="00121F09" w:rsidP="00121F0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5337245C" w14:textId="77777777" w:rsidR="00121F09" w:rsidRPr="000F378E" w:rsidRDefault="00121F09" w:rsidP="00121F0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75%;</w:t>
            </w:r>
          </w:p>
          <w:p w14:paraId="057AC833" w14:textId="77777777" w:rsidR="00121F09" w:rsidRPr="000F378E" w:rsidRDefault="00121F09" w:rsidP="00121F09">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2B986BEE" w14:textId="525EF9C9" w:rsidR="00753DA4" w:rsidRPr="000F378E" w:rsidRDefault="00121F09" w:rsidP="00121F09">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7A4DECE4" w14:textId="77777777" w:rsidTr="00A437DE">
        <w:trPr>
          <w:trHeight w:val="284"/>
        </w:trPr>
        <w:tc>
          <w:tcPr>
            <w:tcW w:w="3686" w:type="dxa"/>
          </w:tcPr>
          <w:p w14:paraId="4340D212"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[6.2.1] - Автомобилестроительная промышленность</w:t>
            </w:r>
          </w:p>
        </w:tc>
        <w:tc>
          <w:tcPr>
            <w:tcW w:w="5529" w:type="dxa"/>
          </w:tcPr>
          <w:p w14:paraId="28C7D9E7"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124" w:type="dxa"/>
            <w:vMerge/>
          </w:tcPr>
          <w:p w14:paraId="15FF32D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390078DE" w14:textId="77777777" w:rsidTr="00A437DE">
        <w:trPr>
          <w:trHeight w:val="284"/>
        </w:trPr>
        <w:tc>
          <w:tcPr>
            <w:tcW w:w="3686" w:type="dxa"/>
          </w:tcPr>
          <w:p w14:paraId="1A85ED07"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 - Легкая промышленность</w:t>
            </w:r>
          </w:p>
        </w:tc>
        <w:tc>
          <w:tcPr>
            <w:tcW w:w="5529" w:type="dxa"/>
          </w:tcPr>
          <w:p w14:paraId="1EE2E54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текстильной, фарфоро-фаянсовой, электронной промышленности</w:t>
            </w:r>
          </w:p>
        </w:tc>
        <w:tc>
          <w:tcPr>
            <w:tcW w:w="6124" w:type="dxa"/>
            <w:vMerge/>
          </w:tcPr>
          <w:p w14:paraId="0183D14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7D47AC68" w14:textId="77777777" w:rsidTr="00A437DE">
        <w:trPr>
          <w:trHeight w:val="284"/>
        </w:trPr>
        <w:tc>
          <w:tcPr>
            <w:tcW w:w="3686" w:type="dxa"/>
          </w:tcPr>
          <w:p w14:paraId="6229C1F3"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[6.3.1] - Фармацевтическая промышленность</w:t>
            </w:r>
          </w:p>
        </w:tc>
        <w:tc>
          <w:tcPr>
            <w:tcW w:w="5529" w:type="dxa"/>
          </w:tcPr>
          <w:p w14:paraId="770282C2"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124" w:type="dxa"/>
            <w:vMerge/>
          </w:tcPr>
          <w:p w14:paraId="365F3381"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591F94AD" w14:textId="77777777" w:rsidTr="00A437DE">
        <w:trPr>
          <w:trHeight w:val="284"/>
        </w:trPr>
        <w:tc>
          <w:tcPr>
            <w:tcW w:w="3686" w:type="dxa"/>
          </w:tcPr>
          <w:p w14:paraId="41AE1C19"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[6.4] - Пищевая промышленность</w:t>
            </w:r>
          </w:p>
        </w:tc>
        <w:tc>
          <w:tcPr>
            <w:tcW w:w="5529" w:type="dxa"/>
          </w:tcPr>
          <w:p w14:paraId="4F78D0E9"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0F378E">
              <w:rPr>
                <w:szCs w:val="24"/>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c>
          <w:tcPr>
            <w:tcW w:w="6124" w:type="dxa"/>
            <w:vMerge/>
          </w:tcPr>
          <w:p w14:paraId="68F34EB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5A321C27" w14:textId="77777777" w:rsidTr="00A437DE">
        <w:trPr>
          <w:trHeight w:val="284"/>
        </w:trPr>
        <w:tc>
          <w:tcPr>
            <w:tcW w:w="3686" w:type="dxa"/>
          </w:tcPr>
          <w:p w14:paraId="2B9794A7"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[6.6] - Строительная промышленность</w:t>
            </w:r>
          </w:p>
        </w:tc>
        <w:tc>
          <w:tcPr>
            <w:tcW w:w="5529" w:type="dxa"/>
          </w:tcPr>
          <w:p w14:paraId="712EA268"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124" w:type="dxa"/>
            <w:vMerge/>
          </w:tcPr>
          <w:p w14:paraId="2519648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4591635B" w14:textId="77777777" w:rsidTr="00A437DE">
        <w:trPr>
          <w:trHeight w:val="284"/>
        </w:trPr>
        <w:tc>
          <w:tcPr>
            <w:tcW w:w="3686" w:type="dxa"/>
          </w:tcPr>
          <w:p w14:paraId="4F6EFC34"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[6.9] - Склад</w:t>
            </w:r>
          </w:p>
        </w:tc>
        <w:tc>
          <w:tcPr>
            <w:tcW w:w="5529" w:type="dxa"/>
          </w:tcPr>
          <w:p w14:paraId="6FCE3047"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24" w:type="dxa"/>
            <w:vMerge/>
          </w:tcPr>
          <w:p w14:paraId="541F0861"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113B1974" w14:textId="77777777" w:rsidTr="00A437DE">
        <w:trPr>
          <w:trHeight w:val="284"/>
        </w:trPr>
        <w:tc>
          <w:tcPr>
            <w:tcW w:w="3686" w:type="dxa"/>
          </w:tcPr>
          <w:p w14:paraId="759D6608" w14:textId="77777777" w:rsidR="00753DA4" w:rsidRPr="000F378E" w:rsidRDefault="00753DA4" w:rsidP="00174442">
            <w:pPr>
              <w:widowControl w:val="0"/>
              <w:overflowPunct w:val="0"/>
              <w:autoSpaceDE w:val="0"/>
              <w:autoSpaceDN w:val="0"/>
              <w:adjustRightInd w:val="0"/>
              <w:spacing w:after="0" w:line="240" w:lineRule="auto"/>
              <w:rPr>
                <w:szCs w:val="24"/>
              </w:rPr>
            </w:pPr>
            <w:r w:rsidRPr="000F378E">
              <w:rPr>
                <w:rFonts w:eastAsia="SimSun"/>
                <w:szCs w:val="24"/>
                <w:lang w:eastAsia="zh-CN"/>
              </w:rPr>
              <w:t xml:space="preserve">[6.9.1] – </w:t>
            </w:r>
            <w:r w:rsidRPr="000F378E">
              <w:rPr>
                <w:szCs w:val="24"/>
              </w:rPr>
              <w:t>Складские площадки</w:t>
            </w:r>
          </w:p>
        </w:tc>
        <w:tc>
          <w:tcPr>
            <w:tcW w:w="5529" w:type="dxa"/>
          </w:tcPr>
          <w:p w14:paraId="32604827"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24" w:type="dxa"/>
            <w:vMerge/>
          </w:tcPr>
          <w:p w14:paraId="32BCD4C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69B0F567" w14:textId="77777777" w:rsidTr="00A437DE">
        <w:trPr>
          <w:trHeight w:val="284"/>
        </w:trPr>
        <w:tc>
          <w:tcPr>
            <w:tcW w:w="3686" w:type="dxa"/>
          </w:tcPr>
          <w:p w14:paraId="234C3E1A"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[6.11] – </w:t>
            </w:r>
            <w:r w:rsidRPr="000F378E">
              <w:rPr>
                <w:szCs w:val="24"/>
              </w:rPr>
              <w:t>Целлюлозно-бумажная промышленность</w:t>
            </w:r>
          </w:p>
        </w:tc>
        <w:tc>
          <w:tcPr>
            <w:tcW w:w="5529" w:type="dxa"/>
          </w:tcPr>
          <w:p w14:paraId="3EF71F72"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124" w:type="dxa"/>
            <w:vMerge/>
          </w:tcPr>
          <w:p w14:paraId="297E3481"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19420E60" w14:textId="77777777" w:rsidTr="00A437DE">
        <w:trPr>
          <w:trHeight w:val="284"/>
        </w:trPr>
        <w:tc>
          <w:tcPr>
            <w:tcW w:w="3686" w:type="dxa"/>
          </w:tcPr>
          <w:p w14:paraId="44C367A1"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[6.12] – </w:t>
            </w:r>
            <w:r w:rsidRPr="000F378E">
              <w:rPr>
                <w:szCs w:val="24"/>
              </w:rPr>
              <w:t>Научно-</w:t>
            </w:r>
            <w:r w:rsidRPr="000F378E">
              <w:rPr>
                <w:szCs w:val="24"/>
              </w:rPr>
              <w:lastRenderedPageBreak/>
              <w:t>производственная деятельность</w:t>
            </w:r>
          </w:p>
        </w:tc>
        <w:tc>
          <w:tcPr>
            <w:tcW w:w="5529" w:type="dxa"/>
          </w:tcPr>
          <w:p w14:paraId="176B64F5"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 xml:space="preserve">Размещение технологических, промышленных, </w:t>
            </w:r>
            <w:r w:rsidRPr="000F378E">
              <w:rPr>
                <w:rFonts w:eastAsia="SimSun"/>
                <w:szCs w:val="24"/>
                <w:lang w:eastAsia="zh-CN"/>
              </w:rPr>
              <w:lastRenderedPageBreak/>
              <w:t>агропромышленных парков, бизнес-инкубаторов</w:t>
            </w:r>
          </w:p>
        </w:tc>
        <w:tc>
          <w:tcPr>
            <w:tcW w:w="6124" w:type="dxa"/>
            <w:vMerge/>
          </w:tcPr>
          <w:p w14:paraId="0E0CB9D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10B608AF" w14:textId="77777777" w:rsidTr="00A437DE">
        <w:trPr>
          <w:trHeight w:val="284"/>
        </w:trPr>
        <w:tc>
          <w:tcPr>
            <w:tcW w:w="3686" w:type="dxa"/>
          </w:tcPr>
          <w:p w14:paraId="162E453B" w14:textId="77777777" w:rsidR="00753DA4" w:rsidRPr="000F378E" w:rsidRDefault="00753DA4" w:rsidP="00174442">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529" w:type="dxa"/>
          </w:tcPr>
          <w:p w14:paraId="08229F6F" w14:textId="77777777" w:rsidR="00753DA4" w:rsidRPr="000F378E" w:rsidRDefault="00753DA4" w:rsidP="00174442">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334B253D" w14:textId="77777777" w:rsidR="00753DA4" w:rsidRPr="000F378E" w:rsidRDefault="00753DA4" w:rsidP="00174442">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64E06CAD" w14:textId="77777777" w:rsidR="00753DA4" w:rsidRPr="000F378E" w:rsidRDefault="00753DA4" w:rsidP="00174442">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236A9A76" w14:textId="77777777" w:rsidTr="00A437DE">
        <w:trPr>
          <w:trHeight w:val="284"/>
        </w:trPr>
        <w:tc>
          <w:tcPr>
            <w:tcW w:w="3686" w:type="dxa"/>
            <w:shd w:val="clear" w:color="auto" w:fill="FFFFFF"/>
          </w:tcPr>
          <w:p w14:paraId="3277E144" w14:textId="77777777" w:rsidR="00753DA4" w:rsidRPr="000F378E" w:rsidRDefault="00753DA4" w:rsidP="00174442">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529" w:type="dxa"/>
            <w:shd w:val="clear" w:color="auto" w:fill="FFFFFF"/>
          </w:tcPr>
          <w:p w14:paraId="3C09B051"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5ABDD942"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40449DE8"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6ED60AA5" w14:textId="77777777" w:rsidTr="00A437DE">
        <w:trPr>
          <w:trHeight w:val="284"/>
        </w:trPr>
        <w:tc>
          <w:tcPr>
            <w:tcW w:w="3686" w:type="dxa"/>
            <w:shd w:val="clear" w:color="auto" w:fill="FFFFFF"/>
          </w:tcPr>
          <w:p w14:paraId="4BB457CA"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529" w:type="dxa"/>
            <w:shd w:val="clear" w:color="auto" w:fill="FFFFFF"/>
          </w:tcPr>
          <w:p w14:paraId="6098BFB1"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w:t>
            </w:r>
            <w:r w:rsidRPr="000F378E">
              <w:rPr>
                <w:rFonts w:eastAsia="SimSun"/>
                <w:szCs w:val="24"/>
                <w:lang w:eastAsia="zh-CN"/>
              </w:rPr>
              <w:lastRenderedPageBreak/>
              <w:t>территории, общественных туалетов</w:t>
            </w:r>
          </w:p>
        </w:tc>
        <w:tc>
          <w:tcPr>
            <w:tcW w:w="6124" w:type="dxa"/>
            <w:vMerge/>
            <w:vAlign w:val="center"/>
          </w:tcPr>
          <w:p w14:paraId="5EFEC4F0" w14:textId="77777777" w:rsidR="00753DA4" w:rsidRPr="000F378E" w:rsidRDefault="00753DA4" w:rsidP="00174442">
            <w:pPr>
              <w:widowControl w:val="0"/>
              <w:overflowPunct w:val="0"/>
              <w:autoSpaceDE w:val="0"/>
              <w:autoSpaceDN w:val="0"/>
              <w:adjustRightInd w:val="0"/>
              <w:spacing w:after="0" w:line="240" w:lineRule="auto"/>
              <w:ind w:firstLine="567"/>
              <w:jc w:val="both"/>
              <w:rPr>
                <w:szCs w:val="24"/>
              </w:rPr>
            </w:pPr>
          </w:p>
        </w:tc>
      </w:tr>
    </w:tbl>
    <w:p w14:paraId="246C2BD1"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6589AC1E" w14:textId="77777777" w:rsidTr="00A437DE">
        <w:trPr>
          <w:trHeight w:val="20"/>
        </w:trPr>
        <w:tc>
          <w:tcPr>
            <w:tcW w:w="3545" w:type="dxa"/>
            <w:tcBorders>
              <w:bottom w:val="single" w:sz="4" w:space="0" w:color="auto"/>
            </w:tcBorders>
            <w:vAlign w:val="center"/>
          </w:tcPr>
          <w:p w14:paraId="64D9BCF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1033AAA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292758E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D5A6684" w14:textId="77777777" w:rsidTr="00A437DE">
        <w:trPr>
          <w:trHeight w:val="20"/>
        </w:trPr>
        <w:tc>
          <w:tcPr>
            <w:tcW w:w="3545" w:type="dxa"/>
            <w:tcBorders>
              <w:top w:val="single" w:sz="4" w:space="0" w:color="auto"/>
              <w:bottom w:val="single" w:sz="4" w:space="0" w:color="auto"/>
            </w:tcBorders>
            <w:shd w:val="clear" w:color="auto" w:fill="auto"/>
          </w:tcPr>
          <w:p w14:paraId="6D9CE8D1"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3.9.2</w:t>
            </w:r>
            <w:r w:rsidRPr="000F378E">
              <w:rPr>
                <w:rFonts w:eastAsia="SimSun"/>
                <w:szCs w:val="24"/>
                <w:lang w:eastAsia="zh-CN"/>
              </w:rPr>
              <w:t>] - Проведение научных исследований</w:t>
            </w:r>
          </w:p>
        </w:tc>
        <w:tc>
          <w:tcPr>
            <w:tcW w:w="5670" w:type="dxa"/>
            <w:tcBorders>
              <w:top w:val="single" w:sz="4" w:space="0" w:color="auto"/>
              <w:bottom w:val="single" w:sz="4" w:space="0" w:color="auto"/>
            </w:tcBorders>
            <w:shd w:val="clear" w:color="auto" w:fill="auto"/>
          </w:tcPr>
          <w:p w14:paraId="379C85AC"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6119" w:type="dxa"/>
            <w:shd w:val="clear" w:color="auto" w:fill="auto"/>
          </w:tcPr>
          <w:p w14:paraId="0AC0F91F"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1000/15000 кв. м;</w:t>
            </w:r>
          </w:p>
          <w:p w14:paraId="2821C160"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320452AC"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AE45F4F"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562936D6"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06298131"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014DF94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сооружений от уровня земли </w:t>
            </w:r>
          </w:p>
          <w:p w14:paraId="2761401C"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- 30 м;</w:t>
            </w:r>
          </w:p>
          <w:p w14:paraId="58E53CC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bl>
    <w:p w14:paraId="5642BA3C"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0991C485" w14:textId="77777777" w:rsidTr="00A437DE">
        <w:trPr>
          <w:trHeight w:val="20"/>
        </w:trPr>
        <w:tc>
          <w:tcPr>
            <w:tcW w:w="7655" w:type="dxa"/>
            <w:vAlign w:val="center"/>
          </w:tcPr>
          <w:p w14:paraId="58EF7792" w14:textId="77777777" w:rsidR="00753DA4" w:rsidRPr="000F378E"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75CB0BD4"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40179D9D" w14:textId="77777777" w:rsidTr="00A437DE">
        <w:trPr>
          <w:trHeight w:val="20"/>
        </w:trPr>
        <w:tc>
          <w:tcPr>
            <w:tcW w:w="7655" w:type="dxa"/>
            <w:vAlign w:val="center"/>
          </w:tcPr>
          <w:p w14:paraId="382CE99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2E097C47"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Возведение вспомогательных объектов осуществляется только при наличии действующего разрешения на строительство основных и </w:t>
            </w:r>
            <w:r w:rsidRPr="000F378E">
              <w:rPr>
                <w:rFonts w:eastAsia="SimSun"/>
                <w:szCs w:val="24"/>
                <w:lang w:eastAsia="zh-CN"/>
              </w:rPr>
              <w:lastRenderedPageBreak/>
              <w:t>условно разрешенных объектов капитального строительства.</w:t>
            </w:r>
          </w:p>
          <w:p w14:paraId="3CF17B65"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717B61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03B19FD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504DF53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9C601D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1C41AFC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1F007BB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70971E4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707275B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721AF686"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0F705510"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w:t>
            </w:r>
            <w:r w:rsidRPr="000F378E">
              <w:rPr>
                <w:rFonts w:eastAsia="SimSun"/>
                <w:szCs w:val="24"/>
                <w:lang w:eastAsia="zh-CN"/>
              </w:rPr>
              <w:lastRenderedPageBreak/>
              <w:t xml:space="preserve">понижающего коэффициента 0,5. </w:t>
            </w:r>
          </w:p>
          <w:p w14:paraId="637C0D51"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p>
          <w:p w14:paraId="2917D9B5"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1307C335"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2BD8828D"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p>
          <w:p w14:paraId="2C151AD7"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0B365C0"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3D5340B4"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3DE61DF2" w14:textId="77777777" w:rsidR="00753DA4" w:rsidRPr="000F378E" w:rsidRDefault="00753DA4" w:rsidP="00174442">
            <w:pPr>
              <w:widowControl w:val="0"/>
              <w:overflowPunct w:val="0"/>
              <w:autoSpaceDE w:val="0"/>
              <w:autoSpaceDN w:val="0"/>
              <w:adjustRightInd w:val="0"/>
              <w:spacing w:after="0" w:line="240" w:lineRule="auto"/>
              <w:ind w:firstLine="426"/>
              <w:jc w:val="both"/>
              <w:rPr>
                <w:rFonts w:eastAsia="SimSun"/>
                <w:szCs w:val="24"/>
                <w:lang w:eastAsia="zh-CN"/>
              </w:rPr>
            </w:pPr>
          </w:p>
        </w:tc>
      </w:tr>
    </w:tbl>
    <w:p w14:paraId="3FF380C0" w14:textId="77777777" w:rsidR="00753DA4" w:rsidRPr="000F378E" w:rsidRDefault="00753DA4" w:rsidP="00174442">
      <w:pPr>
        <w:pStyle w:val="afd"/>
        <w:spacing w:before="0" w:after="0"/>
        <w:ind w:firstLine="680"/>
        <w:jc w:val="both"/>
        <w:rPr>
          <w:rFonts w:eastAsia="SimSun"/>
        </w:rPr>
      </w:pPr>
      <w:r w:rsidRPr="000F378E">
        <w:rPr>
          <w:rFonts w:eastAsia="SimSun"/>
          <w:b/>
        </w:rPr>
        <w:lastRenderedPageBreak/>
        <w:t>Ограничения использования земельных участков и объектов капитального строительства</w:t>
      </w:r>
      <w:r w:rsidRPr="000F378E">
        <w:rPr>
          <w:rFonts w:eastAsia="SimSun"/>
        </w:rPr>
        <w:t>:</w:t>
      </w:r>
    </w:p>
    <w:p w14:paraId="7B9F0CA1" w14:textId="1B7E88E1" w:rsidR="00753DA4" w:rsidRPr="000F378E" w:rsidRDefault="00753DA4" w:rsidP="00174442">
      <w:pPr>
        <w:pStyle w:val="afd"/>
        <w:spacing w:before="0" w:after="0"/>
        <w:ind w:firstLine="680"/>
        <w:jc w:val="both"/>
        <w:rPr>
          <w:rFonts w:eastAsia="SimSun"/>
        </w:rPr>
      </w:pPr>
      <w:r w:rsidRPr="000F378E">
        <w:t xml:space="preserve">Минимальный процент озеленения земельного участка для зданий общественно-делового назначения – </w:t>
      </w:r>
      <w:r w:rsidR="007A2A17" w:rsidRPr="000F378E">
        <w:t>1</w:t>
      </w:r>
      <w:r w:rsidR="00B46F0E" w:rsidRPr="000F378E">
        <w:t>0</w:t>
      </w:r>
      <w:r w:rsidRPr="000F378E">
        <w:t>%.</w:t>
      </w:r>
    </w:p>
    <w:p w14:paraId="1FB4764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69292F2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6C036E1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5AA46B82"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70BD48B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289C9E28"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остальных зданий - 5 м.</w:t>
      </w:r>
    </w:p>
    <w:p w14:paraId="1B6C2532"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производственной территориальной зоны не допускается:</w:t>
      </w:r>
    </w:p>
    <w:p w14:paraId="1EDBBFA4"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а) в составе рекреационных зон;</w:t>
      </w:r>
    </w:p>
    <w:p w14:paraId="6F53AD3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б) на землях особо охраняемых территорий, в том числе:</w:t>
      </w:r>
    </w:p>
    <w:p w14:paraId="7828675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первом поясе зоны санитарной охраны источников водоснабжения;</w:t>
      </w:r>
    </w:p>
    <w:p w14:paraId="4110C746"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BB9A67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водоохранных и прибрежных зонах рек, морей;</w:t>
      </w:r>
    </w:p>
    <w:p w14:paraId="5C33FB7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охраны памятников истории и культуры без согласования с соответствующими органами охраны памятников;</w:t>
      </w:r>
    </w:p>
    <w:p w14:paraId="51440FED"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3B23DA4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7AA8B1"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возможного катастрофического затопления в результате разрушения плотин или дамб.</w:t>
      </w:r>
    </w:p>
    <w:p w14:paraId="21A67DA5"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0B2EF9A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242B9BC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38034E7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71E742FD"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5001D07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70A7E02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Запрещается проектирование указанных предприятий на территории бывших кладбищ, скотомогильников, свалок.</w:t>
      </w:r>
    </w:p>
    <w:p w14:paraId="734F9128"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 xml:space="preserve">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w:t>
      </w:r>
      <w:r w:rsidRPr="000F378E">
        <w:rPr>
          <w:rFonts w:eastAsia="SimSun"/>
          <w:szCs w:val="24"/>
          <w:lang w:eastAsia="zh-CN"/>
        </w:rPr>
        <w:lastRenderedPageBreak/>
        <w:t>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4E80ACEF"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39771AFA"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2952AD9B"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В пределах селитебной территории населенного пункта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14:paraId="63DAE368"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14:paraId="5F52ED4A"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0B6607ED" w14:textId="77777777" w:rsidR="00753DA4" w:rsidRPr="000F378E" w:rsidRDefault="00753DA4" w:rsidP="00EB3CF5">
      <w:pPr>
        <w:numPr>
          <w:ilvl w:val="0"/>
          <w:numId w:val="20"/>
        </w:numPr>
        <w:autoSpaceDE w:val="0"/>
        <w:autoSpaceDN w:val="0"/>
        <w:adjustRightInd w:val="0"/>
        <w:spacing w:after="0" w:line="240" w:lineRule="auto"/>
        <w:ind w:left="0" w:firstLine="680"/>
        <w:jc w:val="both"/>
        <w:rPr>
          <w:rFonts w:eastAsia="SimSun"/>
          <w:szCs w:val="24"/>
          <w:lang w:eastAsia="zh-CN"/>
        </w:rPr>
      </w:pPr>
      <w:r w:rsidRPr="000F378E">
        <w:rPr>
          <w:rFonts w:eastAsia="SimSun"/>
          <w:szCs w:val="24"/>
          <w:lang w:eastAsia="zh-CN"/>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644AD2FB" w14:textId="77777777" w:rsidR="00753DA4" w:rsidRPr="000F378E" w:rsidRDefault="00753DA4" w:rsidP="00EB3CF5">
      <w:pPr>
        <w:numPr>
          <w:ilvl w:val="0"/>
          <w:numId w:val="20"/>
        </w:numPr>
        <w:autoSpaceDE w:val="0"/>
        <w:autoSpaceDN w:val="0"/>
        <w:adjustRightInd w:val="0"/>
        <w:spacing w:after="0" w:line="240" w:lineRule="auto"/>
        <w:ind w:left="0" w:firstLine="680"/>
        <w:jc w:val="both"/>
        <w:rPr>
          <w:rFonts w:eastAsia="SimSun"/>
          <w:szCs w:val="24"/>
          <w:lang w:eastAsia="zh-CN"/>
        </w:rPr>
      </w:pPr>
      <w:r w:rsidRPr="000F378E">
        <w:rPr>
          <w:rFonts w:eastAsia="SimSun"/>
          <w:szCs w:val="24"/>
          <w:lang w:eastAsia="zh-CN"/>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258CD6C1" w14:textId="77777777" w:rsidR="00753DA4" w:rsidRPr="000F378E" w:rsidRDefault="00753DA4" w:rsidP="00EB3CF5">
      <w:pPr>
        <w:numPr>
          <w:ilvl w:val="0"/>
          <w:numId w:val="20"/>
        </w:numPr>
        <w:autoSpaceDE w:val="0"/>
        <w:autoSpaceDN w:val="0"/>
        <w:adjustRightInd w:val="0"/>
        <w:spacing w:after="0" w:line="240" w:lineRule="auto"/>
        <w:ind w:left="0" w:firstLine="680"/>
        <w:jc w:val="both"/>
        <w:rPr>
          <w:rFonts w:eastAsia="SimSun"/>
          <w:szCs w:val="24"/>
          <w:lang w:eastAsia="zh-CN"/>
        </w:rPr>
      </w:pPr>
      <w:r w:rsidRPr="000F378E">
        <w:rPr>
          <w:rFonts w:eastAsia="SimSun"/>
          <w:szCs w:val="24"/>
          <w:lang w:eastAsia="zh-CN"/>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27176F59"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14:paraId="49177CE0" w14:textId="77777777"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251E8B86" w14:textId="069DCA18" w:rsidR="00753DA4" w:rsidRPr="000F378E" w:rsidRDefault="00753DA4" w:rsidP="00174442">
      <w:pPr>
        <w:spacing w:after="0" w:line="240" w:lineRule="auto"/>
        <w:ind w:firstLine="680"/>
        <w:jc w:val="both"/>
        <w:rPr>
          <w:rFonts w:eastAsia="SimSun"/>
          <w:szCs w:val="24"/>
          <w:lang w:eastAsia="zh-CN"/>
        </w:rPr>
      </w:pPr>
      <w:r w:rsidRPr="000F378E">
        <w:rPr>
          <w:rFonts w:eastAsia="SimSun"/>
          <w:szCs w:val="24"/>
          <w:lang w:eastAsia="zh-CN"/>
        </w:rPr>
        <w:t>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6E5EBAB4" w14:textId="46034FF3" w:rsidR="00121F09" w:rsidRPr="000F378E" w:rsidRDefault="00121F09" w:rsidP="00121F09">
      <w:pPr>
        <w:pStyle w:val="ae"/>
        <w:ind w:firstLine="680"/>
        <w:jc w:val="both"/>
        <w:rPr>
          <w:sz w:val="24"/>
        </w:rPr>
      </w:pPr>
      <w:r w:rsidRPr="000F378E">
        <w:rPr>
          <w:spacing w:val="-2"/>
          <w:sz w:val="24"/>
        </w:rPr>
        <w:lastRenderedPageBreak/>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1FDB479B"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p>
    <w:p w14:paraId="3A56DA6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31066EA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ECEC09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CBF8A92"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B33C67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C51FC15"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040693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211A75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1A4E9E1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512884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302FC0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648BC2D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F61F41C"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3318148" w14:textId="445EC966" w:rsidR="007A5D30" w:rsidRPr="000F378E" w:rsidRDefault="007A5D30">
      <w:pPr>
        <w:rPr>
          <w:rFonts w:eastAsia="SimSun"/>
          <w:szCs w:val="24"/>
          <w:lang w:eastAsia="zh-CN"/>
        </w:rPr>
      </w:pPr>
      <w:r w:rsidRPr="000F378E">
        <w:rPr>
          <w:rFonts w:eastAsia="SimSun"/>
          <w:szCs w:val="24"/>
          <w:lang w:eastAsia="zh-CN"/>
        </w:rPr>
        <w:br w:type="page"/>
      </w:r>
    </w:p>
    <w:p w14:paraId="38158353" w14:textId="07ED4DBF" w:rsidR="00753DA4" w:rsidRPr="000F378E" w:rsidRDefault="00753DA4" w:rsidP="008C4CE1">
      <w:pPr>
        <w:pStyle w:val="6"/>
        <w:rPr>
          <w:color w:val="auto"/>
        </w:rPr>
      </w:pPr>
      <w:bookmarkStart w:id="115" w:name="_Toc158995264"/>
      <w:r w:rsidRPr="000F378E">
        <w:rPr>
          <w:color w:val="auto"/>
        </w:rPr>
        <w:lastRenderedPageBreak/>
        <w:t>КС</w:t>
      </w:r>
      <w:r w:rsidR="00740616" w:rsidRPr="000F378E">
        <w:rPr>
          <w:color w:val="auto"/>
        </w:rPr>
        <w:t>1</w:t>
      </w:r>
      <w:r w:rsidRPr="000F378E">
        <w:rPr>
          <w:color w:val="auto"/>
        </w:rPr>
        <w:t xml:space="preserve"> </w:t>
      </w:r>
      <w:r w:rsidR="00F43F90" w:rsidRPr="000F378E">
        <w:rPr>
          <w:color w:val="auto"/>
        </w:rPr>
        <w:t>Коммунально-складская зона</w:t>
      </w:r>
      <w:bookmarkEnd w:id="115"/>
    </w:p>
    <w:p w14:paraId="45D0521D" w14:textId="77777777" w:rsidR="007A5D30" w:rsidRPr="000F378E" w:rsidRDefault="007A5D30" w:rsidP="008C4CE1">
      <w:pPr>
        <w:keepNext/>
        <w:rPr>
          <w:lang w:eastAsia="zh-CN"/>
        </w:rPr>
      </w:pPr>
    </w:p>
    <w:p w14:paraId="2C5BD993" w14:textId="38953D33" w:rsidR="00753DA4" w:rsidRPr="000F378E" w:rsidRDefault="00753DA4" w:rsidP="008C4CE1">
      <w:pPr>
        <w:keepNext/>
        <w:widowControl w:val="0"/>
        <w:spacing w:after="0" w:line="240" w:lineRule="auto"/>
        <w:ind w:firstLine="709"/>
        <w:jc w:val="both"/>
        <w:rPr>
          <w:rFonts w:eastAsia="SimSun"/>
          <w:i/>
          <w:iCs/>
          <w:szCs w:val="24"/>
          <w:lang w:eastAsia="zh-CN"/>
        </w:rPr>
      </w:pPr>
      <w:r w:rsidRPr="000F378E">
        <w:rPr>
          <w:rFonts w:eastAsia="SimSun"/>
          <w:i/>
          <w:iCs/>
          <w:szCs w:val="24"/>
          <w:lang w:eastAsia="zh-CN"/>
        </w:rPr>
        <w:t>Зона КС</w:t>
      </w:r>
      <w:r w:rsidR="00740616" w:rsidRPr="000F378E">
        <w:rPr>
          <w:rFonts w:eastAsia="SimSun"/>
          <w:i/>
          <w:iCs/>
          <w:szCs w:val="24"/>
          <w:lang w:eastAsia="zh-CN"/>
        </w:rPr>
        <w:t>1</w:t>
      </w:r>
      <w:r w:rsidRPr="000F378E">
        <w:rPr>
          <w:rFonts w:eastAsia="SimSun"/>
          <w:i/>
          <w:iCs/>
          <w:szCs w:val="24"/>
          <w:lang w:eastAsia="zh-CN"/>
        </w:rPr>
        <w:t xml:space="preserve"> выделена для размещения коммунально-складских объектов, обслуживающих объектов, вспомогательных по отношению к основному назначению зоны, объектов жилищно-коммунального хозяйства, объектов транспорта, объектов оптовой торговли </w:t>
      </w:r>
    </w:p>
    <w:p w14:paraId="5AB6AEBF" w14:textId="77777777" w:rsidR="00753DA4" w:rsidRPr="003A2287" w:rsidRDefault="00753DA4" w:rsidP="008C4CE1">
      <w:pPr>
        <w:keepNext/>
        <w:widowControl w:val="0"/>
        <w:overflowPunct w:val="0"/>
        <w:autoSpaceDE w:val="0"/>
        <w:autoSpaceDN w:val="0"/>
        <w:adjustRightInd w:val="0"/>
        <w:spacing w:after="0" w:line="240" w:lineRule="auto"/>
        <w:ind w:firstLine="426"/>
        <w:jc w:val="center"/>
        <w:rPr>
          <w:rFonts w:eastAsia="SimSun"/>
          <w:sz w:val="20"/>
          <w:szCs w:val="24"/>
          <w:u w:val="single"/>
          <w:lang w:eastAsia="zh-CN"/>
        </w:rPr>
      </w:pPr>
    </w:p>
    <w:p w14:paraId="2D5AC721" w14:textId="77777777" w:rsidR="00753DA4" w:rsidRPr="000F378E" w:rsidRDefault="00753DA4" w:rsidP="003A2287">
      <w:pPr>
        <w:keepNext/>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gridCol w:w="5274"/>
      </w:tblGrid>
      <w:tr w:rsidR="00872659" w:rsidRPr="000F378E" w14:paraId="5A8A11C2" w14:textId="77777777" w:rsidTr="003A2287">
        <w:trPr>
          <w:trHeight w:val="284"/>
        </w:trPr>
        <w:tc>
          <w:tcPr>
            <w:tcW w:w="3119" w:type="dxa"/>
            <w:vAlign w:val="center"/>
          </w:tcPr>
          <w:p w14:paraId="0E960C7E"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6946" w:type="dxa"/>
            <w:vAlign w:val="center"/>
          </w:tcPr>
          <w:p w14:paraId="2D69E689"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5274" w:type="dxa"/>
            <w:vAlign w:val="center"/>
          </w:tcPr>
          <w:p w14:paraId="52BDE86A"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0BBD33C4" w14:textId="77777777" w:rsidTr="003A2287">
        <w:trPr>
          <w:trHeight w:val="284"/>
        </w:trPr>
        <w:tc>
          <w:tcPr>
            <w:tcW w:w="3119" w:type="dxa"/>
          </w:tcPr>
          <w:p w14:paraId="7DD824DA"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[3.1.1] - Предоставление коммунальных услуг</w:t>
            </w:r>
          </w:p>
          <w:p w14:paraId="680AB62E"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p>
        </w:tc>
        <w:tc>
          <w:tcPr>
            <w:tcW w:w="6946" w:type="dxa"/>
          </w:tcPr>
          <w:p w14:paraId="7DFBEDA1"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5274" w:type="dxa"/>
          </w:tcPr>
          <w:p w14:paraId="44D84169"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37521FCE"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649AE053"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49CBCBA" w14:textId="77777777" w:rsidR="00753DA4" w:rsidRPr="000F378E" w:rsidRDefault="00753DA4" w:rsidP="008C4CE1">
            <w:pPr>
              <w:keepNext/>
              <w:widowControl w:val="0"/>
              <w:overflowPunct w:val="0"/>
              <w:autoSpaceDE w:val="0"/>
              <w:autoSpaceDN w:val="0"/>
              <w:adjustRightInd w:val="0"/>
              <w:spacing w:after="0" w:line="240" w:lineRule="auto"/>
              <w:jc w:val="both"/>
              <w:rPr>
                <w:szCs w:val="24"/>
              </w:rPr>
            </w:pPr>
            <w:r w:rsidRPr="000F378E">
              <w:rPr>
                <w:szCs w:val="24"/>
              </w:rPr>
              <w:t>- 1 м;</w:t>
            </w:r>
          </w:p>
          <w:p w14:paraId="2C00E69E"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399BF3F8"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строений, сооружений от уровня земли - 20 м;</w:t>
            </w:r>
          </w:p>
          <w:p w14:paraId="2EEB5041"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14729B51"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478151EC" w14:textId="77777777" w:rsidTr="003A2287">
        <w:trPr>
          <w:trHeight w:val="284"/>
        </w:trPr>
        <w:tc>
          <w:tcPr>
            <w:tcW w:w="3119" w:type="dxa"/>
          </w:tcPr>
          <w:p w14:paraId="3DBF4443"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[4.9] - </w:t>
            </w:r>
            <w:r w:rsidRPr="000F378E">
              <w:rPr>
                <w:szCs w:val="24"/>
              </w:rPr>
              <w:t>Служебные гаражи</w:t>
            </w:r>
          </w:p>
        </w:tc>
        <w:tc>
          <w:tcPr>
            <w:tcW w:w="6946" w:type="dxa"/>
          </w:tcPr>
          <w:p w14:paraId="6DAA8F7C"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jc w:val="both"/>
              <w:rPr>
                <w:b/>
                <w:szCs w:val="24"/>
              </w:rPr>
            </w:pPr>
            <w:r w:rsidRPr="000F378E">
              <w:rPr>
                <w:rFonts w:eastAsia="SimSun"/>
                <w:szCs w:val="24"/>
                <w:lang w:eastAsia="zh-C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w:t>
            </w:r>
            <w:r w:rsidRPr="000F378E">
              <w:rPr>
                <w:rFonts w:eastAsia="SimSun"/>
                <w:szCs w:val="24"/>
                <w:lang w:eastAsia="zh-CN"/>
              </w:rPr>
              <w:lastRenderedPageBreak/>
              <w:t>в том числе в депо</w:t>
            </w:r>
          </w:p>
        </w:tc>
        <w:tc>
          <w:tcPr>
            <w:tcW w:w="5274" w:type="dxa"/>
            <w:vMerge w:val="restart"/>
          </w:tcPr>
          <w:p w14:paraId="434F7D62" w14:textId="77777777" w:rsidR="00753DA4" w:rsidRPr="000F378E" w:rsidRDefault="00753DA4" w:rsidP="008C4CE1">
            <w:pPr>
              <w:keepNext/>
              <w:widowControl w:val="0"/>
              <w:tabs>
                <w:tab w:val="left" w:pos="1134"/>
              </w:tabs>
              <w:overflowPunct w:val="0"/>
              <w:autoSpaceDE w:val="0"/>
              <w:autoSpaceDN w:val="0"/>
              <w:adjustRightInd w:val="0"/>
              <w:spacing w:after="0" w:line="240" w:lineRule="auto"/>
              <w:ind w:firstLine="340"/>
              <w:jc w:val="both"/>
              <w:rPr>
                <w:bCs/>
                <w:szCs w:val="24"/>
              </w:rPr>
            </w:pPr>
            <w:r w:rsidRPr="000F378E">
              <w:rPr>
                <w:rFonts w:eastAsia="SimSun"/>
                <w:szCs w:val="24"/>
                <w:lang w:eastAsia="zh-CN"/>
              </w:rPr>
              <w:lastRenderedPageBreak/>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p>
          <w:p w14:paraId="5B8A03D3"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30 м;</w:t>
            </w:r>
          </w:p>
          <w:p w14:paraId="58C18CB8"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lastRenderedPageBreak/>
              <w:t xml:space="preserve">минимальные отступы от границ земельных участков </w:t>
            </w:r>
          </w:p>
          <w:p w14:paraId="14404B3C"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0192EEDA"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7CE1E18E"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75%;</w:t>
            </w:r>
          </w:p>
          <w:p w14:paraId="009705EB"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3CCAB4A7"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1FC010E8" w14:textId="77777777" w:rsidTr="003A2287">
        <w:trPr>
          <w:trHeight w:val="284"/>
        </w:trPr>
        <w:tc>
          <w:tcPr>
            <w:tcW w:w="3119" w:type="dxa"/>
          </w:tcPr>
          <w:p w14:paraId="47309537"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[6.9] - Склад</w:t>
            </w:r>
          </w:p>
        </w:tc>
        <w:tc>
          <w:tcPr>
            <w:tcW w:w="6946" w:type="dxa"/>
          </w:tcPr>
          <w:p w14:paraId="2DD92796"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5274" w:type="dxa"/>
            <w:vMerge/>
          </w:tcPr>
          <w:p w14:paraId="7ED07FB4"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6FF5E16E" w14:textId="77777777" w:rsidTr="003A2287">
        <w:trPr>
          <w:trHeight w:val="284"/>
        </w:trPr>
        <w:tc>
          <w:tcPr>
            <w:tcW w:w="3119" w:type="dxa"/>
          </w:tcPr>
          <w:p w14:paraId="26555924" w14:textId="77777777" w:rsidR="00753DA4" w:rsidRPr="000F378E" w:rsidRDefault="00753DA4" w:rsidP="008C4CE1">
            <w:pPr>
              <w:keepNext/>
              <w:widowControl w:val="0"/>
              <w:overflowPunct w:val="0"/>
              <w:autoSpaceDE w:val="0"/>
              <w:autoSpaceDN w:val="0"/>
              <w:adjustRightInd w:val="0"/>
              <w:spacing w:after="0" w:line="240" w:lineRule="auto"/>
              <w:rPr>
                <w:szCs w:val="24"/>
              </w:rPr>
            </w:pPr>
            <w:r w:rsidRPr="000F378E">
              <w:rPr>
                <w:rFonts w:eastAsia="SimSun"/>
                <w:szCs w:val="24"/>
                <w:lang w:eastAsia="zh-CN"/>
              </w:rPr>
              <w:t xml:space="preserve">[6.9.1] – </w:t>
            </w:r>
            <w:r w:rsidRPr="000F378E">
              <w:rPr>
                <w:szCs w:val="24"/>
              </w:rPr>
              <w:t>Складские площадки</w:t>
            </w:r>
          </w:p>
        </w:tc>
        <w:tc>
          <w:tcPr>
            <w:tcW w:w="6946" w:type="dxa"/>
          </w:tcPr>
          <w:p w14:paraId="33499125"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5274" w:type="dxa"/>
            <w:vMerge/>
          </w:tcPr>
          <w:p w14:paraId="285214D4"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340"/>
              <w:jc w:val="both"/>
              <w:rPr>
                <w:b/>
                <w:szCs w:val="24"/>
              </w:rPr>
            </w:pPr>
          </w:p>
        </w:tc>
      </w:tr>
      <w:tr w:rsidR="00872659" w:rsidRPr="000F378E" w14:paraId="062726BC" w14:textId="77777777" w:rsidTr="003A2287">
        <w:trPr>
          <w:trHeight w:val="284"/>
        </w:trPr>
        <w:tc>
          <w:tcPr>
            <w:tcW w:w="3119" w:type="dxa"/>
          </w:tcPr>
          <w:p w14:paraId="46D61FB0" w14:textId="77777777" w:rsidR="00753DA4" w:rsidRPr="000F378E" w:rsidRDefault="00753DA4" w:rsidP="008C4CE1">
            <w:pPr>
              <w:keepNext/>
              <w:autoSpaceDE w:val="0"/>
              <w:spacing w:after="0" w:line="240" w:lineRule="auto"/>
              <w:rPr>
                <w:rFonts w:eastAsia="SimSun"/>
                <w:szCs w:val="24"/>
              </w:rPr>
            </w:pPr>
            <w:r w:rsidRPr="000F378E">
              <w:rPr>
                <w:rFonts w:eastAsia="SimSun"/>
                <w:szCs w:val="24"/>
              </w:rPr>
              <w:t>[9.3] - Историко-культурная деятельность</w:t>
            </w:r>
          </w:p>
        </w:tc>
        <w:tc>
          <w:tcPr>
            <w:tcW w:w="6946" w:type="dxa"/>
          </w:tcPr>
          <w:p w14:paraId="1F8A7DFA" w14:textId="77777777" w:rsidR="00753DA4" w:rsidRPr="000F378E" w:rsidRDefault="00753DA4" w:rsidP="008C4CE1">
            <w:pPr>
              <w:pStyle w:val="afe"/>
              <w:keepNext/>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F0FADE6" w14:textId="77777777" w:rsidR="00753DA4" w:rsidRPr="000F378E" w:rsidRDefault="00753DA4" w:rsidP="008C4CE1">
            <w:pPr>
              <w:pStyle w:val="ConsPlusNormal"/>
              <w:keepNext/>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274" w:type="dxa"/>
          </w:tcPr>
          <w:p w14:paraId="378F0E5F" w14:textId="77777777" w:rsidR="00753DA4" w:rsidRPr="000F378E" w:rsidRDefault="00753DA4" w:rsidP="008C4CE1">
            <w:pPr>
              <w:keepNext/>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4D5D3173" w14:textId="77777777" w:rsidTr="003A2287">
        <w:trPr>
          <w:trHeight w:val="284"/>
        </w:trPr>
        <w:tc>
          <w:tcPr>
            <w:tcW w:w="3119" w:type="dxa"/>
            <w:shd w:val="clear" w:color="auto" w:fill="FFFFFF"/>
          </w:tcPr>
          <w:p w14:paraId="2705B412" w14:textId="77777777" w:rsidR="00753DA4" w:rsidRPr="000F378E" w:rsidRDefault="00753DA4" w:rsidP="008C4CE1">
            <w:pPr>
              <w:keepNext/>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6946" w:type="dxa"/>
            <w:shd w:val="clear" w:color="auto" w:fill="FFFFFF"/>
          </w:tcPr>
          <w:p w14:paraId="20D9CBBE"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E69EA26"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274" w:type="dxa"/>
            <w:vMerge w:val="restart"/>
          </w:tcPr>
          <w:p w14:paraId="2048A181"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1D688258"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w:t>
            </w:r>
            <w:r w:rsidRPr="000F378E">
              <w:rPr>
                <w:szCs w:val="24"/>
              </w:rPr>
              <w:lastRenderedPageBreak/>
              <w:t>соответствии с федеральными законами.</w:t>
            </w:r>
          </w:p>
        </w:tc>
      </w:tr>
      <w:tr w:rsidR="00872659" w:rsidRPr="000F378E" w14:paraId="4132D64A" w14:textId="77777777" w:rsidTr="003A2287">
        <w:trPr>
          <w:trHeight w:val="284"/>
        </w:trPr>
        <w:tc>
          <w:tcPr>
            <w:tcW w:w="3119" w:type="dxa"/>
            <w:shd w:val="clear" w:color="auto" w:fill="FFFFFF"/>
          </w:tcPr>
          <w:p w14:paraId="0B3EED8F"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[12.0.2] - Благоустройство </w:t>
            </w:r>
            <w:r w:rsidRPr="000F378E">
              <w:rPr>
                <w:rFonts w:eastAsia="SimSun"/>
                <w:szCs w:val="24"/>
                <w:lang w:eastAsia="zh-CN"/>
              </w:rPr>
              <w:lastRenderedPageBreak/>
              <w:t>территории</w:t>
            </w:r>
          </w:p>
        </w:tc>
        <w:tc>
          <w:tcPr>
            <w:tcW w:w="6946" w:type="dxa"/>
            <w:shd w:val="clear" w:color="auto" w:fill="FFFFFF"/>
          </w:tcPr>
          <w:p w14:paraId="082C4631"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 xml:space="preserve">Размещение декоративных, технических, планировочных, </w:t>
            </w:r>
            <w:r w:rsidRPr="000F378E">
              <w:rPr>
                <w:rFonts w:eastAsia="SimSun"/>
                <w:szCs w:val="24"/>
                <w:lang w:eastAsia="zh-CN"/>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274" w:type="dxa"/>
            <w:vMerge/>
            <w:vAlign w:val="center"/>
          </w:tcPr>
          <w:p w14:paraId="258D84F8" w14:textId="77777777" w:rsidR="00753DA4" w:rsidRPr="000F378E" w:rsidRDefault="00753DA4" w:rsidP="008C4CE1">
            <w:pPr>
              <w:keepNext/>
              <w:widowControl w:val="0"/>
              <w:overflowPunct w:val="0"/>
              <w:autoSpaceDE w:val="0"/>
              <w:autoSpaceDN w:val="0"/>
              <w:adjustRightInd w:val="0"/>
              <w:spacing w:after="0" w:line="240" w:lineRule="auto"/>
              <w:ind w:firstLine="567"/>
              <w:jc w:val="both"/>
              <w:rPr>
                <w:szCs w:val="24"/>
              </w:rPr>
            </w:pPr>
          </w:p>
        </w:tc>
      </w:tr>
    </w:tbl>
    <w:p w14:paraId="3303203A" w14:textId="30EE1DBB" w:rsidR="00753DA4" w:rsidRPr="000F378E" w:rsidRDefault="00753DA4" w:rsidP="003A2287">
      <w:pPr>
        <w:keepNext/>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61"/>
        <w:gridCol w:w="4961"/>
        <w:gridCol w:w="7112"/>
      </w:tblGrid>
      <w:tr w:rsidR="00872659" w:rsidRPr="000F378E" w14:paraId="05A2FA8B" w14:textId="77777777" w:rsidTr="003A2287">
        <w:trPr>
          <w:trHeight w:val="20"/>
        </w:trPr>
        <w:tc>
          <w:tcPr>
            <w:tcW w:w="3261" w:type="dxa"/>
            <w:tcBorders>
              <w:bottom w:val="single" w:sz="4" w:space="0" w:color="auto"/>
            </w:tcBorders>
            <w:vAlign w:val="center"/>
          </w:tcPr>
          <w:p w14:paraId="19F82524"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34"/>
              <w:jc w:val="center"/>
              <w:rPr>
                <w:rFonts w:eastAsia="SimSun"/>
                <w:b/>
                <w:szCs w:val="24"/>
                <w:lang w:eastAsia="zh-CN"/>
              </w:rPr>
            </w:pPr>
            <w:r w:rsidRPr="000F378E">
              <w:rPr>
                <w:b/>
                <w:szCs w:val="24"/>
              </w:rPr>
              <w:t>Виды разрешенного использования земельных участков</w:t>
            </w:r>
          </w:p>
        </w:tc>
        <w:tc>
          <w:tcPr>
            <w:tcW w:w="4961" w:type="dxa"/>
            <w:tcBorders>
              <w:bottom w:val="single" w:sz="4" w:space="0" w:color="auto"/>
            </w:tcBorders>
            <w:vAlign w:val="center"/>
          </w:tcPr>
          <w:p w14:paraId="5FB5A846"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7112" w:type="dxa"/>
            <w:tcBorders>
              <w:bottom w:val="single" w:sz="4" w:space="0" w:color="auto"/>
            </w:tcBorders>
            <w:vAlign w:val="center"/>
          </w:tcPr>
          <w:p w14:paraId="5705693C"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3F858213" w14:textId="77777777" w:rsidTr="003A2287">
        <w:trPr>
          <w:trHeight w:val="20"/>
        </w:trPr>
        <w:tc>
          <w:tcPr>
            <w:tcW w:w="3261" w:type="dxa"/>
            <w:tcBorders>
              <w:top w:val="single" w:sz="4" w:space="0" w:color="auto"/>
              <w:bottom w:val="single" w:sz="4" w:space="0" w:color="auto"/>
            </w:tcBorders>
            <w:shd w:val="clear" w:color="auto" w:fill="auto"/>
          </w:tcPr>
          <w:p w14:paraId="35225D54" w14:textId="77777777" w:rsidR="00753DA4" w:rsidRPr="000F378E" w:rsidRDefault="00753DA4" w:rsidP="008C4CE1">
            <w:pPr>
              <w:keepNext/>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[4</w:t>
            </w:r>
            <w:r w:rsidRPr="000F378E">
              <w:rPr>
                <w:szCs w:val="24"/>
                <w:lang w:eastAsia="zh-CN"/>
              </w:rPr>
              <w:t>.1</w:t>
            </w:r>
            <w:r w:rsidRPr="000F378E">
              <w:rPr>
                <w:rFonts w:eastAsia="SimSun"/>
                <w:szCs w:val="24"/>
                <w:lang w:eastAsia="zh-CN"/>
              </w:rPr>
              <w:t>] - Деловое управление</w:t>
            </w:r>
          </w:p>
        </w:tc>
        <w:tc>
          <w:tcPr>
            <w:tcW w:w="4961" w:type="dxa"/>
            <w:tcBorders>
              <w:top w:val="single" w:sz="4" w:space="0" w:color="auto"/>
              <w:bottom w:val="single" w:sz="4" w:space="0" w:color="auto"/>
            </w:tcBorders>
            <w:shd w:val="clear" w:color="auto" w:fill="auto"/>
          </w:tcPr>
          <w:p w14:paraId="0263347D"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112" w:type="dxa"/>
            <w:shd w:val="clear" w:color="auto" w:fill="auto"/>
          </w:tcPr>
          <w:p w14:paraId="32E15223"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 /</w:t>
            </w:r>
            <w:r w:rsidRPr="000F378E">
              <w:rPr>
                <w:b/>
                <w:bCs/>
                <w:szCs w:val="24"/>
              </w:rPr>
              <w:t>не подлежит установлению</w:t>
            </w:r>
            <w:r w:rsidRPr="000F378E">
              <w:rPr>
                <w:bCs/>
                <w:szCs w:val="24"/>
              </w:rPr>
              <w:t>;</w:t>
            </w:r>
          </w:p>
          <w:p w14:paraId="0918E170"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1A8D2C34"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4E5884E" w14:textId="77777777" w:rsidR="00753DA4" w:rsidRPr="000F378E" w:rsidRDefault="00753DA4" w:rsidP="008C4CE1">
            <w:pPr>
              <w:keepNext/>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64AAE1C4"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0AA3F658"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4F2E5526" w14:textId="77777777" w:rsidR="00753DA4" w:rsidRPr="000F378E" w:rsidRDefault="00753DA4" w:rsidP="008C4CE1">
            <w:pPr>
              <w:keepNext/>
              <w:widowControl w:val="0"/>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tc>
      </w:tr>
    </w:tbl>
    <w:p w14:paraId="3191F828" w14:textId="20776C17" w:rsidR="00753DA4" w:rsidRPr="000F378E" w:rsidRDefault="00753DA4" w:rsidP="008C4CE1">
      <w:pPr>
        <w:keepNext/>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0F378E" w14:paraId="3555DEE4" w14:textId="77777777" w:rsidTr="003F4C75">
        <w:trPr>
          <w:trHeight w:val="20"/>
        </w:trPr>
        <w:tc>
          <w:tcPr>
            <w:tcW w:w="7655" w:type="dxa"/>
            <w:vAlign w:val="center"/>
          </w:tcPr>
          <w:p w14:paraId="47E9DCE4" w14:textId="77777777" w:rsidR="00753DA4" w:rsidRPr="000F378E" w:rsidRDefault="00753DA4" w:rsidP="008C4CE1">
            <w:pPr>
              <w:keepNext/>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797" w:type="dxa"/>
            <w:vAlign w:val="center"/>
          </w:tcPr>
          <w:p w14:paraId="71CBDFCE" w14:textId="77777777" w:rsidR="00753DA4" w:rsidRPr="000F378E" w:rsidRDefault="00753DA4" w:rsidP="008C4CE1">
            <w:pPr>
              <w:keepNext/>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72555C9A" w14:textId="77777777" w:rsidTr="003F4C75">
        <w:trPr>
          <w:trHeight w:val="20"/>
        </w:trPr>
        <w:tc>
          <w:tcPr>
            <w:tcW w:w="7655" w:type="dxa"/>
            <w:vAlign w:val="center"/>
          </w:tcPr>
          <w:p w14:paraId="3A54B0D0"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5E0FE930"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Возведение вспомогательных объектов осуществляется только при </w:t>
            </w:r>
            <w:r w:rsidRPr="000F378E">
              <w:rPr>
                <w:rFonts w:eastAsia="SimSun"/>
                <w:szCs w:val="24"/>
                <w:lang w:eastAsia="zh-CN"/>
              </w:rPr>
              <w:lastRenderedPageBreak/>
              <w:t>наличии действующего разрешения на строительство основных и условно разрешенных объектов капитального строительства.</w:t>
            </w:r>
          </w:p>
          <w:p w14:paraId="2371B72C"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5C8CD991"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2836D90"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270EF7A5"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043F2F9D"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07125622"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657EFD63"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53CBB128"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48581E7A" w14:textId="77777777" w:rsidR="00753DA4" w:rsidRPr="000F378E" w:rsidRDefault="00753DA4" w:rsidP="008C4CE1">
            <w:pPr>
              <w:keepNext/>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77960B14" w14:textId="77777777" w:rsidR="00753DA4" w:rsidRPr="000F378E" w:rsidRDefault="00753DA4" w:rsidP="008C4CE1">
            <w:pPr>
              <w:keepNext/>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5233F986" w14:textId="77777777" w:rsidR="00753DA4" w:rsidRPr="000F378E" w:rsidRDefault="00753DA4" w:rsidP="008C4CE1">
            <w:pPr>
              <w:keepNext/>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w:t>
            </w:r>
            <w:r w:rsidRPr="000F378E">
              <w:rPr>
                <w:rFonts w:eastAsia="SimSun"/>
                <w:szCs w:val="24"/>
                <w:lang w:eastAsia="zh-CN"/>
              </w:rPr>
              <w:lastRenderedPageBreak/>
              <w:t xml:space="preserve">видов использования, с обязательным условием применения понижающего коэффициента 0,5. </w:t>
            </w:r>
          </w:p>
          <w:p w14:paraId="2EF85BE1" w14:textId="77777777" w:rsidR="00753DA4" w:rsidRPr="000F378E" w:rsidRDefault="00753DA4" w:rsidP="008C4CE1">
            <w:pPr>
              <w:keepNext/>
              <w:widowControl w:val="0"/>
              <w:overflowPunct w:val="0"/>
              <w:autoSpaceDE w:val="0"/>
              <w:autoSpaceDN w:val="0"/>
              <w:adjustRightInd w:val="0"/>
              <w:spacing w:after="0" w:line="240" w:lineRule="auto"/>
              <w:ind w:firstLine="459"/>
              <w:jc w:val="both"/>
              <w:rPr>
                <w:rFonts w:eastAsia="SimSun"/>
                <w:szCs w:val="24"/>
                <w:lang w:eastAsia="zh-CN"/>
              </w:rPr>
            </w:pPr>
          </w:p>
          <w:p w14:paraId="08E9842F" w14:textId="77777777" w:rsidR="00753DA4" w:rsidRPr="000F378E" w:rsidRDefault="00753DA4" w:rsidP="008C4CE1">
            <w:pPr>
              <w:keepNext/>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0180B075" w14:textId="77777777" w:rsidR="00753DA4" w:rsidRPr="000F378E" w:rsidRDefault="00753DA4" w:rsidP="008C4CE1">
            <w:pPr>
              <w:keepNext/>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40FE2084" w14:textId="77777777" w:rsidR="00753DA4" w:rsidRPr="000F378E" w:rsidRDefault="00753DA4" w:rsidP="008C4CE1">
            <w:pPr>
              <w:keepNext/>
              <w:widowControl w:val="0"/>
              <w:overflowPunct w:val="0"/>
              <w:autoSpaceDE w:val="0"/>
              <w:autoSpaceDN w:val="0"/>
              <w:adjustRightInd w:val="0"/>
              <w:spacing w:after="0" w:line="240" w:lineRule="auto"/>
              <w:ind w:firstLine="567"/>
              <w:jc w:val="both"/>
              <w:rPr>
                <w:rFonts w:eastAsia="SimSun"/>
                <w:szCs w:val="24"/>
                <w:lang w:eastAsia="zh-CN"/>
              </w:rPr>
            </w:pPr>
          </w:p>
          <w:p w14:paraId="703241A4" w14:textId="77777777" w:rsidR="00753DA4" w:rsidRPr="000F378E" w:rsidRDefault="00753DA4" w:rsidP="008C4CE1">
            <w:pPr>
              <w:keepNext/>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530D2624" w14:textId="77777777" w:rsidR="00753DA4" w:rsidRPr="000F378E" w:rsidRDefault="00753DA4" w:rsidP="008C4CE1">
            <w:pPr>
              <w:keepNext/>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3A7D0CC5" w14:textId="77777777" w:rsidR="00753DA4" w:rsidRPr="000F378E" w:rsidRDefault="00753DA4" w:rsidP="008C4CE1">
            <w:pPr>
              <w:keepNext/>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A5FA54D" w14:textId="77777777" w:rsidR="00753DA4" w:rsidRPr="000F378E" w:rsidRDefault="00753DA4" w:rsidP="008C4CE1">
            <w:pPr>
              <w:keepNext/>
              <w:widowControl w:val="0"/>
              <w:overflowPunct w:val="0"/>
              <w:autoSpaceDE w:val="0"/>
              <w:autoSpaceDN w:val="0"/>
              <w:adjustRightInd w:val="0"/>
              <w:spacing w:after="0" w:line="240" w:lineRule="auto"/>
              <w:ind w:firstLine="426"/>
              <w:jc w:val="both"/>
              <w:rPr>
                <w:rFonts w:eastAsia="SimSun"/>
                <w:szCs w:val="24"/>
                <w:lang w:eastAsia="zh-CN"/>
              </w:rPr>
            </w:pPr>
          </w:p>
        </w:tc>
      </w:tr>
    </w:tbl>
    <w:p w14:paraId="4FCE73C9" w14:textId="2347EF00" w:rsidR="00753DA4" w:rsidRPr="000F378E" w:rsidRDefault="00753DA4" w:rsidP="008C4CE1">
      <w:pPr>
        <w:pStyle w:val="afd"/>
        <w:keepNext/>
        <w:spacing w:before="0" w:after="0" w:line="238" w:lineRule="auto"/>
        <w:ind w:firstLine="680"/>
        <w:jc w:val="both"/>
        <w:rPr>
          <w:rFonts w:eastAsia="SimSun"/>
        </w:rPr>
      </w:pPr>
      <w:r w:rsidRPr="000F378E">
        <w:rPr>
          <w:rFonts w:eastAsia="SimSun"/>
          <w:b/>
        </w:rPr>
        <w:lastRenderedPageBreak/>
        <w:t>Ограничения использования земельных участков и объектов капитального строительства</w:t>
      </w:r>
      <w:r w:rsidRPr="000F378E">
        <w:rPr>
          <w:rFonts w:eastAsia="SimSun"/>
        </w:rPr>
        <w:t>:</w:t>
      </w:r>
    </w:p>
    <w:p w14:paraId="3E3CB8F7" w14:textId="771CB7E4" w:rsidR="00753DA4" w:rsidRPr="000F378E" w:rsidRDefault="00753DA4" w:rsidP="008C4CE1">
      <w:pPr>
        <w:pStyle w:val="afd"/>
        <w:keepNext/>
        <w:spacing w:before="0" w:after="0" w:line="238" w:lineRule="auto"/>
        <w:ind w:firstLine="680"/>
        <w:jc w:val="both"/>
        <w:rPr>
          <w:rFonts w:eastAsia="SimSun"/>
        </w:rPr>
      </w:pPr>
      <w:r w:rsidRPr="000F378E">
        <w:t xml:space="preserve">Минимальный процент озеленения земельного участка для зданий общественно-делового назначения – </w:t>
      </w:r>
      <w:r w:rsidR="00141EFE" w:rsidRPr="000F378E">
        <w:t>1</w:t>
      </w:r>
      <w:r w:rsidR="00B46F0E" w:rsidRPr="000F378E">
        <w:t>0</w:t>
      </w:r>
      <w:r w:rsidRPr="000F378E">
        <w:t>%.</w:t>
      </w:r>
    </w:p>
    <w:p w14:paraId="3A90B87E"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5D028EAA"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4628083E"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08D10F5D"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57471848"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5D7B7685"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6) от остальных зданий - 5 м.</w:t>
      </w:r>
    </w:p>
    <w:p w14:paraId="647EA986"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lastRenderedPageBreak/>
        <w:t>Размещение производственной территориальной зоны не допускается:</w:t>
      </w:r>
    </w:p>
    <w:p w14:paraId="6A3A7862"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а) в составе рекреационных зон;</w:t>
      </w:r>
    </w:p>
    <w:p w14:paraId="6029275C"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б) на землях особо охраняемых территорий, в том числе:</w:t>
      </w:r>
    </w:p>
    <w:p w14:paraId="25D7D382"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первом поясе зоны санитарной охраны источников водоснабжения;</w:t>
      </w:r>
    </w:p>
    <w:p w14:paraId="63D9E8F5"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14:paraId="39CAEAD4"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водоохранных и прибрежных зонах рек, морей;</w:t>
      </w:r>
    </w:p>
    <w:p w14:paraId="389F891A"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зонах охраны памятников истории и культуры без согласования с соответствующими органами охраны памятников;</w:t>
      </w:r>
    </w:p>
    <w:p w14:paraId="5B5B8C3A"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14:paraId="621F687B"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14:paraId="69F82799"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зонах возможного катастрофического затопления в результате разрушения плотин или дамб.</w:t>
      </w:r>
    </w:p>
    <w:p w14:paraId="70140E84"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14:paraId="4C7DDA69"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14:paraId="1330BCBF"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14:paraId="4FC5B39E"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14:paraId="6E889222"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14:paraId="085B051C"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14:paraId="26DFC63C" w14:textId="081EE450"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Запрещается проектирование указанных предприятий на территории бывших кладбищ, скотомогильников, свалок.</w:t>
      </w:r>
    </w:p>
    <w:p w14:paraId="24298C08" w14:textId="09BEDC4C" w:rsidR="00121F09" w:rsidRPr="000F378E" w:rsidRDefault="00121F09" w:rsidP="008C4CE1">
      <w:pPr>
        <w:pStyle w:val="ae"/>
        <w:keepNext/>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71C4B513" w14:textId="09BEDC4C"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p>
    <w:p w14:paraId="22638C78"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lastRenderedPageBreak/>
        <w:t>Примечание общее.</w:t>
      </w:r>
    </w:p>
    <w:p w14:paraId="6010A717"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79E712D7"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0CABB1E"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C792EDC"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0079A46"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3EB615B8"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A6C06B7"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4D4A7DE9"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DCD2EE8"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038D5D44"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613FAB27" w14:textId="77777777" w:rsidR="00753DA4" w:rsidRPr="000F378E" w:rsidRDefault="00753DA4" w:rsidP="008C4CE1">
      <w:pPr>
        <w:keepNext/>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7E1282"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295F2DF" w14:textId="2BDE9EC7" w:rsidR="00753DA4" w:rsidRPr="000F378E" w:rsidRDefault="00753DA4" w:rsidP="008C4CE1">
      <w:pPr>
        <w:keepNext/>
        <w:widowControl w:val="0"/>
        <w:tabs>
          <w:tab w:val="left" w:pos="2520"/>
        </w:tabs>
        <w:overflowPunct w:val="0"/>
        <w:autoSpaceDE w:val="0"/>
        <w:autoSpaceDN w:val="0"/>
        <w:adjustRightInd w:val="0"/>
        <w:spacing w:after="0" w:line="238" w:lineRule="auto"/>
        <w:ind w:firstLine="680"/>
        <w:jc w:val="both"/>
        <w:rPr>
          <w:rFonts w:eastAsia="SimSun"/>
          <w:szCs w:val="24"/>
          <w:lang w:eastAsia="zh-CN"/>
        </w:rPr>
      </w:pPr>
    </w:p>
    <w:p w14:paraId="0D760DA5" w14:textId="09F1D106" w:rsidR="00753DA4" w:rsidRPr="000F378E" w:rsidRDefault="00753DA4" w:rsidP="009D591D">
      <w:pPr>
        <w:pStyle w:val="5"/>
      </w:pPr>
      <w:r w:rsidRPr="000F378E">
        <w:br w:type="page"/>
      </w:r>
      <w:bookmarkStart w:id="116" w:name="_Toc158995265"/>
      <w:r w:rsidR="003F4C75" w:rsidRPr="000F378E">
        <w:lastRenderedPageBreak/>
        <w:t xml:space="preserve">ЗОНЫ </w:t>
      </w:r>
      <w:r w:rsidR="002826F8" w:rsidRPr="000F378E">
        <w:t>ИНЖЕНЕРНОЙ ИНФРАСТРУКТУРЫ</w:t>
      </w:r>
      <w:r w:rsidR="003F4C75" w:rsidRPr="000F378E">
        <w:t>:</w:t>
      </w:r>
      <w:bookmarkEnd w:id="116"/>
    </w:p>
    <w:p w14:paraId="47EF4621" w14:textId="77777777" w:rsidR="00AE4445" w:rsidRPr="00EB5287" w:rsidRDefault="00AE4445" w:rsidP="00AE4445">
      <w:pPr>
        <w:rPr>
          <w:sz w:val="18"/>
          <w:lang w:eastAsia="zh-CN"/>
        </w:rPr>
      </w:pPr>
    </w:p>
    <w:p w14:paraId="04F63721" w14:textId="61C168DA" w:rsidR="00753DA4" w:rsidRPr="000F378E" w:rsidRDefault="00753DA4" w:rsidP="00174442">
      <w:pPr>
        <w:widowControl w:val="0"/>
        <w:overflowPunct w:val="0"/>
        <w:autoSpaceDE w:val="0"/>
        <w:autoSpaceDN w:val="0"/>
        <w:adjustRightInd w:val="0"/>
        <w:spacing w:after="0" w:line="240" w:lineRule="auto"/>
        <w:ind w:firstLine="680"/>
        <w:jc w:val="both"/>
        <w:rPr>
          <w:rFonts w:eastAsia="SimSun"/>
          <w:bCs/>
          <w:i/>
          <w:szCs w:val="24"/>
          <w:lang w:eastAsia="zh-CN"/>
        </w:rPr>
      </w:pPr>
      <w:r w:rsidRPr="000F378E">
        <w:rPr>
          <w:rFonts w:eastAsia="SimSun"/>
          <w:bCs/>
          <w:i/>
          <w:szCs w:val="24"/>
          <w:lang w:eastAsia="zh-CN"/>
        </w:rPr>
        <w:t>Земельные участки в составе зон инженерной инфраструктур</w:t>
      </w:r>
      <w:r w:rsidR="00A75593" w:rsidRPr="000F378E">
        <w:rPr>
          <w:rFonts w:eastAsia="SimSun"/>
          <w:bCs/>
          <w:i/>
          <w:szCs w:val="24"/>
          <w:lang w:eastAsia="zh-CN"/>
        </w:rPr>
        <w:t>ы</w:t>
      </w:r>
      <w:r w:rsidRPr="000F378E">
        <w:rPr>
          <w:rFonts w:eastAsia="SimSun"/>
          <w:bCs/>
          <w:i/>
          <w:szCs w:val="24"/>
          <w:lang w:eastAsia="zh-CN"/>
        </w:rPr>
        <w:t xml:space="preserve"> предназначены для застройки объектами связи, инженерной инфраструктуры, а также объектами иного назначения согласно градостроительным регламентам.</w:t>
      </w:r>
    </w:p>
    <w:p w14:paraId="74ADABB3" w14:textId="77777777" w:rsidR="00753DA4" w:rsidRPr="00EB5287" w:rsidRDefault="00753DA4" w:rsidP="00174442">
      <w:pPr>
        <w:widowControl w:val="0"/>
        <w:overflowPunct w:val="0"/>
        <w:autoSpaceDE w:val="0"/>
        <w:autoSpaceDN w:val="0"/>
        <w:adjustRightInd w:val="0"/>
        <w:spacing w:after="0" w:line="240" w:lineRule="auto"/>
        <w:ind w:firstLine="426"/>
        <w:jc w:val="center"/>
        <w:rPr>
          <w:rFonts w:eastAsia="SimSun"/>
          <w:sz w:val="20"/>
          <w:szCs w:val="24"/>
          <w:u w:val="single"/>
          <w:lang w:eastAsia="zh-CN"/>
        </w:rPr>
      </w:pPr>
    </w:p>
    <w:p w14:paraId="45A0F381" w14:textId="53E05786" w:rsidR="00753DA4" w:rsidRPr="000F378E" w:rsidRDefault="00753DA4" w:rsidP="001E76B5">
      <w:pPr>
        <w:pStyle w:val="6"/>
        <w:rPr>
          <w:color w:val="auto"/>
        </w:rPr>
      </w:pPr>
      <w:bookmarkStart w:id="117" w:name="_Toc158995266"/>
      <w:r w:rsidRPr="000F378E">
        <w:rPr>
          <w:color w:val="auto"/>
        </w:rPr>
        <w:t>И</w:t>
      </w:r>
      <w:r w:rsidR="00A75593" w:rsidRPr="000F378E">
        <w:rPr>
          <w:color w:val="auto"/>
        </w:rPr>
        <w:t>1</w:t>
      </w:r>
      <w:r w:rsidRPr="000F378E">
        <w:rPr>
          <w:color w:val="auto"/>
        </w:rPr>
        <w:t xml:space="preserve"> </w:t>
      </w:r>
      <w:r w:rsidR="001B1D37" w:rsidRPr="000F378E">
        <w:rPr>
          <w:color w:val="auto"/>
        </w:rPr>
        <w:t>Зона инженерной инфраструктуры</w:t>
      </w:r>
      <w:r w:rsidRPr="000F378E">
        <w:rPr>
          <w:color w:val="auto"/>
        </w:rPr>
        <w:t>.</w:t>
      </w:r>
      <w:bookmarkEnd w:id="117"/>
    </w:p>
    <w:p w14:paraId="4AAA70E8" w14:textId="77777777" w:rsidR="00753DA4" w:rsidRPr="000F378E" w:rsidRDefault="00753DA4" w:rsidP="00174442">
      <w:pPr>
        <w:widowControl w:val="0"/>
        <w:overflowPunct w:val="0"/>
        <w:autoSpaceDE w:val="0"/>
        <w:autoSpaceDN w:val="0"/>
        <w:adjustRightInd w:val="0"/>
        <w:spacing w:after="0" w:line="240" w:lineRule="auto"/>
        <w:ind w:firstLine="426"/>
        <w:jc w:val="center"/>
        <w:rPr>
          <w:rFonts w:eastAsia="SimSun"/>
          <w:szCs w:val="24"/>
          <w:u w:val="single"/>
          <w:lang w:eastAsia="zh-CN"/>
        </w:rPr>
      </w:pPr>
    </w:p>
    <w:p w14:paraId="07BA5458" w14:textId="77777777" w:rsidR="00753DA4" w:rsidRPr="000F378E" w:rsidRDefault="00753DA4" w:rsidP="00174442">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521"/>
        <w:gridCol w:w="5699"/>
      </w:tblGrid>
      <w:tr w:rsidR="00872659" w:rsidRPr="000F378E" w14:paraId="466262A2" w14:textId="77777777" w:rsidTr="00C040C8">
        <w:trPr>
          <w:trHeight w:val="20"/>
        </w:trPr>
        <w:tc>
          <w:tcPr>
            <w:tcW w:w="3119" w:type="dxa"/>
            <w:vAlign w:val="center"/>
          </w:tcPr>
          <w:p w14:paraId="12426234"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6521" w:type="dxa"/>
            <w:vAlign w:val="center"/>
          </w:tcPr>
          <w:p w14:paraId="17BE1B24"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5699" w:type="dxa"/>
            <w:vAlign w:val="center"/>
          </w:tcPr>
          <w:p w14:paraId="7323FB0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7CFD1C1" w14:textId="77777777" w:rsidTr="00C040C8">
        <w:trPr>
          <w:trHeight w:val="20"/>
        </w:trPr>
        <w:tc>
          <w:tcPr>
            <w:tcW w:w="3119" w:type="dxa"/>
          </w:tcPr>
          <w:p w14:paraId="476EBD17" w14:textId="77777777" w:rsidR="005B685C" w:rsidRPr="000F378E" w:rsidRDefault="005B685C"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[6.7] - Энергетика</w:t>
            </w:r>
          </w:p>
        </w:tc>
        <w:tc>
          <w:tcPr>
            <w:tcW w:w="6521" w:type="dxa"/>
          </w:tcPr>
          <w:p w14:paraId="7E58E5D5" w14:textId="77777777" w:rsidR="005B685C" w:rsidRPr="000F378E" w:rsidRDefault="005B685C" w:rsidP="00174442">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3760B59" w14:textId="77777777" w:rsidR="005B685C" w:rsidRPr="000F378E" w:rsidRDefault="005B685C" w:rsidP="00174442">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5699" w:type="dxa"/>
            <w:vMerge w:val="restart"/>
          </w:tcPr>
          <w:p w14:paraId="529E2F9F" w14:textId="77777777" w:rsidR="005B685C" w:rsidRPr="000F378E" w:rsidRDefault="005B685C"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rFonts w:eastAsia="SimSun"/>
                <w:szCs w:val="24"/>
                <w:lang w:eastAsia="zh-CN"/>
              </w:rPr>
              <w:t>;</w:t>
            </w:r>
          </w:p>
          <w:p w14:paraId="1995BBE2" w14:textId="579A58BF" w:rsidR="005B685C" w:rsidRPr="000F378E" w:rsidRDefault="005B685C"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574B89BA" w14:textId="0F7675B3" w:rsidR="005B685C" w:rsidRPr="000F378E" w:rsidRDefault="005B685C" w:rsidP="005B685C">
            <w:pPr>
              <w:widowControl w:val="0"/>
              <w:spacing w:after="0" w:line="240" w:lineRule="auto"/>
              <w:ind w:firstLine="340"/>
              <w:rPr>
                <w:szCs w:val="24"/>
              </w:rPr>
            </w:pPr>
            <w:r w:rsidRPr="000F378E">
              <w:rPr>
                <w:szCs w:val="24"/>
              </w:rPr>
              <w:t>- минимальный отступ строений от красной линии улиц не менее чем на - 5 м, от красной линии проездов не менее чем на - 3 м;</w:t>
            </w:r>
          </w:p>
          <w:p w14:paraId="20558DC4" w14:textId="77777777" w:rsidR="005B685C" w:rsidRPr="000F378E" w:rsidRDefault="005B685C" w:rsidP="005B685C">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0D2C68AE" w14:textId="77777777" w:rsidR="005B685C" w:rsidRPr="000F378E" w:rsidRDefault="005B685C" w:rsidP="005B685C">
            <w:pPr>
              <w:widowControl w:val="0"/>
              <w:overflowPunct w:val="0"/>
              <w:autoSpaceDE w:val="0"/>
              <w:autoSpaceDN w:val="0"/>
              <w:adjustRightInd w:val="0"/>
              <w:spacing w:after="0" w:line="240" w:lineRule="auto"/>
              <w:jc w:val="both"/>
              <w:rPr>
                <w:szCs w:val="24"/>
              </w:rPr>
            </w:pPr>
            <w:r w:rsidRPr="000F378E">
              <w:rPr>
                <w:szCs w:val="24"/>
              </w:rPr>
              <w:t>- 1 м;</w:t>
            </w:r>
          </w:p>
          <w:p w14:paraId="7BB891D5" w14:textId="77777777" w:rsidR="005B685C" w:rsidRPr="000F378E" w:rsidRDefault="005B685C"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72BF822D" w14:textId="77777777" w:rsidR="005B685C" w:rsidRPr="000F378E" w:rsidRDefault="005B685C"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37F1E478" w14:textId="77777777" w:rsidR="005B685C" w:rsidRPr="000F378E" w:rsidRDefault="005B685C"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39EA00BE" w14:textId="77777777" w:rsidR="005B685C" w:rsidRPr="000F378E" w:rsidRDefault="005B685C" w:rsidP="005B685C">
            <w:pPr>
              <w:widowControl w:val="0"/>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55D6ADA1" w14:textId="612B55B5" w:rsidR="005B685C" w:rsidRPr="000F378E" w:rsidRDefault="005B685C" w:rsidP="005B685C">
            <w:pPr>
              <w:widowControl w:val="0"/>
              <w:overflowPunct w:val="0"/>
              <w:autoSpaceDE w:val="0"/>
              <w:autoSpaceDN w:val="0"/>
              <w:adjustRightInd w:val="0"/>
              <w:spacing w:after="0" w:line="240" w:lineRule="auto"/>
              <w:ind w:firstLine="340"/>
              <w:jc w:val="both"/>
              <w:rPr>
                <w:b/>
                <w:szCs w:val="24"/>
              </w:rPr>
            </w:pPr>
            <w:r w:rsidRPr="000F378E">
              <w:rPr>
                <w:b/>
                <w:szCs w:val="24"/>
              </w:rPr>
              <w:lastRenderedPageBreak/>
              <w:t>Не распространяются на линейные объекты энергетики и связи.</w:t>
            </w:r>
          </w:p>
        </w:tc>
      </w:tr>
      <w:tr w:rsidR="00872659" w:rsidRPr="000F378E" w14:paraId="2854F787" w14:textId="77777777" w:rsidTr="00C040C8">
        <w:trPr>
          <w:trHeight w:val="20"/>
        </w:trPr>
        <w:tc>
          <w:tcPr>
            <w:tcW w:w="3119" w:type="dxa"/>
          </w:tcPr>
          <w:p w14:paraId="6AAEB1E7" w14:textId="77777777" w:rsidR="005B685C" w:rsidRPr="000F378E" w:rsidRDefault="005B685C"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6.8</w:t>
            </w:r>
            <w:r w:rsidRPr="000F378E">
              <w:rPr>
                <w:rFonts w:eastAsia="SimSun"/>
                <w:szCs w:val="24"/>
                <w:lang w:eastAsia="zh-CN"/>
              </w:rPr>
              <w:t>] - Связь</w:t>
            </w:r>
          </w:p>
        </w:tc>
        <w:tc>
          <w:tcPr>
            <w:tcW w:w="6521" w:type="dxa"/>
          </w:tcPr>
          <w:p w14:paraId="4AEBCE1F" w14:textId="77777777" w:rsidR="005B685C" w:rsidRPr="000F378E" w:rsidRDefault="005B685C"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699" w:type="dxa"/>
            <w:vMerge/>
          </w:tcPr>
          <w:p w14:paraId="534F67FB" w14:textId="77777777" w:rsidR="005B685C" w:rsidRPr="000F378E" w:rsidRDefault="005B685C" w:rsidP="00174442">
            <w:pPr>
              <w:widowControl w:val="0"/>
              <w:overflowPunct w:val="0"/>
              <w:autoSpaceDE w:val="0"/>
              <w:autoSpaceDN w:val="0"/>
              <w:adjustRightInd w:val="0"/>
              <w:spacing w:after="0" w:line="240" w:lineRule="auto"/>
              <w:ind w:firstLine="340"/>
              <w:jc w:val="both"/>
              <w:rPr>
                <w:b/>
                <w:szCs w:val="24"/>
              </w:rPr>
            </w:pPr>
          </w:p>
        </w:tc>
      </w:tr>
      <w:tr w:rsidR="00872659" w:rsidRPr="000F378E" w14:paraId="4523673C" w14:textId="77777777" w:rsidTr="00C040C8">
        <w:trPr>
          <w:trHeight w:val="20"/>
        </w:trPr>
        <w:tc>
          <w:tcPr>
            <w:tcW w:w="3119" w:type="dxa"/>
          </w:tcPr>
          <w:p w14:paraId="0CC32835" w14:textId="49B85DE8"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[7.5] – Трубопроводный транспорт</w:t>
            </w:r>
          </w:p>
          <w:p w14:paraId="35EA3FEA"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p>
        </w:tc>
        <w:tc>
          <w:tcPr>
            <w:tcW w:w="6521" w:type="dxa"/>
          </w:tcPr>
          <w:p w14:paraId="76A2B27F" w14:textId="77777777" w:rsidR="00753DA4" w:rsidRPr="000F378E" w:rsidRDefault="00753DA4" w:rsidP="00174442">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5699" w:type="dxa"/>
          </w:tcPr>
          <w:p w14:paraId="5AA69EB5" w14:textId="16585CA8" w:rsidR="00753DA4" w:rsidRPr="000F378E" w:rsidRDefault="005B685C" w:rsidP="00174442">
            <w:pPr>
              <w:widowControl w:val="0"/>
              <w:overflowPunct w:val="0"/>
              <w:autoSpaceDE w:val="0"/>
              <w:autoSpaceDN w:val="0"/>
              <w:adjustRightInd w:val="0"/>
              <w:spacing w:after="0" w:line="240" w:lineRule="auto"/>
              <w:ind w:firstLine="340"/>
              <w:jc w:val="both"/>
              <w:rPr>
                <w:b/>
                <w:szCs w:val="24"/>
              </w:rPr>
            </w:pPr>
            <w:r w:rsidRPr="000F378E">
              <w:rPr>
                <w:szCs w:val="24"/>
              </w:rPr>
              <w:t>Регламенты не устанавливаются</w:t>
            </w:r>
          </w:p>
        </w:tc>
      </w:tr>
      <w:tr w:rsidR="00872659" w:rsidRPr="000F378E" w14:paraId="31A706F1" w14:textId="77777777" w:rsidTr="00C040C8">
        <w:trPr>
          <w:trHeight w:val="20"/>
        </w:trPr>
        <w:tc>
          <w:tcPr>
            <w:tcW w:w="3119" w:type="dxa"/>
          </w:tcPr>
          <w:p w14:paraId="7A3C4EB2" w14:textId="77777777" w:rsidR="00753DA4" w:rsidRPr="000F378E" w:rsidRDefault="00753DA4" w:rsidP="00174442">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6521" w:type="dxa"/>
          </w:tcPr>
          <w:p w14:paraId="76A40410" w14:textId="77777777" w:rsidR="00753DA4" w:rsidRPr="000F378E" w:rsidRDefault="00753DA4" w:rsidP="00174442">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D3CCE54" w14:textId="77777777" w:rsidR="00753DA4" w:rsidRPr="000F378E" w:rsidRDefault="00753DA4" w:rsidP="00174442">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699" w:type="dxa"/>
          </w:tcPr>
          <w:p w14:paraId="70C4315F" w14:textId="77777777" w:rsidR="00753DA4" w:rsidRPr="000F378E" w:rsidRDefault="00753DA4" w:rsidP="00174442">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6014DCAB" w14:textId="77777777" w:rsidTr="00C040C8">
        <w:trPr>
          <w:trHeight w:val="20"/>
        </w:trPr>
        <w:tc>
          <w:tcPr>
            <w:tcW w:w="3119" w:type="dxa"/>
          </w:tcPr>
          <w:p w14:paraId="6FC22816"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[11.3] – Гидротехнические сооружения</w:t>
            </w:r>
          </w:p>
        </w:tc>
        <w:tc>
          <w:tcPr>
            <w:tcW w:w="6521" w:type="dxa"/>
          </w:tcPr>
          <w:p w14:paraId="0688BA59" w14:textId="77777777" w:rsidR="00753DA4" w:rsidRPr="000F378E" w:rsidRDefault="00753DA4" w:rsidP="00174442">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5699" w:type="dxa"/>
          </w:tcPr>
          <w:p w14:paraId="4661A09A" w14:textId="77777777" w:rsidR="00753DA4" w:rsidRPr="000F378E" w:rsidRDefault="00753DA4"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rFonts w:eastAsia="SimSun"/>
                <w:szCs w:val="24"/>
                <w:lang w:eastAsia="zh-CN"/>
              </w:rPr>
              <w:t>;</w:t>
            </w:r>
          </w:p>
          <w:p w14:paraId="2A5B1D99" w14:textId="72DA9FF4" w:rsidR="00753DA4" w:rsidRPr="000F378E" w:rsidRDefault="00753DA4"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0CE78F23" w14:textId="0E1638AE" w:rsidR="005B685C" w:rsidRPr="000F378E" w:rsidRDefault="005B685C" w:rsidP="005B685C">
            <w:pPr>
              <w:widowControl w:val="0"/>
              <w:spacing w:after="0" w:line="240" w:lineRule="auto"/>
              <w:ind w:firstLine="340"/>
              <w:rPr>
                <w:szCs w:val="24"/>
              </w:rPr>
            </w:pPr>
            <w:r w:rsidRPr="000F378E">
              <w:rPr>
                <w:szCs w:val="24"/>
              </w:rPr>
              <w:t>- минимальный отступ строений от красной линии улиц не менее чем на - 5 м, от красной линии проездов не менее чем на - 3 м;</w:t>
            </w:r>
          </w:p>
          <w:p w14:paraId="048B2E68" w14:textId="77777777" w:rsidR="00753DA4" w:rsidRPr="000F378E" w:rsidRDefault="00753DA4" w:rsidP="005B685C">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A800B9E" w14:textId="77777777" w:rsidR="00753DA4" w:rsidRPr="000F378E" w:rsidRDefault="00753DA4" w:rsidP="005B685C">
            <w:pPr>
              <w:widowControl w:val="0"/>
              <w:overflowPunct w:val="0"/>
              <w:autoSpaceDE w:val="0"/>
              <w:autoSpaceDN w:val="0"/>
              <w:adjustRightInd w:val="0"/>
              <w:spacing w:after="0" w:line="240" w:lineRule="auto"/>
              <w:jc w:val="both"/>
              <w:rPr>
                <w:szCs w:val="24"/>
              </w:rPr>
            </w:pPr>
            <w:r w:rsidRPr="000F378E">
              <w:rPr>
                <w:szCs w:val="24"/>
              </w:rPr>
              <w:t>- 1 м;</w:t>
            </w:r>
          </w:p>
          <w:p w14:paraId="4D4AA34F" w14:textId="77777777" w:rsidR="00753DA4" w:rsidRPr="000F378E" w:rsidRDefault="00753DA4"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4367F1A7" w14:textId="77777777" w:rsidR="00753DA4" w:rsidRPr="000F378E" w:rsidRDefault="00753DA4"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rFonts w:eastAsia="SimSun"/>
                <w:szCs w:val="24"/>
                <w:lang w:eastAsia="zh-CN"/>
              </w:rPr>
              <w:t>;</w:t>
            </w:r>
          </w:p>
          <w:p w14:paraId="05AE7959" w14:textId="77777777" w:rsidR="00753DA4" w:rsidRPr="000F378E" w:rsidRDefault="00753DA4" w:rsidP="005B685C">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11721178" w14:textId="77777777" w:rsidR="00753DA4" w:rsidRPr="000F378E" w:rsidRDefault="00753DA4" w:rsidP="005B685C">
            <w:pPr>
              <w:keepLines/>
              <w:suppressAutoHyphens/>
              <w:overflowPunct w:val="0"/>
              <w:autoSpaceDE w:val="0"/>
              <w:spacing w:after="0" w:line="240" w:lineRule="auto"/>
              <w:ind w:firstLine="340"/>
              <w:jc w:val="both"/>
              <w:textAlignment w:val="baseline"/>
              <w:rPr>
                <w:rStyle w:val="blk"/>
                <w:szCs w:val="24"/>
              </w:rPr>
            </w:pPr>
            <w:r w:rsidRPr="000F378E">
              <w:rPr>
                <w:szCs w:val="24"/>
              </w:rPr>
              <w:t>Процент застройки подземной части не регламентируется.</w:t>
            </w:r>
          </w:p>
        </w:tc>
      </w:tr>
      <w:tr w:rsidR="00872659" w:rsidRPr="000F378E" w14:paraId="0BB700EC" w14:textId="77777777" w:rsidTr="00C040C8">
        <w:trPr>
          <w:trHeight w:val="20"/>
        </w:trPr>
        <w:tc>
          <w:tcPr>
            <w:tcW w:w="3119" w:type="dxa"/>
            <w:shd w:val="clear" w:color="auto" w:fill="FFFFFF"/>
          </w:tcPr>
          <w:p w14:paraId="1B626F2E" w14:textId="77777777" w:rsidR="00753DA4" w:rsidRPr="000F378E" w:rsidRDefault="00753DA4" w:rsidP="00174442">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lastRenderedPageBreak/>
              <w:t>[12.0.1] - Улично-дорожная сеть</w:t>
            </w:r>
          </w:p>
        </w:tc>
        <w:tc>
          <w:tcPr>
            <w:tcW w:w="6521" w:type="dxa"/>
            <w:shd w:val="clear" w:color="auto" w:fill="FFFFFF"/>
          </w:tcPr>
          <w:p w14:paraId="2A4FF022"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7BC1993"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699" w:type="dxa"/>
            <w:vMerge w:val="restart"/>
          </w:tcPr>
          <w:p w14:paraId="662DF258"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E1CDD58" w14:textId="77777777" w:rsidTr="00C040C8">
        <w:trPr>
          <w:trHeight w:val="20"/>
        </w:trPr>
        <w:tc>
          <w:tcPr>
            <w:tcW w:w="3119" w:type="dxa"/>
            <w:shd w:val="clear" w:color="auto" w:fill="FFFFFF"/>
          </w:tcPr>
          <w:p w14:paraId="06AB273E"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6521" w:type="dxa"/>
            <w:shd w:val="clear" w:color="auto" w:fill="FFFFFF"/>
          </w:tcPr>
          <w:p w14:paraId="6F0D3044"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699" w:type="dxa"/>
            <w:vMerge/>
            <w:vAlign w:val="center"/>
          </w:tcPr>
          <w:p w14:paraId="68018A20" w14:textId="77777777" w:rsidR="00753DA4" w:rsidRPr="000F378E" w:rsidRDefault="00753DA4" w:rsidP="00174442">
            <w:pPr>
              <w:widowControl w:val="0"/>
              <w:overflowPunct w:val="0"/>
              <w:autoSpaceDE w:val="0"/>
              <w:autoSpaceDN w:val="0"/>
              <w:adjustRightInd w:val="0"/>
              <w:spacing w:after="0" w:line="240" w:lineRule="auto"/>
              <w:ind w:firstLine="567"/>
              <w:jc w:val="both"/>
              <w:rPr>
                <w:szCs w:val="24"/>
              </w:rPr>
            </w:pPr>
          </w:p>
        </w:tc>
      </w:tr>
    </w:tbl>
    <w:p w14:paraId="54644C23"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61"/>
        <w:gridCol w:w="4536"/>
        <w:gridCol w:w="7537"/>
      </w:tblGrid>
      <w:tr w:rsidR="00872659" w:rsidRPr="000F378E" w14:paraId="3F0252DB" w14:textId="77777777" w:rsidTr="00C040C8">
        <w:trPr>
          <w:trHeight w:val="20"/>
        </w:trPr>
        <w:tc>
          <w:tcPr>
            <w:tcW w:w="3261" w:type="dxa"/>
            <w:tcBorders>
              <w:bottom w:val="single" w:sz="4" w:space="0" w:color="auto"/>
            </w:tcBorders>
            <w:vAlign w:val="center"/>
          </w:tcPr>
          <w:p w14:paraId="26C9CC6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4536" w:type="dxa"/>
            <w:tcBorders>
              <w:bottom w:val="single" w:sz="4" w:space="0" w:color="auto"/>
            </w:tcBorders>
            <w:vAlign w:val="center"/>
          </w:tcPr>
          <w:p w14:paraId="26B2942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7537" w:type="dxa"/>
            <w:tcBorders>
              <w:bottom w:val="single" w:sz="4" w:space="0" w:color="auto"/>
            </w:tcBorders>
            <w:vAlign w:val="center"/>
          </w:tcPr>
          <w:p w14:paraId="2BE9AF9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09AC9C9B" w14:textId="77777777" w:rsidTr="00C040C8">
        <w:trPr>
          <w:trHeight w:val="20"/>
        </w:trPr>
        <w:tc>
          <w:tcPr>
            <w:tcW w:w="3261" w:type="dxa"/>
            <w:tcBorders>
              <w:top w:val="single" w:sz="4" w:space="0" w:color="auto"/>
              <w:bottom w:val="single" w:sz="4" w:space="0" w:color="auto"/>
            </w:tcBorders>
            <w:shd w:val="clear" w:color="auto" w:fill="auto"/>
            <w:vAlign w:val="center"/>
          </w:tcPr>
          <w:p w14:paraId="57315FF8"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 xml:space="preserve">не подлежит установлению </w:t>
            </w:r>
          </w:p>
        </w:tc>
        <w:tc>
          <w:tcPr>
            <w:tcW w:w="4536" w:type="dxa"/>
            <w:tcBorders>
              <w:top w:val="single" w:sz="4" w:space="0" w:color="auto"/>
              <w:bottom w:val="single" w:sz="4" w:space="0" w:color="auto"/>
            </w:tcBorders>
            <w:shd w:val="clear" w:color="auto" w:fill="auto"/>
            <w:vAlign w:val="center"/>
          </w:tcPr>
          <w:p w14:paraId="1C3B80B7" w14:textId="77777777" w:rsidR="00753DA4" w:rsidRPr="000F378E" w:rsidRDefault="00753DA4" w:rsidP="00174442">
            <w:pPr>
              <w:widowControl w:val="0"/>
              <w:overflowPunct w:val="0"/>
              <w:autoSpaceDE w:val="0"/>
              <w:autoSpaceDN w:val="0"/>
              <w:adjustRightInd w:val="0"/>
              <w:spacing w:after="0" w:line="240" w:lineRule="auto"/>
              <w:ind w:firstLine="426"/>
              <w:jc w:val="center"/>
              <w:rPr>
                <w:rFonts w:eastAsia="SimSun"/>
                <w:szCs w:val="24"/>
                <w:lang w:eastAsia="zh-CN"/>
              </w:rPr>
            </w:pPr>
            <w:r w:rsidRPr="000F378E">
              <w:rPr>
                <w:rFonts w:eastAsia="SimSun"/>
                <w:szCs w:val="24"/>
                <w:lang w:eastAsia="zh-CN"/>
              </w:rPr>
              <w:t>не подлежит установлению</w:t>
            </w:r>
          </w:p>
        </w:tc>
        <w:tc>
          <w:tcPr>
            <w:tcW w:w="7537" w:type="dxa"/>
            <w:shd w:val="clear" w:color="auto" w:fill="auto"/>
            <w:vAlign w:val="center"/>
          </w:tcPr>
          <w:p w14:paraId="31C5BB3B" w14:textId="77777777" w:rsidR="00753DA4" w:rsidRPr="000F378E" w:rsidRDefault="00753DA4" w:rsidP="00174442">
            <w:pPr>
              <w:widowControl w:val="0"/>
              <w:overflowPunct w:val="0"/>
              <w:autoSpaceDE w:val="0"/>
              <w:autoSpaceDN w:val="0"/>
              <w:adjustRightInd w:val="0"/>
              <w:spacing w:after="0" w:line="240" w:lineRule="auto"/>
              <w:ind w:firstLine="567"/>
              <w:jc w:val="center"/>
              <w:rPr>
                <w:rFonts w:eastAsia="SimSun"/>
                <w:szCs w:val="24"/>
                <w:lang w:eastAsia="zh-CN"/>
              </w:rPr>
            </w:pPr>
            <w:r w:rsidRPr="000F378E">
              <w:rPr>
                <w:rFonts w:eastAsia="SimSun"/>
                <w:szCs w:val="24"/>
                <w:lang w:eastAsia="zh-CN"/>
              </w:rPr>
              <w:t>не подлежит установлению</w:t>
            </w:r>
          </w:p>
        </w:tc>
      </w:tr>
    </w:tbl>
    <w:p w14:paraId="3E009570"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8"/>
        <w:gridCol w:w="6691"/>
      </w:tblGrid>
      <w:tr w:rsidR="00872659" w:rsidRPr="000F378E" w14:paraId="71B618C3" w14:textId="77777777" w:rsidTr="00EB5287">
        <w:trPr>
          <w:trHeight w:val="20"/>
        </w:trPr>
        <w:tc>
          <w:tcPr>
            <w:tcW w:w="8648" w:type="dxa"/>
            <w:vAlign w:val="center"/>
          </w:tcPr>
          <w:p w14:paraId="3771CD31" w14:textId="77777777" w:rsidR="00753DA4" w:rsidRPr="000F378E"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6691" w:type="dxa"/>
            <w:vAlign w:val="center"/>
          </w:tcPr>
          <w:p w14:paraId="23D9B309"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4EBF050F" w14:textId="77777777" w:rsidTr="00EB5287">
        <w:trPr>
          <w:trHeight w:val="20"/>
        </w:trPr>
        <w:tc>
          <w:tcPr>
            <w:tcW w:w="8648" w:type="dxa"/>
            <w:vAlign w:val="center"/>
          </w:tcPr>
          <w:p w14:paraId="71E0EF64"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5D4CC79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lastRenderedPageBreak/>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6591B3DC"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21ADEE1E"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2894BDA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6D3C97D1"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899193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34687F2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27E231B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2B9AF93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7356F5B0"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6691" w:type="dxa"/>
            <w:vAlign w:val="center"/>
          </w:tcPr>
          <w:p w14:paraId="6A1C4ACF"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5A6EDA5D"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w:t>
            </w:r>
            <w:r w:rsidRPr="000F378E">
              <w:rPr>
                <w:rFonts w:eastAsia="SimSun"/>
                <w:szCs w:val="24"/>
                <w:lang w:eastAsia="zh-CN"/>
              </w:rPr>
              <w:lastRenderedPageBreak/>
              <w:t xml:space="preserve">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BC0297" w14:textId="77777777" w:rsidR="00753DA4" w:rsidRPr="00EB5287" w:rsidRDefault="00753DA4" w:rsidP="00174442">
            <w:pPr>
              <w:widowControl w:val="0"/>
              <w:overflowPunct w:val="0"/>
              <w:autoSpaceDE w:val="0"/>
              <w:autoSpaceDN w:val="0"/>
              <w:adjustRightInd w:val="0"/>
              <w:spacing w:after="0" w:line="240" w:lineRule="auto"/>
              <w:ind w:firstLine="459"/>
              <w:jc w:val="both"/>
              <w:rPr>
                <w:rFonts w:eastAsia="SimSun"/>
                <w:sz w:val="20"/>
                <w:szCs w:val="24"/>
                <w:lang w:eastAsia="zh-CN"/>
              </w:rPr>
            </w:pPr>
          </w:p>
          <w:p w14:paraId="0F26B555" w14:textId="066859C1"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B0748BB"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p>
          <w:p w14:paraId="417E1962"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1DA08A36"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4AF5B21E" w14:textId="34915868" w:rsidR="00753DA4" w:rsidRPr="000F378E" w:rsidRDefault="00753DA4" w:rsidP="00EB5287">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455D0EE1" w14:textId="77777777" w:rsidR="00753DA4" w:rsidRPr="000F378E" w:rsidRDefault="00753DA4" w:rsidP="00130D5C">
      <w:pPr>
        <w:pStyle w:val="afd"/>
        <w:spacing w:before="0" w:after="0" w:line="238" w:lineRule="auto"/>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1E10A794" w14:textId="3ECBC08C" w:rsidR="00753DA4" w:rsidRPr="000F378E" w:rsidRDefault="00753DA4" w:rsidP="00130D5C">
      <w:pPr>
        <w:pStyle w:val="afd"/>
        <w:spacing w:before="0" w:after="0" w:line="238" w:lineRule="auto"/>
        <w:ind w:firstLine="680"/>
        <w:rPr>
          <w:rFonts w:eastAsia="SimSun"/>
        </w:rPr>
      </w:pPr>
      <w:r w:rsidRPr="000F378E">
        <w:t xml:space="preserve">Минимальный процент озеленения земельного участка для зданий общественно-делового назначения – </w:t>
      </w:r>
      <w:r w:rsidR="00141EFE" w:rsidRPr="000F378E">
        <w:t>1</w:t>
      </w:r>
      <w:r w:rsidR="00B46F0E" w:rsidRPr="000F378E">
        <w:t>0</w:t>
      </w:r>
      <w:r w:rsidRPr="000F378E">
        <w:t>%.</w:t>
      </w:r>
    </w:p>
    <w:p w14:paraId="7FF9AA6F"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280C6414"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7E682190"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7BDC8A65"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56B632E9"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26CBF5FA"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6) от остальных зданий - 5 м.</w:t>
      </w:r>
    </w:p>
    <w:p w14:paraId="79A84FC8" w14:textId="7AEDD490"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lastRenderedPageBreak/>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100996B" w14:textId="29B19713" w:rsidR="00121F09" w:rsidRPr="000F378E" w:rsidRDefault="00121F09" w:rsidP="00121F09">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4909B54D" w14:textId="77777777" w:rsidR="00753DA4" w:rsidRPr="00EB5287" w:rsidRDefault="00753DA4" w:rsidP="00130D5C">
      <w:pPr>
        <w:widowControl w:val="0"/>
        <w:overflowPunct w:val="0"/>
        <w:autoSpaceDE w:val="0"/>
        <w:autoSpaceDN w:val="0"/>
        <w:adjustRightInd w:val="0"/>
        <w:spacing w:after="0" w:line="238" w:lineRule="auto"/>
        <w:ind w:firstLine="680"/>
        <w:jc w:val="both"/>
        <w:rPr>
          <w:rFonts w:eastAsia="SimSun"/>
          <w:sz w:val="16"/>
          <w:szCs w:val="24"/>
          <w:lang w:eastAsia="zh-CN"/>
        </w:rPr>
      </w:pPr>
    </w:p>
    <w:p w14:paraId="147D1860"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Примечание общее.</w:t>
      </w:r>
    </w:p>
    <w:p w14:paraId="1E1CE6B4"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55CB5A56"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557200"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036541"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F50672D"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A92E6C9"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ACAB20"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1B2DB901"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41F0EB0"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76836008"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29081AE7" w14:textId="77777777" w:rsidR="00753DA4" w:rsidRPr="000F378E" w:rsidRDefault="00753DA4" w:rsidP="00130D5C">
      <w:pPr>
        <w:widowControl w:val="0"/>
        <w:overflowPunct w:val="0"/>
        <w:autoSpaceDE w:val="0"/>
        <w:autoSpaceDN w:val="0"/>
        <w:adjustRightInd w:val="0"/>
        <w:spacing w:after="0" w:line="238"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98B86BA" w14:textId="25D94B30" w:rsidR="001B1D37" w:rsidRPr="000F378E" w:rsidRDefault="0009312D" w:rsidP="00C040C8">
      <w:pPr>
        <w:widowControl w:val="0"/>
        <w:overflowPunct w:val="0"/>
        <w:autoSpaceDE w:val="0"/>
        <w:autoSpaceDN w:val="0"/>
        <w:adjustRightInd w:val="0"/>
        <w:spacing w:after="0" w:line="240" w:lineRule="auto"/>
        <w:ind w:firstLine="680"/>
        <w:jc w:val="both"/>
        <w:rPr>
          <w:rFonts w:eastAsia="SimSun"/>
          <w:b/>
          <w:szCs w:val="24"/>
          <w:u w:val="single"/>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1B1D37" w:rsidRPr="000F378E">
        <w:rPr>
          <w:rFonts w:eastAsia="SimSun"/>
          <w:b/>
          <w:szCs w:val="24"/>
          <w:u w:val="single"/>
          <w:lang w:eastAsia="zh-CN"/>
        </w:rPr>
        <w:br w:type="page"/>
      </w:r>
    </w:p>
    <w:p w14:paraId="62600779" w14:textId="43CB95B5" w:rsidR="001B1D37" w:rsidRPr="000F378E" w:rsidRDefault="001B1D37" w:rsidP="001B1D37">
      <w:pPr>
        <w:pStyle w:val="5"/>
      </w:pPr>
      <w:bookmarkStart w:id="118" w:name="_Toc158995267"/>
      <w:r w:rsidRPr="000F378E">
        <w:lastRenderedPageBreak/>
        <w:t xml:space="preserve">ЗОНЫ </w:t>
      </w:r>
      <w:r w:rsidR="00E417F4" w:rsidRPr="000F378E">
        <w:t>ТРАНСПОРТНОЙ ИНФРАСТРУКТУРЫ</w:t>
      </w:r>
      <w:r w:rsidRPr="000F378E">
        <w:t>:</w:t>
      </w:r>
      <w:bookmarkEnd w:id="118"/>
    </w:p>
    <w:p w14:paraId="7C009C04" w14:textId="713D17A8" w:rsidR="001B1D37" w:rsidRPr="000F378E" w:rsidRDefault="000C04E2" w:rsidP="001B1D37">
      <w:pPr>
        <w:rPr>
          <w:i/>
          <w:lang w:eastAsia="zh-CN"/>
        </w:rPr>
      </w:pPr>
      <w:r w:rsidRPr="000F378E">
        <w:rPr>
          <w:i/>
          <w:lang w:eastAsia="zh-CN"/>
        </w:rPr>
        <w:tab/>
      </w:r>
      <w:r w:rsidR="00A75593" w:rsidRPr="000F378E">
        <w:rPr>
          <w:i/>
          <w:lang w:eastAsia="zh-CN"/>
        </w:rPr>
        <w:t>Земельные участки в составе зон транспортной инфраструктуры предназначены для застройки объектами железнодорожного, автомобильного, речного, морского, воздушного и трубопроводного транспорта, а также объектами иного назначения согласно градостроительным регламентам.</w:t>
      </w:r>
    </w:p>
    <w:p w14:paraId="51123B91" w14:textId="378C15AD" w:rsidR="00753DA4" w:rsidRPr="000F378E" w:rsidRDefault="00166998" w:rsidP="001E76B5">
      <w:pPr>
        <w:pStyle w:val="6"/>
        <w:rPr>
          <w:color w:val="auto"/>
        </w:rPr>
      </w:pPr>
      <w:bookmarkStart w:id="119" w:name="_Toc158995268"/>
      <w:r w:rsidRPr="000F378E">
        <w:rPr>
          <w:color w:val="auto"/>
        </w:rPr>
        <w:t>Т</w:t>
      </w:r>
      <w:r w:rsidR="0049677D" w:rsidRPr="000F378E">
        <w:rPr>
          <w:color w:val="auto"/>
        </w:rPr>
        <w:t>1</w:t>
      </w:r>
      <w:r w:rsidR="00753DA4" w:rsidRPr="000F378E">
        <w:rPr>
          <w:color w:val="auto"/>
        </w:rPr>
        <w:t xml:space="preserve"> Зона транспортной инфраструктуры.</w:t>
      </w:r>
      <w:bookmarkEnd w:id="119"/>
    </w:p>
    <w:p w14:paraId="41FE026A" w14:textId="77777777" w:rsidR="000C5D2F" w:rsidRPr="000F378E" w:rsidRDefault="000C5D2F" w:rsidP="00174442">
      <w:pPr>
        <w:widowControl w:val="0"/>
        <w:overflowPunct w:val="0"/>
        <w:autoSpaceDE w:val="0"/>
        <w:autoSpaceDN w:val="0"/>
        <w:adjustRightInd w:val="0"/>
        <w:spacing w:after="0" w:line="240" w:lineRule="auto"/>
        <w:ind w:firstLine="426"/>
        <w:jc w:val="center"/>
        <w:rPr>
          <w:rFonts w:eastAsia="SimSun"/>
          <w:szCs w:val="24"/>
          <w:u w:val="single"/>
          <w:lang w:eastAsia="zh-CN"/>
        </w:rPr>
      </w:pPr>
    </w:p>
    <w:p w14:paraId="38F262DC" w14:textId="77777777" w:rsidR="00753DA4" w:rsidRPr="000F378E" w:rsidRDefault="00753DA4" w:rsidP="00174442">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588D4C66" w14:textId="77777777" w:rsidTr="00501E30">
        <w:trPr>
          <w:trHeight w:val="20"/>
        </w:trPr>
        <w:tc>
          <w:tcPr>
            <w:tcW w:w="3545" w:type="dxa"/>
            <w:vAlign w:val="center"/>
          </w:tcPr>
          <w:p w14:paraId="45C770EE"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0F444097"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486EAA6F"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479FB73B" w14:textId="77777777" w:rsidTr="00501E30">
        <w:trPr>
          <w:trHeight w:val="20"/>
        </w:trPr>
        <w:tc>
          <w:tcPr>
            <w:tcW w:w="3545" w:type="dxa"/>
          </w:tcPr>
          <w:p w14:paraId="3FB8CA5C"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2.7.1</w:t>
            </w:r>
            <w:r w:rsidRPr="000F378E">
              <w:rPr>
                <w:rFonts w:eastAsia="SimSun"/>
                <w:szCs w:val="24"/>
                <w:lang w:eastAsia="zh-CN"/>
              </w:rPr>
              <w:t>] - Объекты гаражного назначения</w:t>
            </w:r>
          </w:p>
        </w:tc>
        <w:tc>
          <w:tcPr>
            <w:tcW w:w="5670" w:type="dxa"/>
          </w:tcPr>
          <w:p w14:paraId="2F37F514"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земельного участка с кодом 4.9</w:t>
            </w:r>
          </w:p>
        </w:tc>
        <w:tc>
          <w:tcPr>
            <w:tcW w:w="6124" w:type="dxa"/>
          </w:tcPr>
          <w:p w14:paraId="10C1C8F3" w14:textId="77777777" w:rsidR="00753DA4" w:rsidRPr="000F378E" w:rsidRDefault="00753DA4" w:rsidP="00135889">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20/50 кв. м;</w:t>
            </w:r>
          </w:p>
          <w:p w14:paraId="7546CD18" w14:textId="77777777" w:rsidR="00753DA4" w:rsidRPr="000F378E" w:rsidRDefault="00753DA4" w:rsidP="0013588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3837021D" w14:textId="77777777" w:rsidR="00753DA4" w:rsidRPr="000F378E" w:rsidRDefault="00753DA4" w:rsidP="00135889">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158D7B2" w14:textId="77777777" w:rsidR="00753DA4" w:rsidRPr="000F378E" w:rsidRDefault="00753DA4" w:rsidP="000C5D2F">
            <w:pPr>
              <w:widowControl w:val="0"/>
              <w:overflowPunct w:val="0"/>
              <w:autoSpaceDE w:val="0"/>
              <w:autoSpaceDN w:val="0"/>
              <w:adjustRightInd w:val="0"/>
              <w:spacing w:after="0" w:line="240" w:lineRule="auto"/>
              <w:jc w:val="both"/>
              <w:rPr>
                <w:rFonts w:eastAsia="SimSun"/>
                <w:szCs w:val="24"/>
                <w:lang w:eastAsia="zh-CN"/>
              </w:rPr>
            </w:pPr>
            <w:r w:rsidRPr="000F378E">
              <w:rPr>
                <w:szCs w:val="24"/>
              </w:rPr>
              <w:t>- 1 м;</w:t>
            </w:r>
          </w:p>
          <w:p w14:paraId="3857943E" w14:textId="77777777" w:rsidR="00753DA4" w:rsidRPr="000F378E" w:rsidRDefault="00753DA4" w:rsidP="0013588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12DEDA6E" w14:textId="77777777" w:rsidR="00753DA4" w:rsidRPr="000F378E" w:rsidRDefault="00753DA4" w:rsidP="0013588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340A59E0" w14:textId="77777777" w:rsidR="00753DA4" w:rsidRPr="000F378E" w:rsidRDefault="00753DA4" w:rsidP="00135889">
            <w:pPr>
              <w:widowControl w:val="0"/>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0C26A46B" w14:textId="77777777" w:rsidR="00135889" w:rsidRPr="000F378E" w:rsidRDefault="00135889" w:rsidP="00135889">
            <w:pPr>
              <w:spacing w:after="0" w:line="240" w:lineRule="auto"/>
              <w:ind w:firstLine="340"/>
              <w:rPr>
                <w:rFonts w:eastAsia="SimSun"/>
                <w:szCs w:val="24"/>
                <w:lang w:eastAsia="zh-CN"/>
              </w:rPr>
            </w:pPr>
            <w:r w:rsidRPr="000F378E">
              <w:rPr>
                <w:rFonts w:eastAsia="SimSu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0A6E6184" w14:textId="417E5FA2" w:rsidR="00135889" w:rsidRPr="000F378E" w:rsidRDefault="00135889" w:rsidP="00135889">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Действие градостроительного регламента в части минимального отступа до границ земельных участков не </w:t>
            </w:r>
            <w:r w:rsidRPr="000F378E">
              <w:rPr>
                <w:rFonts w:eastAsia="SimSun"/>
                <w:szCs w:val="24"/>
                <w:lang w:eastAsia="zh-CN"/>
              </w:rPr>
              <w:lastRenderedPageBreak/>
              <w:t>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0F378E" w14:paraId="51B70CC3" w14:textId="77777777" w:rsidTr="00501E30">
        <w:trPr>
          <w:trHeight w:val="20"/>
        </w:trPr>
        <w:tc>
          <w:tcPr>
            <w:tcW w:w="3545" w:type="dxa"/>
          </w:tcPr>
          <w:p w14:paraId="554527B3"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4.9</w:t>
            </w:r>
            <w:r w:rsidRPr="000F378E">
              <w:rPr>
                <w:rFonts w:eastAsia="SimSun"/>
                <w:szCs w:val="24"/>
                <w:lang w:eastAsia="zh-CN"/>
              </w:rPr>
              <w:t xml:space="preserve">] - </w:t>
            </w:r>
            <w:r w:rsidRPr="000F378E">
              <w:rPr>
                <w:szCs w:val="24"/>
              </w:rPr>
              <w:t>Служебные гаражи</w:t>
            </w:r>
          </w:p>
        </w:tc>
        <w:tc>
          <w:tcPr>
            <w:tcW w:w="5670" w:type="dxa"/>
          </w:tcPr>
          <w:p w14:paraId="5910F2FD"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124" w:type="dxa"/>
          </w:tcPr>
          <w:p w14:paraId="7A46C280" w14:textId="77777777" w:rsidR="00753DA4" w:rsidRPr="000F378E" w:rsidRDefault="00753DA4" w:rsidP="00174442">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20/5000 кв. м;</w:t>
            </w:r>
          </w:p>
          <w:p w14:paraId="07A0AC9A"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3A0A4C6A"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8224863"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szCs w:val="24"/>
              </w:rPr>
              <w:t>- 1 м;</w:t>
            </w:r>
          </w:p>
          <w:p w14:paraId="163FDB8E"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2AD6850B"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02BAC227"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71A522FA" w14:textId="77777777" w:rsidTr="00501E30">
        <w:trPr>
          <w:trHeight w:val="20"/>
        </w:trPr>
        <w:tc>
          <w:tcPr>
            <w:tcW w:w="3545" w:type="dxa"/>
          </w:tcPr>
          <w:p w14:paraId="76717054"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4.9.1.1</w:t>
            </w:r>
            <w:r w:rsidRPr="000F378E">
              <w:rPr>
                <w:rFonts w:eastAsia="SimSun"/>
                <w:szCs w:val="24"/>
                <w:lang w:eastAsia="zh-CN"/>
              </w:rPr>
              <w:t>] - Заправка транспортных средств</w:t>
            </w:r>
          </w:p>
        </w:tc>
        <w:tc>
          <w:tcPr>
            <w:tcW w:w="5670" w:type="dxa"/>
          </w:tcPr>
          <w:p w14:paraId="78EF2F0A"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124" w:type="dxa"/>
          </w:tcPr>
          <w:p w14:paraId="0AEC7B76" w14:textId="77777777" w:rsidR="00753DA4" w:rsidRPr="000F378E" w:rsidRDefault="00753DA4" w:rsidP="000C5D2F">
            <w:pPr>
              <w:widowControl w:val="0"/>
              <w:tabs>
                <w:tab w:val="left" w:pos="1134"/>
              </w:tabs>
              <w:overflowPunct w:val="0"/>
              <w:autoSpaceDE w:val="0"/>
              <w:autoSpaceDN w:val="0"/>
              <w:adjustRightInd w:val="0"/>
              <w:spacing w:after="0" w:line="240" w:lineRule="auto"/>
              <w:ind w:firstLine="340"/>
              <w:jc w:val="both"/>
              <w:rPr>
                <w:rFonts w:eastAsia="SimSun"/>
                <w:b/>
                <w:szCs w:val="24"/>
                <w:lang w:eastAsia="zh-CN"/>
              </w:rPr>
            </w:pPr>
            <w:r w:rsidRPr="000F378E">
              <w:rPr>
                <w:rFonts w:eastAsia="SimSun"/>
                <w:szCs w:val="24"/>
                <w:lang w:eastAsia="zh-CN"/>
              </w:rPr>
              <w:t>минимальная/максимальная площадь земельных участков - 100 кв. м/</w:t>
            </w:r>
            <w:r w:rsidRPr="000F378E">
              <w:rPr>
                <w:b/>
                <w:bCs/>
                <w:szCs w:val="24"/>
              </w:rPr>
              <w:t>не подлежит установлению;</w:t>
            </w:r>
          </w:p>
          <w:p w14:paraId="2D4915D7" w14:textId="77777777" w:rsidR="00753DA4" w:rsidRPr="000F378E" w:rsidRDefault="00753DA4" w:rsidP="000C5D2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10 м;</w:t>
            </w:r>
          </w:p>
          <w:p w14:paraId="5729F468" w14:textId="4238E2B1" w:rsidR="00753DA4" w:rsidRPr="000F378E" w:rsidRDefault="000C5D2F" w:rsidP="000C5D2F">
            <w:pPr>
              <w:widowControl w:val="0"/>
              <w:spacing w:after="0" w:line="240" w:lineRule="auto"/>
              <w:ind w:firstLine="340"/>
              <w:rPr>
                <w:szCs w:val="24"/>
              </w:rPr>
            </w:pPr>
            <w:r w:rsidRPr="000F378E">
              <w:rPr>
                <w:szCs w:val="24"/>
              </w:rPr>
              <w:t>- минимальный отступ строений от красной линии улиц не менее чем на - 5 м, от красной линии проездов не менее чем на 3 м;</w:t>
            </w:r>
          </w:p>
          <w:p w14:paraId="7F921E7B" w14:textId="77777777" w:rsidR="00753DA4" w:rsidRPr="000F378E" w:rsidRDefault="00753DA4" w:rsidP="000C5D2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23A859AF" w14:textId="77777777" w:rsidR="00753DA4" w:rsidRPr="000F378E" w:rsidRDefault="00753DA4" w:rsidP="000C5D2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0C8551F0" w14:textId="77777777" w:rsidR="00753DA4" w:rsidRPr="000F378E" w:rsidRDefault="00753DA4" w:rsidP="000C5D2F">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47EBF2C3" w14:textId="77777777" w:rsidTr="00501E30">
        <w:trPr>
          <w:trHeight w:val="20"/>
        </w:trPr>
        <w:tc>
          <w:tcPr>
            <w:tcW w:w="3545" w:type="dxa"/>
          </w:tcPr>
          <w:p w14:paraId="673BB2E6" w14:textId="77777777" w:rsidR="001B6161" w:rsidRPr="000F378E" w:rsidRDefault="001B6161"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4.9.1.3</w:t>
            </w:r>
            <w:r w:rsidRPr="000F378E">
              <w:rPr>
                <w:rFonts w:eastAsia="SimSun"/>
                <w:szCs w:val="24"/>
                <w:lang w:eastAsia="zh-CN"/>
              </w:rPr>
              <w:t xml:space="preserve">] - </w:t>
            </w:r>
            <w:r w:rsidRPr="000F378E">
              <w:rPr>
                <w:szCs w:val="24"/>
              </w:rPr>
              <w:t xml:space="preserve">Автомобильные </w:t>
            </w:r>
            <w:r w:rsidRPr="000F378E">
              <w:rPr>
                <w:szCs w:val="24"/>
              </w:rPr>
              <w:lastRenderedPageBreak/>
              <w:t>мойки</w:t>
            </w:r>
          </w:p>
        </w:tc>
        <w:tc>
          <w:tcPr>
            <w:tcW w:w="5670" w:type="dxa"/>
          </w:tcPr>
          <w:p w14:paraId="784B18EA" w14:textId="77777777" w:rsidR="001B6161" w:rsidRPr="000F378E" w:rsidRDefault="001B6161"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 xml:space="preserve">Размещение автомобильных моек, а также </w:t>
            </w:r>
            <w:r w:rsidRPr="000F378E">
              <w:rPr>
                <w:rFonts w:eastAsia="SimSun"/>
                <w:szCs w:val="24"/>
                <w:lang w:eastAsia="zh-CN"/>
              </w:rPr>
              <w:lastRenderedPageBreak/>
              <w:t>размещение магазинов сопутствующей торговли</w:t>
            </w:r>
          </w:p>
        </w:tc>
        <w:tc>
          <w:tcPr>
            <w:tcW w:w="6124" w:type="dxa"/>
            <w:vMerge w:val="restart"/>
          </w:tcPr>
          <w:p w14:paraId="39FC604B" w14:textId="77777777" w:rsidR="001B6161" w:rsidRPr="000F378E" w:rsidRDefault="001B6161" w:rsidP="00174442">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 xml:space="preserve">минимальная/максимальная площадь земельных </w:t>
            </w:r>
            <w:r w:rsidRPr="000F378E">
              <w:rPr>
                <w:rFonts w:eastAsia="SimSun"/>
                <w:szCs w:val="24"/>
                <w:lang w:eastAsia="zh-CN"/>
              </w:rPr>
              <w:lastRenderedPageBreak/>
              <w:t>участков – 60/2000 кв. м;</w:t>
            </w:r>
          </w:p>
          <w:p w14:paraId="2206DE96" w14:textId="77777777" w:rsidR="001B6161" w:rsidRPr="000F378E" w:rsidRDefault="001B6161"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12 м;</w:t>
            </w:r>
          </w:p>
          <w:p w14:paraId="7C95E2F3" w14:textId="77777777" w:rsidR="001B6161" w:rsidRPr="000F378E" w:rsidRDefault="001B6161"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D3088E7" w14:textId="77777777" w:rsidR="001B6161" w:rsidRPr="000F378E" w:rsidRDefault="001B6161" w:rsidP="00174442">
            <w:pPr>
              <w:widowControl w:val="0"/>
              <w:overflowPunct w:val="0"/>
              <w:autoSpaceDE w:val="0"/>
              <w:autoSpaceDN w:val="0"/>
              <w:adjustRightInd w:val="0"/>
              <w:spacing w:after="0" w:line="240" w:lineRule="auto"/>
              <w:jc w:val="both"/>
              <w:rPr>
                <w:szCs w:val="24"/>
              </w:rPr>
            </w:pPr>
            <w:r w:rsidRPr="000F378E">
              <w:rPr>
                <w:szCs w:val="24"/>
              </w:rPr>
              <w:t>- 1 м;</w:t>
            </w:r>
          </w:p>
          <w:p w14:paraId="6A00CCDF" w14:textId="77777777" w:rsidR="001B6161" w:rsidRPr="000F378E" w:rsidRDefault="001B6161" w:rsidP="000C5D2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3BC087BD" w14:textId="77777777" w:rsidR="001B6161" w:rsidRPr="000F378E" w:rsidRDefault="001B6161"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601CB22B" w14:textId="642439BF" w:rsidR="001B6161" w:rsidRPr="000F378E" w:rsidRDefault="001B6161"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4C5D558C" w14:textId="77777777" w:rsidTr="00501E30">
        <w:trPr>
          <w:trHeight w:val="20"/>
        </w:trPr>
        <w:tc>
          <w:tcPr>
            <w:tcW w:w="3545" w:type="dxa"/>
          </w:tcPr>
          <w:p w14:paraId="41CD0632" w14:textId="77777777" w:rsidR="001B6161" w:rsidRPr="000F378E" w:rsidRDefault="001B6161"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4.9.1.4</w:t>
            </w:r>
            <w:r w:rsidRPr="000F378E">
              <w:rPr>
                <w:rFonts w:eastAsia="SimSun"/>
                <w:szCs w:val="24"/>
                <w:lang w:eastAsia="zh-CN"/>
              </w:rPr>
              <w:t xml:space="preserve">] - </w:t>
            </w:r>
            <w:r w:rsidRPr="000F378E">
              <w:rPr>
                <w:szCs w:val="24"/>
              </w:rPr>
              <w:t>Ремонт автомобилей</w:t>
            </w:r>
          </w:p>
        </w:tc>
        <w:tc>
          <w:tcPr>
            <w:tcW w:w="5670" w:type="dxa"/>
          </w:tcPr>
          <w:p w14:paraId="71738075" w14:textId="77777777" w:rsidR="001B6161" w:rsidRPr="000F378E" w:rsidRDefault="001B6161" w:rsidP="00174442">
            <w:pPr>
              <w:widowControl w:val="0"/>
              <w:tabs>
                <w:tab w:val="left" w:pos="252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124" w:type="dxa"/>
            <w:vMerge/>
          </w:tcPr>
          <w:p w14:paraId="76CDB31D" w14:textId="388AA583" w:rsidR="001B6161" w:rsidRPr="000F378E" w:rsidRDefault="001B6161" w:rsidP="00174442">
            <w:pPr>
              <w:widowControl w:val="0"/>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697884AC" w14:textId="77777777" w:rsidTr="00501E30">
        <w:trPr>
          <w:trHeight w:val="20"/>
        </w:trPr>
        <w:tc>
          <w:tcPr>
            <w:tcW w:w="3545" w:type="dxa"/>
          </w:tcPr>
          <w:p w14:paraId="2CCCAA3B"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7.2</w:t>
            </w:r>
            <w:r w:rsidRPr="000F378E">
              <w:rPr>
                <w:rFonts w:eastAsia="SimSun"/>
                <w:szCs w:val="24"/>
                <w:lang w:eastAsia="zh-CN"/>
              </w:rPr>
              <w:t>] – Автомобильный транспорт</w:t>
            </w:r>
          </w:p>
        </w:tc>
        <w:tc>
          <w:tcPr>
            <w:tcW w:w="5670" w:type="dxa"/>
          </w:tcPr>
          <w:p w14:paraId="440DB3A2" w14:textId="05474385" w:rsidR="00753DA4" w:rsidRPr="000F378E" w:rsidRDefault="00CF1E80" w:rsidP="00174442">
            <w:pPr>
              <w:widowControl w:val="0"/>
              <w:tabs>
                <w:tab w:val="left" w:pos="2520"/>
              </w:tabs>
              <w:overflowPunct w:val="0"/>
              <w:autoSpaceDE w:val="0"/>
              <w:autoSpaceDN w:val="0"/>
              <w:adjustRightInd w:val="0"/>
              <w:spacing w:after="0" w:line="240" w:lineRule="auto"/>
              <w:jc w:val="both"/>
              <w:rPr>
                <w:szCs w:val="24"/>
              </w:rPr>
            </w:pPr>
            <w:r w:rsidRPr="000F378E">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history="1">
              <w:r w:rsidRPr="000F378E">
                <w:t>кодами 7.2.1</w:t>
              </w:r>
            </w:hyperlink>
            <w:r w:rsidRPr="000F378E">
              <w:t xml:space="preserve"> - </w:t>
            </w:r>
            <w:hyperlink w:anchor="P492" w:history="1">
              <w:r w:rsidRPr="000F378E">
                <w:t>7.2.3</w:t>
              </w:r>
            </w:hyperlink>
          </w:p>
        </w:tc>
        <w:tc>
          <w:tcPr>
            <w:tcW w:w="6124" w:type="dxa"/>
          </w:tcPr>
          <w:p w14:paraId="5CB1152F"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08682EB"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135938DB"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0E6E7F9" w14:textId="77777777" w:rsidR="00753DA4" w:rsidRPr="000F378E" w:rsidRDefault="00753DA4" w:rsidP="00174442">
            <w:pPr>
              <w:widowControl w:val="0"/>
              <w:overflowPunct w:val="0"/>
              <w:autoSpaceDE w:val="0"/>
              <w:autoSpaceDN w:val="0"/>
              <w:adjustRightInd w:val="0"/>
              <w:spacing w:after="0" w:line="240" w:lineRule="auto"/>
              <w:jc w:val="both"/>
              <w:rPr>
                <w:szCs w:val="24"/>
              </w:rPr>
            </w:pPr>
            <w:r w:rsidRPr="000F378E">
              <w:rPr>
                <w:szCs w:val="24"/>
              </w:rPr>
              <w:t>- 1 м;</w:t>
            </w:r>
          </w:p>
          <w:p w14:paraId="155E2110"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572721FA"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134F5262"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6CD95AAD" w14:textId="41624105" w:rsidR="00753DA4" w:rsidRPr="000F378E" w:rsidRDefault="00753DA4" w:rsidP="00AE4445">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2B35D23F" w14:textId="77777777" w:rsidTr="00501E30">
        <w:trPr>
          <w:trHeight w:val="20"/>
        </w:trPr>
        <w:tc>
          <w:tcPr>
            <w:tcW w:w="3545" w:type="dxa"/>
          </w:tcPr>
          <w:p w14:paraId="698A9B58" w14:textId="04E10278" w:rsidR="00394084" w:rsidRPr="000F378E" w:rsidRDefault="00394084" w:rsidP="00394084">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7.3</w:t>
            </w:r>
            <w:r w:rsidRPr="000F378E">
              <w:rPr>
                <w:rFonts w:eastAsia="SimSun"/>
                <w:szCs w:val="24"/>
                <w:lang w:eastAsia="zh-CN"/>
              </w:rPr>
              <w:t>] – Водный транспорт</w:t>
            </w:r>
          </w:p>
        </w:tc>
        <w:tc>
          <w:tcPr>
            <w:tcW w:w="5670" w:type="dxa"/>
          </w:tcPr>
          <w:p w14:paraId="05765BA9" w14:textId="472870C9" w:rsidR="00394084" w:rsidRPr="000F378E" w:rsidRDefault="00394084" w:rsidP="00394084">
            <w:pPr>
              <w:widowControl w:val="0"/>
              <w:tabs>
                <w:tab w:val="left" w:pos="2520"/>
              </w:tabs>
              <w:overflowPunct w:val="0"/>
              <w:autoSpaceDE w:val="0"/>
              <w:autoSpaceDN w:val="0"/>
              <w:adjustRightInd w:val="0"/>
              <w:spacing w:after="0" w:line="240" w:lineRule="auto"/>
              <w:jc w:val="both"/>
            </w:pPr>
            <w:r w:rsidRPr="000F378E">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w:t>
            </w:r>
            <w:r w:rsidRPr="000F378E">
              <w:lastRenderedPageBreak/>
              <w:t>обеспечения судоходства и водных перевозок, заправки водного транспорта</w:t>
            </w:r>
          </w:p>
        </w:tc>
        <w:tc>
          <w:tcPr>
            <w:tcW w:w="6124" w:type="dxa"/>
          </w:tcPr>
          <w:p w14:paraId="757BBBE3" w14:textId="77777777" w:rsidR="00394084" w:rsidRPr="000F378E" w:rsidRDefault="00394084" w:rsidP="003940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20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26E3F0BF" w14:textId="77777777" w:rsidR="00394084" w:rsidRPr="000F378E" w:rsidRDefault="00394084" w:rsidP="003940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6 м;</w:t>
            </w:r>
          </w:p>
          <w:p w14:paraId="11979DD7" w14:textId="77777777" w:rsidR="00394084" w:rsidRPr="000F378E" w:rsidRDefault="00394084" w:rsidP="0039408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008EFB67" w14:textId="77777777" w:rsidR="00394084" w:rsidRPr="000F378E" w:rsidRDefault="00394084" w:rsidP="00394084">
            <w:pPr>
              <w:widowControl w:val="0"/>
              <w:overflowPunct w:val="0"/>
              <w:autoSpaceDE w:val="0"/>
              <w:autoSpaceDN w:val="0"/>
              <w:adjustRightInd w:val="0"/>
              <w:spacing w:after="0" w:line="240" w:lineRule="auto"/>
              <w:jc w:val="both"/>
              <w:rPr>
                <w:szCs w:val="24"/>
              </w:rPr>
            </w:pPr>
            <w:r w:rsidRPr="000F378E">
              <w:rPr>
                <w:szCs w:val="24"/>
              </w:rPr>
              <w:t>- 1 м;</w:t>
            </w:r>
          </w:p>
          <w:p w14:paraId="084F5E09" w14:textId="77777777" w:rsidR="00394084" w:rsidRPr="000F378E" w:rsidRDefault="00394084" w:rsidP="003940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67D73AE9" w14:textId="77777777" w:rsidR="00394084" w:rsidRPr="000F378E" w:rsidRDefault="00394084" w:rsidP="003940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максимальный процент застройки в границах </w:t>
            </w:r>
            <w:r w:rsidRPr="000F378E">
              <w:rPr>
                <w:rFonts w:eastAsia="SimSun"/>
                <w:szCs w:val="24"/>
                <w:lang w:eastAsia="zh-CN"/>
              </w:rPr>
              <w:lastRenderedPageBreak/>
              <w:t>земельного участка – 80%;</w:t>
            </w:r>
          </w:p>
          <w:p w14:paraId="28A709F5" w14:textId="46FBF877" w:rsidR="00394084" w:rsidRPr="000F378E" w:rsidRDefault="00394084" w:rsidP="0039408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859550E" w14:textId="77777777" w:rsidTr="00501E30">
        <w:trPr>
          <w:trHeight w:val="20"/>
        </w:trPr>
        <w:tc>
          <w:tcPr>
            <w:tcW w:w="3545" w:type="dxa"/>
          </w:tcPr>
          <w:p w14:paraId="4F86B4FE" w14:textId="77777777" w:rsidR="00753DA4" w:rsidRPr="000F378E" w:rsidRDefault="00753DA4" w:rsidP="00174442">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w:t>
            </w:r>
            <w:r w:rsidRPr="000F378E">
              <w:rPr>
                <w:szCs w:val="24"/>
                <w:lang w:eastAsia="zh-CN"/>
              </w:rPr>
              <w:t>7.5</w:t>
            </w:r>
            <w:r w:rsidRPr="000F378E">
              <w:rPr>
                <w:rFonts w:eastAsia="SimSun"/>
                <w:szCs w:val="24"/>
                <w:lang w:eastAsia="zh-CN"/>
              </w:rPr>
              <w:t>] – Трубопроводный транспорт</w:t>
            </w:r>
          </w:p>
        </w:tc>
        <w:tc>
          <w:tcPr>
            <w:tcW w:w="5670" w:type="dxa"/>
          </w:tcPr>
          <w:p w14:paraId="7DDA4D6F" w14:textId="77777777" w:rsidR="00753DA4" w:rsidRPr="000F378E" w:rsidRDefault="00753DA4" w:rsidP="00174442">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3AD9A15F"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4A1091B4"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78B27836"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1BA96F1" w14:textId="77777777" w:rsidR="00753DA4" w:rsidRPr="000F378E" w:rsidRDefault="00753DA4" w:rsidP="00174442">
            <w:pPr>
              <w:widowControl w:val="0"/>
              <w:overflowPunct w:val="0"/>
              <w:autoSpaceDE w:val="0"/>
              <w:autoSpaceDN w:val="0"/>
              <w:adjustRightInd w:val="0"/>
              <w:spacing w:after="0" w:line="240" w:lineRule="auto"/>
              <w:jc w:val="both"/>
              <w:rPr>
                <w:szCs w:val="24"/>
              </w:rPr>
            </w:pPr>
            <w:r w:rsidRPr="000F378E">
              <w:rPr>
                <w:szCs w:val="24"/>
              </w:rPr>
              <w:t>- 1 м;</w:t>
            </w:r>
          </w:p>
          <w:p w14:paraId="1E3D87F9"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39962F01" w14:textId="77777777" w:rsidR="00753DA4" w:rsidRPr="000F378E" w:rsidRDefault="00753DA4"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51960125"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02B6C2BC"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4A05C299" w14:textId="77777777" w:rsidTr="00501E30">
        <w:trPr>
          <w:trHeight w:val="20"/>
        </w:trPr>
        <w:tc>
          <w:tcPr>
            <w:tcW w:w="3545" w:type="dxa"/>
          </w:tcPr>
          <w:p w14:paraId="0643D299" w14:textId="77777777" w:rsidR="00753DA4" w:rsidRPr="000F378E" w:rsidRDefault="00753DA4" w:rsidP="00174442">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670" w:type="dxa"/>
          </w:tcPr>
          <w:p w14:paraId="72F2E80F" w14:textId="77777777" w:rsidR="00753DA4" w:rsidRPr="000F378E" w:rsidRDefault="00753DA4" w:rsidP="00174442">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6BBD754B" w14:textId="77777777" w:rsidR="00753DA4" w:rsidRPr="000F378E" w:rsidRDefault="00753DA4" w:rsidP="00174442">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5E49A32C" w14:textId="77777777" w:rsidR="00753DA4" w:rsidRPr="000F378E" w:rsidRDefault="00753DA4" w:rsidP="00174442">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3D0D29FC" w14:textId="77777777" w:rsidTr="00501E30">
        <w:trPr>
          <w:trHeight w:val="20"/>
        </w:trPr>
        <w:tc>
          <w:tcPr>
            <w:tcW w:w="3545" w:type="dxa"/>
            <w:shd w:val="clear" w:color="auto" w:fill="FFFFFF"/>
          </w:tcPr>
          <w:p w14:paraId="5A074BD6" w14:textId="77777777" w:rsidR="00753DA4" w:rsidRPr="000F378E" w:rsidRDefault="00753DA4" w:rsidP="00174442">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shd w:val="clear" w:color="auto" w:fill="FFFFFF"/>
          </w:tcPr>
          <w:p w14:paraId="64F52BEE"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0F378E">
              <w:rPr>
                <w:rFonts w:eastAsia="SimSun"/>
                <w:szCs w:val="24"/>
                <w:lang w:eastAsia="zh-CN"/>
              </w:rPr>
              <w:lastRenderedPageBreak/>
              <w:t>велотранспортной и инженерной инфраструктуры;</w:t>
            </w:r>
          </w:p>
          <w:p w14:paraId="2CA32579"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09E16EE6"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28681C29" w14:textId="77777777" w:rsidR="00753DA4" w:rsidRPr="000F378E" w:rsidRDefault="00753DA4" w:rsidP="00174442">
            <w:pPr>
              <w:widowControl w:val="0"/>
              <w:overflowPunct w:val="0"/>
              <w:autoSpaceDE w:val="0"/>
              <w:autoSpaceDN w:val="0"/>
              <w:adjustRightInd w:val="0"/>
              <w:spacing w:after="0" w:line="240" w:lineRule="auto"/>
              <w:ind w:firstLine="340"/>
              <w:jc w:val="both"/>
              <w:rPr>
                <w:szCs w:val="24"/>
              </w:rPr>
            </w:pPr>
            <w:r w:rsidRPr="000F378E">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w:t>
            </w:r>
            <w:r w:rsidRPr="000F378E">
              <w:rPr>
                <w:szCs w:val="24"/>
              </w:rPr>
              <w:lastRenderedPageBreak/>
              <w:t>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577D6C7E" w14:textId="77777777" w:rsidTr="00394084">
        <w:trPr>
          <w:trHeight w:val="264"/>
        </w:trPr>
        <w:tc>
          <w:tcPr>
            <w:tcW w:w="3545" w:type="dxa"/>
            <w:shd w:val="clear" w:color="auto" w:fill="FFFFFF"/>
          </w:tcPr>
          <w:p w14:paraId="3D108143" w14:textId="77777777" w:rsidR="00753DA4" w:rsidRPr="000F378E" w:rsidRDefault="00753DA4"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670" w:type="dxa"/>
            <w:shd w:val="clear" w:color="auto" w:fill="FFFFFF"/>
          </w:tcPr>
          <w:p w14:paraId="3D3BC394" w14:textId="77777777" w:rsidR="00753DA4" w:rsidRPr="000F378E" w:rsidRDefault="00753DA4"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124" w:type="dxa"/>
            <w:vMerge/>
            <w:vAlign w:val="center"/>
          </w:tcPr>
          <w:p w14:paraId="38CACF3F" w14:textId="77777777" w:rsidR="00753DA4" w:rsidRPr="000F378E" w:rsidRDefault="00753DA4" w:rsidP="00174442">
            <w:pPr>
              <w:widowControl w:val="0"/>
              <w:overflowPunct w:val="0"/>
              <w:autoSpaceDE w:val="0"/>
              <w:autoSpaceDN w:val="0"/>
              <w:adjustRightInd w:val="0"/>
              <w:spacing w:after="0" w:line="240" w:lineRule="auto"/>
              <w:ind w:firstLine="567"/>
              <w:jc w:val="both"/>
              <w:rPr>
                <w:szCs w:val="24"/>
              </w:rPr>
            </w:pPr>
          </w:p>
        </w:tc>
      </w:tr>
    </w:tbl>
    <w:p w14:paraId="01B7F7FE" w14:textId="77777777"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2ADBF228" w14:textId="77777777" w:rsidTr="00501E30">
        <w:trPr>
          <w:trHeight w:val="20"/>
        </w:trPr>
        <w:tc>
          <w:tcPr>
            <w:tcW w:w="3545" w:type="dxa"/>
            <w:tcBorders>
              <w:bottom w:val="single" w:sz="4" w:space="0" w:color="auto"/>
            </w:tcBorders>
            <w:vAlign w:val="center"/>
          </w:tcPr>
          <w:p w14:paraId="09B17310"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7797F199"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1B1C61A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4BC2C56E" w14:textId="77777777" w:rsidTr="00EF171B">
        <w:trPr>
          <w:trHeight w:val="20"/>
        </w:trPr>
        <w:tc>
          <w:tcPr>
            <w:tcW w:w="3545" w:type="dxa"/>
            <w:tcBorders>
              <w:top w:val="single" w:sz="4" w:space="0" w:color="auto"/>
              <w:bottom w:val="single" w:sz="4" w:space="0" w:color="auto"/>
            </w:tcBorders>
            <w:shd w:val="clear" w:color="auto" w:fill="auto"/>
          </w:tcPr>
          <w:p w14:paraId="089E1798" w14:textId="013FBF30" w:rsidR="00F43F90" w:rsidRPr="000F378E" w:rsidRDefault="00F43F90" w:rsidP="00174442">
            <w:pPr>
              <w:widowControl w:val="0"/>
              <w:overflowPunct w:val="0"/>
              <w:autoSpaceDE w:val="0"/>
              <w:autoSpaceDN w:val="0"/>
              <w:adjustRightInd w:val="0"/>
              <w:spacing w:after="0" w:line="240" w:lineRule="auto"/>
              <w:rPr>
                <w:rFonts w:eastAsia="SimSun"/>
                <w:szCs w:val="24"/>
                <w:lang w:val="en-US" w:eastAsia="zh-CN"/>
              </w:rPr>
            </w:pPr>
            <w:r w:rsidRPr="000F378E">
              <w:rPr>
                <w:rFonts w:eastAsia="SimSun"/>
                <w:szCs w:val="24"/>
                <w:lang w:eastAsia="zh-CN"/>
              </w:rPr>
              <w:t>[3.1.1] - Предоставление коммунальных услуг</w:t>
            </w:r>
          </w:p>
        </w:tc>
        <w:tc>
          <w:tcPr>
            <w:tcW w:w="5670" w:type="dxa"/>
            <w:tcBorders>
              <w:top w:val="single" w:sz="4" w:space="0" w:color="auto"/>
              <w:bottom w:val="single" w:sz="4" w:space="0" w:color="auto"/>
            </w:tcBorders>
            <w:shd w:val="clear" w:color="auto" w:fill="auto"/>
          </w:tcPr>
          <w:p w14:paraId="33FBDB51" w14:textId="428C84DB" w:rsidR="00F43F90" w:rsidRPr="000F378E" w:rsidRDefault="00F43F90"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shd w:val="clear" w:color="auto" w:fill="auto"/>
          </w:tcPr>
          <w:p w14:paraId="23D19669"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3A83ED3F"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72315F14"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6B197042" w14:textId="77777777" w:rsidR="00F43F90" w:rsidRPr="000F378E" w:rsidRDefault="00F43F90" w:rsidP="00EF171B">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49F486B1"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44E011BD"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6315468A"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максимальный процент застройки в границах </w:t>
            </w:r>
            <w:r w:rsidRPr="000F378E">
              <w:rPr>
                <w:rFonts w:eastAsia="SimSun" w:cs="Times New Roman"/>
                <w:szCs w:val="24"/>
                <w:lang w:eastAsia="zh-CN"/>
              </w:rPr>
              <w:lastRenderedPageBreak/>
              <w:t>земельного участка – 80%;</w:t>
            </w:r>
          </w:p>
          <w:p w14:paraId="424015E4"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601975A3" w14:textId="2F94AC0A" w:rsidR="00F43F90" w:rsidRPr="000F378E" w:rsidRDefault="00F43F90"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2E82443F" w14:textId="77777777" w:rsidTr="00501E30">
        <w:trPr>
          <w:trHeight w:val="20"/>
        </w:trPr>
        <w:tc>
          <w:tcPr>
            <w:tcW w:w="3545" w:type="dxa"/>
            <w:tcBorders>
              <w:top w:val="single" w:sz="4" w:space="0" w:color="auto"/>
              <w:bottom w:val="single" w:sz="4" w:space="0" w:color="auto"/>
            </w:tcBorders>
            <w:shd w:val="clear" w:color="auto" w:fill="auto"/>
          </w:tcPr>
          <w:p w14:paraId="4999D236" w14:textId="1E2719E0" w:rsidR="00F43F90" w:rsidRPr="000F378E" w:rsidRDefault="00F43F90" w:rsidP="00174442">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[4</w:t>
            </w:r>
            <w:r w:rsidRPr="000F378E">
              <w:rPr>
                <w:szCs w:val="24"/>
                <w:lang w:eastAsia="zh-CN"/>
              </w:rPr>
              <w:t>.1</w:t>
            </w:r>
            <w:r w:rsidRPr="000F378E">
              <w:rPr>
                <w:rFonts w:eastAsia="SimSun"/>
                <w:szCs w:val="24"/>
                <w:lang w:eastAsia="zh-CN"/>
              </w:rPr>
              <w:t>] - Деловое управление</w:t>
            </w:r>
          </w:p>
        </w:tc>
        <w:tc>
          <w:tcPr>
            <w:tcW w:w="5670" w:type="dxa"/>
            <w:tcBorders>
              <w:top w:val="single" w:sz="4" w:space="0" w:color="auto"/>
              <w:bottom w:val="single" w:sz="4" w:space="0" w:color="auto"/>
            </w:tcBorders>
            <w:shd w:val="clear" w:color="auto" w:fill="auto"/>
          </w:tcPr>
          <w:p w14:paraId="2D224C3E" w14:textId="5D186BE8" w:rsidR="00F43F90" w:rsidRPr="000F378E" w:rsidRDefault="00F43F90"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vAlign w:val="center"/>
          </w:tcPr>
          <w:p w14:paraId="0CF092B4"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 /</w:t>
            </w:r>
            <w:r w:rsidRPr="000F378E">
              <w:rPr>
                <w:bCs/>
                <w:szCs w:val="24"/>
              </w:rPr>
              <w:t>5000;</w:t>
            </w:r>
          </w:p>
          <w:p w14:paraId="0438BAB1"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0F5ECDBA" w14:textId="77777777" w:rsidR="00F43F90" w:rsidRPr="000F378E" w:rsidRDefault="00F43F90" w:rsidP="00EF171B">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3071F9A" w14:textId="77777777" w:rsidR="00F43F90" w:rsidRPr="000F378E" w:rsidRDefault="00F43F90" w:rsidP="00EF171B">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03543848"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50FFD3C2"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17D3AC36" w14:textId="016B9CC3" w:rsidR="00F43F90" w:rsidRPr="000F378E" w:rsidRDefault="00F43F90"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01FCD3E6" w14:textId="77777777" w:rsidTr="00EF171B">
        <w:trPr>
          <w:trHeight w:val="20"/>
        </w:trPr>
        <w:tc>
          <w:tcPr>
            <w:tcW w:w="3545" w:type="dxa"/>
            <w:tcBorders>
              <w:top w:val="single" w:sz="4" w:space="0" w:color="auto"/>
              <w:bottom w:val="single" w:sz="4" w:space="0" w:color="auto"/>
            </w:tcBorders>
            <w:shd w:val="clear" w:color="auto" w:fill="auto"/>
          </w:tcPr>
          <w:p w14:paraId="63BB3FF7" w14:textId="4341A2A0" w:rsidR="00F43F90" w:rsidRPr="000F378E" w:rsidRDefault="00F43F90" w:rsidP="00F43F90">
            <w:pPr>
              <w:widowControl w:val="0"/>
              <w:tabs>
                <w:tab w:val="left" w:pos="2520"/>
              </w:tabs>
              <w:overflowPunct w:val="0"/>
              <w:autoSpaceDE w:val="0"/>
              <w:autoSpaceDN w:val="0"/>
              <w:adjustRightInd w:val="0"/>
              <w:spacing w:after="0" w:line="240" w:lineRule="auto"/>
              <w:rPr>
                <w:rFonts w:eastAsia="SimSun"/>
                <w:szCs w:val="24"/>
                <w:lang w:val="en-US" w:eastAsia="zh-CN"/>
              </w:rPr>
            </w:pPr>
            <w:r w:rsidRPr="000F378E">
              <w:rPr>
                <w:rFonts w:eastAsia="SimSun"/>
                <w:szCs w:val="24"/>
                <w:lang w:eastAsia="zh-CN"/>
              </w:rPr>
              <w:t>[6.9] – Склад</w:t>
            </w:r>
          </w:p>
        </w:tc>
        <w:tc>
          <w:tcPr>
            <w:tcW w:w="5670" w:type="dxa"/>
            <w:tcBorders>
              <w:top w:val="single" w:sz="4" w:space="0" w:color="auto"/>
              <w:bottom w:val="single" w:sz="4" w:space="0" w:color="auto"/>
            </w:tcBorders>
            <w:shd w:val="clear" w:color="auto" w:fill="auto"/>
          </w:tcPr>
          <w:p w14:paraId="2191DA59" w14:textId="6372A32C" w:rsidR="00F43F90" w:rsidRPr="000F378E" w:rsidRDefault="00F43F90" w:rsidP="00174442">
            <w:pPr>
              <w:widowControl w:val="0"/>
              <w:overflowPunct w:val="0"/>
              <w:autoSpaceDE w:val="0"/>
              <w:autoSpaceDN w:val="0"/>
              <w:adjustRightInd w:val="0"/>
              <w:spacing w:after="0" w:line="240" w:lineRule="auto"/>
              <w:jc w:val="both"/>
              <w:rPr>
                <w:rFonts w:eastAsia="SimSun"/>
                <w:szCs w:val="24"/>
                <w:lang w:eastAsia="zh-CN"/>
              </w:rPr>
            </w:pPr>
            <w:r w:rsidRPr="000F378E">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19" w:type="dxa"/>
            <w:vMerge w:val="restart"/>
            <w:shd w:val="clear" w:color="auto" w:fill="auto"/>
          </w:tcPr>
          <w:p w14:paraId="3FEACC6A" w14:textId="77777777" w:rsidR="00F43F90" w:rsidRPr="000F378E" w:rsidRDefault="00F43F90" w:rsidP="00EF171B">
            <w:pPr>
              <w:widowControl w:val="0"/>
              <w:tabs>
                <w:tab w:val="left" w:pos="1134"/>
              </w:tabs>
              <w:overflowPunct w:val="0"/>
              <w:autoSpaceDE w:val="0"/>
              <w:autoSpaceDN w:val="0"/>
              <w:adjustRightInd w:val="0"/>
              <w:spacing w:after="0" w:line="240" w:lineRule="auto"/>
              <w:ind w:firstLine="340"/>
              <w:jc w:val="both"/>
              <w:rPr>
                <w:bCs/>
                <w:szCs w:val="24"/>
              </w:rPr>
            </w:pPr>
            <w:r w:rsidRPr="000F378E">
              <w:rPr>
                <w:rFonts w:eastAsia="SimSun"/>
                <w:szCs w:val="24"/>
                <w:lang w:eastAsia="zh-CN"/>
              </w:rPr>
              <w:t>минимальная/максимальная площадь земельных участков - 100 кв. м/</w:t>
            </w:r>
            <w:r w:rsidRPr="000F378E">
              <w:rPr>
                <w:bCs/>
                <w:szCs w:val="24"/>
              </w:rPr>
              <w:t>не подлежит установлению;</w:t>
            </w:r>
          </w:p>
          <w:p w14:paraId="2DB0DAE5"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74CA5B9B" w14:textId="77777777" w:rsidR="00F43F90" w:rsidRPr="000F378E" w:rsidRDefault="00F43F90" w:rsidP="00EF171B">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229300A" w14:textId="77777777" w:rsidR="00F43F90" w:rsidRPr="000F378E" w:rsidRDefault="00F43F90" w:rsidP="00EF171B">
            <w:pPr>
              <w:widowControl w:val="0"/>
              <w:overflowPunct w:val="0"/>
              <w:autoSpaceDE w:val="0"/>
              <w:autoSpaceDN w:val="0"/>
              <w:adjustRightInd w:val="0"/>
              <w:spacing w:after="0" w:line="240" w:lineRule="auto"/>
              <w:jc w:val="both"/>
              <w:rPr>
                <w:szCs w:val="24"/>
              </w:rPr>
            </w:pPr>
            <w:r w:rsidRPr="000F378E">
              <w:rPr>
                <w:szCs w:val="24"/>
              </w:rPr>
              <w:t>- 3 м;</w:t>
            </w:r>
          </w:p>
          <w:p w14:paraId="5124A44F" w14:textId="77777777" w:rsidR="00F43F90" w:rsidRPr="000F378E" w:rsidRDefault="00F43F90" w:rsidP="00EF171B">
            <w:pPr>
              <w:spacing w:after="0" w:line="240" w:lineRule="auto"/>
              <w:ind w:firstLine="340"/>
              <w:rPr>
                <w:szCs w:val="24"/>
              </w:rPr>
            </w:pPr>
            <w:r w:rsidRPr="000F378E">
              <w:rPr>
                <w:szCs w:val="24"/>
              </w:rPr>
              <w:t>- минимальные отступы от границ земельных участков - 1 м;</w:t>
            </w:r>
          </w:p>
          <w:p w14:paraId="05C038C7"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3A4EE81C" w14:textId="77777777" w:rsidR="00F43F90" w:rsidRPr="000F378E" w:rsidRDefault="00F43F90" w:rsidP="00EF171B">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002B4E65" w14:textId="77777777" w:rsidR="00F43F90" w:rsidRPr="000F378E" w:rsidRDefault="00F43F90" w:rsidP="00EF171B">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Cs/>
                <w:szCs w:val="24"/>
              </w:rPr>
              <w:t>не подлежит установлению</w:t>
            </w:r>
            <w:r w:rsidRPr="000F378E">
              <w:rPr>
                <w:rFonts w:eastAsia="SimSun"/>
                <w:szCs w:val="24"/>
                <w:lang w:eastAsia="zh-CN"/>
              </w:rPr>
              <w:t>;</w:t>
            </w:r>
          </w:p>
          <w:p w14:paraId="186B3277" w14:textId="77777777" w:rsidR="00F43F90" w:rsidRPr="000F378E" w:rsidRDefault="00F43F90" w:rsidP="00EF171B">
            <w:pPr>
              <w:widowControl w:val="0"/>
              <w:overflowPunct w:val="0"/>
              <w:autoSpaceDE w:val="0"/>
              <w:autoSpaceDN w:val="0"/>
              <w:adjustRightInd w:val="0"/>
              <w:spacing w:after="0" w:line="240" w:lineRule="auto"/>
              <w:ind w:firstLine="340"/>
              <w:jc w:val="both"/>
              <w:rPr>
                <w:szCs w:val="24"/>
              </w:rPr>
            </w:pPr>
            <w:r w:rsidRPr="000F378E">
              <w:rPr>
                <w:szCs w:val="24"/>
              </w:rPr>
              <w:lastRenderedPageBreak/>
              <w:t>Процент застройки подземной части не регламентируется.</w:t>
            </w:r>
          </w:p>
          <w:p w14:paraId="73724638" w14:textId="637BB46E" w:rsidR="00F43F90" w:rsidRPr="000F378E" w:rsidRDefault="00F43F90" w:rsidP="00174442">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872659" w:rsidRPr="000F378E" w14:paraId="6FB7D5F1" w14:textId="77777777" w:rsidTr="00501E30">
        <w:trPr>
          <w:trHeight w:val="20"/>
        </w:trPr>
        <w:tc>
          <w:tcPr>
            <w:tcW w:w="3545" w:type="dxa"/>
            <w:tcBorders>
              <w:top w:val="single" w:sz="4" w:space="0" w:color="auto"/>
              <w:bottom w:val="single" w:sz="4" w:space="0" w:color="auto"/>
            </w:tcBorders>
            <w:shd w:val="clear" w:color="auto" w:fill="auto"/>
          </w:tcPr>
          <w:p w14:paraId="2E007423" w14:textId="6EE8C1FD" w:rsidR="00F43F90" w:rsidRPr="000F378E" w:rsidRDefault="00F43F90" w:rsidP="00F43F90">
            <w:pPr>
              <w:widowControl w:val="0"/>
              <w:tabs>
                <w:tab w:val="left" w:pos="2520"/>
              </w:tabs>
              <w:overflowPunct w:val="0"/>
              <w:autoSpaceDE w:val="0"/>
              <w:autoSpaceDN w:val="0"/>
              <w:adjustRightInd w:val="0"/>
              <w:spacing w:after="0" w:line="240" w:lineRule="auto"/>
              <w:rPr>
                <w:szCs w:val="24"/>
                <w:lang w:val="en-US"/>
              </w:rPr>
            </w:pPr>
            <w:r w:rsidRPr="000F378E">
              <w:rPr>
                <w:rFonts w:eastAsia="SimSun"/>
                <w:szCs w:val="24"/>
                <w:lang w:eastAsia="zh-CN"/>
              </w:rPr>
              <w:t xml:space="preserve">[6.9.1] – </w:t>
            </w:r>
            <w:r w:rsidRPr="000F378E">
              <w:rPr>
                <w:szCs w:val="24"/>
              </w:rPr>
              <w:t>Складские площадки</w:t>
            </w:r>
          </w:p>
        </w:tc>
        <w:tc>
          <w:tcPr>
            <w:tcW w:w="5670" w:type="dxa"/>
            <w:tcBorders>
              <w:top w:val="single" w:sz="4" w:space="0" w:color="auto"/>
              <w:bottom w:val="single" w:sz="4" w:space="0" w:color="auto"/>
            </w:tcBorders>
            <w:shd w:val="clear" w:color="auto" w:fill="auto"/>
          </w:tcPr>
          <w:p w14:paraId="627438BB" w14:textId="455E2866" w:rsidR="00F43F90" w:rsidRPr="000F378E" w:rsidRDefault="00F43F90" w:rsidP="00174442">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Временное хранение, распределение и перевалка грузов (за исключением хранения стратегических </w:t>
            </w:r>
            <w:r w:rsidRPr="000F378E">
              <w:rPr>
                <w:rFonts w:eastAsia="SimSun"/>
                <w:szCs w:val="24"/>
                <w:lang w:eastAsia="zh-CN"/>
              </w:rPr>
              <w:lastRenderedPageBreak/>
              <w:t>запасов) на открытом воздухе</w:t>
            </w:r>
          </w:p>
        </w:tc>
        <w:tc>
          <w:tcPr>
            <w:tcW w:w="6119" w:type="dxa"/>
            <w:vMerge/>
            <w:shd w:val="clear" w:color="auto" w:fill="auto"/>
            <w:vAlign w:val="center"/>
          </w:tcPr>
          <w:p w14:paraId="1FB14BDB" w14:textId="77777777" w:rsidR="00F43F90" w:rsidRPr="000F378E" w:rsidRDefault="00F43F90" w:rsidP="00174442">
            <w:pPr>
              <w:widowControl w:val="0"/>
              <w:overflowPunct w:val="0"/>
              <w:autoSpaceDE w:val="0"/>
              <w:autoSpaceDN w:val="0"/>
              <w:adjustRightInd w:val="0"/>
              <w:spacing w:after="0" w:line="240" w:lineRule="auto"/>
              <w:ind w:firstLine="340"/>
              <w:jc w:val="both"/>
              <w:rPr>
                <w:rFonts w:eastAsia="SimSun"/>
                <w:szCs w:val="24"/>
                <w:lang w:eastAsia="zh-CN"/>
              </w:rPr>
            </w:pPr>
          </w:p>
        </w:tc>
      </w:tr>
    </w:tbl>
    <w:p w14:paraId="0A61B4CC" w14:textId="666CAE71" w:rsidR="00753DA4" w:rsidRPr="000F378E" w:rsidRDefault="00753DA4" w:rsidP="00174442">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7027CFE2" w14:textId="77777777" w:rsidTr="00501E30">
        <w:trPr>
          <w:trHeight w:val="20"/>
        </w:trPr>
        <w:tc>
          <w:tcPr>
            <w:tcW w:w="7655" w:type="dxa"/>
            <w:vAlign w:val="center"/>
          </w:tcPr>
          <w:p w14:paraId="6161AEE7" w14:textId="77777777" w:rsidR="00753DA4" w:rsidRPr="000F378E" w:rsidRDefault="00753DA4" w:rsidP="00174442">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7B7FC7FB"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6EF08979" w14:textId="77777777" w:rsidTr="00501E30">
        <w:trPr>
          <w:trHeight w:val="20"/>
        </w:trPr>
        <w:tc>
          <w:tcPr>
            <w:tcW w:w="7655" w:type="dxa"/>
            <w:vAlign w:val="center"/>
          </w:tcPr>
          <w:p w14:paraId="425EF9ED"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50A6D76F"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2BA38B1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3C1C2CC0"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FEDA675"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7B178EC6"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1CD2B94"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благоустроенные, в том числе озелененные территории, площадки </w:t>
            </w:r>
            <w:r w:rsidRPr="000F378E">
              <w:rPr>
                <w:rFonts w:eastAsia="SimSun"/>
                <w:szCs w:val="24"/>
                <w:lang w:eastAsia="zh-CN"/>
              </w:rPr>
              <w:lastRenderedPageBreak/>
              <w:t>для отдыха, спортивных занятий;</w:t>
            </w:r>
          </w:p>
          <w:p w14:paraId="470DAB1A"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7269D238"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60B29D03"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3F3E60DE" w14:textId="77777777" w:rsidR="00753DA4" w:rsidRPr="000F378E" w:rsidRDefault="00753DA4" w:rsidP="00174442">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57170A40"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29F11EC8"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23696DB" w14:textId="77777777" w:rsidR="00753DA4" w:rsidRPr="000F378E" w:rsidRDefault="00753DA4" w:rsidP="00174442">
            <w:pPr>
              <w:widowControl w:val="0"/>
              <w:overflowPunct w:val="0"/>
              <w:autoSpaceDE w:val="0"/>
              <w:autoSpaceDN w:val="0"/>
              <w:adjustRightInd w:val="0"/>
              <w:spacing w:after="0" w:line="240" w:lineRule="auto"/>
              <w:ind w:firstLine="459"/>
              <w:jc w:val="both"/>
              <w:rPr>
                <w:rFonts w:eastAsia="SimSun"/>
                <w:szCs w:val="24"/>
                <w:lang w:eastAsia="zh-CN"/>
              </w:rPr>
            </w:pPr>
          </w:p>
          <w:p w14:paraId="23460BE1"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514272AE"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7D366309" w14:textId="77777777" w:rsidR="00753DA4" w:rsidRPr="000F378E" w:rsidRDefault="00753DA4" w:rsidP="00174442">
            <w:pPr>
              <w:widowControl w:val="0"/>
              <w:overflowPunct w:val="0"/>
              <w:autoSpaceDE w:val="0"/>
              <w:autoSpaceDN w:val="0"/>
              <w:adjustRightInd w:val="0"/>
              <w:spacing w:after="0" w:line="240" w:lineRule="auto"/>
              <w:ind w:firstLine="567"/>
              <w:jc w:val="both"/>
              <w:rPr>
                <w:rFonts w:eastAsia="SimSun"/>
                <w:szCs w:val="24"/>
                <w:lang w:eastAsia="zh-CN"/>
              </w:rPr>
            </w:pPr>
          </w:p>
          <w:p w14:paraId="2A824AB4"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6378ADBC" w14:textId="77777777" w:rsidR="00753DA4" w:rsidRPr="000F378E" w:rsidRDefault="00753DA4" w:rsidP="00174442">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27ADF70A" w14:textId="77777777" w:rsidR="00753DA4" w:rsidRPr="000F378E" w:rsidRDefault="00753DA4" w:rsidP="00174442">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требования в части максимальной высоты, установленные настоящими Правилами, не распространяются на антенны, вентиляционные и дымовые трубы;</w:t>
            </w:r>
          </w:p>
          <w:p w14:paraId="57EB0A21" w14:textId="77777777" w:rsidR="00753DA4" w:rsidRPr="000F378E" w:rsidRDefault="00753DA4" w:rsidP="00174442">
            <w:pPr>
              <w:widowControl w:val="0"/>
              <w:overflowPunct w:val="0"/>
              <w:autoSpaceDE w:val="0"/>
              <w:autoSpaceDN w:val="0"/>
              <w:adjustRightInd w:val="0"/>
              <w:spacing w:after="0" w:line="240" w:lineRule="auto"/>
              <w:ind w:firstLine="426"/>
              <w:jc w:val="both"/>
              <w:rPr>
                <w:rFonts w:eastAsia="SimSun"/>
                <w:szCs w:val="24"/>
                <w:lang w:eastAsia="zh-CN"/>
              </w:rPr>
            </w:pPr>
          </w:p>
        </w:tc>
      </w:tr>
    </w:tbl>
    <w:p w14:paraId="1CD6DFF8" w14:textId="6AB99CFB" w:rsidR="00753DA4" w:rsidRPr="000F378E" w:rsidRDefault="00753DA4" w:rsidP="00174442">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7A5AEE0E" w14:textId="52622B17" w:rsidR="00753DA4" w:rsidRPr="000F378E" w:rsidRDefault="00753DA4" w:rsidP="00174442">
      <w:pPr>
        <w:pStyle w:val="afd"/>
        <w:spacing w:before="0" w:after="0"/>
        <w:ind w:firstLine="680"/>
        <w:rPr>
          <w:rFonts w:eastAsia="SimSun"/>
        </w:rPr>
      </w:pPr>
      <w:r w:rsidRPr="000F378E">
        <w:t>Минимальный процент озеленения земельного участка для зданий общ</w:t>
      </w:r>
      <w:r w:rsidR="00141EFE" w:rsidRPr="000F378E">
        <w:t>ественно-делового назначения – 1</w:t>
      </w:r>
      <w:r w:rsidRPr="000F378E">
        <w:t>0%.</w:t>
      </w:r>
    </w:p>
    <w:p w14:paraId="0D6B7B7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6F6B1DF9"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7B69D2B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25C4A63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042A7F8E"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6D6C14B1"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остальных зданий - 5 м.</w:t>
      </w:r>
    </w:p>
    <w:p w14:paraId="6662CDA6" w14:textId="1CFD8281"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4845718" w14:textId="4AC071E5" w:rsidR="00121F09" w:rsidRPr="000F378E" w:rsidRDefault="00121F09" w:rsidP="00121F09">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7778432D"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p>
    <w:p w14:paraId="5BB60870"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716E8A86"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8C52EB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F9DFC04"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6ADA27FA"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4E3C8BD8"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03CDB836"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620A1D3"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2CECC397"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2184A94"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8F1D79F"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00E9D006" w14:textId="77777777"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B0C17A"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24DE20D1" w14:textId="24BC87C1" w:rsidR="00753DA4" w:rsidRPr="000F378E" w:rsidRDefault="00753DA4" w:rsidP="00174442">
      <w:pPr>
        <w:widowControl w:val="0"/>
        <w:overflowPunct w:val="0"/>
        <w:autoSpaceDE w:val="0"/>
        <w:autoSpaceDN w:val="0"/>
        <w:adjustRightInd w:val="0"/>
        <w:spacing w:after="0" w:line="240" w:lineRule="auto"/>
        <w:ind w:firstLine="680"/>
        <w:jc w:val="both"/>
        <w:rPr>
          <w:rFonts w:eastAsia="SimSun"/>
          <w:szCs w:val="24"/>
          <w:lang w:eastAsia="zh-CN"/>
        </w:rPr>
      </w:pPr>
    </w:p>
    <w:p w14:paraId="3D3A7C88" w14:textId="0DA17B03" w:rsidR="005B4675" w:rsidRPr="000F378E" w:rsidRDefault="003F4C75" w:rsidP="005B4675">
      <w:pPr>
        <w:pStyle w:val="6"/>
        <w:rPr>
          <w:color w:val="auto"/>
        </w:rPr>
      </w:pPr>
      <w:r w:rsidRPr="000F378E">
        <w:rPr>
          <w:color w:val="auto"/>
          <w:szCs w:val="24"/>
        </w:rPr>
        <w:br w:type="page"/>
      </w:r>
      <w:bookmarkStart w:id="120" w:name="_Toc158995269"/>
      <w:r w:rsidR="005B4675" w:rsidRPr="000F378E">
        <w:rPr>
          <w:color w:val="auto"/>
        </w:rPr>
        <w:lastRenderedPageBreak/>
        <w:t>Т1.1 Зона транспортной инфраструктуры железнодорожного транспорта.</w:t>
      </w:r>
      <w:bookmarkEnd w:id="120"/>
    </w:p>
    <w:p w14:paraId="07C83618" w14:textId="77777777" w:rsidR="005B4675" w:rsidRPr="000F378E" w:rsidRDefault="005B4675" w:rsidP="005B4675">
      <w:pPr>
        <w:widowControl w:val="0"/>
        <w:overflowPunct w:val="0"/>
        <w:autoSpaceDE w:val="0"/>
        <w:autoSpaceDN w:val="0"/>
        <w:adjustRightInd w:val="0"/>
        <w:spacing w:after="0" w:line="240" w:lineRule="auto"/>
        <w:ind w:firstLine="426"/>
        <w:jc w:val="center"/>
        <w:rPr>
          <w:rFonts w:eastAsia="SimSun"/>
          <w:szCs w:val="24"/>
          <w:u w:val="single"/>
          <w:lang w:eastAsia="zh-CN"/>
        </w:rPr>
      </w:pPr>
    </w:p>
    <w:p w14:paraId="26CFD8D0" w14:textId="77777777" w:rsidR="005B4675" w:rsidRPr="000F378E" w:rsidRDefault="005B4675" w:rsidP="005B4675">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124"/>
      </w:tblGrid>
      <w:tr w:rsidR="00872659" w:rsidRPr="000F378E" w14:paraId="04C971EA" w14:textId="77777777" w:rsidTr="00B2701F">
        <w:trPr>
          <w:trHeight w:val="20"/>
        </w:trPr>
        <w:tc>
          <w:tcPr>
            <w:tcW w:w="3545" w:type="dxa"/>
            <w:vAlign w:val="center"/>
          </w:tcPr>
          <w:p w14:paraId="0EBD6FD8"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14786180"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24" w:type="dxa"/>
            <w:vAlign w:val="center"/>
          </w:tcPr>
          <w:p w14:paraId="69412F88"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8488FCD" w14:textId="77777777" w:rsidTr="00B2701F">
        <w:trPr>
          <w:trHeight w:val="20"/>
        </w:trPr>
        <w:tc>
          <w:tcPr>
            <w:tcW w:w="3545" w:type="dxa"/>
            <w:shd w:val="clear" w:color="auto" w:fill="FFFFFF"/>
          </w:tcPr>
          <w:p w14:paraId="59742D52" w14:textId="77777777" w:rsidR="005B4675" w:rsidRPr="000F378E" w:rsidRDefault="005B4675" w:rsidP="00B2701F">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7.1</w:t>
            </w:r>
            <w:r w:rsidRPr="000F378E">
              <w:rPr>
                <w:rFonts w:eastAsia="SimSun"/>
                <w:szCs w:val="24"/>
                <w:lang w:eastAsia="zh-CN"/>
              </w:rPr>
              <w:t>] – Железнодорожный транспорт</w:t>
            </w:r>
          </w:p>
        </w:tc>
        <w:tc>
          <w:tcPr>
            <w:tcW w:w="5670" w:type="dxa"/>
            <w:shd w:val="clear" w:color="auto" w:fill="FFFFFF"/>
          </w:tcPr>
          <w:p w14:paraId="58FB8206" w14:textId="77777777" w:rsidR="005B4675" w:rsidRPr="000F378E" w:rsidRDefault="005B4675" w:rsidP="00B2701F">
            <w:pPr>
              <w:widowControl w:val="0"/>
              <w:tabs>
                <w:tab w:val="left" w:pos="2520"/>
              </w:tabs>
              <w:overflowPunct w:val="0"/>
              <w:autoSpaceDE w:val="0"/>
              <w:autoSpaceDN w:val="0"/>
              <w:adjustRightInd w:val="0"/>
              <w:spacing w:after="0" w:line="240" w:lineRule="auto"/>
              <w:jc w:val="both"/>
              <w:rPr>
                <w:szCs w:val="24"/>
              </w:rPr>
            </w:pPr>
            <w:r w:rsidRPr="000F378E">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history="1">
              <w:r w:rsidRPr="000F378E">
                <w:t>кодами 7.1.1</w:t>
              </w:r>
            </w:hyperlink>
            <w:r w:rsidRPr="000F378E">
              <w:t xml:space="preserve"> - </w:t>
            </w:r>
            <w:hyperlink w:anchor="P480" w:history="1">
              <w:r w:rsidRPr="000F378E">
                <w:t>7.1.2</w:t>
              </w:r>
            </w:hyperlink>
          </w:p>
        </w:tc>
        <w:tc>
          <w:tcPr>
            <w:tcW w:w="6124" w:type="dxa"/>
            <w:shd w:val="clear" w:color="auto" w:fill="FFFFFF"/>
          </w:tcPr>
          <w:p w14:paraId="43B7F4D9"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03390C6A"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3E9E0158"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EA667B5" w14:textId="77777777" w:rsidR="005B4675" w:rsidRPr="000F378E" w:rsidRDefault="005B4675" w:rsidP="00B2701F">
            <w:pPr>
              <w:widowControl w:val="0"/>
              <w:overflowPunct w:val="0"/>
              <w:autoSpaceDE w:val="0"/>
              <w:autoSpaceDN w:val="0"/>
              <w:adjustRightInd w:val="0"/>
              <w:spacing w:after="0" w:line="240" w:lineRule="auto"/>
              <w:jc w:val="both"/>
              <w:rPr>
                <w:szCs w:val="24"/>
              </w:rPr>
            </w:pPr>
            <w:r w:rsidRPr="000F378E">
              <w:rPr>
                <w:szCs w:val="24"/>
              </w:rPr>
              <w:t>- 1 м;</w:t>
            </w:r>
          </w:p>
          <w:p w14:paraId="60E57A5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5E92876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3660B483"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36F9CD5F"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tc>
      </w:tr>
      <w:tr w:rsidR="00872659" w:rsidRPr="000F378E" w14:paraId="28A9599F" w14:textId="77777777" w:rsidTr="00B2701F">
        <w:trPr>
          <w:trHeight w:val="20"/>
        </w:trPr>
        <w:tc>
          <w:tcPr>
            <w:tcW w:w="3545" w:type="dxa"/>
          </w:tcPr>
          <w:p w14:paraId="736E2097" w14:textId="77777777" w:rsidR="005B4675" w:rsidRPr="000F378E" w:rsidRDefault="005B4675" w:rsidP="00B2701F">
            <w:pPr>
              <w:widowControl w:val="0"/>
              <w:tabs>
                <w:tab w:val="left" w:pos="2520"/>
              </w:tabs>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7.5</w:t>
            </w:r>
            <w:r w:rsidRPr="000F378E">
              <w:rPr>
                <w:rFonts w:eastAsia="SimSun"/>
                <w:szCs w:val="24"/>
                <w:lang w:eastAsia="zh-CN"/>
              </w:rPr>
              <w:t>] – Трубопроводный транспорт</w:t>
            </w:r>
          </w:p>
        </w:tc>
        <w:tc>
          <w:tcPr>
            <w:tcW w:w="5670" w:type="dxa"/>
          </w:tcPr>
          <w:p w14:paraId="62E5325F" w14:textId="77777777" w:rsidR="005B4675" w:rsidRPr="000F378E" w:rsidRDefault="005B4675" w:rsidP="00B2701F">
            <w:pPr>
              <w:widowControl w:val="0"/>
              <w:tabs>
                <w:tab w:val="left" w:pos="2520"/>
              </w:tabs>
              <w:overflowPunct w:val="0"/>
              <w:autoSpaceDE w:val="0"/>
              <w:autoSpaceDN w:val="0"/>
              <w:adjustRightInd w:val="0"/>
              <w:spacing w:after="0" w:line="240" w:lineRule="auto"/>
              <w:jc w:val="both"/>
              <w:rPr>
                <w:szCs w:val="24"/>
              </w:rPr>
            </w:pPr>
            <w:r w:rsidRPr="000F378E">
              <w:rPr>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124" w:type="dxa"/>
          </w:tcPr>
          <w:p w14:paraId="0DCA478C"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242781F4"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1AB13B0B"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C32E0D3" w14:textId="77777777" w:rsidR="005B4675" w:rsidRPr="000F378E" w:rsidRDefault="005B4675" w:rsidP="00B2701F">
            <w:pPr>
              <w:widowControl w:val="0"/>
              <w:overflowPunct w:val="0"/>
              <w:autoSpaceDE w:val="0"/>
              <w:autoSpaceDN w:val="0"/>
              <w:adjustRightInd w:val="0"/>
              <w:spacing w:after="0" w:line="240" w:lineRule="auto"/>
              <w:jc w:val="both"/>
              <w:rPr>
                <w:szCs w:val="24"/>
              </w:rPr>
            </w:pPr>
            <w:r w:rsidRPr="000F378E">
              <w:rPr>
                <w:szCs w:val="24"/>
              </w:rPr>
              <w:t>- 1 м;</w:t>
            </w:r>
          </w:p>
          <w:p w14:paraId="66E7D199"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3 этажа (включая мансардный этаж); </w:t>
            </w:r>
          </w:p>
          <w:p w14:paraId="6660B757"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27667FDD"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максимальный процент застройки в границах земельного участка – 80%;</w:t>
            </w:r>
          </w:p>
          <w:p w14:paraId="22441369"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Процент застройки подземной части не регламентируется.</w:t>
            </w:r>
          </w:p>
        </w:tc>
      </w:tr>
      <w:tr w:rsidR="00872659" w:rsidRPr="000F378E" w14:paraId="6CCA5E76" w14:textId="77777777" w:rsidTr="00B2701F">
        <w:trPr>
          <w:trHeight w:val="20"/>
        </w:trPr>
        <w:tc>
          <w:tcPr>
            <w:tcW w:w="3545" w:type="dxa"/>
          </w:tcPr>
          <w:p w14:paraId="03DFDE44" w14:textId="77777777" w:rsidR="005B4675" w:rsidRPr="000F378E" w:rsidRDefault="005B4675" w:rsidP="00B2701F">
            <w:pPr>
              <w:autoSpaceDE w:val="0"/>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Pr>
          <w:p w14:paraId="3E5E7E57" w14:textId="77777777" w:rsidR="005B4675" w:rsidRPr="000F378E" w:rsidRDefault="005B4675" w:rsidP="00B2701F">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A21ACD1" w14:textId="77777777" w:rsidR="005B4675" w:rsidRPr="000F378E" w:rsidRDefault="005B4675" w:rsidP="00B2701F">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124" w:type="dxa"/>
          </w:tcPr>
          <w:p w14:paraId="08EFA645" w14:textId="77777777" w:rsidR="005B4675" w:rsidRPr="000F378E" w:rsidRDefault="005B4675" w:rsidP="00B2701F">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79C5C163" w14:textId="77777777" w:rsidTr="00B2701F">
        <w:trPr>
          <w:trHeight w:val="20"/>
        </w:trPr>
        <w:tc>
          <w:tcPr>
            <w:tcW w:w="3545" w:type="dxa"/>
            <w:shd w:val="clear" w:color="auto" w:fill="FFFFFF"/>
          </w:tcPr>
          <w:p w14:paraId="2A96B3F4" w14:textId="77777777" w:rsidR="005B4675" w:rsidRPr="000F378E" w:rsidRDefault="005B4675" w:rsidP="00B2701F">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shd w:val="clear" w:color="auto" w:fill="FFFFFF"/>
          </w:tcPr>
          <w:p w14:paraId="72825E72"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E6E2E35"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124" w:type="dxa"/>
            <w:vMerge w:val="restart"/>
          </w:tcPr>
          <w:p w14:paraId="33EF6538"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020AF781"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5B225074" w14:textId="77777777" w:rsidTr="00B2701F">
        <w:trPr>
          <w:trHeight w:val="264"/>
        </w:trPr>
        <w:tc>
          <w:tcPr>
            <w:tcW w:w="3545" w:type="dxa"/>
            <w:shd w:val="clear" w:color="auto" w:fill="FFFFFF"/>
          </w:tcPr>
          <w:p w14:paraId="3298F5A5" w14:textId="77777777" w:rsidR="005B4675" w:rsidRPr="000F378E" w:rsidRDefault="005B4675" w:rsidP="00B2701F">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shd w:val="clear" w:color="auto" w:fill="FFFFFF"/>
          </w:tcPr>
          <w:p w14:paraId="31147D1B"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0F378E">
              <w:rPr>
                <w:rFonts w:eastAsia="SimSun"/>
                <w:szCs w:val="24"/>
                <w:lang w:eastAsia="zh-CN"/>
              </w:rPr>
              <w:lastRenderedPageBreak/>
              <w:t>применяемых как составные части благоустройства территории, общественных туалетов</w:t>
            </w:r>
          </w:p>
        </w:tc>
        <w:tc>
          <w:tcPr>
            <w:tcW w:w="6124" w:type="dxa"/>
            <w:vMerge/>
            <w:vAlign w:val="center"/>
          </w:tcPr>
          <w:p w14:paraId="7A103731" w14:textId="77777777" w:rsidR="005B4675" w:rsidRPr="000F378E" w:rsidRDefault="005B4675" w:rsidP="00B2701F">
            <w:pPr>
              <w:widowControl w:val="0"/>
              <w:overflowPunct w:val="0"/>
              <w:autoSpaceDE w:val="0"/>
              <w:autoSpaceDN w:val="0"/>
              <w:adjustRightInd w:val="0"/>
              <w:spacing w:after="0" w:line="240" w:lineRule="auto"/>
              <w:ind w:firstLine="567"/>
              <w:jc w:val="both"/>
              <w:rPr>
                <w:szCs w:val="24"/>
              </w:rPr>
            </w:pPr>
          </w:p>
        </w:tc>
      </w:tr>
    </w:tbl>
    <w:p w14:paraId="4E756382" w14:textId="77777777" w:rsidR="005B4675" w:rsidRPr="000F378E" w:rsidRDefault="005B4675" w:rsidP="005B4675">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119"/>
      </w:tblGrid>
      <w:tr w:rsidR="00872659" w:rsidRPr="000F378E" w14:paraId="05D17D7C" w14:textId="77777777" w:rsidTr="00B2701F">
        <w:trPr>
          <w:trHeight w:val="20"/>
        </w:trPr>
        <w:tc>
          <w:tcPr>
            <w:tcW w:w="3545" w:type="dxa"/>
            <w:tcBorders>
              <w:bottom w:val="single" w:sz="4" w:space="0" w:color="auto"/>
            </w:tcBorders>
            <w:vAlign w:val="center"/>
          </w:tcPr>
          <w:p w14:paraId="08774540"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62A8659D"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119" w:type="dxa"/>
            <w:tcBorders>
              <w:bottom w:val="single" w:sz="4" w:space="0" w:color="auto"/>
            </w:tcBorders>
            <w:vAlign w:val="center"/>
          </w:tcPr>
          <w:p w14:paraId="714F2F2B"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60E2037" w14:textId="77777777" w:rsidTr="00B2701F">
        <w:trPr>
          <w:trHeight w:val="20"/>
        </w:trPr>
        <w:tc>
          <w:tcPr>
            <w:tcW w:w="3545" w:type="dxa"/>
            <w:tcBorders>
              <w:top w:val="single" w:sz="4" w:space="0" w:color="auto"/>
              <w:bottom w:val="single" w:sz="4" w:space="0" w:color="auto"/>
            </w:tcBorders>
            <w:shd w:val="clear" w:color="auto" w:fill="auto"/>
          </w:tcPr>
          <w:p w14:paraId="50C7B113" w14:textId="77777777" w:rsidR="005B4675" w:rsidRPr="000F378E" w:rsidRDefault="005B4675" w:rsidP="00B2701F">
            <w:pPr>
              <w:widowControl w:val="0"/>
              <w:overflowPunct w:val="0"/>
              <w:autoSpaceDE w:val="0"/>
              <w:autoSpaceDN w:val="0"/>
              <w:adjustRightInd w:val="0"/>
              <w:spacing w:after="0" w:line="240" w:lineRule="auto"/>
              <w:rPr>
                <w:rFonts w:eastAsia="SimSun"/>
                <w:szCs w:val="24"/>
                <w:lang w:val="en-US" w:eastAsia="zh-CN"/>
              </w:rPr>
            </w:pPr>
            <w:r w:rsidRPr="000F378E">
              <w:rPr>
                <w:rFonts w:eastAsia="SimSun"/>
                <w:szCs w:val="24"/>
                <w:lang w:eastAsia="zh-CN"/>
              </w:rPr>
              <w:t>[3.1.1] - Предоставление коммунальных услуг</w:t>
            </w:r>
          </w:p>
        </w:tc>
        <w:tc>
          <w:tcPr>
            <w:tcW w:w="5670" w:type="dxa"/>
            <w:tcBorders>
              <w:top w:val="single" w:sz="4" w:space="0" w:color="auto"/>
              <w:bottom w:val="single" w:sz="4" w:space="0" w:color="auto"/>
            </w:tcBorders>
            <w:shd w:val="clear" w:color="auto" w:fill="auto"/>
          </w:tcPr>
          <w:p w14:paraId="17E0F421"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119" w:type="dxa"/>
            <w:shd w:val="clear" w:color="auto" w:fill="auto"/>
          </w:tcPr>
          <w:p w14:paraId="2C0261BE"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cs="Times New Roman"/>
                <w:b/>
                <w:bCs/>
                <w:szCs w:val="24"/>
              </w:rPr>
              <w:t xml:space="preserve"> не подлежит установлению</w:t>
            </w:r>
            <w:r w:rsidRPr="000F378E">
              <w:rPr>
                <w:rFonts w:cs="Times New Roman"/>
                <w:bCs/>
                <w:szCs w:val="24"/>
              </w:rPr>
              <w:t>;</w:t>
            </w:r>
            <w:r w:rsidRPr="000F378E">
              <w:rPr>
                <w:rFonts w:eastAsia="SimSun" w:cs="Times New Roman"/>
                <w:szCs w:val="24"/>
                <w:lang w:eastAsia="zh-CN"/>
              </w:rPr>
              <w:t xml:space="preserve"> </w:t>
            </w:r>
          </w:p>
          <w:p w14:paraId="726C81FF"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47C41AE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 xml:space="preserve">минимальные отступы от границ земельных участков </w:t>
            </w:r>
          </w:p>
          <w:p w14:paraId="494824B2" w14:textId="77777777" w:rsidR="005B4675" w:rsidRPr="000F378E" w:rsidRDefault="005B4675" w:rsidP="00B2701F">
            <w:pPr>
              <w:widowControl w:val="0"/>
              <w:overflowPunct w:val="0"/>
              <w:autoSpaceDE w:val="0"/>
              <w:autoSpaceDN w:val="0"/>
              <w:adjustRightInd w:val="0"/>
              <w:spacing w:after="0" w:line="240" w:lineRule="auto"/>
              <w:jc w:val="both"/>
              <w:rPr>
                <w:rFonts w:cs="Times New Roman"/>
                <w:szCs w:val="24"/>
              </w:rPr>
            </w:pPr>
            <w:r w:rsidRPr="000F378E">
              <w:rPr>
                <w:rFonts w:cs="Times New Roman"/>
                <w:szCs w:val="24"/>
              </w:rPr>
              <w:t>- 1 м;</w:t>
            </w:r>
          </w:p>
          <w:p w14:paraId="6FB49D46"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7F0273BF"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1C1F6731"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7BC67F90"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cs="Times New Roman"/>
                <w:szCs w:val="24"/>
              </w:rPr>
            </w:pPr>
            <w:r w:rsidRPr="000F378E">
              <w:rPr>
                <w:rFonts w:cs="Times New Roman"/>
                <w:szCs w:val="24"/>
              </w:rPr>
              <w:t>Процент застройки подземной части не регламентируется.</w:t>
            </w:r>
          </w:p>
          <w:p w14:paraId="0918C36F"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872659" w:rsidRPr="000F378E" w14:paraId="50118B79" w14:textId="77777777" w:rsidTr="00B2701F">
        <w:trPr>
          <w:trHeight w:val="20"/>
        </w:trPr>
        <w:tc>
          <w:tcPr>
            <w:tcW w:w="3545" w:type="dxa"/>
            <w:tcBorders>
              <w:top w:val="single" w:sz="4" w:space="0" w:color="auto"/>
              <w:bottom w:val="single" w:sz="4" w:space="0" w:color="auto"/>
            </w:tcBorders>
            <w:shd w:val="clear" w:color="auto" w:fill="auto"/>
          </w:tcPr>
          <w:p w14:paraId="71B36D53" w14:textId="0B6971CB" w:rsidR="005B4675" w:rsidRPr="000F378E" w:rsidRDefault="005B4675" w:rsidP="00B2701F">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2.7.1</w:t>
            </w:r>
            <w:r w:rsidRPr="000F378E">
              <w:rPr>
                <w:rFonts w:eastAsia="SimSun"/>
                <w:szCs w:val="24"/>
                <w:lang w:eastAsia="zh-CN"/>
              </w:rPr>
              <w:t>] - Объекты гаражного назначения</w:t>
            </w:r>
          </w:p>
        </w:tc>
        <w:tc>
          <w:tcPr>
            <w:tcW w:w="5670" w:type="dxa"/>
            <w:tcBorders>
              <w:top w:val="single" w:sz="4" w:space="0" w:color="auto"/>
              <w:bottom w:val="single" w:sz="4" w:space="0" w:color="auto"/>
            </w:tcBorders>
            <w:shd w:val="clear" w:color="auto" w:fill="auto"/>
          </w:tcPr>
          <w:p w14:paraId="0B76071C" w14:textId="673F3ADE"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w:t>
            </w:r>
            <w:r w:rsidRPr="000F378E">
              <w:rPr>
                <w:rFonts w:eastAsia="SimSun"/>
                <w:szCs w:val="24"/>
                <w:lang w:eastAsia="zh-CN"/>
              </w:rPr>
              <w:lastRenderedPageBreak/>
              <w:t>содержанием вида разрешенного использования земельного участка с кодом 4.9</w:t>
            </w:r>
          </w:p>
        </w:tc>
        <w:tc>
          <w:tcPr>
            <w:tcW w:w="6119" w:type="dxa"/>
            <w:shd w:val="clear" w:color="auto" w:fill="auto"/>
          </w:tcPr>
          <w:p w14:paraId="7FC24F18" w14:textId="77777777" w:rsidR="005B4675" w:rsidRPr="000F378E" w:rsidRDefault="005B4675" w:rsidP="00B2701F">
            <w:pPr>
              <w:widowControl w:val="0"/>
              <w:tabs>
                <w:tab w:val="left" w:pos="1134"/>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20/50 кв. м;</w:t>
            </w:r>
          </w:p>
          <w:p w14:paraId="5C613837"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18B6706C"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A039BEE"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szCs w:val="24"/>
              </w:rPr>
              <w:lastRenderedPageBreak/>
              <w:t>- 1 м;</w:t>
            </w:r>
          </w:p>
          <w:p w14:paraId="6781B1E1"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- 12 м;</w:t>
            </w:r>
          </w:p>
          <w:p w14:paraId="7591FC5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7C89D217"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4E4DC9BF" w14:textId="77777777" w:rsidR="005B4675" w:rsidRPr="000F378E" w:rsidRDefault="005B4675" w:rsidP="00B2701F">
            <w:pPr>
              <w:spacing w:after="0" w:line="240" w:lineRule="auto"/>
              <w:ind w:firstLine="340"/>
              <w:rPr>
                <w:rFonts w:eastAsia="SimSun"/>
                <w:szCs w:val="24"/>
                <w:lang w:eastAsia="zh-CN"/>
              </w:rPr>
            </w:pPr>
            <w:r w:rsidRPr="000F378E">
              <w:rPr>
                <w:rFonts w:eastAsia="SimSun"/>
                <w:szCs w:val="24"/>
                <w:lang w:eastAsia="zh-CN"/>
              </w:rPr>
              <w:t>В условиях тесной, или сложившейся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14:paraId="49FB7DAF" w14:textId="194174F0" w:rsidR="005B4675" w:rsidRPr="000F378E" w:rsidRDefault="005B4675" w:rsidP="00B2701F">
            <w:pPr>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szCs w:val="24"/>
                <w:lang w:eastAsia="zh-CN"/>
              </w:rPr>
              <w:t>Действие градостроительного регламента в части минимального отступа до границ земельных участков не распространяется на случаи реконструкции существующих объектов капитального строительства, построенных и введенных в эксплуатацию до введения в действие Правил. Минимальный отступ от таких объектов принимается равным фактическому расстоянию от объектов до границ земельных участков, которые не подлежат уменьшению в процессе реконструкции.</w:t>
            </w:r>
          </w:p>
        </w:tc>
      </w:tr>
      <w:tr w:rsidR="00872659" w:rsidRPr="000F378E" w14:paraId="47FFEFE4" w14:textId="77777777" w:rsidTr="00B2701F">
        <w:trPr>
          <w:trHeight w:val="20"/>
        </w:trPr>
        <w:tc>
          <w:tcPr>
            <w:tcW w:w="3545" w:type="dxa"/>
            <w:tcBorders>
              <w:top w:val="single" w:sz="4" w:space="0" w:color="auto"/>
              <w:bottom w:val="single" w:sz="4" w:space="0" w:color="auto"/>
            </w:tcBorders>
            <w:shd w:val="clear" w:color="auto" w:fill="auto"/>
          </w:tcPr>
          <w:p w14:paraId="36F69BDF" w14:textId="77777777" w:rsidR="005B4675" w:rsidRPr="000F378E" w:rsidRDefault="005B4675" w:rsidP="00B2701F">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[4</w:t>
            </w:r>
            <w:r w:rsidRPr="000F378E">
              <w:rPr>
                <w:szCs w:val="24"/>
                <w:lang w:eastAsia="zh-CN"/>
              </w:rPr>
              <w:t>.1</w:t>
            </w:r>
            <w:r w:rsidRPr="000F378E">
              <w:rPr>
                <w:rFonts w:eastAsia="SimSun"/>
                <w:szCs w:val="24"/>
                <w:lang w:eastAsia="zh-CN"/>
              </w:rPr>
              <w:t>] - Деловое управление</w:t>
            </w:r>
          </w:p>
        </w:tc>
        <w:tc>
          <w:tcPr>
            <w:tcW w:w="5670" w:type="dxa"/>
            <w:tcBorders>
              <w:top w:val="single" w:sz="4" w:space="0" w:color="auto"/>
              <w:bottom w:val="single" w:sz="4" w:space="0" w:color="auto"/>
            </w:tcBorders>
            <w:shd w:val="clear" w:color="auto" w:fill="auto"/>
          </w:tcPr>
          <w:p w14:paraId="2DC69533"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119" w:type="dxa"/>
            <w:shd w:val="clear" w:color="auto" w:fill="auto"/>
            <w:vAlign w:val="center"/>
          </w:tcPr>
          <w:p w14:paraId="3656A18A"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400 /</w:t>
            </w:r>
            <w:r w:rsidRPr="000F378E">
              <w:rPr>
                <w:bCs/>
                <w:szCs w:val="24"/>
              </w:rPr>
              <w:t>5000;</w:t>
            </w:r>
          </w:p>
          <w:p w14:paraId="3480071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2E9C1282"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47EDE51"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szCs w:val="24"/>
              </w:rPr>
              <w:t>- 3 м;</w:t>
            </w:r>
          </w:p>
          <w:p w14:paraId="0223A225"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2C101B51"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00F4BCE9"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27E487A" w14:textId="77777777" w:rsidTr="00B2701F">
        <w:trPr>
          <w:trHeight w:val="20"/>
        </w:trPr>
        <w:tc>
          <w:tcPr>
            <w:tcW w:w="3545" w:type="dxa"/>
            <w:tcBorders>
              <w:top w:val="single" w:sz="4" w:space="0" w:color="auto"/>
              <w:bottom w:val="single" w:sz="4" w:space="0" w:color="auto"/>
            </w:tcBorders>
            <w:shd w:val="clear" w:color="auto" w:fill="auto"/>
          </w:tcPr>
          <w:p w14:paraId="40A2CEFA" w14:textId="77777777" w:rsidR="005B4675" w:rsidRPr="000F378E" w:rsidRDefault="005B4675" w:rsidP="00B2701F">
            <w:pPr>
              <w:widowControl w:val="0"/>
              <w:tabs>
                <w:tab w:val="left" w:pos="2520"/>
              </w:tabs>
              <w:overflowPunct w:val="0"/>
              <w:autoSpaceDE w:val="0"/>
              <w:autoSpaceDN w:val="0"/>
              <w:adjustRightInd w:val="0"/>
              <w:spacing w:after="0" w:line="240" w:lineRule="auto"/>
              <w:rPr>
                <w:rFonts w:eastAsia="SimSun"/>
                <w:szCs w:val="24"/>
                <w:lang w:val="en-US" w:eastAsia="zh-CN"/>
              </w:rPr>
            </w:pPr>
            <w:r w:rsidRPr="000F378E">
              <w:rPr>
                <w:rFonts w:eastAsia="SimSun"/>
                <w:szCs w:val="24"/>
                <w:lang w:eastAsia="zh-CN"/>
              </w:rPr>
              <w:lastRenderedPageBreak/>
              <w:t>[6.9] – Склад</w:t>
            </w:r>
          </w:p>
        </w:tc>
        <w:tc>
          <w:tcPr>
            <w:tcW w:w="5670" w:type="dxa"/>
            <w:tcBorders>
              <w:top w:val="single" w:sz="4" w:space="0" w:color="auto"/>
              <w:bottom w:val="single" w:sz="4" w:space="0" w:color="auto"/>
            </w:tcBorders>
            <w:shd w:val="clear" w:color="auto" w:fill="auto"/>
          </w:tcPr>
          <w:p w14:paraId="40EB2742"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119" w:type="dxa"/>
            <w:vMerge w:val="restart"/>
            <w:shd w:val="clear" w:color="auto" w:fill="auto"/>
          </w:tcPr>
          <w:p w14:paraId="184DF209" w14:textId="77777777" w:rsidR="005B4675" w:rsidRPr="000F378E" w:rsidRDefault="005B4675" w:rsidP="00B2701F">
            <w:pPr>
              <w:widowControl w:val="0"/>
              <w:tabs>
                <w:tab w:val="left" w:pos="1134"/>
              </w:tabs>
              <w:overflowPunct w:val="0"/>
              <w:autoSpaceDE w:val="0"/>
              <w:autoSpaceDN w:val="0"/>
              <w:adjustRightInd w:val="0"/>
              <w:spacing w:after="0" w:line="240" w:lineRule="auto"/>
              <w:ind w:firstLine="340"/>
              <w:jc w:val="both"/>
              <w:rPr>
                <w:bCs/>
                <w:szCs w:val="24"/>
              </w:rPr>
            </w:pPr>
            <w:r w:rsidRPr="000F378E">
              <w:rPr>
                <w:rFonts w:eastAsia="SimSun"/>
                <w:szCs w:val="24"/>
                <w:lang w:eastAsia="zh-CN"/>
              </w:rPr>
              <w:t>минимальная/максимальная площадь земельных участков - 100 кв. м/</w:t>
            </w:r>
            <w:r w:rsidRPr="000F378E">
              <w:rPr>
                <w:bCs/>
                <w:szCs w:val="24"/>
              </w:rPr>
              <w:t>не подлежит установлению;</w:t>
            </w:r>
          </w:p>
          <w:p w14:paraId="014AFBB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4 м;</w:t>
            </w:r>
          </w:p>
          <w:p w14:paraId="34A68686"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383989F" w14:textId="77777777" w:rsidR="005B4675" w:rsidRPr="000F378E" w:rsidRDefault="005B4675" w:rsidP="00B2701F">
            <w:pPr>
              <w:widowControl w:val="0"/>
              <w:overflowPunct w:val="0"/>
              <w:autoSpaceDE w:val="0"/>
              <w:autoSpaceDN w:val="0"/>
              <w:adjustRightInd w:val="0"/>
              <w:spacing w:after="0" w:line="240" w:lineRule="auto"/>
              <w:jc w:val="both"/>
              <w:rPr>
                <w:szCs w:val="24"/>
              </w:rPr>
            </w:pPr>
            <w:r w:rsidRPr="000F378E">
              <w:rPr>
                <w:szCs w:val="24"/>
              </w:rPr>
              <w:t>- 3 м;</w:t>
            </w:r>
          </w:p>
          <w:p w14:paraId="1A82FE38" w14:textId="77777777" w:rsidR="005B4675" w:rsidRPr="000F378E" w:rsidRDefault="005B4675" w:rsidP="00B2701F">
            <w:pPr>
              <w:spacing w:after="0" w:line="240" w:lineRule="auto"/>
              <w:ind w:firstLine="340"/>
              <w:rPr>
                <w:szCs w:val="24"/>
              </w:rPr>
            </w:pPr>
            <w:r w:rsidRPr="000F378E">
              <w:rPr>
                <w:szCs w:val="24"/>
              </w:rPr>
              <w:t>- минимальные отступы от границ земельных участков - 1 м;</w:t>
            </w:r>
          </w:p>
          <w:p w14:paraId="2E5F5C2C"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максимальное количество надземных этажей зданий – 4 этажа (включая мансардный этаж);</w:t>
            </w:r>
          </w:p>
          <w:p w14:paraId="1B5FD5CF"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469A2729"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Cs/>
                <w:szCs w:val="24"/>
              </w:rPr>
              <w:t>не подлежит установлению</w:t>
            </w:r>
            <w:r w:rsidRPr="000F378E">
              <w:rPr>
                <w:rFonts w:eastAsia="SimSun"/>
                <w:szCs w:val="24"/>
                <w:lang w:eastAsia="zh-CN"/>
              </w:rPr>
              <w:t>;</w:t>
            </w:r>
          </w:p>
          <w:p w14:paraId="22DD3C3E" w14:textId="77777777" w:rsidR="005B4675" w:rsidRPr="000F378E" w:rsidRDefault="005B4675" w:rsidP="00B2701F">
            <w:pPr>
              <w:widowControl w:val="0"/>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1C5CE307"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872659" w:rsidRPr="000F378E" w14:paraId="050641C2" w14:textId="77777777" w:rsidTr="00B2701F">
        <w:trPr>
          <w:trHeight w:val="20"/>
        </w:trPr>
        <w:tc>
          <w:tcPr>
            <w:tcW w:w="3545" w:type="dxa"/>
            <w:tcBorders>
              <w:top w:val="single" w:sz="4" w:space="0" w:color="auto"/>
              <w:bottom w:val="single" w:sz="4" w:space="0" w:color="auto"/>
            </w:tcBorders>
            <w:shd w:val="clear" w:color="auto" w:fill="auto"/>
          </w:tcPr>
          <w:p w14:paraId="31AF4E5B" w14:textId="77777777" w:rsidR="005B4675" w:rsidRPr="000F378E" w:rsidRDefault="005B4675" w:rsidP="00B2701F">
            <w:pPr>
              <w:widowControl w:val="0"/>
              <w:tabs>
                <w:tab w:val="left" w:pos="2520"/>
              </w:tabs>
              <w:overflowPunct w:val="0"/>
              <w:autoSpaceDE w:val="0"/>
              <w:autoSpaceDN w:val="0"/>
              <w:adjustRightInd w:val="0"/>
              <w:spacing w:after="0" w:line="240" w:lineRule="auto"/>
              <w:rPr>
                <w:szCs w:val="24"/>
                <w:lang w:val="en-US"/>
              </w:rPr>
            </w:pPr>
            <w:r w:rsidRPr="000F378E">
              <w:rPr>
                <w:rFonts w:eastAsia="SimSun"/>
                <w:szCs w:val="24"/>
                <w:lang w:eastAsia="zh-CN"/>
              </w:rPr>
              <w:t xml:space="preserve">[6.9.1] – </w:t>
            </w:r>
            <w:r w:rsidRPr="000F378E">
              <w:rPr>
                <w:szCs w:val="24"/>
              </w:rPr>
              <w:t>Складские площадки</w:t>
            </w:r>
          </w:p>
        </w:tc>
        <w:tc>
          <w:tcPr>
            <w:tcW w:w="5670" w:type="dxa"/>
            <w:tcBorders>
              <w:top w:val="single" w:sz="4" w:space="0" w:color="auto"/>
              <w:bottom w:val="single" w:sz="4" w:space="0" w:color="auto"/>
            </w:tcBorders>
            <w:shd w:val="clear" w:color="auto" w:fill="auto"/>
          </w:tcPr>
          <w:p w14:paraId="2D5DD153" w14:textId="77777777" w:rsidR="005B4675" w:rsidRPr="000F378E" w:rsidRDefault="005B4675" w:rsidP="00B2701F">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Временное хранение, распределение и перевалка грузов (за исключением хранения стратегических запасов) на открытом воздухе</w:t>
            </w:r>
          </w:p>
        </w:tc>
        <w:tc>
          <w:tcPr>
            <w:tcW w:w="6119" w:type="dxa"/>
            <w:vMerge/>
            <w:shd w:val="clear" w:color="auto" w:fill="auto"/>
            <w:vAlign w:val="center"/>
          </w:tcPr>
          <w:p w14:paraId="033435F2" w14:textId="77777777" w:rsidR="005B4675" w:rsidRPr="000F378E" w:rsidRDefault="005B4675" w:rsidP="00B2701F">
            <w:pPr>
              <w:widowControl w:val="0"/>
              <w:overflowPunct w:val="0"/>
              <w:autoSpaceDE w:val="0"/>
              <w:autoSpaceDN w:val="0"/>
              <w:adjustRightInd w:val="0"/>
              <w:spacing w:after="0" w:line="240" w:lineRule="auto"/>
              <w:ind w:firstLine="340"/>
              <w:jc w:val="both"/>
              <w:rPr>
                <w:rFonts w:eastAsia="SimSun"/>
                <w:szCs w:val="24"/>
                <w:lang w:eastAsia="zh-CN"/>
              </w:rPr>
            </w:pPr>
          </w:p>
        </w:tc>
      </w:tr>
    </w:tbl>
    <w:p w14:paraId="5C1575D6" w14:textId="77777777" w:rsidR="005B4675" w:rsidRPr="000F378E" w:rsidRDefault="005B4675" w:rsidP="005B4675">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46C8D8B5" w14:textId="77777777" w:rsidTr="00B2701F">
        <w:trPr>
          <w:trHeight w:val="20"/>
        </w:trPr>
        <w:tc>
          <w:tcPr>
            <w:tcW w:w="7655" w:type="dxa"/>
            <w:vAlign w:val="center"/>
          </w:tcPr>
          <w:p w14:paraId="3E5672B7" w14:textId="77777777" w:rsidR="005B4675" w:rsidRPr="000F378E" w:rsidRDefault="005B4675" w:rsidP="00B2701F">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157BBB30" w14:textId="77777777" w:rsidR="005B4675" w:rsidRPr="000F378E" w:rsidRDefault="005B4675" w:rsidP="00B2701F">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638EAE6E" w14:textId="77777777" w:rsidTr="00B2701F">
        <w:trPr>
          <w:trHeight w:val="20"/>
        </w:trPr>
        <w:tc>
          <w:tcPr>
            <w:tcW w:w="7655" w:type="dxa"/>
            <w:vAlign w:val="center"/>
          </w:tcPr>
          <w:p w14:paraId="222E8168"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6D272A9A"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29A3C27"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Для всех видов объектов с основными и условно разрешенными </w:t>
            </w:r>
            <w:r w:rsidRPr="000F378E">
              <w:rPr>
                <w:rFonts w:eastAsia="SimSun"/>
                <w:szCs w:val="24"/>
                <w:lang w:eastAsia="zh-CN"/>
              </w:rPr>
              <w:lastRenderedPageBreak/>
              <w:t>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2024E5A"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6D84B6A6"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175FE3FC"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4BA00C1"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7EBBCD84"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05C84641"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6F3BE47B"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67B93DB7" w14:textId="77777777" w:rsidR="005B4675" w:rsidRPr="000F378E" w:rsidRDefault="005B4675" w:rsidP="00B2701F">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684" w:type="dxa"/>
            <w:vAlign w:val="center"/>
          </w:tcPr>
          <w:p w14:paraId="48817936" w14:textId="77777777" w:rsidR="005B4675" w:rsidRPr="000F378E" w:rsidRDefault="005B4675" w:rsidP="00B2701F">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2A13DD64" w14:textId="77777777" w:rsidR="005B4675" w:rsidRPr="000F378E" w:rsidRDefault="005B4675" w:rsidP="00B2701F">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572117D3" w14:textId="77777777" w:rsidR="005B4675" w:rsidRPr="000F378E" w:rsidRDefault="005B4675" w:rsidP="00B2701F">
            <w:pPr>
              <w:widowControl w:val="0"/>
              <w:overflowPunct w:val="0"/>
              <w:autoSpaceDE w:val="0"/>
              <w:autoSpaceDN w:val="0"/>
              <w:adjustRightInd w:val="0"/>
              <w:spacing w:after="0" w:line="240" w:lineRule="auto"/>
              <w:ind w:firstLine="459"/>
              <w:jc w:val="both"/>
              <w:rPr>
                <w:rFonts w:eastAsia="SimSun"/>
                <w:szCs w:val="24"/>
                <w:lang w:eastAsia="zh-CN"/>
              </w:rPr>
            </w:pPr>
          </w:p>
          <w:p w14:paraId="2B9BD2F8" w14:textId="77777777" w:rsidR="005B4675" w:rsidRPr="000F378E" w:rsidRDefault="005B4675" w:rsidP="00B2701F">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lastRenderedPageBreak/>
              <w:t xml:space="preserve">минимальная ширина земельных участков вдоль фронта улицы (проезда) - </w:t>
            </w:r>
          </w:p>
          <w:p w14:paraId="13F93B5B" w14:textId="77777777" w:rsidR="005B4675" w:rsidRPr="000F378E" w:rsidRDefault="005B4675" w:rsidP="00B2701F">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 </w:t>
            </w:r>
          </w:p>
          <w:p w14:paraId="5B66BB91" w14:textId="77777777" w:rsidR="005B4675" w:rsidRPr="000F378E" w:rsidRDefault="005B4675" w:rsidP="00B2701F">
            <w:pPr>
              <w:widowControl w:val="0"/>
              <w:overflowPunct w:val="0"/>
              <w:autoSpaceDE w:val="0"/>
              <w:autoSpaceDN w:val="0"/>
              <w:adjustRightInd w:val="0"/>
              <w:spacing w:after="0" w:line="240" w:lineRule="auto"/>
              <w:ind w:firstLine="567"/>
              <w:jc w:val="both"/>
              <w:rPr>
                <w:rFonts w:eastAsia="SimSun"/>
                <w:szCs w:val="24"/>
                <w:lang w:eastAsia="zh-CN"/>
              </w:rPr>
            </w:pPr>
          </w:p>
          <w:p w14:paraId="0F369BA5" w14:textId="77777777" w:rsidR="005B4675" w:rsidRPr="000F378E" w:rsidRDefault="005B4675" w:rsidP="00B2701F">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CFDC6FC" w14:textId="77777777" w:rsidR="005B4675" w:rsidRPr="000F378E" w:rsidRDefault="005B4675" w:rsidP="00B2701F">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6EC7744E" w14:textId="77777777" w:rsidR="005B4675" w:rsidRPr="000F378E" w:rsidRDefault="005B4675" w:rsidP="00B2701F">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4C5CE77" w14:textId="77777777" w:rsidR="005B4675" w:rsidRPr="000F378E" w:rsidRDefault="005B4675" w:rsidP="00B2701F">
            <w:pPr>
              <w:widowControl w:val="0"/>
              <w:overflowPunct w:val="0"/>
              <w:autoSpaceDE w:val="0"/>
              <w:autoSpaceDN w:val="0"/>
              <w:adjustRightInd w:val="0"/>
              <w:spacing w:after="0" w:line="240" w:lineRule="auto"/>
              <w:ind w:firstLine="426"/>
              <w:jc w:val="both"/>
              <w:rPr>
                <w:rFonts w:eastAsia="SimSun"/>
                <w:szCs w:val="24"/>
                <w:lang w:eastAsia="zh-CN"/>
              </w:rPr>
            </w:pPr>
          </w:p>
        </w:tc>
      </w:tr>
    </w:tbl>
    <w:p w14:paraId="233E8587" w14:textId="77777777" w:rsidR="005B4675" w:rsidRPr="000F378E" w:rsidRDefault="005B4675" w:rsidP="005B4675">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30953EEC" w14:textId="77777777" w:rsidR="005B4675" w:rsidRPr="000F378E" w:rsidRDefault="005B4675" w:rsidP="005B4675">
      <w:pPr>
        <w:pStyle w:val="afd"/>
        <w:spacing w:before="0" w:after="0"/>
        <w:ind w:firstLine="680"/>
        <w:rPr>
          <w:rFonts w:eastAsia="SimSun"/>
        </w:rPr>
      </w:pPr>
      <w:r w:rsidRPr="000F378E">
        <w:t>Минимальный процент озеленения земельного участка для зданий общественно-делового назначения – 30%.</w:t>
      </w:r>
    </w:p>
    <w:p w14:paraId="689BA405"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35F04E2D"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5EF3DF93"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общественных зданий – 5 м;</w:t>
      </w:r>
    </w:p>
    <w:p w14:paraId="4CD4F254"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общественных зданий – 3 м;</w:t>
      </w:r>
    </w:p>
    <w:p w14:paraId="206157E2"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51754AFF"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остальных зданий - 5 м.</w:t>
      </w:r>
    </w:p>
    <w:p w14:paraId="1BCB06EF"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56D5C0AF" w14:textId="77777777" w:rsidR="005B4675" w:rsidRPr="000F378E" w:rsidRDefault="005B4675" w:rsidP="005B4675">
      <w:pPr>
        <w:pStyle w:val="ae"/>
        <w:ind w:firstLine="680"/>
        <w:jc w:val="both"/>
        <w:rPr>
          <w:sz w:val="24"/>
        </w:rPr>
      </w:pPr>
      <w:r w:rsidRPr="000F378E">
        <w:rPr>
          <w:spacing w:val="-2"/>
          <w:sz w:val="24"/>
        </w:rPr>
        <w:lastRenderedPageBreak/>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614DECD0"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p>
    <w:p w14:paraId="0582CF58"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0659060A"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20496169"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3A2AC054"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15211F6C"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32BF41F6"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E523808"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33C778D"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21C344C0"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B313C23"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0ADCE203"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56D731A7"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898C616" w14:textId="77777777" w:rsidR="005B4675" w:rsidRPr="000F378E" w:rsidRDefault="005B4675" w:rsidP="005B467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6AB99FC" w14:textId="503F1ADC" w:rsidR="003F4C75" w:rsidRPr="000F378E" w:rsidRDefault="003F4C75" w:rsidP="00174442">
      <w:pPr>
        <w:spacing w:after="0" w:line="240" w:lineRule="auto"/>
        <w:ind w:firstLine="680"/>
        <w:rPr>
          <w:rFonts w:eastAsia="SimSun"/>
          <w:szCs w:val="24"/>
          <w:lang w:eastAsia="zh-CN"/>
        </w:rPr>
      </w:pPr>
    </w:p>
    <w:p w14:paraId="789DB2F6" w14:textId="67D99569" w:rsidR="00753DA4" w:rsidRPr="000F378E" w:rsidRDefault="003F4C75" w:rsidP="009D591D">
      <w:pPr>
        <w:pStyle w:val="5"/>
      </w:pPr>
      <w:bookmarkStart w:id="121" w:name="_Toc158995270"/>
      <w:r w:rsidRPr="000F378E">
        <w:lastRenderedPageBreak/>
        <w:t>ЗОНЫ СЕЛЬСКОХОЗЯЙСТВЕННОГО ИСПОЛЬЗОВАНИЯ:</w:t>
      </w:r>
      <w:bookmarkEnd w:id="121"/>
    </w:p>
    <w:p w14:paraId="2145C200" w14:textId="77777777" w:rsidR="000B6D10" w:rsidRPr="000F378E" w:rsidRDefault="000B6D10" w:rsidP="000B6D10">
      <w:pPr>
        <w:rPr>
          <w:lang w:eastAsia="zh-CN"/>
        </w:rPr>
      </w:pPr>
    </w:p>
    <w:p w14:paraId="12F668E0" w14:textId="6B5A195A" w:rsidR="00E754E5" w:rsidRPr="000F378E" w:rsidRDefault="00E754E5" w:rsidP="001E76B5">
      <w:pPr>
        <w:pStyle w:val="6"/>
        <w:rPr>
          <w:color w:val="auto"/>
        </w:rPr>
      </w:pPr>
      <w:bookmarkStart w:id="122" w:name="_Toc158995271"/>
      <w:r w:rsidRPr="000F378E">
        <w:rPr>
          <w:color w:val="auto"/>
        </w:rPr>
        <w:t xml:space="preserve">СХ1 Зона сельскохозяйственных угодий в составе границ </w:t>
      </w:r>
      <w:r w:rsidR="00FB1B73" w:rsidRPr="000F378E">
        <w:rPr>
          <w:color w:val="auto"/>
        </w:rPr>
        <w:t>населённого пункта</w:t>
      </w:r>
      <w:r w:rsidRPr="000F378E">
        <w:rPr>
          <w:color w:val="auto"/>
        </w:rPr>
        <w:t>.</w:t>
      </w:r>
      <w:bookmarkEnd w:id="122"/>
    </w:p>
    <w:p w14:paraId="122207AF" w14:textId="77777777" w:rsidR="00E754E5" w:rsidRPr="000F378E" w:rsidRDefault="00E754E5" w:rsidP="00E754E5">
      <w:pPr>
        <w:rPr>
          <w:lang w:eastAsia="zh-CN"/>
        </w:rPr>
      </w:pPr>
    </w:p>
    <w:p w14:paraId="3E8D81CB" w14:textId="17C26A49" w:rsidR="00E754E5" w:rsidRPr="000F378E" w:rsidRDefault="00E754E5" w:rsidP="00E754E5">
      <w:pPr>
        <w:spacing w:after="0" w:line="240" w:lineRule="auto"/>
        <w:ind w:firstLine="680"/>
        <w:rPr>
          <w:i/>
          <w:lang w:eastAsia="zh-CN"/>
        </w:rPr>
      </w:pPr>
      <w:r w:rsidRPr="000F378E">
        <w:rPr>
          <w:i/>
          <w:lang w:eastAsia="zh-CN"/>
        </w:rPr>
        <w:t>Зона СХ</w:t>
      </w:r>
      <w:r w:rsidR="00AD4654" w:rsidRPr="000F378E">
        <w:rPr>
          <w:i/>
          <w:lang w:eastAsia="zh-CN"/>
        </w:rPr>
        <w:t>1</w:t>
      </w:r>
      <w:r w:rsidRPr="000F378E">
        <w:rPr>
          <w:i/>
          <w:lang w:eastAsia="zh-CN"/>
        </w:rPr>
        <w:t xml:space="preserve"> предназначена для выращивания сельхозпродукции на сельскохозяйственных угодьях (пашни, сенокосы, пастбища, залежи, земли, занятые многолетними насаждениями (садами, виноградниками и другими)) </w:t>
      </w:r>
      <w:r w:rsidR="00FB1B73" w:rsidRPr="000F378E">
        <w:rPr>
          <w:i/>
          <w:lang w:eastAsia="zh-CN"/>
        </w:rPr>
        <w:t xml:space="preserve">в составе границ населённых пунктов </w:t>
      </w:r>
      <w:r w:rsidRPr="000F378E">
        <w:rPr>
          <w:i/>
          <w:lang w:eastAsia="zh-CN"/>
        </w:rPr>
        <w:t>и выделена для обеспечения правовых условий их сохранения, а также предотвращения их занятия другими видами деятельности при соблюдении нижеследующих видов и параметров разрешенного использования.</w:t>
      </w:r>
    </w:p>
    <w:p w14:paraId="55B90B95" w14:textId="77777777" w:rsidR="00E754E5" w:rsidRPr="000F378E" w:rsidRDefault="00E754E5" w:rsidP="00E754E5">
      <w:pPr>
        <w:widowControl w:val="0"/>
        <w:overflowPunct w:val="0"/>
        <w:autoSpaceDE w:val="0"/>
        <w:autoSpaceDN w:val="0"/>
        <w:adjustRightInd w:val="0"/>
        <w:spacing w:after="0" w:line="240" w:lineRule="auto"/>
        <w:ind w:firstLine="426"/>
        <w:jc w:val="center"/>
        <w:rPr>
          <w:rFonts w:eastAsia="SimSun"/>
          <w:szCs w:val="24"/>
          <w:u w:val="single"/>
          <w:lang w:eastAsia="zh-CN"/>
        </w:rPr>
      </w:pPr>
    </w:p>
    <w:p w14:paraId="36FE2DDE" w14:textId="77777777" w:rsidR="00E754E5" w:rsidRPr="000F378E" w:rsidRDefault="00E754E5" w:rsidP="00E754E5">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954"/>
        <w:gridCol w:w="6237"/>
      </w:tblGrid>
      <w:tr w:rsidR="00872659" w:rsidRPr="000F378E" w14:paraId="7478E597" w14:textId="77777777" w:rsidTr="00974F42">
        <w:trPr>
          <w:trHeight w:val="20"/>
        </w:trPr>
        <w:tc>
          <w:tcPr>
            <w:tcW w:w="3261" w:type="dxa"/>
            <w:vAlign w:val="center"/>
          </w:tcPr>
          <w:p w14:paraId="50327637"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954" w:type="dxa"/>
            <w:vAlign w:val="center"/>
          </w:tcPr>
          <w:p w14:paraId="3AEDEA48"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vAlign w:val="center"/>
          </w:tcPr>
          <w:p w14:paraId="54419EE0"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C896955" w14:textId="77777777" w:rsidTr="00974F42">
        <w:trPr>
          <w:trHeight w:val="20"/>
        </w:trPr>
        <w:tc>
          <w:tcPr>
            <w:tcW w:w="3261" w:type="dxa"/>
          </w:tcPr>
          <w:p w14:paraId="5D0CD979"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 – Выращивание зерновых и иных сельскохозяйственных культур</w:t>
            </w:r>
          </w:p>
        </w:tc>
        <w:tc>
          <w:tcPr>
            <w:tcW w:w="5954" w:type="dxa"/>
          </w:tcPr>
          <w:p w14:paraId="50FFEE78" w14:textId="77777777" w:rsidR="00E754E5" w:rsidRPr="000F378E" w:rsidRDefault="00E754E5"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237" w:type="dxa"/>
            <w:vMerge w:val="restart"/>
            <w:vAlign w:val="center"/>
          </w:tcPr>
          <w:p w14:paraId="056C4092" w14:textId="77777777" w:rsidR="00E754E5" w:rsidRPr="000F378E" w:rsidRDefault="00E754E5" w:rsidP="00337220">
            <w:pPr>
              <w:widowControl w:val="0"/>
              <w:overflowPunct w:val="0"/>
              <w:autoSpaceDE w:val="0"/>
              <w:autoSpaceDN w:val="0"/>
              <w:adjustRightInd w:val="0"/>
              <w:spacing w:after="0" w:line="240" w:lineRule="auto"/>
              <w:ind w:firstLine="340"/>
              <w:jc w:val="both"/>
              <w:rPr>
                <w:szCs w:val="24"/>
                <w:lang w:eastAsia="ar-SA"/>
              </w:rPr>
            </w:pPr>
            <w:r w:rsidRPr="000F378E">
              <w:rPr>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4F5E5C0" w14:textId="77777777" w:rsidR="00E754E5" w:rsidRPr="000F378E" w:rsidRDefault="00E754E5" w:rsidP="00337220">
            <w:pPr>
              <w:widowControl w:val="0"/>
              <w:overflowPunct w:val="0"/>
              <w:autoSpaceDE w:val="0"/>
              <w:autoSpaceDN w:val="0"/>
              <w:adjustRightInd w:val="0"/>
              <w:spacing w:after="0" w:line="240" w:lineRule="auto"/>
              <w:jc w:val="both"/>
              <w:rPr>
                <w:szCs w:val="24"/>
                <w:lang w:eastAsia="ar-SA"/>
              </w:rPr>
            </w:pPr>
            <w:r w:rsidRPr="000F378E">
              <w:rPr>
                <w:szCs w:val="24"/>
                <w:lang w:eastAsia="ar-SA"/>
              </w:rPr>
              <w:t xml:space="preserve">- 300/100000 кв. м. </w:t>
            </w:r>
          </w:p>
          <w:p w14:paraId="087BBFE2" w14:textId="77777777" w:rsidR="00E754E5" w:rsidRPr="000F378E" w:rsidRDefault="00E754E5" w:rsidP="00337220">
            <w:pPr>
              <w:widowControl w:val="0"/>
              <w:overflowPunct w:val="0"/>
              <w:autoSpaceDE w:val="0"/>
              <w:autoSpaceDN w:val="0"/>
              <w:adjustRightInd w:val="0"/>
              <w:spacing w:after="0" w:line="240" w:lineRule="auto"/>
              <w:ind w:firstLine="340"/>
              <w:jc w:val="both"/>
              <w:rPr>
                <w:rFonts w:eastAsia="SimSun"/>
                <w:szCs w:val="24"/>
                <w:lang w:eastAsia="zh-CN"/>
              </w:rPr>
            </w:pPr>
          </w:p>
          <w:p w14:paraId="0E7CFF5F" w14:textId="77777777" w:rsidR="00E754E5" w:rsidRPr="000F378E" w:rsidRDefault="00E754E5" w:rsidP="00337220">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 </w:t>
            </w:r>
          </w:p>
          <w:p w14:paraId="6C5D90D0"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5C9B9124" w14:textId="77777777" w:rsidTr="00974F42">
        <w:trPr>
          <w:trHeight w:val="20"/>
        </w:trPr>
        <w:tc>
          <w:tcPr>
            <w:tcW w:w="3261" w:type="dxa"/>
          </w:tcPr>
          <w:p w14:paraId="1E9ABFC4"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[1.3] – Овощеводство.</w:t>
            </w:r>
          </w:p>
        </w:tc>
        <w:tc>
          <w:tcPr>
            <w:tcW w:w="5954" w:type="dxa"/>
          </w:tcPr>
          <w:p w14:paraId="31BB8C88" w14:textId="77777777" w:rsidR="00E754E5" w:rsidRPr="000F378E" w:rsidRDefault="00E754E5"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bCs/>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ign w:val="center"/>
          </w:tcPr>
          <w:p w14:paraId="030B1E71" w14:textId="77777777" w:rsidR="00E754E5" w:rsidRPr="000F378E" w:rsidRDefault="00E754E5" w:rsidP="00337220">
            <w:pPr>
              <w:widowControl w:val="0"/>
              <w:overflowPunct w:val="0"/>
              <w:autoSpaceDE w:val="0"/>
              <w:autoSpaceDN w:val="0"/>
              <w:adjustRightInd w:val="0"/>
              <w:spacing w:after="0" w:line="240" w:lineRule="auto"/>
              <w:ind w:firstLine="567"/>
              <w:jc w:val="both"/>
              <w:rPr>
                <w:b/>
                <w:szCs w:val="24"/>
              </w:rPr>
            </w:pPr>
          </w:p>
        </w:tc>
      </w:tr>
      <w:tr w:rsidR="00872659" w:rsidRPr="000F378E" w14:paraId="044ED1C9" w14:textId="77777777" w:rsidTr="00974F42">
        <w:trPr>
          <w:trHeight w:val="1139"/>
        </w:trPr>
        <w:tc>
          <w:tcPr>
            <w:tcW w:w="3261" w:type="dxa"/>
          </w:tcPr>
          <w:p w14:paraId="571C05D8" w14:textId="77777777" w:rsidR="00F43F90" w:rsidRPr="000F378E" w:rsidRDefault="00F43F90"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[1.4] – Выращивание тонизирующих, лекарственных, цветочных культур</w:t>
            </w:r>
          </w:p>
        </w:tc>
        <w:tc>
          <w:tcPr>
            <w:tcW w:w="5954" w:type="dxa"/>
          </w:tcPr>
          <w:p w14:paraId="6919124C" w14:textId="77777777" w:rsidR="00F43F90" w:rsidRPr="000F378E" w:rsidRDefault="00F43F90"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237" w:type="dxa"/>
            <w:vMerge/>
            <w:vAlign w:val="center"/>
          </w:tcPr>
          <w:p w14:paraId="01DFDDDB" w14:textId="77777777" w:rsidR="00F43F90" w:rsidRPr="000F378E" w:rsidRDefault="00F43F90" w:rsidP="00337220">
            <w:pPr>
              <w:widowControl w:val="0"/>
              <w:overflowPunct w:val="0"/>
              <w:autoSpaceDE w:val="0"/>
              <w:autoSpaceDN w:val="0"/>
              <w:adjustRightInd w:val="0"/>
              <w:spacing w:after="0" w:line="240" w:lineRule="auto"/>
              <w:ind w:firstLine="567"/>
              <w:jc w:val="both"/>
              <w:rPr>
                <w:b/>
                <w:szCs w:val="24"/>
              </w:rPr>
            </w:pPr>
          </w:p>
        </w:tc>
      </w:tr>
      <w:tr w:rsidR="00872659" w:rsidRPr="000F378E" w14:paraId="73414EBD" w14:textId="77777777" w:rsidTr="00974F42">
        <w:trPr>
          <w:trHeight w:val="20"/>
        </w:trPr>
        <w:tc>
          <w:tcPr>
            <w:tcW w:w="3261" w:type="dxa"/>
          </w:tcPr>
          <w:p w14:paraId="5ED2BA7A"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[1.5] – Садоводство</w:t>
            </w:r>
          </w:p>
        </w:tc>
        <w:tc>
          <w:tcPr>
            <w:tcW w:w="5954" w:type="dxa"/>
          </w:tcPr>
          <w:p w14:paraId="5548BC77" w14:textId="77777777" w:rsidR="00E754E5" w:rsidRPr="000F378E" w:rsidRDefault="00E754E5"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Осуществление хозяйственной деятельности на сельскохозяйственных угодьях, связанной с </w:t>
            </w:r>
            <w:r w:rsidRPr="000F378E">
              <w:rPr>
                <w:rFonts w:eastAsia="SimSun"/>
                <w:szCs w:val="24"/>
                <w:lang w:eastAsia="zh-CN"/>
              </w:rPr>
              <w:lastRenderedPageBreak/>
              <w:t>выращиванием многолетних плодовых и ягодных культур, винограда и иных многолетних культур</w:t>
            </w:r>
          </w:p>
        </w:tc>
        <w:tc>
          <w:tcPr>
            <w:tcW w:w="6237" w:type="dxa"/>
            <w:vMerge/>
            <w:vAlign w:val="center"/>
          </w:tcPr>
          <w:p w14:paraId="62731033" w14:textId="77777777" w:rsidR="00E754E5" w:rsidRPr="000F378E" w:rsidRDefault="00E754E5" w:rsidP="00337220">
            <w:pPr>
              <w:widowControl w:val="0"/>
              <w:overflowPunct w:val="0"/>
              <w:autoSpaceDE w:val="0"/>
              <w:autoSpaceDN w:val="0"/>
              <w:adjustRightInd w:val="0"/>
              <w:spacing w:after="0" w:line="240" w:lineRule="auto"/>
              <w:ind w:firstLine="567"/>
              <w:jc w:val="both"/>
              <w:rPr>
                <w:b/>
                <w:szCs w:val="24"/>
              </w:rPr>
            </w:pPr>
          </w:p>
        </w:tc>
      </w:tr>
      <w:tr w:rsidR="00872659" w:rsidRPr="000F378E" w14:paraId="5957BA2D" w14:textId="77777777" w:rsidTr="00974F42">
        <w:trPr>
          <w:trHeight w:val="20"/>
        </w:trPr>
        <w:tc>
          <w:tcPr>
            <w:tcW w:w="3261" w:type="dxa"/>
          </w:tcPr>
          <w:p w14:paraId="2B769D2D"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[1.6] – Выращивание льна и конопли</w:t>
            </w:r>
          </w:p>
        </w:tc>
        <w:tc>
          <w:tcPr>
            <w:tcW w:w="5954" w:type="dxa"/>
          </w:tcPr>
          <w:p w14:paraId="00788C36" w14:textId="77777777" w:rsidR="00E754E5" w:rsidRPr="000F378E" w:rsidRDefault="00E754E5"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на сельскохозяйственных угодьях, связанной с выращиванием льна, конопли</w:t>
            </w:r>
          </w:p>
        </w:tc>
        <w:tc>
          <w:tcPr>
            <w:tcW w:w="6237" w:type="dxa"/>
            <w:vMerge/>
            <w:vAlign w:val="center"/>
          </w:tcPr>
          <w:p w14:paraId="2BA7A452" w14:textId="77777777" w:rsidR="00E754E5" w:rsidRPr="000F378E" w:rsidRDefault="00E754E5" w:rsidP="00337220">
            <w:pPr>
              <w:widowControl w:val="0"/>
              <w:overflowPunct w:val="0"/>
              <w:autoSpaceDE w:val="0"/>
              <w:autoSpaceDN w:val="0"/>
              <w:adjustRightInd w:val="0"/>
              <w:spacing w:after="0" w:line="240" w:lineRule="auto"/>
              <w:ind w:firstLine="567"/>
              <w:jc w:val="both"/>
              <w:rPr>
                <w:b/>
                <w:szCs w:val="24"/>
              </w:rPr>
            </w:pPr>
          </w:p>
        </w:tc>
      </w:tr>
      <w:tr w:rsidR="00872659" w:rsidRPr="000F378E" w14:paraId="33402C29" w14:textId="77777777" w:rsidTr="00974F42">
        <w:trPr>
          <w:trHeight w:val="20"/>
        </w:trPr>
        <w:tc>
          <w:tcPr>
            <w:tcW w:w="3261" w:type="dxa"/>
          </w:tcPr>
          <w:p w14:paraId="4C944B74" w14:textId="1E428A10" w:rsidR="00F43F90" w:rsidRPr="000F378E" w:rsidRDefault="00F43F90"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[1.8] – Скотоводство</w:t>
            </w:r>
          </w:p>
        </w:tc>
        <w:tc>
          <w:tcPr>
            <w:tcW w:w="5954" w:type="dxa"/>
          </w:tcPr>
          <w:p w14:paraId="79B74853" w14:textId="77777777" w:rsidR="00F43F90" w:rsidRPr="000F378E" w:rsidRDefault="00F43F90" w:rsidP="00EF171B">
            <w:pPr>
              <w:shd w:val="clear" w:color="auto" w:fill="FFFFFF"/>
              <w:spacing w:after="0" w:line="240" w:lineRule="auto"/>
              <w:jc w:val="both"/>
              <w:rPr>
                <w:rFonts w:eastAsia="Times New Roman" w:cs="Times New Roman"/>
                <w:szCs w:val="24"/>
                <w:lang w:eastAsia="ru-RU"/>
              </w:rPr>
            </w:pPr>
            <w:r w:rsidRPr="000F378E">
              <w:rPr>
                <w:rFonts w:eastAsia="Times New Roman" w:cs="Times New Roman"/>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75E810E" w14:textId="77777777" w:rsidR="00F43F90" w:rsidRPr="000F378E" w:rsidRDefault="00F43F90" w:rsidP="00EF171B">
            <w:pPr>
              <w:shd w:val="clear" w:color="auto" w:fill="FFFFFF"/>
              <w:spacing w:after="0" w:line="240" w:lineRule="auto"/>
              <w:jc w:val="both"/>
              <w:rPr>
                <w:rFonts w:eastAsia="Times New Roman" w:cs="Times New Roman"/>
                <w:szCs w:val="24"/>
                <w:lang w:eastAsia="ru-RU"/>
              </w:rPr>
            </w:pPr>
            <w:r w:rsidRPr="000F378E">
              <w:rPr>
                <w:rFonts w:eastAsia="Times New Roman" w:cs="Times New Roman"/>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01F6C71" w14:textId="4F89B4F3" w:rsidR="00F43F90" w:rsidRPr="000F378E" w:rsidRDefault="00F43F90" w:rsidP="00337220">
            <w:pPr>
              <w:widowControl w:val="0"/>
              <w:tabs>
                <w:tab w:val="left" w:pos="0"/>
              </w:tabs>
              <w:overflowPunct w:val="0"/>
              <w:autoSpaceDE w:val="0"/>
              <w:autoSpaceDN w:val="0"/>
              <w:adjustRightInd w:val="0"/>
              <w:spacing w:after="0" w:line="240" w:lineRule="auto"/>
              <w:jc w:val="both"/>
              <w:rPr>
                <w:rFonts w:eastAsia="SimSun"/>
                <w:szCs w:val="24"/>
                <w:lang w:eastAsia="zh-CN"/>
              </w:rPr>
            </w:pPr>
            <w:r w:rsidRPr="000F378E">
              <w:rPr>
                <w:rFonts w:eastAsia="Times New Roman" w:cs="Times New Roman"/>
                <w:szCs w:val="24"/>
                <w:lang w:eastAsia="ru-RU"/>
              </w:rPr>
              <w:t>разведение племенных животных, производство и использование племенной продукции (материала)</w:t>
            </w:r>
          </w:p>
        </w:tc>
        <w:tc>
          <w:tcPr>
            <w:tcW w:w="6237" w:type="dxa"/>
            <w:vMerge/>
            <w:vAlign w:val="center"/>
          </w:tcPr>
          <w:p w14:paraId="009019F3" w14:textId="77777777" w:rsidR="00F43F90" w:rsidRPr="000F378E" w:rsidRDefault="00F43F90" w:rsidP="00337220">
            <w:pPr>
              <w:widowControl w:val="0"/>
              <w:overflowPunct w:val="0"/>
              <w:autoSpaceDE w:val="0"/>
              <w:autoSpaceDN w:val="0"/>
              <w:adjustRightInd w:val="0"/>
              <w:spacing w:after="0" w:line="240" w:lineRule="auto"/>
              <w:ind w:firstLine="567"/>
              <w:jc w:val="both"/>
              <w:rPr>
                <w:b/>
                <w:szCs w:val="24"/>
              </w:rPr>
            </w:pPr>
          </w:p>
        </w:tc>
      </w:tr>
      <w:tr w:rsidR="00872659" w:rsidRPr="000F378E" w14:paraId="1CEE7CDE" w14:textId="77777777" w:rsidTr="00974F42">
        <w:trPr>
          <w:trHeight w:val="20"/>
        </w:trPr>
        <w:tc>
          <w:tcPr>
            <w:tcW w:w="3261" w:type="dxa"/>
          </w:tcPr>
          <w:p w14:paraId="158E3444" w14:textId="77777777" w:rsidR="00E754E5" w:rsidRPr="000F378E" w:rsidRDefault="00E754E5" w:rsidP="00337220">
            <w:pPr>
              <w:widowControl w:val="0"/>
              <w:overflowPunct w:val="0"/>
              <w:autoSpaceDE w:val="0"/>
              <w:autoSpaceDN w:val="0"/>
              <w:adjustRightInd w:val="0"/>
              <w:spacing w:after="0" w:line="240" w:lineRule="auto"/>
              <w:rPr>
                <w:szCs w:val="24"/>
              </w:rPr>
            </w:pPr>
            <w:r w:rsidRPr="000F378E">
              <w:rPr>
                <w:rFonts w:eastAsia="SimSun"/>
                <w:szCs w:val="24"/>
                <w:lang w:eastAsia="zh-CN"/>
              </w:rPr>
              <w:t>[1.19] – Сенокошение</w:t>
            </w:r>
          </w:p>
        </w:tc>
        <w:tc>
          <w:tcPr>
            <w:tcW w:w="5954" w:type="dxa"/>
          </w:tcPr>
          <w:p w14:paraId="0B77E3AE" w14:textId="77777777" w:rsidR="00E754E5" w:rsidRPr="000F378E" w:rsidRDefault="00E754E5" w:rsidP="00337220">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Кошение трав, сбор и заготовка сена</w:t>
            </w:r>
          </w:p>
        </w:tc>
        <w:tc>
          <w:tcPr>
            <w:tcW w:w="6237" w:type="dxa"/>
            <w:vMerge/>
            <w:vAlign w:val="center"/>
          </w:tcPr>
          <w:p w14:paraId="11664EEC"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37D06D6D" w14:textId="77777777" w:rsidTr="00974F42">
        <w:trPr>
          <w:trHeight w:val="20"/>
        </w:trPr>
        <w:tc>
          <w:tcPr>
            <w:tcW w:w="3261" w:type="dxa"/>
          </w:tcPr>
          <w:p w14:paraId="04390EEB"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 – Выпас сельскохозяйственных животных</w:t>
            </w:r>
          </w:p>
        </w:tc>
        <w:tc>
          <w:tcPr>
            <w:tcW w:w="5954" w:type="dxa"/>
          </w:tcPr>
          <w:p w14:paraId="1BFDFEAD" w14:textId="77777777" w:rsidR="00E754E5" w:rsidRPr="000F378E" w:rsidRDefault="00E754E5" w:rsidP="00337220">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Выпас сельскохозяйственных животных</w:t>
            </w:r>
          </w:p>
        </w:tc>
        <w:tc>
          <w:tcPr>
            <w:tcW w:w="6237" w:type="dxa"/>
            <w:vMerge/>
            <w:vAlign w:val="center"/>
          </w:tcPr>
          <w:p w14:paraId="7A1FFA40"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34C29F70" w14:textId="77777777" w:rsidTr="00974F42">
        <w:trPr>
          <w:trHeight w:val="20"/>
        </w:trPr>
        <w:tc>
          <w:tcPr>
            <w:tcW w:w="3261" w:type="dxa"/>
          </w:tcPr>
          <w:p w14:paraId="5202B1F5" w14:textId="77777777" w:rsidR="00E754E5" w:rsidRPr="000F378E" w:rsidRDefault="00E754E5" w:rsidP="00337220">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954" w:type="dxa"/>
          </w:tcPr>
          <w:p w14:paraId="4C71E928" w14:textId="77777777" w:rsidR="00E754E5" w:rsidRPr="000F378E" w:rsidRDefault="00E754E5" w:rsidP="00337220">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90A859D" w14:textId="77777777" w:rsidR="00E754E5" w:rsidRPr="000F378E" w:rsidRDefault="00E754E5" w:rsidP="00337220">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tcPr>
          <w:p w14:paraId="33B4A8F5" w14:textId="77777777" w:rsidR="00E754E5" w:rsidRPr="000F378E" w:rsidRDefault="00E754E5" w:rsidP="00337220">
            <w:pPr>
              <w:keepLines/>
              <w:suppressAutoHyphens/>
              <w:overflowPunct w:val="0"/>
              <w:autoSpaceDE w:val="0"/>
              <w:spacing w:after="0" w:line="240" w:lineRule="auto"/>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3BB914BE" w14:textId="77777777" w:rsidTr="00974F42">
        <w:trPr>
          <w:trHeight w:val="20"/>
        </w:trPr>
        <w:tc>
          <w:tcPr>
            <w:tcW w:w="3261" w:type="dxa"/>
          </w:tcPr>
          <w:p w14:paraId="296B5CC3" w14:textId="77777777" w:rsidR="00E754E5" w:rsidRPr="000F378E" w:rsidRDefault="00E754E5" w:rsidP="00337220">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954" w:type="dxa"/>
          </w:tcPr>
          <w:p w14:paraId="16D26CD9" w14:textId="77777777" w:rsidR="00E754E5" w:rsidRPr="000F378E" w:rsidRDefault="00E754E5" w:rsidP="00337220">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Размещение объектов улично-дорожной сети: автомобильных дорог, трамвайных путей и </w:t>
            </w:r>
            <w:r w:rsidRPr="000F378E">
              <w:rPr>
                <w:rFonts w:eastAsia="SimSun"/>
                <w:szCs w:val="24"/>
                <w:lang w:eastAsia="zh-CN"/>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1A689AA" w14:textId="77777777" w:rsidR="00E754E5" w:rsidRPr="000F378E" w:rsidRDefault="00E754E5" w:rsidP="00337220">
            <w:pPr>
              <w:widowControl w:val="0"/>
              <w:overflowPunct w:val="0"/>
              <w:autoSpaceDE w:val="0"/>
              <w:autoSpaceDN w:val="0"/>
              <w:adjustRightInd w:val="0"/>
              <w:spacing w:after="0" w:line="240" w:lineRule="auto"/>
              <w:ind w:firstLine="567"/>
              <w:jc w:val="both"/>
              <w:rPr>
                <w:szCs w:val="24"/>
              </w:rPr>
            </w:pPr>
            <w:r w:rsidRPr="000F378E">
              <w:rPr>
                <w:szCs w:val="24"/>
              </w:rPr>
              <w:lastRenderedPageBreak/>
              <w:t>Регламенты не подлежат установлению.</w:t>
            </w:r>
          </w:p>
          <w:p w14:paraId="0CFC0784" w14:textId="77777777" w:rsidR="00E754E5" w:rsidRPr="000F378E" w:rsidRDefault="00E754E5" w:rsidP="00337220">
            <w:pPr>
              <w:widowControl w:val="0"/>
              <w:overflowPunct w:val="0"/>
              <w:autoSpaceDE w:val="0"/>
              <w:autoSpaceDN w:val="0"/>
              <w:adjustRightInd w:val="0"/>
              <w:spacing w:after="0" w:line="240" w:lineRule="auto"/>
              <w:ind w:firstLine="567"/>
              <w:jc w:val="both"/>
              <w:rPr>
                <w:szCs w:val="24"/>
              </w:rPr>
            </w:pPr>
            <w:r w:rsidRPr="000F378E">
              <w:rPr>
                <w:szCs w:val="24"/>
              </w:rPr>
              <w:t xml:space="preserve">Использование земельных участков, на которые </w:t>
            </w:r>
            <w:r w:rsidRPr="000F378E">
              <w:rPr>
                <w:szCs w:val="24"/>
              </w:rPr>
              <w:lastRenderedPageBreak/>
              <w:t>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1AB97FFC" w14:textId="77777777" w:rsidTr="00974F42">
        <w:trPr>
          <w:trHeight w:val="122"/>
        </w:trPr>
        <w:tc>
          <w:tcPr>
            <w:tcW w:w="3261" w:type="dxa"/>
          </w:tcPr>
          <w:p w14:paraId="465D82EE"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954" w:type="dxa"/>
          </w:tcPr>
          <w:p w14:paraId="0C74D05C" w14:textId="77777777" w:rsidR="00E754E5" w:rsidRPr="000F378E" w:rsidRDefault="00E754E5" w:rsidP="00337220">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786A2279" w14:textId="77777777" w:rsidR="00E754E5" w:rsidRPr="000F378E" w:rsidRDefault="00E754E5" w:rsidP="00337220">
            <w:pPr>
              <w:widowControl w:val="0"/>
              <w:overflowPunct w:val="0"/>
              <w:autoSpaceDE w:val="0"/>
              <w:autoSpaceDN w:val="0"/>
              <w:adjustRightInd w:val="0"/>
              <w:spacing w:after="0" w:line="240" w:lineRule="auto"/>
              <w:ind w:firstLine="567"/>
              <w:jc w:val="both"/>
              <w:rPr>
                <w:szCs w:val="24"/>
              </w:rPr>
            </w:pPr>
          </w:p>
        </w:tc>
      </w:tr>
      <w:tr w:rsidR="00872659" w:rsidRPr="000F378E" w14:paraId="400D45F1" w14:textId="77777777" w:rsidTr="00974F42">
        <w:trPr>
          <w:trHeight w:val="1754"/>
        </w:trPr>
        <w:tc>
          <w:tcPr>
            <w:tcW w:w="3261" w:type="dxa"/>
          </w:tcPr>
          <w:p w14:paraId="596F9C1F"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[13.1] - Ведение огородничества</w:t>
            </w:r>
          </w:p>
        </w:tc>
        <w:tc>
          <w:tcPr>
            <w:tcW w:w="5954" w:type="dxa"/>
          </w:tcPr>
          <w:p w14:paraId="29C5263B" w14:textId="77777777" w:rsidR="00E754E5" w:rsidRPr="000F378E" w:rsidRDefault="00E754E5" w:rsidP="00337220">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tcPr>
          <w:p w14:paraId="0B587E87" w14:textId="77777777" w:rsidR="00E754E5" w:rsidRPr="000F378E" w:rsidRDefault="00E754E5" w:rsidP="00337220">
            <w:pPr>
              <w:widowControl w:val="0"/>
              <w:overflowPunct w:val="0"/>
              <w:autoSpaceDE w:val="0"/>
              <w:autoSpaceDN w:val="0"/>
              <w:adjustRightInd w:val="0"/>
              <w:spacing w:after="0" w:line="240" w:lineRule="auto"/>
              <w:ind w:firstLine="567"/>
              <w:jc w:val="both"/>
              <w:rPr>
                <w:szCs w:val="24"/>
                <w:lang w:eastAsia="ar-SA"/>
              </w:rPr>
            </w:pPr>
            <w:r w:rsidRPr="000F378E">
              <w:rPr>
                <w:szCs w:val="24"/>
                <w:lang w:eastAsia="ar-SA"/>
              </w:rPr>
              <w:t>Минимальная/максимальная площадь земельных участков 300 кв. м. /</w:t>
            </w:r>
            <w:r w:rsidRPr="000F378E">
              <w:rPr>
                <w:b/>
                <w:bCs/>
                <w:szCs w:val="24"/>
              </w:rPr>
              <w:t>не подлежит установлению</w:t>
            </w:r>
            <w:r w:rsidRPr="000F378E">
              <w:rPr>
                <w:szCs w:val="24"/>
                <w:lang w:eastAsia="ar-SA"/>
              </w:rPr>
              <w:t>;</w:t>
            </w:r>
          </w:p>
          <w:p w14:paraId="5CFAB365" w14:textId="77777777" w:rsidR="00E754E5" w:rsidRPr="000F378E" w:rsidRDefault="00E754E5" w:rsidP="00337220">
            <w:pPr>
              <w:spacing w:after="0" w:line="240" w:lineRule="auto"/>
              <w:ind w:firstLine="340"/>
              <w:rPr>
                <w:rFonts w:eastAsia="SimSun"/>
                <w:szCs w:val="24"/>
                <w:lang w:eastAsia="zh-CN"/>
              </w:rPr>
            </w:pPr>
            <w:r w:rsidRPr="000F378E">
              <w:rPr>
                <w:rFonts w:eastAsia="SimSun"/>
                <w:szCs w:val="24"/>
                <w:lang w:eastAsia="zh-CN"/>
              </w:rPr>
              <w:t>- минимальная ширина земельных участков вдоль фронта улицы (проезда) – 12 м;</w:t>
            </w:r>
          </w:p>
          <w:p w14:paraId="18C105EE"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w:t>
            </w:r>
          </w:p>
        </w:tc>
      </w:tr>
    </w:tbl>
    <w:p w14:paraId="5840F728" w14:textId="77777777" w:rsidR="00E754E5" w:rsidRPr="000F378E" w:rsidRDefault="00E754E5" w:rsidP="00E754E5">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0F378E" w14:paraId="01CAE579" w14:textId="77777777" w:rsidTr="00337220">
        <w:trPr>
          <w:trHeight w:val="20"/>
        </w:trPr>
        <w:tc>
          <w:tcPr>
            <w:tcW w:w="3545" w:type="dxa"/>
            <w:tcBorders>
              <w:bottom w:val="single" w:sz="4" w:space="0" w:color="auto"/>
            </w:tcBorders>
            <w:vAlign w:val="center"/>
          </w:tcPr>
          <w:p w14:paraId="4F5693BF"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476ED489"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01DC76EC"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8DF01A8" w14:textId="77777777" w:rsidTr="00337220">
        <w:trPr>
          <w:trHeight w:val="20"/>
        </w:trPr>
        <w:tc>
          <w:tcPr>
            <w:tcW w:w="3545" w:type="dxa"/>
            <w:vAlign w:val="center"/>
          </w:tcPr>
          <w:p w14:paraId="5FD20D1A" w14:textId="77777777" w:rsidR="00E754E5" w:rsidRPr="000F378E" w:rsidRDefault="00E754E5" w:rsidP="00337220">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Не подлежат установлению</w:t>
            </w:r>
          </w:p>
        </w:tc>
        <w:tc>
          <w:tcPr>
            <w:tcW w:w="5670" w:type="dxa"/>
            <w:vAlign w:val="center"/>
          </w:tcPr>
          <w:p w14:paraId="184D8D7D" w14:textId="77777777" w:rsidR="00E754E5" w:rsidRPr="000F378E" w:rsidRDefault="00E754E5" w:rsidP="00337220">
            <w:pPr>
              <w:widowControl w:val="0"/>
              <w:overflowPunct w:val="0"/>
              <w:autoSpaceDE w:val="0"/>
              <w:autoSpaceDN w:val="0"/>
              <w:adjustRightInd w:val="0"/>
              <w:spacing w:after="0" w:line="240" w:lineRule="auto"/>
              <w:ind w:firstLine="426"/>
              <w:jc w:val="center"/>
              <w:rPr>
                <w:rFonts w:eastAsia="SimSun"/>
                <w:szCs w:val="24"/>
                <w:lang w:eastAsia="zh-CN"/>
              </w:rPr>
            </w:pPr>
            <w:r w:rsidRPr="000F378E">
              <w:rPr>
                <w:rFonts w:eastAsia="SimSun"/>
                <w:szCs w:val="24"/>
                <w:lang w:eastAsia="zh-CN"/>
              </w:rPr>
              <w:t>Не подлежат установлению</w:t>
            </w:r>
          </w:p>
        </w:tc>
        <w:tc>
          <w:tcPr>
            <w:tcW w:w="6237" w:type="dxa"/>
            <w:vAlign w:val="center"/>
          </w:tcPr>
          <w:p w14:paraId="7239A795" w14:textId="77777777" w:rsidR="00E754E5" w:rsidRPr="000F378E" w:rsidRDefault="00E754E5" w:rsidP="00337220">
            <w:pPr>
              <w:widowControl w:val="0"/>
              <w:overflowPunct w:val="0"/>
              <w:autoSpaceDE w:val="0"/>
              <w:autoSpaceDN w:val="0"/>
              <w:adjustRightInd w:val="0"/>
              <w:spacing w:after="0" w:line="240" w:lineRule="auto"/>
              <w:ind w:firstLine="567"/>
              <w:jc w:val="center"/>
              <w:rPr>
                <w:rFonts w:eastAsia="SimSun"/>
                <w:szCs w:val="24"/>
                <w:lang w:eastAsia="zh-CN"/>
              </w:rPr>
            </w:pPr>
            <w:r w:rsidRPr="000F378E">
              <w:rPr>
                <w:rFonts w:eastAsia="SimSun"/>
                <w:szCs w:val="24"/>
                <w:lang w:eastAsia="zh-CN"/>
              </w:rPr>
              <w:t>Не подлежат установлению</w:t>
            </w:r>
          </w:p>
        </w:tc>
      </w:tr>
    </w:tbl>
    <w:p w14:paraId="0E4F4DB2" w14:textId="77777777" w:rsidR="00E754E5" w:rsidRPr="000F378E" w:rsidRDefault="00E754E5" w:rsidP="00E754E5">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9072"/>
      </w:tblGrid>
      <w:tr w:rsidR="00872659" w:rsidRPr="000F378E" w14:paraId="1850AAF1" w14:textId="77777777" w:rsidTr="00974F42">
        <w:trPr>
          <w:trHeight w:val="20"/>
        </w:trPr>
        <w:tc>
          <w:tcPr>
            <w:tcW w:w="6380" w:type="dxa"/>
            <w:vAlign w:val="center"/>
          </w:tcPr>
          <w:p w14:paraId="136459F8" w14:textId="77777777" w:rsidR="00E754E5" w:rsidRPr="000F378E" w:rsidRDefault="00E754E5" w:rsidP="00337220">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9072" w:type="dxa"/>
            <w:vAlign w:val="center"/>
          </w:tcPr>
          <w:p w14:paraId="0BDC2A55" w14:textId="77777777" w:rsidR="00E754E5" w:rsidRPr="000F378E" w:rsidRDefault="00E754E5" w:rsidP="00337220">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15D92D14" w14:textId="77777777" w:rsidTr="00974F42">
        <w:trPr>
          <w:trHeight w:val="20"/>
        </w:trPr>
        <w:tc>
          <w:tcPr>
            <w:tcW w:w="6380" w:type="dxa"/>
            <w:vAlign w:val="center"/>
          </w:tcPr>
          <w:p w14:paraId="69BA8B88"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3487D226"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995CB4D"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62A53E75" w14:textId="77777777" w:rsidR="00E754E5" w:rsidRPr="000F378E" w:rsidRDefault="00E754E5" w:rsidP="00337220">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9072" w:type="dxa"/>
            <w:vAlign w:val="center"/>
          </w:tcPr>
          <w:p w14:paraId="785A0783" w14:textId="77777777" w:rsidR="00E754E5" w:rsidRPr="000F378E" w:rsidRDefault="00E754E5" w:rsidP="00337220">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минимальная площадь земельных участков - 1 кв. м. </w:t>
            </w:r>
          </w:p>
          <w:p w14:paraId="30DF13D8" w14:textId="77777777" w:rsidR="00E754E5" w:rsidRPr="000F378E" w:rsidRDefault="00E754E5" w:rsidP="00337220">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790904A1" w14:textId="77777777" w:rsidR="00E754E5" w:rsidRPr="00974F42" w:rsidRDefault="00E754E5" w:rsidP="00337220">
            <w:pPr>
              <w:widowControl w:val="0"/>
              <w:overflowPunct w:val="0"/>
              <w:autoSpaceDE w:val="0"/>
              <w:autoSpaceDN w:val="0"/>
              <w:adjustRightInd w:val="0"/>
              <w:spacing w:after="0" w:line="240" w:lineRule="auto"/>
              <w:ind w:firstLine="459"/>
              <w:jc w:val="both"/>
              <w:rPr>
                <w:rFonts w:eastAsia="SimSun"/>
                <w:sz w:val="12"/>
                <w:szCs w:val="24"/>
                <w:lang w:eastAsia="zh-CN"/>
              </w:rPr>
            </w:pPr>
          </w:p>
          <w:p w14:paraId="6A039969"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272133FA" w14:textId="77777777" w:rsidR="00E754E5" w:rsidRPr="000F378E" w:rsidRDefault="00E754E5" w:rsidP="00337220">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 xml:space="preserve"> 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3FD3C7B3" w14:textId="77777777" w:rsidR="00E754E5" w:rsidRPr="00974F42" w:rsidRDefault="00E754E5" w:rsidP="00337220">
            <w:pPr>
              <w:widowControl w:val="0"/>
              <w:overflowPunct w:val="0"/>
              <w:autoSpaceDE w:val="0"/>
              <w:autoSpaceDN w:val="0"/>
              <w:adjustRightInd w:val="0"/>
              <w:spacing w:after="0" w:line="240" w:lineRule="auto"/>
              <w:ind w:firstLine="567"/>
              <w:jc w:val="both"/>
              <w:rPr>
                <w:rFonts w:eastAsia="SimSun"/>
                <w:sz w:val="16"/>
                <w:szCs w:val="24"/>
                <w:lang w:eastAsia="zh-CN"/>
              </w:rPr>
            </w:pPr>
          </w:p>
          <w:p w14:paraId="3AA0FB9D" w14:textId="77777777" w:rsidR="00E754E5" w:rsidRPr="000F378E" w:rsidRDefault="00E754E5" w:rsidP="00337220">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CE18ADB" w14:textId="77777777" w:rsidR="00E754E5" w:rsidRPr="000F378E" w:rsidRDefault="00E754E5" w:rsidP="00337220">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0398BEB7" w14:textId="77777777" w:rsidR="00E754E5" w:rsidRPr="000F378E" w:rsidRDefault="00E754E5" w:rsidP="00337220">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tc>
      </w:tr>
    </w:tbl>
    <w:p w14:paraId="554586D9" w14:textId="77777777" w:rsidR="00E754E5" w:rsidRPr="000F378E" w:rsidRDefault="00E754E5" w:rsidP="00E754E5">
      <w:pPr>
        <w:pStyle w:val="afd"/>
        <w:spacing w:before="0" w:after="0"/>
        <w:ind w:firstLine="680"/>
        <w:jc w:val="both"/>
        <w:rPr>
          <w:rFonts w:eastAsia="SimSun"/>
          <w:b/>
        </w:rPr>
      </w:pPr>
      <w:r w:rsidRPr="000F378E">
        <w:rPr>
          <w:rFonts w:eastAsia="SimSun"/>
          <w:b/>
        </w:rPr>
        <w:t>Ограничения использования земельных участков и объектов капитального строительства:</w:t>
      </w:r>
    </w:p>
    <w:p w14:paraId="675324A5"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7BB1CAC5"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от контрольно-пропускных пунктов, пунктов охраны, проходных – 1 м.</w:t>
      </w:r>
    </w:p>
    <w:p w14:paraId="6EBCD8EE"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от сооружений - 5 м.</w:t>
      </w:r>
    </w:p>
    <w:p w14:paraId="5DDB1BEB"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991EC10"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2E19F090"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w:t>
      </w:r>
      <w:r w:rsidRPr="000F378E">
        <w:rPr>
          <w:rFonts w:eastAsia="SimSun"/>
          <w:szCs w:val="24"/>
          <w:lang w:eastAsia="zh-CN"/>
        </w:rPr>
        <w:lastRenderedPageBreak/>
        <w:t>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42E9A7B"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AE9362C"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FD03FDA"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32E706D"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379BE475"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9834B1"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542A627C" w14:textId="77777777" w:rsidR="00E754E5" w:rsidRPr="000F378E" w:rsidRDefault="00E754E5" w:rsidP="00E754E5">
      <w:pPr>
        <w:widowControl w:val="0"/>
        <w:overflowPunct w:val="0"/>
        <w:autoSpaceDE w:val="0"/>
        <w:autoSpaceDN w:val="0"/>
        <w:adjustRightInd w:val="0"/>
        <w:spacing w:after="0" w:line="240" w:lineRule="auto"/>
        <w:ind w:firstLine="680"/>
        <w:jc w:val="both"/>
        <w:rPr>
          <w:szCs w:val="24"/>
        </w:rPr>
      </w:pPr>
      <w:r w:rsidRPr="000F378E">
        <w:rPr>
          <w:rFonts w:eastAsia="SimSun"/>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911165F"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1F9426DC"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11A39294"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4B3AE446"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2D542739"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10718EBA"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7D20F4" w14:textId="77777777" w:rsidR="00E754E5" w:rsidRPr="000F378E" w:rsidRDefault="00E754E5" w:rsidP="00E754E5">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настоящих Правил.</w:t>
      </w:r>
    </w:p>
    <w:p w14:paraId="54E7862F" w14:textId="0C304036" w:rsidR="000B6D10" w:rsidRPr="000F378E" w:rsidRDefault="000B6D10">
      <w:pPr>
        <w:rPr>
          <w:rFonts w:eastAsia="SimSun"/>
          <w:b/>
          <w:szCs w:val="24"/>
          <w:u w:val="single"/>
          <w:lang w:eastAsia="zh-CN"/>
        </w:rPr>
      </w:pPr>
      <w:r w:rsidRPr="000F378E">
        <w:rPr>
          <w:rFonts w:eastAsia="SimSun"/>
          <w:b/>
          <w:szCs w:val="24"/>
          <w:u w:val="single"/>
          <w:lang w:eastAsia="zh-CN"/>
        </w:rPr>
        <w:br w:type="page"/>
      </w:r>
    </w:p>
    <w:p w14:paraId="7A5BA6E6" w14:textId="748897C8" w:rsidR="009307EA" w:rsidRPr="000F378E" w:rsidRDefault="009307EA" w:rsidP="001E76B5">
      <w:pPr>
        <w:pStyle w:val="6"/>
        <w:rPr>
          <w:color w:val="auto"/>
        </w:rPr>
      </w:pPr>
      <w:bookmarkStart w:id="123" w:name="_Toc158995272"/>
      <w:r w:rsidRPr="000F378E">
        <w:rPr>
          <w:color w:val="auto"/>
        </w:rPr>
        <w:lastRenderedPageBreak/>
        <w:t>СХ</w:t>
      </w:r>
      <w:r w:rsidR="00E754E5" w:rsidRPr="000F378E">
        <w:rPr>
          <w:color w:val="auto"/>
        </w:rPr>
        <w:t>2</w:t>
      </w:r>
      <w:r w:rsidR="00644DC4" w:rsidRPr="000F378E">
        <w:rPr>
          <w:color w:val="auto"/>
        </w:rPr>
        <w:t>.4</w:t>
      </w:r>
      <w:r w:rsidRPr="000F378E">
        <w:rPr>
          <w:color w:val="auto"/>
        </w:rPr>
        <w:t xml:space="preserve"> </w:t>
      </w:r>
      <w:r w:rsidR="00644DC4" w:rsidRPr="000F378E">
        <w:rPr>
          <w:color w:val="auto"/>
        </w:rPr>
        <w:t>Зона сельскохозяйственных предприятий (объектов сельскохозяйственного производства III –V класса опасности)</w:t>
      </w:r>
      <w:r w:rsidRPr="000F378E">
        <w:rPr>
          <w:color w:val="auto"/>
        </w:rPr>
        <w:t>.</w:t>
      </w:r>
      <w:bookmarkEnd w:id="123"/>
    </w:p>
    <w:p w14:paraId="291EADBD" w14:textId="77777777" w:rsidR="009307EA" w:rsidRPr="000F378E" w:rsidRDefault="009307EA" w:rsidP="009307EA">
      <w:pPr>
        <w:rPr>
          <w:lang w:eastAsia="zh-CN"/>
        </w:rPr>
      </w:pPr>
    </w:p>
    <w:p w14:paraId="18FC00B5" w14:textId="10B8B11F" w:rsidR="009307EA" w:rsidRPr="000F378E" w:rsidRDefault="009307EA" w:rsidP="009307EA">
      <w:pPr>
        <w:widowControl w:val="0"/>
        <w:spacing w:after="0" w:line="240" w:lineRule="auto"/>
        <w:ind w:firstLine="680"/>
        <w:jc w:val="both"/>
        <w:rPr>
          <w:rFonts w:eastAsia="SimSun"/>
          <w:i/>
          <w:szCs w:val="24"/>
          <w:lang w:eastAsia="zh-CN"/>
        </w:rPr>
      </w:pPr>
      <w:r w:rsidRPr="000F378E">
        <w:rPr>
          <w:rFonts w:eastAsia="SimSun"/>
          <w:i/>
          <w:szCs w:val="24"/>
          <w:lang w:eastAsia="zh-CN"/>
        </w:rPr>
        <w:t>Зона СХ</w:t>
      </w:r>
      <w:r w:rsidR="00E754E5" w:rsidRPr="000F378E">
        <w:rPr>
          <w:rFonts w:eastAsia="SimSun"/>
          <w:i/>
          <w:szCs w:val="24"/>
          <w:lang w:eastAsia="zh-CN"/>
        </w:rPr>
        <w:t>2</w:t>
      </w:r>
      <w:r w:rsidR="00644DC4" w:rsidRPr="000F378E">
        <w:rPr>
          <w:rFonts w:eastAsia="SimSun"/>
          <w:i/>
          <w:szCs w:val="24"/>
          <w:lang w:eastAsia="zh-CN"/>
        </w:rPr>
        <w:t>.4</w:t>
      </w:r>
      <w:r w:rsidRPr="000F378E">
        <w:rPr>
          <w:rFonts w:eastAsia="SimSun"/>
          <w:i/>
          <w:szCs w:val="24"/>
          <w:lang w:eastAsia="zh-CN"/>
        </w:rPr>
        <w:t xml:space="preserve"> служит для размещения объектов сельскохозяйственного назначения</w:t>
      </w:r>
      <w:r w:rsidR="00644DC4" w:rsidRPr="000F378E">
        <w:rPr>
          <w:rFonts w:eastAsia="SimSun"/>
          <w:i/>
          <w:szCs w:val="24"/>
          <w:lang w:eastAsia="zh-CN"/>
        </w:rPr>
        <w:t xml:space="preserve"> (объектов сельскохозяйственного производства III –V класса опасности)</w:t>
      </w:r>
      <w:r w:rsidRPr="000F378E">
        <w:rPr>
          <w:rFonts w:eastAsia="SimSun"/>
          <w:i/>
          <w:szCs w:val="24"/>
          <w:lang w:eastAsia="zh-CN"/>
        </w:rPr>
        <w:t>,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r w:rsidRPr="000F378E">
        <w:rPr>
          <w:rFonts w:eastAsia="SimSun"/>
          <w:szCs w:val="24"/>
          <w:lang w:eastAsia="zh-CN"/>
        </w:rPr>
        <w:t xml:space="preserve">, </w:t>
      </w:r>
      <w:r w:rsidRPr="000F378E">
        <w:rPr>
          <w:rFonts w:eastAsia="SimSun"/>
          <w:i/>
          <w:szCs w:val="24"/>
          <w:lang w:eastAsia="zh-CN"/>
        </w:rPr>
        <w:t>в соответствии с требованиями СанПиН 2.2.1/2.1.1.2739-10 «Санитарно-защитные зоны и санитарная классификация предприятий, сооружений и иных объектов».</w:t>
      </w:r>
    </w:p>
    <w:p w14:paraId="16B3D974"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u w:val="single"/>
          <w:lang w:eastAsia="zh-CN"/>
        </w:rPr>
      </w:pPr>
    </w:p>
    <w:p w14:paraId="0CA9E560" w14:textId="77777777" w:rsidR="009307EA" w:rsidRPr="000F378E" w:rsidRDefault="009307EA" w:rsidP="009307EA">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0F378E" w14:paraId="773A67BA" w14:textId="77777777" w:rsidTr="00A016F4">
        <w:trPr>
          <w:trHeight w:val="20"/>
        </w:trPr>
        <w:tc>
          <w:tcPr>
            <w:tcW w:w="3545" w:type="dxa"/>
            <w:vAlign w:val="center"/>
          </w:tcPr>
          <w:p w14:paraId="6CD14A1F"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34157495"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shd w:val="clear" w:color="auto" w:fill="auto"/>
            <w:vAlign w:val="center"/>
          </w:tcPr>
          <w:p w14:paraId="36265291"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37D9873A" w14:textId="77777777" w:rsidTr="00A016F4">
        <w:trPr>
          <w:trHeight w:val="20"/>
        </w:trPr>
        <w:tc>
          <w:tcPr>
            <w:tcW w:w="3545" w:type="dxa"/>
            <w:shd w:val="clear" w:color="auto" w:fill="auto"/>
          </w:tcPr>
          <w:p w14:paraId="16AA4FB9"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[1.3] - Овощеводство</w:t>
            </w:r>
          </w:p>
        </w:tc>
        <w:tc>
          <w:tcPr>
            <w:tcW w:w="5670" w:type="dxa"/>
            <w:shd w:val="clear" w:color="auto" w:fill="auto"/>
            <w:vAlign w:val="center"/>
          </w:tcPr>
          <w:p w14:paraId="1EC11725"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bCs/>
                <w:szCs w:val="24"/>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237" w:type="dxa"/>
            <w:vMerge w:val="restart"/>
            <w:shd w:val="clear" w:color="auto" w:fill="auto"/>
            <w:vAlign w:val="center"/>
          </w:tcPr>
          <w:p w14:paraId="70A19CFD" w14:textId="77777777" w:rsidR="009307EA" w:rsidRPr="000F378E" w:rsidRDefault="009307EA" w:rsidP="00A016F4">
            <w:pPr>
              <w:widowControl w:val="0"/>
              <w:overflowPunct w:val="0"/>
              <w:autoSpaceDE w:val="0"/>
              <w:autoSpaceDN w:val="0"/>
              <w:adjustRightInd w:val="0"/>
              <w:spacing w:after="0" w:line="240" w:lineRule="auto"/>
              <w:ind w:firstLine="567"/>
              <w:jc w:val="both"/>
              <w:rPr>
                <w:szCs w:val="24"/>
                <w:lang w:eastAsia="ar-SA"/>
              </w:rPr>
            </w:pPr>
            <w:r w:rsidRPr="000F378E">
              <w:rPr>
                <w:szCs w:val="24"/>
                <w:lang w:eastAsia="ar-SA"/>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031078BF" w14:textId="77777777" w:rsidR="009307EA" w:rsidRPr="000F378E" w:rsidRDefault="009307EA" w:rsidP="00A016F4">
            <w:pPr>
              <w:widowControl w:val="0"/>
              <w:overflowPunct w:val="0"/>
              <w:autoSpaceDE w:val="0"/>
              <w:autoSpaceDN w:val="0"/>
              <w:adjustRightInd w:val="0"/>
              <w:spacing w:after="0" w:line="240" w:lineRule="auto"/>
              <w:jc w:val="both"/>
              <w:rPr>
                <w:szCs w:val="24"/>
                <w:lang w:eastAsia="ar-SA"/>
              </w:rPr>
            </w:pPr>
            <w:r w:rsidRPr="000F378E">
              <w:rPr>
                <w:szCs w:val="24"/>
                <w:lang w:eastAsia="ar-SA"/>
              </w:rPr>
              <w:t xml:space="preserve">- 300/100000 кв. м. </w:t>
            </w:r>
          </w:p>
          <w:p w14:paraId="29F4DAFB"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p>
          <w:p w14:paraId="31818D61"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 </w:t>
            </w:r>
          </w:p>
          <w:p w14:paraId="52198393"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both"/>
              <w:rPr>
                <w:szCs w:val="24"/>
              </w:rPr>
            </w:pPr>
          </w:p>
        </w:tc>
      </w:tr>
      <w:tr w:rsidR="00872659" w:rsidRPr="000F378E" w14:paraId="5CA8AD1D" w14:textId="77777777" w:rsidTr="00A016F4">
        <w:trPr>
          <w:trHeight w:val="20"/>
        </w:trPr>
        <w:tc>
          <w:tcPr>
            <w:tcW w:w="3545" w:type="dxa"/>
            <w:shd w:val="clear" w:color="auto" w:fill="auto"/>
          </w:tcPr>
          <w:p w14:paraId="2F259A55"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[1.4] - Выращивание тонизирующих, лекарственных, цветочных культур</w:t>
            </w:r>
          </w:p>
        </w:tc>
        <w:tc>
          <w:tcPr>
            <w:tcW w:w="5670" w:type="dxa"/>
            <w:shd w:val="clear" w:color="auto" w:fill="auto"/>
            <w:vAlign w:val="center"/>
          </w:tcPr>
          <w:p w14:paraId="509E75AF"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6A15AD5D"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290094E3" w14:textId="77777777" w:rsidTr="002E329F">
        <w:trPr>
          <w:trHeight w:val="20"/>
        </w:trPr>
        <w:tc>
          <w:tcPr>
            <w:tcW w:w="3545" w:type="dxa"/>
            <w:shd w:val="clear" w:color="auto" w:fill="auto"/>
          </w:tcPr>
          <w:p w14:paraId="1528B5DE" w14:textId="03B9BCDC" w:rsidR="00626889" w:rsidRPr="000F378E" w:rsidRDefault="00626889" w:rsidP="00626889">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[1.5] – Садоводство</w:t>
            </w:r>
          </w:p>
        </w:tc>
        <w:tc>
          <w:tcPr>
            <w:tcW w:w="5670" w:type="dxa"/>
            <w:shd w:val="clear" w:color="auto" w:fill="auto"/>
          </w:tcPr>
          <w:p w14:paraId="55D5D080" w14:textId="078EF621" w:rsidR="00626889" w:rsidRPr="000F378E" w:rsidRDefault="00626889" w:rsidP="00626889">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06ACA9F3" w14:textId="77777777" w:rsidR="00626889" w:rsidRPr="000F378E" w:rsidRDefault="00626889" w:rsidP="00626889">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63653AFB" w14:textId="77777777" w:rsidTr="00A016F4">
        <w:trPr>
          <w:trHeight w:val="20"/>
        </w:trPr>
        <w:tc>
          <w:tcPr>
            <w:tcW w:w="3545" w:type="dxa"/>
            <w:shd w:val="clear" w:color="auto" w:fill="auto"/>
          </w:tcPr>
          <w:p w14:paraId="4E0613B1"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[1.6] - Выращивание льна и конопли</w:t>
            </w:r>
          </w:p>
        </w:tc>
        <w:tc>
          <w:tcPr>
            <w:tcW w:w="5670" w:type="dxa"/>
            <w:shd w:val="clear" w:color="auto" w:fill="auto"/>
          </w:tcPr>
          <w:p w14:paraId="5A2E4531"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3C21451D"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030F5F6F" w14:textId="77777777" w:rsidTr="00A016F4">
        <w:trPr>
          <w:trHeight w:val="20"/>
        </w:trPr>
        <w:tc>
          <w:tcPr>
            <w:tcW w:w="3545" w:type="dxa"/>
            <w:shd w:val="clear" w:color="auto" w:fill="auto"/>
          </w:tcPr>
          <w:p w14:paraId="3D949A08"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[1.8] - Скотоводство</w:t>
            </w:r>
          </w:p>
        </w:tc>
        <w:tc>
          <w:tcPr>
            <w:tcW w:w="5670" w:type="dxa"/>
            <w:shd w:val="clear" w:color="auto" w:fill="auto"/>
          </w:tcPr>
          <w:p w14:paraId="08E5FF80" w14:textId="77777777" w:rsidR="009307EA" w:rsidRPr="000F378E" w:rsidRDefault="009307EA" w:rsidP="00A016F4">
            <w:pPr>
              <w:spacing w:after="0" w:line="240" w:lineRule="auto"/>
              <w:jc w:val="both"/>
              <w:rPr>
                <w:bCs/>
                <w:szCs w:val="24"/>
              </w:rPr>
            </w:pPr>
            <w:r w:rsidRPr="000F378E">
              <w:rPr>
                <w:bCs/>
                <w:szCs w:val="24"/>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w:t>
            </w:r>
            <w:r w:rsidRPr="000F378E">
              <w:rPr>
                <w:bCs/>
                <w:szCs w:val="24"/>
              </w:rPr>
              <w:lastRenderedPageBreak/>
              <w:t>верблюдов, оленей);</w:t>
            </w:r>
          </w:p>
          <w:p w14:paraId="7A8775C3" w14:textId="77777777" w:rsidR="009307EA" w:rsidRPr="000F378E" w:rsidRDefault="009307EA" w:rsidP="00A016F4">
            <w:pPr>
              <w:spacing w:after="0" w:line="240" w:lineRule="auto"/>
              <w:jc w:val="both"/>
              <w:rPr>
                <w:bCs/>
                <w:szCs w:val="24"/>
              </w:rPr>
            </w:pPr>
            <w:r w:rsidRPr="000F378E">
              <w:rPr>
                <w:b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39BDB6BF"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3E188F6F"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F436B31"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lastRenderedPageBreak/>
              <w:t xml:space="preserve">минимальные отступы от границ земельных участков </w:t>
            </w:r>
          </w:p>
          <w:p w14:paraId="687416C8"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- 3 м;</w:t>
            </w:r>
          </w:p>
          <w:p w14:paraId="489AEAA5"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7A289CAC"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5BBD922C" w14:textId="77777777" w:rsidTr="00A016F4">
        <w:trPr>
          <w:trHeight w:val="20"/>
        </w:trPr>
        <w:tc>
          <w:tcPr>
            <w:tcW w:w="3545" w:type="dxa"/>
            <w:shd w:val="clear" w:color="auto" w:fill="auto"/>
          </w:tcPr>
          <w:p w14:paraId="7FCCDCFE"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[1.9] - Звероводство</w:t>
            </w:r>
          </w:p>
          <w:p w14:paraId="7146FAE7" w14:textId="77777777" w:rsidR="009307EA" w:rsidRPr="000F378E" w:rsidRDefault="009307EA" w:rsidP="00A016F4">
            <w:pPr>
              <w:widowControl w:val="0"/>
              <w:overflowPunct w:val="0"/>
              <w:autoSpaceDE w:val="0"/>
              <w:autoSpaceDN w:val="0"/>
              <w:adjustRightInd w:val="0"/>
              <w:spacing w:after="0" w:line="240" w:lineRule="auto"/>
              <w:rPr>
                <w:szCs w:val="24"/>
              </w:rPr>
            </w:pPr>
          </w:p>
        </w:tc>
        <w:tc>
          <w:tcPr>
            <w:tcW w:w="5670" w:type="dxa"/>
            <w:shd w:val="clear" w:color="auto" w:fill="auto"/>
          </w:tcPr>
          <w:p w14:paraId="4B145FC9"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в неволе ценных пушных зверей;</w:t>
            </w:r>
          </w:p>
          <w:p w14:paraId="67AB8333"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9D52BEC"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4202C1E5"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7ED53AC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553C6378"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08C0CC96"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- 3 м;</w:t>
            </w:r>
          </w:p>
          <w:p w14:paraId="67754FBC"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1A80D6CF"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6ABB2893" w14:textId="77777777" w:rsidTr="00A016F4">
        <w:trPr>
          <w:trHeight w:val="20"/>
        </w:trPr>
        <w:tc>
          <w:tcPr>
            <w:tcW w:w="3545" w:type="dxa"/>
            <w:shd w:val="clear" w:color="auto" w:fill="auto"/>
          </w:tcPr>
          <w:p w14:paraId="129D8D0F"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[1.10] - Птицеводство</w:t>
            </w:r>
          </w:p>
        </w:tc>
        <w:tc>
          <w:tcPr>
            <w:tcW w:w="5670" w:type="dxa"/>
            <w:shd w:val="clear" w:color="auto" w:fill="auto"/>
          </w:tcPr>
          <w:p w14:paraId="41394194"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14:paraId="4C95AF65"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25768D5C"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5019C9D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0860A7D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7F13335F"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w:t>
            </w:r>
          </w:p>
          <w:p w14:paraId="1EA6CF08"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xml:space="preserve"> - 3 м;</w:t>
            </w:r>
          </w:p>
          <w:p w14:paraId="006121C7"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295987CA"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1F86A087" w14:textId="77777777" w:rsidTr="00A016F4">
        <w:trPr>
          <w:trHeight w:val="20"/>
        </w:trPr>
        <w:tc>
          <w:tcPr>
            <w:tcW w:w="3545" w:type="dxa"/>
            <w:shd w:val="clear" w:color="auto" w:fill="auto"/>
          </w:tcPr>
          <w:p w14:paraId="29106F9D"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[1.11] - Свиноводство</w:t>
            </w:r>
          </w:p>
        </w:tc>
        <w:tc>
          <w:tcPr>
            <w:tcW w:w="5670" w:type="dxa"/>
            <w:shd w:val="clear" w:color="auto" w:fill="auto"/>
          </w:tcPr>
          <w:p w14:paraId="76969633"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свиней;</w:t>
            </w:r>
          </w:p>
          <w:p w14:paraId="0A0D1D43"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4285B32"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B3F6E6D"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B7BF63C"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7DA21CD5"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F390AB1"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- 3 м;</w:t>
            </w:r>
          </w:p>
          <w:p w14:paraId="5A5C171E"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w:t>
            </w:r>
            <w:r w:rsidRPr="000F378E">
              <w:rPr>
                <w:rFonts w:eastAsia="SimSun"/>
                <w:szCs w:val="24"/>
                <w:lang w:eastAsia="zh-CN"/>
              </w:rPr>
              <w:lastRenderedPageBreak/>
              <w:t xml:space="preserve">земли - </w:t>
            </w:r>
            <w:r w:rsidRPr="000F378E">
              <w:rPr>
                <w:b/>
                <w:bCs/>
                <w:szCs w:val="24"/>
              </w:rPr>
              <w:t>не подлежит установлению</w:t>
            </w:r>
            <w:r w:rsidRPr="000F378E">
              <w:rPr>
                <w:bCs/>
                <w:szCs w:val="24"/>
              </w:rPr>
              <w:t>;</w:t>
            </w:r>
          </w:p>
          <w:p w14:paraId="19EFCC8B"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2B2E54BF" w14:textId="77777777" w:rsidTr="00A016F4">
        <w:trPr>
          <w:trHeight w:val="20"/>
        </w:trPr>
        <w:tc>
          <w:tcPr>
            <w:tcW w:w="3545" w:type="dxa"/>
            <w:shd w:val="clear" w:color="auto" w:fill="auto"/>
          </w:tcPr>
          <w:p w14:paraId="0AC91F15"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lastRenderedPageBreak/>
              <w:t>[1.12] - Пчеловодство</w:t>
            </w:r>
          </w:p>
        </w:tc>
        <w:tc>
          <w:tcPr>
            <w:tcW w:w="5670" w:type="dxa"/>
            <w:shd w:val="clear" w:color="auto" w:fill="auto"/>
          </w:tcPr>
          <w:p w14:paraId="60BA1968"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по разведению, содержанию и использованию пчел и иных полезных насекомых;</w:t>
            </w:r>
          </w:p>
          <w:p w14:paraId="5E6D8E22"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14:paraId="2BF2A903"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174A98D5"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23D5D476"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5D44655E"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3F1B153"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0A2C7F6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681FE8AE"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7F8275C3" w14:textId="77777777" w:rsidTr="00A016F4">
        <w:trPr>
          <w:trHeight w:val="20"/>
        </w:trPr>
        <w:tc>
          <w:tcPr>
            <w:tcW w:w="3545" w:type="dxa"/>
            <w:shd w:val="clear" w:color="auto" w:fill="auto"/>
          </w:tcPr>
          <w:p w14:paraId="2B75EEB1"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[1.13] - Рыбоводство</w:t>
            </w:r>
          </w:p>
        </w:tc>
        <w:tc>
          <w:tcPr>
            <w:tcW w:w="5670" w:type="dxa"/>
            <w:shd w:val="clear" w:color="auto" w:fill="auto"/>
          </w:tcPr>
          <w:p w14:paraId="6652C4D4"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1055F2A1"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4C49B665"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42E72B77"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397B47DA"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498044F2"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58E1CE15"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69ABD11F"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tc>
      </w:tr>
      <w:tr w:rsidR="00872659" w:rsidRPr="000F378E" w14:paraId="468C1063" w14:textId="77777777" w:rsidTr="00A016F4">
        <w:trPr>
          <w:trHeight w:val="20"/>
        </w:trPr>
        <w:tc>
          <w:tcPr>
            <w:tcW w:w="3545" w:type="dxa"/>
            <w:shd w:val="clear" w:color="auto" w:fill="auto"/>
          </w:tcPr>
          <w:p w14:paraId="4AECC26F"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[1.14] - Научное обеспечение сельского хозяйства</w:t>
            </w:r>
          </w:p>
          <w:p w14:paraId="77EBFB41" w14:textId="77777777" w:rsidR="009307EA" w:rsidRPr="000F378E" w:rsidRDefault="009307EA" w:rsidP="00A016F4">
            <w:pPr>
              <w:widowControl w:val="0"/>
              <w:overflowPunct w:val="0"/>
              <w:autoSpaceDE w:val="0"/>
              <w:autoSpaceDN w:val="0"/>
              <w:adjustRightInd w:val="0"/>
              <w:spacing w:after="0" w:line="240" w:lineRule="auto"/>
              <w:rPr>
                <w:szCs w:val="24"/>
              </w:rPr>
            </w:pPr>
          </w:p>
        </w:tc>
        <w:tc>
          <w:tcPr>
            <w:tcW w:w="5670" w:type="dxa"/>
            <w:shd w:val="clear" w:color="auto" w:fill="auto"/>
          </w:tcPr>
          <w:p w14:paraId="3312F223"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78DFF690"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коллекций генетических ресурсов растений</w:t>
            </w:r>
          </w:p>
        </w:tc>
        <w:tc>
          <w:tcPr>
            <w:tcW w:w="6237" w:type="dxa"/>
            <w:shd w:val="clear" w:color="auto" w:fill="auto"/>
          </w:tcPr>
          <w:p w14:paraId="4302E7F3"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61893602"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67E9D7AC"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103BF5F"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57D169D7" w14:textId="410420B3"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w:t>
            </w:r>
            <w:r w:rsidR="00C652CC" w:rsidRPr="000F378E">
              <w:rPr>
                <w:rFonts w:eastAsia="SimSun"/>
                <w:szCs w:val="24"/>
                <w:lang w:eastAsia="zh-CN"/>
              </w:rPr>
              <w:t xml:space="preserve">зданий, </w:t>
            </w:r>
            <w:r w:rsidRPr="000F378E">
              <w:rPr>
                <w:rFonts w:eastAsia="SimSun"/>
                <w:szCs w:val="24"/>
                <w:lang w:eastAsia="zh-CN"/>
              </w:rPr>
              <w:t xml:space="preserve">строений, сооружений от уровня земли - </w:t>
            </w:r>
            <w:r w:rsidRPr="000F378E">
              <w:rPr>
                <w:b/>
                <w:bCs/>
                <w:szCs w:val="24"/>
              </w:rPr>
              <w:t>не подлежит установлению</w:t>
            </w:r>
            <w:r w:rsidRPr="000F378E">
              <w:rPr>
                <w:bCs/>
                <w:szCs w:val="24"/>
              </w:rPr>
              <w:t>;</w:t>
            </w:r>
          </w:p>
          <w:p w14:paraId="17D63E2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50%;</w:t>
            </w:r>
          </w:p>
          <w:p w14:paraId="111AA72C"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 xml:space="preserve">Процент застройки подземной части не </w:t>
            </w:r>
            <w:r w:rsidRPr="000F378E">
              <w:rPr>
                <w:szCs w:val="24"/>
              </w:rPr>
              <w:lastRenderedPageBreak/>
              <w:t>регламентируется.</w:t>
            </w:r>
          </w:p>
        </w:tc>
      </w:tr>
      <w:tr w:rsidR="00872659" w:rsidRPr="000F378E" w14:paraId="5273AF5C" w14:textId="77777777" w:rsidTr="00A016F4">
        <w:trPr>
          <w:trHeight w:val="20"/>
        </w:trPr>
        <w:tc>
          <w:tcPr>
            <w:tcW w:w="3545" w:type="dxa"/>
            <w:shd w:val="clear" w:color="auto" w:fill="auto"/>
          </w:tcPr>
          <w:p w14:paraId="065D71CC"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lastRenderedPageBreak/>
              <w:t>[1.15] - Хранение и переработка сельскохозяйственной продукции</w:t>
            </w:r>
          </w:p>
        </w:tc>
        <w:tc>
          <w:tcPr>
            <w:tcW w:w="5670" w:type="dxa"/>
            <w:shd w:val="clear" w:color="auto" w:fill="auto"/>
          </w:tcPr>
          <w:p w14:paraId="49E34BB1"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2FDBA210"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7E514B6"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4A5835E0"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3517AF36"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68A9867A" w14:textId="26EBD982"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w:t>
            </w:r>
            <w:r w:rsidR="00C652CC" w:rsidRPr="000F378E">
              <w:rPr>
                <w:rFonts w:eastAsia="SimSun"/>
                <w:szCs w:val="24"/>
                <w:lang w:eastAsia="zh-CN"/>
              </w:rPr>
              <w:t xml:space="preserve">зданий, </w:t>
            </w:r>
            <w:r w:rsidRPr="000F378E">
              <w:rPr>
                <w:rFonts w:eastAsia="SimSun"/>
                <w:szCs w:val="24"/>
                <w:lang w:eastAsia="zh-CN"/>
              </w:rPr>
              <w:t xml:space="preserve">строений, сооружений от уровня земли - </w:t>
            </w:r>
            <w:r w:rsidRPr="000F378E">
              <w:rPr>
                <w:b/>
                <w:bCs/>
                <w:szCs w:val="24"/>
              </w:rPr>
              <w:t>не подлежит установлению</w:t>
            </w:r>
            <w:r w:rsidRPr="000F378E">
              <w:rPr>
                <w:bCs/>
                <w:szCs w:val="24"/>
              </w:rPr>
              <w:t>;</w:t>
            </w:r>
          </w:p>
          <w:p w14:paraId="4A98EAAF"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677018C8"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594B4F3" w14:textId="77777777" w:rsidTr="00A016F4">
        <w:trPr>
          <w:trHeight w:val="20"/>
        </w:trPr>
        <w:tc>
          <w:tcPr>
            <w:tcW w:w="3545" w:type="dxa"/>
            <w:shd w:val="clear" w:color="auto" w:fill="auto"/>
          </w:tcPr>
          <w:p w14:paraId="3B1B3C2E"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[1.17] - Питомники</w:t>
            </w:r>
          </w:p>
        </w:tc>
        <w:tc>
          <w:tcPr>
            <w:tcW w:w="5670" w:type="dxa"/>
            <w:shd w:val="clear" w:color="auto" w:fill="auto"/>
          </w:tcPr>
          <w:p w14:paraId="1EE08FCC"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7F94BD8"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21DF62EE"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1E3068D"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D7F0AA4"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DC810FE"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1F40AAD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0EE65698"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5E56EDB2" w14:textId="77777777" w:rsidTr="00A016F4">
        <w:trPr>
          <w:trHeight w:val="20"/>
        </w:trPr>
        <w:tc>
          <w:tcPr>
            <w:tcW w:w="3545" w:type="dxa"/>
            <w:shd w:val="clear" w:color="auto" w:fill="auto"/>
          </w:tcPr>
          <w:p w14:paraId="24EE9CCE" w14:textId="77777777" w:rsidR="009307EA" w:rsidRPr="000F378E" w:rsidRDefault="009307EA" w:rsidP="00A016F4">
            <w:pPr>
              <w:widowControl w:val="0"/>
              <w:overflowPunct w:val="0"/>
              <w:autoSpaceDE w:val="0"/>
              <w:autoSpaceDN w:val="0"/>
              <w:adjustRightInd w:val="0"/>
              <w:spacing w:after="0" w:line="240" w:lineRule="auto"/>
              <w:rPr>
                <w:szCs w:val="24"/>
              </w:rPr>
            </w:pPr>
            <w:r w:rsidRPr="000F378E">
              <w:rPr>
                <w:rFonts w:eastAsia="SimSun"/>
                <w:szCs w:val="24"/>
                <w:lang w:eastAsia="zh-CN"/>
              </w:rPr>
              <w:t>[1.18] - Обеспечение сельскохозяйственного производства.</w:t>
            </w:r>
          </w:p>
        </w:tc>
        <w:tc>
          <w:tcPr>
            <w:tcW w:w="5670" w:type="dxa"/>
            <w:shd w:val="clear" w:color="auto" w:fill="auto"/>
          </w:tcPr>
          <w:p w14:paraId="71024C19"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002E3CF1"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08E4A5B9"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6B65837"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5C630C10" w14:textId="77777777" w:rsidR="009307EA" w:rsidRPr="000F378E" w:rsidRDefault="009307EA" w:rsidP="00A016F4">
            <w:pPr>
              <w:widowControl w:val="0"/>
              <w:overflowPunct w:val="0"/>
              <w:autoSpaceDE w:val="0"/>
              <w:autoSpaceDN w:val="0"/>
              <w:adjustRightInd w:val="0"/>
              <w:spacing w:after="0" w:line="240" w:lineRule="auto"/>
              <w:jc w:val="both"/>
              <w:rPr>
                <w:szCs w:val="24"/>
              </w:rPr>
            </w:pPr>
            <w:r w:rsidRPr="000F378E">
              <w:rPr>
                <w:szCs w:val="24"/>
              </w:rPr>
              <w:t>- 1 м;</w:t>
            </w:r>
          </w:p>
          <w:p w14:paraId="5ED2A76A" w14:textId="7AA435C6"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w:t>
            </w:r>
            <w:r w:rsidR="00ED2C34" w:rsidRPr="000F378E">
              <w:rPr>
                <w:rFonts w:eastAsia="SimSun"/>
                <w:szCs w:val="24"/>
                <w:lang w:eastAsia="zh-CN"/>
              </w:rPr>
              <w:t xml:space="preserve"> зданий, </w:t>
            </w:r>
            <w:r w:rsidRPr="000F378E">
              <w:rPr>
                <w:rFonts w:eastAsia="SimSun"/>
                <w:szCs w:val="24"/>
                <w:lang w:eastAsia="zh-CN"/>
              </w:rPr>
              <w:t xml:space="preserve"> строений, сооружений от уровня земли - </w:t>
            </w:r>
            <w:r w:rsidRPr="000F378E">
              <w:rPr>
                <w:b/>
                <w:bCs/>
                <w:szCs w:val="24"/>
              </w:rPr>
              <w:t>не подлежит установлению</w:t>
            </w:r>
            <w:r w:rsidRPr="000F378E">
              <w:rPr>
                <w:bCs/>
                <w:szCs w:val="24"/>
              </w:rPr>
              <w:t>;</w:t>
            </w:r>
          </w:p>
          <w:p w14:paraId="526D7309"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4BE2FED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 xml:space="preserve">Процент застройки подземной части не </w:t>
            </w:r>
            <w:r w:rsidRPr="000F378E">
              <w:rPr>
                <w:szCs w:val="24"/>
              </w:rPr>
              <w:lastRenderedPageBreak/>
              <w:t>регламентируется.</w:t>
            </w:r>
          </w:p>
        </w:tc>
      </w:tr>
      <w:tr w:rsidR="00872659" w:rsidRPr="000F378E" w14:paraId="0ADB7ECA" w14:textId="77777777" w:rsidTr="00A016F4">
        <w:trPr>
          <w:trHeight w:val="20"/>
        </w:trPr>
        <w:tc>
          <w:tcPr>
            <w:tcW w:w="3545" w:type="dxa"/>
          </w:tcPr>
          <w:p w14:paraId="47E9A7F8" w14:textId="77777777" w:rsidR="009307EA" w:rsidRPr="000F378E" w:rsidRDefault="009307EA" w:rsidP="00A016F4">
            <w:pPr>
              <w:autoSpaceDE w:val="0"/>
              <w:spacing w:after="0" w:line="240" w:lineRule="auto"/>
              <w:rPr>
                <w:rFonts w:eastAsia="SimSun"/>
                <w:szCs w:val="24"/>
              </w:rPr>
            </w:pPr>
            <w:r w:rsidRPr="000F378E">
              <w:rPr>
                <w:rFonts w:eastAsia="SimSun"/>
                <w:szCs w:val="24"/>
              </w:rPr>
              <w:lastRenderedPageBreak/>
              <w:t>[9.3] - Историко-культурная деятельность</w:t>
            </w:r>
          </w:p>
        </w:tc>
        <w:tc>
          <w:tcPr>
            <w:tcW w:w="5670" w:type="dxa"/>
          </w:tcPr>
          <w:p w14:paraId="69DDBAEB" w14:textId="77777777" w:rsidR="009307EA" w:rsidRPr="000F378E" w:rsidRDefault="009307EA" w:rsidP="00A016F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7A58C3CD" w14:textId="77777777" w:rsidR="009307EA" w:rsidRPr="000F378E" w:rsidRDefault="009307EA" w:rsidP="00A016F4">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3A5C8808" w14:textId="77777777" w:rsidR="009307EA" w:rsidRPr="000F378E" w:rsidRDefault="009307EA" w:rsidP="00A016F4">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52A21308" w14:textId="77777777" w:rsidTr="00A016F4">
        <w:trPr>
          <w:trHeight w:val="20"/>
        </w:trPr>
        <w:tc>
          <w:tcPr>
            <w:tcW w:w="3545" w:type="dxa"/>
          </w:tcPr>
          <w:p w14:paraId="219BC3BB" w14:textId="77777777" w:rsidR="009307EA" w:rsidRPr="000F378E" w:rsidRDefault="009307EA" w:rsidP="00A016F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6FB0A72F"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670AB680"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2108333B"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38E64B75" w14:textId="77777777" w:rsidTr="00A016F4">
        <w:trPr>
          <w:trHeight w:val="2024"/>
        </w:trPr>
        <w:tc>
          <w:tcPr>
            <w:tcW w:w="3545" w:type="dxa"/>
          </w:tcPr>
          <w:p w14:paraId="2EC10761"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tcPr>
          <w:p w14:paraId="3E44D62D"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71D95031" w14:textId="77777777" w:rsidR="009307EA" w:rsidRPr="000F378E" w:rsidRDefault="009307EA" w:rsidP="00A016F4">
            <w:pPr>
              <w:widowControl w:val="0"/>
              <w:overflowPunct w:val="0"/>
              <w:autoSpaceDE w:val="0"/>
              <w:autoSpaceDN w:val="0"/>
              <w:adjustRightInd w:val="0"/>
              <w:spacing w:after="0" w:line="240" w:lineRule="auto"/>
              <w:ind w:firstLine="567"/>
              <w:jc w:val="both"/>
              <w:rPr>
                <w:szCs w:val="24"/>
              </w:rPr>
            </w:pPr>
          </w:p>
        </w:tc>
      </w:tr>
      <w:tr w:rsidR="00872659" w:rsidRPr="000F378E" w14:paraId="4AB5E3BD" w14:textId="77777777" w:rsidTr="00A016F4">
        <w:trPr>
          <w:trHeight w:val="2024"/>
        </w:trPr>
        <w:tc>
          <w:tcPr>
            <w:tcW w:w="3545" w:type="dxa"/>
          </w:tcPr>
          <w:p w14:paraId="75E99175"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[13.1] - Ведение огородничества</w:t>
            </w:r>
          </w:p>
        </w:tc>
        <w:tc>
          <w:tcPr>
            <w:tcW w:w="5670" w:type="dxa"/>
          </w:tcPr>
          <w:p w14:paraId="1C7E1A0F" w14:textId="77777777" w:rsidR="009307EA" w:rsidRPr="000F378E" w:rsidRDefault="009307EA" w:rsidP="00A016F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2CBA824C"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lang w:eastAsia="ar-SA"/>
              </w:rPr>
            </w:pPr>
            <w:r w:rsidRPr="000F378E">
              <w:rPr>
                <w:szCs w:val="24"/>
                <w:lang w:eastAsia="ar-SA"/>
              </w:rPr>
              <w:t>Минимальная/максимальная площадь земельных участков 300 кв. м. /</w:t>
            </w:r>
            <w:r w:rsidRPr="000F378E">
              <w:rPr>
                <w:b/>
                <w:szCs w:val="24"/>
                <w:lang w:eastAsia="ar-SA"/>
              </w:rPr>
              <w:t>не подлежит установлению</w:t>
            </w:r>
            <w:r w:rsidRPr="000F378E">
              <w:rPr>
                <w:szCs w:val="24"/>
                <w:lang w:eastAsia="ar-SA"/>
              </w:rPr>
              <w:t>;</w:t>
            </w:r>
          </w:p>
          <w:p w14:paraId="0A257714"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10 м;</w:t>
            </w:r>
          </w:p>
          <w:p w14:paraId="5A55E918"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минимальный отступ от границ участка - 1 м;</w:t>
            </w:r>
          </w:p>
          <w:p w14:paraId="2CDC2BB7"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- 5 м;</w:t>
            </w:r>
          </w:p>
          <w:p w14:paraId="1585D7D6"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10%;</w:t>
            </w:r>
          </w:p>
        </w:tc>
      </w:tr>
    </w:tbl>
    <w:p w14:paraId="3EEEAFF0" w14:textId="77777777" w:rsidR="009307EA" w:rsidRPr="000F378E" w:rsidRDefault="009307EA" w:rsidP="009307EA">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0F378E" w14:paraId="013BF19B" w14:textId="77777777" w:rsidTr="00A016F4">
        <w:trPr>
          <w:trHeight w:val="20"/>
        </w:trPr>
        <w:tc>
          <w:tcPr>
            <w:tcW w:w="3545" w:type="dxa"/>
            <w:tcBorders>
              <w:bottom w:val="single" w:sz="4" w:space="0" w:color="auto"/>
            </w:tcBorders>
            <w:vAlign w:val="center"/>
          </w:tcPr>
          <w:p w14:paraId="65E061B4"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6C111639"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668E6EC2"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01720A28" w14:textId="77777777" w:rsidTr="00A016F4">
        <w:trPr>
          <w:trHeight w:val="20"/>
        </w:trPr>
        <w:tc>
          <w:tcPr>
            <w:tcW w:w="3545" w:type="dxa"/>
            <w:tcBorders>
              <w:top w:val="single" w:sz="4" w:space="0" w:color="auto"/>
              <w:bottom w:val="single" w:sz="4" w:space="0" w:color="auto"/>
            </w:tcBorders>
            <w:shd w:val="clear" w:color="auto" w:fill="auto"/>
          </w:tcPr>
          <w:p w14:paraId="73B074B6"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537A6D2B" w14:textId="77777777" w:rsidR="009307EA" w:rsidRPr="000F378E" w:rsidRDefault="009307EA" w:rsidP="00A016F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1ABAE42A"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земельного участка – 100/5000 кв. м;</w:t>
            </w:r>
          </w:p>
          <w:p w14:paraId="0ECFD50F"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12 м;</w:t>
            </w:r>
          </w:p>
          <w:p w14:paraId="562D63F5"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660A118" w14:textId="77777777" w:rsidR="009307EA" w:rsidRPr="000F378E" w:rsidRDefault="009307EA" w:rsidP="00A016F4">
            <w:pPr>
              <w:widowControl w:val="0"/>
              <w:overflowPunct w:val="0"/>
              <w:autoSpaceDE w:val="0"/>
              <w:autoSpaceDN w:val="0"/>
              <w:adjustRightInd w:val="0"/>
              <w:spacing w:after="0" w:line="240" w:lineRule="auto"/>
              <w:ind w:firstLine="340"/>
              <w:jc w:val="both"/>
              <w:rPr>
                <w:szCs w:val="24"/>
              </w:rPr>
            </w:pPr>
            <w:r w:rsidRPr="000F378E">
              <w:rPr>
                <w:szCs w:val="24"/>
              </w:rPr>
              <w:t>- 3 м;</w:t>
            </w:r>
          </w:p>
          <w:p w14:paraId="6410EF8E" w14:textId="77777777" w:rsidR="009307EA" w:rsidRPr="000F378E" w:rsidRDefault="009307EA" w:rsidP="00A016F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2 этажа (включая мансардный этаж); </w:t>
            </w:r>
          </w:p>
          <w:p w14:paraId="78C3129E"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6EAE3726"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2C86A178" w14:textId="77777777" w:rsidR="009307EA" w:rsidRPr="000F378E" w:rsidRDefault="009307EA" w:rsidP="00A016F4">
            <w:pPr>
              <w:widowControl w:val="0"/>
              <w:spacing w:after="0" w:line="240" w:lineRule="auto"/>
              <w:ind w:firstLine="340"/>
              <w:rPr>
                <w:szCs w:val="24"/>
              </w:rPr>
            </w:pPr>
            <w:r w:rsidRPr="000F378E">
              <w:rPr>
                <w:szCs w:val="24"/>
              </w:rPr>
              <w:t>- минимальный процент озеленения - 15% от площади земельного участка.</w:t>
            </w:r>
          </w:p>
          <w:p w14:paraId="43ED4B64"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0EFC574F" w14:textId="77777777" w:rsidR="009307EA" w:rsidRPr="000F378E" w:rsidRDefault="009307EA" w:rsidP="009307EA">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0F378E" w14:paraId="2B3974B7" w14:textId="77777777" w:rsidTr="00A016F4">
        <w:trPr>
          <w:trHeight w:val="20"/>
        </w:trPr>
        <w:tc>
          <w:tcPr>
            <w:tcW w:w="7655" w:type="dxa"/>
            <w:vAlign w:val="center"/>
          </w:tcPr>
          <w:p w14:paraId="01AE1CB7" w14:textId="77777777" w:rsidR="009307EA" w:rsidRPr="000F378E" w:rsidRDefault="009307EA" w:rsidP="00A016F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797" w:type="dxa"/>
            <w:vAlign w:val="center"/>
          </w:tcPr>
          <w:p w14:paraId="0F903B23" w14:textId="77777777" w:rsidR="009307EA" w:rsidRPr="000F378E" w:rsidRDefault="009307EA" w:rsidP="00A016F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58823A44" w14:textId="77777777" w:rsidTr="00A016F4">
        <w:trPr>
          <w:trHeight w:val="20"/>
        </w:trPr>
        <w:tc>
          <w:tcPr>
            <w:tcW w:w="7655" w:type="dxa"/>
            <w:vAlign w:val="center"/>
          </w:tcPr>
          <w:p w14:paraId="563F4BC9"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554B4229"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433602D9"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A182483"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5B3D7BB9"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60C042A5"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AC996FF"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32B2936C"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07CE6776"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1463C973"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5334015D" w14:textId="77777777" w:rsidR="009307EA" w:rsidRPr="000F378E" w:rsidRDefault="009307EA" w:rsidP="00A016F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обеспечивающие общественную безопасность и </w:t>
            </w:r>
            <w:r w:rsidRPr="000F378E">
              <w:rPr>
                <w:rFonts w:eastAsia="SimSun"/>
                <w:szCs w:val="24"/>
                <w:lang w:eastAsia="zh-CN"/>
              </w:rPr>
              <w:lastRenderedPageBreak/>
              <w:t>безопасность объектов основных и условно разрешенных видов использования, включая противопожарную.</w:t>
            </w:r>
          </w:p>
        </w:tc>
        <w:tc>
          <w:tcPr>
            <w:tcW w:w="7797" w:type="dxa"/>
            <w:vAlign w:val="center"/>
          </w:tcPr>
          <w:p w14:paraId="0D253CA8" w14:textId="77777777" w:rsidR="009307EA" w:rsidRPr="000F378E" w:rsidRDefault="009307EA"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6894B3C6" w14:textId="77777777" w:rsidR="009307EA" w:rsidRPr="000F378E" w:rsidRDefault="009307EA" w:rsidP="00A016F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2BC19C5B" w14:textId="77777777" w:rsidR="009307EA" w:rsidRPr="000F378E" w:rsidRDefault="009307EA" w:rsidP="00A016F4">
            <w:pPr>
              <w:widowControl w:val="0"/>
              <w:overflowPunct w:val="0"/>
              <w:autoSpaceDE w:val="0"/>
              <w:autoSpaceDN w:val="0"/>
              <w:adjustRightInd w:val="0"/>
              <w:spacing w:after="0" w:line="240" w:lineRule="auto"/>
              <w:ind w:firstLine="459"/>
              <w:jc w:val="both"/>
              <w:rPr>
                <w:rFonts w:eastAsia="SimSun"/>
                <w:szCs w:val="24"/>
                <w:lang w:eastAsia="zh-CN"/>
              </w:rPr>
            </w:pPr>
          </w:p>
          <w:p w14:paraId="3D981857"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0EEA8DD0"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574F0D9F" w14:textId="77777777" w:rsidR="009307EA" w:rsidRPr="000F378E" w:rsidRDefault="009307EA" w:rsidP="00A016F4">
            <w:pPr>
              <w:widowControl w:val="0"/>
              <w:overflowPunct w:val="0"/>
              <w:autoSpaceDE w:val="0"/>
              <w:autoSpaceDN w:val="0"/>
              <w:adjustRightInd w:val="0"/>
              <w:spacing w:after="0" w:line="240" w:lineRule="auto"/>
              <w:ind w:firstLine="567"/>
              <w:jc w:val="both"/>
              <w:rPr>
                <w:rFonts w:eastAsia="SimSun"/>
                <w:szCs w:val="24"/>
                <w:lang w:eastAsia="zh-CN"/>
              </w:rPr>
            </w:pPr>
          </w:p>
          <w:p w14:paraId="0ECA7B49" w14:textId="77777777" w:rsidR="009307EA" w:rsidRPr="000F378E" w:rsidRDefault="009307EA" w:rsidP="00A016F4">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8E84FED" w14:textId="77777777" w:rsidR="009307EA" w:rsidRPr="000F378E" w:rsidRDefault="009307EA" w:rsidP="00A016F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534EF79C" w14:textId="77777777" w:rsidR="009307EA" w:rsidRPr="000F378E" w:rsidRDefault="009307EA" w:rsidP="00A016F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177E0493" w14:textId="77777777" w:rsidR="009307EA" w:rsidRPr="000F378E" w:rsidRDefault="009307EA" w:rsidP="00A016F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495557EA" w14:textId="77777777" w:rsidR="009307EA" w:rsidRPr="000F378E" w:rsidRDefault="009307EA" w:rsidP="009307EA">
      <w:pPr>
        <w:pStyle w:val="afd"/>
        <w:spacing w:before="0" w:after="0"/>
        <w:ind w:firstLine="680"/>
        <w:jc w:val="both"/>
        <w:rPr>
          <w:rFonts w:eastAsia="SimSun"/>
          <w:b/>
        </w:rPr>
      </w:pPr>
      <w:r w:rsidRPr="000F378E">
        <w:rPr>
          <w:rFonts w:eastAsia="SimSun"/>
          <w:b/>
        </w:rPr>
        <w:t>Ограничения использования земельных участков и объектов капитального строительства:</w:t>
      </w:r>
    </w:p>
    <w:p w14:paraId="6A1A8CD0"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798FB7B"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62F45115"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зданий и сооружений – 5 м;</w:t>
      </w:r>
    </w:p>
    <w:p w14:paraId="51D783B2"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зданий и сооружений – 3 м;</w:t>
      </w:r>
    </w:p>
    <w:p w14:paraId="53E4212C"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71D98932"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строений и сооружений - 5 м.</w:t>
      </w:r>
    </w:p>
    <w:p w14:paraId="417138CD"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157A3D82" w14:textId="77777777" w:rsidR="00105E84" w:rsidRPr="000F378E" w:rsidRDefault="00105E84" w:rsidP="00105E84">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2F9CF135"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p>
    <w:p w14:paraId="32DE44D6"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1403A3A1"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6AA921D1"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75832FF4"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4D3AC76"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78BF86C"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1FC5FAA3"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92D09EC"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1FE259E2"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сельскохозяйственных предприятий, зданий и сооружений не допускается:</w:t>
      </w:r>
    </w:p>
    <w:p w14:paraId="499F00F4"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месте бывших полигонов для бытовых отходов, очистных сооружений, скотомогильников, кожсырьевых предприятий;</w:t>
      </w:r>
    </w:p>
    <w:p w14:paraId="73F45FE9"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на площадях залегания полезных ископаемых без согласования с органами Федерального агентства по недропользованию;</w:t>
      </w:r>
    </w:p>
    <w:p w14:paraId="01107498"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опасных зонах отвалов породы угольных и сланцевых шахт и обогатительных фабрик;</w:t>
      </w:r>
    </w:p>
    <w:p w14:paraId="6F55A3F0"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437F1B49"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7E469083"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зеленых зон городов;</w:t>
      </w:r>
    </w:p>
    <w:p w14:paraId="7422FF5A"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DAB1302"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заповедников;</w:t>
      </w:r>
    </w:p>
    <w:p w14:paraId="2705228C"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особоохраняемых природных территорий, в том числе в зонах охраны объектов культурного наследия.</w:t>
      </w:r>
    </w:p>
    <w:p w14:paraId="0B0B2137"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Примечания. </w:t>
      </w:r>
    </w:p>
    <w:p w14:paraId="4505F1FA"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животноводческих, птицеводческих и звероводческих предприятий запрещается в водоохранных зонах рек и озер.</w:t>
      </w:r>
    </w:p>
    <w:p w14:paraId="1020EA1A"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59C19899"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7308056A"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15C49990"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3243EC13" w14:textId="77777777" w:rsidR="009307EA" w:rsidRPr="000F378E" w:rsidRDefault="009307EA" w:rsidP="009307EA">
      <w:pPr>
        <w:widowControl w:val="0"/>
        <w:overflowPunct w:val="0"/>
        <w:autoSpaceDE w:val="0"/>
        <w:autoSpaceDN w:val="0"/>
        <w:adjustRightInd w:val="0"/>
        <w:spacing w:after="0" w:line="240" w:lineRule="auto"/>
        <w:ind w:firstLine="680"/>
        <w:jc w:val="both"/>
        <w:rPr>
          <w:szCs w:val="24"/>
        </w:rPr>
      </w:pPr>
      <w:r w:rsidRPr="000F378E">
        <w:rPr>
          <w:rFonts w:eastAsia="SimSun"/>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72C468AB"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73F06B2B"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694C44FC"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DFF54D6"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37664EB0"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6AE59193" w14:textId="77777777" w:rsidR="009307EA" w:rsidRPr="000F378E" w:rsidRDefault="009307EA" w:rsidP="009307EA">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C053FC"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3E7CD4EB" w14:textId="5E91C00E" w:rsidR="003F1020" w:rsidRPr="000F378E" w:rsidRDefault="003F1020">
      <w:pPr>
        <w:rPr>
          <w:rFonts w:eastAsia="SimSun" w:cstheme="majorBidi"/>
          <w:b/>
          <w:sz w:val="28"/>
          <w:u w:val="single"/>
          <w:lang w:eastAsia="zh-CN"/>
        </w:rPr>
      </w:pPr>
    </w:p>
    <w:p w14:paraId="368D7F7C" w14:textId="02A3BFB6" w:rsidR="00A0701D" w:rsidRPr="000F378E" w:rsidRDefault="00A0701D" w:rsidP="00A0701D">
      <w:pPr>
        <w:keepNext/>
        <w:keepLines/>
        <w:spacing w:after="0" w:line="240" w:lineRule="auto"/>
        <w:jc w:val="center"/>
        <w:outlineLvl w:val="5"/>
        <w:rPr>
          <w:rFonts w:eastAsia="SimSun" w:cstheme="majorBidi"/>
          <w:b/>
          <w:sz w:val="28"/>
          <w:u w:val="single"/>
          <w:lang w:eastAsia="zh-CN"/>
        </w:rPr>
      </w:pPr>
      <w:bookmarkStart w:id="124" w:name="_Toc158995273"/>
      <w:r w:rsidRPr="000F378E">
        <w:rPr>
          <w:rFonts w:eastAsia="SimSun" w:cstheme="majorBidi"/>
          <w:b/>
          <w:sz w:val="28"/>
          <w:u w:val="single"/>
          <w:lang w:eastAsia="zh-CN"/>
        </w:rPr>
        <w:t>СХ2.5 Зона сельскохозяйственных предприятий (объектов сельскохозяйственного производства IV–V класса опасности).</w:t>
      </w:r>
      <w:bookmarkEnd w:id="124"/>
    </w:p>
    <w:p w14:paraId="6D6098ED" w14:textId="77777777" w:rsidR="00A0701D" w:rsidRPr="000F378E" w:rsidRDefault="00A0701D" w:rsidP="00A0701D">
      <w:pPr>
        <w:rPr>
          <w:lang w:eastAsia="zh-CN"/>
        </w:rPr>
      </w:pPr>
    </w:p>
    <w:p w14:paraId="2DD7B6FB" w14:textId="63781C86" w:rsidR="00A0701D" w:rsidRPr="000F378E" w:rsidRDefault="00A0701D" w:rsidP="00A0701D">
      <w:pPr>
        <w:widowControl w:val="0"/>
        <w:spacing w:after="0" w:line="240" w:lineRule="auto"/>
        <w:ind w:firstLine="680"/>
        <w:jc w:val="both"/>
        <w:rPr>
          <w:rFonts w:eastAsia="SimSun"/>
          <w:i/>
          <w:szCs w:val="24"/>
          <w:lang w:eastAsia="zh-CN"/>
        </w:rPr>
      </w:pPr>
      <w:r w:rsidRPr="000F378E">
        <w:rPr>
          <w:rFonts w:eastAsia="SimSun"/>
          <w:i/>
          <w:szCs w:val="24"/>
          <w:lang w:eastAsia="zh-CN"/>
        </w:rPr>
        <w:t>Зона СХ2.5 служит для размещения объектов сельскохозяйственного назначения (объектов сельскохозяйственного производства IV–V класса опасности), предназначенных для ведения сельского хозяйства, а также их развития, при соблюдении нижеследующих видов и параметров разрешенного использования недвижимости</w:t>
      </w:r>
      <w:r w:rsidRPr="000F378E">
        <w:rPr>
          <w:rFonts w:eastAsia="SimSun"/>
          <w:szCs w:val="24"/>
          <w:lang w:eastAsia="zh-CN"/>
        </w:rPr>
        <w:t xml:space="preserve">, </w:t>
      </w:r>
      <w:r w:rsidRPr="000F378E">
        <w:rPr>
          <w:rFonts w:eastAsia="SimSun"/>
          <w:i/>
          <w:szCs w:val="24"/>
          <w:lang w:eastAsia="zh-CN"/>
        </w:rPr>
        <w:t>в соответствии с требованиями СанПиН 2.2.1/2.1.1.2739-10 «Санитарно-защитные зоны и санитарная классификация предприятий, сооружений и иных объектов».</w:t>
      </w:r>
    </w:p>
    <w:p w14:paraId="479390D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u w:val="single"/>
          <w:lang w:eastAsia="zh-CN"/>
        </w:rPr>
      </w:pPr>
    </w:p>
    <w:p w14:paraId="0327E019" w14:textId="77777777" w:rsidR="00A0701D" w:rsidRPr="000F378E" w:rsidRDefault="00A0701D" w:rsidP="00A0701D">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0F378E" w14:paraId="7F95293E" w14:textId="77777777" w:rsidTr="009F4546">
        <w:trPr>
          <w:trHeight w:val="20"/>
        </w:trPr>
        <w:tc>
          <w:tcPr>
            <w:tcW w:w="3545" w:type="dxa"/>
            <w:vAlign w:val="center"/>
          </w:tcPr>
          <w:p w14:paraId="2BCCD2B6"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6BBC495D"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shd w:val="clear" w:color="auto" w:fill="auto"/>
            <w:vAlign w:val="center"/>
          </w:tcPr>
          <w:p w14:paraId="31575CF0"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7D2F9381" w14:textId="77777777" w:rsidTr="009F4546">
        <w:trPr>
          <w:trHeight w:val="20"/>
        </w:trPr>
        <w:tc>
          <w:tcPr>
            <w:tcW w:w="3545" w:type="dxa"/>
            <w:shd w:val="clear" w:color="auto" w:fill="auto"/>
          </w:tcPr>
          <w:p w14:paraId="185C295C"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[1.3] - Овощеводство</w:t>
            </w:r>
          </w:p>
        </w:tc>
        <w:tc>
          <w:tcPr>
            <w:tcW w:w="5670" w:type="dxa"/>
            <w:shd w:val="clear" w:color="auto" w:fill="auto"/>
            <w:vAlign w:val="center"/>
          </w:tcPr>
          <w:p w14:paraId="22AB6F63"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bCs/>
                <w:szCs w:val="24"/>
                <w:shd w:val="clear" w:color="auto" w:fill="FFFFFF"/>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w:t>
            </w:r>
            <w:r w:rsidRPr="000F378E">
              <w:rPr>
                <w:bCs/>
                <w:szCs w:val="24"/>
                <w:shd w:val="clear" w:color="auto" w:fill="FFFFFF"/>
              </w:rPr>
              <w:lastRenderedPageBreak/>
              <w:t>культур, в том числе с использованием теплиц</w:t>
            </w:r>
          </w:p>
        </w:tc>
        <w:tc>
          <w:tcPr>
            <w:tcW w:w="6237" w:type="dxa"/>
            <w:vMerge w:val="restart"/>
            <w:shd w:val="clear" w:color="auto" w:fill="auto"/>
            <w:vAlign w:val="center"/>
          </w:tcPr>
          <w:p w14:paraId="25DCEEF3" w14:textId="77777777" w:rsidR="00A0701D" w:rsidRPr="000F378E" w:rsidRDefault="00A0701D" w:rsidP="00A0701D">
            <w:pPr>
              <w:widowControl w:val="0"/>
              <w:overflowPunct w:val="0"/>
              <w:autoSpaceDE w:val="0"/>
              <w:autoSpaceDN w:val="0"/>
              <w:adjustRightInd w:val="0"/>
              <w:spacing w:after="0" w:line="240" w:lineRule="auto"/>
              <w:ind w:firstLine="567"/>
              <w:jc w:val="both"/>
              <w:rPr>
                <w:szCs w:val="24"/>
                <w:lang w:eastAsia="ar-SA"/>
              </w:rPr>
            </w:pPr>
            <w:r w:rsidRPr="000F378E">
              <w:rPr>
                <w:szCs w:val="24"/>
                <w:lang w:eastAsia="ar-SA"/>
              </w:rPr>
              <w:lastRenderedPageBreak/>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27C7ACC8" w14:textId="77777777" w:rsidR="00A0701D" w:rsidRPr="000F378E" w:rsidRDefault="00A0701D" w:rsidP="00A0701D">
            <w:pPr>
              <w:widowControl w:val="0"/>
              <w:overflowPunct w:val="0"/>
              <w:autoSpaceDE w:val="0"/>
              <w:autoSpaceDN w:val="0"/>
              <w:adjustRightInd w:val="0"/>
              <w:spacing w:after="0" w:line="240" w:lineRule="auto"/>
              <w:jc w:val="both"/>
              <w:rPr>
                <w:szCs w:val="24"/>
                <w:lang w:eastAsia="ar-SA"/>
              </w:rPr>
            </w:pPr>
            <w:r w:rsidRPr="000F378E">
              <w:rPr>
                <w:szCs w:val="24"/>
                <w:lang w:eastAsia="ar-SA"/>
              </w:rPr>
              <w:t xml:space="preserve">- 300/100000 кв. м. </w:t>
            </w:r>
          </w:p>
          <w:p w14:paraId="323C3997"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p>
          <w:p w14:paraId="4B7A33E4"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r w:rsidRPr="000F378E">
              <w:rPr>
                <w:szCs w:val="24"/>
              </w:rPr>
              <w:t>Предельные параметры разрешенного строительства, реконструкции объектов капитального строительства</w:t>
            </w:r>
            <w:r w:rsidRPr="000F378E">
              <w:rPr>
                <w:rFonts w:eastAsia="SimSun"/>
                <w:szCs w:val="24"/>
                <w:lang w:eastAsia="zh-CN"/>
              </w:rPr>
              <w:t xml:space="preserve"> не устанавливаются в связи с запретом строительства объектов капитального строительства </w:t>
            </w:r>
          </w:p>
          <w:p w14:paraId="2A258A18"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both"/>
              <w:rPr>
                <w:szCs w:val="24"/>
              </w:rPr>
            </w:pPr>
          </w:p>
        </w:tc>
      </w:tr>
      <w:tr w:rsidR="00872659" w:rsidRPr="000F378E" w14:paraId="5D865947" w14:textId="77777777" w:rsidTr="009F4546">
        <w:trPr>
          <w:trHeight w:val="20"/>
        </w:trPr>
        <w:tc>
          <w:tcPr>
            <w:tcW w:w="3545" w:type="dxa"/>
            <w:shd w:val="clear" w:color="auto" w:fill="auto"/>
          </w:tcPr>
          <w:p w14:paraId="253AC56F"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[1.4] - Выращивание тонизирующих, лекарственных, цветочных культур</w:t>
            </w:r>
          </w:p>
        </w:tc>
        <w:tc>
          <w:tcPr>
            <w:tcW w:w="5670" w:type="dxa"/>
            <w:shd w:val="clear" w:color="auto" w:fill="auto"/>
            <w:vAlign w:val="center"/>
          </w:tcPr>
          <w:p w14:paraId="5AB4F9AE"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 xml:space="preserve">Осуществление хозяйственной деятельности, связанной с производством чая, лекарственных и цветочных культур </w:t>
            </w:r>
          </w:p>
        </w:tc>
        <w:tc>
          <w:tcPr>
            <w:tcW w:w="6237" w:type="dxa"/>
            <w:vMerge/>
            <w:shd w:val="clear" w:color="auto" w:fill="auto"/>
            <w:vAlign w:val="center"/>
          </w:tcPr>
          <w:p w14:paraId="6BDB778D"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733E9977" w14:textId="77777777" w:rsidTr="009F4546">
        <w:trPr>
          <w:trHeight w:val="20"/>
        </w:trPr>
        <w:tc>
          <w:tcPr>
            <w:tcW w:w="3545" w:type="dxa"/>
            <w:shd w:val="clear" w:color="auto" w:fill="auto"/>
          </w:tcPr>
          <w:p w14:paraId="061BD8C8"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[1.5] – Садоводство</w:t>
            </w:r>
          </w:p>
        </w:tc>
        <w:tc>
          <w:tcPr>
            <w:tcW w:w="5670" w:type="dxa"/>
            <w:shd w:val="clear" w:color="auto" w:fill="auto"/>
          </w:tcPr>
          <w:p w14:paraId="755817EA"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237" w:type="dxa"/>
            <w:vMerge/>
            <w:shd w:val="clear" w:color="auto" w:fill="auto"/>
          </w:tcPr>
          <w:p w14:paraId="4F9A731A"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216B818B" w14:textId="77777777" w:rsidTr="009F4546">
        <w:trPr>
          <w:trHeight w:val="20"/>
        </w:trPr>
        <w:tc>
          <w:tcPr>
            <w:tcW w:w="3545" w:type="dxa"/>
            <w:shd w:val="clear" w:color="auto" w:fill="auto"/>
          </w:tcPr>
          <w:p w14:paraId="43924F16"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[1.6] - Выращивание льна и конопли</w:t>
            </w:r>
          </w:p>
        </w:tc>
        <w:tc>
          <w:tcPr>
            <w:tcW w:w="5670" w:type="dxa"/>
            <w:shd w:val="clear" w:color="auto" w:fill="auto"/>
          </w:tcPr>
          <w:p w14:paraId="5EF0C559"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Осуществление хозяйственной деятельности, связанной с выращиванием льна, конопли</w:t>
            </w:r>
          </w:p>
        </w:tc>
        <w:tc>
          <w:tcPr>
            <w:tcW w:w="6237" w:type="dxa"/>
            <w:vMerge/>
            <w:shd w:val="clear" w:color="auto" w:fill="auto"/>
            <w:vAlign w:val="center"/>
          </w:tcPr>
          <w:p w14:paraId="55CFD6AD"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p>
        </w:tc>
      </w:tr>
      <w:tr w:rsidR="00872659" w:rsidRPr="000F378E" w14:paraId="3F475B04" w14:textId="77777777" w:rsidTr="009F4546">
        <w:trPr>
          <w:trHeight w:val="20"/>
        </w:trPr>
        <w:tc>
          <w:tcPr>
            <w:tcW w:w="3545" w:type="dxa"/>
            <w:shd w:val="clear" w:color="auto" w:fill="auto"/>
          </w:tcPr>
          <w:p w14:paraId="34556B0B"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[1.8] - Скотоводство</w:t>
            </w:r>
          </w:p>
        </w:tc>
        <w:tc>
          <w:tcPr>
            <w:tcW w:w="5670" w:type="dxa"/>
            <w:shd w:val="clear" w:color="auto" w:fill="auto"/>
          </w:tcPr>
          <w:p w14:paraId="4BF84BA7" w14:textId="77777777" w:rsidR="00A0701D" w:rsidRPr="000F378E" w:rsidRDefault="00A0701D" w:rsidP="00A0701D">
            <w:pPr>
              <w:spacing w:after="0" w:line="240" w:lineRule="auto"/>
              <w:jc w:val="both"/>
              <w:rPr>
                <w:bCs/>
                <w:szCs w:val="24"/>
              </w:rPr>
            </w:pPr>
            <w:r w:rsidRPr="000F378E">
              <w:rPr>
                <w:bCs/>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0F7B2A86" w14:textId="77777777" w:rsidR="00A0701D" w:rsidRPr="000F378E" w:rsidRDefault="00A0701D" w:rsidP="00A0701D">
            <w:pPr>
              <w:spacing w:after="0" w:line="240" w:lineRule="auto"/>
              <w:jc w:val="both"/>
              <w:rPr>
                <w:bCs/>
                <w:szCs w:val="24"/>
              </w:rPr>
            </w:pPr>
            <w:r w:rsidRPr="000F378E">
              <w:rPr>
                <w:bCs/>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6237" w:type="dxa"/>
            <w:shd w:val="clear" w:color="auto" w:fill="auto"/>
          </w:tcPr>
          <w:p w14:paraId="031B1CE4"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423011DF"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92A76F3"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D221813"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- 3 м;</w:t>
            </w:r>
          </w:p>
          <w:p w14:paraId="20027BE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1A580F15"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68186ACD" w14:textId="77777777" w:rsidTr="009F4546">
        <w:trPr>
          <w:trHeight w:val="20"/>
        </w:trPr>
        <w:tc>
          <w:tcPr>
            <w:tcW w:w="3545" w:type="dxa"/>
            <w:shd w:val="clear" w:color="auto" w:fill="auto"/>
          </w:tcPr>
          <w:p w14:paraId="2F7B7FBF"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[1.9] - Звероводство</w:t>
            </w:r>
          </w:p>
          <w:p w14:paraId="2FE08D51" w14:textId="77777777" w:rsidR="00A0701D" w:rsidRPr="000F378E" w:rsidRDefault="00A0701D" w:rsidP="00A0701D">
            <w:pPr>
              <w:widowControl w:val="0"/>
              <w:overflowPunct w:val="0"/>
              <w:autoSpaceDE w:val="0"/>
              <w:autoSpaceDN w:val="0"/>
              <w:adjustRightInd w:val="0"/>
              <w:spacing w:after="0" w:line="240" w:lineRule="auto"/>
              <w:rPr>
                <w:szCs w:val="24"/>
              </w:rPr>
            </w:pPr>
          </w:p>
        </w:tc>
        <w:tc>
          <w:tcPr>
            <w:tcW w:w="5670" w:type="dxa"/>
            <w:shd w:val="clear" w:color="auto" w:fill="auto"/>
          </w:tcPr>
          <w:p w14:paraId="549A287A"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в неволе ценных пушных зверей;</w:t>
            </w:r>
          </w:p>
          <w:p w14:paraId="390FB82C"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B194062"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02C7C5A0"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44F52C51"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0CB20B2E"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5638F79"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- 3 м;</w:t>
            </w:r>
          </w:p>
          <w:p w14:paraId="7783CB6D"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162016D3"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54FEE011" w14:textId="77777777" w:rsidTr="009F4546">
        <w:trPr>
          <w:trHeight w:val="20"/>
        </w:trPr>
        <w:tc>
          <w:tcPr>
            <w:tcW w:w="3545" w:type="dxa"/>
            <w:shd w:val="clear" w:color="auto" w:fill="auto"/>
          </w:tcPr>
          <w:p w14:paraId="0BC625A0"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[1.10] - Птицеводство</w:t>
            </w:r>
          </w:p>
        </w:tc>
        <w:tc>
          <w:tcPr>
            <w:tcW w:w="5670" w:type="dxa"/>
            <w:shd w:val="clear" w:color="auto" w:fill="auto"/>
          </w:tcPr>
          <w:p w14:paraId="4B9E14DC"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домашних пород птиц, в том числе водоплавающих;</w:t>
            </w:r>
          </w:p>
          <w:p w14:paraId="0A931C6F"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8B68000"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1C596A40"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lastRenderedPageBreak/>
              <w:t>минимальная/максимальная площадь земельных участков - 300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2D4DE275"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минимальная ширина земельных участков вдоль </w:t>
            </w:r>
            <w:r w:rsidRPr="000F378E">
              <w:rPr>
                <w:rFonts w:eastAsia="SimSun"/>
                <w:szCs w:val="24"/>
                <w:lang w:eastAsia="zh-CN"/>
              </w:rPr>
              <w:lastRenderedPageBreak/>
              <w:t>фронта улицы (проезда) – 20 м;</w:t>
            </w:r>
          </w:p>
          <w:p w14:paraId="1FF567BD"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минимальные отступы от границ земельных участков</w:t>
            </w:r>
          </w:p>
          <w:p w14:paraId="24999135"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xml:space="preserve"> - 3 м;</w:t>
            </w:r>
          </w:p>
          <w:p w14:paraId="32646609"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50AB418F"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7AF05F6D" w14:textId="77777777" w:rsidTr="009F4546">
        <w:trPr>
          <w:trHeight w:val="20"/>
        </w:trPr>
        <w:tc>
          <w:tcPr>
            <w:tcW w:w="3545" w:type="dxa"/>
            <w:shd w:val="clear" w:color="auto" w:fill="auto"/>
          </w:tcPr>
          <w:p w14:paraId="50E6D334"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lastRenderedPageBreak/>
              <w:t>[1.11] - Свиноводство</w:t>
            </w:r>
          </w:p>
        </w:tc>
        <w:tc>
          <w:tcPr>
            <w:tcW w:w="5670" w:type="dxa"/>
            <w:shd w:val="clear" w:color="auto" w:fill="auto"/>
          </w:tcPr>
          <w:p w14:paraId="4241425D"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свиней;</w:t>
            </w:r>
          </w:p>
          <w:p w14:paraId="5C9BC6C5"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5F255D5D"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разведение племенных животных, производство и использование племенной продукции (материала)</w:t>
            </w:r>
          </w:p>
        </w:tc>
        <w:tc>
          <w:tcPr>
            <w:tcW w:w="6237" w:type="dxa"/>
            <w:shd w:val="clear" w:color="auto" w:fill="auto"/>
          </w:tcPr>
          <w:p w14:paraId="377BA4E8"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D72363E"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4197B9D2"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4C08A32"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- 3 м;</w:t>
            </w:r>
          </w:p>
          <w:p w14:paraId="1982A95C"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44A7F860"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4C91046F" w14:textId="77777777" w:rsidTr="009F4546">
        <w:trPr>
          <w:trHeight w:val="20"/>
        </w:trPr>
        <w:tc>
          <w:tcPr>
            <w:tcW w:w="3545" w:type="dxa"/>
            <w:shd w:val="clear" w:color="auto" w:fill="auto"/>
          </w:tcPr>
          <w:p w14:paraId="7289CFA8"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[1.12] - Пчеловодство</w:t>
            </w:r>
          </w:p>
        </w:tc>
        <w:tc>
          <w:tcPr>
            <w:tcW w:w="5670" w:type="dxa"/>
            <w:shd w:val="clear" w:color="auto" w:fill="auto"/>
          </w:tcPr>
          <w:p w14:paraId="2BF05200"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по разведению, содержанию и использованию пчел и иных полезных насекомых;</w:t>
            </w:r>
          </w:p>
          <w:p w14:paraId="3D86881E"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ульев, иных объектов и оборудования, необходимого для пчеловодства и разведениях иных полезных насекомых;</w:t>
            </w:r>
          </w:p>
          <w:p w14:paraId="6D20B0A0"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сооружений, используемых для хранения и первичной переработки продукции пчеловодства</w:t>
            </w:r>
          </w:p>
        </w:tc>
        <w:tc>
          <w:tcPr>
            <w:tcW w:w="6237" w:type="dxa"/>
            <w:shd w:val="clear" w:color="auto" w:fill="auto"/>
          </w:tcPr>
          <w:p w14:paraId="1A24E024"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13B77BDB"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01172B92"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0EF3D8D"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25194F4C"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земли - </w:t>
            </w:r>
            <w:r w:rsidRPr="000F378E">
              <w:rPr>
                <w:b/>
                <w:bCs/>
                <w:szCs w:val="24"/>
              </w:rPr>
              <w:t>не подлежит установлению</w:t>
            </w:r>
            <w:r w:rsidRPr="000F378E">
              <w:rPr>
                <w:bCs/>
                <w:szCs w:val="24"/>
              </w:rPr>
              <w:t>;</w:t>
            </w:r>
          </w:p>
          <w:p w14:paraId="5703EC67"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1B4E3FB7" w14:textId="77777777" w:rsidTr="009F4546">
        <w:trPr>
          <w:trHeight w:val="20"/>
        </w:trPr>
        <w:tc>
          <w:tcPr>
            <w:tcW w:w="3545" w:type="dxa"/>
            <w:shd w:val="clear" w:color="auto" w:fill="auto"/>
          </w:tcPr>
          <w:p w14:paraId="7263E811"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[1.13] - Рыбоводство</w:t>
            </w:r>
          </w:p>
        </w:tc>
        <w:tc>
          <w:tcPr>
            <w:tcW w:w="5670" w:type="dxa"/>
            <w:shd w:val="clear" w:color="auto" w:fill="auto"/>
          </w:tcPr>
          <w:p w14:paraId="7DCADAE5"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хозяйственной деятельности, связанной с разведением и (или) содержанием, выращиванием объектов рыбоводства (аквакультуры);</w:t>
            </w:r>
          </w:p>
          <w:p w14:paraId="6A3C73CE"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оборудования, необходимых для осуществления рыбоводства (аквакультуры)</w:t>
            </w:r>
          </w:p>
        </w:tc>
        <w:tc>
          <w:tcPr>
            <w:tcW w:w="6237" w:type="dxa"/>
            <w:shd w:val="clear" w:color="auto" w:fill="auto"/>
          </w:tcPr>
          <w:p w14:paraId="2C33A65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54811EC9"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7886F449"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6C568A9B"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4F104056"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w:t>
            </w:r>
            <w:r w:rsidRPr="000F378E">
              <w:rPr>
                <w:rFonts w:eastAsia="SimSun"/>
                <w:szCs w:val="24"/>
                <w:lang w:eastAsia="zh-CN"/>
              </w:rPr>
              <w:lastRenderedPageBreak/>
              <w:t xml:space="preserve">земли - </w:t>
            </w:r>
            <w:r w:rsidRPr="000F378E">
              <w:rPr>
                <w:b/>
                <w:bCs/>
                <w:szCs w:val="24"/>
              </w:rPr>
              <w:t>не подлежит установлению</w:t>
            </w:r>
            <w:r w:rsidRPr="000F378E">
              <w:rPr>
                <w:bCs/>
                <w:szCs w:val="24"/>
              </w:rPr>
              <w:t>;</w:t>
            </w:r>
          </w:p>
          <w:p w14:paraId="3D810FF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tc>
      </w:tr>
      <w:tr w:rsidR="00872659" w:rsidRPr="000F378E" w14:paraId="6642D9E5" w14:textId="77777777" w:rsidTr="009F4546">
        <w:trPr>
          <w:trHeight w:val="20"/>
        </w:trPr>
        <w:tc>
          <w:tcPr>
            <w:tcW w:w="3545" w:type="dxa"/>
            <w:shd w:val="clear" w:color="auto" w:fill="auto"/>
          </w:tcPr>
          <w:p w14:paraId="23EEFFD0"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[1.14] - Научное обеспечение сельского хозяйства</w:t>
            </w:r>
          </w:p>
          <w:p w14:paraId="22D8881C" w14:textId="77777777" w:rsidR="00A0701D" w:rsidRPr="000F378E" w:rsidRDefault="00A0701D" w:rsidP="00A0701D">
            <w:pPr>
              <w:widowControl w:val="0"/>
              <w:overflowPunct w:val="0"/>
              <w:autoSpaceDE w:val="0"/>
              <w:autoSpaceDN w:val="0"/>
              <w:adjustRightInd w:val="0"/>
              <w:spacing w:after="0" w:line="240" w:lineRule="auto"/>
              <w:rPr>
                <w:szCs w:val="24"/>
              </w:rPr>
            </w:pPr>
          </w:p>
        </w:tc>
        <w:tc>
          <w:tcPr>
            <w:tcW w:w="5670" w:type="dxa"/>
            <w:shd w:val="clear" w:color="auto" w:fill="auto"/>
          </w:tcPr>
          <w:p w14:paraId="67EA60D4"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259189DF"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коллекций генетических ресурсов растений</w:t>
            </w:r>
          </w:p>
        </w:tc>
        <w:tc>
          <w:tcPr>
            <w:tcW w:w="6237" w:type="dxa"/>
            <w:shd w:val="clear" w:color="auto" w:fill="auto"/>
          </w:tcPr>
          <w:p w14:paraId="5B62F638"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7E8CA3BF"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8 м;</w:t>
            </w:r>
          </w:p>
          <w:p w14:paraId="7472DBAE"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7562A7CE"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64CC84F1" w14:textId="44ED7924"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w:t>
            </w:r>
            <w:r w:rsidR="00FD76FB" w:rsidRPr="000F378E">
              <w:rPr>
                <w:rFonts w:eastAsia="SimSun"/>
                <w:szCs w:val="24"/>
                <w:lang w:eastAsia="zh-CN"/>
              </w:rPr>
              <w:t xml:space="preserve"> зданий, </w:t>
            </w:r>
            <w:r w:rsidRPr="000F378E">
              <w:rPr>
                <w:rFonts w:eastAsia="SimSun"/>
                <w:szCs w:val="24"/>
                <w:lang w:eastAsia="zh-CN"/>
              </w:rPr>
              <w:t xml:space="preserve"> строений, сооружений от уровня земли - </w:t>
            </w:r>
            <w:r w:rsidRPr="000F378E">
              <w:rPr>
                <w:b/>
                <w:bCs/>
                <w:szCs w:val="24"/>
              </w:rPr>
              <w:t>не подлежит установлению</w:t>
            </w:r>
            <w:r w:rsidRPr="000F378E">
              <w:rPr>
                <w:bCs/>
                <w:szCs w:val="24"/>
              </w:rPr>
              <w:t>;</w:t>
            </w:r>
          </w:p>
          <w:p w14:paraId="1514FC2D"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50%;</w:t>
            </w:r>
          </w:p>
          <w:p w14:paraId="611B100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56C82EEC" w14:textId="77777777" w:rsidTr="009F4546">
        <w:trPr>
          <w:trHeight w:val="20"/>
        </w:trPr>
        <w:tc>
          <w:tcPr>
            <w:tcW w:w="3545" w:type="dxa"/>
            <w:shd w:val="clear" w:color="auto" w:fill="auto"/>
          </w:tcPr>
          <w:p w14:paraId="2DAE21F9"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[1.15] - Хранение и переработка сельскохозяйственной продукции</w:t>
            </w:r>
          </w:p>
        </w:tc>
        <w:tc>
          <w:tcPr>
            <w:tcW w:w="5670" w:type="dxa"/>
            <w:shd w:val="clear" w:color="auto" w:fill="auto"/>
          </w:tcPr>
          <w:p w14:paraId="0C5A29FF"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237" w:type="dxa"/>
            <w:shd w:val="clear" w:color="auto" w:fill="auto"/>
          </w:tcPr>
          <w:p w14:paraId="7A09DB9F"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673B679C"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15 м;</w:t>
            </w:r>
          </w:p>
          <w:p w14:paraId="6D02A775"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19DF20E7"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1FFDF8E4" w14:textId="156E4416"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w:t>
            </w:r>
            <w:r w:rsidR="00974F8A" w:rsidRPr="000F378E">
              <w:rPr>
                <w:rFonts w:eastAsia="SimSun"/>
                <w:szCs w:val="24"/>
                <w:lang w:eastAsia="zh-CN"/>
              </w:rPr>
              <w:t xml:space="preserve"> зданий, </w:t>
            </w:r>
            <w:r w:rsidRPr="000F378E">
              <w:rPr>
                <w:rFonts w:eastAsia="SimSun"/>
                <w:szCs w:val="24"/>
                <w:lang w:eastAsia="zh-CN"/>
              </w:rPr>
              <w:t xml:space="preserve"> строений, сооружений от уровня земли - </w:t>
            </w:r>
            <w:r w:rsidRPr="000F378E">
              <w:rPr>
                <w:b/>
                <w:bCs/>
                <w:szCs w:val="24"/>
              </w:rPr>
              <w:t>не подлежит установлению</w:t>
            </w:r>
            <w:r w:rsidRPr="000F378E">
              <w:rPr>
                <w:bCs/>
                <w:szCs w:val="24"/>
              </w:rPr>
              <w:t>;</w:t>
            </w:r>
          </w:p>
          <w:p w14:paraId="6D41F46E"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164B033E"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09607BF" w14:textId="77777777" w:rsidTr="009F4546">
        <w:trPr>
          <w:trHeight w:val="20"/>
        </w:trPr>
        <w:tc>
          <w:tcPr>
            <w:tcW w:w="3545" w:type="dxa"/>
            <w:shd w:val="clear" w:color="auto" w:fill="auto"/>
          </w:tcPr>
          <w:p w14:paraId="58BD05ED"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t>[1.17] - Питомники</w:t>
            </w:r>
          </w:p>
        </w:tc>
        <w:tc>
          <w:tcPr>
            <w:tcW w:w="5670" w:type="dxa"/>
            <w:shd w:val="clear" w:color="auto" w:fill="auto"/>
          </w:tcPr>
          <w:p w14:paraId="6699280B"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CA20AC3"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сооружений, необходимых для указанных видов сельскохозяйственного производства</w:t>
            </w:r>
          </w:p>
        </w:tc>
        <w:tc>
          <w:tcPr>
            <w:tcW w:w="6237" w:type="dxa"/>
            <w:shd w:val="clear" w:color="auto" w:fill="auto"/>
          </w:tcPr>
          <w:p w14:paraId="0F838960"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4439D3A2"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7978CAAF"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2A049DCD"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0E268FA0"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строений, сооружений от уровня </w:t>
            </w:r>
            <w:r w:rsidRPr="000F378E">
              <w:rPr>
                <w:rFonts w:eastAsia="SimSun"/>
                <w:szCs w:val="24"/>
                <w:lang w:eastAsia="zh-CN"/>
              </w:rPr>
              <w:lastRenderedPageBreak/>
              <w:t xml:space="preserve">земли - </w:t>
            </w:r>
            <w:r w:rsidRPr="000F378E">
              <w:rPr>
                <w:b/>
                <w:bCs/>
                <w:szCs w:val="24"/>
              </w:rPr>
              <w:t>не подлежит установлению</w:t>
            </w:r>
            <w:r w:rsidRPr="000F378E">
              <w:rPr>
                <w:bCs/>
                <w:szCs w:val="24"/>
              </w:rPr>
              <w:t>;</w:t>
            </w:r>
          </w:p>
          <w:p w14:paraId="7860B1E8"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50%;</w:t>
            </w:r>
          </w:p>
        </w:tc>
      </w:tr>
      <w:tr w:rsidR="00872659" w:rsidRPr="000F378E" w14:paraId="74527BD4" w14:textId="77777777" w:rsidTr="009F4546">
        <w:trPr>
          <w:trHeight w:val="20"/>
        </w:trPr>
        <w:tc>
          <w:tcPr>
            <w:tcW w:w="3545" w:type="dxa"/>
            <w:shd w:val="clear" w:color="auto" w:fill="auto"/>
          </w:tcPr>
          <w:p w14:paraId="06B3E49C" w14:textId="77777777" w:rsidR="00A0701D" w:rsidRPr="000F378E" w:rsidRDefault="00A0701D" w:rsidP="00A0701D">
            <w:pPr>
              <w:widowControl w:val="0"/>
              <w:overflowPunct w:val="0"/>
              <w:autoSpaceDE w:val="0"/>
              <w:autoSpaceDN w:val="0"/>
              <w:adjustRightInd w:val="0"/>
              <w:spacing w:after="0" w:line="240" w:lineRule="auto"/>
              <w:rPr>
                <w:szCs w:val="24"/>
              </w:rPr>
            </w:pPr>
            <w:r w:rsidRPr="000F378E">
              <w:rPr>
                <w:rFonts w:eastAsia="SimSun"/>
                <w:szCs w:val="24"/>
                <w:lang w:eastAsia="zh-CN"/>
              </w:rPr>
              <w:lastRenderedPageBreak/>
              <w:t>[1.18] - Обеспечение сельскохозяйственного производства.</w:t>
            </w:r>
          </w:p>
        </w:tc>
        <w:tc>
          <w:tcPr>
            <w:tcW w:w="5670" w:type="dxa"/>
            <w:shd w:val="clear" w:color="auto" w:fill="auto"/>
          </w:tcPr>
          <w:p w14:paraId="3E55ED51"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Объекты обеспечения сельскохозяйственного производства (машинно-транспортные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6237" w:type="dxa"/>
            <w:shd w:val="clear" w:color="auto" w:fill="auto"/>
          </w:tcPr>
          <w:p w14:paraId="017E228F"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- 1000 кв. м/</w:t>
            </w:r>
            <w:r w:rsidRPr="000F378E">
              <w:rPr>
                <w:b/>
                <w:bCs/>
                <w:szCs w:val="24"/>
              </w:rPr>
              <w:t>не подлежит установлению</w:t>
            </w:r>
            <w:r w:rsidRPr="000F378E">
              <w:rPr>
                <w:bCs/>
                <w:szCs w:val="24"/>
              </w:rPr>
              <w:t>;</w:t>
            </w:r>
            <w:r w:rsidRPr="000F378E">
              <w:rPr>
                <w:rFonts w:eastAsia="SimSun"/>
                <w:szCs w:val="24"/>
                <w:lang w:eastAsia="zh-CN"/>
              </w:rPr>
              <w:t xml:space="preserve"> </w:t>
            </w:r>
          </w:p>
          <w:p w14:paraId="5F006B2A"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20 м;</w:t>
            </w:r>
          </w:p>
          <w:p w14:paraId="2E1C1256"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минимальные отступы от границ земельных участков </w:t>
            </w:r>
          </w:p>
          <w:p w14:paraId="05F837A6" w14:textId="77777777" w:rsidR="00A0701D" w:rsidRPr="000F378E" w:rsidRDefault="00A0701D" w:rsidP="00A0701D">
            <w:pPr>
              <w:widowControl w:val="0"/>
              <w:overflowPunct w:val="0"/>
              <w:autoSpaceDE w:val="0"/>
              <w:autoSpaceDN w:val="0"/>
              <w:adjustRightInd w:val="0"/>
              <w:spacing w:after="0" w:line="240" w:lineRule="auto"/>
              <w:jc w:val="both"/>
              <w:rPr>
                <w:szCs w:val="24"/>
              </w:rPr>
            </w:pPr>
            <w:r w:rsidRPr="000F378E">
              <w:rPr>
                <w:szCs w:val="24"/>
              </w:rPr>
              <w:t>- 1 м;</w:t>
            </w:r>
          </w:p>
          <w:p w14:paraId="1E7B9CF2" w14:textId="3A3A6A5A"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максимальная высота </w:t>
            </w:r>
            <w:r w:rsidR="00E02B4C" w:rsidRPr="000F378E">
              <w:rPr>
                <w:rFonts w:eastAsia="SimSun"/>
                <w:szCs w:val="24"/>
                <w:lang w:eastAsia="zh-CN"/>
              </w:rPr>
              <w:t xml:space="preserve">зданий, </w:t>
            </w:r>
            <w:r w:rsidRPr="000F378E">
              <w:rPr>
                <w:rFonts w:eastAsia="SimSun"/>
                <w:szCs w:val="24"/>
                <w:lang w:eastAsia="zh-CN"/>
              </w:rPr>
              <w:t xml:space="preserve">строений, сооружений от уровня земли - </w:t>
            </w:r>
            <w:r w:rsidRPr="000F378E">
              <w:rPr>
                <w:b/>
                <w:bCs/>
                <w:szCs w:val="24"/>
              </w:rPr>
              <w:t>не подлежит установлению</w:t>
            </w:r>
            <w:r w:rsidRPr="000F378E">
              <w:rPr>
                <w:bCs/>
                <w:szCs w:val="24"/>
              </w:rPr>
              <w:t>;</w:t>
            </w:r>
          </w:p>
          <w:p w14:paraId="0740A7E4"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80%;</w:t>
            </w:r>
          </w:p>
          <w:p w14:paraId="56757D3D"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tc>
      </w:tr>
      <w:tr w:rsidR="00872659" w:rsidRPr="000F378E" w14:paraId="3255F812" w14:textId="77777777" w:rsidTr="009F4546">
        <w:trPr>
          <w:trHeight w:val="20"/>
        </w:trPr>
        <w:tc>
          <w:tcPr>
            <w:tcW w:w="3545" w:type="dxa"/>
          </w:tcPr>
          <w:p w14:paraId="1B6558B9" w14:textId="77777777" w:rsidR="00A0701D" w:rsidRPr="000F378E" w:rsidRDefault="00A0701D" w:rsidP="00A0701D">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670" w:type="dxa"/>
          </w:tcPr>
          <w:p w14:paraId="1A09697B" w14:textId="77777777" w:rsidR="00A0701D" w:rsidRPr="000F378E" w:rsidRDefault="00A0701D" w:rsidP="00A0701D">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Сохранение и изучение объектов культурного наследия народов Российской Федерации (памятников истории и культуры), в том числе:</w:t>
            </w:r>
          </w:p>
          <w:p w14:paraId="762056F7" w14:textId="77777777" w:rsidR="00A0701D" w:rsidRPr="000F378E" w:rsidRDefault="00A0701D" w:rsidP="00A0701D">
            <w:pPr>
              <w:suppressAutoHyphens/>
              <w:autoSpaceDE w:val="0"/>
              <w:spacing w:after="0" w:line="240" w:lineRule="auto"/>
              <w:jc w:val="both"/>
              <w:rPr>
                <w:rFonts w:eastAsia="Times New Roman" w:cs="Times New Roman"/>
                <w:szCs w:val="24"/>
                <w:lang w:eastAsia="ar-SA"/>
              </w:rPr>
            </w:pPr>
            <w:r w:rsidRPr="000F378E">
              <w:rPr>
                <w:rFonts w:eastAsia="SimSun" w:cs="Times New Roman"/>
                <w:szCs w:val="24"/>
                <w:lang w:eastAsia="ar-SA"/>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6237" w:type="dxa"/>
            <w:shd w:val="clear" w:color="auto" w:fill="auto"/>
          </w:tcPr>
          <w:p w14:paraId="51B54647" w14:textId="77777777" w:rsidR="00A0701D" w:rsidRPr="000F378E" w:rsidRDefault="00A0701D" w:rsidP="00A0701D">
            <w:pPr>
              <w:keepLines/>
              <w:suppressAutoHyphens/>
              <w:overflowPunct w:val="0"/>
              <w:autoSpaceDE w:val="0"/>
              <w:spacing w:after="0" w:line="240" w:lineRule="auto"/>
              <w:ind w:firstLine="340"/>
              <w:jc w:val="both"/>
              <w:textAlignment w:val="baseline"/>
              <w:rPr>
                <w:szCs w:val="24"/>
              </w:rPr>
            </w:pPr>
            <w:r w:rsidRPr="000F378E">
              <w:rPr>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4C5D7473" w14:textId="77777777" w:rsidTr="009F4546">
        <w:trPr>
          <w:trHeight w:val="20"/>
        </w:trPr>
        <w:tc>
          <w:tcPr>
            <w:tcW w:w="3545" w:type="dxa"/>
          </w:tcPr>
          <w:p w14:paraId="271AA20F" w14:textId="77777777" w:rsidR="00A0701D" w:rsidRPr="000F378E" w:rsidRDefault="00A0701D" w:rsidP="00A0701D">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43C7D2EB"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 xml:space="preserve">размещение придорожных </w:t>
            </w:r>
            <w:r w:rsidRPr="000F378E">
              <w:rPr>
                <w:rFonts w:eastAsia="SimSun"/>
                <w:szCs w:val="24"/>
                <w:lang w:eastAsia="zh-CN"/>
              </w:rPr>
              <w:lastRenderedPageBreak/>
              <w:t>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shd w:val="clear" w:color="auto" w:fill="auto"/>
          </w:tcPr>
          <w:p w14:paraId="63F3676C"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0BD38336"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w:t>
            </w:r>
            <w:r w:rsidRPr="000F378E">
              <w:rPr>
                <w:szCs w:val="24"/>
              </w:rPr>
              <w:lastRenderedPageBreak/>
              <w:t>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71F729C5" w14:textId="77777777" w:rsidTr="009F4546">
        <w:trPr>
          <w:trHeight w:val="2024"/>
        </w:trPr>
        <w:tc>
          <w:tcPr>
            <w:tcW w:w="3545" w:type="dxa"/>
          </w:tcPr>
          <w:p w14:paraId="384944B5"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670" w:type="dxa"/>
          </w:tcPr>
          <w:p w14:paraId="6DDDA0ED"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shd w:val="clear" w:color="auto" w:fill="auto"/>
            <w:vAlign w:val="center"/>
          </w:tcPr>
          <w:p w14:paraId="6A73A7BF" w14:textId="77777777" w:rsidR="00A0701D" w:rsidRPr="000F378E" w:rsidRDefault="00A0701D" w:rsidP="00A0701D">
            <w:pPr>
              <w:widowControl w:val="0"/>
              <w:overflowPunct w:val="0"/>
              <w:autoSpaceDE w:val="0"/>
              <w:autoSpaceDN w:val="0"/>
              <w:adjustRightInd w:val="0"/>
              <w:spacing w:after="0" w:line="240" w:lineRule="auto"/>
              <w:ind w:firstLine="567"/>
              <w:jc w:val="both"/>
              <w:rPr>
                <w:szCs w:val="24"/>
              </w:rPr>
            </w:pPr>
          </w:p>
        </w:tc>
      </w:tr>
      <w:tr w:rsidR="00872659" w:rsidRPr="000F378E" w14:paraId="4A0DE9F1" w14:textId="77777777" w:rsidTr="009F4546">
        <w:trPr>
          <w:trHeight w:val="2024"/>
        </w:trPr>
        <w:tc>
          <w:tcPr>
            <w:tcW w:w="3545" w:type="dxa"/>
          </w:tcPr>
          <w:p w14:paraId="320A4D2C"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[13.1] - Ведение огородничества</w:t>
            </w:r>
          </w:p>
        </w:tc>
        <w:tc>
          <w:tcPr>
            <w:tcW w:w="5670" w:type="dxa"/>
          </w:tcPr>
          <w:p w14:paraId="503F6C52" w14:textId="77777777" w:rsidR="00A0701D" w:rsidRPr="000F378E" w:rsidRDefault="00A0701D" w:rsidP="00A0701D">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6237" w:type="dxa"/>
            <w:shd w:val="clear" w:color="auto" w:fill="auto"/>
          </w:tcPr>
          <w:p w14:paraId="2C2B6FBD"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lang w:eastAsia="ar-SA"/>
              </w:rPr>
            </w:pPr>
            <w:r w:rsidRPr="000F378E">
              <w:rPr>
                <w:szCs w:val="24"/>
                <w:lang w:eastAsia="ar-SA"/>
              </w:rPr>
              <w:t>Минимальная/максимальная площадь земельных участков 300 кв. м. /</w:t>
            </w:r>
            <w:r w:rsidRPr="000F378E">
              <w:rPr>
                <w:b/>
                <w:szCs w:val="24"/>
                <w:lang w:eastAsia="ar-SA"/>
              </w:rPr>
              <w:t>не подлежит установлению</w:t>
            </w:r>
            <w:r w:rsidRPr="000F378E">
              <w:rPr>
                <w:szCs w:val="24"/>
                <w:lang w:eastAsia="ar-SA"/>
              </w:rPr>
              <w:t>;</w:t>
            </w:r>
          </w:p>
          <w:p w14:paraId="196A795C"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10 м;</w:t>
            </w:r>
          </w:p>
          <w:p w14:paraId="24BE6DC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минимальный отступ от границ участка - 1 м;</w:t>
            </w:r>
          </w:p>
          <w:p w14:paraId="38863D57"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максимальная высота зданий, строений, сооружений от уровня земли - 5 м;</w:t>
            </w:r>
          </w:p>
          <w:p w14:paraId="10EC087A"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10%;</w:t>
            </w:r>
          </w:p>
        </w:tc>
      </w:tr>
    </w:tbl>
    <w:p w14:paraId="12D4902E" w14:textId="77777777" w:rsidR="00A0701D" w:rsidRPr="000F378E" w:rsidRDefault="00A0701D" w:rsidP="00A0701D">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37"/>
      </w:tblGrid>
      <w:tr w:rsidR="00872659" w:rsidRPr="000F378E" w14:paraId="70F0D6EF" w14:textId="77777777" w:rsidTr="009F4546">
        <w:trPr>
          <w:trHeight w:val="20"/>
        </w:trPr>
        <w:tc>
          <w:tcPr>
            <w:tcW w:w="3545" w:type="dxa"/>
            <w:tcBorders>
              <w:bottom w:val="single" w:sz="4" w:space="0" w:color="auto"/>
            </w:tcBorders>
            <w:vAlign w:val="center"/>
          </w:tcPr>
          <w:p w14:paraId="7FABEF14"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01FFBF37"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tcBorders>
              <w:bottom w:val="single" w:sz="4" w:space="0" w:color="auto"/>
            </w:tcBorders>
            <w:vAlign w:val="center"/>
          </w:tcPr>
          <w:p w14:paraId="4B5758A7"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C082732" w14:textId="77777777" w:rsidTr="009F4546">
        <w:trPr>
          <w:trHeight w:val="20"/>
        </w:trPr>
        <w:tc>
          <w:tcPr>
            <w:tcW w:w="3545" w:type="dxa"/>
            <w:tcBorders>
              <w:top w:val="single" w:sz="4" w:space="0" w:color="auto"/>
              <w:bottom w:val="single" w:sz="4" w:space="0" w:color="auto"/>
            </w:tcBorders>
            <w:shd w:val="clear" w:color="auto" w:fill="auto"/>
          </w:tcPr>
          <w:p w14:paraId="62727E9E"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[3.10.1] - Амбулаторное ветеринарное обслуживание</w:t>
            </w:r>
          </w:p>
        </w:tc>
        <w:tc>
          <w:tcPr>
            <w:tcW w:w="5670" w:type="dxa"/>
            <w:tcBorders>
              <w:top w:val="single" w:sz="4" w:space="0" w:color="auto"/>
              <w:bottom w:val="single" w:sz="4" w:space="0" w:color="auto"/>
            </w:tcBorders>
            <w:shd w:val="clear" w:color="auto" w:fill="auto"/>
          </w:tcPr>
          <w:p w14:paraId="5D704D89" w14:textId="77777777" w:rsidR="00A0701D" w:rsidRPr="000F378E" w:rsidRDefault="00A0701D" w:rsidP="00A0701D">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Размещение объектов капитального строительства, предназначенных для оказания ветеринарных услуг без содержания животных</w:t>
            </w:r>
          </w:p>
        </w:tc>
        <w:tc>
          <w:tcPr>
            <w:tcW w:w="6237" w:type="dxa"/>
            <w:shd w:val="clear" w:color="auto" w:fill="auto"/>
          </w:tcPr>
          <w:p w14:paraId="385B6E51"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земельного участка – 100/5000 кв. м;</w:t>
            </w:r>
          </w:p>
          <w:p w14:paraId="26A3E255"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12 м;</w:t>
            </w:r>
          </w:p>
          <w:p w14:paraId="782EA699"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lastRenderedPageBreak/>
              <w:t xml:space="preserve">минимальные отступы от границ земельных участков </w:t>
            </w:r>
          </w:p>
          <w:p w14:paraId="30BA45FA" w14:textId="77777777" w:rsidR="00A0701D" w:rsidRPr="000F378E" w:rsidRDefault="00A0701D" w:rsidP="00A0701D">
            <w:pPr>
              <w:widowControl w:val="0"/>
              <w:overflowPunct w:val="0"/>
              <w:autoSpaceDE w:val="0"/>
              <w:autoSpaceDN w:val="0"/>
              <w:adjustRightInd w:val="0"/>
              <w:spacing w:after="0" w:line="240" w:lineRule="auto"/>
              <w:ind w:firstLine="340"/>
              <w:jc w:val="both"/>
              <w:rPr>
                <w:szCs w:val="24"/>
              </w:rPr>
            </w:pPr>
            <w:r w:rsidRPr="000F378E">
              <w:rPr>
                <w:szCs w:val="24"/>
              </w:rPr>
              <w:t>- 3 м;</w:t>
            </w:r>
          </w:p>
          <w:p w14:paraId="751B4E2D" w14:textId="77777777" w:rsidR="00A0701D" w:rsidRPr="000F378E" w:rsidRDefault="00A0701D" w:rsidP="00A0701D">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 xml:space="preserve">максимальное количество надземных этажей зданий – 2 этажа (включая мансардный этаж); </w:t>
            </w:r>
          </w:p>
          <w:p w14:paraId="339303B1"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- 60%;</w:t>
            </w:r>
          </w:p>
          <w:p w14:paraId="2A017425"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szCs w:val="24"/>
              </w:rPr>
            </w:pPr>
            <w:r w:rsidRPr="000F378E">
              <w:rPr>
                <w:szCs w:val="24"/>
              </w:rPr>
              <w:t>Процент застройки подземной части не регламентируется.</w:t>
            </w:r>
          </w:p>
          <w:p w14:paraId="14D176ED" w14:textId="77777777" w:rsidR="00A0701D" w:rsidRPr="000F378E" w:rsidRDefault="00A0701D" w:rsidP="00A0701D">
            <w:pPr>
              <w:widowControl w:val="0"/>
              <w:spacing w:after="0" w:line="240" w:lineRule="auto"/>
              <w:ind w:firstLine="340"/>
              <w:rPr>
                <w:szCs w:val="24"/>
              </w:rPr>
            </w:pPr>
            <w:r w:rsidRPr="000F378E">
              <w:rPr>
                <w:szCs w:val="24"/>
              </w:rPr>
              <w:t>- минимальный процент озеленения - 15% от площади земельного участка.</w:t>
            </w:r>
          </w:p>
          <w:p w14:paraId="42CC2083"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340"/>
              <w:jc w:val="both"/>
              <w:rPr>
                <w:b/>
                <w:szCs w:val="24"/>
              </w:rPr>
            </w:pPr>
            <w:r w:rsidRPr="000F378E">
              <w:rPr>
                <w:szCs w:val="24"/>
              </w:rPr>
              <w:t>Данные объекты должны иметь необходимое расчетное количество парковочных мест (отдельно стоящих, встроенных, пристроенных, подземных) только на территории своих земельных участков.</w:t>
            </w:r>
          </w:p>
        </w:tc>
      </w:tr>
    </w:tbl>
    <w:p w14:paraId="4FD46854" w14:textId="77777777" w:rsidR="00A0701D" w:rsidRPr="000F378E" w:rsidRDefault="00A0701D" w:rsidP="00A0701D">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0F378E" w14:paraId="5B600A6F" w14:textId="77777777" w:rsidTr="009F4546">
        <w:trPr>
          <w:trHeight w:val="20"/>
        </w:trPr>
        <w:tc>
          <w:tcPr>
            <w:tcW w:w="7655" w:type="dxa"/>
            <w:vAlign w:val="center"/>
          </w:tcPr>
          <w:p w14:paraId="22B33D14" w14:textId="77777777" w:rsidR="00A0701D" w:rsidRPr="000F378E" w:rsidRDefault="00A0701D" w:rsidP="00A0701D">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797" w:type="dxa"/>
            <w:vAlign w:val="center"/>
          </w:tcPr>
          <w:p w14:paraId="513AE495" w14:textId="77777777" w:rsidR="00A0701D" w:rsidRPr="000F378E" w:rsidRDefault="00A0701D" w:rsidP="00A0701D">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567CDBFC" w14:textId="77777777" w:rsidTr="009F4546">
        <w:trPr>
          <w:trHeight w:val="20"/>
        </w:trPr>
        <w:tc>
          <w:tcPr>
            <w:tcW w:w="7655" w:type="dxa"/>
            <w:vAlign w:val="center"/>
          </w:tcPr>
          <w:p w14:paraId="0E7D2A28"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72C6EE3C"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4AE6C5B"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427FC2F0"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w:t>
            </w:r>
            <w:r w:rsidRPr="000F378E">
              <w:rPr>
                <w:rFonts w:eastAsia="SimSun"/>
                <w:szCs w:val="24"/>
                <w:lang w:eastAsia="zh-CN"/>
              </w:rPr>
              <w:lastRenderedPageBreak/>
              <w:t xml:space="preserve">для инженерного обеспечения объектов основных, условно разрешенных, а также иных вспомогательных видов использования; </w:t>
            </w:r>
          </w:p>
          <w:p w14:paraId="3A664FE6"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0213F4D0"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52A38343"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 спортивных занятий;</w:t>
            </w:r>
          </w:p>
          <w:p w14:paraId="65EF87EB"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313E2667"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385403B4"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0A1ED268" w14:textId="77777777" w:rsidR="00A0701D" w:rsidRPr="000F378E" w:rsidRDefault="00A0701D" w:rsidP="00A0701D">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5B7A943B" w14:textId="77777777" w:rsidR="00A0701D" w:rsidRPr="000F378E" w:rsidRDefault="00A0701D" w:rsidP="00A0701D">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08957AF9" w14:textId="77777777" w:rsidR="00A0701D" w:rsidRPr="000F378E" w:rsidRDefault="00A0701D" w:rsidP="00A0701D">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99B4645" w14:textId="77777777" w:rsidR="00A0701D" w:rsidRPr="000F378E" w:rsidRDefault="00A0701D" w:rsidP="00A0701D">
            <w:pPr>
              <w:widowControl w:val="0"/>
              <w:overflowPunct w:val="0"/>
              <w:autoSpaceDE w:val="0"/>
              <w:autoSpaceDN w:val="0"/>
              <w:adjustRightInd w:val="0"/>
              <w:spacing w:after="0" w:line="240" w:lineRule="auto"/>
              <w:ind w:firstLine="459"/>
              <w:jc w:val="both"/>
              <w:rPr>
                <w:rFonts w:eastAsia="SimSun"/>
                <w:szCs w:val="24"/>
                <w:lang w:eastAsia="zh-CN"/>
              </w:rPr>
            </w:pPr>
          </w:p>
          <w:p w14:paraId="04E3BE87"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30110561"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80826E5" w14:textId="77777777" w:rsidR="00A0701D" w:rsidRPr="000F378E" w:rsidRDefault="00A0701D" w:rsidP="00A0701D">
            <w:pPr>
              <w:widowControl w:val="0"/>
              <w:overflowPunct w:val="0"/>
              <w:autoSpaceDE w:val="0"/>
              <w:autoSpaceDN w:val="0"/>
              <w:adjustRightInd w:val="0"/>
              <w:spacing w:after="0" w:line="240" w:lineRule="auto"/>
              <w:ind w:firstLine="567"/>
              <w:jc w:val="both"/>
              <w:rPr>
                <w:rFonts w:eastAsia="SimSun"/>
                <w:szCs w:val="24"/>
                <w:lang w:eastAsia="zh-CN"/>
              </w:rPr>
            </w:pPr>
          </w:p>
          <w:p w14:paraId="0BC8CBB4" w14:textId="77777777" w:rsidR="00A0701D" w:rsidRPr="000F378E" w:rsidRDefault="00A0701D" w:rsidP="00A0701D">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313B67D2" w14:textId="77777777" w:rsidR="00A0701D" w:rsidRPr="000F378E" w:rsidRDefault="00A0701D" w:rsidP="00A0701D">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4F0ABC4E" w14:textId="77777777" w:rsidR="00A0701D" w:rsidRPr="000F378E" w:rsidRDefault="00A0701D" w:rsidP="00A0701D">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9E6CE15" w14:textId="77777777" w:rsidR="00A0701D" w:rsidRPr="000F378E" w:rsidRDefault="00A0701D" w:rsidP="00A0701D">
            <w:pPr>
              <w:widowControl w:val="0"/>
              <w:overflowPunct w:val="0"/>
              <w:autoSpaceDE w:val="0"/>
              <w:autoSpaceDN w:val="0"/>
              <w:adjustRightInd w:val="0"/>
              <w:spacing w:after="0" w:line="240" w:lineRule="auto"/>
              <w:ind w:firstLine="426"/>
              <w:jc w:val="both"/>
              <w:rPr>
                <w:rFonts w:eastAsia="SimSun"/>
                <w:szCs w:val="24"/>
                <w:lang w:eastAsia="zh-CN"/>
              </w:rPr>
            </w:pPr>
          </w:p>
        </w:tc>
      </w:tr>
    </w:tbl>
    <w:p w14:paraId="7DE7BC94" w14:textId="77777777" w:rsidR="00A0701D" w:rsidRPr="000F378E" w:rsidRDefault="00A0701D" w:rsidP="00A0701D">
      <w:pPr>
        <w:spacing w:after="0" w:line="240" w:lineRule="auto"/>
        <w:ind w:firstLine="680"/>
        <w:jc w:val="both"/>
        <w:rPr>
          <w:rFonts w:eastAsia="SimSun" w:cs="Times New Roman"/>
          <w:b/>
          <w:szCs w:val="24"/>
          <w:lang w:eastAsia="zh-CN"/>
        </w:rPr>
      </w:pPr>
      <w:r w:rsidRPr="000F378E">
        <w:rPr>
          <w:rFonts w:eastAsia="SimSun" w:cs="Times New Roman"/>
          <w:b/>
          <w:szCs w:val="24"/>
          <w:lang w:eastAsia="zh-CN"/>
        </w:rPr>
        <w:lastRenderedPageBreak/>
        <w:t>Ограничения использования земельных участков и объектов капитального строительства:</w:t>
      </w:r>
    </w:p>
    <w:p w14:paraId="3E3A6896"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61CB0ED8"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1) от Пожарных депо - 10 м (15 м - для депо </w:t>
      </w:r>
      <w:r w:rsidRPr="000F378E">
        <w:rPr>
          <w:rFonts w:eastAsia="SimSun"/>
          <w:szCs w:val="24"/>
          <w:lang w:val="en-US" w:eastAsia="zh-CN"/>
        </w:rPr>
        <w:t>I</w:t>
      </w:r>
      <w:r w:rsidRPr="000F378E">
        <w:rPr>
          <w:rFonts w:eastAsia="SimSun"/>
          <w:szCs w:val="24"/>
          <w:lang w:eastAsia="zh-CN"/>
        </w:rPr>
        <w:t xml:space="preserve"> типа);</w:t>
      </w:r>
    </w:p>
    <w:p w14:paraId="460551D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улиц, от зданий и сооружений – 5 м;</w:t>
      </w:r>
    </w:p>
    <w:p w14:paraId="5521184B"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проездов, от зданий и сооружений – 3 м;</w:t>
      </w:r>
    </w:p>
    <w:p w14:paraId="71ADCCC2"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5) от контрольно-пропускных пунктов, пунктов охраны, проходных – 1 м.</w:t>
      </w:r>
    </w:p>
    <w:p w14:paraId="339534AD"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6) от строений и сооружений - 5 м.</w:t>
      </w:r>
    </w:p>
    <w:p w14:paraId="7E12909C"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2942A09E" w14:textId="77777777" w:rsidR="00A0701D" w:rsidRPr="000F378E" w:rsidRDefault="00A0701D" w:rsidP="00A0701D">
      <w:pPr>
        <w:spacing w:after="0" w:line="240" w:lineRule="auto"/>
        <w:ind w:firstLine="680"/>
        <w:jc w:val="both"/>
        <w:rPr>
          <w:rFonts w:eastAsia="Times New Roman" w:cs="Times New Roman"/>
          <w:szCs w:val="24"/>
          <w:lang w:eastAsia="zh-CN"/>
        </w:rPr>
      </w:pPr>
      <w:r w:rsidRPr="000F378E">
        <w:rPr>
          <w:rFonts w:eastAsia="Times New Roman" w:cs="Times New Roman"/>
          <w:spacing w:val="-2"/>
          <w:szCs w:val="24"/>
          <w:lang w:eastAsia="zh-CN"/>
        </w:rPr>
        <w:t>Во</w:t>
      </w:r>
      <w:r w:rsidRPr="000F378E">
        <w:rPr>
          <w:rFonts w:eastAsia="Times New Roman" w:cs="Times New Roman"/>
          <w:spacing w:val="43"/>
          <w:szCs w:val="24"/>
          <w:lang w:eastAsia="zh-CN"/>
        </w:rPr>
        <w:t xml:space="preserve"> </w:t>
      </w:r>
      <w:r w:rsidRPr="000F378E">
        <w:rPr>
          <w:rFonts w:eastAsia="Times New Roman" w:cs="Times New Roman"/>
          <w:spacing w:val="1"/>
          <w:szCs w:val="24"/>
          <w:lang w:eastAsia="zh-CN"/>
        </w:rPr>
        <w:t>всех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территориальных</w:t>
      </w:r>
      <w:r w:rsidRPr="000F378E">
        <w:rPr>
          <w:rFonts w:eastAsia="Times New Roman" w:cs="Times New Roman"/>
          <w:spacing w:val="40"/>
          <w:szCs w:val="24"/>
          <w:lang w:eastAsia="zh-CN"/>
        </w:rPr>
        <w:t xml:space="preserve"> </w:t>
      </w:r>
      <w:r w:rsidRPr="000F378E">
        <w:rPr>
          <w:rFonts w:eastAsia="Times New Roman" w:cs="Times New Roman"/>
          <w:spacing w:val="1"/>
          <w:szCs w:val="24"/>
          <w:lang w:eastAsia="zh-CN"/>
        </w:rPr>
        <w:t>зонах</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требуемое</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(согласно</w:t>
      </w:r>
      <w:r w:rsidRPr="000F378E">
        <w:rPr>
          <w:rFonts w:eastAsia="Times New Roman" w:cs="Times New Roman"/>
          <w:spacing w:val="43"/>
          <w:szCs w:val="24"/>
          <w:lang w:eastAsia="zh-CN"/>
        </w:rPr>
        <w:t xml:space="preserve"> </w:t>
      </w:r>
      <w:r w:rsidRPr="000F378E">
        <w:rPr>
          <w:rFonts w:eastAsia="Times New Roman" w:cs="Times New Roman"/>
          <w:szCs w:val="24"/>
          <w:lang w:eastAsia="zh-CN"/>
        </w:rPr>
        <w:t>СП</w:t>
      </w:r>
      <w:r w:rsidRPr="000F378E">
        <w:rPr>
          <w:rFonts w:eastAsia="Times New Roman" w:cs="Times New Roman"/>
          <w:spacing w:val="40"/>
          <w:szCs w:val="24"/>
          <w:lang w:eastAsia="zh-CN"/>
        </w:rPr>
        <w:t xml:space="preserve"> </w:t>
      </w:r>
      <w:r w:rsidRPr="000F378E">
        <w:rPr>
          <w:rFonts w:eastAsia="Times New Roman" w:cs="Times New Roman"/>
          <w:szCs w:val="24"/>
          <w:lang w:eastAsia="zh-CN"/>
        </w:rPr>
        <w:t>42.13330.2016</w:t>
      </w:r>
      <w:r w:rsidRPr="000F378E">
        <w:rPr>
          <w:rFonts w:eastAsia="Times New Roman" w:cs="Times New Roman"/>
          <w:spacing w:val="60"/>
          <w:w w:val="99"/>
          <w:szCs w:val="24"/>
          <w:lang w:eastAsia="zh-CN"/>
        </w:rPr>
        <w:t xml:space="preserve"> </w:t>
      </w:r>
      <w:r w:rsidRPr="000F378E">
        <w:rPr>
          <w:rFonts w:eastAsia="Times New Roman" w:cs="Times New Roman"/>
          <w:szCs w:val="24"/>
          <w:lang w:eastAsia="zh-CN"/>
        </w:rPr>
        <w:t>Градостроительство.</w:t>
      </w:r>
      <w:r w:rsidRPr="000F378E">
        <w:rPr>
          <w:rFonts w:eastAsia="Times New Roman" w:cs="Times New Roman"/>
          <w:spacing w:val="11"/>
          <w:szCs w:val="24"/>
          <w:lang w:eastAsia="zh-CN"/>
        </w:rPr>
        <w:t xml:space="preserve"> </w:t>
      </w:r>
      <w:r w:rsidRPr="000F378E">
        <w:rPr>
          <w:rFonts w:eastAsia="Times New Roman" w:cs="Times New Roman"/>
          <w:szCs w:val="24"/>
          <w:lang w:eastAsia="zh-CN"/>
        </w:rPr>
        <w:t>Планировка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10"/>
          <w:szCs w:val="24"/>
          <w:lang w:eastAsia="zh-CN"/>
        </w:rPr>
        <w:t xml:space="preserve"> </w:t>
      </w:r>
      <w:r w:rsidRPr="000F378E">
        <w:rPr>
          <w:rFonts w:eastAsia="Times New Roman" w:cs="Times New Roman"/>
          <w:spacing w:val="-1"/>
          <w:szCs w:val="24"/>
          <w:lang w:eastAsia="zh-CN"/>
        </w:rPr>
        <w:t>застройка</w:t>
      </w:r>
      <w:r w:rsidRPr="000F378E">
        <w:rPr>
          <w:rFonts w:eastAsia="Times New Roman" w:cs="Times New Roman"/>
          <w:spacing w:val="10"/>
          <w:szCs w:val="24"/>
          <w:lang w:eastAsia="zh-CN"/>
        </w:rPr>
        <w:t xml:space="preserve"> </w:t>
      </w:r>
      <w:r w:rsidRPr="000F378E">
        <w:rPr>
          <w:rFonts w:eastAsia="Times New Roman" w:cs="Times New Roman"/>
          <w:szCs w:val="24"/>
          <w:lang w:eastAsia="zh-CN"/>
        </w:rPr>
        <w:t>городских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и</w:t>
      </w:r>
      <w:r w:rsidRPr="000F378E">
        <w:rPr>
          <w:rFonts w:eastAsia="Times New Roman" w:cs="Times New Roman"/>
          <w:spacing w:val="9"/>
          <w:szCs w:val="24"/>
          <w:lang w:eastAsia="zh-CN"/>
        </w:rPr>
        <w:t xml:space="preserve"> </w:t>
      </w:r>
      <w:r w:rsidRPr="000F378E">
        <w:rPr>
          <w:rFonts w:eastAsia="Times New Roman" w:cs="Times New Roman"/>
          <w:szCs w:val="24"/>
          <w:lang w:eastAsia="zh-CN"/>
        </w:rPr>
        <w:t>сельских</w:t>
      </w:r>
      <w:r w:rsidRPr="000F378E">
        <w:rPr>
          <w:rFonts w:eastAsia="Times New Roman" w:cs="Times New Roman"/>
          <w:spacing w:val="6"/>
          <w:szCs w:val="24"/>
          <w:lang w:eastAsia="zh-CN"/>
        </w:rPr>
        <w:t xml:space="preserve"> </w:t>
      </w:r>
      <w:r w:rsidRPr="000F378E">
        <w:rPr>
          <w:rFonts w:eastAsia="Times New Roman" w:cs="Times New Roman"/>
          <w:szCs w:val="24"/>
          <w:lang w:eastAsia="zh-CN"/>
        </w:rPr>
        <w:t>поселений.</w:t>
      </w:r>
      <w:r w:rsidRPr="000F378E">
        <w:rPr>
          <w:rFonts w:eastAsia="Times New Roman" w:cs="Times New Roman"/>
          <w:spacing w:val="54"/>
          <w:w w:val="99"/>
          <w:szCs w:val="24"/>
          <w:lang w:eastAsia="zh-CN"/>
        </w:rPr>
        <w:t xml:space="preserve"> </w:t>
      </w:r>
      <w:r w:rsidRPr="000F378E">
        <w:rPr>
          <w:rFonts w:eastAsia="Times New Roman" w:cs="Times New Roman"/>
          <w:szCs w:val="24"/>
          <w:lang w:eastAsia="zh-CN"/>
        </w:rPr>
        <w:t>Актуализированная</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редакция</w:t>
      </w:r>
      <w:r w:rsidRPr="000F378E">
        <w:rPr>
          <w:rFonts w:eastAsia="Times New Roman" w:cs="Times New Roman"/>
          <w:spacing w:val="62"/>
          <w:szCs w:val="24"/>
          <w:lang w:eastAsia="zh-CN"/>
        </w:rPr>
        <w:t xml:space="preserve"> </w:t>
      </w:r>
      <w:r w:rsidRPr="000F378E">
        <w:rPr>
          <w:rFonts w:eastAsia="Times New Roman" w:cs="Times New Roman"/>
          <w:spacing w:val="1"/>
          <w:szCs w:val="24"/>
          <w:lang w:eastAsia="zh-CN"/>
        </w:rPr>
        <w:t>СНиП</w:t>
      </w:r>
      <w:r w:rsidRPr="000F378E">
        <w:rPr>
          <w:rFonts w:eastAsia="Times New Roman" w:cs="Times New Roman"/>
          <w:spacing w:val="56"/>
          <w:szCs w:val="24"/>
          <w:lang w:eastAsia="zh-CN"/>
        </w:rPr>
        <w:t xml:space="preserve"> </w:t>
      </w:r>
      <w:r w:rsidRPr="000F378E">
        <w:rPr>
          <w:rFonts w:eastAsia="Times New Roman" w:cs="Times New Roman"/>
          <w:szCs w:val="24"/>
          <w:lang w:eastAsia="zh-CN"/>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rFonts w:eastAsia="Times New Roman" w:cs="Times New Roman"/>
          <w:spacing w:val="61"/>
          <w:szCs w:val="24"/>
          <w:lang w:eastAsia="zh-CN"/>
        </w:rPr>
        <w:t xml:space="preserve"> </w:t>
      </w:r>
      <w:r w:rsidRPr="000F378E">
        <w:rPr>
          <w:rFonts w:eastAsia="Times New Roman" w:cs="Times New Roman"/>
          <w:szCs w:val="24"/>
          <w:lang w:eastAsia="zh-CN"/>
        </w:rPr>
        <w:t>машино-мест</w:t>
      </w:r>
      <w:r w:rsidRPr="000F378E">
        <w:rPr>
          <w:rFonts w:eastAsia="Times New Roman" w:cs="Times New Roman"/>
          <w:spacing w:val="58"/>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2"/>
          <w:w w:val="99"/>
          <w:szCs w:val="24"/>
          <w:lang w:eastAsia="zh-CN"/>
        </w:rPr>
        <w:t xml:space="preserve"> </w:t>
      </w:r>
      <w:r w:rsidRPr="000F378E">
        <w:rPr>
          <w:rFonts w:eastAsia="Times New Roman" w:cs="Times New Roman"/>
          <w:szCs w:val="24"/>
          <w:lang w:eastAsia="zh-CN"/>
        </w:rPr>
        <w:t>одну</w:t>
      </w:r>
      <w:r w:rsidRPr="000F378E">
        <w:rPr>
          <w:rFonts w:eastAsia="Times New Roman" w:cs="Times New Roman"/>
          <w:spacing w:val="17"/>
          <w:szCs w:val="24"/>
          <w:lang w:eastAsia="zh-CN"/>
        </w:rPr>
        <w:t xml:space="preserve"> </w:t>
      </w:r>
      <w:r w:rsidRPr="000F378E">
        <w:rPr>
          <w:rFonts w:eastAsia="Times New Roman" w:cs="Times New Roman"/>
          <w:szCs w:val="24"/>
          <w:lang w:eastAsia="zh-CN"/>
        </w:rPr>
        <w:t>расчетную</w:t>
      </w:r>
      <w:r w:rsidRPr="000F378E">
        <w:rPr>
          <w:rFonts w:eastAsia="Times New Roman" w:cs="Times New Roman"/>
          <w:spacing w:val="20"/>
          <w:szCs w:val="24"/>
          <w:lang w:eastAsia="zh-CN"/>
        </w:rPr>
        <w:t xml:space="preserve"> </w:t>
      </w:r>
      <w:r w:rsidRPr="000F378E">
        <w:rPr>
          <w:rFonts w:eastAsia="Times New Roman" w:cs="Times New Roman"/>
          <w:szCs w:val="24"/>
          <w:lang w:eastAsia="zh-CN"/>
        </w:rPr>
        <w:t>единицу</w:t>
      </w:r>
      <w:r w:rsidRPr="000F378E">
        <w:rPr>
          <w:rFonts w:eastAsia="Times New Roman" w:cs="Times New Roman"/>
          <w:spacing w:val="18"/>
          <w:szCs w:val="24"/>
          <w:lang w:eastAsia="zh-CN"/>
        </w:rPr>
        <w:t xml:space="preserve"> </w:t>
      </w:r>
      <w:r w:rsidRPr="000F378E">
        <w:rPr>
          <w:rFonts w:eastAsia="Times New Roman" w:cs="Times New Roman"/>
          <w:spacing w:val="-1"/>
          <w:szCs w:val="24"/>
          <w:lang w:eastAsia="zh-CN"/>
        </w:rPr>
        <w:t>по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видам</w:t>
      </w:r>
      <w:r w:rsidRPr="000F378E">
        <w:rPr>
          <w:rFonts w:eastAsia="Times New Roman" w:cs="Times New Roman"/>
          <w:spacing w:val="23"/>
          <w:szCs w:val="24"/>
          <w:lang w:eastAsia="zh-CN"/>
        </w:rPr>
        <w:t xml:space="preserve"> </w:t>
      </w:r>
      <w:r w:rsidRPr="000F378E">
        <w:rPr>
          <w:rFonts w:eastAsia="Times New Roman" w:cs="Times New Roman"/>
          <w:spacing w:val="-1"/>
          <w:szCs w:val="24"/>
          <w:lang w:eastAsia="zh-CN"/>
        </w:rPr>
        <w:t>использования</w:t>
      </w:r>
      <w:r w:rsidRPr="000F378E">
        <w:rPr>
          <w:rFonts w:eastAsia="Times New Roman" w:cs="Times New Roman"/>
          <w:spacing w:val="23"/>
          <w:szCs w:val="24"/>
          <w:lang w:eastAsia="zh-CN"/>
        </w:rPr>
        <w:t xml:space="preserve"> </w:t>
      </w:r>
      <w:r w:rsidRPr="000F378E">
        <w:rPr>
          <w:rFonts w:eastAsia="Times New Roman" w:cs="Times New Roman"/>
          <w:szCs w:val="24"/>
          <w:lang w:eastAsia="zh-CN"/>
        </w:rPr>
        <w:t>должно</w:t>
      </w:r>
      <w:r w:rsidRPr="000F378E">
        <w:rPr>
          <w:rFonts w:eastAsia="Times New Roman" w:cs="Times New Roman"/>
          <w:spacing w:val="21"/>
          <w:szCs w:val="24"/>
          <w:lang w:eastAsia="zh-CN"/>
        </w:rPr>
        <w:t xml:space="preserve"> </w:t>
      </w:r>
      <w:r w:rsidRPr="000F378E">
        <w:rPr>
          <w:rFonts w:eastAsia="Times New Roman" w:cs="Times New Roman"/>
          <w:szCs w:val="24"/>
          <w:lang w:eastAsia="zh-CN"/>
        </w:rPr>
        <w:t>быть</w:t>
      </w:r>
      <w:r w:rsidRPr="000F378E">
        <w:rPr>
          <w:rFonts w:eastAsia="Times New Roman" w:cs="Times New Roman"/>
          <w:spacing w:val="19"/>
          <w:szCs w:val="24"/>
          <w:lang w:eastAsia="zh-CN"/>
        </w:rPr>
        <w:t xml:space="preserve"> </w:t>
      </w:r>
      <w:r w:rsidRPr="000F378E">
        <w:rPr>
          <w:rFonts w:eastAsia="Times New Roman" w:cs="Times New Roman"/>
          <w:szCs w:val="24"/>
          <w:lang w:eastAsia="zh-CN"/>
        </w:rPr>
        <w:t>обеспечено</w:t>
      </w:r>
      <w:r w:rsidRPr="000F378E">
        <w:rPr>
          <w:rFonts w:eastAsia="Times New Roman" w:cs="Times New Roman"/>
          <w:spacing w:val="21"/>
          <w:szCs w:val="24"/>
          <w:lang w:eastAsia="zh-CN"/>
        </w:rPr>
        <w:t xml:space="preserve"> </w:t>
      </w:r>
      <w:r w:rsidRPr="000F378E">
        <w:rPr>
          <w:rFonts w:eastAsia="Times New Roman" w:cs="Times New Roman"/>
          <w:spacing w:val="-1"/>
          <w:szCs w:val="24"/>
          <w:lang w:eastAsia="zh-CN"/>
        </w:rPr>
        <w:t>на</w:t>
      </w:r>
      <w:r w:rsidRPr="000F378E">
        <w:rPr>
          <w:rFonts w:eastAsia="Times New Roman" w:cs="Times New Roman"/>
          <w:spacing w:val="45"/>
          <w:w w:val="99"/>
          <w:szCs w:val="24"/>
          <w:lang w:eastAsia="zh-CN"/>
        </w:rPr>
        <w:t xml:space="preserve"> </w:t>
      </w:r>
      <w:r w:rsidRPr="000F378E">
        <w:rPr>
          <w:rFonts w:eastAsia="Times New Roman" w:cs="Times New Roman"/>
          <w:szCs w:val="24"/>
          <w:lang w:eastAsia="zh-CN"/>
        </w:rPr>
        <w:t>территории</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земельного</w:t>
      </w:r>
      <w:r w:rsidRPr="000F378E">
        <w:rPr>
          <w:rFonts w:eastAsia="Times New Roman" w:cs="Times New Roman"/>
          <w:spacing w:val="48"/>
          <w:szCs w:val="24"/>
          <w:lang w:eastAsia="zh-CN"/>
        </w:rPr>
        <w:t xml:space="preserve"> </w:t>
      </w:r>
      <w:r w:rsidRPr="000F378E">
        <w:rPr>
          <w:rFonts w:eastAsia="Times New Roman" w:cs="Times New Roman"/>
          <w:spacing w:val="-1"/>
          <w:szCs w:val="24"/>
          <w:lang w:eastAsia="zh-CN"/>
        </w:rPr>
        <w:t>участка,</w:t>
      </w:r>
      <w:r w:rsidRPr="000F378E">
        <w:rPr>
          <w:rFonts w:eastAsia="Times New Roman" w:cs="Times New Roman"/>
          <w:spacing w:val="45"/>
          <w:szCs w:val="24"/>
          <w:lang w:eastAsia="zh-CN"/>
        </w:rPr>
        <w:t xml:space="preserve"> </w:t>
      </w:r>
      <w:r w:rsidRPr="000F378E">
        <w:rPr>
          <w:rFonts w:eastAsia="Times New Roman" w:cs="Times New Roman"/>
          <w:szCs w:val="24"/>
          <w:lang w:eastAsia="zh-CN"/>
        </w:rPr>
        <w:t>в</w:t>
      </w:r>
      <w:r w:rsidRPr="000F378E">
        <w:rPr>
          <w:rFonts w:eastAsia="Times New Roman" w:cs="Times New Roman"/>
          <w:spacing w:val="42"/>
          <w:szCs w:val="24"/>
          <w:lang w:eastAsia="zh-CN"/>
        </w:rPr>
        <w:t xml:space="preserve"> </w:t>
      </w:r>
      <w:r w:rsidRPr="000F378E">
        <w:rPr>
          <w:rFonts w:eastAsia="Times New Roman" w:cs="Times New Roman"/>
          <w:szCs w:val="24"/>
          <w:lang w:eastAsia="zh-CN"/>
        </w:rPr>
        <w:t>границах</w:t>
      </w:r>
      <w:r w:rsidRPr="000F378E">
        <w:rPr>
          <w:rFonts w:eastAsia="Times New Roman" w:cs="Times New Roman"/>
          <w:spacing w:val="39"/>
          <w:szCs w:val="24"/>
          <w:lang w:eastAsia="zh-CN"/>
        </w:rPr>
        <w:t xml:space="preserve"> </w:t>
      </w:r>
      <w:r w:rsidRPr="000F378E">
        <w:rPr>
          <w:rFonts w:eastAsia="Times New Roman" w:cs="Times New Roman"/>
          <w:szCs w:val="24"/>
          <w:lang w:eastAsia="zh-CN"/>
        </w:rPr>
        <w:t>которого</w:t>
      </w:r>
      <w:r w:rsidRPr="000F378E">
        <w:rPr>
          <w:rFonts w:eastAsia="Times New Roman" w:cs="Times New Roman"/>
          <w:spacing w:val="44"/>
          <w:szCs w:val="24"/>
          <w:lang w:eastAsia="zh-CN"/>
        </w:rPr>
        <w:t xml:space="preserve"> </w:t>
      </w:r>
      <w:r w:rsidRPr="000F378E">
        <w:rPr>
          <w:rFonts w:eastAsia="Times New Roman" w:cs="Times New Roman"/>
          <w:szCs w:val="24"/>
          <w:lang w:eastAsia="zh-CN"/>
        </w:rPr>
        <w:t>производится</w:t>
      </w:r>
      <w:r w:rsidRPr="000F378E">
        <w:rPr>
          <w:rFonts w:eastAsia="Times New Roman" w:cs="Times New Roman"/>
          <w:spacing w:val="31"/>
          <w:w w:val="99"/>
          <w:szCs w:val="24"/>
          <w:lang w:eastAsia="zh-CN"/>
        </w:rPr>
        <w:t xml:space="preserve"> </w:t>
      </w:r>
      <w:r w:rsidRPr="000F378E">
        <w:rPr>
          <w:rFonts w:eastAsia="Times New Roman" w:cs="Times New Roman"/>
          <w:szCs w:val="24"/>
          <w:lang w:eastAsia="zh-CN"/>
        </w:rPr>
        <w:t>градостроительное</w:t>
      </w:r>
      <w:r w:rsidRPr="000F378E">
        <w:rPr>
          <w:rFonts w:eastAsia="Times New Roman" w:cs="Times New Roman"/>
          <w:spacing w:val="-33"/>
          <w:szCs w:val="24"/>
          <w:lang w:eastAsia="zh-CN"/>
        </w:rPr>
        <w:t xml:space="preserve"> </w:t>
      </w:r>
      <w:r w:rsidRPr="000F378E">
        <w:rPr>
          <w:rFonts w:eastAsia="Times New Roman" w:cs="Times New Roman"/>
          <w:szCs w:val="24"/>
          <w:lang w:eastAsia="zh-CN"/>
        </w:rPr>
        <w:t>изменение.</w:t>
      </w:r>
    </w:p>
    <w:p w14:paraId="7C188F42"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p>
    <w:p w14:paraId="553CCA37"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182687E9"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w:t>
      </w:r>
      <w:r w:rsidRPr="000F378E">
        <w:rPr>
          <w:rFonts w:eastAsia="SimSun"/>
          <w:szCs w:val="24"/>
          <w:lang w:eastAsia="zh-CN"/>
        </w:rPr>
        <w:lastRenderedPageBreak/>
        <w:t>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938A6A6"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D5E003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0A3A92D3"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41F6A85"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444616D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4FE6AACA"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5F32F72D"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сельскохозяйственных предприятий, зданий и сооружений не допускается:</w:t>
      </w:r>
    </w:p>
    <w:p w14:paraId="4141537D"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месте бывших полигонов для бытовых отходов, очистных сооружений, скотомогильников, кожсырьевых предприятий;</w:t>
      </w:r>
    </w:p>
    <w:p w14:paraId="022CA999"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площадях залегания полезных ископаемых без согласования с органами Федерального агентства по недропользованию;</w:t>
      </w:r>
    </w:p>
    <w:p w14:paraId="0672F521"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опасных зонах отвалов породы угольных и сланцевых шахт и обогатительных фабрик;</w:t>
      </w:r>
    </w:p>
    <w:p w14:paraId="03329C5B"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оползней, селевых потоков и снежных лавин, которые могут угрожать застройке и эксплуатации предприятий, зданий и сооружений;</w:t>
      </w:r>
    </w:p>
    <w:p w14:paraId="47A4FD5B"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зонах санитарной охраны источников водоснабжения и минеральных источников во всех зонах округов санитарной, горно-санитарной охраны лечебно-оздоровительных местностей и курортов;</w:t>
      </w:r>
    </w:p>
    <w:p w14:paraId="1F986063"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зеленых зон городов;</w:t>
      </w:r>
    </w:p>
    <w:p w14:paraId="33B66EC3"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земельных участках, загрязненных органическими и радиоактивными отходами, до истечения сроков, установленных органами Роспотребнадзора и Россельхознадзора;</w:t>
      </w:r>
    </w:p>
    <w:p w14:paraId="78C3FC8A"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заповедников;</w:t>
      </w:r>
    </w:p>
    <w:p w14:paraId="11BC21D6"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на землях особоохраняемых природных территорий, в том числе в зонах охраны объектов культурного наследия.</w:t>
      </w:r>
    </w:p>
    <w:p w14:paraId="796AD133"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Примечания. </w:t>
      </w:r>
    </w:p>
    <w:p w14:paraId="11E89627"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животноводческих, птицеводческих и звероводческих предприятий запрещается в водоохранных зонах рек и озер.</w:t>
      </w:r>
    </w:p>
    <w:p w14:paraId="22D51D21"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Размещение сельскохозяйственных предприятий, зданий, сооружений во втором поясе зоны санитарной охраны источников водоснабжения населенных пунктов допускается в соответствии с СП 31.13330.</w:t>
      </w:r>
    </w:p>
    <w:p w14:paraId="64CB2EFD"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свиноводческих комплексов промышленного типа и птицефабрик во втором поясе зоны санитарной охраны источников водоснабжения населенных пунктов не допускается.</w:t>
      </w:r>
    </w:p>
    <w:p w14:paraId="61D67BFF"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Размещение сельскохозяйственных предприятий, зданий и сооружений в третьей зоне округов санитарной охраны курортов допускается в соответствии с законодательством об особоохраняемых природных территориях, если это не оказывает отрицательного влияния на лечебные средства курорта, и при условии согласования размещения намечаемых объектов с Роспотребнадзором.</w:t>
      </w:r>
    </w:p>
    <w:p w14:paraId="7C5FC88A"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5. Размещение сельскохозяйственных предприятий, зданий и сооружений в охранных зонах государственных заповедников, национальных парков допускается, если строительство намечаемых объектов или их эксплуатация не нарушит режим использования земель государственных заповедников и национальных парков и не будет угрожать их сохранности. Условия размещения намечаемых объектов должны быть согласованы с ведомствами, в ведении которых находятся эти заповедники и парки.</w:t>
      </w:r>
    </w:p>
    <w:p w14:paraId="019D4D59" w14:textId="77777777" w:rsidR="00A0701D" w:rsidRPr="000F378E" w:rsidRDefault="00A0701D" w:rsidP="00A0701D">
      <w:pPr>
        <w:widowControl w:val="0"/>
        <w:overflowPunct w:val="0"/>
        <w:autoSpaceDE w:val="0"/>
        <w:autoSpaceDN w:val="0"/>
        <w:adjustRightInd w:val="0"/>
        <w:spacing w:after="0" w:line="240" w:lineRule="auto"/>
        <w:ind w:firstLine="680"/>
        <w:jc w:val="both"/>
        <w:rPr>
          <w:szCs w:val="24"/>
        </w:rPr>
      </w:pPr>
      <w:r w:rsidRPr="000F378E">
        <w:rPr>
          <w:rFonts w:eastAsia="SimSun"/>
          <w:szCs w:val="24"/>
          <w:lang w:eastAsia="zh-CN"/>
        </w:rPr>
        <w:t>Изменение общего рельефа земельного участка, осуществляемое путем выемки или насыпи земли,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0AAD0283"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Характер ограждения земельных участков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A46116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5D15F857"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EE4FCFB"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21CA0366"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5DF12E34" w14:textId="77777777" w:rsidR="00A0701D" w:rsidRPr="000F378E" w:rsidRDefault="00A0701D" w:rsidP="00A0701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C56AEA5"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631DDD31" w14:textId="7262334B" w:rsidR="00F85F46" w:rsidRPr="000F378E" w:rsidRDefault="00F85F46" w:rsidP="00A0701D">
      <w:pPr>
        <w:widowControl w:val="0"/>
        <w:overflowPunct w:val="0"/>
        <w:autoSpaceDE w:val="0"/>
        <w:autoSpaceDN w:val="0"/>
        <w:adjustRightInd w:val="0"/>
        <w:spacing w:after="0" w:line="240" w:lineRule="auto"/>
        <w:ind w:firstLine="680"/>
        <w:jc w:val="both"/>
        <w:rPr>
          <w:rFonts w:eastAsia="SimSun"/>
          <w:szCs w:val="24"/>
          <w:lang w:eastAsia="zh-CN"/>
        </w:rPr>
      </w:pPr>
    </w:p>
    <w:p w14:paraId="0250ECFA" w14:textId="77777777" w:rsidR="00451BC2" w:rsidRPr="000F378E" w:rsidRDefault="00451BC2" w:rsidP="00451BC2">
      <w:pPr>
        <w:widowControl w:val="0"/>
        <w:overflowPunct w:val="0"/>
        <w:autoSpaceDE w:val="0"/>
        <w:autoSpaceDN w:val="0"/>
        <w:adjustRightInd w:val="0"/>
        <w:spacing w:after="0" w:line="240" w:lineRule="auto"/>
        <w:ind w:firstLine="680"/>
        <w:jc w:val="both"/>
        <w:rPr>
          <w:rFonts w:eastAsia="SimSun"/>
          <w:szCs w:val="24"/>
          <w:lang w:eastAsia="zh-CN"/>
        </w:rPr>
      </w:pPr>
    </w:p>
    <w:p w14:paraId="4867A8D9" w14:textId="4A9A363C" w:rsidR="000B6D10" w:rsidRPr="000F378E" w:rsidRDefault="000B6D10">
      <w:pPr>
        <w:rPr>
          <w:rFonts w:eastAsia="SimSun"/>
          <w:szCs w:val="24"/>
          <w:lang w:eastAsia="zh-CN"/>
        </w:rPr>
      </w:pPr>
      <w:r w:rsidRPr="000F378E">
        <w:rPr>
          <w:rFonts w:eastAsia="SimSun"/>
          <w:szCs w:val="24"/>
          <w:lang w:eastAsia="zh-CN"/>
        </w:rPr>
        <w:br w:type="page"/>
      </w:r>
    </w:p>
    <w:p w14:paraId="7BAFC998" w14:textId="5CAE59E9" w:rsidR="00753DA4" w:rsidRPr="000F378E" w:rsidRDefault="003F4C75" w:rsidP="009D591D">
      <w:pPr>
        <w:pStyle w:val="5"/>
      </w:pPr>
      <w:bookmarkStart w:id="125" w:name="_Toc158995274"/>
      <w:r w:rsidRPr="000F378E">
        <w:lastRenderedPageBreak/>
        <w:t>ЗОНЫ РЕКРЕАЦИОННОГО НАЗНАЧЕНИЯ:</w:t>
      </w:r>
      <w:bookmarkEnd w:id="125"/>
    </w:p>
    <w:p w14:paraId="039F4CFC" w14:textId="77777777" w:rsidR="00AE4445" w:rsidRPr="000F378E" w:rsidRDefault="00AE4445" w:rsidP="00AE4445">
      <w:pPr>
        <w:rPr>
          <w:lang w:eastAsia="zh-CN"/>
        </w:rPr>
      </w:pPr>
    </w:p>
    <w:p w14:paraId="21D5BF89" w14:textId="77777777" w:rsidR="00753DA4" w:rsidRPr="000F378E" w:rsidRDefault="00753DA4" w:rsidP="00024384">
      <w:pPr>
        <w:widowControl w:val="0"/>
        <w:overflowPunct w:val="0"/>
        <w:autoSpaceDE w:val="0"/>
        <w:autoSpaceDN w:val="0"/>
        <w:adjustRightInd w:val="0"/>
        <w:spacing w:after="0" w:line="240" w:lineRule="auto"/>
        <w:ind w:firstLine="680"/>
        <w:jc w:val="both"/>
        <w:rPr>
          <w:i/>
          <w:szCs w:val="24"/>
        </w:rPr>
      </w:pPr>
      <w:r w:rsidRPr="000F378E">
        <w:rPr>
          <w:i/>
          <w:szCs w:val="24"/>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2021B33A" w14:textId="77777777" w:rsidR="00753DA4" w:rsidRPr="000F378E" w:rsidRDefault="00753DA4" w:rsidP="00024384">
      <w:pPr>
        <w:widowControl w:val="0"/>
        <w:overflowPunct w:val="0"/>
        <w:autoSpaceDE w:val="0"/>
        <w:autoSpaceDN w:val="0"/>
        <w:adjustRightInd w:val="0"/>
        <w:spacing w:after="0" w:line="240" w:lineRule="auto"/>
        <w:ind w:firstLine="284"/>
        <w:jc w:val="center"/>
        <w:rPr>
          <w:bCs/>
          <w:szCs w:val="24"/>
          <w:u w:val="single"/>
          <w:lang w:eastAsia="ar-SA"/>
        </w:rPr>
      </w:pPr>
    </w:p>
    <w:p w14:paraId="47E58459" w14:textId="2DA8F366" w:rsidR="00753DA4" w:rsidRPr="000F378E" w:rsidRDefault="002A7F2A" w:rsidP="001E76B5">
      <w:pPr>
        <w:pStyle w:val="6"/>
        <w:rPr>
          <w:color w:val="auto"/>
        </w:rPr>
      </w:pPr>
      <w:bookmarkStart w:id="126" w:name="_Toc158995275"/>
      <w:r w:rsidRPr="000F378E">
        <w:rPr>
          <w:color w:val="auto"/>
        </w:rPr>
        <w:t>ОП</w:t>
      </w:r>
      <w:r w:rsidR="009307EA" w:rsidRPr="000F378E">
        <w:rPr>
          <w:color w:val="auto"/>
        </w:rPr>
        <w:t>1</w:t>
      </w:r>
      <w:r w:rsidR="00753DA4" w:rsidRPr="000F378E">
        <w:rPr>
          <w:color w:val="auto"/>
        </w:rPr>
        <w:t xml:space="preserve"> </w:t>
      </w:r>
      <w:r w:rsidR="009307EA" w:rsidRPr="000F378E">
        <w:rPr>
          <w:color w:val="auto"/>
        </w:rPr>
        <w:t>Зона зелёных насаждений общего пользования (парки, скверы, бульвары, сады)</w:t>
      </w:r>
      <w:r w:rsidR="00753DA4" w:rsidRPr="000F378E">
        <w:rPr>
          <w:color w:val="auto"/>
        </w:rPr>
        <w:t>.</w:t>
      </w:r>
      <w:bookmarkEnd w:id="126"/>
    </w:p>
    <w:p w14:paraId="112D9DE1" w14:textId="77777777" w:rsidR="009307EA" w:rsidRPr="000F378E" w:rsidRDefault="009307EA" w:rsidP="009307EA">
      <w:pPr>
        <w:rPr>
          <w:lang w:eastAsia="zh-CN"/>
        </w:rPr>
      </w:pPr>
    </w:p>
    <w:p w14:paraId="4B1320B9"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i/>
          <w:iCs/>
          <w:szCs w:val="24"/>
          <w:lang w:eastAsia="zh-CN"/>
        </w:rPr>
      </w:pPr>
      <w:r w:rsidRPr="000F378E">
        <w:rPr>
          <w:rFonts w:eastAsia="SimSun"/>
          <w:i/>
          <w:iCs/>
          <w:szCs w:val="24"/>
          <w:lang w:eastAsia="zh-CN"/>
        </w:rPr>
        <w:t>Зона предназначена для сохранения природного ландшафта, экологически чистой окружающей среды, а также для организации отдыха и досуга населения.</w:t>
      </w:r>
    </w:p>
    <w:p w14:paraId="37DB439B" w14:textId="77777777" w:rsidR="00753DA4" w:rsidRPr="000F378E" w:rsidRDefault="00753DA4" w:rsidP="00024384">
      <w:pPr>
        <w:widowControl w:val="0"/>
        <w:overflowPunct w:val="0"/>
        <w:autoSpaceDE w:val="0"/>
        <w:autoSpaceDN w:val="0"/>
        <w:adjustRightInd w:val="0"/>
        <w:spacing w:after="0" w:line="240" w:lineRule="auto"/>
        <w:ind w:firstLine="426"/>
        <w:jc w:val="center"/>
        <w:rPr>
          <w:b/>
          <w:szCs w:val="24"/>
        </w:rPr>
      </w:pPr>
    </w:p>
    <w:p w14:paraId="71BD6873" w14:textId="77777777" w:rsidR="00753DA4" w:rsidRPr="000F378E" w:rsidRDefault="00753DA4" w:rsidP="00024384">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65"/>
      </w:tblGrid>
      <w:tr w:rsidR="00872659" w:rsidRPr="000F378E" w14:paraId="27C39D38" w14:textId="77777777" w:rsidTr="00024384">
        <w:trPr>
          <w:trHeight w:val="20"/>
        </w:trPr>
        <w:tc>
          <w:tcPr>
            <w:tcW w:w="3545" w:type="dxa"/>
            <w:vAlign w:val="center"/>
          </w:tcPr>
          <w:p w14:paraId="0A5CE723"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291BD7CC"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5" w:type="dxa"/>
            <w:vAlign w:val="center"/>
          </w:tcPr>
          <w:p w14:paraId="2C327BC9"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792CEF7" w14:textId="77777777" w:rsidTr="00024384">
        <w:trPr>
          <w:trHeight w:val="20"/>
        </w:trPr>
        <w:tc>
          <w:tcPr>
            <w:tcW w:w="3545" w:type="dxa"/>
          </w:tcPr>
          <w:p w14:paraId="167346F6" w14:textId="77777777" w:rsidR="00753DA4" w:rsidRPr="000F378E" w:rsidRDefault="00753DA4" w:rsidP="0002438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[3.6.2] – Парки культуры и отдыха</w:t>
            </w:r>
          </w:p>
        </w:tc>
        <w:tc>
          <w:tcPr>
            <w:tcW w:w="5670" w:type="dxa"/>
          </w:tcPr>
          <w:p w14:paraId="5F760822" w14:textId="77777777" w:rsidR="00753DA4" w:rsidRPr="000F378E" w:rsidRDefault="00753DA4" w:rsidP="0002438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парков культуры и отдыха</w:t>
            </w:r>
          </w:p>
        </w:tc>
        <w:tc>
          <w:tcPr>
            <w:tcW w:w="6265" w:type="dxa"/>
          </w:tcPr>
          <w:p w14:paraId="4E22E61B" w14:textId="77777777" w:rsidR="00753DA4" w:rsidRPr="000F378E" w:rsidRDefault="00753DA4" w:rsidP="00024384">
            <w:pPr>
              <w:widowControl w:val="0"/>
              <w:overflowPunct w:val="0"/>
              <w:autoSpaceDE w:val="0"/>
              <w:autoSpaceDN w:val="0"/>
              <w:adjustRightInd w:val="0"/>
              <w:spacing w:after="0" w:line="240" w:lineRule="auto"/>
              <w:ind w:firstLine="340"/>
              <w:jc w:val="both"/>
              <w:rPr>
                <w:szCs w:val="24"/>
              </w:rPr>
            </w:pPr>
            <w:r w:rsidRPr="000F378E">
              <w:rPr>
                <w:szCs w:val="24"/>
              </w:rPr>
              <w:t>Минимальная/максимальная площадь земельных участков - 400 кв. м. /</w:t>
            </w:r>
            <w:r w:rsidRPr="000F378E">
              <w:rPr>
                <w:b/>
                <w:szCs w:val="24"/>
              </w:rPr>
              <w:t>не подлежит установлению</w:t>
            </w:r>
            <w:r w:rsidRPr="000F378E">
              <w:rPr>
                <w:szCs w:val="24"/>
              </w:rPr>
              <w:t>;</w:t>
            </w:r>
          </w:p>
          <w:p w14:paraId="2BE266E9" w14:textId="77777777" w:rsidR="00753DA4" w:rsidRPr="000F378E" w:rsidRDefault="00753DA4" w:rsidP="00024384">
            <w:pPr>
              <w:widowControl w:val="0"/>
              <w:overflowPunct w:val="0"/>
              <w:autoSpaceDE w:val="0"/>
              <w:autoSpaceDN w:val="0"/>
              <w:adjustRightInd w:val="0"/>
              <w:spacing w:after="0" w:line="240" w:lineRule="auto"/>
              <w:ind w:firstLine="340"/>
              <w:jc w:val="both"/>
              <w:rPr>
                <w:szCs w:val="24"/>
              </w:rPr>
            </w:pPr>
            <w:r w:rsidRPr="000F378E">
              <w:rPr>
                <w:szCs w:val="24"/>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tc>
      </w:tr>
      <w:tr w:rsidR="00872659" w:rsidRPr="000F378E" w14:paraId="145D9934" w14:textId="77777777" w:rsidTr="00024384">
        <w:trPr>
          <w:trHeight w:val="20"/>
        </w:trPr>
        <w:tc>
          <w:tcPr>
            <w:tcW w:w="3545" w:type="dxa"/>
          </w:tcPr>
          <w:p w14:paraId="461A96CC" w14:textId="77777777" w:rsidR="00753DA4" w:rsidRPr="000F378E" w:rsidRDefault="00753DA4" w:rsidP="00024384">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5670" w:type="dxa"/>
          </w:tcPr>
          <w:p w14:paraId="0517EB60" w14:textId="77777777" w:rsidR="00753DA4" w:rsidRPr="000F378E" w:rsidRDefault="00753DA4" w:rsidP="0002438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01AD7E7F" w14:textId="77777777" w:rsidR="00753DA4" w:rsidRPr="000F378E" w:rsidRDefault="00753DA4" w:rsidP="00024384">
            <w:pPr>
              <w:pStyle w:val="ConsPlusNormal"/>
              <w:jc w:val="both"/>
              <w:rPr>
                <w:sz w:val="24"/>
                <w:szCs w:val="24"/>
              </w:rPr>
            </w:pPr>
            <w:r w:rsidRPr="000F378E">
              <w:rPr>
                <w:rFonts w:eastAsia="SimSun"/>
                <w:sz w:val="24"/>
                <w:szCs w:val="24"/>
              </w:rPr>
              <w:t xml:space="preserve">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0F378E">
              <w:rPr>
                <w:rFonts w:eastAsia="SimSun"/>
                <w:sz w:val="24"/>
                <w:szCs w:val="24"/>
              </w:rPr>
              <w:lastRenderedPageBreak/>
              <w:t>историческим промыслом или ремеслом, а также хозяйственная деятельность, обеспечивающая познавательный туризм</w:t>
            </w:r>
          </w:p>
        </w:tc>
        <w:tc>
          <w:tcPr>
            <w:tcW w:w="6265" w:type="dxa"/>
          </w:tcPr>
          <w:p w14:paraId="77DA7F96" w14:textId="77777777" w:rsidR="00753DA4" w:rsidRPr="000F378E" w:rsidRDefault="00753DA4" w:rsidP="00024384">
            <w:pPr>
              <w:keepLines/>
              <w:suppressAutoHyphens/>
              <w:overflowPunct w:val="0"/>
              <w:autoSpaceDE w:val="0"/>
              <w:spacing w:after="0" w:line="240" w:lineRule="auto"/>
              <w:ind w:firstLine="340"/>
              <w:jc w:val="both"/>
              <w:textAlignment w:val="baseline"/>
              <w:rPr>
                <w:szCs w:val="24"/>
              </w:rPr>
            </w:pPr>
            <w:r w:rsidRPr="000F378E">
              <w:rPr>
                <w:rStyle w:val="blk"/>
                <w:szCs w:val="24"/>
              </w:rPr>
              <w:lastRenderedPageBreak/>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785741A3" w14:textId="77777777" w:rsidTr="00024384">
        <w:trPr>
          <w:trHeight w:val="20"/>
        </w:trPr>
        <w:tc>
          <w:tcPr>
            <w:tcW w:w="3545" w:type="dxa"/>
          </w:tcPr>
          <w:p w14:paraId="65CB2619" w14:textId="77777777" w:rsidR="00753DA4" w:rsidRPr="000F378E" w:rsidRDefault="00753DA4" w:rsidP="0002438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3D816E7D" w14:textId="77777777" w:rsidR="00753DA4" w:rsidRPr="000F378E" w:rsidRDefault="00753DA4" w:rsidP="0002438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9789059" w14:textId="77777777" w:rsidR="00753DA4" w:rsidRPr="000F378E" w:rsidRDefault="00753DA4" w:rsidP="0002438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65" w:type="dxa"/>
            <w:vMerge w:val="restart"/>
          </w:tcPr>
          <w:p w14:paraId="11465F21" w14:textId="77777777" w:rsidR="00753DA4" w:rsidRPr="000F378E" w:rsidRDefault="00753DA4" w:rsidP="00024384">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53BC42B0" w14:textId="77777777" w:rsidR="00753DA4" w:rsidRPr="000F378E" w:rsidRDefault="00753DA4" w:rsidP="00024384">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323CB252" w14:textId="77777777" w:rsidTr="00024384">
        <w:trPr>
          <w:trHeight w:val="20"/>
        </w:trPr>
        <w:tc>
          <w:tcPr>
            <w:tcW w:w="3545" w:type="dxa"/>
          </w:tcPr>
          <w:p w14:paraId="467DF30A" w14:textId="77777777" w:rsidR="00753DA4" w:rsidRPr="000F378E" w:rsidRDefault="00753DA4" w:rsidP="0002438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[12.0.2] - Благоустройство территории</w:t>
            </w:r>
          </w:p>
        </w:tc>
        <w:tc>
          <w:tcPr>
            <w:tcW w:w="5670" w:type="dxa"/>
          </w:tcPr>
          <w:p w14:paraId="68E1A4F7" w14:textId="77777777" w:rsidR="00753DA4" w:rsidRPr="000F378E" w:rsidRDefault="00753DA4" w:rsidP="0002438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65" w:type="dxa"/>
            <w:vMerge/>
            <w:vAlign w:val="center"/>
          </w:tcPr>
          <w:p w14:paraId="33828BDF" w14:textId="77777777" w:rsidR="00753DA4" w:rsidRPr="000F378E" w:rsidRDefault="00753DA4" w:rsidP="00024384">
            <w:pPr>
              <w:widowControl w:val="0"/>
              <w:overflowPunct w:val="0"/>
              <w:autoSpaceDE w:val="0"/>
              <w:autoSpaceDN w:val="0"/>
              <w:adjustRightInd w:val="0"/>
              <w:spacing w:after="0" w:line="240" w:lineRule="auto"/>
              <w:ind w:firstLine="567"/>
              <w:jc w:val="both"/>
              <w:rPr>
                <w:szCs w:val="24"/>
              </w:rPr>
            </w:pPr>
          </w:p>
        </w:tc>
      </w:tr>
    </w:tbl>
    <w:p w14:paraId="5D91B221" w14:textId="77777777" w:rsidR="00753DA4" w:rsidRPr="000F378E" w:rsidRDefault="00753DA4" w:rsidP="00024384">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7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260"/>
      </w:tblGrid>
      <w:tr w:rsidR="00872659" w:rsidRPr="000F378E" w14:paraId="4A2435CB" w14:textId="77777777" w:rsidTr="00024384">
        <w:trPr>
          <w:trHeight w:val="20"/>
        </w:trPr>
        <w:tc>
          <w:tcPr>
            <w:tcW w:w="3545" w:type="dxa"/>
            <w:tcBorders>
              <w:bottom w:val="single" w:sz="4" w:space="0" w:color="auto"/>
            </w:tcBorders>
            <w:vAlign w:val="center"/>
          </w:tcPr>
          <w:p w14:paraId="396B7AA0"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tcBorders>
              <w:bottom w:val="single" w:sz="4" w:space="0" w:color="auto"/>
            </w:tcBorders>
            <w:vAlign w:val="center"/>
          </w:tcPr>
          <w:p w14:paraId="6B4C0F69"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60" w:type="dxa"/>
            <w:tcBorders>
              <w:bottom w:val="single" w:sz="4" w:space="0" w:color="auto"/>
            </w:tcBorders>
            <w:vAlign w:val="center"/>
          </w:tcPr>
          <w:p w14:paraId="5FF80D54"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29042507" w14:textId="77777777" w:rsidTr="00024384">
        <w:trPr>
          <w:trHeight w:val="20"/>
        </w:trPr>
        <w:tc>
          <w:tcPr>
            <w:tcW w:w="3545" w:type="dxa"/>
            <w:tcBorders>
              <w:top w:val="single" w:sz="4" w:space="0" w:color="auto"/>
              <w:bottom w:val="single" w:sz="4" w:space="0" w:color="auto"/>
            </w:tcBorders>
            <w:shd w:val="clear" w:color="auto" w:fill="auto"/>
          </w:tcPr>
          <w:p w14:paraId="6A308443" w14:textId="77777777" w:rsidR="00753DA4" w:rsidRPr="000F378E" w:rsidRDefault="00753DA4" w:rsidP="0002438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[5.1.3] - Площадки для занятий спортом</w:t>
            </w:r>
          </w:p>
        </w:tc>
        <w:tc>
          <w:tcPr>
            <w:tcW w:w="5670" w:type="dxa"/>
            <w:tcBorders>
              <w:top w:val="single" w:sz="4" w:space="0" w:color="auto"/>
              <w:bottom w:val="single" w:sz="4" w:space="0" w:color="auto"/>
            </w:tcBorders>
            <w:shd w:val="clear" w:color="auto" w:fill="auto"/>
          </w:tcPr>
          <w:p w14:paraId="624EDE2C" w14:textId="77777777" w:rsidR="00753DA4" w:rsidRPr="000F378E" w:rsidRDefault="00753DA4" w:rsidP="0002438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260" w:type="dxa"/>
            <w:shd w:val="clear" w:color="auto" w:fill="auto"/>
            <w:vAlign w:val="center"/>
          </w:tcPr>
          <w:p w14:paraId="06AE240A" w14:textId="77777777" w:rsidR="00753DA4" w:rsidRPr="000F378E" w:rsidRDefault="00753DA4" w:rsidP="000243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минимальная/максимальная площадь земельных участков - 50 кв. м/</w:t>
            </w:r>
            <w:r w:rsidRPr="000F378E">
              <w:rPr>
                <w:b/>
                <w:bCs/>
                <w:szCs w:val="24"/>
              </w:rPr>
              <w:t>не подлежит установлению</w:t>
            </w:r>
            <w:r w:rsidRPr="000F378E">
              <w:rPr>
                <w:bCs/>
                <w:szCs w:val="24"/>
              </w:rPr>
              <w:t>;</w:t>
            </w:r>
          </w:p>
          <w:p w14:paraId="61A9563E" w14:textId="77777777" w:rsidR="00753DA4" w:rsidRPr="000F378E" w:rsidRDefault="00753DA4" w:rsidP="0002438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5 м;</w:t>
            </w:r>
          </w:p>
          <w:p w14:paraId="385E74B8" w14:textId="77777777" w:rsidR="00753DA4" w:rsidRPr="000F378E" w:rsidRDefault="00753DA4" w:rsidP="00024384">
            <w:pPr>
              <w:widowControl w:val="0"/>
              <w:overflowPunct w:val="0"/>
              <w:autoSpaceDE w:val="0"/>
              <w:autoSpaceDN w:val="0"/>
              <w:adjustRightInd w:val="0"/>
              <w:spacing w:after="0" w:line="240" w:lineRule="auto"/>
              <w:ind w:firstLine="340"/>
              <w:jc w:val="both"/>
              <w:rPr>
                <w:szCs w:val="24"/>
              </w:rPr>
            </w:pPr>
            <w:r w:rsidRPr="000F378E">
              <w:rPr>
                <w:szCs w:val="24"/>
              </w:rPr>
              <w:lastRenderedPageBreak/>
              <w:t>минимальные отступы от границ земельных участков</w:t>
            </w:r>
          </w:p>
          <w:p w14:paraId="1AB09BC6" w14:textId="77777777" w:rsidR="00753DA4" w:rsidRPr="000F378E" w:rsidRDefault="00753DA4" w:rsidP="00024384">
            <w:pPr>
              <w:widowControl w:val="0"/>
              <w:overflowPunct w:val="0"/>
              <w:autoSpaceDE w:val="0"/>
              <w:autoSpaceDN w:val="0"/>
              <w:adjustRightInd w:val="0"/>
              <w:spacing w:after="0" w:line="240" w:lineRule="auto"/>
              <w:jc w:val="both"/>
              <w:rPr>
                <w:szCs w:val="24"/>
              </w:rPr>
            </w:pPr>
            <w:r w:rsidRPr="000F378E">
              <w:rPr>
                <w:szCs w:val="24"/>
              </w:rPr>
              <w:t xml:space="preserve"> - 1 м;</w:t>
            </w:r>
          </w:p>
          <w:p w14:paraId="0454C81C" w14:textId="77777777" w:rsidR="00753DA4" w:rsidRPr="000F378E" w:rsidRDefault="00753DA4" w:rsidP="00024384">
            <w:pPr>
              <w:widowControl w:val="0"/>
              <w:overflowPunct w:val="0"/>
              <w:autoSpaceDE w:val="0"/>
              <w:autoSpaceDN w:val="0"/>
              <w:adjustRightInd w:val="0"/>
              <w:spacing w:after="0" w:line="240" w:lineRule="auto"/>
              <w:ind w:firstLine="340"/>
              <w:jc w:val="both"/>
              <w:rPr>
                <w:bCs/>
                <w:szCs w:val="24"/>
              </w:rPr>
            </w:pPr>
            <w:r w:rsidRPr="000F378E">
              <w:rPr>
                <w:rFonts w:eastAsia="SimSun"/>
                <w:szCs w:val="24"/>
                <w:lang w:eastAsia="zh-CN"/>
              </w:rPr>
              <w:t xml:space="preserve">максимальная высота строений, сооружений от уровня земли - </w:t>
            </w:r>
            <w:r w:rsidRPr="000F378E">
              <w:rPr>
                <w:bCs/>
                <w:szCs w:val="24"/>
              </w:rPr>
              <w:t>10 м;</w:t>
            </w:r>
          </w:p>
          <w:p w14:paraId="438D9118" w14:textId="77777777" w:rsidR="00753DA4" w:rsidRPr="000F378E" w:rsidRDefault="00753DA4" w:rsidP="0002438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lang w:eastAsia="ar-SA"/>
              </w:rPr>
              <w:t>максимальный процент застройки в границах земельного участка – 90%.</w:t>
            </w:r>
          </w:p>
        </w:tc>
      </w:tr>
    </w:tbl>
    <w:p w14:paraId="04732E76" w14:textId="1E86C51F" w:rsidR="00753DA4" w:rsidRPr="000F378E" w:rsidRDefault="00753DA4" w:rsidP="00024384">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825"/>
      </w:tblGrid>
      <w:tr w:rsidR="00872659" w:rsidRPr="000F378E" w14:paraId="388AE319" w14:textId="77777777" w:rsidTr="00024384">
        <w:trPr>
          <w:trHeight w:val="20"/>
        </w:trPr>
        <w:tc>
          <w:tcPr>
            <w:tcW w:w="7655" w:type="dxa"/>
            <w:vAlign w:val="center"/>
          </w:tcPr>
          <w:p w14:paraId="51CA2288" w14:textId="77777777" w:rsidR="00753DA4" w:rsidRPr="000F378E" w:rsidRDefault="00753DA4" w:rsidP="0002438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825" w:type="dxa"/>
            <w:vAlign w:val="center"/>
          </w:tcPr>
          <w:p w14:paraId="529BA80D" w14:textId="77777777" w:rsidR="00753DA4" w:rsidRPr="000F378E" w:rsidRDefault="00753DA4" w:rsidP="0002438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3AC1AB9B" w14:textId="77777777" w:rsidTr="00024384">
        <w:trPr>
          <w:trHeight w:val="20"/>
        </w:trPr>
        <w:tc>
          <w:tcPr>
            <w:tcW w:w="7655" w:type="dxa"/>
            <w:vAlign w:val="center"/>
          </w:tcPr>
          <w:p w14:paraId="433710E5"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основными и условно разрешенными видами использования;</w:t>
            </w:r>
          </w:p>
          <w:p w14:paraId="329000BA"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5978A9C0"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0514FDD9"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15B322B"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72A06845"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14:paraId="0ECD184E"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благоустроенные, в том числе озелененные территории, детские </w:t>
            </w:r>
            <w:r w:rsidRPr="000F378E">
              <w:rPr>
                <w:rFonts w:eastAsia="SimSun"/>
                <w:szCs w:val="24"/>
                <w:lang w:eastAsia="zh-CN"/>
              </w:rPr>
              <w:lastRenderedPageBreak/>
              <w:t>площадки, площадки для отдыха, спортивных занятий;</w:t>
            </w:r>
          </w:p>
          <w:p w14:paraId="6D2A17EA"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02E452F7"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0C4F7106"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5EAFBBDC" w14:textId="77777777" w:rsidR="00753DA4" w:rsidRPr="000F378E" w:rsidRDefault="00753DA4" w:rsidP="0002438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825" w:type="dxa"/>
            <w:vAlign w:val="center"/>
          </w:tcPr>
          <w:p w14:paraId="16C6DF1A" w14:textId="77777777" w:rsidR="00753DA4" w:rsidRPr="000F378E" w:rsidRDefault="00753DA4" w:rsidP="0002438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66699A1F" w14:textId="77777777" w:rsidR="00753DA4" w:rsidRPr="000F378E" w:rsidRDefault="00753DA4" w:rsidP="0002438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w:t>
            </w:r>
          </w:p>
          <w:p w14:paraId="7C4A8182" w14:textId="77777777" w:rsidR="00753DA4" w:rsidRPr="000F378E" w:rsidRDefault="00753DA4" w:rsidP="00024384">
            <w:pPr>
              <w:widowControl w:val="0"/>
              <w:overflowPunct w:val="0"/>
              <w:autoSpaceDE w:val="0"/>
              <w:autoSpaceDN w:val="0"/>
              <w:adjustRightInd w:val="0"/>
              <w:spacing w:after="0" w:line="240" w:lineRule="auto"/>
              <w:ind w:firstLine="459"/>
              <w:jc w:val="both"/>
              <w:rPr>
                <w:rFonts w:eastAsia="SimSun"/>
                <w:szCs w:val="24"/>
                <w:lang w:eastAsia="zh-CN"/>
              </w:rPr>
            </w:pPr>
          </w:p>
          <w:p w14:paraId="515747CB" w14:textId="77777777" w:rsidR="00753DA4" w:rsidRPr="000F378E" w:rsidRDefault="00753DA4" w:rsidP="0002438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минимальная ширина земельных участков вдоль фронта улицы (проезда) - 1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1C6A226C" w14:textId="77777777" w:rsidR="00753DA4" w:rsidRPr="000F378E" w:rsidRDefault="00753DA4" w:rsidP="00024384">
            <w:pPr>
              <w:widowControl w:val="0"/>
              <w:overflowPunct w:val="0"/>
              <w:autoSpaceDE w:val="0"/>
              <w:autoSpaceDN w:val="0"/>
              <w:adjustRightInd w:val="0"/>
              <w:spacing w:after="0" w:line="240" w:lineRule="auto"/>
              <w:ind w:firstLine="567"/>
              <w:jc w:val="both"/>
              <w:rPr>
                <w:rFonts w:eastAsia="SimSun"/>
                <w:szCs w:val="24"/>
                <w:lang w:eastAsia="zh-CN"/>
              </w:rPr>
            </w:pPr>
          </w:p>
          <w:p w14:paraId="2EB73D63" w14:textId="77777777" w:rsidR="00753DA4" w:rsidRPr="000F378E" w:rsidRDefault="00753DA4" w:rsidP="00024384">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46BAC2A0" w14:textId="77777777" w:rsidR="00753DA4" w:rsidRPr="000F378E" w:rsidRDefault="00753DA4" w:rsidP="0002438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05C94ECB" w14:textId="77777777" w:rsidR="00753DA4" w:rsidRPr="000F378E" w:rsidRDefault="00753DA4" w:rsidP="0002438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требования в части максимальной высоты, установленные настоящими Правилами, не распространяются на антенны, </w:t>
            </w:r>
            <w:r w:rsidRPr="000F378E">
              <w:rPr>
                <w:rFonts w:eastAsia="SimSun"/>
                <w:szCs w:val="24"/>
                <w:lang w:eastAsia="zh-CN"/>
              </w:rPr>
              <w:lastRenderedPageBreak/>
              <w:t>вентиляционные и дымовые трубы;</w:t>
            </w:r>
          </w:p>
          <w:p w14:paraId="16E06CFC" w14:textId="77777777" w:rsidR="00753DA4" w:rsidRPr="000F378E" w:rsidRDefault="00753DA4" w:rsidP="0002438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0354976A" w14:textId="77777777" w:rsidR="00753DA4" w:rsidRPr="000F378E" w:rsidRDefault="00753DA4" w:rsidP="00024384">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5F4166A4"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6B0B9711"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улиц, от общественных зданий – 5 м;</w:t>
      </w:r>
    </w:p>
    <w:p w14:paraId="36AF50D3"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проездов, от общественных зданий – 3 м;</w:t>
      </w:r>
    </w:p>
    <w:p w14:paraId="7EBC8CFC"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от остальных зданий и сооружений - 5 м.</w:t>
      </w:r>
    </w:p>
    <w:p w14:paraId="2D238F65"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Вспомогательные строения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участков.</w:t>
      </w:r>
    </w:p>
    <w:p w14:paraId="7C29BD7C"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полностью проветриваемыми и высотой не более 2,0 м. </w:t>
      </w:r>
    </w:p>
    <w:p w14:paraId="68572871" w14:textId="03C0FFBA"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2E3B3E1A" w14:textId="77777777" w:rsidR="00615555" w:rsidRPr="000F378E" w:rsidRDefault="00615555" w:rsidP="00615555">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72B7748E"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p>
    <w:p w14:paraId="02FF4EF2"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178447FF"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8CAD050"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случае если земельный участок или объект капитального строительства находится в границах зоны с особыми условиями </w:t>
      </w:r>
      <w:r w:rsidRPr="000F378E">
        <w:rPr>
          <w:rFonts w:eastAsia="SimSun"/>
          <w:szCs w:val="24"/>
          <w:lang w:eastAsia="zh-CN"/>
        </w:rPr>
        <w:lastRenderedPageBreak/>
        <w:t>использования территорий, на них устанавливаются ограничения использования в соответствии с законодательством Российской Федерации.</w:t>
      </w:r>
    </w:p>
    <w:p w14:paraId="27A67344"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7A0C840"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E2F2335"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1666791"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0A0122C"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07E5FC6D"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D119E4B"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47F25BAB"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37B38058" w14:textId="7777777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3402535"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7C4F85E8" w14:textId="5C62BED7" w:rsidR="00753DA4" w:rsidRPr="000F378E" w:rsidRDefault="00753DA4" w:rsidP="00024384">
      <w:pPr>
        <w:widowControl w:val="0"/>
        <w:overflowPunct w:val="0"/>
        <w:autoSpaceDE w:val="0"/>
        <w:autoSpaceDN w:val="0"/>
        <w:adjustRightInd w:val="0"/>
        <w:spacing w:after="0" w:line="240" w:lineRule="auto"/>
        <w:ind w:firstLine="680"/>
        <w:jc w:val="both"/>
        <w:rPr>
          <w:rFonts w:eastAsia="SimSun"/>
          <w:szCs w:val="24"/>
          <w:lang w:eastAsia="zh-CN"/>
        </w:rPr>
      </w:pPr>
    </w:p>
    <w:p w14:paraId="26191A0D" w14:textId="77777777" w:rsidR="00D31F76" w:rsidRPr="000F378E" w:rsidRDefault="00D31F76">
      <w:pPr>
        <w:rPr>
          <w:rFonts w:eastAsia="SimSun" w:cstheme="majorBidi"/>
          <w:b/>
          <w:sz w:val="28"/>
          <w:u w:val="single"/>
          <w:lang w:eastAsia="zh-CN"/>
        </w:rPr>
      </w:pPr>
      <w:r w:rsidRPr="000F378E">
        <w:br w:type="page"/>
      </w:r>
    </w:p>
    <w:p w14:paraId="0B7A0CC5" w14:textId="77777777" w:rsidR="00BD083B" w:rsidRPr="000F378E" w:rsidRDefault="00BD083B" w:rsidP="00BD083B">
      <w:pPr>
        <w:spacing w:after="0" w:line="240" w:lineRule="auto"/>
        <w:ind w:firstLine="284"/>
        <w:jc w:val="center"/>
        <w:rPr>
          <w:rFonts w:eastAsia="Times New Roman" w:cs="Times New Roman"/>
          <w:b/>
          <w:bCs/>
          <w:szCs w:val="24"/>
          <w:u w:val="single"/>
          <w:lang w:eastAsia="ar-SA"/>
        </w:rPr>
      </w:pPr>
      <w:r w:rsidRPr="000F378E">
        <w:rPr>
          <w:rFonts w:eastAsia="Times New Roman" w:cs="Times New Roman"/>
          <w:b/>
          <w:bCs/>
          <w:szCs w:val="24"/>
          <w:u w:val="single"/>
          <w:lang w:eastAsia="ar-SA"/>
        </w:rPr>
        <w:lastRenderedPageBreak/>
        <w:t>ЗО1.1 Зона отдыха многофункционального (кластерного) туристко-рекреационного назначения.</w:t>
      </w:r>
    </w:p>
    <w:p w14:paraId="644897F6" w14:textId="77777777" w:rsidR="00BD083B" w:rsidRPr="000F378E" w:rsidRDefault="00BD083B" w:rsidP="00BD083B">
      <w:pPr>
        <w:spacing w:after="0" w:line="240" w:lineRule="auto"/>
        <w:ind w:firstLine="284"/>
        <w:jc w:val="center"/>
        <w:rPr>
          <w:rFonts w:eastAsia="Times New Roman" w:cs="Times New Roman"/>
          <w:bCs/>
          <w:szCs w:val="24"/>
          <w:u w:val="single"/>
          <w:lang w:eastAsia="ar-SA"/>
        </w:rPr>
      </w:pPr>
    </w:p>
    <w:p w14:paraId="4FFAB3A0"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Особое образование - территориальный кластер, представляет собой ограниченную совокупность территорий, создающую среду для комфортного и безопасного проживания, пребывания, отдыха, самореализации и развития человека.</w:t>
      </w:r>
    </w:p>
    <w:p w14:paraId="5FC9D33F"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Территориальный кластер включает в себя учебно-образовательные, туристско-рекреационные, аграрные, спортивные, историко-культурные, деловые и иные элементы инфраструктуры, функции которых сконцентрированы и технологически взаимосвязаны, а так же объединены  общим направлением развития определенных территорий, в том числе поиском решений, новых подходов к пространственной организации и планирования. Территориальный кластер  характеризуется набором  объектов и явлений  (литосферных, климатических, водных, почвенных, биотических, людских, производственных, инфраструктурных и.др.) взаимодействие которых  позволяет  обеспечить  экологическое функционирование территориального образования и создание благоприятных условий  для определённых видов деятельности.</w:t>
      </w:r>
    </w:p>
    <w:p w14:paraId="5CB9F4B9"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 xml:space="preserve">Зона предназначена для: </w:t>
      </w:r>
    </w:p>
    <w:p w14:paraId="64EE3911"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организации и взаимодействия социально ориентированных  предприятий, научно-образовательных организаций и местных сообществ в целях создания и развития комплексной эколого-бионической жилой и производственной инфраструктуры (экономия ресурсов, отсутствие отходов, экологичность, использование ландшафтных подходов к архитектуре), а так же аграрного и рекреационного пространства в рамках ограниченной территории сельского поселения (территориальный кластер);</w:t>
      </w:r>
    </w:p>
    <w:p w14:paraId="2210358B"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 xml:space="preserve">строительства  комплексов  рекреационного назначения, ориентированных на использование природных, историко-культурных, аграрных и других ресурсов сельской местности для создания комплексного туристского продукта по различным  направлениям: экологический, сельский (аграрный), культурно-познавательный, спортивный, охота, рыбалка и т.п.; </w:t>
      </w:r>
    </w:p>
    <w:p w14:paraId="62E2CC58" w14:textId="77777777" w:rsidR="00BD083B" w:rsidRPr="000F378E" w:rsidRDefault="00BD083B" w:rsidP="00BD083B">
      <w:pPr>
        <w:spacing w:after="0" w:line="240" w:lineRule="auto"/>
        <w:ind w:firstLine="284"/>
        <w:rPr>
          <w:rFonts w:eastAsia="Times New Roman" w:cs="Times New Roman"/>
          <w:i/>
          <w:iCs/>
          <w:szCs w:val="24"/>
          <w:lang w:eastAsia="ar-SA"/>
        </w:rPr>
      </w:pPr>
      <w:r w:rsidRPr="000F378E">
        <w:rPr>
          <w:rFonts w:eastAsia="Times New Roman" w:cs="Times New Roman"/>
          <w:i/>
          <w:iCs/>
          <w:szCs w:val="24"/>
          <w:lang w:eastAsia="ar-SA"/>
        </w:rPr>
        <w:t>повышения экономической и социальной эффективности территории сельского поселения за счет использования имеющихся природных,  людских, туристско-рекреационных ресурсов с внедрением технологий по оздоровлению и профилактике заболеваний населения (добыча и комплексное использование термальных, минеральных вод, лечебных грязей и других природных ресурсов в бальнеологии), организация обучения, отдыха и досуга населения.</w:t>
      </w:r>
      <w:r w:rsidRPr="000F378E">
        <w:rPr>
          <w:rFonts w:eastAsia="SimSun" w:cs="Times New Roman"/>
          <w:i/>
          <w:iCs/>
          <w:szCs w:val="24"/>
          <w:lang w:eastAsia="zh-CN"/>
        </w:rPr>
        <w:t xml:space="preserve"> </w:t>
      </w:r>
    </w:p>
    <w:p w14:paraId="31C6244F" w14:textId="77777777" w:rsidR="00BD083B" w:rsidRPr="000F378E" w:rsidRDefault="00BD083B" w:rsidP="00BD083B">
      <w:pPr>
        <w:keepNext/>
        <w:keepLines/>
        <w:overflowPunct w:val="0"/>
        <w:autoSpaceDE w:val="0"/>
        <w:autoSpaceDN w:val="0"/>
        <w:adjustRightInd w:val="0"/>
        <w:spacing w:after="0" w:line="240" w:lineRule="auto"/>
        <w:jc w:val="both"/>
        <w:rPr>
          <w:rFonts w:eastAsia="Times New Roman" w:cs="Times New Roman"/>
          <w:bCs/>
          <w:szCs w:val="24"/>
          <w:lang w:eastAsia="ru-RU"/>
        </w:rPr>
      </w:pPr>
    </w:p>
    <w:p w14:paraId="196BCA76" w14:textId="77777777" w:rsidR="00BD083B" w:rsidRPr="000F378E" w:rsidRDefault="00BD083B" w:rsidP="00BD083B">
      <w:pPr>
        <w:widowControl w:val="0"/>
        <w:spacing w:after="0" w:line="240" w:lineRule="auto"/>
        <w:ind w:firstLine="426"/>
        <w:jc w:val="center"/>
        <w:rPr>
          <w:rFonts w:eastAsia="Times New Roman" w:cs="Times New Roman"/>
          <w:b/>
          <w:szCs w:val="24"/>
          <w:lang w:eastAsia="ru-RU"/>
        </w:rPr>
      </w:pPr>
      <w:r w:rsidRPr="000F378E">
        <w:rPr>
          <w:rFonts w:eastAsia="Times New Roman" w:cs="Times New Roman"/>
          <w:b/>
          <w:szCs w:val="24"/>
          <w:lang w:eastAsia="ru-RU"/>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662"/>
      </w:tblGrid>
      <w:tr w:rsidR="00872659" w:rsidRPr="000F378E" w14:paraId="0F45BF84" w14:textId="77777777" w:rsidTr="001F527B">
        <w:trPr>
          <w:trHeight w:val="20"/>
        </w:trPr>
        <w:tc>
          <w:tcPr>
            <w:tcW w:w="3545" w:type="dxa"/>
            <w:vAlign w:val="center"/>
          </w:tcPr>
          <w:p w14:paraId="5742C996"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Виды разрешенного использования земельных участков</w:t>
            </w:r>
          </w:p>
        </w:tc>
        <w:tc>
          <w:tcPr>
            <w:tcW w:w="5386" w:type="dxa"/>
            <w:vAlign w:val="center"/>
          </w:tcPr>
          <w:p w14:paraId="383C6C97"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Виды разрешенного использования объектов капитального строительства</w:t>
            </w:r>
          </w:p>
        </w:tc>
        <w:tc>
          <w:tcPr>
            <w:tcW w:w="6662" w:type="dxa"/>
            <w:vAlign w:val="center"/>
          </w:tcPr>
          <w:p w14:paraId="011EA251"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7B1DE8B1" w14:textId="77777777" w:rsidTr="001F527B">
        <w:trPr>
          <w:trHeight w:val="20"/>
        </w:trPr>
        <w:tc>
          <w:tcPr>
            <w:tcW w:w="3545" w:type="dxa"/>
            <w:shd w:val="clear" w:color="auto" w:fill="auto"/>
            <w:vAlign w:val="center"/>
          </w:tcPr>
          <w:p w14:paraId="01D0E660"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[2.4] - Передвижное жилье</w:t>
            </w:r>
          </w:p>
        </w:tc>
        <w:tc>
          <w:tcPr>
            <w:tcW w:w="5386" w:type="dxa"/>
            <w:shd w:val="clear" w:color="auto" w:fill="auto"/>
            <w:vAlign w:val="center"/>
          </w:tcPr>
          <w:p w14:paraId="4622B16D" w14:textId="77777777" w:rsidR="00BD083B" w:rsidRPr="000F378E" w:rsidRDefault="00BD083B" w:rsidP="00BD083B">
            <w:pPr>
              <w:keepLines/>
              <w:overflowPunct w:val="0"/>
              <w:spacing w:after="0" w:line="240" w:lineRule="auto"/>
              <w:ind w:firstLine="426"/>
              <w:jc w:val="both"/>
              <w:rPr>
                <w:rFonts w:eastAsia="SimSun" w:cs="Times New Roman"/>
                <w:szCs w:val="24"/>
                <w:lang w:eastAsia="zh-CN"/>
              </w:rPr>
            </w:pPr>
            <w:r w:rsidRPr="000F378E">
              <w:rPr>
                <w:rFonts w:eastAsia="SimSun" w:cs="Times New Roman"/>
                <w:szCs w:val="24"/>
                <w:lang w:eastAsia="zh-CN"/>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w:t>
            </w:r>
            <w:r w:rsidRPr="000F378E">
              <w:rPr>
                <w:rFonts w:eastAsia="SimSun" w:cs="Times New Roman"/>
                <w:szCs w:val="24"/>
                <w:lang w:eastAsia="zh-CN"/>
              </w:rPr>
              <w:lastRenderedPageBreak/>
              <w:t>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6662" w:type="dxa"/>
            <w:shd w:val="clear" w:color="auto" w:fill="auto"/>
            <w:vAlign w:val="center"/>
          </w:tcPr>
          <w:p w14:paraId="3BFD7BCD"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400 кв. м /</w:t>
            </w:r>
            <w:r w:rsidRPr="000F378E">
              <w:rPr>
                <w:rFonts w:eastAsia="SimSun" w:cs="Times New Roman"/>
                <w:b/>
                <w:bCs/>
                <w:szCs w:val="24"/>
                <w:lang w:eastAsia="zh-CN"/>
              </w:rPr>
              <w:t>не подлежит установлению</w:t>
            </w:r>
            <w:r w:rsidRPr="000F378E">
              <w:rPr>
                <w:rFonts w:eastAsia="SimSun" w:cs="Times New Roman"/>
                <w:szCs w:val="24"/>
                <w:lang w:eastAsia="zh-CN"/>
              </w:rPr>
              <w:t xml:space="preserve">; </w:t>
            </w:r>
          </w:p>
          <w:p w14:paraId="06834E6E"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6647519"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lastRenderedPageBreak/>
              <w:t>минимальные отступы от границ земельных участков - 3 м;</w:t>
            </w:r>
          </w:p>
          <w:p w14:paraId="06ED478E"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1 этажа (включая мансардный этаж);</w:t>
            </w:r>
          </w:p>
          <w:p w14:paraId="57DED5A5"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10%;</w:t>
            </w:r>
          </w:p>
          <w:p w14:paraId="1AB70A96"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процент застройки подземной части не регламентируется.</w:t>
            </w:r>
          </w:p>
        </w:tc>
      </w:tr>
      <w:tr w:rsidR="00872659" w:rsidRPr="000F378E" w14:paraId="0E9D0DA0" w14:textId="77777777" w:rsidTr="001F527B">
        <w:trPr>
          <w:trHeight w:val="20"/>
        </w:trPr>
        <w:tc>
          <w:tcPr>
            <w:tcW w:w="3545" w:type="dxa"/>
            <w:shd w:val="clear" w:color="auto" w:fill="auto"/>
          </w:tcPr>
          <w:p w14:paraId="44471CE5"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lastRenderedPageBreak/>
              <w:t>[3.6.1] – Объекты культурно-досуговой деятельности</w:t>
            </w:r>
          </w:p>
        </w:tc>
        <w:tc>
          <w:tcPr>
            <w:tcW w:w="5386" w:type="dxa"/>
            <w:shd w:val="clear" w:color="auto" w:fill="auto"/>
          </w:tcPr>
          <w:p w14:paraId="772C480B"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662" w:type="dxa"/>
            <w:shd w:val="clear" w:color="auto" w:fill="auto"/>
          </w:tcPr>
          <w:p w14:paraId="78D4B971"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 /</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 xml:space="preserve">; </w:t>
            </w:r>
          </w:p>
          <w:p w14:paraId="13DB102D"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56084605"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16730616"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55BD2C6B"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555DE813"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 процент застройки подземной части не регламентируется.</w:t>
            </w:r>
          </w:p>
        </w:tc>
      </w:tr>
      <w:tr w:rsidR="00872659" w:rsidRPr="000F378E" w14:paraId="1CA17B54" w14:textId="77777777" w:rsidTr="001F527B">
        <w:trPr>
          <w:trHeight w:val="20"/>
        </w:trPr>
        <w:tc>
          <w:tcPr>
            <w:tcW w:w="3545" w:type="dxa"/>
            <w:shd w:val="clear" w:color="auto" w:fill="auto"/>
          </w:tcPr>
          <w:p w14:paraId="3A207C1B"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[3.6.2] – Парки культуры и отдыха</w:t>
            </w:r>
          </w:p>
        </w:tc>
        <w:tc>
          <w:tcPr>
            <w:tcW w:w="5386" w:type="dxa"/>
            <w:shd w:val="clear" w:color="auto" w:fill="auto"/>
          </w:tcPr>
          <w:p w14:paraId="0B45EE81"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парков культуры и отдыха</w:t>
            </w:r>
          </w:p>
        </w:tc>
        <w:tc>
          <w:tcPr>
            <w:tcW w:w="6662" w:type="dxa"/>
            <w:shd w:val="clear" w:color="auto" w:fill="auto"/>
            <w:vAlign w:val="center"/>
          </w:tcPr>
          <w:p w14:paraId="14DB846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ar-SA"/>
              </w:rPr>
            </w:pPr>
            <w:r w:rsidRPr="000F378E">
              <w:rPr>
                <w:rFonts w:eastAsia="Times New Roman" w:cs="Times New Roman"/>
                <w:szCs w:val="24"/>
                <w:lang w:eastAsia="ar-SA"/>
              </w:rPr>
              <w:t>Минимальная/максимальная площадь земельных участков 400 кв. м. /</w:t>
            </w:r>
            <w:r w:rsidRPr="000F378E">
              <w:rPr>
                <w:rFonts w:eastAsia="Times New Roman" w:cs="Times New Roman"/>
                <w:b/>
                <w:bCs/>
                <w:szCs w:val="24"/>
                <w:lang w:eastAsia="ru-RU"/>
              </w:rPr>
              <w:t>не подлежит установлению</w:t>
            </w:r>
            <w:r w:rsidRPr="000F378E">
              <w:rPr>
                <w:rFonts w:eastAsia="Times New Roman" w:cs="Times New Roman"/>
                <w:szCs w:val="24"/>
                <w:lang w:eastAsia="ar-SA"/>
              </w:rPr>
              <w:t>;</w:t>
            </w:r>
          </w:p>
          <w:p w14:paraId="447376CD"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Предельные параметры разрешенного строительства, реконструкции объектов капитального строительства</w:t>
            </w:r>
            <w:r w:rsidRPr="000F378E">
              <w:rPr>
                <w:rFonts w:eastAsia="SimSun" w:cs="Times New Roman"/>
                <w:szCs w:val="24"/>
                <w:lang w:eastAsia="zh-CN"/>
              </w:rPr>
              <w:t xml:space="preserve"> не устанавливаются в связи с запретом строительства объектов капитального строительства.</w:t>
            </w:r>
          </w:p>
        </w:tc>
      </w:tr>
      <w:tr w:rsidR="00872659" w:rsidRPr="000F378E" w14:paraId="7B54986B" w14:textId="77777777" w:rsidTr="001F527B">
        <w:trPr>
          <w:trHeight w:val="20"/>
        </w:trPr>
        <w:tc>
          <w:tcPr>
            <w:tcW w:w="3545" w:type="dxa"/>
            <w:shd w:val="clear" w:color="auto" w:fill="auto"/>
          </w:tcPr>
          <w:p w14:paraId="3B0FE215"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w:t>
            </w:r>
            <w:r w:rsidRPr="000F378E">
              <w:rPr>
                <w:rFonts w:eastAsia="Times New Roman" w:cs="Times New Roman"/>
                <w:szCs w:val="24"/>
                <w:lang w:eastAsia="zh-CN"/>
              </w:rPr>
              <w:t>4.7</w:t>
            </w:r>
            <w:r w:rsidRPr="000F378E">
              <w:rPr>
                <w:rFonts w:eastAsia="SimSun" w:cs="Times New Roman"/>
                <w:szCs w:val="24"/>
                <w:lang w:eastAsia="zh-CN"/>
              </w:rPr>
              <w:t>] - Гостиничное обслуживание</w:t>
            </w:r>
          </w:p>
        </w:tc>
        <w:tc>
          <w:tcPr>
            <w:tcW w:w="5386" w:type="dxa"/>
            <w:shd w:val="clear" w:color="auto" w:fill="auto"/>
          </w:tcPr>
          <w:p w14:paraId="6B61211C"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гостиниц</w:t>
            </w:r>
          </w:p>
        </w:tc>
        <w:tc>
          <w:tcPr>
            <w:tcW w:w="6662" w:type="dxa"/>
            <w:shd w:val="clear" w:color="auto" w:fill="auto"/>
          </w:tcPr>
          <w:p w14:paraId="08401514"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м/5000 кв. м;</w:t>
            </w:r>
          </w:p>
          <w:p w14:paraId="1D7554F1"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39486FA0"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2AEF314E"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- 3 м;</w:t>
            </w:r>
          </w:p>
          <w:p w14:paraId="3543518E"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729C94B7"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C023267"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2EBAA92D" w14:textId="77777777" w:rsidTr="001F527B">
        <w:trPr>
          <w:trHeight w:val="20"/>
        </w:trPr>
        <w:tc>
          <w:tcPr>
            <w:tcW w:w="3545" w:type="dxa"/>
            <w:shd w:val="clear" w:color="auto" w:fill="auto"/>
            <w:vAlign w:val="center"/>
          </w:tcPr>
          <w:p w14:paraId="77683C93" w14:textId="77777777" w:rsidR="00BD083B" w:rsidRPr="000F378E" w:rsidRDefault="00BD083B" w:rsidP="00BD083B">
            <w:pPr>
              <w:keepLines/>
              <w:overflowPunct w:val="0"/>
              <w:autoSpaceDE w:val="0"/>
              <w:autoSpaceDN w:val="0"/>
              <w:adjustRightInd w:val="0"/>
              <w:spacing w:after="0" w:line="240" w:lineRule="auto"/>
              <w:jc w:val="both"/>
              <w:rPr>
                <w:rFonts w:eastAsia="SimSun" w:cs="Times New Roman"/>
                <w:szCs w:val="24"/>
                <w:lang w:eastAsia="ru-RU"/>
              </w:rPr>
            </w:pPr>
            <w:r w:rsidRPr="000F378E">
              <w:rPr>
                <w:rFonts w:eastAsia="SimSun" w:cs="Times New Roman"/>
                <w:szCs w:val="24"/>
                <w:lang w:eastAsia="zh-CN"/>
              </w:rPr>
              <w:lastRenderedPageBreak/>
              <w:t>[4.8.1] – Развлекательные мероприятия</w:t>
            </w:r>
          </w:p>
        </w:tc>
        <w:tc>
          <w:tcPr>
            <w:tcW w:w="5386" w:type="dxa"/>
            <w:shd w:val="clear" w:color="auto" w:fill="auto"/>
            <w:vAlign w:val="center"/>
          </w:tcPr>
          <w:p w14:paraId="74E8CF68" w14:textId="77777777" w:rsidR="00BD083B" w:rsidRPr="000F378E" w:rsidRDefault="00BD083B" w:rsidP="00BD083B">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662" w:type="dxa"/>
            <w:shd w:val="clear" w:color="auto" w:fill="auto"/>
          </w:tcPr>
          <w:p w14:paraId="2269BA4D"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w:t>
            </w:r>
          </w:p>
          <w:p w14:paraId="4D1CD6A4"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6663340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-минимальные отступы от границ земельных участков - 3 м;</w:t>
            </w:r>
          </w:p>
          <w:p w14:paraId="06D00AAD"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3 этажа (включая мансардный этаж);</w:t>
            </w:r>
          </w:p>
          <w:p w14:paraId="7636344F"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- 15 м;</w:t>
            </w:r>
          </w:p>
          <w:p w14:paraId="1881B403" w14:textId="77777777" w:rsidR="00BD083B" w:rsidRPr="000F378E" w:rsidRDefault="00BD083B" w:rsidP="00BD083B">
            <w:pPr>
              <w:keepLines/>
              <w:suppressAutoHyphens/>
              <w:overflowPunct w:val="0"/>
              <w:autoSpaceDE w:val="0"/>
              <w:autoSpaceDN w:val="0"/>
              <w:adjustRightInd w:val="0"/>
              <w:spacing w:after="0" w:line="240" w:lineRule="auto"/>
              <w:ind w:firstLine="567"/>
              <w:jc w:val="both"/>
              <w:textAlignment w:val="baseline"/>
              <w:rPr>
                <w:rFonts w:eastAsia="SimSun" w:cs="Times New Roman"/>
                <w:szCs w:val="24"/>
                <w:lang w:eastAsia="zh-CN"/>
              </w:rPr>
            </w:pPr>
            <w:r w:rsidRPr="000F378E">
              <w:rPr>
                <w:rFonts w:eastAsia="SimSun" w:cs="Times New Roman"/>
                <w:szCs w:val="24"/>
                <w:lang w:eastAsia="zh-CN"/>
              </w:rPr>
              <w:t>- максимальный процент застройки в границах земельного участка – 60%;</w:t>
            </w:r>
          </w:p>
          <w:p w14:paraId="42E38D90" w14:textId="77777777" w:rsidR="00BD083B" w:rsidRPr="000F378E" w:rsidRDefault="00BD083B" w:rsidP="00BD083B">
            <w:pPr>
              <w:keepLines/>
              <w:suppressAutoHyphens/>
              <w:overflowPunct w:val="0"/>
              <w:autoSpaceDE w:val="0"/>
              <w:autoSpaceDN w:val="0"/>
              <w:adjustRightInd w:val="0"/>
              <w:spacing w:after="0" w:line="240" w:lineRule="auto"/>
              <w:ind w:firstLine="567"/>
              <w:jc w:val="both"/>
              <w:textAlignment w:val="baseline"/>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3C72DFDD" w14:textId="77777777" w:rsidTr="001F527B">
        <w:trPr>
          <w:trHeight w:val="20"/>
        </w:trPr>
        <w:tc>
          <w:tcPr>
            <w:tcW w:w="3545" w:type="dxa"/>
            <w:shd w:val="clear" w:color="auto" w:fill="auto"/>
          </w:tcPr>
          <w:p w14:paraId="49F8F159"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ru-RU"/>
              </w:rPr>
              <w:t>[</w:t>
            </w:r>
            <w:r w:rsidRPr="000F378E">
              <w:rPr>
                <w:rFonts w:eastAsia="Times New Roman" w:cs="Times New Roman"/>
                <w:szCs w:val="24"/>
                <w:lang w:eastAsia="ru-RU"/>
              </w:rPr>
              <w:t>4.10</w:t>
            </w:r>
            <w:r w:rsidRPr="000F378E">
              <w:rPr>
                <w:rFonts w:eastAsia="SimSun" w:cs="Times New Roman"/>
                <w:szCs w:val="24"/>
                <w:lang w:eastAsia="ru-RU"/>
              </w:rPr>
              <w:t>] - Выставочно-ярмарочная деятельность</w:t>
            </w:r>
          </w:p>
        </w:tc>
        <w:tc>
          <w:tcPr>
            <w:tcW w:w="5386" w:type="dxa"/>
            <w:shd w:val="clear" w:color="auto" w:fill="auto"/>
          </w:tcPr>
          <w:p w14:paraId="6E4FC08A"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6662" w:type="dxa"/>
            <w:shd w:val="clear" w:color="auto" w:fill="auto"/>
            <w:vAlign w:val="center"/>
          </w:tcPr>
          <w:p w14:paraId="049A6CD7" w14:textId="77777777" w:rsidR="00BD083B" w:rsidRPr="000F378E" w:rsidRDefault="00BD083B" w:rsidP="00BD083B">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w:t>
            </w:r>
          </w:p>
          <w:p w14:paraId="334E2D94" w14:textId="77777777" w:rsidR="00BD083B" w:rsidRPr="000F378E" w:rsidRDefault="00BD083B" w:rsidP="00BD083B">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59374674" w14:textId="77777777" w:rsidR="00BD083B" w:rsidRPr="000F378E" w:rsidRDefault="00BD083B" w:rsidP="00BD083B">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3896B91E" w14:textId="77777777" w:rsidR="00BD083B" w:rsidRPr="000F378E" w:rsidRDefault="00BD083B" w:rsidP="00BD083B">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094879BC"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SimSun" w:cs="Times New Roman"/>
                <w:szCs w:val="24"/>
                <w:lang w:eastAsia="zh-CN"/>
              </w:rPr>
              <w:t>максимальный процент застройки в границах земельного участка – 80%;</w:t>
            </w:r>
          </w:p>
        </w:tc>
      </w:tr>
      <w:tr w:rsidR="00872659" w:rsidRPr="000F378E" w14:paraId="1A55E8ED"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1E02EE77"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ru-RU"/>
              </w:rPr>
              <w:t xml:space="preserve">[5.1.2] – </w:t>
            </w:r>
            <w:r w:rsidRPr="000F378E">
              <w:rPr>
                <w:rFonts w:eastAsia="Times New Roman" w:cs="Times New Roman"/>
                <w:szCs w:val="24"/>
                <w:lang w:eastAsia="ru-RU"/>
              </w:rPr>
              <w:t>Обеспечение занятий спортом в помещениях</w:t>
            </w:r>
          </w:p>
        </w:tc>
        <w:tc>
          <w:tcPr>
            <w:tcW w:w="5386" w:type="dxa"/>
            <w:tcBorders>
              <w:bottom w:val="single" w:sz="4" w:space="0" w:color="auto"/>
            </w:tcBorders>
          </w:tcPr>
          <w:p w14:paraId="71830226"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shd w:val="clear" w:color="auto" w:fill="FFFFFF"/>
                <w:lang w:eastAsia="ru-RU"/>
              </w:rPr>
            </w:pPr>
            <w:r w:rsidRPr="000F378E">
              <w:rPr>
                <w:rFonts w:eastAsia="SimSun" w:cs="Times New Roman"/>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6662" w:type="dxa"/>
            <w:tcBorders>
              <w:bottom w:val="single" w:sz="4" w:space="0" w:color="auto"/>
            </w:tcBorders>
          </w:tcPr>
          <w:p w14:paraId="49F6717A"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0E6C30F6"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679F0676"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5AC7C671"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- 3 м;</w:t>
            </w:r>
          </w:p>
          <w:p w14:paraId="3D14B445"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5E547F06"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bCs/>
                <w:szCs w:val="24"/>
                <w:lang w:eastAsia="ru-RU"/>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Times New Roman" w:cs="Times New Roman"/>
                <w:bCs/>
                <w:szCs w:val="24"/>
                <w:lang w:eastAsia="ru-RU"/>
              </w:rPr>
              <w:t>15м;</w:t>
            </w:r>
          </w:p>
          <w:p w14:paraId="6A99FFB7"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ar-SA"/>
              </w:rPr>
            </w:pPr>
            <w:r w:rsidRPr="000F378E">
              <w:rPr>
                <w:rFonts w:eastAsia="Times New Roman" w:cs="Times New Roman"/>
                <w:szCs w:val="24"/>
                <w:lang w:eastAsia="ar-SA"/>
              </w:rPr>
              <w:lastRenderedPageBreak/>
              <w:t>максимальный процент застройки в границах земельного участка – 80%;</w:t>
            </w:r>
          </w:p>
          <w:p w14:paraId="30F3F6F5"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7FC349A1"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6CD5905B"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lastRenderedPageBreak/>
              <w:t>[5.1.3] - Площадки для занятий спортом</w:t>
            </w:r>
          </w:p>
        </w:tc>
        <w:tc>
          <w:tcPr>
            <w:tcW w:w="5386" w:type="dxa"/>
            <w:tcBorders>
              <w:bottom w:val="single" w:sz="4" w:space="0" w:color="auto"/>
            </w:tcBorders>
          </w:tcPr>
          <w:p w14:paraId="580FDF1B"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662" w:type="dxa"/>
            <w:tcBorders>
              <w:bottom w:val="single" w:sz="4" w:space="0" w:color="auto"/>
            </w:tcBorders>
          </w:tcPr>
          <w:p w14:paraId="73EEE5F3"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SimSun" w:cs="Times New Roman"/>
                <w:b/>
                <w:szCs w:val="24"/>
                <w:lang w:eastAsia="zh-CN"/>
              </w:rPr>
              <w:t>/</w:t>
            </w:r>
            <w:r w:rsidRPr="000F378E">
              <w:rPr>
                <w:rFonts w:eastAsia="Times New Roman" w:cs="Times New Roman"/>
                <w:b/>
                <w:bCs/>
                <w:szCs w:val="24"/>
                <w:lang w:eastAsia="ru-RU"/>
              </w:rPr>
              <w:t xml:space="preserve"> не подлежит установлению;</w:t>
            </w:r>
          </w:p>
          <w:p w14:paraId="2EF87EA2"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5 м;</w:t>
            </w:r>
          </w:p>
          <w:p w14:paraId="0E1EE14D"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51B5EF4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- 1 м;</w:t>
            </w:r>
          </w:p>
          <w:p w14:paraId="4BA992B8"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bCs/>
                <w:szCs w:val="24"/>
                <w:lang w:eastAsia="ru-RU"/>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Times New Roman" w:cs="Times New Roman"/>
                <w:bCs/>
                <w:szCs w:val="24"/>
                <w:lang w:eastAsia="ru-RU"/>
              </w:rPr>
              <w:t>10 м;</w:t>
            </w:r>
          </w:p>
          <w:p w14:paraId="436E7675"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Times New Roman" w:cs="Times New Roman"/>
                <w:szCs w:val="24"/>
                <w:lang w:eastAsia="ar-SA"/>
              </w:rPr>
              <w:t>максимальный процент застройки в границах земельного участка – 90%.</w:t>
            </w:r>
          </w:p>
        </w:tc>
      </w:tr>
      <w:tr w:rsidR="00872659" w:rsidRPr="000F378E" w14:paraId="789C4EDB"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01ECB19C" w14:textId="77777777" w:rsidR="00BD083B" w:rsidRPr="000F378E" w:rsidRDefault="00BD083B" w:rsidP="00BD083B">
            <w:pPr>
              <w:keepLines/>
              <w:overflowPunct w:val="0"/>
              <w:autoSpaceDE w:val="0"/>
              <w:autoSpaceDN w:val="0"/>
              <w:adjustRightInd w:val="0"/>
              <w:spacing w:after="0" w:line="240" w:lineRule="auto"/>
              <w:jc w:val="both"/>
              <w:rPr>
                <w:rFonts w:eastAsia="SimSun" w:cs="Times New Roman"/>
                <w:szCs w:val="24"/>
                <w:lang w:eastAsia="ru-RU"/>
              </w:rPr>
            </w:pPr>
            <w:r w:rsidRPr="000F378E">
              <w:rPr>
                <w:rFonts w:eastAsia="SimSun" w:cs="Times New Roman"/>
                <w:szCs w:val="24"/>
                <w:lang w:eastAsia="zh-CN"/>
              </w:rPr>
              <w:t>[5.1.4] - Оборудованные площадки для занятий спортом</w:t>
            </w:r>
          </w:p>
        </w:tc>
        <w:tc>
          <w:tcPr>
            <w:tcW w:w="5386" w:type="dxa"/>
            <w:tcBorders>
              <w:bottom w:val="single" w:sz="4" w:space="0" w:color="auto"/>
            </w:tcBorders>
          </w:tcPr>
          <w:p w14:paraId="7066548F"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662" w:type="dxa"/>
            <w:tcBorders>
              <w:bottom w:val="single" w:sz="4" w:space="0" w:color="auto"/>
            </w:tcBorders>
          </w:tcPr>
          <w:p w14:paraId="20C6D635"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- 50 кв. м/</w:t>
            </w:r>
            <w:r w:rsidRPr="000F378E">
              <w:rPr>
                <w:rFonts w:eastAsia="Calibri" w:cs="Times New Roman"/>
                <w:b/>
                <w:bCs/>
                <w:szCs w:val="24"/>
                <w:lang w:eastAsia="ru-RU"/>
              </w:rPr>
              <w:t>не подлежит установлению</w:t>
            </w:r>
            <w:r w:rsidRPr="000F378E">
              <w:rPr>
                <w:rFonts w:eastAsia="Calibri" w:cs="Times New Roman"/>
                <w:bCs/>
                <w:szCs w:val="24"/>
                <w:lang w:eastAsia="ru-RU"/>
              </w:rPr>
              <w:t>;</w:t>
            </w:r>
          </w:p>
          <w:p w14:paraId="07147B2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37C58772"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Calibri" w:cs="Times New Roman"/>
                <w:szCs w:val="24"/>
                <w:lang w:eastAsia="ru-RU"/>
              </w:rPr>
            </w:pPr>
            <w:r w:rsidRPr="000F378E">
              <w:rPr>
                <w:rFonts w:eastAsia="Calibri" w:cs="Times New Roman"/>
                <w:szCs w:val="24"/>
                <w:lang w:eastAsia="ru-RU"/>
              </w:rPr>
              <w:t>минимальные отступы от границ земельных участков - 1 м;</w:t>
            </w:r>
          </w:p>
          <w:p w14:paraId="2FE9F90E"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2 этажа; </w:t>
            </w:r>
          </w:p>
          <w:p w14:paraId="3E04635B"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Calibri" w:cs="Times New Roman"/>
                <w:bCs/>
                <w:szCs w:val="24"/>
                <w:lang w:eastAsia="ru-RU"/>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Calibri" w:cs="Times New Roman"/>
                <w:b/>
                <w:bCs/>
                <w:szCs w:val="24"/>
                <w:lang w:eastAsia="ru-RU"/>
              </w:rPr>
              <w:t>не подлежит установлению</w:t>
            </w:r>
            <w:r w:rsidRPr="000F378E">
              <w:rPr>
                <w:rFonts w:eastAsia="Calibri" w:cs="Times New Roman"/>
                <w:bCs/>
                <w:szCs w:val="24"/>
                <w:lang w:eastAsia="ru-RU"/>
              </w:rPr>
              <w:t>;</w:t>
            </w:r>
          </w:p>
          <w:p w14:paraId="496468A8" w14:textId="77777777" w:rsidR="00BD083B" w:rsidRPr="000F378E" w:rsidRDefault="00BD083B" w:rsidP="00BD083B">
            <w:pPr>
              <w:keepLines/>
              <w:widowControl w:val="0"/>
              <w:overflowPunct w:val="0"/>
              <w:autoSpaceDE w:val="0"/>
              <w:autoSpaceDN w:val="0"/>
              <w:adjustRightInd w:val="0"/>
              <w:spacing w:after="0" w:line="240" w:lineRule="auto"/>
              <w:ind w:firstLine="284"/>
              <w:jc w:val="both"/>
              <w:rPr>
                <w:rFonts w:eastAsia="Calibri" w:cs="Times New Roman"/>
                <w:szCs w:val="24"/>
                <w:lang w:eastAsia="ar-SA"/>
              </w:rPr>
            </w:pPr>
            <w:r w:rsidRPr="000F378E">
              <w:rPr>
                <w:rFonts w:eastAsia="Calibri" w:cs="Times New Roman"/>
                <w:szCs w:val="24"/>
                <w:lang w:eastAsia="ar-SA"/>
              </w:rPr>
              <w:t>максимальный процент застройки в границах земельного участка – 80%;</w:t>
            </w:r>
          </w:p>
          <w:p w14:paraId="2C0FE3A0" w14:textId="77777777" w:rsidR="00BD083B" w:rsidRPr="000F378E" w:rsidRDefault="00BD083B" w:rsidP="00BD083B">
            <w:pPr>
              <w:keepLines/>
              <w:suppressAutoHyphens/>
              <w:overflowPunct w:val="0"/>
              <w:autoSpaceDE w:val="0"/>
              <w:autoSpaceDN w:val="0"/>
              <w:adjustRightInd w:val="0"/>
              <w:spacing w:after="0" w:line="240" w:lineRule="auto"/>
              <w:ind w:firstLine="340"/>
              <w:jc w:val="both"/>
              <w:textAlignment w:val="baseline"/>
              <w:rPr>
                <w:rFonts w:eastAsia="Calibri" w:cs="Times New Roman"/>
                <w:szCs w:val="24"/>
                <w:lang w:eastAsia="ru-RU"/>
              </w:rPr>
            </w:pPr>
            <w:r w:rsidRPr="000F378E">
              <w:rPr>
                <w:rFonts w:eastAsia="Calibri" w:cs="Times New Roman"/>
                <w:szCs w:val="24"/>
                <w:lang w:eastAsia="ru-RU"/>
              </w:rPr>
              <w:t>Процент застройки подземной части не регламентируется.</w:t>
            </w:r>
          </w:p>
        </w:tc>
      </w:tr>
      <w:tr w:rsidR="00872659" w:rsidRPr="000F378E" w14:paraId="7169AB7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1F8A30AE" w14:textId="77777777" w:rsidR="00BD083B" w:rsidRPr="000F378E" w:rsidRDefault="00BD083B" w:rsidP="00BD083B">
            <w:pPr>
              <w:keepLines/>
              <w:overflowPunct w:val="0"/>
              <w:autoSpaceDE w:val="0"/>
              <w:autoSpaceDN w:val="0"/>
              <w:adjustRightInd w:val="0"/>
              <w:spacing w:after="0" w:line="240" w:lineRule="auto"/>
              <w:jc w:val="both"/>
              <w:rPr>
                <w:rFonts w:eastAsia="SimSun" w:cs="Times New Roman"/>
                <w:szCs w:val="24"/>
                <w:lang w:eastAsia="ru-RU"/>
              </w:rPr>
            </w:pPr>
            <w:r w:rsidRPr="000F378E">
              <w:rPr>
                <w:rFonts w:eastAsia="SimSun" w:cs="Times New Roman"/>
                <w:szCs w:val="24"/>
                <w:lang w:eastAsia="zh-CN"/>
              </w:rPr>
              <w:t>[5.2] – Природно-познавательный туризм</w:t>
            </w:r>
          </w:p>
        </w:tc>
        <w:tc>
          <w:tcPr>
            <w:tcW w:w="5386" w:type="dxa"/>
            <w:tcBorders>
              <w:bottom w:val="single" w:sz="4" w:space="0" w:color="auto"/>
            </w:tcBorders>
          </w:tcPr>
          <w:p w14:paraId="137A4646"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4E6B4B5" w14:textId="77777777" w:rsidR="00BD083B" w:rsidRPr="000F378E" w:rsidRDefault="00BD083B" w:rsidP="00BD083B">
            <w:pPr>
              <w:widowControl w:val="0"/>
              <w:autoSpaceDE w:val="0"/>
              <w:spacing w:after="0" w:line="240" w:lineRule="auto"/>
              <w:jc w:val="both"/>
              <w:rPr>
                <w:rFonts w:eastAsia="SimSun" w:cs="Times New Roman"/>
                <w:szCs w:val="24"/>
                <w:lang w:eastAsia="zh-CN"/>
              </w:rPr>
            </w:pPr>
            <w:r w:rsidRPr="000F378E">
              <w:rPr>
                <w:rFonts w:eastAsia="SimSun" w:cs="Times New Roman"/>
                <w:szCs w:val="24"/>
                <w:lang w:eastAsia="zh-CN"/>
              </w:rPr>
              <w:t>осуществление необходимых природоохранных и природовосстановительных мероприятий</w:t>
            </w:r>
          </w:p>
        </w:tc>
        <w:tc>
          <w:tcPr>
            <w:tcW w:w="6662" w:type="dxa"/>
            <w:tcBorders>
              <w:bottom w:val="single" w:sz="4" w:space="0" w:color="auto"/>
            </w:tcBorders>
          </w:tcPr>
          <w:p w14:paraId="31AF7652"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2000 кв. м /</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w:t>
            </w:r>
          </w:p>
          <w:p w14:paraId="335AF737"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43CAC123"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5460327B"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3 этажа (включая мансардный этаж);</w:t>
            </w:r>
          </w:p>
          <w:p w14:paraId="097D7F90"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lastRenderedPageBreak/>
              <w:t>максимальная высота строений, сооружений от уровня земли - 15 м;</w:t>
            </w:r>
          </w:p>
          <w:p w14:paraId="2E9379DA" w14:textId="77777777" w:rsidR="00BD083B" w:rsidRPr="000F378E" w:rsidRDefault="00BD083B" w:rsidP="00BD083B">
            <w:pPr>
              <w:keepLines/>
              <w:suppressAutoHyphens/>
              <w:overflowPunct w:val="0"/>
              <w:autoSpaceDE w:val="0"/>
              <w:autoSpaceDN w:val="0"/>
              <w:adjustRightInd w:val="0"/>
              <w:spacing w:after="0" w:line="240" w:lineRule="auto"/>
              <w:ind w:firstLine="340"/>
              <w:jc w:val="both"/>
              <w:textAlignment w:val="baseline"/>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6AB65F0F" w14:textId="77777777" w:rsidR="00BD083B" w:rsidRPr="000F378E" w:rsidRDefault="00BD083B" w:rsidP="00BD083B">
            <w:pPr>
              <w:keepLines/>
              <w:suppressAutoHyphens/>
              <w:overflowPunct w:val="0"/>
              <w:autoSpaceDE w:val="0"/>
              <w:autoSpaceDN w:val="0"/>
              <w:adjustRightInd w:val="0"/>
              <w:spacing w:after="0" w:line="240" w:lineRule="auto"/>
              <w:ind w:firstLine="340"/>
              <w:jc w:val="both"/>
              <w:textAlignment w:val="baseline"/>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4B62CA28"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tcPr>
          <w:p w14:paraId="7DE51A4C" w14:textId="77777777" w:rsidR="00BD083B" w:rsidRPr="000F378E" w:rsidRDefault="00BD083B" w:rsidP="00BD083B">
            <w:pPr>
              <w:keepLines/>
              <w:overflowPunct w:val="0"/>
              <w:autoSpaceDE w:val="0"/>
              <w:autoSpaceDN w:val="0"/>
              <w:adjustRightInd w:val="0"/>
              <w:spacing w:after="0" w:line="240" w:lineRule="auto"/>
              <w:jc w:val="both"/>
              <w:rPr>
                <w:rFonts w:eastAsia="SimSun" w:cs="Times New Roman"/>
                <w:szCs w:val="24"/>
                <w:lang w:eastAsia="ru-RU"/>
              </w:rPr>
            </w:pPr>
            <w:r w:rsidRPr="000F378E">
              <w:rPr>
                <w:rFonts w:eastAsia="SimSun" w:cs="Times New Roman"/>
                <w:szCs w:val="24"/>
                <w:lang w:eastAsia="zh-CN"/>
              </w:rPr>
              <w:lastRenderedPageBreak/>
              <w:t>[5.2.1] – Туристическое обслуживание</w:t>
            </w:r>
          </w:p>
        </w:tc>
        <w:tc>
          <w:tcPr>
            <w:tcW w:w="5386" w:type="dxa"/>
            <w:tcBorders>
              <w:bottom w:val="single" w:sz="4" w:space="0" w:color="auto"/>
            </w:tcBorders>
          </w:tcPr>
          <w:p w14:paraId="592EDCDB" w14:textId="77777777" w:rsidR="00BD083B" w:rsidRPr="000F378E" w:rsidRDefault="00BD083B" w:rsidP="00BD083B">
            <w:pPr>
              <w:widowControl w:val="0"/>
              <w:autoSpaceDE w:val="0"/>
              <w:spacing w:after="0" w:line="240" w:lineRule="auto"/>
              <w:jc w:val="both"/>
              <w:rPr>
                <w:rFonts w:eastAsia="SimSun" w:cs="Times New Roman"/>
                <w:szCs w:val="24"/>
                <w:lang w:eastAsia="zh-CN"/>
              </w:rPr>
            </w:pPr>
            <w:r w:rsidRPr="000F378E">
              <w:rPr>
                <w:rFonts w:eastAsia="Times New Roman" w:cs="Times New Roman"/>
                <w:szCs w:val="24"/>
                <w:shd w:val="clear" w:color="auto" w:fill="FFFFFF"/>
                <w:lang w:eastAsia="zh-C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6662" w:type="dxa"/>
            <w:tcBorders>
              <w:bottom w:val="single" w:sz="4" w:space="0" w:color="auto"/>
            </w:tcBorders>
          </w:tcPr>
          <w:p w14:paraId="75DB9226"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2000 кв. м /</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w:t>
            </w:r>
          </w:p>
          <w:p w14:paraId="0382BEC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49DDC59D"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5BF2F266"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3 этажа (включая мансардный этаж);</w:t>
            </w:r>
          </w:p>
          <w:p w14:paraId="124A0F25"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- 15 м;</w:t>
            </w:r>
          </w:p>
          <w:p w14:paraId="3E33BAFC" w14:textId="77777777" w:rsidR="00BD083B" w:rsidRPr="000F378E" w:rsidRDefault="00BD083B" w:rsidP="00BD083B">
            <w:pPr>
              <w:keepLines/>
              <w:suppressAutoHyphens/>
              <w:overflowPunct w:val="0"/>
              <w:autoSpaceDE w:val="0"/>
              <w:autoSpaceDN w:val="0"/>
              <w:adjustRightInd w:val="0"/>
              <w:spacing w:after="0" w:line="240" w:lineRule="auto"/>
              <w:ind w:firstLine="340"/>
              <w:jc w:val="both"/>
              <w:textAlignment w:val="baseline"/>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61992665" w14:textId="77777777" w:rsidR="00BD083B" w:rsidRPr="000F378E" w:rsidRDefault="00BD083B" w:rsidP="00BD083B">
            <w:pPr>
              <w:keepLines/>
              <w:suppressAutoHyphens/>
              <w:overflowPunct w:val="0"/>
              <w:autoSpaceDE w:val="0"/>
              <w:autoSpaceDN w:val="0"/>
              <w:adjustRightInd w:val="0"/>
              <w:spacing w:after="0" w:line="240" w:lineRule="auto"/>
              <w:ind w:firstLine="340"/>
              <w:jc w:val="both"/>
              <w:textAlignment w:val="baseline"/>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316D217B"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27F235BA"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[5.3] - Охота и рыбалка</w:t>
            </w:r>
          </w:p>
        </w:tc>
        <w:tc>
          <w:tcPr>
            <w:tcW w:w="5386" w:type="dxa"/>
            <w:tcBorders>
              <w:bottom w:val="single" w:sz="4" w:space="0" w:color="auto"/>
            </w:tcBorders>
            <w:vAlign w:val="center"/>
          </w:tcPr>
          <w:p w14:paraId="1203E834"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662" w:type="dxa"/>
            <w:tcBorders>
              <w:bottom w:val="single" w:sz="4" w:space="0" w:color="auto"/>
            </w:tcBorders>
            <w:vAlign w:val="center"/>
          </w:tcPr>
          <w:p w14:paraId="3AEFDF3E"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1000 кв. м /</w:t>
            </w:r>
            <w:r w:rsidRPr="000F378E">
              <w:rPr>
                <w:rFonts w:eastAsia="SimSun" w:cs="Times New Roman"/>
                <w:b/>
                <w:bCs/>
                <w:szCs w:val="24"/>
                <w:lang w:eastAsia="zh-CN"/>
              </w:rPr>
              <w:t>не подлежит установлению</w:t>
            </w:r>
            <w:r w:rsidRPr="000F378E">
              <w:rPr>
                <w:rFonts w:eastAsia="SimSun" w:cs="Times New Roman"/>
                <w:szCs w:val="24"/>
                <w:lang w:eastAsia="zh-CN"/>
              </w:rPr>
              <w:t>;</w:t>
            </w:r>
          </w:p>
          <w:p w14:paraId="1F542AE3"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7AFE0660"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минимальные отступы от границ земельных участков - 3 м;</w:t>
            </w:r>
          </w:p>
          <w:p w14:paraId="7E478EC0"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2 этажа (включая мансардный этаж);</w:t>
            </w:r>
          </w:p>
          <w:p w14:paraId="1A3C61F3"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- 12 м;</w:t>
            </w:r>
          </w:p>
          <w:p w14:paraId="1986670B"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542BDA93"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C3992" w:rsidRPr="000F378E" w14:paraId="0D127A83"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66079243" w14:textId="481B008B" w:rsidR="008C3992" w:rsidRPr="000F378E" w:rsidRDefault="008C3992"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Times New Roman" w:cs="Times New Roman"/>
                <w:szCs w:val="24"/>
                <w:lang w:eastAsia="ru-RU"/>
              </w:rPr>
              <w:t>[2.2] - Для ведения личного подсобного хозяйства</w:t>
            </w:r>
          </w:p>
        </w:tc>
        <w:tc>
          <w:tcPr>
            <w:tcW w:w="5386" w:type="dxa"/>
            <w:tcBorders>
              <w:bottom w:val="single" w:sz="4" w:space="0" w:color="auto"/>
            </w:tcBorders>
            <w:vAlign w:val="center"/>
          </w:tcPr>
          <w:p w14:paraId="7FB2A39B" w14:textId="77777777" w:rsidR="008C3992" w:rsidRPr="000F378E" w:rsidRDefault="008C3992" w:rsidP="008C3992">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Размещение жилого дома, указанного в описании вида разрешенного использования с кодом 2.1 Классификатора;</w:t>
            </w:r>
          </w:p>
          <w:p w14:paraId="033B6D3E" w14:textId="77777777" w:rsidR="008C3992" w:rsidRPr="000F378E" w:rsidRDefault="008C3992" w:rsidP="008C3992">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 xml:space="preserve">производство сельскохозяйственной </w:t>
            </w:r>
            <w:r w:rsidRPr="000F378E">
              <w:rPr>
                <w:rFonts w:eastAsia="Times New Roman" w:cs="Times New Roman"/>
                <w:szCs w:val="24"/>
                <w:lang w:eastAsia="ru-RU"/>
              </w:rPr>
              <w:lastRenderedPageBreak/>
              <w:t>продукции;</w:t>
            </w:r>
          </w:p>
          <w:p w14:paraId="19DAA7C9" w14:textId="77777777" w:rsidR="008C3992" w:rsidRPr="000F378E" w:rsidRDefault="008C3992" w:rsidP="008C3992">
            <w:pPr>
              <w:keepLines/>
              <w:widowControl w:val="0"/>
              <w:shd w:val="clear" w:color="auto" w:fill="FFFFFF"/>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размещение гаража и иных вспомогательных сооружений;</w:t>
            </w:r>
          </w:p>
          <w:p w14:paraId="4B82F140" w14:textId="74638FB4" w:rsidR="008C3992" w:rsidRPr="000F378E" w:rsidRDefault="008C3992" w:rsidP="008C3992">
            <w:pPr>
              <w:spacing w:after="0" w:line="240" w:lineRule="auto"/>
              <w:ind w:firstLine="426"/>
              <w:rPr>
                <w:rFonts w:eastAsia="SimSun" w:cs="Times New Roman"/>
                <w:szCs w:val="24"/>
                <w:lang w:eastAsia="zh-CN"/>
              </w:rPr>
            </w:pPr>
            <w:r w:rsidRPr="000F378E">
              <w:rPr>
                <w:rFonts w:eastAsia="Times New Roman" w:cs="Times New Roman"/>
                <w:szCs w:val="24"/>
                <w:lang w:eastAsia="ru-RU"/>
              </w:rPr>
              <w:t>содержание сельскохозяйственных животных</w:t>
            </w:r>
          </w:p>
        </w:tc>
        <w:tc>
          <w:tcPr>
            <w:tcW w:w="6662" w:type="dxa"/>
            <w:tcBorders>
              <w:bottom w:val="single" w:sz="4" w:space="0" w:color="auto"/>
            </w:tcBorders>
            <w:vAlign w:val="center"/>
          </w:tcPr>
          <w:p w14:paraId="18F2AAF7" w14:textId="77777777" w:rsidR="008C3992" w:rsidRPr="000F378E" w:rsidRDefault="008C3992" w:rsidP="008C3992">
            <w:pPr>
              <w:keepLines/>
              <w:suppressAutoHyphens/>
              <w:overflowPunct w:val="0"/>
              <w:autoSpaceDE w:val="0"/>
              <w:autoSpaceDN w:val="0"/>
              <w:adjustRightInd w:val="0"/>
              <w:spacing w:after="0" w:line="240" w:lineRule="auto"/>
              <w:ind w:firstLine="340"/>
              <w:jc w:val="both"/>
              <w:textAlignment w:val="baseline"/>
              <w:rPr>
                <w:rFonts w:eastAsia="Times New Roman" w:cs="Times New Roman"/>
                <w:szCs w:val="24"/>
                <w:lang w:eastAsia="ru-RU"/>
              </w:rPr>
            </w:pPr>
            <w:r w:rsidRPr="000F378E">
              <w:rPr>
                <w:rFonts w:eastAsia="Times New Roman" w:cs="Times New Roman"/>
                <w:szCs w:val="24"/>
                <w:lang w:eastAsia="ru-RU"/>
              </w:rPr>
              <w:lastRenderedPageBreak/>
              <w:t>- минимальная/максимальная площадь земельных участков   – 1000 /5000 кв. м;</w:t>
            </w:r>
          </w:p>
          <w:p w14:paraId="30958220" w14:textId="77777777" w:rsidR="008C3992" w:rsidRPr="000F378E" w:rsidRDefault="008C3992" w:rsidP="008C3992">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минимальная ширина земельных участков вдоль фронта улицы (проезда) – 12 м;</w:t>
            </w:r>
          </w:p>
          <w:p w14:paraId="72ADC888" w14:textId="77777777" w:rsidR="008C3992" w:rsidRPr="000F378E" w:rsidRDefault="008C3992" w:rsidP="008C3992">
            <w:pPr>
              <w:keepLines/>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lastRenderedPageBreak/>
              <w:t>-максимальное количество этажей объектов капитального строительства – 3 этажа (или 2 этажа с возможностью использования мансардного этажа);</w:t>
            </w:r>
          </w:p>
          <w:p w14:paraId="0FF3117B" w14:textId="77777777" w:rsidR="008C3992" w:rsidRPr="000F378E" w:rsidRDefault="008C3992" w:rsidP="008C3992">
            <w:pPr>
              <w:keepLines/>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 xml:space="preserve">- максимальная высота объектов капитального строительства от уровня земли до верха перекрытия последнего этажа (или конька кровли) - 12 м; </w:t>
            </w:r>
          </w:p>
          <w:p w14:paraId="7AF249C3" w14:textId="77777777" w:rsidR="008C3992" w:rsidRPr="000F378E" w:rsidRDefault="008C3992" w:rsidP="008C3992">
            <w:pPr>
              <w:keepLines/>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SimSun" w:cs="Times New Roman"/>
                <w:szCs w:val="24"/>
                <w:lang w:eastAsia="zh-CN"/>
              </w:rPr>
              <w:t xml:space="preserve">- </w:t>
            </w:r>
            <w:r w:rsidRPr="000F378E">
              <w:rPr>
                <w:rFonts w:eastAsia="Times New Roman" w:cs="Times New Roman"/>
                <w:szCs w:val="24"/>
                <w:lang w:eastAsia="ru-RU"/>
              </w:rPr>
              <w:t xml:space="preserve">максимальный процент застройки в границах земельного участка – 20%, </w:t>
            </w:r>
          </w:p>
          <w:p w14:paraId="3C04B2E1" w14:textId="77777777" w:rsidR="008C3992" w:rsidRPr="000F378E" w:rsidRDefault="008C3992" w:rsidP="008C3992">
            <w:pPr>
              <w:keepLines/>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bCs/>
                <w:szCs w:val="24"/>
                <w:lang w:eastAsia="zh-CN"/>
              </w:rPr>
              <w:t>процент застройки</w:t>
            </w:r>
            <w:r w:rsidRPr="000F378E">
              <w:rPr>
                <w:rFonts w:eastAsia="SimSun" w:cs="Times New Roman"/>
                <w:szCs w:val="24"/>
                <w:lang w:eastAsia="zh-CN"/>
              </w:rPr>
              <w:t xml:space="preserve"> подземной части не регламентируется</w:t>
            </w:r>
            <w:r w:rsidRPr="000F378E">
              <w:rPr>
                <w:rFonts w:eastAsia="Times New Roman" w:cs="Times New Roman"/>
                <w:szCs w:val="24"/>
                <w:lang w:eastAsia="ru-RU"/>
              </w:rPr>
              <w:t>;</w:t>
            </w:r>
          </w:p>
          <w:p w14:paraId="796E0714" w14:textId="77777777" w:rsidR="008C3992" w:rsidRPr="000F378E" w:rsidRDefault="008C3992" w:rsidP="00BD083B">
            <w:pPr>
              <w:spacing w:after="0" w:line="240" w:lineRule="auto"/>
              <w:rPr>
                <w:rFonts w:eastAsia="SimSun" w:cs="Times New Roman"/>
                <w:szCs w:val="24"/>
                <w:lang w:eastAsia="zh-CN"/>
              </w:rPr>
            </w:pPr>
          </w:p>
        </w:tc>
      </w:tr>
      <w:tr w:rsidR="00872659" w:rsidRPr="000F378E" w14:paraId="215CA8D3"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42AA2AA0"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[5.5] – Поля для гольфа или конных прогулок</w:t>
            </w:r>
          </w:p>
        </w:tc>
        <w:tc>
          <w:tcPr>
            <w:tcW w:w="5386" w:type="dxa"/>
            <w:tcBorders>
              <w:bottom w:val="single" w:sz="4" w:space="0" w:color="auto"/>
            </w:tcBorders>
            <w:vAlign w:val="center"/>
          </w:tcPr>
          <w:p w14:paraId="153205C8"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3B149256" w14:textId="77777777" w:rsidR="00BD083B" w:rsidRPr="000F378E" w:rsidRDefault="00BD083B" w:rsidP="00BD083B">
            <w:pPr>
              <w:spacing w:after="0" w:line="240" w:lineRule="auto"/>
              <w:ind w:firstLine="426"/>
              <w:rPr>
                <w:rFonts w:eastAsia="SimSun" w:cs="Times New Roman"/>
                <w:szCs w:val="24"/>
                <w:lang w:eastAsia="zh-CN"/>
              </w:rPr>
            </w:pPr>
          </w:p>
          <w:p w14:paraId="1F3ECE6D"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конноспортивных манежей, не предусматривающих устройство трибун</w:t>
            </w:r>
          </w:p>
        </w:tc>
        <w:tc>
          <w:tcPr>
            <w:tcW w:w="6662" w:type="dxa"/>
            <w:tcBorders>
              <w:bottom w:val="single" w:sz="4" w:space="0" w:color="auto"/>
            </w:tcBorders>
            <w:vAlign w:val="center"/>
          </w:tcPr>
          <w:p w14:paraId="4781F5A0"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- 1000 кв. м/</w:t>
            </w:r>
            <w:r w:rsidRPr="000F378E">
              <w:rPr>
                <w:rFonts w:eastAsia="SimSun" w:cs="Times New Roman"/>
                <w:b/>
                <w:bCs/>
                <w:szCs w:val="24"/>
                <w:lang w:eastAsia="zh-CN"/>
              </w:rPr>
              <w:t xml:space="preserve">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5FB8E6A5"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50 м;</w:t>
            </w:r>
          </w:p>
          <w:p w14:paraId="53753AE1" w14:textId="77777777" w:rsidR="00BD083B" w:rsidRPr="000F378E" w:rsidRDefault="00BD083B" w:rsidP="00BD083B">
            <w:pPr>
              <w:spacing w:after="0" w:line="240" w:lineRule="auto"/>
              <w:rPr>
                <w:rFonts w:eastAsia="Times New Roman" w:cs="Times New Roman"/>
                <w:szCs w:val="24"/>
                <w:lang w:eastAsia="ru-RU"/>
              </w:rPr>
            </w:pPr>
            <w:r w:rsidRPr="000F378E">
              <w:rPr>
                <w:rFonts w:eastAsia="Times New Roman" w:cs="Times New Roman"/>
                <w:szCs w:val="24"/>
                <w:lang w:eastAsia="ru-RU"/>
              </w:rPr>
              <w:t>минимальные отступы от границ земельных участков - 3 м;</w:t>
            </w:r>
          </w:p>
          <w:p w14:paraId="5360BC01"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2 этажа (включая мансардный этаж); </w:t>
            </w:r>
          </w:p>
          <w:p w14:paraId="41194C47" w14:textId="77777777" w:rsidR="00BD083B" w:rsidRPr="000F378E" w:rsidRDefault="00BD083B" w:rsidP="00BD083B">
            <w:pPr>
              <w:keepLines/>
              <w:overflowPunct w:val="0"/>
              <w:autoSpaceDE w:val="0"/>
              <w:autoSpaceDN w:val="0"/>
              <w:adjustRightInd w:val="0"/>
              <w:spacing w:after="0" w:line="240" w:lineRule="auto"/>
              <w:rPr>
                <w:rFonts w:eastAsia="Times New Roman" w:cs="Times New Roman"/>
                <w:bCs/>
                <w:szCs w:val="24"/>
                <w:lang w:eastAsia="ru-RU"/>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Times New Roman" w:cs="Times New Roman"/>
                <w:bCs/>
                <w:szCs w:val="24"/>
                <w:lang w:eastAsia="ru-RU"/>
              </w:rPr>
              <w:t>10 м;</w:t>
            </w:r>
          </w:p>
          <w:p w14:paraId="02901870" w14:textId="77777777" w:rsidR="00BD083B" w:rsidRPr="000F378E" w:rsidRDefault="00BD083B" w:rsidP="00BD083B">
            <w:pPr>
              <w:tabs>
                <w:tab w:val="left" w:pos="2520"/>
              </w:tabs>
              <w:spacing w:after="0" w:line="240" w:lineRule="auto"/>
              <w:rPr>
                <w:rFonts w:eastAsia="Times New Roman" w:cs="Times New Roman"/>
                <w:szCs w:val="24"/>
                <w:lang w:eastAsia="ar-SA"/>
              </w:rPr>
            </w:pPr>
            <w:r w:rsidRPr="000F378E">
              <w:rPr>
                <w:rFonts w:eastAsia="Times New Roman" w:cs="Times New Roman"/>
                <w:szCs w:val="24"/>
                <w:lang w:eastAsia="ar-SA"/>
              </w:rPr>
              <w:t>максимальный процент застройки в границах земельного участка – 20%.</w:t>
            </w:r>
          </w:p>
          <w:p w14:paraId="6D062F97"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21680E27"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bottom w:val="single" w:sz="4" w:space="0" w:color="auto"/>
            </w:tcBorders>
            <w:vAlign w:val="center"/>
          </w:tcPr>
          <w:p w14:paraId="7AC55F85"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[7.4] - Воздушный транспорт</w:t>
            </w:r>
          </w:p>
        </w:tc>
        <w:tc>
          <w:tcPr>
            <w:tcW w:w="5386" w:type="dxa"/>
            <w:tcBorders>
              <w:bottom w:val="single" w:sz="4" w:space="0" w:color="auto"/>
            </w:tcBorders>
            <w:vAlign w:val="center"/>
          </w:tcPr>
          <w:p w14:paraId="00EE6C5A"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0F378E">
              <w:rPr>
                <w:rFonts w:eastAsia="SimSun" w:cs="Times New Roman"/>
                <w:szCs w:val="24"/>
                <w:lang w:eastAsia="zh-CN"/>
              </w:rPr>
              <w:lastRenderedPageBreak/>
              <w:t>перемещаемых воздушным путем;</w:t>
            </w:r>
          </w:p>
          <w:p w14:paraId="55BF7610" w14:textId="77777777" w:rsidR="00BD083B" w:rsidRPr="000F378E" w:rsidRDefault="00BD083B" w:rsidP="00BD083B">
            <w:pPr>
              <w:spacing w:after="0" w:line="240" w:lineRule="auto"/>
              <w:ind w:firstLine="426"/>
              <w:rPr>
                <w:rFonts w:eastAsia="SimSun" w:cs="Times New Roman"/>
                <w:szCs w:val="24"/>
                <w:lang w:eastAsia="zh-CN"/>
              </w:rPr>
            </w:pPr>
          </w:p>
          <w:p w14:paraId="2D211496"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объектов, предназначенных для технического обслуживания и ремонта воздушных судов</w:t>
            </w:r>
          </w:p>
        </w:tc>
        <w:tc>
          <w:tcPr>
            <w:tcW w:w="6662" w:type="dxa"/>
            <w:tcBorders>
              <w:bottom w:val="single" w:sz="4" w:space="0" w:color="auto"/>
            </w:tcBorders>
            <w:vAlign w:val="center"/>
          </w:tcPr>
          <w:p w14:paraId="691F9C73"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1000/50000 кв. м;</w:t>
            </w:r>
          </w:p>
          <w:p w14:paraId="7CC1DF6F"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50 м;</w:t>
            </w:r>
          </w:p>
          <w:p w14:paraId="34A5A899"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t>минимальный отступ зданий, строений и сооружений от красной линии улиц, проездов - 5м;</w:t>
            </w:r>
          </w:p>
          <w:p w14:paraId="5241D869"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2 этажа (включая мансардный этаж);</w:t>
            </w:r>
          </w:p>
          <w:p w14:paraId="43182463"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t>максимальная высота зданий, строений, сооружений от уровня земли - 50 м;</w:t>
            </w:r>
          </w:p>
          <w:p w14:paraId="1038C78E"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6D4C410A" w14:textId="77777777" w:rsidR="00BD083B" w:rsidRPr="000F378E" w:rsidRDefault="00BD083B" w:rsidP="00BD083B">
            <w:pPr>
              <w:spacing w:after="0" w:line="240" w:lineRule="auto"/>
              <w:ind w:firstLine="306"/>
              <w:rPr>
                <w:rFonts w:eastAsia="SimSun" w:cs="Times New Roman"/>
                <w:szCs w:val="24"/>
                <w:lang w:eastAsia="zh-CN"/>
              </w:rPr>
            </w:pPr>
            <w:r w:rsidRPr="000F378E">
              <w:rPr>
                <w:rFonts w:eastAsia="SimSun" w:cs="Times New Roman"/>
                <w:szCs w:val="24"/>
                <w:lang w:eastAsia="zh-CN"/>
              </w:rPr>
              <w:lastRenderedPageBreak/>
              <w:t>Процент застройки подземной части не регламентируется.</w:t>
            </w:r>
          </w:p>
        </w:tc>
      </w:tr>
      <w:tr w:rsidR="00872659" w:rsidRPr="000F378E" w14:paraId="6C74F02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2FF3A8D7"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[9.2] - Курортная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31A0FC33"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07F7FDEF" w14:textId="3FDEDA92" w:rsidR="00BD083B" w:rsidRPr="000F378E" w:rsidRDefault="00BD083B" w:rsidP="00F41FD9">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 </w:t>
            </w:r>
            <w:r w:rsidR="00F41FD9" w:rsidRPr="000F378E">
              <w:rPr>
                <w:rFonts w:eastAsia="SimSun" w:cs="Times New Roman"/>
                <w:szCs w:val="24"/>
                <w:lang w:eastAsia="zh-CN"/>
              </w:rPr>
              <w:t>минимальная/максимальная площадь земельных участков – 1000 кв. м/</w:t>
            </w:r>
            <w:r w:rsidR="00F41FD9" w:rsidRPr="000F378E">
              <w:rPr>
                <w:rFonts w:eastAsia="Times New Roman" w:cs="Times New Roman"/>
                <w:bCs/>
                <w:szCs w:val="24"/>
                <w:lang w:eastAsia="ru-RU"/>
              </w:rPr>
              <w:t xml:space="preserve">50000 </w:t>
            </w:r>
            <w:r w:rsidR="00F41FD9" w:rsidRPr="000F378E">
              <w:rPr>
                <w:rFonts w:eastAsia="SimSun" w:cs="Times New Roman"/>
                <w:szCs w:val="24"/>
                <w:lang w:eastAsia="zh-CN"/>
              </w:rPr>
              <w:t>кв.</w:t>
            </w:r>
            <w:r w:rsidRPr="000F378E">
              <w:rPr>
                <w:rFonts w:eastAsia="SimSun" w:cs="Times New Roman"/>
                <w:szCs w:val="24"/>
                <w:lang w:eastAsia="zh-CN"/>
              </w:rPr>
              <w:t>м;</w:t>
            </w:r>
          </w:p>
          <w:p w14:paraId="4FD55F4A" w14:textId="75B94B8A"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минимальные отступы от границ участка - 3 м;</w:t>
            </w:r>
          </w:p>
          <w:p w14:paraId="47B56CD4" w14:textId="3D8B8DB1" w:rsidR="00BD083B" w:rsidRPr="000F378E" w:rsidRDefault="00BD083B" w:rsidP="00882FC3">
            <w:pPr>
              <w:spacing w:after="0" w:line="240" w:lineRule="auto"/>
              <w:ind w:firstLine="306"/>
              <w:rPr>
                <w:rFonts w:eastAsia="SimSun" w:cs="Times New Roman"/>
                <w:szCs w:val="24"/>
                <w:lang w:eastAsia="zh-CN"/>
              </w:rPr>
            </w:pPr>
            <w:r w:rsidRPr="000F378E">
              <w:rPr>
                <w:rFonts w:eastAsia="SimSun" w:cs="Times New Roman"/>
                <w:szCs w:val="24"/>
                <w:lang w:eastAsia="zh-CN"/>
              </w:rPr>
              <w:t xml:space="preserve">- </w:t>
            </w:r>
            <w:r w:rsidR="00882FC3" w:rsidRPr="000F378E">
              <w:rPr>
                <w:rFonts w:eastAsia="SimSun" w:cs="Times New Roman"/>
                <w:szCs w:val="24"/>
                <w:lang w:eastAsia="zh-CN"/>
              </w:rPr>
              <w:t>максимальная высота зданий, строений, сооружений от уровня земли - 50 м;</w:t>
            </w:r>
          </w:p>
          <w:p w14:paraId="161CDDC8"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максимальный процент застройки в границах земельного участка – 50%.</w:t>
            </w:r>
          </w:p>
        </w:tc>
      </w:tr>
      <w:tr w:rsidR="00872659" w:rsidRPr="000F378E" w14:paraId="5ADE04B6"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5D2F338F"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[9.2.1] - Санаторная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76D9D1C8"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14:paraId="1D51E7E2" w14:textId="77777777" w:rsidR="00BD083B" w:rsidRPr="000F378E" w:rsidRDefault="00BD083B" w:rsidP="00BD083B">
            <w:pPr>
              <w:spacing w:after="0" w:line="240" w:lineRule="auto"/>
              <w:ind w:firstLine="426"/>
              <w:rPr>
                <w:rFonts w:eastAsia="SimSun" w:cs="Times New Roman"/>
                <w:szCs w:val="24"/>
                <w:lang w:eastAsia="zh-CN"/>
              </w:rPr>
            </w:pPr>
          </w:p>
          <w:p w14:paraId="6A399740"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лечебно-оздоровительных лагерей</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5C697C7A" w14:textId="77777777" w:rsidR="00882FC3" w:rsidRPr="000F378E" w:rsidRDefault="00882FC3" w:rsidP="00882FC3">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минимальная/максимальная площадь земельных участков – 1000 кв. м/</w:t>
            </w:r>
            <w:r w:rsidRPr="000F378E">
              <w:rPr>
                <w:rFonts w:eastAsia="Times New Roman" w:cs="Times New Roman"/>
                <w:bCs/>
                <w:szCs w:val="24"/>
                <w:lang w:eastAsia="ru-RU"/>
              </w:rPr>
              <w:t xml:space="preserve">50000 </w:t>
            </w:r>
            <w:r w:rsidRPr="000F378E">
              <w:rPr>
                <w:rFonts w:eastAsia="SimSun" w:cs="Times New Roman"/>
                <w:szCs w:val="24"/>
                <w:lang w:eastAsia="zh-CN"/>
              </w:rPr>
              <w:t>кв.м;</w:t>
            </w:r>
          </w:p>
          <w:p w14:paraId="55D94EAD" w14:textId="77777777" w:rsidR="00882FC3" w:rsidRPr="000F378E" w:rsidRDefault="00882FC3" w:rsidP="00882FC3">
            <w:pPr>
              <w:spacing w:after="0" w:line="240" w:lineRule="auto"/>
              <w:rPr>
                <w:rFonts w:eastAsia="SimSun" w:cs="Times New Roman"/>
                <w:szCs w:val="24"/>
                <w:lang w:eastAsia="zh-CN"/>
              </w:rPr>
            </w:pPr>
            <w:r w:rsidRPr="000F378E">
              <w:rPr>
                <w:rFonts w:eastAsia="SimSun" w:cs="Times New Roman"/>
                <w:szCs w:val="24"/>
                <w:lang w:eastAsia="zh-CN"/>
              </w:rPr>
              <w:t>- минимальные отступы от границ участка - 3 м;</w:t>
            </w:r>
          </w:p>
          <w:p w14:paraId="0CAC3471" w14:textId="77777777" w:rsidR="00882FC3" w:rsidRPr="000F378E" w:rsidRDefault="00882FC3" w:rsidP="00882FC3">
            <w:pPr>
              <w:spacing w:after="0" w:line="240" w:lineRule="auto"/>
              <w:ind w:firstLine="306"/>
              <w:rPr>
                <w:rFonts w:eastAsia="SimSun" w:cs="Times New Roman"/>
                <w:szCs w:val="24"/>
                <w:lang w:eastAsia="zh-CN"/>
              </w:rPr>
            </w:pPr>
            <w:r w:rsidRPr="000F378E">
              <w:rPr>
                <w:rFonts w:eastAsia="SimSun" w:cs="Times New Roman"/>
                <w:szCs w:val="24"/>
                <w:lang w:eastAsia="zh-CN"/>
              </w:rPr>
              <w:t>- максимальная высота зданий, строений, сооружений от уровня земли - 50 м;</w:t>
            </w:r>
          </w:p>
          <w:p w14:paraId="6E8E0EE3" w14:textId="4564949D" w:rsidR="00BD083B" w:rsidRPr="000F378E" w:rsidRDefault="00882FC3" w:rsidP="00882FC3">
            <w:pPr>
              <w:spacing w:after="0" w:line="240" w:lineRule="auto"/>
              <w:rPr>
                <w:rFonts w:eastAsia="SimSun" w:cs="Times New Roman"/>
                <w:szCs w:val="24"/>
                <w:lang w:eastAsia="zh-CN"/>
              </w:rPr>
            </w:pPr>
            <w:r w:rsidRPr="000F378E">
              <w:rPr>
                <w:rFonts w:eastAsia="SimSun" w:cs="Times New Roman"/>
                <w:szCs w:val="24"/>
                <w:lang w:eastAsia="zh-CN"/>
              </w:rPr>
              <w:t>- максимальный процент застройки в границах земельного участка – 50%.</w:t>
            </w:r>
          </w:p>
        </w:tc>
      </w:tr>
      <w:tr w:rsidR="00872659" w:rsidRPr="000F378E" w14:paraId="6D9A0F1E"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1267A9D7"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[9.3] - Историко-культурная деятельность</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2DEB49EA" w14:textId="77777777" w:rsidR="00BD083B" w:rsidRPr="000F378E" w:rsidRDefault="00BD083B" w:rsidP="00BD083B">
            <w:pPr>
              <w:spacing w:after="0" w:line="240" w:lineRule="auto"/>
              <w:ind w:firstLine="426"/>
              <w:rPr>
                <w:rFonts w:eastAsia="SimSun" w:cs="Times New Roman"/>
                <w:szCs w:val="24"/>
                <w:lang w:eastAsia="zh-CN"/>
              </w:rPr>
            </w:pPr>
          </w:p>
          <w:p w14:paraId="367F6150"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w:t>
            </w:r>
            <w:r w:rsidRPr="000F378E">
              <w:rPr>
                <w:rFonts w:eastAsia="SimSun" w:cs="Times New Roman"/>
                <w:szCs w:val="24"/>
                <w:lang w:eastAsia="zh-CN"/>
              </w:rPr>
              <w:lastRenderedPageBreak/>
              <w:t xml:space="preserve">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4FC50298" w14:textId="5012C665"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lastRenderedPageBreak/>
              <w:t>минимальная площадь земельных участков   – 1000 кв. м</w:t>
            </w:r>
            <w:r w:rsidR="00882FC3" w:rsidRPr="000F378E">
              <w:rPr>
                <w:rFonts w:eastAsia="SimSun" w:cs="Times New Roman"/>
                <w:szCs w:val="24"/>
                <w:lang w:eastAsia="zh-CN"/>
              </w:rPr>
              <w:t>/</w:t>
            </w:r>
            <w:r w:rsidR="00882FC3" w:rsidRPr="000F378E">
              <w:rPr>
                <w:rFonts w:eastAsia="Times New Roman" w:cs="Times New Roman"/>
                <w:b/>
                <w:bCs/>
                <w:szCs w:val="24"/>
                <w:lang w:eastAsia="ru-RU"/>
              </w:rPr>
              <w:t xml:space="preserve"> не подлежит установлению</w:t>
            </w:r>
            <w:r w:rsidRPr="000F378E">
              <w:rPr>
                <w:rFonts w:eastAsia="SimSun" w:cs="Times New Roman"/>
                <w:szCs w:val="24"/>
                <w:lang w:eastAsia="zh-CN"/>
              </w:rPr>
              <w:t>;</w:t>
            </w:r>
          </w:p>
          <w:p w14:paraId="54015477"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w:t>
            </w:r>
          </w:p>
          <w:p w14:paraId="52122B80"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минимальные отступы от границ участка - 3 м с учетом соблюдения требований технических регламентов;</w:t>
            </w:r>
          </w:p>
          <w:p w14:paraId="1E1BB846" w14:textId="77777777" w:rsidR="00BD083B" w:rsidRPr="000F378E" w:rsidRDefault="00BD083B" w:rsidP="00BD083B">
            <w:pPr>
              <w:spacing w:after="0" w:line="240" w:lineRule="auto"/>
              <w:rPr>
                <w:rFonts w:eastAsia="SimSun" w:cs="Times New Roman"/>
                <w:szCs w:val="24"/>
                <w:lang w:eastAsia="zh-CN"/>
              </w:rPr>
            </w:pPr>
          </w:p>
          <w:p w14:paraId="2879290D"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максимальная высота зданий от уровня земли до верха </w:t>
            </w:r>
            <w:r w:rsidRPr="000F378E">
              <w:rPr>
                <w:rFonts w:eastAsia="SimSun" w:cs="Times New Roman"/>
                <w:szCs w:val="24"/>
                <w:lang w:eastAsia="zh-CN"/>
              </w:rPr>
              <w:lastRenderedPageBreak/>
              <w:t>перекрытия последнего этажа (или конька кровли) - 12 м;</w:t>
            </w:r>
          </w:p>
          <w:p w14:paraId="4B28A679"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60%;</w:t>
            </w:r>
          </w:p>
          <w:p w14:paraId="7187461F" w14:textId="77777777" w:rsidR="00BD083B" w:rsidRPr="000F378E" w:rsidRDefault="00BD083B" w:rsidP="00BD083B">
            <w:pPr>
              <w:spacing w:after="0" w:line="240" w:lineRule="auto"/>
              <w:rPr>
                <w:rFonts w:eastAsia="SimSun" w:cs="Times New Roman"/>
                <w:szCs w:val="24"/>
                <w:lang w:eastAsia="zh-CN"/>
              </w:rPr>
            </w:pPr>
          </w:p>
        </w:tc>
      </w:tr>
      <w:tr w:rsidR="00872659" w:rsidRPr="000F378E" w14:paraId="4DF3A952"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vAlign w:val="center"/>
          </w:tcPr>
          <w:p w14:paraId="4A42D57A"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lastRenderedPageBreak/>
              <w:t>[11.1] - Общее пользование водными объектами</w:t>
            </w:r>
          </w:p>
        </w:tc>
        <w:tc>
          <w:tcPr>
            <w:tcW w:w="5386" w:type="dxa"/>
            <w:tcBorders>
              <w:top w:val="single" w:sz="4" w:space="0" w:color="auto"/>
              <w:left w:val="single" w:sz="8" w:space="0" w:color="auto"/>
              <w:bottom w:val="single" w:sz="4" w:space="0" w:color="auto"/>
              <w:right w:val="single" w:sz="8" w:space="0" w:color="auto"/>
            </w:tcBorders>
            <w:shd w:val="clear" w:color="auto" w:fill="auto"/>
            <w:vAlign w:val="center"/>
          </w:tcPr>
          <w:p w14:paraId="01049299"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662" w:type="dxa"/>
            <w:tcBorders>
              <w:top w:val="single" w:sz="8" w:space="0" w:color="auto"/>
              <w:left w:val="single" w:sz="8" w:space="0" w:color="auto"/>
              <w:bottom w:val="single" w:sz="8" w:space="0" w:color="auto"/>
              <w:right w:val="single" w:sz="8" w:space="0" w:color="auto"/>
            </w:tcBorders>
            <w:shd w:val="clear" w:color="auto" w:fill="auto"/>
            <w:vAlign w:val="center"/>
          </w:tcPr>
          <w:p w14:paraId="2778B2ED"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 кв. м/3000 кв. м;</w:t>
            </w:r>
          </w:p>
          <w:p w14:paraId="5C75028B"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10 м;</w:t>
            </w:r>
          </w:p>
          <w:p w14:paraId="0FEF68AD" w14:textId="77777777" w:rsidR="00BD083B" w:rsidRPr="000F378E" w:rsidRDefault="00BD083B" w:rsidP="00BD083B">
            <w:pPr>
              <w:spacing w:after="0" w:line="240" w:lineRule="auto"/>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- 1 м;</w:t>
            </w:r>
          </w:p>
          <w:p w14:paraId="6E8F6C4B"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- 10 м;</w:t>
            </w:r>
          </w:p>
          <w:p w14:paraId="0F3A62F9"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90%;</w:t>
            </w:r>
          </w:p>
        </w:tc>
      </w:tr>
      <w:tr w:rsidR="00872659" w:rsidRPr="000F378E" w14:paraId="4E6CBC10"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tcPr>
          <w:p w14:paraId="17B397D7"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Times New Roman" w:cs="Times New Roman"/>
                <w:szCs w:val="24"/>
                <w:lang w:eastAsia="ar-SA"/>
              </w:rPr>
            </w:pPr>
            <w:r w:rsidRPr="000F378E">
              <w:rPr>
                <w:rFonts w:eastAsia="SimSun" w:cs="Times New Roman"/>
                <w:szCs w:val="24"/>
                <w:lang w:eastAsia="zh-CN"/>
              </w:rPr>
              <w:t>[12.0.1] - Улично-дорожная сеть</w:t>
            </w:r>
          </w:p>
        </w:tc>
        <w:tc>
          <w:tcPr>
            <w:tcW w:w="5386" w:type="dxa"/>
            <w:tcBorders>
              <w:top w:val="single" w:sz="4" w:space="0" w:color="auto"/>
              <w:left w:val="single" w:sz="8" w:space="0" w:color="auto"/>
              <w:bottom w:val="single" w:sz="4" w:space="0" w:color="auto"/>
              <w:right w:val="single" w:sz="8" w:space="0" w:color="auto"/>
            </w:tcBorders>
            <w:shd w:val="clear" w:color="auto" w:fill="auto"/>
          </w:tcPr>
          <w:p w14:paraId="5FD4DFE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49EA81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662" w:type="dxa"/>
            <w:vMerge w:val="restart"/>
            <w:tcBorders>
              <w:left w:val="single" w:sz="8" w:space="0" w:color="auto"/>
              <w:right w:val="single" w:sz="8" w:space="0" w:color="auto"/>
            </w:tcBorders>
            <w:shd w:val="clear" w:color="auto" w:fill="auto"/>
          </w:tcPr>
          <w:p w14:paraId="55A347E8"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Регламенты не подлежат установлению.</w:t>
            </w:r>
          </w:p>
          <w:p w14:paraId="740A690B"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7D2A17FF" w14:textId="77777777" w:rsidTr="001F527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
        </w:trPr>
        <w:tc>
          <w:tcPr>
            <w:tcW w:w="3545" w:type="dxa"/>
            <w:tcBorders>
              <w:top w:val="single" w:sz="4" w:space="0" w:color="auto"/>
              <w:left w:val="single" w:sz="8" w:space="0" w:color="auto"/>
              <w:bottom w:val="single" w:sz="4" w:space="0" w:color="auto"/>
              <w:right w:val="single" w:sz="8" w:space="0" w:color="auto"/>
            </w:tcBorders>
            <w:shd w:val="clear" w:color="auto" w:fill="auto"/>
          </w:tcPr>
          <w:p w14:paraId="3C778F66"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 xml:space="preserve">[12.0.2] - Благоустройство </w:t>
            </w:r>
            <w:r w:rsidRPr="000F378E">
              <w:rPr>
                <w:rFonts w:eastAsia="SimSun" w:cs="Times New Roman"/>
                <w:szCs w:val="24"/>
                <w:lang w:eastAsia="zh-CN"/>
              </w:rPr>
              <w:lastRenderedPageBreak/>
              <w:t>территории</w:t>
            </w:r>
          </w:p>
        </w:tc>
        <w:tc>
          <w:tcPr>
            <w:tcW w:w="5386" w:type="dxa"/>
            <w:tcBorders>
              <w:top w:val="single" w:sz="4" w:space="0" w:color="auto"/>
              <w:left w:val="single" w:sz="8" w:space="0" w:color="auto"/>
              <w:bottom w:val="single" w:sz="4" w:space="0" w:color="auto"/>
              <w:right w:val="single" w:sz="8" w:space="0" w:color="auto"/>
            </w:tcBorders>
            <w:shd w:val="clear" w:color="auto" w:fill="auto"/>
          </w:tcPr>
          <w:p w14:paraId="51C510DF"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lastRenderedPageBreak/>
              <w:t xml:space="preserve">Размещение декоративных, технических, </w:t>
            </w:r>
            <w:r w:rsidRPr="000F378E">
              <w:rPr>
                <w:rFonts w:eastAsia="SimSun" w:cs="Times New Roman"/>
                <w:szCs w:val="24"/>
                <w:lang w:eastAsia="zh-CN"/>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662" w:type="dxa"/>
            <w:vMerge/>
            <w:tcBorders>
              <w:left w:val="single" w:sz="8" w:space="0" w:color="auto"/>
              <w:right w:val="single" w:sz="8" w:space="0" w:color="auto"/>
            </w:tcBorders>
            <w:shd w:val="clear" w:color="auto" w:fill="auto"/>
          </w:tcPr>
          <w:p w14:paraId="10252C88"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p>
        </w:tc>
      </w:tr>
    </w:tbl>
    <w:p w14:paraId="52E7937D" w14:textId="77777777" w:rsidR="00BD083B" w:rsidRPr="000F378E" w:rsidRDefault="00BD083B" w:rsidP="00BD083B">
      <w:pPr>
        <w:widowControl w:val="0"/>
        <w:spacing w:after="0" w:line="240" w:lineRule="auto"/>
        <w:ind w:firstLine="426"/>
        <w:jc w:val="center"/>
        <w:rPr>
          <w:rFonts w:eastAsia="Times New Roman" w:cs="Times New Roman"/>
          <w:b/>
          <w:szCs w:val="24"/>
          <w:lang w:eastAsia="ru-RU"/>
        </w:rPr>
      </w:pPr>
      <w:r w:rsidRPr="000F378E">
        <w:rPr>
          <w:rFonts w:eastAsia="Times New Roman" w:cs="Times New Roman"/>
          <w:b/>
          <w:szCs w:val="24"/>
          <w:lang w:eastAsia="ru-RU"/>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545"/>
        <w:gridCol w:w="5670"/>
        <w:gridCol w:w="6378"/>
      </w:tblGrid>
      <w:tr w:rsidR="00872659" w:rsidRPr="000F378E" w14:paraId="5E8EB28B" w14:textId="77777777" w:rsidTr="00BD083B">
        <w:trPr>
          <w:trHeight w:val="20"/>
        </w:trPr>
        <w:tc>
          <w:tcPr>
            <w:tcW w:w="3545" w:type="dxa"/>
            <w:tcBorders>
              <w:bottom w:val="single" w:sz="4" w:space="0" w:color="auto"/>
            </w:tcBorders>
            <w:vAlign w:val="center"/>
          </w:tcPr>
          <w:p w14:paraId="1911F403"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Виды разрешенного использования земельных участков</w:t>
            </w:r>
          </w:p>
        </w:tc>
        <w:tc>
          <w:tcPr>
            <w:tcW w:w="5670" w:type="dxa"/>
            <w:tcBorders>
              <w:bottom w:val="single" w:sz="4" w:space="0" w:color="auto"/>
            </w:tcBorders>
            <w:vAlign w:val="center"/>
          </w:tcPr>
          <w:p w14:paraId="60CAC325"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Виды разрешенного использования объектов капитального строительства</w:t>
            </w:r>
          </w:p>
        </w:tc>
        <w:tc>
          <w:tcPr>
            <w:tcW w:w="6378" w:type="dxa"/>
            <w:tcBorders>
              <w:bottom w:val="single" w:sz="4" w:space="0" w:color="auto"/>
            </w:tcBorders>
            <w:vAlign w:val="center"/>
          </w:tcPr>
          <w:p w14:paraId="5DAD5B26" w14:textId="77777777" w:rsidR="00BD083B" w:rsidRPr="000F378E" w:rsidRDefault="00BD083B" w:rsidP="00BD083B">
            <w:pPr>
              <w:tabs>
                <w:tab w:val="left" w:pos="2520"/>
              </w:tabs>
              <w:spacing w:after="0" w:line="240" w:lineRule="auto"/>
              <w:jc w:val="center"/>
              <w:rPr>
                <w:rFonts w:eastAsia="SimSun" w:cs="Times New Roman"/>
                <w:b/>
                <w:szCs w:val="24"/>
                <w:lang w:eastAsia="zh-CN"/>
              </w:rPr>
            </w:pPr>
            <w:r w:rsidRPr="000F378E">
              <w:rPr>
                <w:rFonts w:eastAsia="Times New Roman" w:cs="Times New Roman"/>
                <w:b/>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525497C6"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tcPr>
          <w:p w14:paraId="2364745C" w14:textId="77777777" w:rsidR="00BD083B" w:rsidRPr="000F378E" w:rsidRDefault="00BD083B" w:rsidP="00BD083B">
            <w:pPr>
              <w:keepLines/>
              <w:overflowPunct w:val="0"/>
              <w:autoSpaceDE w:val="0"/>
              <w:autoSpaceDN w:val="0"/>
              <w:adjustRightInd w:val="0"/>
              <w:spacing w:after="0" w:line="320" w:lineRule="exact"/>
              <w:rPr>
                <w:rFonts w:eastAsia="Times New Roman" w:cs="Times New Roman"/>
                <w:szCs w:val="24"/>
                <w:lang w:eastAsia="ru-RU"/>
              </w:rPr>
            </w:pPr>
            <w:r w:rsidRPr="000F378E">
              <w:rPr>
                <w:rFonts w:eastAsia="Times New Roman" w:cs="Times New Roman"/>
                <w:szCs w:val="24"/>
                <w:lang w:eastAsia="ru-RU"/>
              </w:rPr>
              <w:t>[1.3] – Овощеводство.</w:t>
            </w:r>
          </w:p>
        </w:tc>
        <w:tc>
          <w:tcPr>
            <w:tcW w:w="5670" w:type="dxa"/>
            <w:shd w:val="clear" w:color="auto" w:fill="auto"/>
          </w:tcPr>
          <w:p w14:paraId="5FD0BC8B" w14:textId="77777777" w:rsidR="00BD083B" w:rsidRPr="000F378E" w:rsidRDefault="00BD083B" w:rsidP="00BD083B">
            <w:pPr>
              <w:keepLines/>
              <w:overflowPunct w:val="0"/>
              <w:autoSpaceDE w:val="0"/>
              <w:autoSpaceDN w:val="0"/>
              <w:adjustRightInd w:val="0"/>
              <w:spacing w:after="0" w:line="320" w:lineRule="exact"/>
              <w:ind w:firstLine="567"/>
              <w:jc w:val="both"/>
              <w:rPr>
                <w:rFonts w:eastAsia="Times New Roman" w:cs="Times New Roman"/>
                <w:szCs w:val="24"/>
                <w:lang w:eastAsia="ru-RU"/>
              </w:rPr>
            </w:pPr>
            <w:r w:rsidRPr="000F378E">
              <w:rPr>
                <w:rFonts w:eastAsia="Times New Roman" w:cs="Times New Roman"/>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378" w:type="dxa"/>
            <w:vMerge w:val="restart"/>
            <w:shd w:val="clear" w:color="auto" w:fill="auto"/>
            <w:vAlign w:val="center"/>
          </w:tcPr>
          <w:p w14:paraId="65DE1981"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Минимальная/максимальная площадь земельных участков, предназначенных для сельскохозяйственного использования в черте населенного пункта </w:t>
            </w:r>
          </w:p>
          <w:p w14:paraId="1485511E"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- 300/100000 кв. м. </w:t>
            </w:r>
          </w:p>
          <w:p w14:paraId="5985AAE9" w14:textId="77777777" w:rsidR="00BD083B" w:rsidRPr="000F378E" w:rsidRDefault="00BD083B" w:rsidP="00BD083B">
            <w:pPr>
              <w:spacing w:after="0" w:line="240" w:lineRule="auto"/>
              <w:rPr>
                <w:rFonts w:eastAsia="SimSun" w:cs="Times New Roman"/>
                <w:szCs w:val="24"/>
                <w:lang w:eastAsia="zh-CN"/>
              </w:rPr>
            </w:pPr>
          </w:p>
          <w:p w14:paraId="77FAA3A1"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Предельные параметры разрешенного строительства, реконструкции объектов капитального строительства не устанавливаются в связи с запретом строительства объектов капитального строительства </w:t>
            </w:r>
          </w:p>
          <w:p w14:paraId="65644269" w14:textId="77777777" w:rsidR="00BD083B" w:rsidRPr="000F378E" w:rsidRDefault="00BD083B" w:rsidP="00BD083B">
            <w:pPr>
              <w:keepLines/>
              <w:tabs>
                <w:tab w:val="left" w:pos="2520"/>
              </w:tabs>
              <w:overflowPunct w:val="0"/>
              <w:autoSpaceDE w:val="0"/>
              <w:autoSpaceDN w:val="0"/>
              <w:adjustRightInd w:val="0"/>
              <w:spacing w:after="0" w:line="240" w:lineRule="auto"/>
              <w:ind w:firstLine="567"/>
              <w:rPr>
                <w:rFonts w:eastAsia="Times New Roman" w:cs="Times New Roman"/>
                <w:szCs w:val="24"/>
                <w:lang w:eastAsia="ru-RU"/>
              </w:rPr>
            </w:pPr>
          </w:p>
        </w:tc>
      </w:tr>
      <w:tr w:rsidR="00872659" w:rsidRPr="000F378E" w14:paraId="2C23BDCF" w14:textId="77777777" w:rsidTr="00BD083B">
        <w:trPr>
          <w:trHeight w:val="693"/>
        </w:trPr>
        <w:tc>
          <w:tcPr>
            <w:tcW w:w="3545" w:type="dxa"/>
            <w:tcBorders>
              <w:bottom w:val="single" w:sz="4" w:space="0" w:color="auto"/>
              <w:right w:val="single" w:sz="4" w:space="0" w:color="auto"/>
            </w:tcBorders>
          </w:tcPr>
          <w:p w14:paraId="124F7AC6" w14:textId="77777777" w:rsidR="00BD083B" w:rsidRPr="000F378E" w:rsidRDefault="00BD083B" w:rsidP="00BD083B">
            <w:pPr>
              <w:keepLines/>
              <w:overflowPunct w:val="0"/>
              <w:autoSpaceDE w:val="0"/>
              <w:autoSpaceDN w:val="0"/>
              <w:adjustRightInd w:val="0"/>
              <w:spacing w:after="0" w:line="320" w:lineRule="exact"/>
              <w:rPr>
                <w:rFonts w:eastAsia="Times New Roman" w:cs="Times New Roman"/>
                <w:szCs w:val="24"/>
                <w:lang w:eastAsia="ru-RU"/>
              </w:rPr>
            </w:pPr>
            <w:r w:rsidRPr="000F378E">
              <w:rPr>
                <w:rFonts w:eastAsia="Times New Roman" w:cs="Times New Roman"/>
                <w:szCs w:val="24"/>
                <w:lang w:eastAsia="ru-RU"/>
              </w:rPr>
              <w:t>[1.4] – Выращивание тонизирующих, лекарственных, цветочных культур</w:t>
            </w:r>
          </w:p>
        </w:tc>
        <w:tc>
          <w:tcPr>
            <w:tcW w:w="5670" w:type="dxa"/>
            <w:tcBorders>
              <w:left w:val="single" w:sz="4" w:space="0" w:color="auto"/>
              <w:bottom w:val="single" w:sz="4" w:space="0" w:color="auto"/>
            </w:tcBorders>
          </w:tcPr>
          <w:p w14:paraId="0E25AA5E" w14:textId="77777777" w:rsidR="00BD083B" w:rsidRPr="000F378E" w:rsidRDefault="00BD083B" w:rsidP="00BD083B">
            <w:pPr>
              <w:keepLines/>
              <w:overflowPunct w:val="0"/>
              <w:autoSpaceDE w:val="0"/>
              <w:autoSpaceDN w:val="0"/>
              <w:adjustRightInd w:val="0"/>
              <w:spacing w:after="0" w:line="320" w:lineRule="exact"/>
              <w:ind w:firstLine="567"/>
              <w:jc w:val="both"/>
              <w:rPr>
                <w:rFonts w:eastAsia="Times New Roman" w:cs="Times New Roman"/>
                <w:szCs w:val="24"/>
                <w:lang w:eastAsia="ru-RU"/>
              </w:rPr>
            </w:pPr>
            <w:r w:rsidRPr="000F378E">
              <w:rPr>
                <w:rFonts w:eastAsia="Times New Roman" w:cs="Times New Roman"/>
                <w:szCs w:val="24"/>
                <w:lang w:eastAsia="ru-RU"/>
              </w:rPr>
              <w:t>Осуществление хозяйственной деятельности на сельскохозяйственных угодьях, связанной с производством чая, лекарственных и цветочных культур</w:t>
            </w:r>
          </w:p>
        </w:tc>
        <w:tc>
          <w:tcPr>
            <w:tcW w:w="6378" w:type="dxa"/>
            <w:vMerge/>
            <w:vAlign w:val="center"/>
          </w:tcPr>
          <w:p w14:paraId="5605809C" w14:textId="77777777" w:rsidR="00BD083B" w:rsidRPr="000F378E" w:rsidRDefault="00BD083B" w:rsidP="00BD083B">
            <w:pPr>
              <w:tabs>
                <w:tab w:val="left" w:pos="2520"/>
              </w:tabs>
              <w:spacing w:after="0" w:line="240" w:lineRule="auto"/>
              <w:rPr>
                <w:rFonts w:eastAsia="SimSun" w:cs="Times New Roman"/>
                <w:szCs w:val="24"/>
                <w:lang w:eastAsia="zh-CN"/>
              </w:rPr>
            </w:pPr>
          </w:p>
        </w:tc>
      </w:tr>
      <w:tr w:rsidR="00872659" w:rsidRPr="000F378E" w14:paraId="07122CC2" w14:textId="77777777" w:rsidTr="00BD083B">
        <w:trPr>
          <w:trHeight w:val="1764"/>
        </w:trPr>
        <w:tc>
          <w:tcPr>
            <w:tcW w:w="3545" w:type="dxa"/>
            <w:tcBorders>
              <w:top w:val="single" w:sz="4" w:space="0" w:color="auto"/>
              <w:bottom w:val="single" w:sz="4" w:space="0" w:color="auto"/>
              <w:right w:val="single" w:sz="4" w:space="0" w:color="auto"/>
            </w:tcBorders>
          </w:tcPr>
          <w:p w14:paraId="72357F92" w14:textId="77777777" w:rsidR="00BD083B" w:rsidRPr="000F378E" w:rsidRDefault="00BD083B" w:rsidP="00BD083B">
            <w:pPr>
              <w:keepLines/>
              <w:widowControl w:val="0"/>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[1.5] – Садоводство</w:t>
            </w:r>
          </w:p>
        </w:tc>
        <w:tc>
          <w:tcPr>
            <w:tcW w:w="5670" w:type="dxa"/>
            <w:tcBorders>
              <w:top w:val="single" w:sz="4" w:space="0" w:color="auto"/>
              <w:left w:val="single" w:sz="4" w:space="0" w:color="auto"/>
              <w:bottom w:val="single" w:sz="4" w:space="0" w:color="auto"/>
            </w:tcBorders>
          </w:tcPr>
          <w:p w14:paraId="096BE7EC" w14:textId="77777777" w:rsidR="00BD083B" w:rsidRPr="000F378E" w:rsidRDefault="00BD083B" w:rsidP="00BD083B">
            <w:pPr>
              <w:keepLines/>
              <w:widowControl w:val="0"/>
              <w:tabs>
                <w:tab w:val="left" w:pos="0"/>
              </w:tab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378" w:type="dxa"/>
            <w:vMerge/>
            <w:tcBorders>
              <w:bottom w:val="single" w:sz="4" w:space="0" w:color="auto"/>
            </w:tcBorders>
            <w:vAlign w:val="center"/>
          </w:tcPr>
          <w:p w14:paraId="0BAD0129" w14:textId="77777777" w:rsidR="00BD083B" w:rsidRPr="000F378E" w:rsidRDefault="00BD083B" w:rsidP="00BD083B">
            <w:pPr>
              <w:spacing w:after="0" w:line="240" w:lineRule="auto"/>
              <w:rPr>
                <w:rFonts w:eastAsia="SimSun" w:cs="Times New Roman"/>
                <w:szCs w:val="24"/>
                <w:lang w:eastAsia="zh-CN"/>
              </w:rPr>
            </w:pPr>
          </w:p>
        </w:tc>
      </w:tr>
      <w:tr w:rsidR="00872659" w:rsidRPr="000F378E" w14:paraId="383452CD"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5F4BBE0E"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[1.12] - Пчеловодство</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77C70609"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 xml:space="preserve">Осуществление хозяйственной деятельности по </w:t>
            </w:r>
            <w:r w:rsidRPr="000F378E">
              <w:rPr>
                <w:rFonts w:eastAsia="Times New Roman" w:cs="Times New Roman"/>
                <w:szCs w:val="24"/>
                <w:lang w:eastAsia="ru-RU"/>
              </w:rPr>
              <w:lastRenderedPageBreak/>
              <w:t>разведению, содержанию и использованию пчел и иных полезных насекомых;</w:t>
            </w:r>
          </w:p>
          <w:p w14:paraId="293F7724"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ульев, иных объектов и оборудования, необходимого для пчеловодства и разведениях иных полезных насекомых;</w:t>
            </w:r>
          </w:p>
          <w:p w14:paraId="02CA5AE7"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сооружений, используемых для хранения и первичной переработки продукции пчеловодства</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280DF39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lastRenderedPageBreak/>
              <w:t xml:space="preserve">минимальная/максимальная площадь земельных участков - </w:t>
            </w:r>
            <w:r w:rsidRPr="000F378E">
              <w:rPr>
                <w:rFonts w:eastAsia="Times New Roman" w:cs="Times New Roman"/>
                <w:szCs w:val="24"/>
                <w:lang w:eastAsia="ru-RU"/>
              </w:rPr>
              <w:lastRenderedPageBreak/>
              <w:t>1000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r w:rsidRPr="000F378E">
              <w:rPr>
                <w:rFonts w:eastAsia="Times New Roman" w:cs="Times New Roman"/>
                <w:szCs w:val="24"/>
                <w:lang w:eastAsia="ru-RU"/>
              </w:rPr>
              <w:t xml:space="preserve"> </w:t>
            </w:r>
          </w:p>
          <w:p w14:paraId="3A4686A7"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 ширина земельных участков вдоль фронта улицы (проезда) – 8 м;</w:t>
            </w:r>
          </w:p>
          <w:p w14:paraId="3EA89840"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64E5921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- 1 м;</w:t>
            </w:r>
          </w:p>
          <w:p w14:paraId="562230BB"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максимальная высота строений, сооружений от уровня земли -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78B44E7F"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максимальный процент застройки в границах земельного участка – 50%</w:t>
            </w:r>
          </w:p>
        </w:tc>
      </w:tr>
      <w:tr w:rsidR="00872659" w:rsidRPr="000F378E" w14:paraId="634AD31F"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4A595545"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lastRenderedPageBreak/>
              <w:t>[1.13] - Рыбоводство</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02906E4"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14:paraId="20FA35F7"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зданий, сооружений, оборудования, необходимых для осуществления рыбоводства (аквакультуры)</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39F5161A"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минимальная/максимальная площадь земельных участков - 1000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r w:rsidRPr="000F378E">
              <w:rPr>
                <w:rFonts w:eastAsia="Times New Roman" w:cs="Times New Roman"/>
                <w:szCs w:val="24"/>
                <w:lang w:eastAsia="ru-RU"/>
              </w:rPr>
              <w:t xml:space="preserve"> </w:t>
            </w:r>
          </w:p>
          <w:p w14:paraId="0A5DC754"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 ширина земельных участков вдоль фронта улицы (проезда) – 8 м;</w:t>
            </w:r>
          </w:p>
          <w:p w14:paraId="4AB499DD"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0D7F7D8B"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- 1 м;</w:t>
            </w:r>
          </w:p>
          <w:p w14:paraId="6EFFF132"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максимальная высота строений, сооружений от уровня земли -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6BD4F1BD"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максимальный процент застройки в границах земельного участка – 80%</w:t>
            </w:r>
          </w:p>
        </w:tc>
      </w:tr>
      <w:tr w:rsidR="00872659" w:rsidRPr="000F378E" w14:paraId="187328F5"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48924904"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[1.14] - Научное обеспечение сельского хозяйства</w:t>
            </w:r>
          </w:p>
          <w:p w14:paraId="2F0808DA" w14:textId="77777777" w:rsidR="00BD083B" w:rsidRPr="000F378E" w:rsidRDefault="00BD083B" w:rsidP="00BD083B">
            <w:pPr>
              <w:tabs>
                <w:tab w:val="left" w:pos="2520"/>
              </w:tabs>
              <w:spacing w:after="0" w:line="240" w:lineRule="auto"/>
              <w:rPr>
                <w:rFonts w:eastAsia="Times New Roman" w:cs="Times New Roman"/>
                <w:szCs w:val="24"/>
                <w:lang w:eastAsia="ru-RU"/>
              </w:rPr>
            </w:pP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2486A56"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0F24489A"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коллекций генетических ресурсов растений</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7E01E9DF"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минимальная/максимальная площадь земельных участков - 1000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r w:rsidRPr="000F378E">
              <w:rPr>
                <w:rFonts w:eastAsia="Times New Roman" w:cs="Times New Roman"/>
                <w:szCs w:val="24"/>
                <w:lang w:eastAsia="ru-RU"/>
              </w:rPr>
              <w:t xml:space="preserve"> </w:t>
            </w:r>
          </w:p>
          <w:p w14:paraId="2A761D7A"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 ширина земельных участков вдоль фронта улицы (проезда) – 8 м;</w:t>
            </w:r>
          </w:p>
          <w:p w14:paraId="1055A8C4"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413819B4"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- 1 м;</w:t>
            </w:r>
          </w:p>
          <w:p w14:paraId="203EF891" w14:textId="319A891E"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максимальная высота </w:t>
            </w:r>
            <w:r w:rsidR="00BE2410" w:rsidRPr="000F378E">
              <w:rPr>
                <w:rFonts w:eastAsia="Times New Roman" w:cs="Times New Roman"/>
                <w:szCs w:val="24"/>
                <w:lang w:eastAsia="ru-RU"/>
              </w:rPr>
              <w:t xml:space="preserve">зданий, </w:t>
            </w:r>
            <w:r w:rsidRPr="000F378E">
              <w:rPr>
                <w:rFonts w:eastAsia="Times New Roman" w:cs="Times New Roman"/>
                <w:szCs w:val="24"/>
                <w:lang w:eastAsia="ru-RU"/>
              </w:rPr>
              <w:t xml:space="preserve">строений, сооружений от уровня земли -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2AD294EA"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максимальный процент застройки в границах земельного участка – 50%;</w:t>
            </w:r>
          </w:p>
          <w:p w14:paraId="6BA79E5C"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11E18284"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14F70A7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[1.15] - Хранение и переработка сельскохозяйственной продукции</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645900F8"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45871B7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минимальная/максимальная площадь земельных участков - 1000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r w:rsidRPr="000F378E">
              <w:rPr>
                <w:rFonts w:eastAsia="Times New Roman" w:cs="Times New Roman"/>
                <w:szCs w:val="24"/>
                <w:lang w:eastAsia="ru-RU"/>
              </w:rPr>
              <w:t xml:space="preserve"> </w:t>
            </w:r>
          </w:p>
          <w:p w14:paraId="6B3550E3"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 ширина земельных участков вдоль фронта улицы (проезда) – 15 м;</w:t>
            </w:r>
          </w:p>
          <w:p w14:paraId="776CF831"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lastRenderedPageBreak/>
              <w:t xml:space="preserve">минимальные отступы от границ земельных участков </w:t>
            </w:r>
          </w:p>
          <w:p w14:paraId="2A7A6703"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- 1 м;</w:t>
            </w:r>
          </w:p>
          <w:p w14:paraId="34CEB7A1" w14:textId="2AC637BE"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максимальная высота </w:t>
            </w:r>
            <w:r w:rsidR="00833530" w:rsidRPr="000F378E">
              <w:rPr>
                <w:rFonts w:eastAsia="Times New Roman" w:cs="Times New Roman"/>
                <w:szCs w:val="24"/>
                <w:lang w:eastAsia="ru-RU"/>
              </w:rPr>
              <w:t xml:space="preserve">зданий, </w:t>
            </w:r>
            <w:r w:rsidRPr="000F378E">
              <w:rPr>
                <w:rFonts w:eastAsia="Times New Roman" w:cs="Times New Roman"/>
                <w:szCs w:val="24"/>
                <w:lang w:eastAsia="ru-RU"/>
              </w:rPr>
              <w:t xml:space="preserve">строений, сооружений от уровня земли -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796777A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максимальный процент застройки в границах земельного участка – 80%;</w:t>
            </w:r>
          </w:p>
          <w:p w14:paraId="1166052E"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0BC85762" w14:textId="77777777" w:rsidTr="00BD083B">
        <w:trPr>
          <w:trHeight w:val="20"/>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tcPr>
          <w:p w14:paraId="1358BC66"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lastRenderedPageBreak/>
              <w:t>[1.17] - Питомники</w:t>
            </w:r>
          </w:p>
        </w:tc>
        <w:tc>
          <w:tcPr>
            <w:tcW w:w="5670" w:type="dxa"/>
            <w:tcBorders>
              <w:top w:val="single" w:sz="8" w:space="0" w:color="auto"/>
              <w:left w:val="single" w:sz="8" w:space="0" w:color="auto"/>
              <w:bottom w:val="single" w:sz="4" w:space="0" w:color="auto"/>
              <w:right w:val="single" w:sz="8" w:space="0" w:color="auto"/>
            </w:tcBorders>
            <w:shd w:val="clear" w:color="auto" w:fill="auto"/>
            <w:vAlign w:val="center"/>
          </w:tcPr>
          <w:p w14:paraId="4E40629B"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713AE13" w14:textId="77777777" w:rsidR="00BD083B" w:rsidRPr="000F378E" w:rsidRDefault="00BD083B" w:rsidP="00BD083B">
            <w:pPr>
              <w:tabs>
                <w:tab w:val="left" w:pos="2520"/>
              </w:tabs>
              <w:spacing w:after="0" w:line="240" w:lineRule="auto"/>
              <w:jc w:val="center"/>
              <w:rPr>
                <w:rFonts w:eastAsia="Times New Roman" w:cs="Times New Roman"/>
                <w:szCs w:val="24"/>
                <w:lang w:eastAsia="ru-RU"/>
              </w:rPr>
            </w:pPr>
            <w:r w:rsidRPr="000F378E">
              <w:rPr>
                <w:rFonts w:eastAsia="Times New Roman" w:cs="Times New Roman"/>
                <w:szCs w:val="24"/>
                <w:lang w:eastAsia="ru-RU"/>
              </w:rPr>
              <w:t>размещение сооружений, необходимых для указанных видов сельскохозяйственного производства</w:t>
            </w:r>
          </w:p>
        </w:tc>
        <w:tc>
          <w:tcPr>
            <w:tcW w:w="6378" w:type="dxa"/>
            <w:tcBorders>
              <w:top w:val="single" w:sz="8" w:space="0" w:color="auto"/>
              <w:left w:val="single" w:sz="8" w:space="0" w:color="auto"/>
              <w:bottom w:val="single" w:sz="4" w:space="0" w:color="auto"/>
              <w:right w:val="single" w:sz="8" w:space="0" w:color="auto"/>
            </w:tcBorders>
            <w:shd w:val="clear" w:color="auto" w:fill="auto"/>
            <w:vAlign w:val="center"/>
          </w:tcPr>
          <w:p w14:paraId="6909D99B"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минимальная/максимальная площадь земельных участков - 1000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r w:rsidRPr="000F378E">
              <w:rPr>
                <w:rFonts w:eastAsia="Times New Roman" w:cs="Times New Roman"/>
                <w:szCs w:val="24"/>
                <w:lang w:eastAsia="ru-RU"/>
              </w:rPr>
              <w:t xml:space="preserve"> </w:t>
            </w:r>
          </w:p>
          <w:p w14:paraId="39EDECD2"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минимальная ширина земельных участков вдоль фронта улицы (проезда) – 20 м;</w:t>
            </w:r>
          </w:p>
          <w:p w14:paraId="77A30223"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4395EE5A"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- 1 м;</w:t>
            </w:r>
          </w:p>
          <w:p w14:paraId="69E5D36D"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 xml:space="preserve">максимальная высота строений, сооружений от уровня земли - </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30ECE98B" w14:textId="77777777" w:rsidR="00BD083B" w:rsidRPr="000F378E" w:rsidRDefault="00BD083B" w:rsidP="00BD083B">
            <w:pPr>
              <w:tabs>
                <w:tab w:val="left" w:pos="2520"/>
              </w:tabs>
              <w:spacing w:after="0" w:line="240" w:lineRule="auto"/>
              <w:rPr>
                <w:rFonts w:eastAsia="Times New Roman" w:cs="Times New Roman"/>
                <w:szCs w:val="24"/>
                <w:lang w:eastAsia="ru-RU"/>
              </w:rPr>
            </w:pPr>
            <w:r w:rsidRPr="000F378E">
              <w:rPr>
                <w:rFonts w:eastAsia="Times New Roman" w:cs="Times New Roman"/>
                <w:szCs w:val="24"/>
                <w:lang w:eastAsia="ru-RU"/>
              </w:rPr>
              <w:t>максимальный процент застройки в границах земельного участка – 50%;</w:t>
            </w:r>
          </w:p>
        </w:tc>
      </w:tr>
      <w:tr w:rsidR="00872659" w:rsidRPr="000F378E" w14:paraId="100796EF"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vAlign w:val="center"/>
          </w:tcPr>
          <w:p w14:paraId="1FCD14EF"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[1.14] - Научное обеспечение сельского хозяйства</w:t>
            </w:r>
          </w:p>
          <w:p w14:paraId="19A8CF7F" w14:textId="77777777" w:rsidR="00BD083B" w:rsidRPr="000F378E" w:rsidRDefault="00BD083B" w:rsidP="00BD083B">
            <w:pPr>
              <w:keepLines/>
              <w:widowControl w:val="0"/>
              <w:overflowPunct w:val="0"/>
              <w:autoSpaceDE w:val="0"/>
              <w:autoSpaceDN w:val="0"/>
              <w:adjustRightInd w:val="0"/>
              <w:spacing w:after="0" w:line="240" w:lineRule="auto"/>
              <w:rPr>
                <w:rFonts w:eastAsia="Times New Roman" w:cs="Times New Roman"/>
                <w:szCs w:val="24"/>
                <w:lang w:eastAsia="ru-RU"/>
              </w:rPr>
            </w:pPr>
          </w:p>
        </w:tc>
        <w:tc>
          <w:tcPr>
            <w:tcW w:w="5670" w:type="dxa"/>
            <w:shd w:val="clear" w:color="auto" w:fill="auto"/>
            <w:vAlign w:val="center"/>
          </w:tcPr>
          <w:p w14:paraId="7C2CF73A"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4155FD5"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коллекций генетических ресурсов растений</w:t>
            </w:r>
          </w:p>
        </w:tc>
        <w:tc>
          <w:tcPr>
            <w:tcW w:w="6378" w:type="dxa"/>
            <w:shd w:val="clear" w:color="auto" w:fill="auto"/>
            <w:vAlign w:val="center"/>
          </w:tcPr>
          <w:p w14:paraId="230A60A6"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- 1000 кв. м/</w:t>
            </w:r>
            <w:r w:rsidRPr="000F378E">
              <w:rPr>
                <w:rFonts w:eastAsia="SimSun" w:cs="Times New Roman"/>
                <w:b/>
                <w:bCs/>
                <w:szCs w:val="24"/>
                <w:lang w:eastAsia="zh-CN"/>
              </w:rPr>
              <w:t>не подлежит установлению</w:t>
            </w:r>
            <w:r w:rsidRPr="000F378E">
              <w:rPr>
                <w:rFonts w:eastAsia="SimSun" w:cs="Times New Roman"/>
                <w:bCs/>
                <w:szCs w:val="24"/>
                <w:lang w:eastAsia="zh-CN"/>
              </w:rPr>
              <w:t>;</w:t>
            </w:r>
            <w:r w:rsidRPr="000F378E">
              <w:rPr>
                <w:rFonts w:eastAsia="SimSun" w:cs="Times New Roman"/>
                <w:szCs w:val="24"/>
                <w:lang w:eastAsia="zh-CN"/>
              </w:rPr>
              <w:t xml:space="preserve"> </w:t>
            </w:r>
          </w:p>
          <w:p w14:paraId="602A73DB"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8 м;</w:t>
            </w:r>
          </w:p>
          <w:p w14:paraId="57AB7133"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672286CB"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- 1 м;</w:t>
            </w:r>
          </w:p>
          <w:p w14:paraId="329A0EB6"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SimSun" w:cs="Times New Roman"/>
                <w:b/>
                <w:bCs/>
                <w:szCs w:val="24"/>
                <w:lang w:eastAsia="zh-CN"/>
              </w:rPr>
              <w:t>не подлежит установлению</w:t>
            </w:r>
            <w:r w:rsidRPr="000F378E">
              <w:rPr>
                <w:rFonts w:eastAsia="SimSun" w:cs="Times New Roman"/>
                <w:bCs/>
                <w:szCs w:val="24"/>
                <w:lang w:eastAsia="zh-CN"/>
              </w:rPr>
              <w:t>;</w:t>
            </w:r>
          </w:p>
          <w:p w14:paraId="5B332459"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50%;</w:t>
            </w:r>
          </w:p>
          <w:p w14:paraId="54064811"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0CB5DDDC"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shd w:val="clear" w:color="auto" w:fill="auto"/>
            <w:vAlign w:val="center"/>
          </w:tcPr>
          <w:p w14:paraId="0E3611BD" w14:textId="77777777" w:rsidR="00BD083B" w:rsidRPr="000F378E" w:rsidRDefault="00BD083B" w:rsidP="00BD083B">
            <w:pPr>
              <w:keepLines/>
              <w:widowControl w:val="0"/>
              <w:overflowPunct w:val="0"/>
              <w:autoSpaceDE w:val="0"/>
              <w:autoSpaceDN w:val="0"/>
              <w:adjustRightInd w:val="0"/>
              <w:spacing w:after="0" w:line="240" w:lineRule="auto"/>
              <w:rPr>
                <w:rFonts w:eastAsia="Times New Roman" w:cs="Times New Roman"/>
                <w:szCs w:val="24"/>
                <w:lang w:eastAsia="ru-RU"/>
              </w:rPr>
            </w:pPr>
            <w:r w:rsidRPr="000F378E">
              <w:rPr>
                <w:rFonts w:eastAsia="SimSun" w:cs="Times New Roman"/>
                <w:szCs w:val="24"/>
                <w:lang w:eastAsia="zh-CN"/>
              </w:rPr>
              <w:t>[1.15] - Хранение и переработка сельскохозяйственной продукции</w:t>
            </w:r>
          </w:p>
        </w:tc>
        <w:tc>
          <w:tcPr>
            <w:tcW w:w="5670" w:type="dxa"/>
            <w:shd w:val="clear" w:color="auto" w:fill="auto"/>
            <w:vAlign w:val="center"/>
          </w:tcPr>
          <w:p w14:paraId="4B533B01" w14:textId="77777777" w:rsidR="00BD083B" w:rsidRPr="000F378E" w:rsidRDefault="00BD083B" w:rsidP="00BD083B">
            <w:pPr>
              <w:spacing w:after="0" w:line="240" w:lineRule="auto"/>
              <w:ind w:firstLine="426"/>
              <w:rPr>
                <w:rFonts w:eastAsia="SimSun" w:cs="Times New Roman"/>
                <w:szCs w:val="24"/>
                <w:lang w:eastAsia="zh-CN"/>
              </w:rPr>
            </w:pPr>
            <w:r w:rsidRPr="000F378E">
              <w:rPr>
                <w:rFonts w:eastAsia="SimSun" w:cs="Times New Roman"/>
                <w:szCs w:val="24"/>
                <w:lang w:eastAsia="zh-C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378" w:type="dxa"/>
            <w:shd w:val="clear" w:color="auto" w:fill="auto"/>
            <w:vAlign w:val="center"/>
          </w:tcPr>
          <w:p w14:paraId="530B69CE"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- 1000 кв. м/</w:t>
            </w:r>
            <w:r w:rsidRPr="000F378E">
              <w:rPr>
                <w:rFonts w:eastAsia="SimSun" w:cs="Times New Roman"/>
                <w:b/>
                <w:bCs/>
                <w:szCs w:val="24"/>
                <w:lang w:eastAsia="zh-CN"/>
              </w:rPr>
              <w:t>не подлежит установлению</w:t>
            </w:r>
            <w:r w:rsidRPr="000F378E">
              <w:rPr>
                <w:rFonts w:eastAsia="SimSun" w:cs="Times New Roman"/>
                <w:bCs/>
                <w:szCs w:val="24"/>
                <w:lang w:eastAsia="zh-CN"/>
              </w:rPr>
              <w:t>;</w:t>
            </w:r>
            <w:r w:rsidRPr="000F378E">
              <w:rPr>
                <w:rFonts w:eastAsia="SimSun" w:cs="Times New Roman"/>
                <w:szCs w:val="24"/>
                <w:lang w:eastAsia="zh-CN"/>
              </w:rPr>
              <w:t xml:space="preserve"> </w:t>
            </w:r>
          </w:p>
          <w:p w14:paraId="77E6F8DF"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15 м;</w:t>
            </w:r>
          </w:p>
          <w:p w14:paraId="72E67892"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0EAC7918"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- 1 м;</w:t>
            </w:r>
          </w:p>
          <w:p w14:paraId="09AE5188" w14:textId="11553344"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lastRenderedPageBreak/>
              <w:t xml:space="preserve">максимальная высота </w:t>
            </w:r>
            <w:r w:rsidR="00833530" w:rsidRPr="000F378E">
              <w:rPr>
                <w:rFonts w:eastAsia="SimSun" w:cs="Times New Roman"/>
                <w:szCs w:val="24"/>
                <w:lang w:eastAsia="zh-CN"/>
              </w:rPr>
              <w:t xml:space="preserve">зданий, </w:t>
            </w:r>
            <w:r w:rsidRPr="000F378E">
              <w:rPr>
                <w:rFonts w:eastAsia="SimSun" w:cs="Times New Roman"/>
                <w:szCs w:val="24"/>
                <w:lang w:eastAsia="zh-CN"/>
              </w:rPr>
              <w:t xml:space="preserve">строений, сооружений от уровня земли - </w:t>
            </w:r>
            <w:r w:rsidRPr="000F378E">
              <w:rPr>
                <w:rFonts w:eastAsia="SimSun" w:cs="Times New Roman"/>
                <w:b/>
                <w:bCs/>
                <w:szCs w:val="24"/>
                <w:lang w:eastAsia="zh-CN"/>
              </w:rPr>
              <w:t>не подлежит установлению</w:t>
            </w:r>
            <w:r w:rsidRPr="000F378E">
              <w:rPr>
                <w:rFonts w:eastAsia="SimSun" w:cs="Times New Roman"/>
                <w:bCs/>
                <w:szCs w:val="24"/>
                <w:lang w:eastAsia="zh-CN"/>
              </w:rPr>
              <w:t>;</w:t>
            </w:r>
          </w:p>
          <w:p w14:paraId="7F7A90A4"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1C0BD34C" w14:textId="77777777" w:rsidR="00BD083B" w:rsidRPr="000F378E" w:rsidRDefault="00BD083B" w:rsidP="00BD083B">
            <w:pPr>
              <w:spacing w:after="0" w:line="240" w:lineRule="auto"/>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tc>
      </w:tr>
      <w:tr w:rsidR="00872659" w:rsidRPr="000F378E" w14:paraId="1FFB93FE"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78CE6E9B"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lastRenderedPageBreak/>
              <w:t>[3.1.1] - Предоставление коммунальных услуг</w:t>
            </w:r>
          </w:p>
          <w:p w14:paraId="22761AEF"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p>
          <w:p w14:paraId="27F40896"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b/>
                <w:szCs w:val="24"/>
                <w:lang w:eastAsia="zh-CN"/>
              </w:rPr>
            </w:pPr>
          </w:p>
        </w:tc>
        <w:tc>
          <w:tcPr>
            <w:tcW w:w="5670" w:type="dxa"/>
          </w:tcPr>
          <w:p w14:paraId="57FA1A16"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w:t>
            </w:r>
          </w:p>
        </w:tc>
        <w:tc>
          <w:tcPr>
            <w:tcW w:w="6378" w:type="dxa"/>
            <w:shd w:val="clear" w:color="auto" w:fill="auto"/>
          </w:tcPr>
          <w:p w14:paraId="30C7B5A7"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- 10 кв. м/</w:t>
            </w:r>
            <w:r w:rsidRPr="000F378E">
              <w:rPr>
                <w:rFonts w:eastAsia="Times New Roman" w:cs="Times New Roman"/>
                <w:b/>
                <w:bCs/>
                <w:szCs w:val="24"/>
                <w:lang w:eastAsia="ru-RU"/>
              </w:rPr>
              <w:t xml:space="preserve"> не подлежит установлению</w:t>
            </w:r>
            <w:r w:rsidRPr="000F378E">
              <w:rPr>
                <w:rFonts w:eastAsia="Times New Roman" w:cs="Times New Roman"/>
                <w:bCs/>
                <w:szCs w:val="24"/>
                <w:lang w:eastAsia="ru-RU"/>
              </w:rPr>
              <w:t>;</w:t>
            </w:r>
            <w:r w:rsidRPr="000F378E">
              <w:rPr>
                <w:rFonts w:eastAsia="SimSun" w:cs="Times New Roman"/>
                <w:szCs w:val="24"/>
                <w:lang w:eastAsia="zh-CN"/>
              </w:rPr>
              <w:t xml:space="preserve"> </w:t>
            </w:r>
          </w:p>
          <w:p w14:paraId="7890A493"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4 м;</w:t>
            </w:r>
          </w:p>
          <w:p w14:paraId="6006A498"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 xml:space="preserve">минимальные отступы от границ земельных участков </w:t>
            </w:r>
          </w:p>
          <w:p w14:paraId="79E54B8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Times New Roman" w:cs="Times New Roman"/>
                <w:szCs w:val="24"/>
                <w:lang w:eastAsia="ru-RU"/>
              </w:rPr>
              <w:t>- 1 м;</w:t>
            </w:r>
          </w:p>
          <w:p w14:paraId="6C8FAB52"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5EAC6000"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максимальная высота строений, сооружений от уровня земли - 20 м;</w:t>
            </w:r>
          </w:p>
          <w:p w14:paraId="15EBB98B"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0F39BF4C"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Times New Roman" w:cs="Times New Roman"/>
                <w:szCs w:val="24"/>
                <w:lang w:eastAsia="ru-RU"/>
              </w:rPr>
            </w:pPr>
            <w:r w:rsidRPr="000F378E">
              <w:rPr>
                <w:rFonts w:eastAsia="Times New Roman" w:cs="Times New Roman"/>
                <w:szCs w:val="24"/>
                <w:lang w:eastAsia="ru-RU"/>
              </w:rPr>
              <w:t>Процент застройки подземной части не регламентируется.</w:t>
            </w:r>
          </w:p>
          <w:p w14:paraId="356C8A1F" w14:textId="77777777" w:rsidR="00BD083B" w:rsidRPr="000F378E" w:rsidRDefault="00BD083B"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rPr>
                <w:rFonts w:eastAsia="SimSun" w:cs="Times New Roman"/>
                <w:szCs w:val="24"/>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w:t>
            </w:r>
          </w:p>
        </w:tc>
      </w:tr>
      <w:tr w:rsidR="007B12AE" w:rsidRPr="000F378E" w14:paraId="6F8BC33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5A68A078" w14:textId="319635F2" w:rsidR="007B12AE" w:rsidRPr="000F378E" w:rsidRDefault="007B12AE"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t>[3.4.1] – Амбулаторно-поликлиническое обслуживание</w:t>
            </w:r>
          </w:p>
        </w:tc>
        <w:tc>
          <w:tcPr>
            <w:tcW w:w="5670" w:type="dxa"/>
          </w:tcPr>
          <w:p w14:paraId="6EEA05EF" w14:textId="77777777" w:rsidR="007B12AE" w:rsidRPr="000F378E" w:rsidRDefault="007B12AE" w:rsidP="00BD083B">
            <w:pPr>
              <w:keepLines/>
              <w:widowControl w:val="0"/>
              <w:overflowPunct w:val="0"/>
              <w:autoSpaceDE w:val="0"/>
              <w:autoSpaceDN w:val="0"/>
              <w:adjustRightInd w:val="0"/>
              <w:spacing w:after="0" w:line="240" w:lineRule="auto"/>
              <w:ind w:firstLine="567"/>
              <w:jc w:val="both"/>
            </w:pPr>
            <w:r w:rsidRPr="000F378E">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14:paraId="7AE0F1E8" w14:textId="6AA04DD1" w:rsidR="00F84E21" w:rsidRPr="000F378E" w:rsidRDefault="00F84E21"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p>
        </w:tc>
        <w:tc>
          <w:tcPr>
            <w:tcW w:w="6378" w:type="dxa"/>
            <w:shd w:val="clear" w:color="auto" w:fill="auto"/>
          </w:tcPr>
          <w:p w14:paraId="22AD5B14" w14:textId="22D64104" w:rsidR="007B12AE" w:rsidRPr="000F378E" w:rsidRDefault="007B12AE" w:rsidP="00BD083B">
            <w:pPr>
              <w:keepLines/>
              <w:widowControl w:val="0"/>
              <w:overflowPunct w:val="0"/>
              <w:autoSpaceDE w:val="0"/>
              <w:autoSpaceDN w:val="0"/>
              <w:adjustRightInd w:val="0"/>
              <w:spacing w:after="0" w:line="240" w:lineRule="auto"/>
              <w:ind w:firstLine="340"/>
              <w:jc w:val="both"/>
              <w:rPr>
                <w:rFonts w:eastAsia="SimSun" w:cs="Times New Roman"/>
                <w:szCs w:val="24"/>
                <w:lang w:eastAsia="zh-CN"/>
              </w:rPr>
            </w:pPr>
            <w:r w:rsidRPr="000F378E">
              <w:t xml:space="preserve">минимальная/максимальная площадь земельных участков – 400 кв. м/не подлежит установлению; </w:t>
            </w:r>
          </w:p>
        </w:tc>
      </w:tr>
      <w:tr w:rsidR="00A11450" w:rsidRPr="000F378E" w14:paraId="3CD97BA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6A076C81" w14:textId="182CE973" w:rsidR="00A11450" w:rsidRPr="000F378E" w:rsidRDefault="00A11450" w:rsidP="00BD083B">
            <w:pPr>
              <w:keepLines/>
              <w:widowControl w:val="0"/>
              <w:overflowPunct w:val="0"/>
              <w:autoSpaceDE w:val="0"/>
              <w:autoSpaceDN w:val="0"/>
              <w:adjustRightInd w:val="0"/>
              <w:spacing w:after="0" w:line="240" w:lineRule="auto"/>
              <w:jc w:val="both"/>
            </w:pPr>
            <w:r w:rsidRPr="000F378E">
              <w:t>[4.6] – Общественное питание.</w:t>
            </w:r>
          </w:p>
        </w:tc>
        <w:tc>
          <w:tcPr>
            <w:tcW w:w="5670" w:type="dxa"/>
          </w:tcPr>
          <w:p w14:paraId="39DA708C" w14:textId="0E0496A7" w:rsidR="00A11450" w:rsidRPr="000F378E" w:rsidRDefault="00A11450" w:rsidP="00BD083B">
            <w:pPr>
              <w:keepLines/>
              <w:widowControl w:val="0"/>
              <w:overflowPunct w:val="0"/>
              <w:autoSpaceDE w:val="0"/>
              <w:autoSpaceDN w:val="0"/>
              <w:adjustRightInd w:val="0"/>
              <w:spacing w:after="0" w:line="240" w:lineRule="auto"/>
              <w:ind w:firstLine="567"/>
              <w:jc w:val="both"/>
            </w:pPr>
            <w:r w:rsidRPr="000F378E">
              <w:t xml:space="preserve">Размещение объектов капитального строительства в целях устройства мест </w:t>
            </w:r>
            <w:r w:rsidRPr="000F378E">
              <w:lastRenderedPageBreak/>
              <w:t>общественного питания (рестораны, кафе, столовые, закусочные, бары)</w:t>
            </w:r>
          </w:p>
        </w:tc>
        <w:tc>
          <w:tcPr>
            <w:tcW w:w="6378" w:type="dxa"/>
            <w:shd w:val="clear" w:color="auto" w:fill="auto"/>
          </w:tcPr>
          <w:p w14:paraId="0C1C82FB" w14:textId="61144F25" w:rsidR="00A11450" w:rsidRPr="000F378E" w:rsidRDefault="00A11450" w:rsidP="00BD083B">
            <w:pPr>
              <w:keepLines/>
              <w:widowControl w:val="0"/>
              <w:overflowPunct w:val="0"/>
              <w:autoSpaceDE w:val="0"/>
              <w:autoSpaceDN w:val="0"/>
              <w:adjustRightInd w:val="0"/>
              <w:spacing w:after="0" w:line="240" w:lineRule="auto"/>
              <w:ind w:firstLine="340"/>
              <w:jc w:val="both"/>
            </w:pPr>
            <w:r w:rsidRPr="000F378E">
              <w:lastRenderedPageBreak/>
              <w:t>минимальная/максимальная площадь земельных участков  – 400/5000 кв. м;</w:t>
            </w:r>
          </w:p>
        </w:tc>
      </w:tr>
      <w:tr w:rsidR="00872659" w:rsidRPr="000F378E" w14:paraId="3A00A72D"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11692AC1"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[3.5.1] - Дошкольное, начальное и среднее общее образование</w:t>
            </w:r>
          </w:p>
        </w:tc>
        <w:tc>
          <w:tcPr>
            <w:tcW w:w="5670" w:type="dxa"/>
          </w:tcPr>
          <w:p w14:paraId="0A99D96D"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378" w:type="dxa"/>
            <w:shd w:val="clear" w:color="auto" w:fill="auto"/>
          </w:tcPr>
          <w:p w14:paraId="4B36DDA0"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w:t>
            </w:r>
            <w:r w:rsidRPr="000F378E">
              <w:rPr>
                <w:rFonts w:eastAsia="Times New Roman" w:cs="Times New Roman"/>
                <w:b/>
                <w:bCs/>
                <w:szCs w:val="24"/>
                <w:lang w:eastAsia="ru-RU"/>
              </w:rPr>
              <w:t>не подлежит установлению</w:t>
            </w:r>
            <w:r w:rsidRPr="000F378E">
              <w:rPr>
                <w:rFonts w:eastAsia="SimSun" w:cs="Times New Roman"/>
                <w:szCs w:val="24"/>
                <w:lang w:eastAsia="zh-CN"/>
              </w:rPr>
              <w:t>;</w:t>
            </w:r>
          </w:p>
          <w:p w14:paraId="12E1115A"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25 м;</w:t>
            </w:r>
          </w:p>
          <w:p w14:paraId="5F637572"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059D88C2"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w:t>
            </w:r>
          </w:p>
          <w:p w14:paraId="07943500"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40%;</w:t>
            </w:r>
          </w:p>
          <w:p w14:paraId="5BC1EF2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Процент застройки подземной части не регламентируется.</w:t>
            </w:r>
          </w:p>
        </w:tc>
      </w:tr>
      <w:tr w:rsidR="00F84E21" w:rsidRPr="000F378E" w14:paraId="736CA825"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3CCED627" w14:textId="2939B045" w:rsidR="00F84E21" w:rsidRPr="000F378E" w:rsidRDefault="00F84E21"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t>[3.7.1] - Осуществление религиозных обрядов</w:t>
            </w:r>
          </w:p>
        </w:tc>
        <w:tc>
          <w:tcPr>
            <w:tcW w:w="5670" w:type="dxa"/>
          </w:tcPr>
          <w:p w14:paraId="65FA7194" w14:textId="252C0E53" w:rsidR="00F84E21" w:rsidRPr="000F378E" w:rsidRDefault="00F84E21"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378" w:type="dxa"/>
            <w:shd w:val="clear" w:color="auto" w:fill="auto"/>
          </w:tcPr>
          <w:p w14:paraId="53E42BAF" w14:textId="262E5607" w:rsidR="00F84E21" w:rsidRPr="000F378E" w:rsidRDefault="00F84E21"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t xml:space="preserve">минимальная/максимальная площадь земельных участков - 400 кв. м/не подлежит установлению; </w:t>
            </w:r>
          </w:p>
        </w:tc>
      </w:tr>
      <w:tr w:rsidR="00872659" w:rsidRPr="000F378E" w14:paraId="201386D0" w14:textId="77777777" w:rsidTr="00BD0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545" w:type="dxa"/>
          </w:tcPr>
          <w:p w14:paraId="461A346D"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ru-RU"/>
              </w:rPr>
            </w:pPr>
            <w:r w:rsidRPr="000F378E">
              <w:rPr>
                <w:rFonts w:eastAsia="SimSun" w:cs="Times New Roman"/>
                <w:szCs w:val="24"/>
                <w:lang w:eastAsia="zh-CN"/>
              </w:rPr>
              <w:t>[</w:t>
            </w:r>
            <w:r w:rsidRPr="000F378E">
              <w:rPr>
                <w:rFonts w:eastAsia="Times New Roman" w:cs="Times New Roman"/>
                <w:szCs w:val="24"/>
                <w:lang w:eastAsia="zh-CN"/>
              </w:rPr>
              <w:t>3.5.2</w:t>
            </w:r>
            <w:r w:rsidRPr="000F378E">
              <w:rPr>
                <w:rFonts w:eastAsia="SimSun" w:cs="Times New Roman"/>
                <w:szCs w:val="24"/>
                <w:lang w:eastAsia="zh-CN"/>
              </w:rPr>
              <w:t>] - Среднее и высшее профессиональное образование</w:t>
            </w:r>
          </w:p>
        </w:tc>
        <w:tc>
          <w:tcPr>
            <w:tcW w:w="5670" w:type="dxa"/>
            <w:vAlign w:val="center"/>
          </w:tcPr>
          <w:p w14:paraId="765A1395"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Times New Roman" w:cs="Times New Roman"/>
                <w:szCs w:val="24"/>
                <w:lang w:eastAsia="ru-RU"/>
              </w:rPr>
            </w:pPr>
            <w:r w:rsidRPr="000F378E">
              <w:rPr>
                <w:rFonts w:eastAsia="SimSun" w:cs="Times New Roman"/>
                <w:szCs w:val="24"/>
                <w:lang w:eastAsia="zh-C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медицинского профиля, в том числе зданий, спортивных сооружений, предназначенных для занятия обучающихся физической культурой и спортом;</w:t>
            </w:r>
          </w:p>
        </w:tc>
        <w:tc>
          <w:tcPr>
            <w:tcW w:w="6378" w:type="dxa"/>
            <w:shd w:val="clear" w:color="auto" w:fill="auto"/>
          </w:tcPr>
          <w:p w14:paraId="78AE411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минимальная/максимальная площадь земельных участков  – 400 кв. м/</w:t>
            </w:r>
            <w:r w:rsidRPr="000F378E">
              <w:rPr>
                <w:rFonts w:eastAsia="Times New Roman" w:cs="Times New Roman"/>
                <w:b/>
                <w:bCs/>
                <w:szCs w:val="24"/>
                <w:lang w:eastAsia="ru-RU"/>
              </w:rPr>
              <w:t>не подлежит установлению</w:t>
            </w:r>
            <w:r w:rsidRPr="000F378E">
              <w:rPr>
                <w:rFonts w:eastAsia="Times New Roman" w:cs="Times New Roman"/>
                <w:bCs/>
                <w:szCs w:val="24"/>
                <w:lang w:eastAsia="ru-RU"/>
              </w:rPr>
              <w:t>;</w:t>
            </w:r>
          </w:p>
          <w:p w14:paraId="50045398"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минимальная ширина земельных участков вдоль фронта улицы (проезда) – 20 м;</w:t>
            </w:r>
          </w:p>
          <w:p w14:paraId="5107BD44"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минимальные отступы от границ земельных участков - 3 м;</w:t>
            </w:r>
          </w:p>
          <w:p w14:paraId="30F4CBBF"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максимальное количество надземных этажей зданий – 4 этажа (включая мансардный этаж);</w:t>
            </w:r>
          </w:p>
          <w:p w14:paraId="3A392365" w14:textId="77777777" w:rsidR="00BD083B" w:rsidRPr="000F378E" w:rsidRDefault="00BD083B" w:rsidP="00BD083B">
            <w:pPr>
              <w:keepLines/>
              <w:widowControl w:val="0"/>
              <w:tabs>
                <w:tab w:val="left" w:pos="2520"/>
              </w:tab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3D0FBEB2"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Times New Roman" w:cs="Times New Roman"/>
                <w:szCs w:val="24"/>
                <w:lang w:eastAsia="ru-RU"/>
              </w:rPr>
              <w:t>Процент застройки подземной части не регламентируется.</w:t>
            </w:r>
          </w:p>
        </w:tc>
      </w:tr>
      <w:tr w:rsidR="00872659" w:rsidRPr="000F378E" w14:paraId="3DCC541D" w14:textId="77777777" w:rsidTr="00BD083B">
        <w:trPr>
          <w:trHeight w:val="20"/>
        </w:trPr>
        <w:tc>
          <w:tcPr>
            <w:tcW w:w="3545" w:type="dxa"/>
            <w:tcBorders>
              <w:top w:val="single" w:sz="4" w:space="0" w:color="auto"/>
              <w:bottom w:val="single" w:sz="4" w:space="0" w:color="auto"/>
            </w:tcBorders>
            <w:shd w:val="clear" w:color="auto" w:fill="auto"/>
          </w:tcPr>
          <w:p w14:paraId="28278C5E" w14:textId="77777777" w:rsidR="00BD083B" w:rsidRPr="000F378E" w:rsidRDefault="00BD083B" w:rsidP="00BD083B">
            <w:pPr>
              <w:keepLines/>
              <w:widowControl w:val="0"/>
              <w:overflowPunct w:val="0"/>
              <w:autoSpaceDE w:val="0"/>
              <w:autoSpaceDN w:val="0"/>
              <w:adjustRightInd w:val="0"/>
              <w:spacing w:after="0" w:line="240" w:lineRule="auto"/>
              <w:jc w:val="both"/>
              <w:rPr>
                <w:rFonts w:eastAsia="SimSun" w:cs="Times New Roman"/>
                <w:szCs w:val="24"/>
                <w:lang w:eastAsia="zh-CN"/>
              </w:rPr>
            </w:pPr>
            <w:r w:rsidRPr="000F378E">
              <w:rPr>
                <w:rFonts w:eastAsia="SimSun" w:cs="Times New Roman"/>
                <w:szCs w:val="24"/>
                <w:lang w:eastAsia="zh-CN"/>
              </w:rPr>
              <w:t>[</w:t>
            </w:r>
            <w:r w:rsidRPr="000F378E">
              <w:rPr>
                <w:rFonts w:eastAsia="Times New Roman" w:cs="Times New Roman"/>
                <w:szCs w:val="24"/>
                <w:lang w:eastAsia="zh-CN"/>
              </w:rPr>
              <w:t>6.8</w:t>
            </w:r>
            <w:r w:rsidRPr="000F378E">
              <w:rPr>
                <w:rFonts w:eastAsia="SimSun" w:cs="Times New Roman"/>
                <w:szCs w:val="24"/>
                <w:lang w:eastAsia="zh-CN"/>
              </w:rPr>
              <w:t>] - Связь</w:t>
            </w:r>
          </w:p>
        </w:tc>
        <w:tc>
          <w:tcPr>
            <w:tcW w:w="5670" w:type="dxa"/>
            <w:tcBorders>
              <w:top w:val="single" w:sz="4" w:space="0" w:color="auto"/>
              <w:bottom w:val="single" w:sz="4" w:space="0" w:color="auto"/>
            </w:tcBorders>
            <w:shd w:val="clear" w:color="auto" w:fill="auto"/>
          </w:tcPr>
          <w:p w14:paraId="1040AB79" w14:textId="77777777" w:rsidR="00BD083B" w:rsidRPr="000F378E" w:rsidRDefault="00BD083B" w:rsidP="00BD083B">
            <w:pPr>
              <w:keepLines/>
              <w:widowControl w:val="0"/>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0F378E">
              <w:rPr>
                <w:rFonts w:eastAsia="SimSun" w:cs="Times New Roman"/>
                <w:szCs w:val="24"/>
                <w:lang w:eastAsia="zh-CN"/>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378" w:type="dxa"/>
            <w:shd w:val="clear" w:color="auto" w:fill="auto"/>
            <w:vAlign w:val="center"/>
          </w:tcPr>
          <w:p w14:paraId="1BFEF2B6"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lastRenderedPageBreak/>
              <w:t>минимальная/максимальная площадь земельных участков - 10 кв. м/</w:t>
            </w:r>
            <w:r w:rsidRPr="000F378E">
              <w:rPr>
                <w:rFonts w:eastAsia="SimSun" w:cs="Times New Roman"/>
                <w:b/>
                <w:bCs/>
                <w:szCs w:val="24"/>
                <w:lang w:eastAsia="zh-CN"/>
              </w:rPr>
              <w:t>не подлежит установлению</w:t>
            </w:r>
            <w:r w:rsidRPr="000F378E">
              <w:rPr>
                <w:rFonts w:eastAsia="SimSun" w:cs="Times New Roman"/>
                <w:szCs w:val="24"/>
                <w:lang w:eastAsia="zh-CN"/>
              </w:rPr>
              <w:t>;</w:t>
            </w:r>
          </w:p>
          <w:p w14:paraId="1EB1FAF9"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xml:space="preserve">минимальная ширина земельных участков вдоль фронта </w:t>
            </w:r>
            <w:r w:rsidRPr="000F378E">
              <w:rPr>
                <w:rFonts w:eastAsia="SimSun" w:cs="Times New Roman"/>
                <w:szCs w:val="24"/>
                <w:lang w:eastAsia="zh-CN"/>
              </w:rPr>
              <w:lastRenderedPageBreak/>
              <w:t>улицы (проезда) – 4 м;</w:t>
            </w:r>
          </w:p>
          <w:p w14:paraId="2CF5E78B"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минимальный отступ строений от красной линии улиц не менее чем на - 5 м, от красной линии проездов не менее чем на - 3 м;</w:t>
            </w:r>
          </w:p>
          <w:p w14:paraId="70C0851A"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xml:space="preserve">минимальные отступы от границ земельных участков </w:t>
            </w:r>
          </w:p>
          <w:p w14:paraId="24BF2CD6"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- 1 м;</w:t>
            </w:r>
          </w:p>
          <w:p w14:paraId="5527C0EB"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xml:space="preserve">максимальное количество надземных этажей зданий – 3 этажа (включая мансардный этаж); </w:t>
            </w:r>
          </w:p>
          <w:p w14:paraId="7120D388"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 xml:space="preserve">максимальная высота строений, сооружений от уровня земли - </w:t>
            </w:r>
            <w:r w:rsidRPr="000F378E">
              <w:rPr>
                <w:rFonts w:eastAsia="SimSun" w:cs="Times New Roman"/>
                <w:b/>
                <w:bCs/>
                <w:szCs w:val="24"/>
                <w:lang w:eastAsia="zh-CN"/>
              </w:rPr>
              <w:t>не подлежит установлению</w:t>
            </w:r>
            <w:r w:rsidRPr="000F378E">
              <w:rPr>
                <w:rFonts w:eastAsia="SimSun" w:cs="Times New Roman"/>
                <w:szCs w:val="24"/>
                <w:lang w:eastAsia="zh-CN"/>
              </w:rPr>
              <w:t>;</w:t>
            </w:r>
          </w:p>
          <w:p w14:paraId="135FF248"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максимальный процент застройки в границах земельного участка – 80%;</w:t>
            </w:r>
          </w:p>
          <w:p w14:paraId="62DE80F5"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szCs w:val="24"/>
                <w:lang w:eastAsia="zh-CN"/>
              </w:rPr>
              <w:t>Процент застройки подземной части не регламентируется.</w:t>
            </w:r>
          </w:p>
          <w:p w14:paraId="0D0617D1" w14:textId="77777777" w:rsidR="00BD083B" w:rsidRPr="000F378E" w:rsidRDefault="00BD083B" w:rsidP="00BD083B">
            <w:pPr>
              <w:keepLines/>
              <w:overflowPunct w:val="0"/>
              <w:autoSpaceDE w:val="0"/>
              <w:autoSpaceDN w:val="0"/>
              <w:adjustRightInd w:val="0"/>
              <w:spacing w:after="0" w:line="240" w:lineRule="auto"/>
              <w:rPr>
                <w:rFonts w:eastAsia="SimSun" w:cs="Times New Roman"/>
                <w:szCs w:val="24"/>
                <w:lang w:eastAsia="zh-CN"/>
              </w:rPr>
            </w:pPr>
            <w:r w:rsidRPr="000F378E">
              <w:rPr>
                <w:rFonts w:eastAsia="SimSun" w:cs="Times New Roman"/>
                <w:b/>
                <w:szCs w:val="24"/>
                <w:lang w:eastAsia="zh-CN"/>
              </w:rPr>
              <w:t>Не распространяются на линейные объекты энергетики и связи.</w:t>
            </w:r>
          </w:p>
        </w:tc>
      </w:tr>
    </w:tbl>
    <w:p w14:paraId="62C3B64C" w14:textId="77777777" w:rsidR="00BD083B" w:rsidRPr="000F378E" w:rsidRDefault="00BD083B" w:rsidP="00BD083B">
      <w:pPr>
        <w:widowControl w:val="0"/>
        <w:spacing w:after="0" w:line="240" w:lineRule="auto"/>
        <w:ind w:firstLine="426"/>
        <w:jc w:val="center"/>
        <w:rPr>
          <w:rFonts w:eastAsia="Times New Roman" w:cs="Times New Roman"/>
          <w:b/>
          <w:szCs w:val="24"/>
          <w:lang w:eastAsia="ru-RU"/>
        </w:rPr>
      </w:pPr>
      <w:r w:rsidRPr="000F378E">
        <w:rPr>
          <w:rFonts w:eastAsia="SimSun" w:cs="Times New Roman"/>
          <w:b/>
          <w:szCs w:val="24"/>
          <w:lang w:eastAsia="zh-CN"/>
        </w:rPr>
        <w:lastRenderedPageBreak/>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rFonts w:eastAsia="Times New Roman" w:cs="Times New Roman"/>
          <w:b/>
          <w:szCs w:val="24"/>
          <w:lang w:eastAsia="ru-RU"/>
        </w:rPr>
        <w:t>и предельные параметры разрешенного строительства, реконструкции объектов капитального строительства</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6"/>
        <w:gridCol w:w="7087"/>
      </w:tblGrid>
      <w:tr w:rsidR="00872659" w:rsidRPr="000F378E" w14:paraId="784E7B45" w14:textId="77777777" w:rsidTr="001F527B">
        <w:trPr>
          <w:trHeight w:val="20"/>
        </w:trPr>
        <w:tc>
          <w:tcPr>
            <w:tcW w:w="8506" w:type="dxa"/>
            <w:vAlign w:val="center"/>
          </w:tcPr>
          <w:p w14:paraId="093572AE" w14:textId="77777777" w:rsidR="00BD083B" w:rsidRPr="000F378E" w:rsidRDefault="00BD083B" w:rsidP="00BD083B">
            <w:pPr>
              <w:tabs>
                <w:tab w:val="left" w:pos="-1667"/>
              </w:tabs>
              <w:spacing w:after="0" w:line="240" w:lineRule="auto"/>
              <w:ind w:firstLine="426"/>
              <w:rPr>
                <w:rFonts w:eastAsia="SimSun" w:cs="Times New Roman"/>
                <w:szCs w:val="24"/>
                <w:lang w:eastAsia="zh-CN"/>
              </w:rPr>
            </w:pPr>
            <w:r w:rsidRPr="000F378E">
              <w:rPr>
                <w:rFonts w:eastAsia="SimSun" w:cs="Times New Roman"/>
                <w:b/>
                <w:szCs w:val="24"/>
                <w:lang w:eastAsia="zh-CN"/>
              </w:rPr>
              <w:t>Виды разрешенного использования земельных участков и</w:t>
            </w:r>
            <w:r w:rsidRPr="000F378E">
              <w:rPr>
                <w:rFonts w:eastAsia="Times New Roman" w:cs="Times New Roman"/>
                <w:b/>
                <w:szCs w:val="24"/>
                <w:lang w:eastAsia="ru-RU"/>
              </w:rPr>
              <w:t xml:space="preserve"> объектов капитального строительства</w:t>
            </w:r>
          </w:p>
        </w:tc>
        <w:tc>
          <w:tcPr>
            <w:tcW w:w="7087" w:type="dxa"/>
            <w:vAlign w:val="center"/>
          </w:tcPr>
          <w:p w14:paraId="627D345B" w14:textId="77777777" w:rsidR="00BD083B" w:rsidRPr="000F378E" w:rsidRDefault="00BD083B" w:rsidP="00BD083B">
            <w:pPr>
              <w:tabs>
                <w:tab w:val="left" w:pos="-6204"/>
              </w:tabs>
              <w:spacing w:after="0" w:line="240" w:lineRule="auto"/>
              <w:ind w:firstLine="426"/>
              <w:jc w:val="center"/>
              <w:rPr>
                <w:rFonts w:eastAsia="SimSun" w:cs="Times New Roman"/>
                <w:szCs w:val="24"/>
                <w:lang w:eastAsia="zh-CN"/>
              </w:rPr>
            </w:pPr>
            <w:r w:rsidRPr="000F378E">
              <w:rPr>
                <w:rFonts w:eastAsia="Times New Roman" w:cs="Times New Roman"/>
                <w:b/>
                <w:szCs w:val="24"/>
                <w:lang w:eastAsia="ru-RU"/>
              </w:rPr>
              <w:t>Предельные параметры разрешенного строительства, реконструкции объектов капитального строительства</w:t>
            </w:r>
          </w:p>
        </w:tc>
      </w:tr>
      <w:tr w:rsidR="00872659" w:rsidRPr="000F378E" w14:paraId="3C4C5AB4" w14:textId="77777777" w:rsidTr="001F527B">
        <w:trPr>
          <w:trHeight w:val="20"/>
        </w:trPr>
        <w:tc>
          <w:tcPr>
            <w:tcW w:w="8506" w:type="dxa"/>
            <w:vAlign w:val="center"/>
          </w:tcPr>
          <w:p w14:paraId="75DBFBB3"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Виды разрешенного использования земельных участков - аналогичны</w:t>
            </w:r>
            <w:r w:rsidRPr="000F378E">
              <w:rPr>
                <w:rFonts w:eastAsia="Times New Roman" w:cs="Times New Roman"/>
                <w:szCs w:val="24"/>
                <w:lang w:eastAsia="ru-RU"/>
              </w:rPr>
              <w:t xml:space="preserve"> видам разрешенного использования земельных участков</w:t>
            </w:r>
            <w:r w:rsidRPr="000F378E">
              <w:rPr>
                <w:rFonts w:eastAsia="SimSun" w:cs="Times New Roman"/>
                <w:szCs w:val="24"/>
                <w:lang w:eastAsia="zh-CN"/>
              </w:rPr>
              <w:t xml:space="preserve"> с основными и условно разрешенными видами использования;</w:t>
            </w:r>
          </w:p>
          <w:p w14:paraId="13540920"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19EED749"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AC5CA02"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xml:space="preserve">- объекты коммунального хозяйства (электро-, тепло-, газо-, </w:t>
            </w:r>
            <w:r w:rsidRPr="000F378E">
              <w:rPr>
                <w:rFonts w:eastAsia="SimSun" w:cs="Times New Roman"/>
                <w:szCs w:val="24"/>
                <w:lang w:eastAsia="zh-CN"/>
              </w:rPr>
              <w:lastRenderedPageBreak/>
              <w:t xml:space="preserve">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10E39B4D"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проезды общего пользования;</w:t>
            </w:r>
          </w:p>
          <w:p w14:paraId="06C99418"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автостоянки и гаражи (в том числе открытого типа, наземные, подземные и многоэтажные) для обслуживания посетителей основных, условно разрешенных, а также иных вспомогательных видов использования;</w:t>
            </w:r>
          </w:p>
          <w:p w14:paraId="7E431C41"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благоустроенные, в том числе озелененные территории, детские площадки, площадки для отдыха, спортивных занятий;</w:t>
            </w:r>
          </w:p>
          <w:p w14:paraId="6F9FEB03"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xml:space="preserve">- постройки хозяйственного назначения (летние кухни, хозяйственные постройки, кладовые, подвалы, бани, бассейны, теплицы, оранжереи, навесы) индивидуального использования; </w:t>
            </w:r>
          </w:p>
          <w:p w14:paraId="6507C69A"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площадки хозяйственные, в том числе площадки для мусоросборников и выгула собак;</w:t>
            </w:r>
          </w:p>
          <w:p w14:paraId="765AED2A"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общественные туалеты, надворные туалеты, гидронепроницаемые выгребы, септики;</w:t>
            </w:r>
          </w:p>
          <w:p w14:paraId="194961B1" w14:textId="77777777" w:rsidR="00BD083B" w:rsidRPr="000F378E" w:rsidRDefault="00BD083B" w:rsidP="00BD083B">
            <w:pPr>
              <w:tabs>
                <w:tab w:val="left" w:pos="2520"/>
              </w:tabs>
              <w:spacing w:after="0" w:line="240" w:lineRule="auto"/>
              <w:ind w:firstLine="426"/>
              <w:rPr>
                <w:rFonts w:eastAsia="SimSun" w:cs="Times New Roman"/>
                <w:szCs w:val="24"/>
                <w:lang w:eastAsia="zh-CN"/>
              </w:rPr>
            </w:pPr>
            <w:r w:rsidRPr="000F378E">
              <w:rPr>
                <w:rFonts w:eastAsia="SimSun" w:cs="Times New Roma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087" w:type="dxa"/>
            <w:vAlign w:val="center"/>
          </w:tcPr>
          <w:p w14:paraId="2F35797A" w14:textId="77777777" w:rsidR="00BD083B" w:rsidRPr="000F378E" w:rsidRDefault="00BD083B" w:rsidP="00BD083B">
            <w:pPr>
              <w:keepLines/>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lastRenderedPageBreak/>
              <w:t xml:space="preserve">минимальная площадь земельных участков - 1 кв. м. </w:t>
            </w:r>
          </w:p>
          <w:p w14:paraId="3181FD4F" w14:textId="77777777" w:rsidR="00BD083B" w:rsidRPr="000F378E" w:rsidRDefault="00BD083B" w:rsidP="00BD083B">
            <w:pPr>
              <w:keepLines/>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 xml:space="preserve">максимальная площадь  земельного участка, установленная для 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62DF9E2F" w14:textId="77777777" w:rsidR="00BD083B" w:rsidRPr="000F378E" w:rsidRDefault="00BD083B" w:rsidP="00BD083B">
            <w:pPr>
              <w:keepLines/>
              <w:overflowPunct w:val="0"/>
              <w:autoSpaceDE w:val="0"/>
              <w:autoSpaceDN w:val="0"/>
              <w:adjustRightInd w:val="0"/>
              <w:spacing w:after="0" w:line="240" w:lineRule="auto"/>
              <w:ind w:firstLine="459"/>
              <w:jc w:val="both"/>
              <w:rPr>
                <w:rFonts w:eastAsia="SimSun" w:cs="Times New Roman"/>
                <w:szCs w:val="24"/>
                <w:lang w:eastAsia="zh-CN"/>
              </w:rPr>
            </w:pPr>
          </w:p>
          <w:p w14:paraId="37C44CCA" w14:textId="77777777" w:rsidR="00BD083B" w:rsidRPr="000F378E" w:rsidRDefault="00BD083B" w:rsidP="00BD083B">
            <w:pPr>
              <w:keepLine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минимальная ширина земельных участков вдоль фронта улицы (проезда) - </w:t>
            </w:r>
          </w:p>
          <w:p w14:paraId="00C2A173" w14:textId="77777777" w:rsidR="00BD083B" w:rsidRPr="000F378E" w:rsidRDefault="00BD083B" w:rsidP="00BD083B">
            <w:pPr>
              <w:keepLines/>
              <w:overflowPunct w:val="0"/>
              <w:autoSpaceDE w:val="0"/>
              <w:autoSpaceDN w:val="0"/>
              <w:adjustRightInd w:val="0"/>
              <w:spacing w:after="0" w:line="240" w:lineRule="auto"/>
              <w:ind w:firstLine="567"/>
              <w:jc w:val="both"/>
              <w:rPr>
                <w:rFonts w:eastAsia="SimSun" w:cs="Times New Roman"/>
                <w:szCs w:val="24"/>
                <w:lang w:eastAsia="zh-CN"/>
              </w:rPr>
            </w:pPr>
            <w:r w:rsidRPr="000F378E">
              <w:rPr>
                <w:rFonts w:eastAsia="SimSun" w:cs="Times New Roman"/>
                <w:szCs w:val="24"/>
                <w:lang w:eastAsia="zh-CN"/>
              </w:rPr>
              <w:t xml:space="preserve">1 м/не подлежит ограничению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w:t>
            </w:r>
            <w:r w:rsidRPr="000F378E">
              <w:rPr>
                <w:rFonts w:eastAsia="SimSun" w:cs="Times New Roman"/>
                <w:szCs w:val="24"/>
                <w:lang w:eastAsia="zh-CN"/>
              </w:rPr>
              <w:lastRenderedPageBreak/>
              <w:t>являются дополнительными и осуществляются совместно с ними;</w:t>
            </w:r>
          </w:p>
          <w:p w14:paraId="45B877DE" w14:textId="77777777" w:rsidR="00BD083B" w:rsidRPr="000F378E" w:rsidRDefault="00BD083B" w:rsidP="00BD083B">
            <w:pPr>
              <w:keepLines/>
              <w:overflowPunct w:val="0"/>
              <w:autoSpaceDE w:val="0"/>
              <w:autoSpaceDN w:val="0"/>
              <w:adjustRightInd w:val="0"/>
              <w:spacing w:after="0" w:line="240" w:lineRule="auto"/>
              <w:ind w:firstLine="567"/>
              <w:jc w:val="both"/>
              <w:rPr>
                <w:rFonts w:eastAsia="SimSun" w:cs="Times New Roman"/>
                <w:szCs w:val="24"/>
                <w:lang w:eastAsia="zh-CN"/>
              </w:rPr>
            </w:pPr>
          </w:p>
          <w:p w14:paraId="50DB573D" w14:textId="77777777" w:rsidR="00BD083B" w:rsidRPr="000F378E" w:rsidRDefault="00BD083B" w:rsidP="00BD083B">
            <w:pPr>
              <w:keepLines/>
              <w:overflowPunct w:val="0"/>
              <w:autoSpaceDE w:val="0"/>
              <w:autoSpaceDN w:val="0"/>
              <w:adjustRightInd w:val="0"/>
              <w:spacing w:after="0" w:line="240" w:lineRule="auto"/>
              <w:ind w:firstLine="459"/>
              <w:jc w:val="both"/>
              <w:rPr>
                <w:rFonts w:eastAsia="Times New Roman" w:cs="Times New Roman"/>
                <w:szCs w:val="24"/>
                <w:lang w:eastAsia="ru-RU"/>
              </w:rPr>
            </w:pPr>
            <w:r w:rsidRPr="000F378E">
              <w:rPr>
                <w:rFonts w:eastAsia="SimSun" w:cs="Times New Roma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9AEB16E" w14:textId="77777777" w:rsidR="00BD083B" w:rsidRPr="000F378E" w:rsidRDefault="00BD083B" w:rsidP="00BD083B">
            <w:pPr>
              <w:keepLines/>
              <w:overflowPunct w:val="0"/>
              <w:autoSpaceDE w:val="0"/>
              <w:autoSpaceDN w:val="0"/>
              <w:adjustRightInd w:val="0"/>
              <w:spacing w:after="0" w:line="240" w:lineRule="auto"/>
              <w:ind w:firstLine="459"/>
              <w:jc w:val="both"/>
              <w:rPr>
                <w:rFonts w:eastAsia="Times New Roman" w:cs="Times New Roman"/>
                <w:szCs w:val="24"/>
                <w:lang w:eastAsia="ru-RU"/>
              </w:rPr>
            </w:pPr>
            <w:r w:rsidRPr="000F378E">
              <w:rPr>
                <w:rFonts w:eastAsia="Times New Roman" w:cs="Times New Roman"/>
                <w:szCs w:val="24"/>
                <w:lang w:eastAsia="ru-RU"/>
              </w:rPr>
              <w:t>минимальные отступы от границ земельных участков - 1 м;</w:t>
            </w:r>
          </w:p>
          <w:p w14:paraId="0DD97C84" w14:textId="77777777" w:rsidR="00BD083B" w:rsidRPr="000F378E" w:rsidRDefault="00BD083B" w:rsidP="00BD083B">
            <w:pPr>
              <w:keepLines/>
              <w:tabs>
                <w:tab w:val="left" w:pos="-6204"/>
              </w:tabs>
              <w:overflowPunct w:val="0"/>
              <w:autoSpaceDE w:val="0"/>
              <w:autoSpaceDN w:val="0"/>
              <w:adjustRightInd w:val="0"/>
              <w:spacing w:after="0" w:line="240" w:lineRule="auto"/>
              <w:ind w:firstLine="459"/>
              <w:jc w:val="both"/>
              <w:rPr>
                <w:rFonts w:eastAsia="SimSun" w:cs="Times New Roman"/>
                <w:szCs w:val="24"/>
                <w:lang w:eastAsia="zh-CN"/>
              </w:rPr>
            </w:pPr>
            <w:r w:rsidRPr="000F378E">
              <w:rPr>
                <w:rFonts w:eastAsia="SimSun" w:cs="Times New Roma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6B8A863A" w14:textId="77777777" w:rsidR="00BD083B" w:rsidRPr="000F378E" w:rsidRDefault="00BD083B" w:rsidP="00BD083B">
            <w:pPr>
              <w:spacing w:after="0" w:line="240" w:lineRule="auto"/>
              <w:ind w:firstLine="426"/>
              <w:rPr>
                <w:rFonts w:eastAsia="SimSun" w:cs="Times New Roman"/>
                <w:szCs w:val="24"/>
                <w:lang w:eastAsia="zh-CN"/>
              </w:rPr>
            </w:pPr>
          </w:p>
        </w:tc>
      </w:tr>
    </w:tbl>
    <w:p w14:paraId="6FEE4888" w14:textId="77777777" w:rsidR="00BD083B" w:rsidRPr="000F378E" w:rsidRDefault="00BD083B" w:rsidP="00BD083B">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64CBC1A2" w14:textId="6FD00665"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Минимальный процент озеленения земельного участка для зданий общественно-делового назначения – 30%</w:t>
      </w:r>
    </w:p>
    <w:p w14:paraId="23617EF9"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6E50C9C8"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улиц, от общественных зданий – 5 м;</w:t>
      </w:r>
    </w:p>
    <w:p w14:paraId="2C59E7C2"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проездов, от общественных зданий – 3 м;</w:t>
      </w:r>
    </w:p>
    <w:p w14:paraId="101CB8C0"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от контрольно-пропускных пунктов, пунктов охраны, проходных – 1 м.</w:t>
      </w:r>
    </w:p>
    <w:p w14:paraId="38E844DD"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- 5 м.</w:t>
      </w:r>
    </w:p>
    <w:p w14:paraId="41A6A515"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3117E574" w14:textId="77777777" w:rsidR="00BD083B" w:rsidRPr="000F378E" w:rsidRDefault="00BD083B" w:rsidP="00BD083B">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7CCA7046"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p>
    <w:p w14:paraId="7D422529"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Примечание общее.</w:t>
      </w:r>
    </w:p>
    <w:p w14:paraId="6D98A049"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349FD3E"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884FC95"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40DA976D"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CF00C63"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4017F8FF"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72B82FF7"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1F151510"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06D5C3E2"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51C86A00"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109764FC" w14:textId="77777777" w:rsidR="00BD083B" w:rsidRPr="000F378E" w:rsidRDefault="00BD083B" w:rsidP="00BD083B">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DBF2195" w14:textId="77777777" w:rsidR="0009312D" w:rsidRPr="000F378E" w:rsidRDefault="0009312D" w:rsidP="0009312D">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p>
    <w:p w14:paraId="11D12299" w14:textId="77777777" w:rsidR="00753DA4" w:rsidRDefault="00753DA4" w:rsidP="00753DA4">
      <w:pPr>
        <w:widowControl w:val="0"/>
        <w:overflowPunct w:val="0"/>
        <w:autoSpaceDE w:val="0"/>
        <w:autoSpaceDN w:val="0"/>
        <w:adjustRightInd w:val="0"/>
        <w:ind w:firstLine="426"/>
        <w:jc w:val="both"/>
        <w:rPr>
          <w:rFonts w:eastAsia="SimSun"/>
          <w:szCs w:val="24"/>
          <w:lang w:eastAsia="zh-CN"/>
        </w:rPr>
      </w:pPr>
    </w:p>
    <w:p w14:paraId="25AD76A3" w14:textId="77777777" w:rsidR="001F527B" w:rsidRDefault="001F527B" w:rsidP="00753DA4">
      <w:pPr>
        <w:widowControl w:val="0"/>
        <w:overflowPunct w:val="0"/>
        <w:autoSpaceDE w:val="0"/>
        <w:autoSpaceDN w:val="0"/>
        <w:adjustRightInd w:val="0"/>
        <w:ind w:firstLine="426"/>
        <w:jc w:val="both"/>
        <w:rPr>
          <w:rFonts w:eastAsia="SimSun"/>
          <w:szCs w:val="24"/>
          <w:lang w:eastAsia="zh-CN"/>
        </w:rPr>
      </w:pPr>
    </w:p>
    <w:p w14:paraId="0AAD1745" w14:textId="77777777" w:rsidR="001F527B" w:rsidRDefault="001F527B" w:rsidP="00753DA4">
      <w:pPr>
        <w:widowControl w:val="0"/>
        <w:overflowPunct w:val="0"/>
        <w:autoSpaceDE w:val="0"/>
        <w:autoSpaceDN w:val="0"/>
        <w:adjustRightInd w:val="0"/>
        <w:ind w:firstLine="426"/>
        <w:jc w:val="both"/>
        <w:rPr>
          <w:rFonts w:eastAsia="SimSun"/>
          <w:szCs w:val="24"/>
          <w:lang w:eastAsia="zh-CN"/>
        </w:rPr>
      </w:pPr>
    </w:p>
    <w:p w14:paraId="2D62738E" w14:textId="77777777" w:rsidR="001F527B" w:rsidRDefault="001F527B" w:rsidP="00753DA4">
      <w:pPr>
        <w:widowControl w:val="0"/>
        <w:overflowPunct w:val="0"/>
        <w:autoSpaceDE w:val="0"/>
        <w:autoSpaceDN w:val="0"/>
        <w:adjustRightInd w:val="0"/>
        <w:ind w:firstLine="426"/>
        <w:jc w:val="both"/>
        <w:rPr>
          <w:rFonts w:eastAsia="SimSun"/>
          <w:szCs w:val="24"/>
          <w:lang w:eastAsia="zh-CN"/>
        </w:rPr>
      </w:pPr>
    </w:p>
    <w:p w14:paraId="36BD653C" w14:textId="77777777" w:rsidR="001F527B" w:rsidRPr="000F378E" w:rsidRDefault="001F527B" w:rsidP="00753DA4">
      <w:pPr>
        <w:widowControl w:val="0"/>
        <w:overflowPunct w:val="0"/>
        <w:autoSpaceDE w:val="0"/>
        <w:autoSpaceDN w:val="0"/>
        <w:adjustRightInd w:val="0"/>
        <w:ind w:firstLine="426"/>
        <w:jc w:val="both"/>
        <w:rPr>
          <w:rFonts w:eastAsia="SimSun"/>
          <w:szCs w:val="24"/>
          <w:lang w:eastAsia="zh-CN"/>
        </w:rPr>
      </w:pPr>
    </w:p>
    <w:p w14:paraId="058719D8" w14:textId="575EC764" w:rsidR="00753DA4" w:rsidRPr="000F378E" w:rsidRDefault="003F4C75" w:rsidP="009D591D">
      <w:pPr>
        <w:pStyle w:val="5"/>
      </w:pPr>
      <w:bookmarkStart w:id="127" w:name="_Toc158995276"/>
      <w:r w:rsidRPr="000F378E">
        <w:lastRenderedPageBreak/>
        <w:t>ЗОНЫ СПЕЦИАЛЬНОГО НАЗНАЧЕНИЯ:</w:t>
      </w:r>
      <w:bookmarkEnd w:id="127"/>
    </w:p>
    <w:p w14:paraId="40EE446F" w14:textId="77777777" w:rsidR="00AE4445" w:rsidRPr="000F378E" w:rsidRDefault="00AE4445" w:rsidP="00AE4445">
      <w:pPr>
        <w:rPr>
          <w:lang w:eastAsia="zh-CN"/>
        </w:rPr>
      </w:pPr>
    </w:p>
    <w:p w14:paraId="2AF72E4A" w14:textId="77777777" w:rsidR="00753DA4" w:rsidRPr="000F378E" w:rsidRDefault="00753DA4" w:rsidP="00AE4445">
      <w:pPr>
        <w:widowControl w:val="0"/>
        <w:overflowPunct w:val="0"/>
        <w:autoSpaceDE w:val="0"/>
        <w:autoSpaceDN w:val="0"/>
        <w:adjustRightInd w:val="0"/>
        <w:spacing w:after="0" w:line="240" w:lineRule="auto"/>
        <w:ind w:firstLine="680"/>
        <w:jc w:val="both"/>
        <w:rPr>
          <w:rFonts w:eastAsia="SimSun"/>
          <w:i/>
          <w:szCs w:val="24"/>
          <w:lang w:eastAsia="zh-CN"/>
        </w:rPr>
      </w:pPr>
      <w:r w:rsidRPr="000F378E">
        <w:rPr>
          <w:i/>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67B796E9" w14:textId="77777777" w:rsidR="00753DA4" w:rsidRPr="000F378E" w:rsidRDefault="00753DA4" w:rsidP="00024384">
      <w:pPr>
        <w:widowControl w:val="0"/>
        <w:overflowPunct w:val="0"/>
        <w:autoSpaceDE w:val="0"/>
        <w:autoSpaceDN w:val="0"/>
        <w:adjustRightInd w:val="0"/>
        <w:spacing w:after="0" w:line="240" w:lineRule="auto"/>
        <w:ind w:firstLine="426"/>
        <w:jc w:val="center"/>
        <w:rPr>
          <w:rFonts w:eastAsia="SimSun"/>
          <w:szCs w:val="24"/>
          <w:u w:val="single"/>
          <w:lang w:eastAsia="zh-CN"/>
        </w:rPr>
      </w:pPr>
    </w:p>
    <w:p w14:paraId="0925542C" w14:textId="06BD2FC2" w:rsidR="00753DA4" w:rsidRPr="000F378E" w:rsidRDefault="00C84B7F" w:rsidP="001E76B5">
      <w:pPr>
        <w:pStyle w:val="6"/>
        <w:rPr>
          <w:color w:val="auto"/>
        </w:rPr>
      </w:pPr>
      <w:bookmarkStart w:id="128" w:name="_Toc158995277"/>
      <w:r w:rsidRPr="000F378E">
        <w:rPr>
          <w:color w:val="auto"/>
        </w:rPr>
        <w:t>К1</w:t>
      </w:r>
      <w:r w:rsidR="00753DA4" w:rsidRPr="000F378E">
        <w:rPr>
          <w:color w:val="auto"/>
        </w:rPr>
        <w:t xml:space="preserve"> </w:t>
      </w:r>
      <w:r w:rsidRPr="000F378E">
        <w:rPr>
          <w:color w:val="auto"/>
        </w:rPr>
        <w:t>Зона ритуальной деятельности</w:t>
      </w:r>
      <w:r w:rsidR="00753DA4" w:rsidRPr="000F378E">
        <w:rPr>
          <w:color w:val="auto"/>
        </w:rPr>
        <w:t>.</w:t>
      </w:r>
      <w:bookmarkEnd w:id="128"/>
    </w:p>
    <w:p w14:paraId="781AC232" w14:textId="77777777" w:rsidR="00753DA4" w:rsidRPr="000F378E" w:rsidRDefault="00753DA4" w:rsidP="00024384">
      <w:pPr>
        <w:widowControl w:val="0"/>
        <w:overflowPunct w:val="0"/>
        <w:autoSpaceDE w:val="0"/>
        <w:autoSpaceDN w:val="0"/>
        <w:adjustRightInd w:val="0"/>
        <w:spacing w:after="0" w:line="240" w:lineRule="auto"/>
        <w:jc w:val="center"/>
        <w:rPr>
          <w:rFonts w:eastAsia="SimSun"/>
          <w:szCs w:val="24"/>
          <w:u w:val="single"/>
          <w:lang w:eastAsia="zh-CN"/>
        </w:rPr>
      </w:pPr>
    </w:p>
    <w:p w14:paraId="3598EA6E" w14:textId="77777777" w:rsidR="00753DA4" w:rsidRPr="000F378E" w:rsidRDefault="00753DA4" w:rsidP="00024384">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0F378E" w14:paraId="2B54BB03" w14:textId="77777777" w:rsidTr="003F4C75">
        <w:trPr>
          <w:trHeight w:val="20"/>
        </w:trPr>
        <w:tc>
          <w:tcPr>
            <w:tcW w:w="3545" w:type="dxa"/>
            <w:vAlign w:val="center"/>
          </w:tcPr>
          <w:p w14:paraId="466657F3"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5F48E4E2"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vAlign w:val="center"/>
          </w:tcPr>
          <w:p w14:paraId="0A81A99E"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87E9FD2" w14:textId="77777777" w:rsidTr="003F4C75">
        <w:trPr>
          <w:trHeight w:val="20"/>
        </w:trPr>
        <w:tc>
          <w:tcPr>
            <w:tcW w:w="3545" w:type="dxa"/>
          </w:tcPr>
          <w:p w14:paraId="6C9726CC" w14:textId="77777777" w:rsidR="00753DA4" w:rsidRPr="000F378E" w:rsidRDefault="00753DA4" w:rsidP="00D53BC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[12.0.1] - Улично-дорожная сеть</w:t>
            </w:r>
          </w:p>
        </w:tc>
        <w:tc>
          <w:tcPr>
            <w:tcW w:w="5670" w:type="dxa"/>
          </w:tcPr>
          <w:p w14:paraId="7DB84F99"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r w:rsidRPr="000F378E">
              <w:rPr>
                <w:rFonts w:eastAsia="SimSun"/>
                <w:szCs w:val="24"/>
                <w:lang w:eastAsia="zh-CN"/>
              </w:rPr>
              <w:c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6237" w:type="dxa"/>
            <w:vMerge w:val="restart"/>
          </w:tcPr>
          <w:p w14:paraId="22D2AB93" w14:textId="77777777" w:rsidR="00753DA4" w:rsidRPr="000F378E" w:rsidRDefault="00753DA4" w:rsidP="00D53BC4">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070CFE26" w14:textId="77777777" w:rsidR="00753DA4" w:rsidRPr="000F378E" w:rsidRDefault="00753DA4" w:rsidP="00D53BC4">
            <w:pPr>
              <w:widowControl w:val="0"/>
              <w:overflowPunct w:val="0"/>
              <w:autoSpaceDE w:val="0"/>
              <w:autoSpaceDN w:val="0"/>
              <w:adjustRightInd w:val="0"/>
              <w:spacing w:after="0" w:line="240" w:lineRule="auto"/>
              <w:ind w:firstLine="340"/>
              <w:jc w:val="both"/>
              <w:rPr>
                <w:szCs w:val="24"/>
              </w:rPr>
            </w:pPr>
            <w:r w:rsidRPr="000F378E">
              <w:rPr>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6D876505" w14:textId="77777777" w:rsidTr="003F4C75">
        <w:trPr>
          <w:trHeight w:val="2208"/>
        </w:trPr>
        <w:tc>
          <w:tcPr>
            <w:tcW w:w="3545" w:type="dxa"/>
          </w:tcPr>
          <w:p w14:paraId="4CC5EE9D" w14:textId="77777777" w:rsidR="00753DA4" w:rsidRPr="000F378E" w:rsidRDefault="00753DA4" w:rsidP="00D53BC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5670" w:type="dxa"/>
          </w:tcPr>
          <w:p w14:paraId="605FE722"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237" w:type="dxa"/>
            <w:vMerge/>
            <w:vAlign w:val="center"/>
          </w:tcPr>
          <w:p w14:paraId="5A32E4FB" w14:textId="77777777" w:rsidR="00753DA4" w:rsidRPr="000F378E" w:rsidRDefault="00753DA4" w:rsidP="00D53BC4">
            <w:pPr>
              <w:widowControl w:val="0"/>
              <w:overflowPunct w:val="0"/>
              <w:autoSpaceDE w:val="0"/>
              <w:autoSpaceDN w:val="0"/>
              <w:adjustRightInd w:val="0"/>
              <w:spacing w:after="0" w:line="240" w:lineRule="auto"/>
              <w:ind w:firstLine="567"/>
              <w:jc w:val="both"/>
              <w:rPr>
                <w:szCs w:val="24"/>
              </w:rPr>
            </w:pPr>
          </w:p>
        </w:tc>
      </w:tr>
      <w:tr w:rsidR="00872659" w:rsidRPr="000F378E" w14:paraId="17EEB8CA" w14:textId="77777777" w:rsidTr="003F4C75">
        <w:trPr>
          <w:trHeight w:val="2208"/>
        </w:trPr>
        <w:tc>
          <w:tcPr>
            <w:tcW w:w="3545" w:type="dxa"/>
          </w:tcPr>
          <w:p w14:paraId="7E3B69F9" w14:textId="77777777" w:rsidR="00753DA4" w:rsidRPr="000F378E" w:rsidRDefault="00753DA4" w:rsidP="00D53BC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t>[</w:t>
            </w:r>
            <w:r w:rsidRPr="000F378E">
              <w:rPr>
                <w:szCs w:val="24"/>
                <w:lang w:eastAsia="zh-CN"/>
              </w:rPr>
              <w:t>12.1</w:t>
            </w:r>
            <w:r w:rsidRPr="000F378E">
              <w:rPr>
                <w:rFonts w:eastAsia="SimSun"/>
                <w:szCs w:val="24"/>
                <w:lang w:eastAsia="zh-CN"/>
              </w:rPr>
              <w:t>] - Ритуальная деятельность</w:t>
            </w:r>
          </w:p>
          <w:p w14:paraId="485D6AB8" w14:textId="77777777" w:rsidR="00753DA4" w:rsidRPr="000F378E" w:rsidRDefault="00753DA4" w:rsidP="00D53BC4">
            <w:pPr>
              <w:widowControl w:val="0"/>
              <w:overflowPunct w:val="0"/>
              <w:autoSpaceDE w:val="0"/>
              <w:autoSpaceDN w:val="0"/>
              <w:adjustRightInd w:val="0"/>
              <w:spacing w:after="0" w:line="240" w:lineRule="auto"/>
              <w:rPr>
                <w:szCs w:val="24"/>
              </w:rPr>
            </w:pPr>
          </w:p>
        </w:tc>
        <w:tc>
          <w:tcPr>
            <w:tcW w:w="5670" w:type="dxa"/>
          </w:tcPr>
          <w:p w14:paraId="42D3F906"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кладбищ, крематориев и мест захоронения;</w:t>
            </w:r>
          </w:p>
          <w:p w14:paraId="59052F66"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соответствующих культовых сооружений;</w:t>
            </w:r>
          </w:p>
          <w:p w14:paraId="36F83C30"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осуществление деятельности по производству продукции ритуально-обрядового назначения</w:t>
            </w:r>
          </w:p>
        </w:tc>
        <w:tc>
          <w:tcPr>
            <w:tcW w:w="6237" w:type="dxa"/>
          </w:tcPr>
          <w:p w14:paraId="6C29D8FF" w14:textId="77777777" w:rsidR="00753DA4" w:rsidRPr="000F378E" w:rsidRDefault="00753DA4" w:rsidP="00D53BC4">
            <w:pPr>
              <w:widowControl w:val="0"/>
              <w:overflowPunct w:val="0"/>
              <w:autoSpaceDE w:val="0"/>
              <w:autoSpaceDN w:val="0"/>
              <w:adjustRightInd w:val="0"/>
              <w:spacing w:after="0" w:line="240" w:lineRule="auto"/>
              <w:ind w:firstLine="340"/>
              <w:jc w:val="both"/>
              <w:rPr>
                <w:bCs/>
                <w:szCs w:val="24"/>
              </w:rPr>
            </w:pPr>
            <w:r w:rsidRPr="000F378E">
              <w:rPr>
                <w:bCs/>
                <w:szCs w:val="24"/>
              </w:rPr>
              <w:t>минимальный/максимальный размер земельного участка – 100/40 0000 кв.м;</w:t>
            </w:r>
          </w:p>
          <w:p w14:paraId="1C76AD7E" w14:textId="77777777" w:rsidR="00753DA4" w:rsidRPr="000F378E" w:rsidRDefault="00753DA4" w:rsidP="00D53BC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максимальный процент застройки в границах земельного участка – 70%;</w:t>
            </w:r>
          </w:p>
          <w:p w14:paraId="0FEA822F" w14:textId="77777777" w:rsidR="00753DA4" w:rsidRPr="000F378E" w:rsidRDefault="00753DA4" w:rsidP="00D53BC4">
            <w:pPr>
              <w:widowControl w:val="0"/>
              <w:overflowPunct w:val="0"/>
              <w:autoSpaceDE w:val="0"/>
              <w:autoSpaceDN w:val="0"/>
              <w:adjustRightInd w:val="0"/>
              <w:spacing w:after="0" w:line="240" w:lineRule="auto"/>
              <w:ind w:firstLine="340"/>
              <w:jc w:val="both"/>
              <w:rPr>
                <w:rFonts w:eastAsia="SimSun"/>
                <w:szCs w:val="24"/>
                <w:lang w:eastAsia="zh-CN"/>
              </w:rPr>
            </w:pPr>
            <w:r w:rsidRPr="000F378E">
              <w:rPr>
                <w:szCs w:val="24"/>
              </w:rPr>
              <w:t>Процент застройки подземной части не регламентируется.</w:t>
            </w:r>
          </w:p>
          <w:p w14:paraId="3290FC86" w14:textId="77777777" w:rsidR="00753DA4" w:rsidRPr="000F378E" w:rsidRDefault="00753DA4" w:rsidP="00D53BC4">
            <w:pPr>
              <w:widowControl w:val="0"/>
              <w:overflowPunct w:val="0"/>
              <w:autoSpaceDE w:val="0"/>
              <w:autoSpaceDN w:val="0"/>
              <w:adjustRightInd w:val="0"/>
              <w:spacing w:after="0" w:line="240" w:lineRule="auto"/>
              <w:ind w:firstLine="340"/>
              <w:jc w:val="both"/>
              <w:rPr>
                <w:rFonts w:eastAsia="SimSun"/>
                <w:szCs w:val="24"/>
                <w:lang w:eastAsia="zh-CN"/>
              </w:rPr>
            </w:pPr>
            <w:r w:rsidRPr="000F378E">
              <w:rPr>
                <w:rFonts w:eastAsia="SimSun"/>
                <w:szCs w:val="24"/>
                <w:lang w:eastAsia="zh-CN"/>
              </w:rPr>
              <w:t>минимальный отступ от границ земельного участка, за пределами которых запрещено строительство зданий, строений, сооружений, - 5 м;</w:t>
            </w:r>
          </w:p>
          <w:p w14:paraId="7F346409"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340"/>
              <w:jc w:val="both"/>
              <w:rPr>
                <w:b/>
                <w:szCs w:val="24"/>
              </w:rPr>
            </w:pPr>
            <w:r w:rsidRPr="000F378E">
              <w:rPr>
                <w:rFonts w:eastAsia="SimSun"/>
                <w:szCs w:val="24"/>
                <w:lang w:eastAsia="zh-CN"/>
              </w:rPr>
              <w:t>максимальная высота – 12 м.</w:t>
            </w:r>
          </w:p>
        </w:tc>
      </w:tr>
    </w:tbl>
    <w:p w14:paraId="3C33D940" w14:textId="77777777" w:rsidR="00753DA4" w:rsidRPr="000F378E" w:rsidRDefault="00753DA4" w:rsidP="00D53BC4">
      <w:pPr>
        <w:widowControl w:val="0"/>
        <w:overflowPunct w:val="0"/>
        <w:autoSpaceDE w:val="0"/>
        <w:autoSpaceDN w:val="0"/>
        <w:adjustRightInd w:val="0"/>
        <w:spacing w:after="0" w:line="240" w:lineRule="auto"/>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670"/>
        <w:gridCol w:w="6237"/>
      </w:tblGrid>
      <w:tr w:rsidR="00872659" w:rsidRPr="000F378E" w14:paraId="2F888FA3" w14:textId="77777777" w:rsidTr="003F4C75">
        <w:trPr>
          <w:trHeight w:val="20"/>
        </w:trPr>
        <w:tc>
          <w:tcPr>
            <w:tcW w:w="3545" w:type="dxa"/>
            <w:vAlign w:val="center"/>
          </w:tcPr>
          <w:p w14:paraId="2C224B1C"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5670" w:type="dxa"/>
            <w:vAlign w:val="center"/>
          </w:tcPr>
          <w:p w14:paraId="3AA8495D"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237" w:type="dxa"/>
            <w:vAlign w:val="center"/>
          </w:tcPr>
          <w:p w14:paraId="6513469B"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6BFB4823" w14:textId="77777777" w:rsidTr="003F4C75">
        <w:trPr>
          <w:trHeight w:val="20"/>
        </w:trPr>
        <w:tc>
          <w:tcPr>
            <w:tcW w:w="3545" w:type="dxa"/>
            <w:shd w:val="clear" w:color="auto" w:fill="auto"/>
            <w:vAlign w:val="center"/>
          </w:tcPr>
          <w:p w14:paraId="24FB2633"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Не подлежат установлению</w:t>
            </w:r>
          </w:p>
        </w:tc>
        <w:tc>
          <w:tcPr>
            <w:tcW w:w="5670" w:type="dxa"/>
            <w:shd w:val="clear" w:color="auto" w:fill="auto"/>
          </w:tcPr>
          <w:p w14:paraId="51F53F07" w14:textId="77777777" w:rsidR="00753DA4" w:rsidRPr="000F378E" w:rsidRDefault="00753DA4" w:rsidP="00D53BC4">
            <w:pPr>
              <w:widowControl w:val="0"/>
              <w:overflowPunct w:val="0"/>
              <w:autoSpaceDE w:val="0"/>
              <w:autoSpaceDN w:val="0"/>
              <w:adjustRightInd w:val="0"/>
              <w:spacing w:after="0" w:line="240" w:lineRule="auto"/>
              <w:ind w:firstLine="459"/>
              <w:jc w:val="center"/>
              <w:rPr>
                <w:rFonts w:eastAsia="SimSun"/>
                <w:szCs w:val="24"/>
                <w:lang w:eastAsia="zh-CN"/>
              </w:rPr>
            </w:pPr>
            <w:r w:rsidRPr="000F378E">
              <w:rPr>
                <w:rFonts w:eastAsia="SimSun"/>
                <w:szCs w:val="24"/>
                <w:lang w:eastAsia="zh-CN"/>
              </w:rPr>
              <w:t>Не подлежат установлению</w:t>
            </w:r>
          </w:p>
        </w:tc>
        <w:tc>
          <w:tcPr>
            <w:tcW w:w="6237" w:type="dxa"/>
            <w:shd w:val="clear" w:color="auto" w:fill="auto"/>
            <w:vAlign w:val="center"/>
          </w:tcPr>
          <w:p w14:paraId="487FDAD7" w14:textId="77777777" w:rsidR="00753DA4" w:rsidRPr="000F378E" w:rsidRDefault="00753DA4" w:rsidP="00D53BC4">
            <w:pPr>
              <w:widowControl w:val="0"/>
              <w:overflowPunct w:val="0"/>
              <w:autoSpaceDE w:val="0"/>
              <w:autoSpaceDN w:val="0"/>
              <w:adjustRightInd w:val="0"/>
              <w:spacing w:after="0" w:line="240" w:lineRule="auto"/>
              <w:ind w:firstLine="567"/>
              <w:jc w:val="center"/>
              <w:rPr>
                <w:b/>
                <w:szCs w:val="24"/>
              </w:rPr>
            </w:pPr>
            <w:r w:rsidRPr="000F378E">
              <w:rPr>
                <w:rFonts w:eastAsia="SimSun"/>
                <w:szCs w:val="24"/>
                <w:lang w:eastAsia="zh-CN"/>
              </w:rPr>
              <w:t>Не подлежат установлению</w:t>
            </w:r>
          </w:p>
        </w:tc>
      </w:tr>
    </w:tbl>
    <w:p w14:paraId="220B6559" w14:textId="77777777" w:rsidR="00753DA4" w:rsidRPr="000F378E" w:rsidRDefault="00753DA4" w:rsidP="00D53BC4">
      <w:pPr>
        <w:widowControl w:val="0"/>
        <w:overflowPunct w:val="0"/>
        <w:autoSpaceDE w:val="0"/>
        <w:autoSpaceDN w:val="0"/>
        <w:adjustRightInd w:val="0"/>
        <w:spacing w:after="0" w:line="240" w:lineRule="auto"/>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797"/>
      </w:tblGrid>
      <w:tr w:rsidR="00872659" w:rsidRPr="000F378E" w14:paraId="57C915B6" w14:textId="77777777" w:rsidTr="003F4C75">
        <w:trPr>
          <w:trHeight w:val="20"/>
        </w:trPr>
        <w:tc>
          <w:tcPr>
            <w:tcW w:w="7655" w:type="dxa"/>
            <w:vAlign w:val="center"/>
          </w:tcPr>
          <w:p w14:paraId="2A3BB9E9" w14:textId="77777777" w:rsidR="00753DA4" w:rsidRPr="000F378E" w:rsidRDefault="00753DA4" w:rsidP="00D53BC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797" w:type="dxa"/>
            <w:vAlign w:val="center"/>
          </w:tcPr>
          <w:p w14:paraId="5057EA6C" w14:textId="77777777" w:rsidR="00753DA4" w:rsidRPr="000F378E" w:rsidRDefault="00753DA4" w:rsidP="00D53BC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4AFB9343" w14:textId="77777777" w:rsidTr="003F4C75">
        <w:trPr>
          <w:trHeight w:val="20"/>
        </w:trPr>
        <w:tc>
          <w:tcPr>
            <w:tcW w:w="7655" w:type="dxa"/>
            <w:vAlign w:val="center"/>
          </w:tcPr>
          <w:p w14:paraId="5852D735"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Виды разрешенного использования земельных участков - аналогичны</w:t>
            </w:r>
            <w:r w:rsidRPr="000F378E">
              <w:rPr>
                <w:szCs w:val="24"/>
              </w:rPr>
              <w:t xml:space="preserve"> видам разрешенного использования земельных участков</w:t>
            </w:r>
            <w:r w:rsidRPr="000F378E">
              <w:rPr>
                <w:rFonts w:eastAsia="SimSun"/>
                <w:szCs w:val="24"/>
                <w:lang w:eastAsia="zh-CN"/>
              </w:rPr>
              <w:t xml:space="preserve"> с </w:t>
            </w:r>
            <w:r w:rsidRPr="000F378E">
              <w:rPr>
                <w:rFonts w:eastAsia="SimSun"/>
                <w:szCs w:val="24"/>
                <w:lang w:eastAsia="zh-CN"/>
              </w:rPr>
              <w:lastRenderedPageBreak/>
              <w:t>основными и условно разрешенными видами использования;</w:t>
            </w:r>
          </w:p>
          <w:p w14:paraId="7D170243"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14:paraId="76BEC7C3"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100274C3"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14:paraId="49460620"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проезды общего пользования;</w:t>
            </w:r>
          </w:p>
          <w:p w14:paraId="1E65D6B0"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автостоянки и гаражи (в том числе открытого типа, наземные, подземные и многоэтажные) для обслуживания основных, условно разрешенных, а также иных вспомогательных видов использования;</w:t>
            </w:r>
          </w:p>
          <w:p w14:paraId="43E9E857"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благоустроенные, в том числе озелененные территории, площадки для отдыха;</w:t>
            </w:r>
          </w:p>
          <w:p w14:paraId="7F83399A"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xml:space="preserve">- постройки хозяйственного назначения; </w:t>
            </w:r>
          </w:p>
          <w:p w14:paraId="6845CDA4"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площадки хозяйственные, в том числе площадки для мусоросборников;</w:t>
            </w:r>
          </w:p>
          <w:p w14:paraId="58EF00CA"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общественные туалеты, надворные туалеты, гидронепроницаемые выгребы, септики;</w:t>
            </w:r>
          </w:p>
          <w:p w14:paraId="63FE3B05"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szCs w:val="24"/>
                <w:lang w:eastAsia="zh-CN"/>
              </w:rPr>
              <w:t>- объекты, обеспечивающие общественную безопасность и безопасность объектов основных и условно разрешенных видов использования, включая противопожарную.</w:t>
            </w:r>
          </w:p>
        </w:tc>
        <w:tc>
          <w:tcPr>
            <w:tcW w:w="7797" w:type="dxa"/>
            <w:vAlign w:val="center"/>
          </w:tcPr>
          <w:p w14:paraId="2B2B0F67" w14:textId="77777777" w:rsidR="00753DA4" w:rsidRPr="000F378E" w:rsidRDefault="00753DA4" w:rsidP="00D53BC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lastRenderedPageBreak/>
              <w:t xml:space="preserve">минимальная площадь земельных участков - 1 кв. м. </w:t>
            </w:r>
          </w:p>
          <w:p w14:paraId="2DFA9B11" w14:textId="77777777" w:rsidR="00753DA4" w:rsidRPr="000F378E" w:rsidRDefault="00753DA4" w:rsidP="00D53BC4">
            <w:pPr>
              <w:widowControl w:val="0"/>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 xml:space="preserve">максимальная площадь земельного участка, установленная для </w:t>
            </w:r>
            <w:r w:rsidRPr="000F378E">
              <w:rPr>
                <w:rFonts w:eastAsia="SimSun"/>
                <w:szCs w:val="24"/>
                <w:lang w:eastAsia="zh-CN"/>
              </w:rPr>
              <w:lastRenderedPageBreak/>
              <w:t xml:space="preserve">объектов вспомогательного назначения равнозначна максимальной площади, предназначенной для основных и(или) условно разрешенных видов использования, с обязательным условием применения понижающего коэффициента 0,5. </w:t>
            </w:r>
          </w:p>
          <w:p w14:paraId="021B9AF2" w14:textId="77777777" w:rsidR="00753DA4" w:rsidRPr="000F378E" w:rsidRDefault="00753DA4" w:rsidP="00D53BC4">
            <w:pPr>
              <w:widowControl w:val="0"/>
              <w:overflowPunct w:val="0"/>
              <w:autoSpaceDE w:val="0"/>
              <w:autoSpaceDN w:val="0"/>
              <w:adjustRightInd w:val="0"/>
              <w:spacing w:after="0" w:line="240" w:lineRule="auto"/>
              <w:ind w:firstLine="459"/>
              <w:jc w:val="both"/>
              <w:rPr>
                <w:rFonts w:eastAsia="SimSun"/>
                <w:szCs w:val="24"/>
                <w:lang w:eastAsia="zh-CN"/>
              </w:rPr>
            </w:pPr>
          </w:p>
          <w:p w14:paraId="7813D921" w14:textId="77777777" w:rsidR="00753DA4" w:rsidRPr="000F378E" w:rsidRDefault="00753DA4" w:rsidP="00D53BC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 xml:space="preserve">минимальная ширина земельных участков вдоль фронта улицы (проезда) - </w:t>
            </w:r>
          </w:p>
          <w:p w14:paraId="2C7DAF11" w14:textId="77777777" w:rsidR="00753DA4" w:rsidRPr="000F378E" w:rsidRDefault="00753DA4" w:rsidP="00D53BC4">
            <w:pPr>
              <w:widowControl w:val="0"/>
              <w:overflowPunct w:val="0"/>
              <w:autoSpaceDE w:val="0"/>
              <w:autoSpaceDN w:val="0"/>
              <w:adjustRightInd w:val="0"/>
              <w:spacing w:after="0" w:line="240" w:lineRule="auto"/>
              <w:ind w:firstLine="567"/>
              <w:jc w:val="both"/>
              <w:rPr>
                <w:rFonts w:eastAsia="SimSun"/>
                <w:szCs w:val="24"/>
                <w:lang w:eastAsia="zh-CN"/>
              </w:rPr>
            </w:pPr>
            <w:r w:rsidRPr="000F378E">
              <w:rPr>
                <w:rFonts w:eastAsia="SimSun"/>
                <w:szCs w:val="24"/>
                <w:lang w:eastAsia="zh-CN"/>
              </w:rPr>
              <w:t>1 м/</w:t>
            </w:r>
            <w:r w:rsidRPr="000F378E">
              <w:rPr>
                <w:b/>
                <w:bCs/>
                <w:szCs w:val="24"/>
              </w:rPr>
              <w:t>не подлежит установлению</w:t>
            </w:r>
            <w:r w:rsidRPr="000F378E">
              <w:rPr>
                <w:rFonts w:eastAsia="SimSun"/>
                <w:szCs w:val="24"/>
                <w:lang w:eastAsia="zh-CN"/>
              </w:rPr>
              <w:t xml:space="preserve"> (но не более максимальной ширины земельного участка, установленного для объектов с основными и(или) условно разрешенными видами использования, к которым вспомогательные виды разрешенного использования являются дополнительными и осуществляются совместно с ними;</w:t>
            </w:r>
          </w:p>
          <w:p w14:paraId="6CB1F51E" w14:textId="77777777" w:rsidR="00753DA4" w:rsidRPr="000F378E" w:rsidRDefault="00753DA4" w:rsidP="00D53BC4">
            <w:pPr>
              <w:widowControl w:val="0"/>
              <w:overflowPunct w:val="0"/>
              <w:autoSpaceDE w:val="0"/>
              <w:autoSpaceDN w:val="0"/>
              <w:adjustRightInd w:val="0"/>
              <w:spacing w:after="0" w:line="240" w:lineRule="auto"/>
              <w:ind w:firstLine="567"/>
              <w:jc w:val="both"/>
              <w:rPr>
                <w:rFonts w:eastAsia="SimSun"/>
                <w:szCs w:val="24"/>
                <w:lang w:eastAsia="zh-CN"/>
              </w:rPr>
            </w:pPr>
          </w:p>
          <w:p w14:paraId="021566DB" w14:textId="77777777" w:rsidR="00753DA4" w:rsidRPr="000F378E" w:rsidRDefault="00753DA4" w:rsidP="00D53BC4">
            <w:pPr>
              <w:widowControl w:val="0"/>
              <w:overflowPunct w:val="0"/>
              <w:autoSpaceDE w:val="0"/>
              <w:autoSpaceDN w:val="0"/>
              <w:adjustRightInd w:val="0"/>
              <w:spacing w:after="0" w:line="240" w:lineRule="auto"/>
              <w:ind w:firstLine="459"/>
              <w:jc w:val="both"/>
              <w:rPr>
                <w:szCs w:val="24"/>
              </w:rPr>
            </w:pPr>
            <w:r w:rsidRPr="000F378E">
              <w:rPr>
                <w:rFonts w:eastAsia="SimSun"/>
                <w:szCs w:val="24"/>
                <w:lang w:eastAsia="zh-CN"/>
              </w:rPr>
              <w:t xml:space="preserve">максимальный процент застройки в границах земельного участка, максимальная высота строений, сооружений от уровня земли - равнозначны, параметрам разрешенного строительства, реконструкции объектов с основными и условно разрешенными видами использования,  с обязательным условием применения понижающего коэффициента 0,5 </w:t>
            </w:r>
          </w:p>
          <w:p w14:paraId="0A1782DA" w14:textId="77777777" w:rsidR="00753DA4" w:rsidRPr="000F378E" w:rsidRDefault="00753DA4" w:rsidP="00D53BC4">
            <w:pPr>
              <w:widowControl w:val="0"/>
              <w:overflowPunct w:val="0"/>
              <w:autoSpaceDE w:val="0"/>
              <w:autoSpaceDN w:val="0"/>
              <w:adjustRightInd w:val="0"/>
              <w:spacing w:after="0" w:line="240" w:lineRule="auto"/>
              <w:ind w:firstLine="459"/>
              <w:jc w:val="both"/>
              <w:rPr>
                <w:szCs w:val="24"/>
              </w:rPr>
            </w:pPr>
            <w:r w:rsidRPr="000F378E">
              <w:rPr>
                <w:szCs w:val="24"/>
              </w:rPr>
              <w:t>минимальные отступы от границ земельных участков - 1 м;</w:t>
            </w:r>
          </w:p>
          <w:p w14:paraId="4303ADE1" w14:textId="77777777" w:rsidR="00753DA4" w:rsidRPr="000F378E" w:rsidRDefault="00753DA4" w:rsidP="00D53BC4">
            <w:pPr>
              <w:widowControl w:val="0"/>
              <w:tabs>
                <w:tab w:val="left" w:pos="-6204"/>
              </w:tabs>
              <w:overflowPunct w:val="0"/>
              <w:autoSpaceDE w:val="0"/>
              <w:autoSpaceDN w:val="0"/>
              <w:adjustRightInd w:val="0"/>
              <w:spacing w:after="0" w:line="240" w:lineRule="auto"/>
              <w:ind w:firstLine="459"/>
              <w:jc w:val="both"/>
              <w:rPr>
                <w:rFonts w:eastAsia="SimSun"/>
                <w:szCs w:val="24"/>
                <w:lang w:eastAsia="zh-CN"/>
              </w:rPr>
            </w:pPr>
            <w:r w:rsidRPr="000F378E">
              <w:rPr>
                <w:rFonts w:eastAsia="SimSun"/>
                <w:szCs w:val="24"/>
                <w:lang w:eastAsia="zh-CN"/>
              </w:rPr>
              <w:t>требования в части максимальной высоты, установленные настоящими Правилами, не распространяются на антенны, вентиляционные и дымовые трубы;</w:t>
            </w:r>
          </w:p>
          <w:p w14:paraId="7F32628C" w14:textId="77777777" w:rsidR="00753DA4" w:rsidRPr="000F378E" w:rsidRDefault="00753DA4" w:rsidP="00D53BC4">
            <w:pPr>
              <w:widowControl w:val="0"/>
              <w:overflowPunct w:val="0"/>
              <w:autoSpaceDE w:val="0"/>
              <w:autoSpaceDN w:val="0"/>
              <w:adjustRightInd w:val="0"/>
              <w:spacing w:after="0" w:line="240" w:lineRule="auto"/>
              <w:ind w:firstLine="426"/>
              <w:jc w:val="both"/>
              <w:rPr>
                <w:rFonts w:eastAsia="SimSun"/>
                <w:szCs w:val="24"/>
                <w:lang w:eastAsia="zh-CN"/>
              </w:rPr>
            </w:pPr>
          </w:p>
        </w:tc>
      </w:tr>
    </w:tbl>
    <w:p w14:paraId="22C258EF" w14:textId="77777777" w:rsidR="00753DA4" w:rsidRPr="000F378E" w:rsidRDefault="00753DA4" w:rsidP="00D53BC4">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14DA89F1"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Расстояние до красной линии:</w:t>
      </w:r>
    </w:p>
    <w:p w14:paraId="1EEA901C"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улиц, от общественных зданий – 5 м;</w:t>
      </w:r>
    </w:p>
    <w:p w14:paraId="27A7466F"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проездов, от общественных зданий – 3 м;</w:t>
      </w:r>
    </w:p>
    <w:p w14:paraId="5745D602"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от контрольно-пропускных пунктов, пунктов охраны, проходных – 1 м.</w:t>
      </w:r>
    </w:p>
    <w:p w14:paraId="2D2FE1B8"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от остальных зданий - 5 м.</w:t>
      </w:r>
    </w:p>
    <w:p w14:paraId="20F32544" w14:textId="755198BA"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lastRenderedPageBreak/>
        <w:t>Допускается уменьшение отступа либо расположение зданий, строений и сооружений по красной линии с учетом сложившейся градостроительной ситуации и линией застройки;</w:t>
      </w:r>
    </w:p>
    <w:p w14:paraId="4A800E9B" w14:textId="77777777" w:rsidR="007C6FCB" w:rsidRPr="000F378E" w:rsidRDefault="007C6FCB" w:rsidP="007C6FCB">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2AE957E1" w14:textId="77777777" w:rsidR="00753DA4" w:rsidRPr="001F527B" w:rsidRDefault="00753DA4" w:rsidP="00D53BC4">
      <w:pPr>
        <w:widowControl w:val="0"/>
        <w:overflowPunct w:val="0"/>
        <w:autoSpaceDE w:val="0"/>
        <w:autoSpaceDN w:val="0"/>
        <w:adjustRightInd w:val="0"/>
        <w:spacing w:after="0" w:line="240" w:lineRule="auto"/>
        <w:ind w:firstLine="680"/>
        <w:jc w:val="both"/>
        <w:rPr>
          <w:rFonts w:eastAsia="SimSun"/>
          <w:sz w:val="20"/>
          <w:szCs w:val="24"/>
          <w:lang w:eastAsia="zh-CN"/>
        </w:rPr>
      </w:pPr>
    </w:p>
    <w:p w14:paraId="54DD12BA"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4024480E"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AED1CCC"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576A48A"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3930139"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29A2BF4D"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391AD69"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B67713"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0102FD41"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ABA68EC"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0C581C6D"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2B4735C0"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05FEECD" w14:textId="7A4F3FB3" w:rsidR="002826F8" w:rsidRPr="000F378E" w:rsidRDefault="0009312D" w:rsidP="001F527B">
      <w:pPr>
        <w:widowControl w:val="0"/>
        <w:overflowPunct w:val="0"/>
        <w:autoSpaceDE w:val="0"/>
        <w:autoSpaceDN w:val="0"/>
        <w:adjustRightInd w:val="0"/>
        <w:spacing w:after="0" w:line="240" w:lineRule="auto"/>
        <w:ind w:firstLine="680"/>
        <w:jc w:val="both"/>
        <w:rPr>
          <w:szCs w:val="24"/>
        </w:rPr>
      </w:pPr>
      <w:r w:rsidRPr="000F378E">
        <w:rPr>
          <w:rFonts w:eastAsia="SimSun"/>
          <w:szCs w:val="24"/>
          <w:lang w:eastAsia="zh-CN"/>
        </w:rPr>
        <w:t>Размещение зданий, строений и сооружений возможно при соблюдении требований статьи 51 и статьи 52 (территории, в границах которых предусматриваются требования к архитектурно-градостроительному облику объектов капитального строительства) настоящих Правил.</w:t>
      </w:r>
      <w:r w:rsidR="00753DA4" w:rsidRPr="000F378E">
        <w:rPr>
          <w:szCs w:val="24"/>
        </w:rPr>
        <w:br w:type="page"/>
      </w:r>
    </w:p>
    <w:p w14:paraId="351C65CA" w14:textId="6C07C2E6" w:rsidR="000A4C55" w:rsidRPr="000F378E" w:rsidRDefault="00D67801" w:rsidP="001E76B5">
      <w:pPr>
        <w:pStyle w:val="6"/>
        <w:rPr>
          <w:color w:val="auto"/>
        </w:rPr>
      </w:pPr>
      <w:bookmarkStart w:id="129" w:name="_Toc158995278"/>
      <w:r w:rsidRPr="000F378E">
        <w:rPr>
          <w:color w:val="auto"/>
        </w:rPr>
        <w:lastRenderedPageBreak/>
        <w:t>ОС1</w:t>
      </w:r>
      <w:r w:rsidR="000A4C55" w:rsidRPr="000F378E">
        <w:rPr>
          <w:color w:val="auto"/>
        </w:rPr>
        <w:t xml:space="preserve"> </w:t>
      </w:r>
      <w:r w:rsidRPr="000F378E">
        <w:rPr>
          <w:color w:val="auto"/>
        </w:rPr>
        <w:t>Зона озелененных территорий специального назначения</w:t>
      </w:r>
      <w:r w:rsidR="000A4C55" w:rsidRPr="000F378E">
        <w:rPr>
          <w:color w:val="auto"/>
        </w:rPr>
        <w:t>.</w:t>
      </w:r>
      <w:bookmarkEnd w:id="129"/>
    </w:p>
    <w:p w14:paraId="7547B7B4" w14:textId="77777777" w:rsidR="000A4C55" w:rsidRPr="001F527B" w:rsidRDefault="000A4C55" w:rsidP="009B3121">
      <w:pPr>
        <w:rPr>
          <w:sz w:val="16"/>
          <w:lang w:eastAsia="zh-CN"/>
        </w:rPr>
      </w:pPr>
    </w:p>
    <w:p w14:paraId="18357946" w14:textId="429B5BD4" w:rsidR="00753DA4" w:rsidRPr="000F378E" w:rsidRDefault="00753DA4" w:rsidP="000A4C55">
      <w:pPr>
        <w:spacing w:after="0" w:line="240" w:lineRule="auto"/>
        <w:ind w:firstLine="680"/>
        <w:rPr>
          <w:i/>
          <w:lang w:eastAsia="zh-CN"/>
        </w:rPr>
      </w:pPr>
      <w:r w:rsidRPr="000F378E">
        <w:rPr>
          <w:i/>
          <w:lang w:eastAsia="zh-CN"/>
        </w:rPr>
        <w:t xml:space="preserve">Зона </w:t>
      </w:r>
      <w:r w:rsidR="00D67801" w:rsidRPr="000F378E">
        <w:rPr>
          <w:i/>
          <w:lang w:eastAsia="zh-CN"/>
        </w:rPr>
        <w:t>ОС1</w:t>
      </w:r>
      <w:r w:rsidR="00567DD4" w:rsidRPr="000F378E">
        <w:rPr>
          <w:i/>
          <w:lang w:eastAsia="zh-CN"/>
        </w:rPr>
        <w:t xml:space="preserve"> </w:t>
      </w:r>
      <w:r w:rsidRPr="000F378E">
        <w:rPr>
          <w:i/>
          <w:lang w:eastAsia="zh-CN"/>
        </w:rPr>
        <w:t xml:space="preserve">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14:paraId="567A418E" w14:textId="77777777" w:rsidR="00753DA4" w:rsidRPr="001F527B" w:rsidRDefault="00753DA4" w:rsidP="00D53BC4">
      <w:pPr>
        <w:widowControl w:val="0"/>
        <w:overflowPunct w:val="0"/>
        <w:autoSpaceDE w:val="0"/>
        <w:autoSpaceDN w:val="0"/>
        <w:adjustRightInd w:val="0"/>
        <w:spacing w:after="0" w:line="240" w:lineRule="auto"/>
        <w:ind w:firstLine="426"/>
        <w:jc w:val="both"/>
        <w:rPr>
          <w:b/>
          <w:sz w:val="16"/>
          <w:szCs w:val="24"/>
        </w:rPr>
      </w:pPr>
    </w:p>
    <w:p w14:paraId="2B31B73C" w14:textId="77777777" w:rsidR="00753DA4" w:rsidRPr="000F378E" w:rsidRDefault="00753DA4" w:rsidP="00D53BC4">
      <w:pPr>
        <w:widowControl w:val="0"/>
        <w:overflowPunct w:val="0"/>
        <w:autoSpaceDE w:val="0"/>
        <w:autoSpaceDN w:val="0"/>
        <w:adjustRightInd w:val="0"/>
        <w:spacing w:after="0" w:line="240" w:lineRule="auto"/>
        <w:jc w:val="center"/>
        <w:rPr>
          <w:b/>
          <w:i/>
          <w:iCs/>
          <w:szCs w:val="24"/>
        </w:rPr>
      </w:pPr>
      <w:r w:rsidRPr="000F378E">
        <w:rPr>
          <w:b/>
          <w:szCs w:val="24"/>
        </w:rPr>
        <w:t>Основные 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946"/>
        <w:gridCol w:w="5274"/>
      </w:tblGrid>
      <w:tr w:rsidR="00872659" w:rsidRPr="000F378E" w14:paraId="275DDD44" w14:textId="77777777" w:rsidTr="001F527B">
        <w:trPr>
          <w:trHeight w:val="20"/>
        </w:trPr>
        <w:tc>
          <w:tcPr>
            <w:tcW w:w="3119" w:type="dxa"/>
            <w:vAlign w:val="center"/>
          </w:tcPr>
          <w:p w14:paraId="2D4F39B0"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Виды разрешенного использования земельных участков</w:t>
            </w:r>
          </w:p>
        </w:tc>
        <w:tc>
          <w:tcPr>
            <w:tcW w:w="6946" w:type="dxa"/>
            <w:vAlign w:val="center"/>
          </w:tcPr>
          <w:p w14:paraId="5364D3F4"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5274" w:type="dxa"/>
            <w:vAlign w:val="center"/>
          </w:tcPr>
          <w:p w14:paraId="5E240843" w14:textId="77777777" w:rsidR="00753DA4" w:rsidRPr="000F378E" w:rsidRDefault="00753DA4" w:rsidP="00D53BC4">
            <w:pPr>
              <w:widowControl w:val="0"/>
              <w:tabs>
                <w:tab w:val="left" w:pos="2520"/>
              </w:tabs>
              <w:overflowPunct w:val="0"/>
              <w:autoSpaceDE w:val="0"/>
              <w:autoSpaceDN w:val="0"/>
              <w:adjustRightInd w:val="0"/>
              <w:spacing w:after="0" w:line="240" w:lineRule="auto"/>
              <w:ind w:firstLine="567"/>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1509A743" w14:textId="77777777" w:rsidTr="001F527B">
        <w:trPr>
          <w:trHeight w:val="20"/>
        </w:trPr>
        <w:tc>
          <w:tcPr>
            <w:tcW w:w="3119" w:type="dxa"/>
          </w:tcPr>
          <w:p w14:paraId="56FE34E5" w14:textId="77777777" w:rsidR="00753DA4" w:rsidRPr="000F378E" w:rsidRDefault="00753DA4" w:rsidP="00D53BC4">
            <w:pPr>
              <w:widowControl w:val="0"/>
              <w:overflowPunct w:val="0"/>
              <w:autoSpaceDE w:val="0"/>
              <w:autoSpaceDN w:val="0"/>
              <w:adjustRightInd w:val="0"/>
              <w:spacing w:after="0" w:line="240" w:lineRule="auto"/>
              <w:rPr>
                <w:szCs w:val="24"/>
              </w:rPr>
            </w:pPr>
            <w:r w:rsidRPr="000F378E">
              <w:rPr>
                <w:rFonts w:eastAsia="SimSun"/>
                <w:szCs w:val="24"/>
                <w:lang w:eastAsia="zh-CN"/>
              </w:rPr>
              <w:t>[9.1] - Охрана природных территорий</w:t>
            </w:r>
          </w:p>
        </w:tc>
        <w:tc>
          <w:tcPr>
            <w:tcW w:w="6946" w:type="dxa"/>
          </w:tcPr>
          <w:p w14:paraId="7140220F"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5274" w:type="dxa"/>
          </w:tcPr>
          <w:p w14:paraId="66D6690F" w14:textId="77777777" w:rsidR="009B3121" w:rsidRPr="000F378E" w:rsidRDefault="009B3121" w:rsidP="009B3121">
            <w:pPr>
              <w:widowControl w:val="0"/>
              <w:overflowPunct w:val="0"/>
              <w:autoSpaceDE w:val="0"/>
              <w:autoSpaceDN w:val="0"/>
              <w:adjustRightInd w:val="0"/>
              <w:spacing w:after="0" w:line="240" w:lineRule="auto"/>
              <w:ind w:firstLine="340"/>
              <w:jc w:val="both"/>
              <w:rPr>
                <w:szCs w:val="24"/>
              </w:rPr>
            </w:pPr>
            <w:r w:rsidRPr="000F378E">
              <w:rPr>
                <w:szCs w:val="24"/>
              </w:rPr>
              <w:t>Регламенты не подлежат установлению.</w:t>
            </w:r>
          </w:p>
          <w:p w14:paraId="559A21A5" w14:textId="19121C5A" w:rsidR="00753DA4" w:rsidRPr="000F378E" w:rsidRDefault="00753DA4" w:rsidP="00D53BC4">
            <w:pPr>
              <w:widowControl w:val="0"/>
              <w:overflowPunct w:val="0"/>
              <w:autoSpaceDE w:val="0"/>
              <w:autoSpaceDN w:val="0"/>
              <w:adjustRightInd w:val="0"/>
              <w:spacing w:after="0" w:line="240" w:lineRule="auto"/>
              <w:ind w:firstLine="340"/>
              <w:jc w:val="both"/>
              <w:rPr>
                <w:rFonts w:eastAsia="SimSun"/>
                <w:szCs w:val="24"/>
                <w:lang w:eastAsia="zh-CN"/>
              </w:rPr>
            </w:pPr>
          </w:p>
        </w:tc>
      </w:tr>
      <w:tr w:rsidR="00872659" w:rsidRPr="000F378E" w14:paraId="65504617" w14:textId="77777777" w:rsidTr="001F527B">
        <w:trPr>
          <w:trHeight w:val="20"/>
        </w:trPr>
        <w:tc>
          <w:tcPr>
            <w:tcW w:w="3119" w:type="dxa"/>
          </w:tcPr>
          <w:p w14:paraId="2E627388" w14:textId="77777777" w:rsidR="00753DA4" w:rsidRPr="000F378E" w:rsidRDefault="00753DA4" w:rsidP="00D53BC4">
            <w:pPr>
              <w:autoSpaceDE w:val="0"/>
              <w:spacing w:after="0" w:line="240" w:lineRule="auto"/>
              <w:rPr>
                <w:rFonts w:eastAsia="SimSun"/>
                <w:szCs w:val="24"/>
              </w:rPr>
            </w:pPr>
            <w:r w:rsidRPr="000F378E">
              <w:rPr>
                <w:rFonts w:eastAsia="SimSun"/>
                <w:szCs w:val="24"/>
              </w:rPr>
              <w:t>[9.3] - Историко-культурная деятельность</w:t>
            </w:r>
          </w:p>
        </w:tc>
        <w:tc>
          <w:tcPr>
            <w:tcW w:w="6946" w:type="dxa"/>
          </w:tcPr>
          <w:p w14:paraId="11F6F91B" w14:textId="77777777" w:rsidR="00753DA4" w:rsidRPr="000F378E" w:rsidRDefault="00753DA4" w:rsidP="00D53BC4">
            <w:pPr>
              <w:pStyle w:val="afe"/>
              <w:rPr>
                <w:rFonts w:ascii="Times New Roman" w:eastAsia="SimSun" w:hAnsi="Times New Roman" w:cs="Times New Roman"/>
                <w:sz w:val="24"/>
                <w:szCs w:val="24"/>
              </w:rPr>
            </w:pPr>
            <w:r w:rsidRPr="000F378E">
              <w:rPr>
                <w:rFonts w:ascii="Times New Roman" w:eastAsia="SimSu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4ABF4C56" w14:textId="77777777" w:rsidR="00753DA4" w:rsidRPr="000F378E" w:rsidRDefault="00753DA4" w:rsidP="00D53BC4">
            <w:pPr>
              <w:pStyle w:val="ConsPlusNormal"/>
              <w:jc w:val="both"/>
              <w:rPr>
                <w:sz w:val="24"/>
                <w:szCs w:val="24"/>
              </w:rPr>
            </w:pPr>
            <w:r w:rsidRPr="000F378E">
              <w:rPr>
                <w:rFonts w:eastAsia="SimSu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5274" w:type="dxa"/>
          </w:tcPr>
          <w:p w14:paraId="27E05CAE" w14:textId="77777777" w:rsidR="00753DA4" w:rsidRPr="000F378E" w:rsidRDefault="00753DA4" w:rsidP="00D53BC4">
            <w:pPr>
              <w:keepLines/>
              <w:suppressAutoHyphens/>
              <w:overflowPunct w:val="0"/>
              <w:autoSpaceDE w:val="0"/>
              <w:spacing w:after="0" w:line="240" w:lineRule="auto"/>
              <w:ind w:firstLine="340"/>
              <w:jc w:val="both"/>
              <w:textAlignment w:val="baseline"/>
              <w:rPr>
                <w:szCs w:val="24"/>
              </w:rPr>
            </w:pPr>
            <w:r w:rsidRPr="000F378E">
              <w:rPr>
                <w:rStyle w:val="blk"/>
                <w:szCs w:val="24"/>
              </w:rPr>
              <w:t>Действие градостроительного регламента не распространяется в соответствии со статьей 36 Градостроительного Кодекса РФ от 29.12.2004 года №190-ФЗ.</w:t>
            </w:r>
          </w:p>
        </w:tc>
      </w:tr>
      <w:tr w:rsidR="00872659" w:rsidRPr="000F378E" w14:paraId="55456383" w14:textId="77777777" w:rsidTr="001F527B">
        <w:trPr>
          <w:trHeight w:val="20"/>
        </w:trPr>
        <w:tc>
          <w:tcPr>
            <w:tcW w:w="3119" w:type="dxa"/>
            <w:shd w:val="clear" w:color="auto" w:fill="auto"/>
          </w:tcPr>
          <w:p w14:paraId="539DDA1D" w14:textId="77777777" w:rsidR="00753DA4" w:rsidRPr="000F378E" w:rsidRDefault="00753DA4" w:rsidP="00D53BC4">
            <w:pPr>
              <w:widowControl w:val="0"/>
              <w:overflowPunct w:val="0"/>
              <w:autoSpaceDE w:val="0"/>
              <w:autoSpaceDN w:val="0"/>
              <w:adjustRightInd w:val="0"/>
              <w:spacing w:after="0" w:line="240" w:lineRule="auto"/>
              <w:rPr>
                <w:szCs w:val="24"/>
                <w:lang w:eastAsia="ar-SA"/>
              </w:rPr>
            </w:pPr>
            <w:r w:rsidRPr="000F378E">
              <w:rPr>
                <w:rFonts w:eastAsia="SimSun"/>
                <w:szCs w:val="24"/>
                <w:lang w:eastAsia="zh-CN"/>
              </w:rPr>
              <w:t xml:space="preserve">[12.0.1] - Улично-дорожная </w:t>
            </w:r>
            <w:r w:rsidRPr="000F378E">
              <w:rPr>
                <w:rFonts w:eastAsia="SimSun"/>
                <w:szCs w:val="24"/>
                <w:lang w:eastAsia="zh-CN"/>
              </w:rPr>
              <w:lastRenderedPageBreak/>
              <w:t>сеть</w:t>
            </w:r>
          </w:p>
        </w:tc>
        <w:tc>
          <w:tcPr>
            <w:tcW w:w="6946" w:type="dxa"/>
            <w:shd w:val="clear" w:color="auto" w:fill="auto"/>
          </w:tcPr>
          <w:p w14:paraId="69C56ABE"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lastRenderedPageBreak/>
              <w:t xml:space="preserve">Размещение объектов улично-дорожной сети: автомобильных </w:t>
            </w:r>
            <w:r w:rsidRPr="000F378E">
              <w:rPr>
                <w:rFonts w:eastAsia="SimSun"/>
                <w:szCs w:val="24"/>
                <w:lang w:eastAsia="zh-CN"/>
              </w:rPr>
              <w:lastRenderedPageBreak/>
              <w:t>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59CDD8E"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5274" w:type="dxa"/>
            <w:vMerge w:val="restart"/>
            <w:shd w:val="clear" w:color="auto" w:fill="auto"/>
          </w:tcPr>
          <w:p w14:paraId="7DEC64F4" w14:textId="77777777" w:rsidR="00753DA4" w:rsidRPr="000F378E" w:rsidRDefault="00753DA4" w:rsidP="00D53BC4">
            <w:pPr>
              <w:widowControl w:val="0"/>
              <w:overflowPunct w:val="0"/>
              <w:autoSpaceDE w:val="0"/>
              <w:autoSpaceDN w:val="0"/>
              <w:adjustRightInd w:val="0"/>
              <w:spacing w:after="0" w:line="240" w:lineRule="auto"/>
              <w:ind w:firstLine="340"/>
              <w:jc w:val="both"/>
              <w:rPr>
                <w:szCs w:val="24"/>
              </w:rPr>
            </w:pPr>
            <w:r w:rsidRPr="000F378E">
              <w:rPr>
                <w:szCs w:val="24"/>
              </w:rPr>
              <w:lastRenderedPageBreak/>
              <w:t>Регламенты не подлежат установлению.</w:t>
            </w:r>
          </w:p>
          <w:p w14:paraId="70E9D2B5" w14:textId="77777777" w:rsidR="00753DA4" w:rsidRPr="000F378E" w:rsidRDefault="00753DA4" w:rsidP="00D53BC4">
            <w:pPr>
              <w:widowControl w:val="0"/>
              <w:overflowPunct w:val="0"/>
              <w:autoSpaceDE w:val="0"/>
              <w:autoSpaceDN w:val="0"/>
              <w:adjustRightInd w:val="0"/>
              <w:spacing w:after="0" w:line="240" w:lineRule="auto"/>
              <w:ind w:firstLine="340"/>
              <w:jc w:val="both"/>
              <w:rPr>
                <w:szCs w:val="24"/>
              </w:rPr>
            </w:pPr>
            <w:r w:rsidRPr="000F378E">
              <w:rPr>
                <w:szCs w:val="24"/>
              </w:rPr>
              <w:lastRenderedPageBreak/>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872659" w:rsidRPr="000F378E" w14:paraId="26055930" w14:textId="77777777" w:rsidTr="001F527B">
        <w:trPr>
          <w:trHeight w:val="2024"/>
        </w:trPr>
        <w:tc>
          <w:tcPr>
            <w:tcW w:w="3119" w:type="dxa"/>
            <w:shd w:val="clear" w:color="auto" w:fill="auto"/>
          </w:tcPr>
          <w:p w14:paraId="620778DF" w14:textId="77777777" w:rsidR="00753DA4" w:rsidRPr="000F378E" w:rsidRDefault="00753DA4" w:rsidP="00D53BC4">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lang w:eastAsia="zh-CN"/>
              </w:rPr>
              <w:lastRenderedPageBreak/>
              <w:t>[12.0.2] - Благоустройство территории</w:t>
            </w:r>
          </w:p>
        </w:tc>
        <w:tc>
          <w:tcPr>
            <w:tcW w:w="6946" w:type="dxa"/>
            <w:shd w:val="clear" w:color="auto" w:fill="auto"/>
          </w:tcPr>
          <w:p w14:paraId="53B4EC83" w14:textId="77777777" w:rsidR="00753DA4" w:rsidRPr="000F378E" w:rsidRDefault="00753DA4" w:rsidP="00D53BC4">
            <w:pPr>
              <w:widowControl w:val="0"/>
              <w:overflowPunct w:val="0"/>
              <w:autoSpaceDE w:val="0"/>
              <w:autoSpaceDN w:val="0"/>
              <w:adjustRightInd w:val="0"/>
              <w:spacing w:after="0" w:line="240" w:lineRule="auto"/>
              <w:jc w:val="both"/>
              <w:rPr>
                <w:rFonts w:eastAsia="SimSun"/>
                <w:szCs w:val="24"/>
                <w:lang w:eastAsia="zh-CN"/>
              </w:rPr>
            </w:pPr>
            <w:r w:rsidRPr="000F378E">
              <w:rPr>
                <w:rFonts w:eastAsia="SimSun"/>
                <w:szCs w:val="24"/>
                <w:lang w:eastAsia="zh-C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5274" w:type="dxa"/>
            <w:vMerge/>
            <w:shd w:val="clear" w:color="auto" w:fill="auto"/>
            <w:vAlign w:val="center"/>
          </w:tcPr>
          <w:p w14:paraId="5EE22DD6" w14:textId="77777777" w:rsidR="00753DA4" w:rsidRPr="000F378E" w:rsidRDefault="00753DA4" w:rsidP="00D53BC4">
            <w:pPr>
              <w:widowControl w:val="0"/>
              <w:overflowPunct w:val="0"/>
              <w:autoSpaceDE w:val="0"/>
              <w:autoSpaceDN w:val="0"/>
              <w:adjustRightInd w:val="0"/>
              <w:spacing w:after="0" w:line="240" w:lineRule="auto"/>
              <w:ind w:firstLine="567"/>
              <w:jc w:val="both"/>
              <w:rPr>
                <w:szCs w:val="24"/>
              </w:rPr>
            </w:pPr>
          </w:p>
        </w:tc>
      </w:tr>
      <w:tr w:rsidR="00872659" w:rsidRPr="000F378E" w14:paraId="007F7FDE" w14:textId="77777777" w:rsidTr="001F527B">
        <w:trPr>
          <w:trHeight w:val="889"/>
        </w:trPr>
        <w:tc>
          <w:tcPr>
            <w:tcW w:w="3119" w:type="dxa"/>
            <w:shd w:val="clear" w:color="auto" w:fill="auto"/>
          </w:tcPr>
          <w:p w14:paraId="03FBF617" w14:textId="761F4E2C" w:rsidR="009B3121" w:rsidRPr="000F378E" w:rsidRDefault="009B3121" w:rsidP="009B3121">
            <w:pPr>
              <w:widowControl w:val="0"/>
              <w:overflowPunct w:val="0"/>
              <w:autoSpaceDE w:val="0"/>
              <w:autoSpaceDN w:val="0"/>
              <w:adjustRightInd w:val="0"/>
              <w:spacing w:after="0" w:line="240" w:lineRule="auto"/>
              <w:rPr>
                <w:rFonts w:eastAsia="SimSun"/>
                <w:szCs w:val="24"/>
                <w:lang w:eastAsia="zh-CN"/>
              </w:rPr>
            </w:pPr>
            <w:r w:rsidRPr="000F378E">
              <w:rPr>
                <w:rFonts w:eastAsia="SimSun"/>
                <w:szCs w:val="24"/>
              </w:rPr>
              <w:t>[12.3] – Запас</w:t>
            </w:r>
          </w:p>
        </w:tc>
        <w:tc>
          <w:tcPr>
            <w:tcW w:w="6946" w:type="dxa"/>
            <w:shd w:val="clear" w:color="auto" w:fill="auto"/>
          </w:tcPr>
          <w:p w14:paraId="741C8DA5" w14:textId="2A06E280" w:rsidR="009B3121" w:rsidRPr="000F378E" w:rsidRDefault="009B3121" w:rsidP="009B3121">
            <w:pPr>
              <w:widowControl w:val="0"/>
              <w:overflowPunct w:val="0"/>
              <w:autoSpaceDE w:val="0"/>
              <w:autoSpaceDN w:val="0"/>
              <w:adjustRightInd w:val="0"/>
              <w:spacing w:after="0" w:line="240" w:lineRule="auto"/>
              <w:jc w:val="both"/>
              <w:rPr>
                <w:rFonts w:eastAsia="SimSun"/>
                <w:szCs w:val="24"/>
                <w:lang w:eastAsia="zh-CN"/>
              </w:rPr>
            </w:pPr>
            <w:r w:rsidRPr="000F378E">
              <w:rPr>
                <w:rFonts w:cs="Times New Roman"/>
                <w:szCs w:val="24"/>
              </w:rPr>
              <w:t>отсутствие хозяйственной деятельности</w:t>
            </w:r>
          </w:p>
        </w:tc>
        <w:tc>
          <w:tcPr>
            <w:tcW w:w="5274" w:type="dxa"/>
            <w:shd w:val="clear" w:color="auto" w:fill="auto"/>
          </w:tcPr>
          <w:p w14:paraId="652C0D5B" w14:textId="014229D6" w:rsidR="009B3121" w:rsidRPr="000F378E" w:rsidRDefault="009B3121" w:rsidP="009B3121">
            <w:pPr>
              <w:spacing w:after="0" w:line="240" w:lineRule="auto"/>
              <w:ind w:firstLine="340"/>
              <w:jc w:val="both"/>
              <w:rPr>
                <w:szCs w:val="24"/>
              </w:rPr>
            </w:pPr>
            <w:r w:rsidRPr="000F378E">
              <w:rPr>
                <w:rFonts w:eastAsia="SimSun"/>
                <w:szCs w:val="24"/>
              </w:rPr>
              <w:t>минимальная/максимальная площадь земельных участков не устанавливается;</w:t>
            </w:r>
          </w:p>
          <w:p w14:paraId="0672E31D" w14:textId="0B639CCE" w:rsidR="009B3121" w:rsidRPr="000F378E" w:rsidRDefault="009B3121" w:rsidP="009B3121">
            <w:pPr>
              <w:widowControl w:val="0"/>
              <w:overflowPunct w:val="0"/>
              <w:autoSpaceDE w:val="0"/>
              <w:autoSpaceDN w:val="0"/>
              <w:adjustRightInd w:val="0"/>
              <w:spacing w:after="0" w:line="240" w:lineRule="auto"/>
              <w:ind w:firstLine="340"/>
              <w:jc w:val="both"/>
              <w:rPr>
                <w:szCs w:val="24"/>
              </w:rPr>
            </w:pPr>
            <w:r w:rsidRPr="000F378E">
              <w:rPr>
                <w:szCs w:val="24"/>
              </w:rPr>
              <w:t>регламенты не распространяются;</w:t>
            </w:r>
          </w:p>
        </w:tc>
      </w:tr>
    </w:tbl>
    <w:p w14:paraId="363B563D" w14:textId="77777777" w:rsidR="00753DA4" w:rsidRPr="000F378E" w:rsidRDefault="00753DA4" w:rsidP="00D53BC4">
      <w:pPr>
        <w:widowControl w:val="0"/>
        <w:overflowPunct w:val="0"/>
        <w:autoSpaceDE w:val="0"/>
        <w:autoSpaceDN w:val="0"/>
        <w:adjustRightInd w:val="0"/>
        <w:spacing w:after="0" w:line="240" w:lineRule="auto"/>
        <w:ind w:firstLine="426"/>
        <w:jc w:val="center"/>
        <w:rPr>
          <w:b/>
          <w:szCs w:val="24"/>
        </w:rPr>
      </w:pPr>
      <w:r w:rsidRPr="000F378E">
        <w:rPr>
          <w:b/>
          <w:szCs w:val="24"/>
        </w:rPr>
        <w:t>Условно разрешенные виды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5386"/>
        <w:gridCol w:w="6408"/>
      </w:tblGrid>
      <w:tr w:rsidR="00872659" w:rsidRPr="000F378E" w14:paraId="26B9BE38" w14:textId="77777777" w:rsidTr="001F527B">
        <w:trPr>
          <w:trHeight w:val="20"/>
        </w:trPr>
        <w:tc>
          <w:tcPr>
            <w:tcW w:w="3545" w:type="dxa"/>
            <w:vAlign w:val="center"/>
          </w:tcPr>
          <w:p w14:paraId="1D6826CC" w14:textId="77777777" w:rsidR="00753DA4" w:rsidRPr="000F378E" w:rsidRDefault="00753DA4" w:rsidP="00700759">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Виды разрешенного использования земельных участков</w:t>
            </w:r>
          </w:p>
        </w:tc>
        <w:tc>
          <w:tcPr>
            <w:tcW w:w="5386" w:type="dxa"/>
            <w:vAlign w:val="center"/>
          </w:tcPr>
          <w:p w14:paraId="3FA52245" w14:textId="77777777" w:rsidR="00753DA4" w:rsidRPr="000F378E" w:rsidRDefault="00753DA4" w:rsidP="00700759">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shd w:val="clear" w:color="auto" w:fill="FFFFFF"/>
              </w:rPr>
              <w:t>Описание вида разрешенного использования земельного участка</w:t>
            </w:r>
          </w:p>
        </w:tc>
        <w:tc>
          <w:tcPr>
            <w:tcW w:w="6408" w:type="dxa"/>
            <w:vAlign w:val="center"/>
          </w:tcPr>
          <w:p w14:paraId="3D2099D1" w14:textId="77777777" w:rsidR="00753DA4" w:rsidRPr="000F378E" w:rsidRDefault="00753DA4" w:rsidP="00700759">
            <w:pPr>
              <w:widowControl w:val="0"/>
              <w:tabs>
                <w:tab w:val="left" w:pos="2520"/>
              </w:tabs>
              <w:overflowPunct w:val="0"/>
              <w:autoSpaceDE w:val="0"/>
              <w:autoSpaceDN w:val="0"/>
              <w:adjustRightInd w:val="0"/>
              <w:spacing w:after="0" w:line="240" w:lineRule="auto"/>
              <w:jc w:val="center"/>
              <w:rPr>
                <w:rFonts w:eastAsia="SimSun"/>
                <w:b/>
                <w:szCs w:val="24"/>
                <w:lang w:eastAsia="zh-CN"/>
              </w:rPr>
            </w:pPr>
            <w:r w:rsidRPr="000F378E">
              <w:rPr>
                <w:b/>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72659" w:rsidRPr="000F378E" w14:paraId="73ACF02A" w14:textId="77777777" w:rsidTr="001F527B">
        <w:trPr>
          <w:trHeight w:val="20"/>
        </w:trPr>
        <w:tc>
          <w:tcPr>
            <w:tcW w:w="3545" w:type="dxa"/>
            <w:shd w:val="clear" w:color="auto" w:fill="auto"/>
            <w:vAlign w:val="center"/>
          </w:tcPr>
          <w:p w14:paraId="3EC33546" w14:textId="77777777" w:rsidR="00753DA4" w:rsidRPr="000F378E" w:rsidRDefault="00753DA4" w:rsidP="00D53BC4">
            <w:pPr>
              <w:widowControl w:val="0"/>
              <w:overflowPunct w:val="0"/>
              <w:autoSpaceDE w:val="0"/>
              <w:autoSpaceDN w:val="0"/>
              <w:adjustRightInd w:val="0"/>
              <w:spacing w:after="0" w:line="240" w:lineRule="auto"/>
              <w:jc w:val="center"/>
              <w:rPr>
                <w:rFonts w:eastAsia="SimSun"/>
                <w:szCs w:val="24"/>
                <w:lang w:eastAsia="zh-CN"/>
              </w:rPr>
            </w:pPr>
            <w:r w:rsidRPr="000F378E">
              <w:rPr>
                <w:rFonts w:eastAsia="SimSun"/>
                <w:szCs w:val="24"/>
                <w:lang w:eastAsia="zh-CN"/>
              </w:rPr>
              <w:t>Не подлежат установлению</w:t>
            </w:r>
          </w:p>
        </w:tc>
        <w:tc>
          <w:tcPr>
            <w:tcW w:w="5386" w:type="dxa"/>
            <w:shd w:val="clear" w:color="auto" w:fill="auto"/>
            <w:vAlign w:val="center"/>
          </w:tcPr>
          <w:p w14:paraId="61DF8A7B" w14:textId="77777777" w:rsidR="00753DA4" w:rsidRPr="000F378E" w:rsidRDefault="00753DA4" w:rsidP="00D53BC4">
            <w:pPr>
              <w:widowControl w:val="0"/>
              <w:overflowPunct w:val="0"/>
              <w:autoSpaceDE w:val="0"/>
              <w:autoSpaceDN w:val="0"/>
              <w:adjustRightInd w:val="0"/>
              <w:spacing w:after="0" w:line="240" w:lineRule="auto"/>
              <w:ind w:firstLine="459"/>
              <w:jc w:val="center"/>
              <w:rPr>
                <w:rFonts w:eastAsia="SimSun"/>
                <w:szCs w:val="24"/>
                <w:lang w:eastAsia="zh-CN"/>
              </w:rPr>
            </w:pPr>
            <w:r w:rsidRPr="000F378E">
              <w:rPr>
                <w:rFonts w:eastAsia="SimSun"/>
                <w:szCs w:val="24"/>
                <w:lang w:eastAsia="zh-CN"/>
              </w:rPr>
              <w:t xml:space="preserve">Не подлежат установлению </w:t>
            </w:r>
          </w:p>
        </w:tc>
        <w:tc>
          <w:tcPr>
            <w:tcW w:w="6408" w:type="dxa"/>
            <w:shd w:val="clear" w:color="auto" w:fill="auto"/>
            <w:vAlign w:val="center"/>
          </w:tcPr>
          <w:p w14:paraId="57D07888" w14:textId="77777777" w:rsidR="00753DA4" w:rsidRPr="000F378E" w:rsidRDefault="00753DA4" w:rsidP="00D53BC4">
            <w:pPr>
              <w:widowControl w:val="0"/>
              <w:overflowPunct w:val="0"/>
              <w:autoSpaceDE w:val="0"/>
              <w:autoSpaceDN w:val="0"/>
              <w:adjustRightInd w:val="0"/>
              <w:spacing w:after="0" w:line="240" w:lineRule="auto"/>
              <w:ind w:firstLine="567"/>
              <w:jc w:val="center"/>
              <w:rPr>
                <w:rFonts w:eastAsia="SimSun"/>
                <w:szCs w:val="24"/>
                <w:lang w:eastAsia="zh-CN"/>
              </w:rPr>
            </w:pPr>
            <w:r w:rsidRPr="000F378E">
              <w:rPr>
                <w:rFonts w:eastAsia="SimSun"/>
                <w:szCs w:val="24"/>
                <w:lang w:eastAsia="zh-CN"/>
              </w:rPr>
              <w:t xml:space="preserve">Не подлежат установлению </w:t>
            </w:r>
          </w:p>
        </w:tc>
      </w:tr>
    </w:tbl>
    <w:p w14:paraId="4C8677A3" w14:textId="4E398A48" w:rsidR="00753DA4" w:rsidRPr="000F378E" w:rsidRDefault="00753DA4" w:rsidP="00D53BC4">
      <w:pPr>
        <w:widowControl w:val="0"/>
        <w:overflowPunct w:val="0"/>
        <w:autoSpaceDE w:val="0"/>
        <w:autoSpaceDN w:val="0"/>
        <w:adjustRightInd w:val="0"/>
        <w:spacing w:after="0" w:line="240" w:lineRule="auto"/>
        <w:ind w:firstLine="426"/>
        <w:jc w:val="center"/>
        <w:rPr>
          <w:b/>
          <w:szCs w:val="24"/>
        </w:rPr>
      </w:pPr>
      <w:r w:rsidRPr="000F378E">
        <w:rPr>
          <w:rFonts w:eastAsia="SimSun"/>
          <w:b/>
          <w:szCs w:val="24"/>
          <w:lang w:eastAsia="zh-CN"/>
        </w:rPr>
        <w:t xml:space="preserve">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r w:rsidRPr="000F378E">
        <w:rPr>
          <w:b/>
          <w:szCs w:val="24"/>
        </w:rPr>
        <w:t>и предельные параметры разрешенного строительства, реконструкции объектов капитального строительства</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684"/>
      </w:tblGrid>
      <w:tr w:rsidR="00872659" w:rsidRPr="000F378E" w14:paraId="074FDA91" w14:textId="77777777" w:rsidTr="00D53BC4">
        <w:trPr>
          <w:trHeight w:val="20"/>
        </w:trPr>
        <w:tc>
          <w:tcPr>
            <w:tcW w:w="7655" w:type="dxa"/>
            <w:vAlign w:val="center"/>
          </w:tcPr>
          <w:p w14:paraId="5DA89622" w14:textId="77777777" w:rsidR="00753DA4" w:rsidRPr="000F378E" w:rsidRDefault="00753DA4" w:rsidP="00D53BC4">
            <w:pPr>
              <w:widowControl w:val="0"/>
              <w:tabs>
                <w:tab w:val="left" w:pos="-1667"/>
              </w:tabs>
              <w:overflowPunct w:val="0"/>
              <w:autoSpaceDE w:val="0"/>
              <w:autoSpaceDN w:val="0"/>
              <w:adjustRightInd w:val="0"/>
              <w:spacing w:after="0" w:line="240" w:lineRule="auto"/>
              <w:ind w:firstLine="426"/>
              <w:jc w:val="both"/>
              <w:rPr>
                <w:rFonts w:eastAsia="SimSun"/>
                <w:szCs w:val="24"/>
                <w:lang w:eastAsia="zh-CN"/>
              </w:rPr>
            </w:pPr>
            <w:r w:rsidRPr="000F378E">
              <w:rPr>
                <w:rFonts w:eastAsia="SimSun"/>
                <w:b/>
                <w:szCs w:val="24"/>
                <w:lang w:eastAsia="zh-CN"/>
              </w:rPr>
              <w:t>Виды разрешенного использования земельных участков и</w:t>
            </w:r>
            <w:r w:rsidRPr="000F378E">
              <w:rPr>
                <w:b/>
                <w:szCs w:val="24"/>
              </w:rPr>
              <w:t xml:space="preserve"> объектов капитального строительства</w:t>
            </w:r>
          </w:p>
        </w:tc>
        <w:tc>
          <w:tcPr>
            <w:tcW w:w="7684" w:type="dxa"/>
            <w:vAlign w:val="center"/>
          </w:tcPr>
          <w:p w14:paraId="2794821A" w14:textId="77777777" w:rsidR="00753DA4" w:rsidRPr="000F378E" w:rsidRDefault="00753DA4" w:rsidP="00D53BC4">
            <w:pPr>
              <w:widowControl w:val="0"/>
              <w:tabs>
                <w:tab w:val="left" w:pos="-6204"/>
              </w:tabs>
              <w:overflowPunct w:val="0"/>
              <w:autoSpaceDE w:val="0"/>
              <w:autoSpaceDN w:val="0"/>
              <w:adjustRightInd w:val="0"/>
              <w:spacing w:after="0" w:line="240" w:lineRule="auto"/>
              <w:ind w:firstLine="426"/>
              <w:jc w:val="center"/>
              <w:rPr>
                <w:rFonts w:eastAsia="SimSun"/>
                <w:szCs w:val="24"/>
                <w:lang w:eastAsia="zh-CN"/>
              </w:rPr>
            </w:pPr>
            <w:r w:rsidRPr="000F378E">
              <w:rPr>
                <w:b/>
                <w:szCs w:val="24"/>
              </w:rPr>
              <w:t>Предельные параметры разрешенного строительства, реконструкции объектов капитального строительства</w:t>
            </w:r>
          </w:p>
        </w:tc>
      </w:tr>
      <w:tr w:rsidR="00872659" w:rsidRPr="000F378E" w14:paraId="44399979" w14:textId="77777777" w:rsidTr="00D53BC4">
        <w:trPr>
          <w:trHeight w:val="20"/>
        </w:trPr>
        <w:tc>
          <w:tcPr>
            <w:tcW w:w="7655" w:type="dxa"/>
            <w:vAlign w:val="center"/>
          </w:tcPr>
          <w:p w14:paraId="466AD554" w14:textId="303AD958" w:rsidR="00753DA4" w:rsidRPr="000F378E" w:rsidRDefault="009B3121" w:rsidP="009B3121">
            <w:pPr>
              <w:widowControl w:val="0"/>
              <w:tabs>
                <w:tab w:val="left" w:pos="2520"/>
              </w:tabs>
              <w:overflowPunct w:val="0"/>
              <w:autoSpaceDE w:val="0"/>
              <w:autoSpaceDN w:val="0"/>
              <w:adjustRightInd w:val="0"/>
              <w:spacing w:after="0" w:line="240" w:lineRule="auto"/>
              <w:ind w:firstLine="426"/>
              <w:jc w:val="center"/>
              <w:rPr>
                <w:rFonts w:eastAsia="SimSun"/>
                <w:szCs w:val="24"/>
                <w:lang w:eastAsia="zh-CN"/>
              </w:rPr>
            </w:pPr>
            <w:r w:rsidRPr="000F378E">
              <w:rPr>
                <w:rFonts w:eastAsia="SimSun"/>
                <w:szCs w:val="24"/>
                <w:lang w:eastAsia="zh-CN"/>
              </w:rPr>
              <w:t>Не подлежат установлению</w:t>
            </w:r>
          </w:p>
        </w:tc>
        <w:tc>
          <w:tcPr>
            <w:tcW w:w="7684" w:type="dxa"/>
            <w:vAlign w:val="center"/>
          </w:tcPr>
          <w:p w14:paraId="714020DC" w14:textId="5CB0CC39" w:rsidR="00753DA4" w:rsidRPr="000F378E" w:rsidRDefault="009B3121" w:rsidP="009B3121">
            <w:pPr>
              <w:widowControl w:val="0"/>
              <w:overflowPunct w:val="0"/>
              <w:autoSpaceDE w:val="0"/>
              <w:autoSpaceDN w:val="0"/>
              <w:adjustRightInd w:val="0"/>
              <w:spacing w:after="0" w:line="240" w:lineRule="auto"/>
              <w:ind w:firstLine="426"/>
              <w:jc w:val="center"/>
              <w:rPr>
                <w:rFonts w:eastAsia="SimSun"/>
                <w:szCs w:val="24"/>
                <w:lang w:eastAsia="zh-CN"/>
              </w:rPr>
            </w:pPr>
            <w:r w:rsidRPr="000F378E">
              <w:rPr>
                <w:rFonts w:eastAsia="SimSun"/>
                <w:szCs w:val="24"/>
                <w:lang w:eastAsia="zh-CN"/>
              </w:rPr>
              <w:t>Не подлежат установлению</w:t>
            </w:r>
          </w:p>
        </w:tc>
      </w:tr>
    </w:tbl>
    <w:p w14:paraId="4D32EFE7" w14:textId="77777777" w:rsidR="00753DA4" w:rsidRPr="000F378E" w:rsidRDefault="00753DA4" w:rsidP="00D53BC4">
      <w:pPr>
        <w:pStyle w:val="afd"/>
        <w:spacing w:before="0" w:after="0"/>
        <w:ind w:firstLine="680"/>
        <w:rPr>
          <w:rFonts w:eastAsia="SimSun"/>
          <w:b/>
        </w:rPr>
      </w:pPr>
      <w:r w:rsidRPr="000F378E">
        <w:rPr>
          <w:rFonts w:eastAsia="SimSun"/>
          <w:b/>
        </w:rPr>
        <w:lastRenderedPageBreak/>
        <w:t>Ограничения использования земельных участков и объектов капитального строительства:</w:t>
      </w:r>
    </w:p>
    <w:p w14:paraId="657B6897" w14:textId="64F44AAD" w:rsidR="002C02E3" w:rsidRPr="000F378E" w:rsidRDefault="002C02E3" w:rsidP="002C02E3">
      <w:pPr>
        <w:pStyle w:val="ae"/>
        <w:ind w:firstLine="680"/>
        <w:jc w:val="both"/>
        <w:rPr>
          <w:sz w:val="24"/>
        </w:rPr>
      </w:pPr>
      <w:r w:rsidRPr="000F378E">
        <w:rPr>
          <w:spacing w:val="-2"/>
          <w:sz w:val="24"/>
        </w:rPr>
        <w:t>Во</w:t>
      </w:r>
      <w:r w:rsidRPr="000F378E">
        <w:rPr>
          <w:spacing w:val="43"/>
          <w:sz w:val="24"/>
        </w:rPr>
        <w:t xml:space="preserve"> </w:t>
      </w:r>
      <w:r w:rsidRPr="000F378E">
        <w:rPr>
          <w:spacing w:val="1"/>
          <w:sz w:val="24"/>
        </w:rPr>
        <w:t>всех</w:t>
      </w:r>
      <w:r w:rsidRPr="000F378E">
        <w:rPr>
          <w:spacing w:val="39"/>
          <w:sz w:val="24"/>
        </w:rPr>
        <w:t xml:space="preserve"> </w:t>
      </w:r>
      <w:r w:rsidRPr="000F378E">
        <w:rPr>
          <w:sz w:val="24"/>
        </w:rPr>
        <w:t>территориальных</w:t>
      </w:r>
      <w:r w:rsidRPr="000F378E">
        <w:rPr>
          <w:spacing w:val="40"/>
          <w:sz w:val="24"/>
        </w:rPr>
        <w:t xml:space="preserve"> </w:t>
      </w:r>
      <w:r w:rsidRPr="000F378E">
        <w:rPr>
          <w:spacing w:val="1"/>
          <w:sz w:val="24"/>
        </w:rPr>
        <w:t>зонах</w:t>
      </w:r>
      <w:r w:rsidRPr="000F378E">
        <w:rPr>
          <w:spacing w:val="40"/>
          <w:sz w:val="24"/>
        </w:rPr>
        <w:t xml:space="preserve"> </w:t>
      </w:r>
      <w:r w:rsidRPr="000F378E">
        <w:rPr>
          <w:sz w:val="24"/>
        </w:rPr>
        <w:t>требуемое</w:t>
      </w:r>
      <w:r w:rsidRPr="000F378E">
        <w:rPr>
          <w:spacing w:val="45"/>
          <w:sz w:val="24"/>
        </w:rPr>
        <w:t xml:space="preserve"> </w:t>
      </w:r>
      <w:r w:rsidRPr="000F378E">
        <w:rPr>
          <w:sz w:val="24"/>
        </w:rPr>
        <w:t>(согласно</w:t>
      </w:r>
      <w:r w:rsidRPr="000F378E">
        <w:rPr>
          <w:spacing w:val="43"/>
          <w:sz w:val="24"/>
        </w:rPr>
        <w:t xml:space="preserve"> </w:t>
      </w:r>
      <w:r w:rsidRPr="000F378E">
        <w:rPr>
          <w:sz w:val="24"/>
        </w:rPr>
        <w:t>СП</w:t>
      </w:r>
      <w:r w:rsidRPr="000F378E">
        <w:rPr>
          <w:spacing w:val="40"/>
          <w:sz w:val="24"/>
        </w:rPr>
        <w:t xml:space="preserve"> </w:t>
      </w:r>
      <w:r w:rsidRPr="000F378E">
        <w:rPr>
          <w:sz w:val="24"/>
        </w:rPr>
        <w:t>42.13330.2016</w:t>
      </w:r>
      <w:r w:rsidRPr="000F378E">
        <w:rPr>
          <w:spacing w:val="60"/>
          <w:w w:val="99"/>
          <w:sz w:val="24"/>
        </w:rPr>
        <w:t xml:space="preserve"> </w:t>
      </w:r>
      <w:r w:rsidRPr="000F378E">
        <w:rPr>
          <w:sz w:val="24"/>
        </w:rPr>
        <w:t>Градостроительство.</w:t>
      </w:r>
      <w:r w:rsidRPr="000F378E">
        <w:rPr>
          <w:spacing w:val="11"/>
          <w:sz w:val="24"/>
        </w:rPr>
        <w:t xml:space="preserve"> </w:t>
      </w:r>
      <w:r w:rsidRPr="000F378E">
        <w:rPr>
          <w:sz w:val="24"/>
        </w:rPr>
        <w:t>Планировка</w:t>
      </w:r>
      <w:r w:rsidRPr="000F378E">
        <w:rPr>
          <w:spacing w:val="10"/>
          <w:sz w:val="24"/>
        </w:rPr>
        <w:t xml:space="preserve"> </w:t>
      </w:r>
      <w:r w:rsidRPr="000F378E">
        <w:rPr>
          <w:sz w:val="24"/>
        </w:rPr>
        <w:t>и</w:t>
      </w:r>
      <w:r w:rsidRPr="000F378E">
        <w:rPr>
          <w:spacing w:val="10"/>
          <w:sz w:val="24"/>
        </w:rPr>
        <w:t xml:space="preserve"> </w:t>
      </w:r>
      <w:r w:rsidRPr="000F378E">
        <w:rPr>
          <w:spacing w:val="-1"/>
          <w:sz w:val="24"/>
        </w:rPr>
        <w:t>застройка</w:t>
      </w:r>
      <w:r w:rsidRPr="000F378E">
        <w:rPr>
          <w:spacing w:val="10"/>
          <w:sz w:val="24"/>
        </w:rPr>
        <w:t xml:space="preserve"> </w:t>
      </w:r>
      <w:r w:rsidRPr="000F378E">
        <w:rPr>
          <w:sz w:val="24"/>
        </w:rPr>
        <w:t>городских</w:t>
      </w:r>
      <w:r w:rsidRPr="000F378E">
        <w:rPr>
          <w:spacing w:val="6"/>
          <w:sz w:val="24"/>
        </w:rPr>
        <w:t xml:space="preserve"> </w:t>
      </w:r>
      <w:r w:rsidRPr="000F378E">
        <w:rPr>
          <w:sz w:val="24"/>
        </w:rPr>
        <w:t>и</w:t>
      </w:r>
      <w:r w:rsidRPr="000F378E">
        <w:rPr>
          <w:spacing w:val="9"/>
          <w:sz w:val="24"/>
        </w:rPr>
        <w:t xml:space="preserve"> </w:t>
      </w:r>
      <w:r w:rsidRPr="000F378E">
        <w:rPr>
          <w:sz w:val="24"/>
        </w:rPr>
        <w:t>сельских</w:t>
      </w:r>
      <w:r w:rsidRPr="000F378E">
        <w:rPr>
          <w:spacing w:val="6"/>
          <w:sz w:val="24"/>
        </w:rPr>
        <w:t xml:space="preserve"> </w:t>
      </w:r>
      <w:r w:rsidRPr="000F378E">
        <w:rPr>
          <w:sz w:val="24"/>
        </w:rPr>
        <w:t>поселений.</w:t>
      </w:r>
      <w:r w:rsidRPr="000F378E">
        <w:rPr>
          <w:spacing w:val="54"/>
          <w:w w:val="99"/>
          <w:sz w:val="24"/>
        </w:rPr>
        <w:t xml:space="preserve"> </w:t>
      </w:r>
      <w:r w:rsidRPr="000F378E">
        <w:rPr>
          <w:sz w:val="24"/>
        </w:rPr>
        <w:t>Актуализированная</w:t>
      </w:r>
      <w:r w:rsidRPr="000F378E">
        <w:rPr>
          <w:spacing w:val="61"/>
          <w:sz w:val="24"/>
        </w:rPr>
        <w:t xml:space="preserve"> </w:t>
      </w:r>
      <w:r w:rsidRPr="000F378E">
        <w:rPr>
          <w:sz w:val="24"/>
        </w:rPr>
        <w:t>редакция</w:t>
      </w:r>
      <w:r w:rsidRPr="000F378E">
        <w:rPr>
          <w:spacing w:val="62"/>
          <w:sz w:val="24"/>
        </w:rPr>
        <w:t xml:space="preserve"> </w:t>
      </w:r>
      <w:r w:rsidRPr="000F378E">
        <w:rPr>
          <w:spacing w:val="1"/>
          <w:sz w:val="24"/>
        </w:rPr>
        <w:t>СНиП</w:t>
      </w:r>
      <w:r w:rsidRPr="000F378E">
        <w:rPr>
          <w:spacing w:val="56"/>
          <w:sz w:val="24"/>
        </w:rPr>
        <w:t xml:space="preserve"> </w:t>
      </w:r>
      <w:r w:rsidRPr="000F378E">
        <w:rPr>
          <w:sz w:val="24"/>
        </w:rPr>
        <w:t>2.07.01-89* или Нормативам градостроительного проектирования Краснодарского края, утвержденным приказом департамента по архитектуре и градостроительству Краснодарского края от 16.04.2015 г. № 78 (с изменениями и дополнениями)) количество</w:t>
      </w:r>
      <w:r w:rsidRPr="000F378E">
        <w:rPr>
          <w:spacing w:val="61"/>
          <w:sz w:val="24"/>
        </w:rPr>
        <w:t xml:space="preserve"> </w:t>
      </w:r>
      <w:r w:rsidRPr="000F378E">
        <w:rPr>
          <w:sz w:val="24"/>
        </w:rPr>
        <w:t>машино-мест</w:t>
      </w:r>
      <w:r w:rsidRPr="000F378E">
        <w:rPr>
          <w:spacing w:val="58"/>
          <w:sz w:val="24"/>
        </w:rPr>
        <w:t xml:space="preserve"> </w:t>
      </w:r>
      <w:r w:rsidRPr="000F378E">
        <w:rPr>
          <w:spacing w:val="-1"/>
          <w:sz w:val="24"/>
        </w:rPr>
        <w:t>на</w:t>
      </w:r>
      <w:r w:rsidRPr="000F378E">
        <w:rPr>
          <w:spacing w:val="42"/>
          <w:w w:val="99"/>
          <w:sz w:val="24"/>
        </w:rPr>
        <w:t xml:space="preserve"> </w:t>
      </w:r>
      <w:r w:rsidRPr="000F378E">
        <w:rPr>
          <w:sz w:val="24"/>
        </w:rPr>
        <w:t>одну</w:t>
      </w:r>
      <w:r w:rsidRPr="000F378E">
        <w:rPr>
          <w:spacing w:val="17"/>
          <w:sz w:val="24"/>
        </w:rPr>
        <w:t xml:space="preserve"> </w:t>
      </w:r>
      <w:r w:rsidRPr="000F378E">
        <w:rPr>
          <w:sz w:val="24"/>
        </w:rPr>
        <w:t>расчетную</w:t>
      </w:r>
      <w:r w:rsidRPr="000F378E">
        <w:rPr>
          <w:spacing w:val="20"/>
          <w:sz w:val="24"/>
        </w:rPr>
        <w:t xml:space="preserve"> </w:t>
      </w:r>
      <w:r w:rsidRPr="000F378E">
        <w:rPr>
          <w:sz w:val="24"/>
        </w:rPr>
        <w:t>единицу</w:t>
      </w:r>
      <w:r w:rsidRPr="000F378E">
        <w:rPr>
          <w:spacing w:val="18"/>
          <w:sz w:val="24"/>
        </w:rPr>
        <w:t xml:space="preserve"> </w:t>
      </w:r>
      <w:r w:rsidRPr="000F378E">
        <w:rPr>
          <w:spacing w:val="-1"/>
          <w:sz w:val="24"/>
        </w:rPr>
        <w:t>по</w:t>
      </w:r>
      <w:r w:rsidRPr="000F378E">
        <w:rPr>
          <w:spacing w:val="21"/>
          <w:sz w:val="24"/>
        </w:rPr>
        <w:t xml:space="preserve"> </w:t>
      </w:r>
      <w:r w:rsidRPr="000F378E">
        <w:rPr>
          <w:sz w:val="24"/>
        </w:rPr>
        <w:t>видам</w:t>
      </w:r>
      <w:r w:rsidRPr="000F378E">
        <w:rPr>
          <w:spacing w:val="23"/>
          <w:sz w:val="24"/>
        </w:rPr>
        <w:t xml:space="preserve"> </w:t>
      </w:r>
      <w:r w:rsidRPr="000F378E">
        <w:rPr>
          <w:spacing w:val="-1"/>
          <w:sz w:val="24"/>
        </w:rPr>
        <w:t>использования</w:t>
      </w:r>
      <w:r w:rsidRPr="000F378E">
        <w:rPr>
          <w:spacing w:val="23"/>
          <w:sz w:val="24"/>
        </w:rPr>
        <w:t xml:space="preserve"> </w:t>
      </w:r>
      <w:r w:rsidRPr="000F378E">
        <w:rPr>
          <w:sz w:val="24"/>
        </w:rPr>
        <w:t>должно</w:t>
      </w:r>
      <w:r w:rsidRPr="000F378E">
        <w:rPr>
          <w:spacing w:val="21"/>
          <w:sz w:val="24"/>
        </w:rPr>
        <w:t xml:space="preserve"> </w:t>
      </w:r>
      <w:r w:rsidRPr="000F378E">
        <w:rPr>
          <w:sz w:val="24"/>
        </w:rPr>
        <w:t>быть</w:t>
      </w:r>
      <w:r w:rsidRPr="000F378E">
        <w:rPr>
          <w:spacing w:val="19"/>
          <w:sz w:val="24"/>
        </w:rPr>
        <w:t xml:space="preserve"> </w:t>
      </w:r>
      <w:r w:rsidRPr="000F378E">
        <w:rPr>
          <w:sz w:val="24"/>
        </w:rPr>
        <w:t>обеспечено</w:t>
      </w:r>
      <w:r w:rsidRPr="000F378E">
        <w:rPr>
          <w:spacing w:val="21"/>
          <w:sz w:val="24"/>
        </w:rPr>
        <w:t xml:space="preserve"> </w:t>
      </w:r>
      <w:r w:rsidRPr="000F378E">
        <w:rPr>
          <w:spacing w:val="-1"/>
          <w:sz w:val="24"/>
        </w:rPr>
        <w:t>на</w:t>
      </w:r>
      <w:r w:rsidRPr="000F378E">
        <w:rPr>
          <w:spacing w:val="45"/>
          <w:w w:val="99"/>
          <w:sz w:val="24"/>
        </w:rPr>
        <w:t xml:space="preserve"> </w:t>
      </w:r>
      <w:r w:rsidRPr="000F378E">
        <w:rPr>
          <w:sz w:val="24"/>
        </w:rPr>
        <w:t>территории</w:t>
      </w:r>
      <w:r w:rsidRPr="000F378E">
        <w:rPr>
          <w:spacing w:val="42"/>
          <w:sz w:val="24"/>
        </w:rPr>
        <w:t xml:space="preserve"> </w:t>
      </w:r>
      <w:r w:rsidRPr="000F378E">
        <w:rPr>
          <w:sz w:val="24"/>
        </w:rPr>
        <w:t>земельного</w:t>
      </w:r>
      <w:r w:rsidRPr="000F378E">
        <w:rPr>
          <w:spacing w:val="48"/>
          <w:sz w:val="24"/>
        </w:rPr>
        <w:t xml:space="preserve"> </w:t>
      </w:r>
      <w:r w:rsidRPr="000F378E">
        <w:rPr>
          <w:spacing w:val="-1"/>
          <w:sz w:val="24"/>
        </w:rPr>
        <w:t>участка,</w:t>
      </w:r>
      <w:r w:rsidRPr="000F378E">
        <w:rPr>
          <w:spacing w:val="45"/>
          <w:sz w:val="24"/>
        </w:rPr>
        <w:t xml:space="preserve"> </w:t>
      </w:r>
      <w:r w:rsidRPr="000F378E">
        <w:rPr>
          <w:sz w:val="24"/>
        </w:rPr>
        <w:t>в</w:t>
      </w:r>
      <w:r w:rsidRPr="000F378E">
        <w:rPr>
          <w:spacing w:val="42"/>
          <w:sz w:val="24"/>
        </w:rPr>
        <w:t xml:space="preserve"> </w:t>
      </w:r>
      <w:r w:rsidRPr="000F378E">
        <w:rPr>
          <w:sz w:val="24"/>
        </w:rPr>
        <w:t>границах</w:t>
      </w:r>
      <w:r w:rsidRPr="000F378E">
        <w:rPr>
          <w:spacing w:val="39"/>
          <w:sz w:val="24"/>
        </w:rPr>
        <w:t xml:space="preserve"> </w:t>
      </w:r>
      <w:r w:rsidRPr="000F378E">
        <w:rPr>
          <w:sz w:val="24"/>
        </w:rPr>
        <w:t>которого</w:t>
      </w:r>
      <w:r w:rsidRPr="000F378E">
        <w:rPr>
          <w:spacing w:val="44"/>
          <w:sz w:val="24"/>
        </w:rPr>
        <w:t xml:space="preserve"> </w:t>
      </w:r>
      <w:r w:rsidRPr="000F378E">
        <w:rPr>
          <w:sz w:val="24"/>
        </w:rPr>
        <w:t>производится</w:t>
      </w:r>
      <w:r w:rsidRPr="000F378E">
        <w:rPr>
          <w:spacing w:val="31"/>
          <w:w w:val="99"/>
          <w:sz w:val="24"/>
        </w:rPr>
        <w:t xml:space="preserve"> </w:t>
      </w:r>
      <w:r w:rsidRPr="000F378E">
        <w:rPr>
          <w:sz w:val="24"/>
        </w:rPr>
        <w:t>градостроительное</w:t>
      </w:r>
      <w:r w:rsidRPr="000F378E">
        <w:rPr>
          <w:spacing w:val="-33"/>
          <w:sz w:val="24"/>
        </w:rPr>
        <w:t xml:space="preserve"> </w:t>
      </w:r>
      <w:r w:rsidRPr="000F378E">
        <w:rPr>
          <w:sz w:val="24"/>
        </w:rPr>
        <w:t>изменение.</w:t>
      </w:r>
    </w:p>
    <w:p w14:paraId="1988A90F"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 w:val="20"/>
          <w:szCs w:val="20"/>
          <w:lang w:eastAsia="zh-CN"/>
        </w:rPr>
      </w:pPr>
    </w:p>
    <w:p w14:paraId="2ACA70CE"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Примечание общее.</w:t>
      </w:r>
    </w:p>
    <w:p w14:paraId="335645D6"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FC1E2A9"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1C211E8D"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D9DC0B1"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67F62C5A"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2) использование сточных вод в целях регулирования плодородия почв;</w:t>
      </w:r>
    </w:p>
    <w:p w14:paraId="6A1061AB"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117FC952"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4) осуществление авиационных мер по борьбе с вредными организмами.</w:t>
      </w:r>
    </w:p>
    <w:p w14:paraId="6E5B0D5A"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61C293C"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в границах территорий общего пользования;</w:t>
      </w:r>
    </w:p>
    <w:p w14:paraId="7166C03B"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предназначенные для размещения линейных объектов и (или) занятые линейными объектами.</w:t>
      </w:r>
    </w:p>
    <w:p w14:paraId="0DE984AF" w14:textId="77777777"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293DAC1" w14:textId="5A254BB4" w:rsidR="00753DA4" w:rsidRPr="000F378E" w:rsidRDefault="00753DA4" w:rsidP="00D53BC4">
      <w:pPr>
        <w:widowControl w:val="0"/>
        <w:overflowPunct w:val="0"/>
        <w:autoSpaceDE w:val="0"/>
        <w:autoSpaceDN w:val="0"/>
        <w:adjustRightInd w:val="0"/>
        <w:spacing w:after="0" w:line="240" w:lineRule="auto"/>
        <w:ind w:firstLine="680"/>
        <w:jc w:val="both"/>
        <w:rPr>
          <w:rFonts w:eastAsia="SimSun"/>
          <w:szCs w:val="24"/>
          <w:lang w:eastAsia="zh-CN"/>
        </w:rPr>
      </w:pPr>
      <w:r w:rsidRPr="000F378E">
        <w:rPr>
          <w:rFonts w:eastAsia="SimSun"/>
          <w:szCs w:val="24"/>
          <w:lang w:eastAsia="zh-CN"/>
        </w:rPr>
        <w:t xml:space="preserve">Размещение зданий, строений и сооружений возможно при соблюдении требований статьи </w:t>
      </w:r>
      <w:r w:rsidR="00567DD4" w:rsidRPr="000F378E">
        <w:rPr>
          <w:rFonts w:eastAsia="SimSun"/>
          <w:szCs w:val="24"/>
          <w:lang w:eastAsia="zh-CN"/>
        </w:rPr>
        <w:t>51</w:t>
      </w:r>
      <w:r w:rsidR="0009312D" w:rsidRPr="000F378E">
        <w:rPr>
          <w:rFonts w:eastAsia="SimSun"/>
          <w:szCs w:val="24"/>
          <w:lang w:eastAsia="zh-CN"/>
        </w:rPr>
        <w:t xml:space="preserve"> </w:t>
      </w:r>
      <w:r w:rsidRPr="000F378E">
        <w:rPr>
          <w:rFonts w:eastAsia="SimSun"/>
          <w:szCs w:val="24"/>
          <w:lang w:eastAsia="zh-CN"/>
        </w:rPr>
        <w:t>настоящих Правил.</w:t>
      </w:r>
    </w:p>
    <w:p w14:paraId="3B5677B3" w14:textId="67A8C4E7" w:rsidR="00753DA4" w:rsidRPr="000F378E" w:rsidRDefault="00753DA4" w:rsidP="00753DA4">
      <w:pPr>
        <w:widowControl w:val="0"/>
        <w:overflowPunct w:val="0"/>
        <w:autoSpaceDE w:val="0"/>
        <w:autoSpaceDN w:val="0"/>
        <w:adjustRightInd w:val="0"/>
        <w:ind w:firstLine="426"/>
        <w:jc w:val="both"/>
        <w:rPr>
          <w:rFonts w:eastAsia="SimSun"/>
          <w:szCs w:val="24"/>
          <w:lang w:eastAsia="zh-CN"/>
        </w:rPr>
        <w:sectPr w:rsidR="00753DA4" w:rsidRPr="000F378E" w:rsidSect="00045851">
          <w:headerReference w:type="default" r:id="rId161"/>
          <w:pgSz w:w="16838" w:h="11906" w:orient="landscape"/>
          <w:pgMar w:top="1702" w:right="1075" w:bottom="566" w:left="1135" w:header="567" w:footer="709" w:gutter="0"/>
          <w:cols w:space="708"/>
          <w:docGrid w:linePitch="381"/>
        </w:sectPr>
      </w:pPr>
    </w:p>
    <w:p w14:paraId="33AA37B7" w14:textId="12633F21" w:rsidR="00A80AE2" w:rsidRPr="000F378E" w:rsidRDefault="00A80AE2" w:rsidP="00A80AE2">
      <w:pPr>
        <w:widowControl w:val="0"/>
        <w:shd w:val="clear" w:color="auto" w:fill="FFFFFF"/>
        <w:tabs>
          <w:tab w:val="left" w:pos="-5387"/>
        </w:tabs>
        <w:overflowPunct w:val="0"/>
        <w:autoSpaceDE w:val="0"/>
        <w:autoSpaceDN w:val="0"/>
        <w:adjustRightInd w:val="0"/>
        <w:spacing w:line="320" w:lineRule="exact"/>
        <w:ind w:firstLine="425"/>
        <w:jc w:val="center"/>
        <w:outlineLvl w:val="0"/>
        <w:rPr>
          <w:b/>
          <w:bCs/>
          <w:szCs w:val="24"/>
        </w:rPr>
      </w:pPr>
      <w:bookmarkStart w:id="130" w:name="_Toc158995279"/>
      <w:r w:rsidRPr="000F378E">
        <w:rPr>
          <w:b/>
          <w:bCs/>
          <w:szCs w:val="24"/>
        </w:rPr>
        <w:lastRenderedPageBreak/>
        <w:t xml:space="preserve">ЧАСТЬ </w:t>
      </w:r>
      <w:r w:rsidRPr="000F378E">
        <w:rPr>
          <w:b/>
          <w:bCs/>
          <w:szCs w:val="24"/>
          <w:lang w:val="en-US"/>
        </w:rPr>
        <w:t>IV</w:t>
      </w:r>
      <w:r w:rsidRPr="000F378E">
        <w:rPr>
          <w:b/>
          <w:bCs/>
          <w:szCs w:val="24"/>
        </w:rPr>
        <w:t>. ЗАКЛЮЧИТЕЛЬНЫЕ ПОЛОЖЕНИЯ</w:t>
      </w:r>
      <w:bookmarkEnd w:id="130"/>
    </w:p>
    <w:p w14:paraId="7F3ADF52" w14:textId="3782502C" w:rsidR="00753DA4" w:rsidRPr="000F378E" w:rsidRDefault="00753DA4" w:rsidP="00A80AE2">
      <w:pPr>
        <w:pStyle w:val="4"/>
      </w:pPr>
      <w:bookmarkStart w:id="131" w:name="_Toc158995280"/>
      <w:r w:rsidRPr="000F378E">
        <w:t xml:space="preserve">Статья </w:t>
      </w:r>
      <w:r w:rsidR="001305E1" w:rsidRPr="000F378E">
        <w:t>51</w:t>
      </w:r>
      <w:r w:rsidRPr="000F378E">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31"/>
    </w:p>
    <w:p w14:paraId="10965011"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p>
    <w:p w14:paraId="718A58A4" w14:textId="77777777" w:rsidR="00753DA4" w:rsidRPr="000F378E" w:rsidRDefault="00753DA4" w:rsidP="005918A3">
      <w:pPr>
        <w:pStyle w:val="afd"/>
        <w:spacing w:before="0" w:after="0"/>
        <w:ind w:firstLine="680"/>
        <w:jc w:val="center"/>
        <w:rPr>
          <w:b/>
        </w:rPr>
      </w:pPr>
      <w:r w:rsidRPr="000F378E">
        <w:rPr>
          <w:b/>
        </w:rPr>
        <w:t>Обеспечение доступности объектов социальной инфраструктуры для инвалидов и других маломобильных групп населения.</w:t>
      </w:r>
    </w:p>
    <w:p w14:paraId="63777BD2"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законом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14:paraId="79D60505"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(МГН) на основании требований СП 59.13330 и СП 141.13330.</w:t>
      </w:r>
    </w:p>
    <w:p w14:paraId="228B99F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p>
    <w:p w14:paraId="0DF61389" w14:textId="77777777" w:rsidR="00753DA4" w:rsidRPr="000F378E" w:rsidRDefault="00753DA4" w:rsidP="005918A3">
      <w:pPr>
        <w:pStyle w:val="afd"/>
        <w:spacing w:before="0" w:after="0"/>
        <w:ind w:firstLine="680"/>
        <w:jc w:val="center"/>
        <w:rPr>
          <w:b/>
        </w:rPr>
      </w:pPr>
      <w:r w:rsidRPr="000F378E">
        <w:rPr>
          <w:b/>
        </w:rPr>
        <w:t>Ограничения</w:t>
      </w:r>
    </w:p>
    <w:p w14:paraId="3458149C" w14:textId="77777777" w:rsidR="00753DA4" w:rsidRPr="000F378E" w:rsidRDefault="00753DA4" w:rsidP="005918A3">
      <w:pPr>
        <w:widowControl w:val="0"/>
        <w:overflowPunct w:val="0"/>
        <w:autoSpaceDE w:val="0"/>
        <w:autoSpaceDN w:val="0"/>
        <w:adjustRightInd w:val="0"/>
        <w:spacing w:after="0" w:line="240" w:lineRule="auto"/>
        <w:ind w:firstLine="680"/>
        <w:jc w:val="center"/>
        <w:rPr>
          <w:b/>
          <w:bCs/>
          <w:szCs w:val="24"/>
        </w:rPr>
      </w:pPr>
      <w:r w:rsidRPr="000F378E">
        <w:rPr>
          <w:b/>
          <w:bCs/>
          <w:szCs w:val="24"/>
        </w:rPr>
        <w:t xml:space="preserve">использования земельных участков и объектов капитального строительства </w:t>
      </w:r>
    </w:p>
    <w:p w14:paraId="321B7419" w14:textId="77777777" w:rsidR="00753DA4" w:rsidRPr="000F378E" w:rsidRDefault="00753DA4" w:rsidP="005918A3">
      <w:pPr>
        <w:widowControl w:val="0"/>
        <w:overflowPunct w:val="0"/>
        <w:autoSpaceDE w:val="0"/>
        <w:autoSpaceDN w:val="0"/>
        <w:adjustRightInd w:val="0"/>
        <w:spacing w:after="0" w:line="240" w:lineRule="auto"/>
        <w:ind w:firstLine="680"/>
        <w:jc w:val="center"/>
        <w:rPr>
          <w:b/>
          <w:bCs/>
          <w:szCs w:val="24"/>
        </w:rPr>
      </w:pPr>
      <w:r w:rsidRPr="000F378E">
        <w:rPr>
          <w:b/>
          <w:bCs/>
          <w:szCs w:val="24"/>
        </w:rPr>
        <w:t>в зонах с особыми условиями использования территории</w:t>
      </w:r>
    </w:p>
    <w:p w14:paraId="6241AB3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Зоны с особыми условиями использования территорий устанавливаются в следующих целях:</w:t>
      </w:r>
    </w:p>
    <w:p w14:paraId="0C5319E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защита жизни и здоровья граждан;</w:t>
      </w:r>
    </w:p>
    <w:p w14:paraId="6B167FF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безопасная эксплуатация объектов транспорта, связи, энергетики, объектов обороны страны и безопасности государства;</w:t>
      </w:r>
    </w:p>
    <w:p w14:paraId="59385C5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обеспечение сохранности объектов культурного наследия;</w:t>
      </w:r>
    </w:p>
    <w:p w14:paraId="623BF44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31177D9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5) обеспечение обороны страны и безопасности государства.</w:t>
      </w:r>
    </w:p>
    <w:p w14:paraId="6D3916D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22E16E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Земельные участки, включенные в границы зон с особыми условиями использования </w:t>
      </w:r>
      <w:r w:rsidRPr="000F378E">
        <w:rPr>
          <w:bCs/>
          <w:szCs w:val="24"/>
        </w:rPr>
        <w:lastRenderedPageBreak/>
        <w:t>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14:paraId="7D31DC8E" w14:textId="77777777" w:rsidR="00753DA4" w:rsidRPr="000F378E" w:rsidRDefault="00753DA4" w:rsidP="005918A3">
      <w:pPr>
        <w:widowControl w:val="0"/>
        <w:overflowPunct w:val="0"/>
        <w:autoSpaceDE w:val="0"/>
        <w:autoSpaceDN w:val="0"/>
        <w:adjustRightInd w:val="0"/>
        <w:spacing w:after="0" w:line="240" w:lineRule="auto"/>
        <w:ind w:firstLine="680"/>
        <w:jc w:val="center"/>
        <w:rPr>
          <w:bCs/>
          <w:szCs w:val="24"/>
        </w:rPr>
      </w:pPr>
    </w:p>
    <w:p w14:paraId="7CE733B6" w14:textId="77777777" w:rsidR="00753DA4" w:rsidRPr="000F378E" w:rsidRDefault="00753DA4" w:rsidP="005918A3">
      <w:pPr>
        <w:pStyle w:val="afd"/>
        <w:spacing w:before="0" w:after="0"/>
        <w:ind w:firstLine="680"/>
        <w:jc w:val="center"/>
        <w:rPr>
          <w:b/>
        </w:rPr>
      </w:pPr>
      <w:r w:rsidRPr="000F378E">
        <w:rPr>
          <w:b/>
        </w:rPr>
        <w:t>Виды зон с особыми условиями использования территорий</w:t>
      </w:r>
    </w:p>
    <w:p w14:paraId="4CB7BE55" w14:textId="77777777" w:rsidR="00753DA4" w:rsidRPr="000F378E" w:rsidRDefault="00753DA4" w:rsidP="005918A3">
      <w:pPr>
        <w:widowControl w:val="0"/>
        <w:overflowPunct w:val="0"/>
        <w:autoSpaceDE w:val="0"/>
        <w:autoSpaceDN w:val="0"/>
        <w:adjustRightInd w:val="0"/>
        <w:spacing w:after="0" w:line="240" w:lineRule="auto"/>
        <w:ind w:firstLine="680"/>
        <w:jc w:val="center"/>
        <w:rPr>
          <w:b/>
          <w:bCs/>
          <w:szCs w:val="24"/>
        </w:rPr>
      </w:pPr>
      <w:r w:rsidRPr="000F378E">
        <w:rPr>
          <w:b/>
          <w:bCs/>
          <w:szCs w:val="24"/>
        </w:rPr>
        <w:t>и ограничения использования земельных участков и объектов капитального строительства в них:</w:t>
      </w:r>
    </w:p>
    <w:p w14:paraId="400DAE67" w14:textId="77777777" w:rsidR="00753DA4" w:rsidRPr="000F378E" w:rsidRDefault="00753DA4" w:rsidP="005918A3">
      <w:pPr>
        <w:pStyle w:val="afd"/>
        <w:spacing w:before="0" w:after="0"/>
        <w:ind w:firstLine="680"/>
        <w:rPr>
          <w:b/>
        </w:rPr>
      </w:pPr>
      <w:r w:rsidRPr="000F378E">
        <w:rPr>
          <w:b/>
        </w:rPr>
        <w:t>Зоны охраны объектов культурного наследия;</w:t>
      </w:r>
    </w:p>
    <w:p w14:paraId="67E871F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5B6A0F8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Необходимый состав зон охраны объекта культурного наследия определяется проектом зон охраны объекта культурного наследия.</w:t>
      </w:r>
    </w:p>
    <w:p w14:paraId="0EE2FB0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14:paraId="34C5D40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14:paraId="2462D94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Требование об установлении зон охраны объекта культурного наследия к выявленному объекту культурного наследия не предъявляется.</w:t>
      </w:r>
    </w:p>
    <w:p w14:paraId="7F35FAA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4DE3A5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14:paraId="6C716C6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56599AB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14:paraId="469147E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Решения об установлении, изменении зон охраны объектов культурного наследия, в </w:t>
      </w:r>
      <w:r w:rsidRPr="000F378E">
        <w:rPr>
          <w:bCs/>
          <w:szCs w:val="24"/>
        </w:rPr>
        <w:lastRenderedPageBreak/>
        <w:t>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14:paraId="4E80589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14:paraId="2CD2588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14:paraId="1C9A8F6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статьей 34.1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устанавливается защитная зона.</w:t>
      </w:r>
    </w:p>
    <w:p w14:paraId="707B4464" w14:textId="77777777" w:rsidR="00753DA4" w:rsidRPr="000F378E" w:rsidRDefault="00753DA4" w:rsidP="005918A3">
      <w:pPr>
        <w:pStyle w:val="afd"/>
        <w:spacing w:before="0" w:after="0"/>
        <w:ind w:firstLine="680"/>
        <w:rPr>
          <w:b/>
        </w:rPr>
      </w:pPr>
      <w:r w:rsidRPr="000F378E">
        <w:rPr>
          <w:b/>
        </w:rPr>
        <w:t>Защитная зона объекта культурного наследия;</w:t>
      </w:r>
    </w:p>
    <w:p w14:paraId="43FBAD7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93A488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от 25.06.2002 N 73-ФЗ "Об объектах культурного наследия (памятниках истории и культуры) народов Российской Федерации" требования и ограничения.</w:t>
      </w:r>
    </w:p>
    <w:p w14:paraId="3BFD59E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Границы защитной зоны объекта культурного наследия устанавливаются:</w:t>
      </w:r>
    </w:p>
    <w:p w14:paraId="016DE9B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70AC480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1C533A7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В случае отсутствия утвержденных границ территории объекта культурного </w:t>
      </w:r>
      <w:r w:rsidRPr="000F378E">
        <w:rPr>
          <w:bCs/>
          <w:szCs w:val="24"/>
        </w:rPr>
        <w:lastRenderedPageBreak/>
        <w:t>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3FF7909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пунктами 3 и 4 статьи 34.1.Федерального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14:paraId="1773FAF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статьей 34 Федерального закона от 25.06.2002 N 73-ФЗ "Об объектах культурного наследия (памятниках истории и культуры) народов Российской Федерации" (с изм. и доп., вступ. в силу с 01.07.2019).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14:paraId="5770332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p>
    <w:p w14:paraId="0666E29E"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Охранная зона объектов электроэнергетики (объектов электросетевого хозяйства и объектов по производству электрической энергии);</w:t>
      </w:r>
    </w:p>
    <w:p w14:paraId="3410888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Ограничения использования земельных участков и объектов капитального строительства на территории охранных зон определяются на основании Постановления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951DD8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 (п. п. 1, 2 Правил).</w:t>
      </w:r>
    </w:p>
    <w:p w14:paraId="54ABAED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частности, охранные зоны устанавливаются: вдоль воздушных линий электропередачи, вдоль подземных кабельных линий электропередачи, вдоль подводных кабельных линий электропередачи, вдоль переходов воздушных линий электропередачи через водоемы (реки, каналы, озера и др.) - п. "а" Требований к границам установления охранных зон объектов электросетевого хозяйства (Приложение к Правилам).</w:t>
      </w:r>
    </w:p>
    <w:p w14:paraId="595FA6F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(п. 8 Правил).</w:t>
      </w:r>
    </w:p>
    <w:p w14:paraId="4594BC9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Ограничения использования земельных участков в границах санитарных разрывов линий электропередачи установлены СанПиН 2.2.1/2.1.1.1200-03 "Санитарно-защитные </w:t>
      </w:r>
      <w:r w:rsidRPr="000F378E">
        <w:rPr>
          <w:bCs/>
          <w:szCs w:val="24"/>
        </w:rPr>
        <w:lastRenderedPageBreak/>
        <w:t>зоны и санитарная классификация предприятий, сооружений и иных объектов".</w:t>
      </w:r>
    </w:p>
    <w:p w14:paraId="7614313D" w14:textId="77777777" w:rsidR="00753DA4" w:rsidRPr="000F378E" w:rsidRDefault="00753DA4" w:rsidP="005918A3">
      <w:pPr>
        <w:pStyle w:val="afd"/>
        <w:spacing w:before="0" w:after="0"/>
        <w:ind w:firstLine="680"/>
        <w:rPr>
          <w:b/>
        </w:rPr>
      </w:pPr>
      <w:r w:rsidRPr="000F378E">
        <w:rPr>
          <w:b/>
        </w:rPr>
        <w:t>Охранная зона железных дорог;</w:t>
      </w:r>
    </w:p>
    <w:p w14:paraId="7FB1F46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санитарно-защитных зон железных дорог устанавливаются в соответствии с ЗК РФ (п. 3 ч. 2 ст. 90), Федеральным законом от 10.01.2003 N 17-ФЗ "О железнодорожном транспорте в Российской Федерации" (ст. 9) и Постановлением Правительства РФ от 12.10.2006 N 611 "О порядке установления и использования полос отвода и охранных зон железных дорог", Приказом Минтранса РФ от 06.08.2008 N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14:paraId="68FB292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Приказом Министерства путей сообщения РФ от 15.05.1999 N 26Ц утверждено Положение о порядке использования земель федерального железнодорожного транспорта в пределах полосы отвода железных дорог.</w:t>
      </w:r>
    </w:p>
    <w:p w14:paraId="0666AD7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 (п. 10 Правил, утв. Постановлением Правительства РФ от 12.10.2006 N 611).</w:t>
      </w:r>
    </w:p>
    <w:p w14:paraId="2C1A529A" w14:textId="77777777" w:rsidR="00753DA4" w:rsidRPr="000F378E" w:rsidRDefault="00753DA4" w:rsidP="005918A3">
      <w:pPr>
        <w:pStyle w:val="afd"/>
        <w:spacing w:before="0" w:after="0"/>
        <w:ind w:firstLine="680"/>
        <w:rPr>
          <w:b/>
        </w:rPr>
      </w:pPr>
      <w:r w:rsidRPr="000F378E">
        <w:rPr>
          <w:b/>
        </w:rPr>
        <w:t>Придорожные полосы автомобильных дорог;</w:t>
      </w:r>
    </w:p>
    <w:p w14:paraId="08DFAEA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083BBB7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7693C80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семидесяти пяти метров - для автомобильных дорог первой и второй категорий;</w:t>
      </w:r>
    </w:p>
    <w:p w14:paraId="1E6DA1C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пятидесяти метров - для автомобильных дорог третьей и четвертой категорий;</w:t>
      </w:r>
    </w:p>
    <w:p w14:paraId="6EE495E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двадцати пяти метров - для автомобильных дорог пятой категории;</w:t>
      </w:r>
    </w:p>
    <w:p w14:paraId="5258933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B158BF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14:paraId="74A73F6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14:paraId="4F38F10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придорожных полос частных автомобильных дорог или об изменении таких придорожных полос принимается:</w:t>
      </w:r>
    </w:p>
    <w:p w14:paraId="56831E1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1) федеральным органом исполнительной власти, осуществляющим функции по </w:t>
      </w:r>
      <w:r w:rsidRPr="000F378E">
        <w:rPr>
          <w:bCs/>
          <w:szCs w:val="24"/>
        </w:rPr>
        <w:lastRenderedPageBreak/>
        <w:t>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14:paraId="7F271B7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14:paraId="1A54C73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пунктом 3.1 настоящей части);</w:t>
      </w:r>
    </w:p>
    <w:p w14:paraId="416C85D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14:paraId="7B576DA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14:paraId="6416BD1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14:paraId="57610D5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14:paraId="4148E73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Обозначение границ придорожных полос автомобильных дорог на местности осуществляется владельцами автомобильных дорог за их счет.</w:t>
      </w:r>
    </w:p>
    <w:p w14:paraId="24DA2BE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60D3F6D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Положение о придорожных полосах автомобильных дорог утверждается Правительством Российской Федерации.</w:t>
      </w:r>
    </w:p>
    <w:p w14:paraId="3EB27F56"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Охранная зона трубопроводов (газопроводов, нефтепроводов и нефтепродуктопроводов, аммиакопроводов);</w:t>
      </w:r>
    </w:p>
    <w:p w14:paraId="60CBD42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lastRenderedPageBreak/>
        <w:t>Охранные зоны трубопроводов устанавливаются согласно п. 1.1 Правил охраны магистральных трубопроводов, утв. Минтопэнерго России 29.04.1992, Постановлением Госгортехнадзора России от 22.04.1992 N 9, в целях обеспечения сохранности, создания нормальных условий эксплуатации и предотвращения несчастных случаев на магистральных трубопроводах, транспортирующих нефть, природный газ, нефтепродукты, нефтяной и искусственный углеводородные газы, сжиженные углеводородные газы, нестабильный бензин и конденсат.</w:t>
      </w:r>
    </w:p>
    <w:p w14:paraId="06974BD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соответствии с п. 4.1 Правил охранные зоны устанавливаются вдоль трасс трубопроводов, транспортирующих нефть, природный газ, нефтепродукты, нефтяной и искусственный углеводородные газы, в виде участка земли, ограниченного условными линиями, проходящими в 25 метрах от оси трубопровода с каждой стороны.</w:t>
      </w:r>
    </w:p>
    <w:p w14:paraId="754639B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Земельные участки, которые входят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Правил охраны магистральных трубопроводов (п. 4.2 Правил).</w:t>
      </w:r>
    </w:p>
    <w:p w14:paraId="222233C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обеспечения нормальных условий эксплуатации и исключения возможности повреждения магистральных трубопроводов и их объектов вокруг них устанавливаются охранные зоны, размеры которых и порядок производства в которых сельскохозяйственных и других работ регламентируются Правилами охраны магистральных трубопроводов (п. 5.6 СП 36.13330.2012. Свод правил. Магистральные трубопроводы. Актуализированная редакция СНиП 2.05.06-85* (утв. Приказом Госстроя от 25.12.2012 N 108/ГС)). Необходимо учитывать, что в соответствии с Изменением N 1 к СП 36.13330.2012 "СНиП 2.05.06-85* Магистральные трубопроводы" (утв. и введено в действие Приказом Минстроя России от 18.08.2016 N 580/пр) указанный свод правил не распространяется на проектирование трубопроводов, прокладываемых на территории городов и других населенных пунктов, в морских акваториях и промыслах.</w:t>
      </w:r>
    </w:p>
    <w:p w14:paraId="1528EF4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14:paraId="5E6F2631" w14:textId="77777777" w:rsidR="00753DA4" w:rsidRPr="000F378E" w:rsidRDefault="00753DA4" w:rsidP="005918A3">
      <w:pPr>
        <w:pStyle w:val="afd"/>
        <w:spacing w:before="0" w:after="0"/>
        <w:ind w:firstLine="680"/>
        <w:rPr>
          <w:b/>
        </w:rPr>
      </w:pPr>
      <w:r w:rsidRPr="000F378E">
        <w:rPr>
          <w:b/>
        </w:rPr>
        <w:t>Охранная зона линий и сооружений связи;</w:t>
      </w:r>
    </w:p>
    <w:p w14:paraId="69190BA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трассах кабельных и воздушных линий связи и линий радиофикации:</w:t>
      </w:r>
    </w:p>
    <w:p w14:paraId="00DFF39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устанавливаются охранные зоны с особыми условиями использования:</w:t>
      </w:r>
    </w:p>
    <w:p w14:paraId="2A8F872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14:paraId="5F407A3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14:paraId="479EA62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w:t>
      </w:r>
      <w:r w:rsidRPr="000F378E">
        <w:rPr>
          <w:bCs/>
          <w:szCs w:val="24"/>
        </w:rPr>
        <w:lastRenderedPageBreak/>
        <w:t>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14:paraId="2C581D0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создаются просеки в лесных массивах и зеленых насаждениях:</w:t>
      </w:r>
    </w:p>
    <w:p w14:paraId="4B5F462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14:paraId="211221A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14:paraId="4FA0D57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вдоль трассы кабеля связи - шириной не менее 6 метров (по 3 метра с каждой стороны от кабеля связи);</w:t>
      </w:r>
    </w:p>
    <w:p w14:paraId="6829DDA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14:paraId="2928CB40" w14:textId="77777777" w:rsidR="00753DA4" w:rsidRPr="000F378E" w:rsidRDefault="00753DA4" w:rsidP="005918A3">
      <w:pPr>
        <w:pStyle w:val="afd"/>
        <w:spacing w:before="0" w:after="0"/>
        <w:ind w:firstLine="680"/>
      </w:pPr>
      <w:r w:rsidRPr="000F378E">
        <w:rPr>
          <w:b/>
        </w:rPr>
        <w:t>Приаэродромная территория</w:t>
      </w:r>
      <w:r w:rsidRPr="000F378E">
        <w:t>;</w:t>
      </w:r>
    </w:p>
    <w:p w14:paraId="1D0A1498" w14:textId="77777777" w:rsidR="00753DA4" w:rsidRPr="000F378E" w:rsidRDefault="00753DA4" w:rsidP="005918A3">
      <w:pPr>
        <w:shd w:val="clear" w:color="auto" w:fill="FFFFFF"/>
        <w:spacing w:after="0" w:line="240" w:lineRule="auto"/>
        <w:ind w:firstLine="680"/>
        <w:jc w:val="both"/>
        <w:rPr>
          <w:szCs w:val="24"/>
        </w:rPr>
      </w:pPr>
      <w:r w:rsidRPr="000F378E">
        <w:rPr>
          <w:szCs w:val="24"/>
        </w:rPr>
        <w:t>Приаэродромная территория является зоной с особыми условиями использования территорий.</w:t>
      </w:r>
    </w:p>
    <w:p w14:paraId="26C4C37E" w14:textId="77777777" w:rsidR="00753DA4" w:rsidRPr="000F378E" w:rsidRDefault="00753DA4" w:rsidP="005918A3">
      <w:pPr>
        <w:shd w:val="clear" w:color="auto" w:fill="FFFFFF"/>
        <w:spacing w:after="0" w:line="240" w:lineRule="auto"/>
        <w:ind w:firstLine="680"/>
        <w:jc w:val="both"/>
        <w:rPr>
          <w:szCs w:val="24"/>
        </w:rPr>
      </w:pPr>
      <w:r w:rsidRPr="000F378E">
        <w:rPr>
          <w:szCs w:val="24"/>
        </w:rPr>
        <w:t>1. Приаэродромная территория аэродрома совместного базирования Анапа (Витязево) установлена приказом Первого заместителя министра обороны Российской Федерации от 29 июля 2019 г. № 645 «Об установлении приаэродромной территории аэродрома совместного базирования Анапа (Витязево)».</w:t>
      </w:r>
    </w:p>
    <w:p w14:paraId="658C7C0F"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Ограничения использования объектов недвижимости и осуществления деятельности в границах подзоны № 7 определяются уполномоченным Правительством Российской Федерации федеральным органом исполнительной власти при установлении приаэродромной территории с учетом требований законодательства в области обеспечения санитарно-эпидемиологического благополучия населения.</w:t>
      </w:r>
    </w:p>
    <w:p w14:paraId="598029A2"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Ввиду превышения уровня шумового и электромагнитного воздействий, концентраций загрязняющих веществ в атмосферном воздухе в границах контура № 1, определенного по факторам, учитывающим электромагнитное воздействие, акустическое воздействие (от наземных источников) и концентрацию загрязняющих веществ в атмосферном воздухе, не рекомендуется использование земельных участков в целях:</w:t>
      </w:r>
    </w:p>
    <w:p w14:paraId="24CA120E"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1) размещения жилой застройки, объектов образовательного и медицинского назначения, спортивных сооружений открытого типа, организации отдыха детей и их оздоровления, зон рекреационного назначения и для ведения дачного хозяйства и садоводства;</w:t>
      </w:r>
    </w:p>
    <w:p w14:paraId="772373A1"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14:paraId="2617F1CF"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В случае если земельный участок или объект капитального строительства расположены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14:paraId="7FA451A9"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В соответствии с подпунктом 5 пункта 7 статьи 4 Федерального закона от</w:t>
      </w:r>
    </w:p>
    <w:p w14:paraId="5DDDBAD3" w14:textId="77777777" w:rsidR="00753DA4" w:rsidRPr="000F378E" w:rsidRDefault="00753DA4" w:rsidP="005918A3">
      <w:pPr>
        <w:shd w:val="clear" w:color="auto" w:fill="FFFFFF"/>
        <w:spacing w:after="0" w:line="240" w:lineRule="auto"/>
        <w:ind w:firstLine="680"/>
        <w:jc w:val="both"/>
        <w:rPr>
          <w:szCs w:val="24"/>
        </w:rPr>
      </w:pPr>
      <w:r w:rsidRPr="000F378E">
        <w:rPr>
          <w:szCs w:val="24"/>
        </w:rPr>
        <w:t xml:space="preserve">1 июля 2017 г.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ограничения использования земельных участков и (или) расположенных на них объектов недвижимости  и </w:t>
      </w:r>
      <w:r w:rsidRPr="000F378E">
        <w:rPr>
          <w:szCs w:val="24"/>
        </w:rPr>
        <w:lastRenderedPageBreak/>
        <w:t>осуществления экономической и иной деятельности, установленные в седьмой зоне приаэродромной территории при установлении приаэродромных территорий в порядке, предусмотренном Воздушным кодексом Российской Федерации (в редакции настоящего Федерального закона),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1 июля 2017 г. № 135-ФЗ.</w:t>
      </w:r>
    </w:p>
    <w:p w14:paraId="1E55295D" w14:textId="77777777" w:rsidR="00753DA4" w:rsidRPr="000F378E" w:rsidRDefault="00753DA4" w:rsidP="005918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szCs w:val="24"/>
        </w:rPr>
      </w:pPr>
      <w:r w:rsidRPr="000F378E">
        <w:rPr>
          <w:szCs w:val="24"/>
        </w:rPr>
        <w:t>Если ограничения, установленные в проекте решения об установлении приаэродромной территории аэродрома совместного базирования Анапа (Витязево), относятся к одному и тому же параметру (требованию), применению подлежат более строгие ограничения.</w:t>
      </w:r>
    </w:p>
    <w:p w14:paraId="4420A02A" w14:textId="77777777" w:rsidR="00753DA4" w:rsidRPr="000F378E" w:rsidRDefault="00753DA4" w:rsidP="005918A3">
      <w:pPr>
        <w:widowControl w:val="0"/>
        <w:spacing w:after="0" w:line="240" w:lineRule="auto"/>
        <w:ind w:firstLine="680"/>
        <w:jc w:val="both"/>
        <w:rPr>
          <w:rFonts w:eastAsia="Calibri"/>
          <w:szCs w:val="24"/>
        </w:rPr>
      </w:pPr>
      <w:r w:rsidRPr="000F378E">
        <w:rPr>
          <w:rFonts w:eastAsia="Calibri"/>
          <w:szCs w:val="24"/>
        </w:rPr>
        <w:t>Размещение линий связи и линий электропередачи, сооружений различного назначения вне района аэродрома (вертодрома), если их истинная высота превышает 50 м, согласовываются с территориальным органом Федерального агентства воздушного транспорта.</w:t>
      </w:r>
    </w:p>
    <w:p w14:paraId="32AD3AC2" w14:textId="77777777" w:rsidR="00753DA4" w:rsidRPr="000F378E" w:rsidRDefault="00753DA4" w:rsidP="005918A3">
      <w:pPr>
        <w:pStyle w:val="afd"/>
        <w:spacing w:before="0" w:after="0"/>
        <w:ind w:firstLine="680"/>
        <w:rPr>
          <w:b/>
        </w:rPr>
      </w:pPr>
      <w:r w:rsidRPr="000F378E">
        <w:rPr>
          <w:b/>
        </w:rPr>
        <w:t>Зона охраняемого объекта;</w:t>
      </w:r>
    </w:p>
    <w:p w14:paraId="3AB3F39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Определение границ зон охраняемых объектов и согласование с федеральным органом исполнительной власти в области государственной охраны градостроительных регламентов для таких зон осуществляются в порядке, установленном Правительством Российской Федерации (Постановление Правительства РФ от 31.08.2019 N 1132 "Об утверждении Положения о зоне охраняемого объекта");</w:t>
      </w:r>
    </w:p>
    <w:p w14:paraId="24952D98"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Охраняемые объекты - здания, строения, сооружения (в том числе отдельные помещения),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 здания, строения, сооружения (в том числе отдельные помещения), земельные участки и водные объекты, предоставленные органам государственной охраны в соответствии с законодательством Российской Федерации;</w:t>
      </w:r>
    </w:p>
    <w:p w14:paraId="0A02E11C"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Зона охраняемого объекта - территория (акватория), в границах которой в соответствии с федеральным законодательством устанавливаются особые условия ее использования;</w:t>
      </w:r>
    </w:p>
    <w:p w14:paraId="2B82AE30"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Зона охраняемого объекта устанавливается бессрочно для исключения причин и условий, порождающих угрозу безопасности объектов государственной охраны и охраняемых объектов, в том числе в отношении вновь создаваемого объекта (планируемого к строительству) или в случае реконструкции охраняемого объекта.</w:t>
      </w:r>
    </w:p>
    <w:p w14:paraId="4F61380F"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Размер зоны охраняемого объекта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с учетом иных условий, обеспечивающих безопасность объектов государственной охраны и охраняемых объектов.</w:t>
      </w:r>
    </w:p>
    <w:p w14:paraId="5FB0825F"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Расстояние от границ охраняемого объекта до границ зоны охраняемого объекта не должно превышать 1 километр, а в горной местности - 3 километра.</w:t>
      </w:r>
    </w:p>
    <w:p w14:paraId="1186581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зоны охраняемого объекта может устанавливаться запрет на:</w:t>
      </w:r>
    </w:p>
    <w:p w14:paraId="69ED710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строительство и реконструкцию объектов капитального строительства, в том числе многоквартирных домов, объектов индивидуального жилищного строительства, торгово-развлекательных центров, вертодромов, вертолетных площадок, аэродромов, подземных сооружений (метрополитен, транспортные туннели, пешеходные переходы, парковки, коллекторы, бомбоубежища), гостиниц и иных средств размещения;</w:t>
      </w:r>
    </w:p>
    <w:p w14:paraId="5516B04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и эксплуатацию любых объектов недвижимого имущества;</w:t>
      </w:r>
    </w:p>
    <w:p w14:paraId="6275623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и эксплуатацию любых некапитальных строений, сооружений, в том числе временных;</w:t>
      </w:r>
    </w:p>
    <w:p w14:paraId="4C46C52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расположение посадочных площадок и площадок десантирования (приземления);</w:t>
      </w:r>
    </w:p>
    <w:p w14:paraId="52075BB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использование земельных участков для строительства, а также для ведения </w:t>
      </w:r>
      <w:r w:rsidRPr="000F378E">
        <w:rPr>
          <w:bCs/>
          <w:szCs w:val="24"/>
        </w:rPr>
        <w:lastRenderedPageBreak/>
        <w:t>садоводства, огородничества, крестьянского (фермерского), личного подсобного хозяйства и животноводства;</w:t>
      </w:r>
    </w:p>
    <w:p w14:paraId="7F5550F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строительство новых дорог (в том числе велодорожек и путепроводов) для движения наземного транспорта;</w:t>
      </w:r>
    </w:p>
    <w:p w14:paraId="070F1DD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строительство сооружений связи;</w:t>
      </w:r>
    </w:p>
    <w:p w14:paraId="69F9B24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устройство якорных стоянок в акватории водного объекта или ее части;</w:t>
      </w:r>
    </w:p>
    <w:p w14:paraId="2B39257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надземных и наземных инженерных коммуникаций (теплотрассы, водопроводы, газопроводы, водостоки, канализации, электрические кабели и иные кабельные линии);</w:t>
      </w:r>
    </w:p>
    <w:p w14:paraId="4A5EE74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установку и эксплуатацию всех типов и видов рекламных конструкций и "транспарантов-перетяжек";</w:t>
      </w:r>
    </w:p>
    <w:p w14:paraId="35DB463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устройство свалок, создание мест погребения, мест, отведенных для захоронения биологических отходов, и иных объектов, оказывающих негативное воздействие на состояние подземных вод;</w:t>
      </w:r>
    </w:p>
    <w:p w14:paraId="38227BE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на фасадах зданий (строений, сооружений) информационных досок, надписей и обозначений с площадью информационного поля более 0,3 кв. метра, вывесок и указателей высотой более 0,6 метра с размещением выше отметки нижнего края оконных проемов 2-го этажа здания (строения, сооружения) в виде объемных букв и знаков;</w:t>
      </w:r>
    </w:p>
    <w:p w14:paraId="1DF7724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посадку древесных насаждений и кустарников, нарушающих исторически сложившуюся систему озеленения и благоустройства;</w:t>
      </w:r>
    </w:p>
    <w:p w14:paraId="38E709B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инженерно-технического оборудования на главных фасадах зданий, строений, сооружений;</w:t>
      </w:r>
    </w:p>
    <w:p w14:paraId="126BC29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установку произведений монументально-декоративного искусства (фонтаны, малые архитектурные формы) высотой более 3,5 метра;</w:t>
      </w:r>
    </w:p>
    <w:p w14:paraId="4B14D4E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использование акватории водных объектов в целях любительского рыболовства, прогулок, в том числе лыжных прогулок, занятий буерным спортом и сноукайтингом;</w:t>
      </w:r>
    </w:p>
    <w:p w14:paraId="7939592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осуществление полетов беспилотных воздушных судов любой максимальной взлетной массы;</w:t>
      </w:r>
    </w:p>
    <w:p w14:paraId="281EB4F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использование беспилотных аппаратов, перемещающихся по земле, на воде и под водой;</w:t>
      </w:r>
    </w:p>
    <w:p w14:paraId="3D123D2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организацию и функционирование тиров, стрелково-стендовых комплексов и стрельбищ, а также пейнтбольных, страйкбольных клубов и иных учебных, спортивных и досуговых организаций, использующих изделия, имеющие внешнее и (или) конструктивное сходство с оружием;</w:t>
      </w:r>
    </w:p>
    <w:p w14:paraId="7FC1DD6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осуществление деятельности всех видов промышленных и сельскохозяйственных предприятий, создающих в том числе повышенные транспортные потоки;</w:t>
      </w:r>
    </w:p>
    <w:p w14:paraId="4B58CF5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эксплуатацию химически опасных, взрывопожароопасных и иных опасных производственных объектов;</w:t>
      </w:r>
    </w:p>
    <w:p w14:paraId="29179C6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использование морского и внутреннего водного транспорта;</w:t>
      </w:r>
    </w:p>
    <w:p w14:paraId="09D87DD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организацию зон массового отдыха и пляжей водных объектов;</w:t>
      </w:r>
    </w:p>
    <w:p w14:paraId="5160EAE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осуществление деятельности по накоплению, обработке, утилизации, обезвреживанию и размещению отходов производства и потребления;</w:t>
      </w:r>
    </w:p>
    <w:p w14:paraId="0E1FE66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организацию аэроклубов, а также запуск аэростатов, шаров-зондов и других беспилотных воздушных судов;</w:t>
      </w:r>
    </w:p>
    <w:p w14:paraId="78D5B78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проведение массовых общественно-политических, спортивных, культурных, зрелищно-развлекательных или иных мероприятий;</w:t>
      </w:r>
    </w:p>
    <w:p w14:paraId="39EEC14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осуществление оптовой и розничной торговли, в том числе всех действий, связанных с продажей и ремонтом автомобилей и мотоциклов;</w:t>
      </w:r>
    </w:p>
    <w:p w14:paraId="1778EDB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использование для осуществления рекреационной деятельности лесов, а также земельных участков в составе земель особо охраняемых природных территорий;</w:t>
      </w:r>
    </w:p>
    <w:p w14:paraId="1543B50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туристскую деятельность и деятельность по разработке месторождений полезных ископаемых и природных лечебных ресурсов, а также деятельность по санаторно-</w:t>
      </w:r>
      <w:r w:rsidRPr="000F378E">
        <w:rPr>
          <w:bCs/>
          <w:szCs w:val="24"/>
        </w:rPr>
        <w:lastRenderedPageBreak/>
        <w:t>курортному лечению и профилактике заболеваний, медицинской реабилитации, организации отдыха граждан.</w:t>
      </w:r>
    </w:p>
    <w:p w14:paraId="6183E46B"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14:paraId="1BDEBCC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Согласно Постановлению Правительства РФ от 05.05.2014 N 405 (ред. от 27.07.2017)</w:t>
      </w:r>
    </w:p>
    <w:p w14:paraId="4AFD0B5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(вместе с "Положением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14:paraId="68A7E0E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"военные объекты" - существующие или планируемые к строительству полигоны, аэродромы, узлы связи, базы, склады, арсеналы и иные используемые для нужд обороны страны и безопасности государства объекты, а также объекты недвижимого имущества, расположенные на позициях войск и воинских частей, на стационарных пунктах управления, в военных научно-исследовательских организациях, комплексы зданий и отдельные здания, строения и сооружения Вооруженных Сил Российской Федерации, других войск, воинских формирований и органов, выполняющих задачи в области обороны;</w:t>
      </w:r>
    </w:p>
    <w:p w14:paraId="0B6C5D9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"Вооруженные Силы Российской Федерации, другие войска, воинские формирования и органы, выполняющие задачи в области обороны" - главные командования, главные штабы видов Вооруженных Сил Российской Федерации, командования (штабы) военных округов, объединенные стратегические командования, командования (штабы) родов войск, центральные органы военного управления Министерства обороны Российской Федерации, другие постоянные (штатные) и временно создаваемые (нештатные) органы управления войсками (силами), командиры (начальники) воинских формирований и органов, органы управления войсками национальной гвардии Российской Федерации, командиры (начальники) соединений и воинских частей (учреждений)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а также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и федерального органа обеспечения мобилизационной подготовки органов государственной власти Российской Федерации, воинских подразделений федеральной противопожарной службы и создаваемых на военное время специальных формирований, органы военной прокуратуры и военные следственные органы Следственного комитета Российской Федерации;</w:t>
      </w:r>
    </w:p>
    <w:p w14:paraId="574ED82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"запретная зона" - территория вокруг военного объекта, включающая земельный участок, на котором он размещен, в границах которой в соответствии с настоящим Положением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w:t>
      </w:r>
    </w:p>
    <w:p w14:paraId="06C7EEE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"зона охраняемого военного объекта" - территория, в границах которой ограничивается строительство объектов капитального строительства, предусматривающих эксплуатацию оборудования, создающего искусственные, в том числе индустриальные, радиопомехи, а также использование стационарного или переносного приемо-передающего оборудования, препятствующего нормальному функционированию военного объекта;</w:t>
      </w:r>
    </w:p>
    <w:p w14:paraId="3F258C8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"охранная зона военного объекта" - территория, в границах которой принимаются особые меры по обеспечению безопасного функционирования и защите военного объекта, включающие меры по обеспечению безопасного хранения вооружения, военной техники, </w:t>
      </w:r>
      <w:r w:rsidRPr="000F378E">
        <w:rPr>
          <w:bCs/>
          <w:szCs w:val="24"/>
        </w:rPr>
        <w:lastRenderedPageBreak/>
        <w:t>ракет и боеприпасов, а также иного имущества военного назначения при возникновении чрезвычайных ситуаций природного и техногенного характера или совершении террористического акта;</w:t>
      </w:r>
    </w:p>
    <w:p w14:paraId="1E8D0B1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"внешний периметр военного объекта" - граница земельного участка, занимаемого военным объектом, используемого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w:t>
      </w:r>
    </w:p>
    <w:p w14:paraId="23EFF28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"специальная зона" - территория вокруг военного объекта, в границах которой с целью обеспечения защиты сосредоточенных на военном объекте сведений, составляющих государственную тайну, запрещается или ограничивается ведение хозяйственной деятельности, строительство объектов капитального строительства, проживание и (или) нахождение физических лиц.</w:t>
      </w:r>
    </w:p>
    <w:p w14:paraId="47374E0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случае если земельный участок, занимаемый военным объектом и используемый федеральным органом исполнительной власти (федеральным государственным органом), в котором федеральным законодательством предусмотрена военная служба, не поставлен на государственный кадастровый учет, внешний периметр военного объекта образуется прямыми линиями, соединяющими характерные точки внешних границ контуров зданий, строений и сооружений военного объекта, строительство которых не завершено, таким образом, чтобы все здания, строения и сооружения военного объекта располагались в границах единой территории.</w:t>
      </w:r>
    </w:p>
    <w:p w14:paraId="2FBA26F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Запретные зоны и специальные зоны являются территориями с особыми условиями использования находящихся в их границах земельных участков.</w:t>
      </w:r>
    </w:p>
    <w:p w14:paraId="1376585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запретной зоны могут (при необходимости) устанавливаться зоны охраняемых военных объектов и охранные зоны военных объектов.</w:t>
      </w:r>
    </w:p>
    <w:p w14:paraId="3E28677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Целями установления запретных зон являются:</w:t>
      </w:r>
    </w:p>
    <w:p w14:paraId="2F16E46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обеспечение обороны страны, защиты населения и бесперебойного функционирования военных объектов;</w:t>
      </w:r>
    </w:p>
    <w:p w14:paraId="1C44190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14:paraId="7B811FC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14:paraId="23ADB16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 защита населения при функционировании военных объектов и возникновении чрезвычайных ситуаций на них.</w:t>
      </w:r>
    </w:p>
    <w:p w14:paraId="597C4DA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Целями установления специальных зон являются:</w:t>
      </w:r>
    </w:p>
    <w:p w14:paraId="10BCF71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обеспечение безопасности государства, сохранность сведений, составляющих государственную тайну, и противодействие иностранным техническим разведкам;</w:t>
      </w:r>
    </w:p>
    <w:p w14:paraId="3C5ED50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обеспечение бесперебойного функционирования и безопасности эксплуатации военных объектов.</w:t>
      </w:r>
    </w:p>
    <w:p w14:paraId="1D1FAB4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 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14:paraId="62F9FFE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14:paraId="2BDA531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w:t>
      </w:r>
      <w:r w:rsidRPr="000F378E">
        <w:rPr>
          <w:bCs/>
          <w:szCs w:val="24"/>
        </w:rPr>
        <w:lastRenderedPageBreak/>
        <w:t>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14:paraId="71B1CEC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14:paraId="4D57729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14:paraId="2ED3650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на расстоянии, не превышающем 100 метров, - для прочих военных объектов.</w:t>
      </w:r>
    </w:p>
    <w:p w14:paraId="7ED72EB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14:paraId="2027B0F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14:paraId="2DBBE9A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14:paraId="1CFEF51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проживание и (или) нахождение физических лиц;</w:t>
      </w:r>
    </w:p>
    <w:p w14:paraId="7C0E771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осуществление хозяйственной и иной деятельности в соответствии с настоящим Положением;</w:t>
      </w:r>
    </w:p>
    <w:p w14:paraId="51FC46A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в том числе фитосанитарных мероприятий, любыми лицами, за исключением лиц, обеспечивающих функционирование военного объекта или использующих его.</w:t>
      </w:r>
    </w:p>
    <w:p w14:paraId="562EB08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зоны охраняемого военного объекта строительство объектов капитального строительства, ввод в эксплуатацию оборудования, создающего искусственные, в том числе индустриальные, радиопомехи, а также размещение и эксплуатация стационарного или переносного приемо-передающего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(федеральным государственным органом), в ведении которого находится военный объект. При этом параметры электромагнитной совместимости оборудования, создающего радиопомехи военному объекту, определяются по внешней границе зоны охраняемого военного объекта.</w:t>
      </w:r>
    </w:p>
    <w:p w14:paraId="5838338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зоны охраняемого военного объекта не допускается ликвидация дорог и переправ, а также осушение и отведение русел рек.</w:t>
      </w:r>
    </w:p>
    <w:p w14:paraId="7F1D396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запретной зоны запрещается строительство объектов капитального строительства производственного, социально-бытового и иного назначения, а также проведение ландшафтно-реабилитационных, рекреационных и иных работ, создающих угрозу безопасности военного объекта и сохранности находящегося на нем имущества.</w:t>
      </w:r>
    </w:p>
    <w:p w14:paraId="1F30E8B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В пределах запретной зоны не допускается устройство стрельбищ и тиров, стрельба из всех видов оружия, а также использование взрывных устройств и пиротехнических </w:t>
      </w:r>
      <w:r w:rsidRPr="000F378E">
        <w:rPr>
          <w:bCs/>
          <w:szCs w:val="24"/>
        </w:rPr>
        <w:lastRenderedPageBreak/>
        <w:t>средств.</w:t>
      </w:r>
    </w:p>
    <w:p w14:paraId="325C46F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w:t>
      </w:r>
    </w:p>
    <w:p w14:paraId="191C2C9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специальной зоны ведение хозяйственной деятельности, строительство объектов капитального строительства, проживание и (или) нахождение физических лиц осуществляются по согласованию с федеральным органом исполнительной власти (федеральным государственным органом), в ведении которого находится военный объект.</w:t>
      </w:r>
    </w:p>
    <w:p w14:paraId="68E70D5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Отчуждение объектов недвижимого имущества, расположенных на территории запретной зоны, специальной зоны и создающих угрозу безопасности военного объекта и сохранности, находящегося на нем имущества, осуществляется в установленном законодательством Российской Федерации порядке.</w:t>
      </w:r>
    </w:p>
    <w:p w14:paraId="02F7D22C"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14:paraId="7846965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w:t>
      </w:r>
    </w:p>
    <w:p w14:paraId="47031FF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Решения об установлении, изменении, о прекращении существования охранных зон особо охраняемых природных территорий принимаются в отношении:</w:t>
      </w:r>
    </w:p>
    <w:p w14:paraId="5DEF124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охранных зон государственных природных заповедников, национальных парков и памятников природы федерального значения федеральным органом исполнительной власти, в ведении которого находятся указанные особо охраняемые природные территории;</w:t>
      </w:r>
    </w:p>
    <w:p w14:paraId="379D718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охранных зон природных парков и памятников природы регионального значения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14:paraId="2E184CC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Обязательным приложением к решению о создании особо охраняемой природной территории являются сведения о границах такой территории, которые должны содержать графическое описание местоположения границ такой территории,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75469C9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Форма графического описания местоположения границ особо охраняемой природной территории, требования к точности определения координат характерных точек границ особо охраняемой природной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0F1A04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Основные виды разрешенного использования земельных участков, расположенных в границах особо охраняемых природных территорий, определяются положением об особо охраняемой природной территории. Положением об особо охраняемой природной территории могут быть также предусмотрены вспомогательные виды разрешенного использования земельных участков. В случае зонирования особо охраняемой природной </w:t>
      </w:r>
      <w:r w:rsidRPr="000F378E">
        <w:rPr>
          <w:bCs/>
          <w:szCs w:val="24"/>
        </w:rPr>
        <w:lastRenderedPageBreak/>
        <w:t>территории основные и вспомогательные виды разрешенного использования земельных участков предусматриваются положением об особо охраняемой природной территории применительно к каждой функциональной зоне особо охраняемой природной территории.</w:t>
      </w:r>
    </w:p>
    <w:p w14:paraId="409E746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случаях, если разрешенное использование земельных участков в границах особо охраняемой природной территории допускает строительство на них, в положении об особо охраняемой природной территории устанавливаются предельные (максимальные и (или) минимальные) параметры разрешенного строительства, реконструкции объектов капитального строительства.</w:t>
      </w:r>
    </w:p>
    <w:p w14:paraId="19E528A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Указанные виды разрешенного использования земельных участков и предельные параметры разрешенного строительства, реконструкции объектов капитального строительства не распространяются на случаи размещения линейных объектов. При этом не допускается размещение линейных объектов в границах особо охраняемых природных территорий в случаях, установленных Федеральным законом от 14.03.1995 N 33-ФЗ "Об особо охраняемых природных территориях", а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от 14.03.1995 N 33-ФЗ "Об особо охраняемых природных территориях", запрещает размещение таких линейных объектов.</w:t>
      </w:r>
    </w:p>
    <w:p w14:paraId="07556B35"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Охранная зона стационарных пунктов наблюдений за состоянием окружающей среды, ее загрязнением;</w:t>
      </w:r>
    </w:p>
    <w:p w14:paraId="72FE903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получения достоверной информации о состоянии окружающей среды, ее загрязнении вокруг стационарных пунктов наблюдений создаются охранные зоны, в которых устанавливаются ограничения использования земельных участков. Положение об охранных зонах стационарных пунктов наблюдений утверждается Правительством Российской Федерации (Федеральный закон от 19.07.1998 N 113-ФЗ (ред. от 03.08.2018) "О гидрометеорологической службе").</w:t>
      </w:r>
    </w:p>
    <w:p w14:paraId="2AF07902" w14:textId="77777777" w:rsidR="00753DA4" w:rsidRPr="000F378E" w:rsidRDefault="00753DA4" w:rsidP="005918A3">
      <w:pPr>
        <w:pStyle w:val="afd"/>
        <w:spacing w:before="0" w:after="0"/>
        <w:ind w:firstLine="680"/>
        <w:rPr>
          <w:b/>
        </w:rPr>
      </w:pPr>
      <w:r w:rsidRPr="000F378E">
        <w:rPr>
          <w:b/>
        </w:rPr>
        <w:t>Водоохранная (рыбоохранная) зона;</w:t>
      </w:r>
    </w:p>
    <w:p w14:paraId="665F1D8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сохранения условий для воспроизводства водных биоресурсов устанавливаются рыбоохранные зоны, на территориях которых вводятся ограничения хозяйственной и иной деятельности.</w:t>
      </w:r>
    </w:p>
    <w:p w14:paraId="69FC17F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Порядок установления рыбоохранных зон, ограничения осуществления хозяйственной и иной деятельности и особенности введения таких ограничений в рыбоохранных зонах определяются Правительством Российской Федерации.</w:t>
      </w:r>
    </w:p>
    <w:p w14:paraId="0730FFE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Границы рыбоохранной зоны озера Байкал устанавливаются в соответствии с Федеральным законом от 1 мая 1999 года N 94-ФЗ "Об охране озера Байкал".</w:t>
      </w:r>
    </w:p>
    <w:p w14:paraId="7DD532B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Данная деятельность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770706A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Меры по сохранению водных биоресурсов и среды их обитания, порядок их осуществления определяются Правительством Российской Федерации.</w:t>
      </w:r>
    </w:p>
    <w:p w14:paraId="6397C1E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Рыбоохранные зоны и их границы устанавливаются Федеральным агентством по рыболовству в целях сохранения условий для воспроизводства водных биологических ресурсов.</w:t>
      </w:r>
    </w:p>
    <w:p w14:paraId="4FF5ED5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Рыбоохранной зоной является территория, прилегающая к акватории водного объекта рыбохозяйственного значения, на которой вводятся ограничения хозяйственной и иной деятельности.</w:t>
      </w:r>
    </w:p>
    <w:p w14:paraId="28A0091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рыбоохранной зоны рек и ручьев устанавливается от их истока до устья и составляет для рек и ручьев протяженностью:</w:t>
      </w:r>
    </w:p>
    <w:p w14:paraId="1E88837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до 10 километров - 50 метров;</w:t>
      </w:r>
    </w:p>
    <w:p w14:paraId="7627CE6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lastRenderedPageBreak/>
        <w:t>от 10 до 50 километров - 100 метров;</w:t>
      </w:r>
    </w:p>
    <w:p w14:paraId="702660B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от 50 километров и более - 200 метров.</w:t>
      </w:r>
    </w:p>
    <w:p w14:paraId="0B5A47B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w:t>
      </w:r>
    </w:p>
    <w:p w14:paraId="217D361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рыбоохранной зоны водохранилища, расположенного на водотоке, устанавливается равной ширине рыбоохранной зоны этого водотока.</w:t>
      </w:r>
    </w:p>
    <w:p w14:paraId="5B9082D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рыбоохранной зоны моря составляет 500 метров.</w:t>
      </w:r>
    </w:p>
    <w:p w14:paraId="51F9642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рыбоохранных зон магистральных или межхозяйственных каналов совпадает по ширине с полосами отводов таких каналов.</w:t>
      </w:r>
    </w:p>
    <w:p w14:paraId="6784F0E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Рыбоохранные зоны для рек, ручьев или их частей, помещенных в закрытые коллекторы, не устанавливаются.</w:t>
      </w:r>
    </w:p>
    <w:p w14:paraId="721AD6F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w:t>
      </w:r>
    </w:p>
    <w:p w14:paraId="0AB57DA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14:paraId="6FA3154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(в ред. Федерального закона от 13.07.2015 N 244-ФЗ).</w:t>
      </w:r>
    </w:p>
    <w:p w14:paraId="5E75722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5AA854B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14:paraId="06C6226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водоохранной зоны рек или ручьев устанавливается от их истока для рек или ручьев протяженностью:</w:t>
      </w:r>
    </w:p>
    <w:p w14:paraId="7A22BF4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до десяти километров - в размере пятидесяти метров;</w:t>
      </w:r>
    </w:p>
    <w:p w14:paraId="2210FC4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от десяти до пятидесяти километров - в размере ста метров;</w:t>
      </w:r>
    </w:p>
    <w:p w14:paraId="00AB28C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от пятидесяти километров и более - в размере двухсот метров.</w:t>
      </w:r>
    </w:p>
    <w:p w14:paraId="414927B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2E85C99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14:paraId="5D935B9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Границы водоохранной зоны озера Байкал устанавливаются в соответствии с Федеральным законом от 1 мая 1999 года N 94-ФЗ "Об охране озера Байкал".</w:t>
      </w:r>
    </w:p>
    <w:p w14:paraId="792D1FA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водоохранной зоны моря составляет пятьсот метров.</w:t>
      </w:r>
    </w:p>
    <w:p w14:paraId="5324DA5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lastRenderedPageBreak/>
        <w:t>Водоохранные зоны магистральных или межхозяйственных каналов совпадают по ширине с полосами отводов таких каналов.</w:t>
      </w:r>
    </w:p>
    <w:p w14:paraId="47D8C86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Водоохранные зоны рек, их частей, помещенных в закрытые коллекторы, не устанавливаются.</w:t>
      </w:r>
    </w:p>
    <w:p w14:paraId="628D8D0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водоохранных зон запрещаются:</w:t>
      </w:r>
    </w:p>
    <w:p w14:paraId="6B6855C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использование сточных вод в целях регулирования плодородия почв;</w:t>
      </w:r>
    </w:p>
    <w:p w14:paraId="1CAFA66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98ED77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осуществление авиационных мер по борьбе с вредными организмами;</w:t>
      </w:r>
    </w:p>
    <w:p w14:paraId="17EBDBB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E59219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C6AB8C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6) размещение специализированных хранилищ пестицидов и агрохимикатов, применение пестицидов и агрохимикатов;</w:t>
      </w:r>
    </w:p>
    <w:p w14:paraId="3540A8F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7) сброс сточных, в том числе дренажных, вод;</w:t>
      </w:r>
    </w:p>
    <w:p w14:paraId="0C9E649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участков недр на основании утвержденного технического проекта в соответствии со статьей 19.1 Закона Российской Федерации от 21 февраля 1992 года N 2395-1 "О недрах").</w:t>
      </w:r>
    </w:p>
    <w:p w14:paraId="3386E24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8A3B8A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централизованные системы водоотведения (канализации), централизованные ливневые системы водоотведения;</w:t>
      </w:r>
    </w:p>
    <w:p w14:paraId="1BF09A7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78639ED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0D1EB3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w:t>
      </w:r>
      <w:r w:rsidRPr="000F378E">
        <w:rPr>
          <w:bCs/>
          <w:szCs w:val="24"/>
        </w:rPr>
        <w:lastRenderedPageBreak/>
        <w:t>инфильтрационных, поливомоечных и дренажных вод) в приемники, изготовленные из водонепроницаемых материалов;</w:t>
      </w:r>
    </w:p>
    <w:p w14:paraId="303849C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7A726F97" w14:textId="77777777" w:rsidR="00753DA4" w:rsidRPr="000F378E" w:rsidRDefault="00753DA4" w:rsidP="005918A3">
      <w:pPr>
        <w:pStyle w:val="afd"/>
        <w:spacing w:before="0" w:after="0"/>
        <w:ind w:firstLine="680"/>
        <w:rPr>
          <w:b/>
        </w:rPr>
      </w:pPr>
      <w:r w:rsidRPr="000F378E">
        <w:rPr>
          <w:b/>
        </w:rPr>
        <w:t>Прибрежная защитная полоса;</w:t>
      </w:r>
    </w:p>
    <w:p w14:paraId="132FE51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2F73CF1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14:paraId="08DB656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63CD793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5CB0A65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прибрежных защитных полос наряду с ограничениями, установленными в границах водоохранных зон запрещаются:</w:t>
      </w:r>
    </w:p>
    <w:p w14:paraId="7FEA7CF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распашка земель;</w:t>
      </w:r>
    </w:p>
    <w:p w14:paraId="61C931B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размещение отвалов размываемых грунтов;</w:t>
      </w:r>
    </w:p>
    <w:p w14:paraId="7E857B5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выпас сельскохозяйственных животных и организация для них летних лагерей, ванн.</w:t>
      </w:r>
    </w:p>
    <w:p w14:paraId="61D8CEF4"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62" w:history="1">
        <w:r w:rsidRPr="000F378E">
          <w:rPr>
            <w:szCs w:val="24"/>
          </w:rPr>
          <w:t>порядке</w:t>
        </w:r>
      </w:hyperlink>
      <w:r w:rsidRPr="000F378E">
        <w:rPr>
          <w:szCs w:val="24"/>
        </w:rPr>
        <w:t>, установленном Правительством Российской Федерации.</w:t>
      </w:r>
    </w:p>
    <w:p w14:paraId="558862A5"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Установление границ осуществляется:</w:t>
      </w:r>
    </w:p>
    <w:p w14:paraId="6C3D4561"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органами государственной власти субъектов Российской Федерации - при реализации переданных полномочий Российской Федерации по осуществлению мер по охране водных объектов или их частей, находящихся в федеральной собственности и расположенных на территориях субъектов Российской Федерации, за исключением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в соответствии с перечнем таких водоемов, установленным Правительством Российской Федерации;</w:t>
      </w:r>
    </w:p>
    <w:p w14:paraId="059B9A98"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Федеральным агентством водных ресурсов и его территориальными органами - в отношении водоемов, которые полностью расположены на территориях соответствующих субъектов Российской Федерации, использование водных ресурсов которых осуществляется для обеспечения питьевого и хозяйственно-бытового водоснабжения 2 и более субъектов Российской Федерации и которые входят в перечень водоемов, установленный Правительством Российской Федерации, а также морей или их отдельных частей.</w:t>
      </w:r>
    </w:p>
    <w:p w14:paraId="3D86728A"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В целях установления границ органы государственной власти обеспечивают:</w:t>
      </w:r>
    </w:p>
    <w:p w14:paraId="69E4F03F"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 xml:space="preserve">а) определение ширины водоохраной зоны и ширины прибрежной защитной полосы для каждого водного объекта в соответствии со статьей 65 Водного кодекса Российской </w:t>
      </w:r>
      <w:r w:rsidRPr="000F378E">
        <w:rPr>
          <w:szCs w:val="24"/>
        </w:rPr>
        <w:lastRenderedPageBreak/>
        <w:t>Федерации;</w:t>
      </w:r>
    </w:p>
    <w:p w14:paraId="0EE1921B"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б) описание границ водоохранных зон и границ прибрежных защитных полос водного объекта, их координат и опорных точек;</w:t>
      </w:r>
    </w:p>
    <w:p w14:paraId="7EAEDAE4"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в) отображение границ водоохранных зон и границ прибрежных защитных полос водных объектов на картографических материалах;</w:t>
      </w:r>
    </w:p>
    <w:p w14:paraId="151048CE"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г) установление границ водоохранных зон и границ прибрежных защитных полос водных объектов непосредственно на местности, в том числе посредством размещения специальных информационных знаков.</w:t>
      </w:r>
    </w:p>
    <w:p w14:paraId="2CC5B093"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При установлении границ водоохранных зон и границ прибрежных защитных полос водных объектов могут использоваться сведения, содержащиеся на включенных в федеральный или ведомственные картографо-геодезические фонды топографических картах наиболее крупных масштабов, созданных в отношении соответствующей территории.</w:t>
      </w:r>
    </w:p>
    <w:p w14:paraId="3713B18C"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Описание границ водоохранных зон и границ прибрежных защитных полос водного объекта, их координат и опорных точек осуществляется с точностью определения координат характерных точек границ зоны с особыми условиями использования территории, установленной уполномоченным Правительством Российской Федерации федеральным органом исполнительной власти.</w:t>
      </w:r>
    </w:p>
    <w:p w14:paraId="098F1FE7"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Сведения о границах водоохранных зон и границах прибрежных защитных полос водных объектов, в том числе картографические материалы, представляются в месячный срок в бумажном и электронном виде (в том числе в виде файлов с использованием схем для формирования документов в формате XML, обеспечивающих считывание и контроль содержащихся в них данных) в Федеральное агентство водных ресурсов для внесения в государственный водный реестр в соответствии с Положением о ведении государственного водного реестра, утвержденным постановлением Правительства Российской Федерации от 28 апреля 2007 г. N 253 "О порядке ведения государственного водного реестра".</w:t>
      </w:r>
    </w:p>
    <w:p w14:paraId="52C7A4CD"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Границы водоохранных зон и границы прибрежных защитных полос водных объектов считаются установленными с даты внесения сведений о них в государственный кадастр недвижимости.</w:t>
      </w:r>
    </w:p>
    <w:p w14:paraId="500A3C0A"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Органы государственной власти, обеспечивают размещение специальных информационных знаков на всем протяжении границ водоохранных зон и прибрежных защитных полос водных объектов в характерных точках рельефа, а также в местах пересечения водных объектов дорогами, в зонах отдыха и других местах массового пребывания граждан и поддержание этих знаков в надлежащем состоянии.</w:t>
      </w:r>
    </w:p>
    <w:p w14:paraId="33AE373B" w14:textId="77777777" w:rsidR="00753DA4" w:rsidRPr="000F378E" w:rsidRDefault="00753DA4" w:rsidP="005918A3">
      <w:pPr>
        <w:widowControl w:val="0"/>
        <w:autoSpaceDE w:val="0"/>
        <w:autoSpaceDN w:val="0"/>
        <w:adjustRightInd w:val="0"/>
        <w:spacing w:after="0" w:line="240" w:lineRule="auto"/>
        <w:ind w:firstLine="680"/>
        <w:jc w:val="both"/>
        <w:rPr>
          <w:szCs w:val="24"/>
        </w:rPr>
      </w:pPr>
      <w:r w:rsidRPr="000F378E">
        <w:rPr>
          <w:szCs w:val="24"/>
        </w:rPr>
        <w:t>Собственники земель, землевладельцы и землепользователи земельных участков, на землях которых находятся водоохранные зоны и прибрежные защитные полосы водных объектов, обеспечивают беспрепятственный доступ представителей органов государственной власти, в целях осуществления размещения на соответствующих земельных участках специальных информационных знаков и поддержания их в надлежащем состоянии.</w:t>
      </w:r>
    </w:p>
    <w:p w14:paraId="3D89A5FB" w14:textId="1A291972"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Образцы специальных информационных знаков для обозначения границ водоохранных зон и границ прибрежных защитных полос водных объектов утверждаются Министерством природных ресурсов и экологии Российской Федерации.</w:t>
      </w:r>
    </w:p>
    <w:p w14:paraId="183BE45B" w14:textId="3300DED9" w:rsidR="00A437B9" w:rsidRPr="000F378E" w:rsidRDefault="00A437B9" w:rsidP="00A437B9">
      <w:pPr>
        <w:pStyle w:val="ConsNormal"/>
        <w:ind w:firstLine="567"/>
        <w:jc w:val="both"/>
        <w:rPr>
          <w:rFonts w:ascii="Times New Roman" w:hAnsi="Times New Roman" w:cs="Times New Roman"/>
          <w:b/>
          <w:bCs/>
          <w:sz w:val="24"/>
          <w:szCs w:val="24"/>
        </w:rPr>
      </w:pPr>
      <w:r w:rsidRPr="000F378E">
        <w:rPr>
          <w:rFonts w:ascii="Times New Roman" w:hAnsi="Times New Roman" w:cs="Times New Roman"/>
          <w:b/>
          <w:bCs/>
          <w:sz w:val="24"/>
          <w:szCs w:val="24"/>
        </w:rPr>
        <w:t>Описание ограничений использования земельных участков и объектов капитального строительства в границах зон затопления и подтопления</w:t>
      </w:r>
      <w:r w:rsidR="00131BA9" w:rsidRPr="000F378E">
        <w:rPr>
          <w:rFonts w:ascii="Times New Roman" w:hAnsi="Times New Roman" w:cs="Times New Roman"/>
          <w:b/>
          <w:bCs/>
          <w:sz w:val="24"/>
          <w:szCs w:val="24"/>
        </w:rPr>
        <w:t>;</w:t>
      </w:r>
    </w:p>
    <w:p w14:paraId="47E3FE3F"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В соответствии с письмом департамента по архитектуре и градостроительству Краснодарского края №71-01-09-1959/22 от 21.03.2022г., а также протокола совещания по вопросу строительства ОКС в зонах затопления, подтопления, состоявшегося 9 марта 2022 года, установлены следующие методические рекомендации:</w:t>
      </w:r>
    </w:p>
    <w:p w14:paraId="109D954D"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w:t>
      </w:r>
      <w:r w:rsidRPr="000F378E">
        <w:rPr>
          <w:bCs/>
          <w:szCs w:val="24"/>
        </w:rPr>
        <w:lastRenderedPageBreak/>
        <w:t xml:space="preserve">строительства. </w:t>
      </w:r>
    </w:p>
    <w:p w14:paraId="0875595B"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14:paraId="18F1BC3F"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№384-ФЗ. </w:t>
      </w:r>
    </w:p>
    <w:p w14:paraId="0CCF7B9B"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Согласно пункту 3 части 10 статьи 4 Федерального закона от 29 декабря 2004 года N191-ФЗ,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14:paraId="0EC59E10" w14:textId="77777777" w:rsidR="00131BA9" w:rsidRPr="000F378E" w:rsidRDefault="00131BA9" w:rsidP="00131BA9">
      <w:pPr>
        <w:widowControl w:val="0"/>
        <w:overflowPunct w:val="0"/>
        <w:autoSpaceDE w:val="0"/>
        <w:autoSpaceDN w:val="0"/>
        <w:adjustRightInd w:val="0"/>
        <w:spacing w:after="0" w:line="240" w:lineRule="auto"/>
        <w:ind w:firstLine="680"/>
        <w:jc w:val="both"/>
        <w:rPr>
          <w:bCs/>
          <w:i/>
          <w:szCs w:val="24"/>
        </w:rPr>
      </w:pPr>
      <w:r w:rsidRPr="000F378E">
        <w:rPr>
          <w:bCs/>
          <w:i/>
          <w:szCs w:val="24"/>
        </w:rPr>
        <w:t>I Методические рекомендации по строительству и реконструкции индивидуального жилого или садового дома в зонах затопления, подтопления</w:t>
      </w:r>
    </w:p>
    <w:p w14:paraId="4E4D7A7E"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1. 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 </w:t>
      </w:r>
    </w:p>
    <w:p w14:paraId="0D6113D6"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2. 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специализирующимся на проектировании гидротехнических сооружений.</w:t>
      </w:r>
    </w:p>
    <w:p w14:paraId="6042A6F9"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3. 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лома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 </w:t>
      </w:r>
    </w:p>
    <w:p w14:paraId="780C7B11"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4. 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11DA2880" w14:textId="77777777" w:rsidR="00131BA9" w:rsidRPr="000F378E" w:rsidRDefault="00131BA9" w:rsidP="00131BA9">
      <w:pPr>
        <w:widowControl w:val="0"/>
        <w:overflowPunct w:val="0"/>
        <w:autoSpaceDE w:val="0"/>
        <w:autoSpaceDN w:val="0"/>
        <w:adjustRightInd w:val="0"/>
        <w:spacing w:after="0" w:line="240" w:lineRule="auto"/>
        <w:ind w:firstLine="680"/>
        <w:jc w:val="both"/>
        <w:rPr>
          <w:bCs/>
          <w:i/>
          <w:szCs w:val="24"/>
        </w:rPr>
      </w:pPr>
      <w:r w:rsidRPr="000F378E">
        <w:rPr>
          <w:bCs/>
          <w:i/>
          <w:szCs w:val="24"/>
        </w:rPr>
        <w:t>II Методические рекомендации по строительству и реконструкции объектов капитального строительства в зонах затопления, подтопления</w:t>
      </w:r>
    </w:p>
    <w:p w14:paraId="79506A92"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1. 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 </w:t>
      </w:r>
    </w:p>
    <w:p w14:paraId="1D156C76" w14:textId="77777777" w:rsidR="00131BA9"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2. 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w:t>
      </w:r>
    </w:p>
    <w:p w14:paraId="35C1ED07" w14:textId="59EEA370" w:rsidR="00E05B75" w:rsidRPr="000F378E" w:rsidRDefault="00131BA9" w:rsidP="00131BA9">
      <w:pPr>
        <w:widowControl w:val="0"/>
        <w:overflowPunct w:val="0"/>
        <w:autoSpaceDE w:val="0"/>
        <w:autoSpaceDN w:val="0"/>
        <w:adjustRightInd w:val="0"/>
        <w:spacing w:after="0" w:line="240" w:lineRule="auto"/>
        <w:ind w:firstLine="680"/>
        <w:jc w:val="both"/>
        <w:rPr>
          <w:bCs/>
          <w:szCs w:val="24"/>
        </w:rPr>
      </w:pPr>
      <w:r w:rsidRPr="000F378E">
        <w:rPr>
          <w:bCs/>
          <w:szCs w:val="24"/>
        </w:rPr>
        <w:t xml:space="preserve">3. 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w:t>
      </w:r>
      <w:r w:rsidRPr="000F378E">
        <w:rPr>
          <w:bCs/>
          <w:szCs w:val="24"/>
        </w:rPr>
        <w:lastRenderedPageBreak/>
        <w:t>документации (в части соответствия проектной документации требованиям, указанным в пункте 1 части 5 ст.49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14:paraId="64B155F7"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Округ санитарной (горно-санитарной) охраны лечебно-оздоровительных местностей, курортов и природных лечебных ресурсов;</w:t>
      </w:r>
    </w:p>
    <w:p w14:paraId="023BBF0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w:t>
      </w:r>
    </w:p>
    <w:p w14:paraId="491BF7E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исполнительными органами государственной власти субъектов Российской Федерации.</w:t>
      </w:r>
    </w:p>
    <w:p w14:paraId="510372D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составе округа санитарной (горно-санитарной) охраны выделяется до трех зон.</w:t>
      </w:r>
    </w:p>
    <w:p w14:paraId="0C59FCA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14:paraId="733F266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второй зоны запрещаются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w:t>
      </w:r>
    </w:p>
    <w:p w14:paraId="58B1280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14:paraId="1F59F3C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Обеспечение установленного режима санитарной (горно-санитарной) охраны осуществляется: в первой зоне - пользователями, во второй и третьей зонах - пользователями, землепользователями, землевладельцами, арендаторами, собственниками земельных участков и проживающими в этих зонах гражданами.</w:t>
      </w:r>
    </w:p>
    <w:p w14:paraId="58E9111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Санитарно-оздоровительные мероприятия и ликвидация очагов загрязнения в округах санитарной (горно-санитарной) охраны осуществляются за счет средств пользователей, землепользователей, землевладельцев, арендаторов, собственников земельных участков и граждан, нарушивших режим санитарной (горно-санитарной) охраны.</w:t>
      </w:r>
    </w:p>
    <w:p w14:paraId="0040D734"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14:paraId="528C9C7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w:t>
      </w:r>
      <w:r w:rsidRPr="000F378E">
        <w:rPr>
          <w:bCs/>
          <w:szCs w:val="24"/>
        </w:rPr>
        <w:lastRenderedPageBreak/>
        <w:t>Правительством Российской Федерации.</w:t>
      </w:r>
    </w:p>
    <w:p w14:paraId="775A578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режиму зон санитарной охраны подземных источников питьевого и хозяйственно-бытового водоснабжения.</w:t>
      </w:r>
    </w:p>
    <w:p w14:paraId="5FDC6195" w14:textId="77777777" w:rsidR="00753DA4" w:rsidRPr="000F378E" w:rsidRDefault="00753DA4" w:rsidP="005918A3">
      <w:pPr>
        <w:pStyle w:val="afd"/>
        <w:spacing w:before="0" w:after="0"/>
        <w:ind w:firstLine="680"/>
        <w:rPr>
          <w:b/>
        </w:rPr>
      </w:pPr>
      <w:r w:rsidRPr="000F378E">
        <w:rPr>
          <w:b/>
        </w:rPr>
        <w:t>Зоны затопления и подтопления;</w:t>
      </w:r>
    </w:p>
    <w:p w14:paraId="24986A1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Положение о зонах затопления, подтопления утверждается Правительством Российской Федерации.</w:t>
      </w:r>
    </w:p>
    <w:p w14:paraId="0629FF5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Зоны затопления, подтопления устанавливаются или изменяются решением Федерального агентства водных ресурсов (его территориальных органов)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установлении границ зон затопления, подтопления (далее - предложения) и сведений о границах этих зон, которые должны содержать графическое описание местоположения границ этих зон, перечень координат характерных границ таких зон в системе координат, установленной для ведения Единого государственного реестра недвижимости.</w:t>
      </w:r>
    </w:p>
    <w:p w14:paraId="1434AAE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Форма графического описания местоположения границ зон затопления, подтопления, а также требования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сведения о границах зон затопления, подтопления, устанавливаются Министерством экономического развития Российской Федерации.</w:t>
      </w:r>
    </w:p>
    <w:p w14:paraId="438D500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или изменении зон затопления, подтопления оформляется актом Федерального агентства водных ресурсов (его территориальных органов).</w:t>
      </w:r>
    </w:p>
    <w:p w14:paraId="1F4352B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74C9F9B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037DF89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2) использование сточных вод в целях регулирования плодородия почв;</w:t>
      </w:r>
    </w:p>
    <w:p w14:paraId="12B760C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00764B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4) осуществление авиационных мер по борьбе с вредными организмами.</w:t>
      </w:r>
    </w:p>
    <w:p w14:paraId="56AEA3F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Зоны затопления устанавливаются в отношении:</w:t>
      </w:r>
    </w:p>
    <w:p w14:paraId="04D4B6B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14:paraId="6F7138C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территорий, прилегающих к устьевым участкам водотоков, затапливаемых в результате нагонных явлений расчетной обеспеченности;</w:t>
      </w:r>
    </w:p>
    <w:p w14:paraId="659B348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территорий, прилегающих к естественным водоемам, затапливаемых при уровнях воды однопроцентной обеспеченности;</w:t>
      </w:r>
    </w:p>
    <w:p w14:paraId="0E3A246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6792B68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0271BE6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Зоны подтопления устанавливаются в отношении территорий, прилегающих к зонам </w:t>
      </w:r>
      <w:r w:rsidRPr="000F378E">
        <w:rPr>
          <w:bCs/>
          <w:szCs w:val="24"/>
        </w:rPr>
        <w:lastRenderedPageBreak/>
        <w:t>затопления, повышение уровня грунтовых вод которых обусловливается подпором грунтовых вод уровнями высоких вод водных объектов.</w:t>
      </w:r>
    </w:p>
    <w:p w14:paraId="60A228F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зон подтопления устанавливаются:</w:t>
      </w:r>
    </w:p>
    <w:p w14:paraId="480A8AB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территории сильного подтопления - при глубине залегания грунтовых вод менее 0,3 метра;</w:t>
      </w:r>
    </w:p>
    <w:p w14:paraId="57793A9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территории умеренного подтопления - при глубине залегания грунтовых вод от 0,3 - 0,7 до 1,2 - 2 метров от поверхности;</w:t>
      </w:r>
    </w:p>
    <w:p w14:paraId="60C8B89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территории слабого подтопления - при глубине залегания грунтовых вод от 2 до 3 метров.</w:t>
      </w:r>
    </w:p>
    <w:p w14:paraId="0F5DA876" w14:textId="77777777" w:rsidR="00753DA4" w:rsidRPr="000F378E" w:rsidRDefault="00753DA4" w:rsidP="005918A3">
      <w:pPr>
        <w:pStyle w:val="afd"/>
        <w:spacing w:before="0" w:after="0"/>
        <w:ind w:firstLine="680"/>
        <w:rPr>
          <w:b/>
        </w:rPr>
      </w:pPr>
      <w:r w:rsidRPr="000F378E">
        <w:rPr>
          <w:b/>
        </w:rPr>
        <w:t>Санитарно-защитная зона;</w:t>
      </w:r>
    </w:p>
    <w:p w14:paraId="17146E2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05D31D0D"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изменении или о прекращении существования санитарно-защитной зоны принимают следующие уполномоченные органы по результатам рассмотрения заявления об установлении, изменении или о прекращении существования санитарно-защитной зоны:</w:t>
      </w:r>
    </w:p>
    <w:p w14:paraId="0F0E1C6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Федеральная служба по надзору в сфере защиты прав потребителей и благополучия человека - в отношении объектов I и II класса опасности в соответствии с классификацией, установленной санитарно-эпидемиологическими требованиями (далее - санитарная классификация), групп объектов, в состав которых входят объекты I и (или) II класса опасности, а также в отношении объектов, не включенных в санитарную классификацию;</w:t>
      </w:r>
    </w:p>
    <w:p w14:paraId="2B6409A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территориальные органы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37D3705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случае если в отношении аэродрома в соответствии с Воздушным кодексом Российской Федерации принято решение об установлении приаэродромной территории с выделенной на ней седьмой подзоной, предусмотренной подпунктом 7 пункта 3 статьи 47 Воздушного кодекса Российской Федерации, принятие решения об установлении санитарно-защитной зоны в отношении этого аэродрома или аэропорта, в состав которого он входит, не требуется. Указанное решение об установлении приаэродромной территории является основанием для принятия в соответствии с настоящими Правилами решения о прекращении существования санитарно-защитной зоны в отношении такого аэродрома или аэропорта, в состав которого он входит, принятого до установления этой приаэродромной территории.</w:t>
      </w:r>
    </w:p>
    <w:p w14:paraId="458A5CB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санитарно-защитной зоны не допускается использования земельных участков в целях:</w:t>
      </w:r>
    </w:p>
    <w:p w14:paraId="681332B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38D81B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w:t>
      </w:r>
      <w:r w:rsidRPr="000F378E">
        <w:rPr>
          <w:bCs/>
          <w:szCs w:val="24"/>
        </w:rPr>
        <w:lastRenderedPageBreak/>
        <w:t>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26B5AD76"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Зона ограничений передающего радиотехнического объекта, являющегося объектом капитального строительства;</w:t>
      </w:r>
    </w:p>
    <w:p w14:paraId="22CC3DE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Гигиенические требования к размещению и эксплуатации стационарных передающих радиотехнических объектов (ПРТО), работающих в диапазоне частот 30 кГц - 300 ГГц, в том числе находящихся на специальных испытательных полигонах, </w:t>
      </w:r>
      <w:r w:rsidRPr="000F378E">
        <w:rPr>
          <w:szCs w:val="24"/>
        </w:rPr>
        <w:t>устанавливаются</w:t>
      </w:r>
      <w:r w:rsidRPr="000F378E">
        <w:rPr>
          <w:bCs/>
          <w:szCs w:val="24"/>
        </w:rPr>
        <w:t xml:space="preserve"> Санитарно-эпидемиологическими правилами и нормативами "Гигиенические требования к размещению и эксплуатации передающих радиотехнических объектов. СанПиН 2.1.8/2.2.4.1383-03", утвержденными Главным государственным санитарным врачом Российской Федерации 09.06.2003.</w:t>
      </w:r>
    </w:p>
    <w:p w14:paraId="106F2C3F"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Требования Санитарных правил направлены на предотвращение неблагоприятного влияния на здоровье человека электромагнитных полей радиочастотного диапазона (ЭМП РЧ), создаваемых ПРТО радиосвязи, радиовещания, телевидения, радиолокации, радиолюбительского диапазона (3 - 30 МГц).</w:t>
      </w:r>
    </w:p>
    <w:p w14:paraId="14012D4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14:paraId="0C31CB3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14:paraId="6D4DC41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Рекомендуется размещение антенн ПРТО (в т.ч. РРС, РГД) на отдельно стоящих опорах и мачтах.</w:t>
      </w:r>
    </w:p>
    <w:p w14:paraId="5B68684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Допускается размещение передающих антенн на крышах жилых, общественных и других зданий и в иных местах при соблюдении условий по п. п. 3.3, 3.4, 3.14, 3.15 СанПиН 2.1.8/2.2.4.1383-03".</w:t>
      </w:r>
    </w:p>
    <w:p w14:paraId="4F75D91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Размещение только приемных антенн не ограничивается и не требует получения санитарно-эпидемиологических заключений.</w:t>
      </w:r>
    </w:p>
    <w:p w14:paraId="77162B0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целях защиты населения от воздействия ЭМП, создаваемых антеннами ПРТО, устанавливаются санитарно-защитные зоны (СЗЗ) и зоны ограничения с учетом перспективного развития ПРТО и населенного пункта.</w:t>
      </w:r>
    </w:p>
    <w:p w14:paraId="287CDBE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Границы СЗЗ определяются на высоте 2 м от поверхности земли по ПДУ, указанным в п. п. 3.3 и 3.4 СанПиН 2.1.8/2.2.4.1383-03".</w:t>
      </w:r>
    </w:p>
    <w:p w14:paraId="590CB6E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Зона ограничения представляет собой территорию, на внешних границах которой на высоте от поверхности земли более 2 м уровни ЭМП превышают ПДУ.</w:t>
      </w:r>
    </w:p>
    <w:p w14:paraId="57D0DC02"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превышает ПДУ.</w:t>
      </w:r>
    </w:p>
    <w:p w14:paraId="029525C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Для ПРТО с мощностью передатчиков более 100 кВт, расположенных в черте жилой застройки, границы СЗЗ устанавливаются решением Главного государственного санитарного врача Российской Федерации или его заместителя по результатам санитарно-эпидемиологической экспертизы, проводимой ФГУЗ "Федеральный центр гигиены и эпидемиологии", профильным научно-исследовательским институтом.</w:t>
      </w:r>
    </w:p>
    <w:p w14:paraId="2ED5F53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Запрещается без согласования с Управлением Роспотребнадзора в субъекте федерации внесение изменений в условия и режимы работы ПРТО (в т.ч. РРС, РГД), которые приводят к увеличению уровней ЭМП на селитебной территории.</w:t>
      </w:r>
    </w:p>
    <w:p w14:paraId="612E11BB"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lastRenderedPageBreak/>
        <w:t>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3F6B2B5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D6AA4D7"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СЗЗ не может рассматриваться как территория для размещения коллективных или индивидуальных дачных и садово-огородных участков.</w:t>
      </w:r>
    </w:p>
    <w:p w14:paraId="4F4285BA"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Охранная зона пунктов государственной геодезической сети, государственной нивелирной сети и государственной гравиметрической сети;</w:t>
      </w:r>
    </w:p>
    <w:p w14:paraId="4610FE32"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 xml:space="preserve">Охранные зоны пунктов </w:t>
      </w:r>
      <w:r w:rsidRPr="000F378E">
        <w:rPr>
          <w:bCs/>
          <w:szCs w:val="24"/>
        </w:rPr>
        <w:t>государственной геодезической сети, государственной нивелирной сети и государственной гравиметрической сети (далее соответственно - пункты, охранные зоны пунктов)</w:t>
      </w:r>
      <w:r w:rsidRPr="000F378E">
        <w:rPr>
          <w:szCs w:val="24"/>
        </w:rPr>
        <w:t xml:space="preserve"> устанавливаются для всех пунктов (Постановление Правительства РФ от 21.08.2019 N 1080 "Об охранных зонах пунктов государственной геодезической сети, государственной нивелирной сети и государственной гравиметрической сети" (вместе с "Положением об охранных зонах пунктов государственной геодезической сети, государственной нивелирной сети и государственной гравиметрической сети")).</w:t>
      </w:r>
    </w:p>
    <w:p w14:paraId="14F4A4E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Государственная геодезическая сеть состоит из фундаментальной астрономо-геодезической сети,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w:t>
      </w:r>
    </w:p>
    <w:p w14:paraId="0866D224"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Государственная нивелирная сеть состоит из Кронштадтского футштока, являющегося исходным нивелирным пунктом государственной нивелирной сети, нивелирной сети I класса, нивелирной сети II класса, нивелирной сети III класса, нивелирной сети IV класса;</w:t>
      </w:r>
    </w:p>
    <w:p w14:paraId="6B986699"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Государственная гравиметрическая сеть состоит из исходных (главных) гравиметрических пунктов, расположенных в гг. Москве и Новосибирске, государственной фундаментальной гравиметрической сети, государственной гравиметрической сети 1 класса.</w:t>
      </w:r>
    </w:p>
    <w:p w14:paraId="50A4EC4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изменении или о прекращении существования охранных зон пунктов фундаментальной астрономо-геодезической сети, Кронштадтского футштока, являющегося исходным нивелирным пунктом государственной нивелирной сети, исходных (главных) гравиметрических пунктов, расположенных в гг. Москве и Новосибирске, принимается Федеральной службой государственной регистрации, кадастра и картографии.</w:t>
      </w:r>
    </w:p>
    <w:p w14:paraId="62091A76"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14:paraId="12490353"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14:paraId="1611548E"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14:paraId="31E5976A"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w:t>
      </w:r>
      <w:r w:rsidRPr="000F378E">
        <w:rPr>
          <w:bCs/>
          <w:szCs w:val="24"/>
        </w:rPr>
        <w:lastRenderedPageBreak/>
        <w:t>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14:paraId="4FEE9074" w14:textId="77777777" w:rsidR="00753DA4" w:rsidRPr="000F378E" w:rsidRDefault="00753DA4" w:rsidP="005918A3">
      <w:pPr>
        <w:widowControl w:val="0"/>
        <w:overflowPunct w:val="0"/>
        <w:autoSpaceDE w:val="0"/>
        <w:autoSpaceDN w:val="0"/>
        <w:adjustRightInd w:val="0"/>
        <w:spacing w:after="0" w:line="240" w:lineRule="auto"/>
        <w:ind w:firstLine="680"/>
        <w:jc w:val="both"/>
        <w:rPr>
          <w:szCs w:val="24"/>
        </w:rPr>
      </w:pPr>
      <w:r w:rsidRPr="000F378E">
        <w:rPr>
          <w:szCs w:val="24"/>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14:paraId="0E288EE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Местоположение пунктов на местности обозначается центрами пунктов (реперами, марками) и (или) наружными опознавательными знаками.</w:t>
      </w:r>
    </w:p>
    <w:p w14:paraId="44FF08D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0701E5B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6ED5476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07216303" w14:textId="77777777" w:rsidR="00753DA4" w:rsidRPr="000F378E" w:rsidRDefault="00753DA4" w:rsidP="005918A3">
      <w:pPr>
        <w:pStyle w:val="afd"/>
        <w:spacing w:before="0" w:after="0"/>
        <w:ind w:firstLine="680"/>
        <w:rPr>
          <w:b/>
        </w:rPr>
      </w:pPr>
      <w:r w:rsidRPr="000F378E">
        <w:rPr>
          <w:b/>
        </w:rPr>
        <w:t>Рыбохозяйственная заповедная зона;</w:t>
      </w:r>
    </w:p>
    <w:p w14:paraId="26E011E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Водные объекты рыбохозяйственного значения или их участки, имеющие важное значение для сохранения водных биоресурсов ценных видов, могут быть объявлены рыбохозяйственными заповедными зонами.</w:t>
      </w:r>
    </w:p>
    <w:p w14:paraId="7D1AA985"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Рыбохозяйственной заповедной зоной является водный объект или его часть с прилегающей к ним территорией,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w:t>
      </w:r>
    </w:p>
    <w:p w14:paraId="02E649C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рыбохозяйственных заповедных зонах хозяйственная и иная деятельность может быть запрещена полностью или частично либо постоянно или временно.</w:t>
      </w:r>
    </w:p>
    <w:p w14:paraId="57A937E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Порядок образования рыбохозяйственных заповедных зон, виды хозяйственной и иной деятельности, которые могут быть запрещены или ограничены в рыбохозяйственных заповедных зонах, определяются Правительством Российской Федерации.</w:t>
      </w:r>
    </w:p>
    <w:p w14:paraId="11D16B64" w14:textId="77777777" w:rsidR="00753DA4" w:rsidRPr="000F378E" w:rsidRDefault="00753DA4" w:rsidP="005918A3">
      <w:pPr>
        <w:widowControl w:val="0"/>
        <w:overflowPunct w:val="0"/>
        <w:autoSpaceDE w:val="0"/>
        <w:autoSpaceDN w:val="0"/>
        <w:adjustRightInd w:val="0"/>
        <w:spacing w:after="0" w:line="240" w:lineRule="auto"/>
        <w:ind w:firstLine="680"/>
        <w:jc w:val="both"/>
        <w:rPr>
          <w:b/>
          <w:bCs/>
          <w:szCs w:val="24"/>
        </w:rPr>
      </w:pPr>
      <w:r w:rsidRPr="000F378E">
        <w:rPr>
          <w:b/>
          <w:bCs/>
          <w:szCs w:val="24"/>
        </w:rPr>
        <w:t>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14:paraId="2A118BB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w:t>
      </w:r>
      <w:r w:rsidRPr="000F378E">
        <w:rPr>
          <w:szCs w:val="24"/>
        </w:rPr>
        <w:t xml:space="preserve"> </w:t>
      </w:r>
      <w:r w:rsidRPr="000F378E">
        <w:rPr>
          <w:bCs/>
          <w:szCs w:val="24"/>
        </w:rPr>
        <w:t>СП 36.13330.2012. Свод правил. Магистральные трубопроводы. Актуализированная редакция СНиП 2.05.06-85*".</w:t>
      </w:r>
    </w:p>
    <w:p w14:paraId="7E2A6BCF"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szCs w:val="24"/>
        </w:rPr>
        <w:t xml:space="preserve">Расстояния от КС (компрессорная станция), ГРС (газораспределительная станция), НПС (нефтеперекачивающая станция), ПС (перекачивающая станция нефтепродуктов) до населенных пунктов, промышленных предприятий, зданий и сооружений следует принимать в зависимости от класса и диаметра газопровода и категории НПС (нефтеперекачивающая станция), ПС (перекачивающая станция нефтепродуктов) и необходимости обеспечения их безопасности, но не менее значений, указанных в таблице 5 </w:t>
      </w:r>
      <w:r w:rsidRPr="000F378E">
        <w:rPr>
          <w:bCs/>
          <w:szCs w:val="24"/>
        </w:rPr>
        <w:t>СП 36.13330.2012. Свод правил. Магистральные трубопроводы. Актуализированная редакция СНиП 2.05.06-85*"</w:t>
      </w:r>
      <w:r w:rsidRPr="000F378E">
        <w:rPr>
          <w:szCs w:val="24"/>
        </w:rPr>
        <w:t>.</w:t>
      </w:r>
    </w:p>
    <w:p w14:paraId="3C76CD19" w14:textId="77777777" w:rsidR="00753DA4" w:rsidRPr="000F378E" w:rsidRDefault="00753DA4" w:rsidP="005918A3">
      <w:pPr>
        <w:pStyle w:val="afd"/>
        <w:spacing w:before="0" w:after="0"/>
        <w:ind w:firstLine="680"/>
        <w:rPr>
          <w:b/>
        </w:rPr>
      </w:pPr>
      <w:r w:rsidRPr="000F378E">
        <w:rPr>
          <w:b/>
        </w:rPr>
        <w:t>Охранная зона тепловых сетей.</w:t>
      </w:r>
    </w:p>
    <w:p w14:paraId="34A71D50"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 xml:space="preserve">Ограничения использования земельных участков охранной зоны тепловых сетей </w:t>
      </w:r>
      <w:r w:rsidRPr="000F378E">
        <w:rPr>
          <w:bCs/>
          <w:szCs w:val="24"/>
        </w:rPr>
        <w:lastRenderedPageBreak/>
        <w:t>установлены Приказом Минстроя РФ от 17.08.1992 N 197 "О типовых правилах охраны коммунальных тепловых сетей".</w:t>
      </w:r>
    </w:p>
    <w:p w14:paraId="0A1C48C1"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Охрана тепловых сетей осуществляется для обеспечения сохранности их элементов и бесперебойного теплоснабжения потребителей путем проведения комплекса мер организационного и запретительного характера.</w:t>
      </w:r>
    </w:p>
    <w:p w14:paraId="7A1FBA8C"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Охране подлежит весь комплекс сооружений и устройств, входящих в тепловую сеть: трубопроводы и камеры с запорной и регулирующей арматурой и контрольно-измерительными приборами, компенсаторы, опоры, насосные станции, баки-аккумуляторы горячей воды, центральные и индивидуальные тепловые пункты, электрооборудование управления задвижками, кабели устройств связи и телемеханики (п. 1 Типовых правил).</w:t>
      </w:r>
    </w:p>
    <w:p w14:paraId="2E449408" w14:textId="77777777" w:rsidR="00753DA4" w:rsidRPr="000F378E" w:rsidRDefault="00753DA4" w:rsidP="005918A3">
      <w:pPr>
        <w:widowControl w:val="0"/>
        <w:overflowPunct w:val="0"/>
        <w:autoSpaceDE w:val="0"/>
        <w:autoSpaceDN w:val="0"/>
        <w:adjustRightInd w:val="0"/>
        <w:spacing w:after="0" w:line="240" w:lineRule="auto"/>
        <w:ind w:firstLine="680"/>
        <w:jc w:val="both"/>
        <w:rPr>
          <w:bCs/>
          <w:szCs w:val="24"/>
        </w:rPr>
      </w:pPr>
      <w:r w:rsidRPr="000F378E">
        <w:rPr>
          <w:bCs/>
          <w:szCs w:val="24"/>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которые препятствуют ремонту (например, размещать автозаправочные станции, хранилища горюче-смазочных материалов, складировать агрессивные химические материалы;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устраивать всякого рода свалки, разжигать костры, сжигать бытовой мусор или промышленные отходы) (п. 5 Типовых правил).</w:t>
      </w:r>
    </w:p>
    <w:p w14:paraId="17EFC476" w14:textId="77777777" w:rsidR="00753DA4" w:rsidRPr="000F378E" w:rsidRDefault="00753DA4" w:rsidP="005918A3">
      <w:pPr>
        <w:widowControl w:val="0"/>
        <w:autoSpaceDE w:val="0"/>
        <w:autoSpaceDN w:val="0"/>
        <w:adjustRightInd w:val="0"/>
        <w:spacing w:after="0" w:line="240" w:lineRule="auto"/>
        <w:ind w:firstLine="680"/>
        <w:jc w:val="both"/>
        <w:rPr>
          <w:szCs w:val="24"/>
        </w:rPr>
      </w:pPr>
    </w:p>
    <w:p w14:paraId="64509644" w14:textId="77777777" w:rsidR="00753DA4" w:rsidRPr="000F378E" w:rsidRDefault="00753DA4" w:rsidP="005918A3">
      <w:pPr>
        <w:pStyle w:val="afd"/>
        <w:spacing w:before="0" w:after="0"/>
        <w:ind w:firstLine="680"/>
        <w:rPr>
          <w:rFonts w:eastAsia="Calibri"/>
          <w:b/>
        </w:rPr>
      </w:pPr>
      <w:r w:rsidRPr="000F378E">
        <w:rPr>
          <w:b/>
          <w:bCs/>
        </w:rPr>
        <w:t xml:space="preserve">Иные </w:t>
      </w:r>
      <w:r w:rsidRPr="000F378E">
        <w:rPr>
          <w:rFonts w:eastAsia="Calibri"/>
          <w:b/>
        </w:rPr>
        <w:t>ограничения использования земельных участков и объектов капитального строительства</w:t>
      </w:r>
    </w:p>
    <w:p w14:paraId="02A19FC6" w14:textId="77777777" w:rsidR="00753DA4" w:rsidRPr="000F378E" w:rsidRDefault="00753DA4" w:rsidP="00AD6022">
      <w:pPr>
        <w:pStyle w:val="afd"/>
        <w:spacing w:before="0" w:after="0"/>
        <w:ind w:firstLine="680"/>
        <w:jc w:val="both"/>
        <w:rPr>
          <w:rFonts w:eastAsia="Calibri"/>
        </w:rPr>
      </w:pPr>
      <w:r w:rsidRPr="000F378E">
        <w:rPr>
          <w:rFonts w:eastAsia="Calibri"/>
        </w:rPr>
        <w:t>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14:paraId="0D7B2615" w14:textId="77777777" w:rsidR="00753DA4" w:rsidRPr="000F378E" w:rsidRDefault="00753DA4" w:rsidP="00AD6022">
      <w:pPr>
        <w:pStyle w:val="afd"/>
        <w:spacing w:before="0" w:after="0"/>
        <w:ind w:firstLine="680"/>
        <w:jc w:val="both"/>
        <w:rPr>
          <w:rFonts w:eastAsia="Calibri"/>
        </w:rPr>
      </w:pPr>
      <w:r w:rsidRPr="000F378E">
        <w:rPr>
          <w:rFonts w:eastAsia="Calibri"/>
        </w:rPr>
        <w:t>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14:paraId="48709B1E" w14:textId="77777777" w:rsidR="00753DA4" w:rsidRPr="000F378E" w:rsidRDefault="00753DA4" w:rsidP="00AD6022">
      <w:pPr>
        <w:pStyle w:val="afd"/>
        <w:spacing w:before="0" w:after="0"/>
        <w:ind w:firstLine="680"/>
        <w:jc w:val="both"/>
        <w:rPr>
          <w:rFonts w:eastAsia="Calibri"/>
        </w:rPr>
      </w:pPr>
      <w:r w:rsidRPr="000F378E">
        <w:rPr>
          <w:rFonts w:eastAsia="Calibri"/>
        </w:rPr>
        <w:t xml:space="preserve">В пределах внутренних водных путей, расположенных за пределами территорий поселений, организации внутреннего водного транспорта вправе использовать безвозмездно для работ, связанных с судоходством, береговую полосу - полосу земли шириной 20 метров от края воды вглубь берега при среднемноголетнем уровне воды на свободных реках и нормальном уровне воды на искусственно созданных внутренних водных путях. На берегу, имеющем уклон более 45 градусов, береговая полоса определяется от края берега вглубь берега. </w:t>
      </w:r>
      <w:hyperlink r:id="rId163" w:history="1">
        <w:r w:rsidRPr="000F378E">
          <w:rPr>
            <w:rFonts w:eastAsia="Calibri"/>
          </w:rPr>
          <w:t>Особые условия</w:t>
        </w:r>
      </w:hyperlink>
      <w:r w:rsidRPr="000F378E">
        <w:rPr>
          <w:rFonts w:eastAsia="Calibri"/>
        </w:rPr>
        <w:t xml:space="preserve"> пользования береговой полосой устанавливаются Правительством Российской Федерации.</w:t>
      </w:r>
    </w:p>
    <w:p w14:paraId="22FBB42D" w14:textId="77777777" w:rsidR="00753DA4" w:rsidRPr="000F378E" w:rsidRDefault="00753DA4" w:rsidP="00AD6022">
      <w:pPr>
        <w:pStyle w:val="afd"/>
        <w:spacing w:before="0" w:after="0"/>
        <w:ind w:firstLine="680"/>
        <w:jc w:val="both"/>
        <w:rPr>
          <w:rFonts w:eastAsia="Calibri"/>
        </w:rPr>
      </w:pPr>
      <w:r w:rsidRPr="000F378E">
        <w:rPr>
          <w:rFonts w:eastAsia="Calibri"/>
        </w:rPr>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w:t>
      </w:r>
    </w:p>
    <w:p w14:paraId="2D3BF9DE" w14:textId="77777777" w:rsidR="00753DA4" w:rsidRPr="000F378E" w:rsidRDefault="00753DA4" w:rsidP="00AD6022">
      <w:pPr>
        <w:pStyle w:val="afd"/>
        <w:spacing w:before="0" w:after="0"/>
        <w:ind w:firstLine="680"/>
        <w:jc w:val="both"/>
        <w:rPr>
          <w:rFonts w:eastAsia="Calibri"/>
        </w:rPr>
      </w:pPr>
      <w:r w:rsidRPr="000F378E">
        <w:rPr>
          <w:rFonts w:eastAsia="Calibri"/>
        </w:rPr>
        <w:t>Собственники, владельцы и пользователи земельных участков, на которых размещены геодезические пункты, обязаны уведомлять федеральный орган исполнительной власти в области геодезии и картографии и его территориальные органы о всех случаях повреждения или уничтожения геодезических пунктов, а также предоставлять возможность подъезда (подхода) к геодезическим пунктам при проведении геодезических и картографических работ.</w:t>
      </w:r>
    </w:p>
    <w:p w14:paraId="70ED731E" w14:textId="77777777" w:rsidR="00753DA4" w:rsidRPr="000F378E" w:rsidRDefault="00753DA4" w:rsidP="00AD6022">
      <w:pPr>
        <w:pStyle w:val="afd"/>
        <w:spacing w:before="0" w:after="0"/>
        <w:ind w:firstLine="680"/>
        <w:jc w:val="both"/>
        <w:rPr>
          <w:rFonts w:eastAsia="Calibri"/>
        </w:rPr>
      </w:pPr>
      <w:r w:rsidRPr="000F378E">
        <w:rPr>
          <w:rFonts w:eastAsia="Calibri"/>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гидрометеорологической службы, могут быть установлены сервитуты в порядке, определенном законодательством Российской Федерации.</w:t>
      </w:r>
    </w:p>
    <w:p w14:paraId="60662BF3" w14:textId="77777777" w:rsidR="00753DA4" w:rsidRPr="000F378E" w:rsidRDefault="00753DA4" w:rsidP="00AD6022">
      <w:pPr>
        <w:pStyle w:val="afd"/>
        <w:spacing w:before="0" w:after="0"/>
        <w:ind w:firstLine="680"/>
        <w:jc w:val="both"/>
        <w:rPr>
          <w:rFonts w:eastAsia="Calibri"/>
        </w:rPr>
      </w:pPr>
      <w:r w:rsidRPr="000F378E">
        <w:rPr>
          <w:rFonts w:eastAsia="Calibri"/>
        </w:rPr>
        <w:lastRenderedPageBreak/>
        <w:t xml:space="preserve">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164" w:history="1">
        <w:r w:rsidRPr="000F378E">
          <w:rPr>
            <w:rFonts w:eastAsia="Calibri"/>
          </w:rPr>
          <w:t>законодательством</w:t>
        </w:r>
      </w:hyperlink>
      <w:r w:rsidRPr="000F378E">
        <w:rPr>
          <w:rFonts w:eastAsia="Calibri"/>
        </w:rPr>
        <w:t xml:space="preserve"> Российской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4AB0F267" w14:textId="77777777" w:rsidR="00753DA4" w:rsidRPr="000F378E" w:rsidRDefault="00753DA4" w:rsidP="00AD6022">
      <w:pPr>
        <w:pStyle w:val="afd"/>
        <w:spacing w:before="0" w:after="0"/>
        <w:ind w:firstLine="680"/>
        <w:jc w:val="both"/>
        <w:rPr>
          <w:rFonts w:eastAsia="Calibri"/>
        </w:rPr>
      </w:pPr>
      <w:r w:rsidRPr="000F378E">
        <w:rPr>
          <w:rFonts w:eastAsia="Calibri"/>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14:paraId="01502D31" w14:textId="77777777" w:rsidR="00753DA4" w:rsidRPr="000F378E" w:rsidRDefault="00753DA4" w:rsidP="00AD6022">
      <w:pPr>
        <w:pStyle w:val="afd"/>
        <w:spacing w:before="0" w:after="0"/>
        <w:ind w:firstLine="680"/>
        <w:jc w:val="both"/>
        <w:rPr>
          <w:rFonts w:eastAsia="Calibri"/>
        </w:rPr>
      </w:pPr>
      <w:r w:rsidRPr="000F378E">
        <w:rPr>
          <w:rFonts w:eastAsia="Calibri"/>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14:paraId="7BE2671F" w14:textId="77777777" w:rsidR="00753DA4" w:rsidRPr="000F378E" w:rsidRDefault="00753DA4" w:rsidP="00AD6022">
      <w:pPr>
        <w:pStyle w:val="afd"/>
        <w:spacing w:before="0" w:after="0"/>
        <w:ind w:firstLine="680"/>
        <w:jc w:val="both"/>
        <w:rPr>
          <w:rFonts w:eastAsia="Calibri"/>
        </w:rPr>
      </w:pPr>
      <w:r w:rsidRPr="000F378E">
        <w:rPr>
          <w:rFonts w:eastAsia="Calibri"/>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14:paraId="379B048D" w14:textId="77777777" w:rsidR="00753DA4" w:rsidRPr="000F378E" w:rsidRDefault="00753DA4" w:rsidP="00AD6022">
      <w:pPr>
        <w:pStyle w:val="afd"/>
        <w:spacing w:before="0" w:after="0"/>
        <w:ind w:firstLine="680"/>
        <w:jc w:val="both"/>
        <w:rPr>
          <w:rFonts w:eastAsia="Calibri"/>
        </w:rPr>
      </w:pPr>
      <w:r w:rsidRPr="000F378E">
        <w:rPr>
          <w:rFonts w:eastAsia="Calibri"/>
        </w:rPr>
        <w:t>в) не допускать в местах прилегания к сельскохозяйственным угодьям разрастание сорной травянистой и древесно-кустарниковой растительности;</w:t>
      </w:r>
    </w:p>
    <w:p w14:paraId="510A7701" w14:textId="77777777" w:rsidR="00753DA4" w:rsidRPr="000F378E" w:rsidRDefault="00753DA4" w:rsidP="00AD6022">
      <w:pPr>
        <w:pStyle w:val="afd"/>
        <w:spacing w:before="0" w:after="0"/>
        <w:ind w:firstLine="680"/>
        <w:jc w:val="both"/>
        <w:rPr>
          <w:rFonts w:eastAsia="Calibri"/>
        </w:rPr>
      </w:pPr>
      <w:r w:rsidRPr="000F378E">
        <w:rPr>
          <w:rFonts w:eastAsia="Calibri"/>
        </w:rPr>
        <w:t>г) не допускать в местах прилегания к лесным массивам скопление сухостоя, валежника, порубочных остатков и других горючих материалов;</w:t>
      </w:r>
    </w:p>
    <w:p w14:paraId="19843CC7" w14:textId="77777777" w:rsidR="00753DA4" w:rsidRPr="000F378E" w:rsidRDefault="00753DA4" w:rsidP="00AD6022">
      <w:pPr>
        <w:pStyle w:val="afd"/>
        <w:spacing w:before="0" w:after="0"/>
        <w:ind w:firstLine="680"/>
        <w:jc w:val="both"/>
        <w:rPr>
          <w:rFonts w:eastAsia="Calibri"/>
        </w:rPr>
      </w:pPr>
      <w:r w:rsidRPr="000F378E">
        <w:rPr>
          <w:rFonts w:eastAsia="Calibri"/>
        </w:rPr>
        <w:t>д) отделять границу полосы отвода</w:t>
      </w:r>
      <w:r w:rsidRPr="000F378E">
        <w:rPr>
          <w:sz w:val="28"/>
          <w:szCs w:val="28"/>
        </w:rPr>
        <w:t xml:space="preserve"> </w:t>
      </w:r>
      <w:r w:rsidRPr="000F378E">
        <w:rPr>
          <w:rFonts w:eastAsia="Calibri"/>
        </w:rPr>
        <w:t>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14:paraId="011C68DA" w14:textId="77777777" w:rsidR="00753DA4" w:rsidRPr="000F378E" w:rsidRDefault="00753DA4" w:rsidP="00AD6022">
      <w:pPr>
        <w:pStyle w:val="afd"/>
        <w:spacing w:before="0" w:after="0"/>
        <w:ind w:firstLine="680"/>
        <w:jc w:val="both"/>
        <w:rPr>
          <w:rFonts w:eastAsia="Calibri"/>
        </w:rPr>
      </w:pPr>
      <w:r w:rsidRPr="000F378E">
        <w:rPr>
          <w:rFonts w:eastAsia="Calibri"/>
        </w:rPr>
        <w:t>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полосы отвода допускается только по согласованию с заинтересованной организацией.</w:t>
      </w:r>
    </w:p>
    <w:p w14:paraId="39EF1C68" w14:textId="77777777" w:rsidR="00753DA4" w:rsidRPr="000F378E" w:rsidRDefault="00753DA4" w:rsidP="005918A3">
      <w:pPr>
        <w:widowControl w:val="0"/>
        <w:overflowPunct w:val="0"/>
        <w:autoSpaceDE w:val="0"/>
        <w:autoSpaceDN w:val="0"/>
        <w:adjustRightInd w:val="0"/>
        <w:spacing w:after="0" w:line="240" w:lineRule="auto"/>
        <w:ind w:firstLine="680"/>
        <w:jc w:val="both"/>
        <w:rPr>
          <w:rFonts w:eastAsia="Calibri"/>
          <w:szCs w:val="24"/>
        </w:rPr>
      </w:pPr>
    </w:p>
    <w:p w14:paraId="61CE40B5" w14:textId="3505B31B" w:rsidR="00096CDF" w:rsidRPr="000F378E" w:rsidRDefault="00096CDF">
      <w:pPr>
        <w:sectPr w:rsidR="00096CDF" w:rsidRPr="000F378E">
          <w:headerReference w:type="even" r:id="rId165"/>
          <w:headerReference w:type="default" r:id="rId166"/>
          <w:headerReference w:type="first" r:id="rId167"/>
          <w:pgSz w:w="11906" w:h="16798"/>
          <w:pgMar w:top="1134" w:right="707" w:bottom="1134" w:left="1701" w:header="720" w:footer="720" w:gutter="0"/>
          <w:cols w:space="720"/>
          <w:docGrid w:linePitch="360"/>
        </w:sectPr>
      </w:pPr>
    </w:p>
    <w:p w14:paraId="46724434" w14:textId="16DAC2DD" w:rsidR="00096CDF" w:rsidRPr="000F378E" w:rsidRDefault="00096CDF" w:rsidP="00096CDF">
      <w:pPr>
        <w:pStyle w:val="4"/>
      </w:pPr>
      <w:bookmarkStart w:id="132" w:name="_Toc145946250"/>
      <w:bookmarkStart w:id="133" w:name="_Toc158995281"/>
      <w:r w:rsidRPr="000F378E">
        <w:lastRenderedPageBreak/>
        <w:t>Статья 52. Требования к архитектурно-градостроительному облику объекта капитального строительства (для сельских населенных пунктов)</w:t>
      </w:r>
      <w:bookmarkEnd w:id="132"/>
      <w:bookmarkEnd w:id="133"/>
    </w:p>
    <w:p w14:paraId="28AF49BF" w14:textId="77777777" w:rsidR="00096CDF" w:rsidRPr="000F378E" w:rsidRDefault="00096CDF" w:rsidP="00096CDF"/>
    <w:tbl>
      <w:tblPr>
        <w:tblW w:w="15158"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2039"/>
        <w:gridCol w:w="3119"/>
      </w:tblGrid>
      <w:tr w:rsidR="00872659" w:rsidRPr="000F378E" w14:paraId="716E66B2" w14:textId="77777777" w:rsidTr="00A016F4">
        <w:trPr>
          <w:trHeight w:val="1119"/>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7ACE978"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cs="Times New Roman"/>
                <w:sz w:val="22"/>
              </w:rPr>
              <w:t xml:space="preserve">Требования по Постановлению Правительства Российской Федерации от 29.05.2023 № 857 </w:t>
            </w:r>
            <w:r w:rsidRPr="000F378E">
              <w:rPr>
                <w:rFonts w:cs="Times New Roman"/>
                <w:sz w:val="22"/>
              </w:rPr>
              <w:br/>
              <w:t xml:space="preserve">"Об утверждении требований к архитектурно-градостроительному </w:t>
            </w:r>
            <w:r w:rsidRPr="000F378E">
              <w:rPr>
                <w:rFonts w:cs="Times New Roman"/>
                <w:sz w:val="22"/>
              </w:rPr>
              <w:br/>
              <w:t>облику объекта капитального строительства и Правил согласования архитектурно-градостроительного облика объекта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F858C90"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Соответствующие пункты в документе</w:t>
            </w:r>
          </w:p>
        </w:tc>
      </w:tr>
      <w:tr w:rsidR="00872659" w:rsidRPr="000F378E" w14:paraId="11FE637D" w14:textId="77777777" w:rsidTr="00A016F4">
        <w:trPr>
          <w:trHeight w:val="63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3366BA91"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t>Требования к объемно-пространственным характеристикам объектов капитального строительства устанавливаются путем перечисления архитектурных решений объектов капитального строительства, определяющих их размер, форму, функциональное назначение и местоположение в границах земельного участка.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71028EB"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3-5, п.1-5</w:t>
            </w:r>
          </w:p>
        </w:tc>
      </w:tr>
      <w:tr w:rsidR="00872659" w:rsidRPr="000F378E" w14:paraId="2A9DC846" w14:textId="77777777" w:rsidTr="00A016F4">
        <w:trPr>
          <w:trHeight w:val="810"/>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73B7B03"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t>Требования к архитектурно-стилистическим характеристикам объектов капитального строительства устанавливаются путем перечисления характеристик элементов фасадов, а также элементов иных наружных частей объектов капитального строительства и их характеристик.</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FEB22AA"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3-5, п. 6-12</w:t>
            </w:r>
          </w:p>
        </w:tc>
      </w:tr>
      <w:tr w:rsidR="00872659" w:rsidRPr="000F378E" w14:paraId="206219AB" w14:textId="77777777" w:rsidTr="00A016F4">
        <w:trPr>
          <w:trHeight w:val="37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218EA4B"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t>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10E0EFF4"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6-10, п. 1</w:t>
            </w:r>
          </w:p>
        </w:tc>
      </w:tr>
      <w:tr w:rsidR="00872659" w:rsidRPr="000F378E" w14:paraId="3E74C2AA" w14:textId="77777777" w:rsidTr="00A016F4">
        <w:trPr>
          <w:trHeight w:val="705"/>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6E7F7E2C"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t>Требования к отделочным и (или) строительным материалам объектов капитального строительства устанавливаются путем перечисления материалов для отделки фасадов и приемов улучшения декоративных качеств фасадов объектов капитального строительства.</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C186202"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6-10, п. 2</w:t>
            </w:r>
          </w:p>
        </w:tc>
      </w:tr>
      <w:tr w:rsidR="00872659" w:rsidRPr="000F378E" w14:paraId="24C20C1D" w14:textId="77777777" w:rsidTr="00A016F4">
        <w:trPr>
          <w:trHeight w:val="804"/>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05CC8BB"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t>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объектов капитального строительства при размещении такого оборудования.</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228D60AA"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6-10, п. 3</w:t>
            </w:r>
          </w:p>
        </w:tc>
      </w:tr>
      <w:tr w:rsidR="00872659" w:rsidRPr="000F378E" w14:paraId="2F49AABB" w14:textId="77777777" w:rsidTr="00A016F4">
        <w:trPr>
          <w:trHeight w:val="723"/>
        </w:trPr>
        <w:tc>
          <w:tcPr>
            <w:tcW w:w="1203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43576A69" w14:textId="77777777" w:rsidR="00096CDF" w:rsidRPr="000F378E" w:rsidRDefault="00096CDF" w:rsidP="00A016F4">
            <w:pPr>
              <w:pBdr>
                <w:top w:val="nil"/>
                <w:left w:val="nil"/>
                <w:bottom w:val="nil"/>
                <w:right w:val="nil"/>
                <w:between w:val="nil"/>
              </w:pBdr>
              <w:spacing w:after="0" w:line="240" w:lineRule="auto"/>
              <w:rPr>
                <w:rFonts w:eastAsia="Roboto" w:cs="Times New Roman"/>
              </w:rPr>
            </w:pPr>
            <w:r w:rsidRPr="000F378E">
              <w:rPr>
                <w:rFonts w:eastAsia="Roboto" w:cs="Times New Roman"/>
                <w:sz w:val="22"/>
              </w:rPr>
              <w:lastRenderedPageBreak/>
              <w:t>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 а также оттенков такого освещения с указанием палитры.</w:t>
            </w:r>
          </w:p>
        </w:tc>
        <w:tc>
          <w:tcPr>
            <w:tcW w:w="3119" w:type="dxa"/>
            <w:tcBorders>
              <w:top w:val="single" w:sz="8" w:space="0" w:color="434343"/>
              <w:left w:val="single" w:sz="8" w:space="0" w:color="434343"/>
              <w:bottom w:val="single" w:sz="8" w:space="0" w:color="434343"/>
              <w:right w:val="single" w:sz="8" w:space="0" w:color="434343"/>
            </w:tcBorders>
            <w:tcMar>
              <w:top w:w="140" w:type="dxa"/>
              <w:left w:w="140" w:type="dxa"/>
              <w:bottom w:w="140" w:type="dxa"/>
              <w:right w:w="140" w:type="dxa"/>
            </w:tcMar>
          </w:tcPr>
          <w:p w14:paraId="0B9A08A0" w14:textId="77777777" w:rsidR="00096CDF" w:rsidRPr="000F378E" w:rsidRDefault="00096CDF" w:rsidP="00A016F4">
            <w:pPr>
              <w:pBdr>
                <w:top w:val="nil"/>
                <w:left w:val="nil"/>
                <w:bottom w:val="nil"/>
                <w:right w:val="nil"/>
                <w:between w:val="nil"/>
              </w:pBdr>
              <w:spacing w:after="0" w:line="240" w:lineRule="auto"/>
              <w:jc w:val="center"/>
              <w:rPr>
                <w:rFonts w:eastAsia="Roboto" w:cs="Times New Roman"/>
              </w:rPr>
            </w:pPr>
            <w:r w:rsidRPr="000F378E">
              <w:rPr>
                <w:rFonts w:eastAsia="Roboto" w:cs="Times New Roman"/>
                <w:sz w:val="22"/>
              </w:rPr>
              <w:t>Таблица 6-10, п. 4</w:t>
            </w:r>
          </w:p>
        </w:tc>
      </w:tr>
    </w:tbl>
    <w:p w14:paraId="638459F4"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Основные понятия, используемые в документе:</w:t>
      </w:r>
    </w:p>
    <w:p w14:paraId="677BD0C9" w14:textId="77777777" w:rsidR="00096CDF" w:rsidRPr="000F378E" w:rsidRDefault="00096CDF" w:rsidP="00096CDF">
      <w:pPr>
        <w:spacing w:after="0" w:line="240" w:lineRule="auto"/>
        <w:ind w:firstLine="680"/>
        <w:jc w:val="both"/>
        <w:rPr>
          <w:rFonts w:eastAsia="Roboto Light" w:cs="Times New Roman"/>
          <w:szCs w:val="24"/>
        </w:rPr>
      </w:pPr>
      <w:r w:rsidRPr="000F378E">
        <w:rPr>
          <w:rFonts w:eastAsia="Roboto" w:cs="Times New Roman"/>
          <w:b/>
          <w:szCs w:val="24"/>
        </w:rPr>
        <w:t>Блок-секция</w:t>
      </w:r>
      <w:r w:rsidRPr="000F378E">
        <w:rPr>
          <w:rFonts w:eastAsia="Roboto" w:cs="Times New Roman"/>
          <w:szCs w:val="24"/>
        </w:rPr>
        <w:t xml:space="preserve"> - самостоятельный в конструктивном отношении объемно- планировочный элемент здания, ограниченный наружными стенами или (и) деформационными швами.</w:t>
      </w:r>
    </w:p>
    <w:p w14:paraId="1405A57C"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Второстепенный фасад</w:t>
      </w:r>
      <w:r w:rsidRPr="000F378E">
        <w:rPr>
          <w:rFonts w:eastAsia="Roboto" w:cs="Times New Roman"/>
          <w:szCs w:val="24"/>
        </w:rPr>
        <w:t xml:space="preserve"> - фасад здания, не подходящий под определение главного фасада.</w:t>
      </w:r>
    </w:p>
    <w:p w14:paraId="37AA4031" w14:textId="77777777" w:rsidR="00096CDF" w:rsidRPr="000F378E" w:rsidRDefault="00096CDF" w:rsidP="00096CDF">
      <w:pPr>
        <w:spacing w:after="0" w:line="240" w:lineRule="auto"/>
        <w:ind w:firstLine="680"/>
        <w:jc w:val="both"/>
        <w:rPr>
          <w:rFonts w:eastAsia="Roboto Light" w:cs="Times New Roman"/>
          <w:szCs w:val="24"/>
        </w:rPr>
      </w:pPr>
      <w:r w:rsidRPr="000F378E">
        <w:rPr>
          <w:rFonts w:eastAsia="Roboto" w:cs="Times New Roman"/>
          <w:b/>
          <w:szCs w:val="24"/>
        </w:rPr>
        <w:t>Высота здания</w:t>
      </w:r>
      <w:r w:rsidRPr="000F378E">
        <w:rPr>
          <w:rFonts w:eastAsia="Roboto" w:cs="Times New Roman"/>
          <w:szCs w:val="24"/>
        </w:rPr>
        <w:t xml:space="preserve"> - высота объекта капитального строительства, которая рассчитывается в метрах от средней планировочной отметки земли до верха парапета плоской кровли, карниза (свеса) скатной кровли или конька кровли при ее уклоне выше 30 градусов.</w:t>
      </w:r>
    </w:p>
    <w:p w14:paraId="196D6FD8"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Высота этажа</w:t>
      </w:r>
      <w:r w:rsidRPr="000F378E">
        <w:rPr>
          <w:rFonts w:eastAsia="Roboto" w:cs="Times New Roman"/>
          <w:szCs w:val="24"/>
        </w:rPr>
        <w:t xml:space="preserve"> - расстояние от верха нижерасположенного перекрытия (или пола по грунту) до верха расположенного над ним перекрытия (или до низа стропильных конструкций для одноэтажного здания).</w:t>
      </w:r>
    </w:p>
    <w:p w14:paraId="1668755B"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Главный фасад</w:t>
      </w:r>
      <w:r w:rsidRPr="000F378E">
        <w:rPr>
          <w:rFonts w:eastAsia="Roboto" w:cs="Times New Roman"/>
          <w:szCs w:val="24"/>
        </w:rPr>
        <w:t xml:space="preserve"> - фасад здания, выходящий на границу участка, примыкающую к территориям общего пользования.</w:t>
      </w:r>
    </w:p>
    <w:p w14:paraId="406AED44"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Колер элемента здания</w:t>
      </w:r>
      <w:r w:rsidRPr="000F378E">
        <w:rPr>
          <w:rFonts w:eastAsia="Roboto" w:cs="Times New Roman"/>
          <w:szCs w:val="24"/>
        </w:rPr>
        <w:t xml:space="preserve"> - цвет, подобранный проектом для определенного конструктивного элемента. Колеры элементов здания вносятся в таблицу колеров, которая входит в состав проекта.</w:t>
      </w:r>
    </w:p>
    <w:p w14:paraId="611D0EEF"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Непросматриваемая часть ограждения</w:t>
      </w:r>
      <w:r w:rsidRPr="000F378E">
        <w:rPr>
          <w:rFonts w:eastAsia="Roboto" w:cs="Times New Roman"/>
          <w:szCs w:val="24"/>
        </w:rPr>
        <w:t xml:space="preserve"> - глухая непросматриваемая плоскость или плоскость с шириной зазора между элементами ограждения менее ширины элемента.</w:t>
      </w:r>
    </w:p>
    <w:p w14:paraId="32D2E0BC"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Отметка входной группы</w:t>
      </w:r>
      <w:r w:rsidRPr="000F378E">
        <w:rPr>
          <w:rFonts w:eastAsia="Roboto" w:cs="Times New Roman"/>
          <w:szCs w:val="24"/>
        </w:rPr>
        <w:t xml:space="preserve"> - разница в метрах между отметкой уровня земли, примыкающей к зданию, строению, сооружению и чистовой отметки отделки пола на входе в первый этаж здания, строения, сооружения.</w:t>
      </w:r>
    </w:p>
    <w:p w14:paraId="5F045414"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Первый этаж</w:t>
      </w:r>
      <w:r w:rsidRPr="000F378E">
        <w:rPr>
          <w:rFonts w:eastAsia="Roboto" w:cs="Times New Roman"/>
          <w:szCs w:val="24"/>
        </w:rPr>
        <w:t xml:space="preserve"> - нижний надземный этаж, доступный для входа с прилегающей территории.</w:t>
      </w:r>
    </w:p>
    <w:p w14:paraId="441A5D8E" w14:textId="77777777" w:rsidR="00096CDF" w:rsidRPr="000F378E" w:rsidRDefault="00096CDF" w:rsidP="00096CDF">
      <w:pPr>
        <w:spacing w:after="0" w:line="240" w:lineRule="auto"/>
        <w:ind w:firstLine="680"/>
        <w:jc w:val="both"/>
        <w:rPr>
          <w:rFonts w:eastAsia="Roboto" w:cs="Times New Roman"/>
          <w:b/>
          <w:szCs w:val="24"/>
        </w:rPr>
      </w:pPr>
      <w:r w:rsidRPr="000F378E">
        <w:rPr>
          <w:rFonts w:eastAsia="Roboto" w:cs="Times New Roman"/>
          <w:b/>
          <w:szCs w:val="24"/>
        </w:rPr>
        <w:t>Процент остекления первого этажа</w:t>
      </w:r>
      <w:r w:rsidRPr="000F378E">
        <w:rPr>
          <w:rFonts w:eastAsia="Roboto" w:cs="Times New Roman"/>
          <w:szCs w:val="24"/>
        </w:rPr>
        <w:t xml:space="preserve"> - доля светопрозрачных конструкций от общей площади фасада первого этажа, выходящего на </w:t>
      </w:r>
      <w:r w:rsidRPr="000F378E">
        <w:rPr>
          <w:rFonts w:eastAsia="Roboto" w:cs="Times New Roman"/>
          <w:b/>
          <w:szCs w:val="24"/>
        </w:rPr>
        <w:t xml:space="preserve">границу участка, примыкающею к Второстепенный фасад территориям общего пользования. </w:t>
      </w:r>
    </w:p>
    <w:p w14:paraId="4283E5B4"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 xml:space="preserve">Текстура </w:t>
      </w:r>
      <w:r w:rsidRPr="000F378E">
        <w:rPr>
          <w:rFonts w:eastAsia="Roboto" w:cs="Times New Roman"/>
          <w:szCs w:val="24"/>
        </w:rPr>
        <w:t>- визуальное свойство поверхности, которое передает информацию о структуре материала.</w:t>
      </w:r>
    </w:p>
    <w:p w14:paraId="5910116A"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Типовой этаж</w:t>
      </w:r>
      <w:r w:rsidRPr="000F378E">
        <w:rPr>
          <w:rFonts w:eastAsia="Roboto" w:cs="Times New Roman"/>
          <w:szCs w:val="24"/>
        </w:rPr>
        <w:t xml:space="preserve"> - этаж здания, планировочное и конструктивное решение которого неоднократно повторяется по высоте здания.</w:t>
      </w:r>
    </w:p>
    <w:p w14:paraId="58790658" w14:textId="77777777" w:rsidR="00096CDF" w:rsidRPr="000F378E" w:rsidRDefault="00096CDF" w:rsidP="00096CDF">
      <w:pPr>
        <w:spacing w:after="0" w:line="240" w:lineRule="auto"/>
        <w:ind w:firstLine="680"/>
        <w:jc w:val="both"/>
        <w:rPr>
          <w:rFonts w:eastAsia="Roboto" w:cs="Times New Roman"/>
          <w:b/>
          <w:szCs w:val="24"/>
        </w:rPr>
      </w:pPr>
      <w:r w:rsidRPr="000F378E">
        <w:rPr>
          <w:rFonts w:eastAsia="Roboto" w:cs="Times New Roman"/>
          <w:b/>
          <w:szCs w:val="24"/>
        </w:rPr>
        <w:t xml:space="preserve">Уличный фронт - </w:t>
      </w:r>
      <w:r w:rsidRPr="000F378E">
        <w:rPr>
          <w:rFonts w:eastAsia="Roboto" w:cs="Times New Roman"/>
          <w:szCs w:val="24"/>
        </w:rPr>
        <w:t>фронтальная граница застройки на уровне нижних этажей зданий или ограждений, обращенная к территориям общего пользования (улицы и дороги, площади и пр.), сформированная вертикальными элементами застройки.</w:t>
      </w:r>
    </w:p>
    <w:p w14:paraId="35F53AF5" w14:textId="77777777" w:rsidR="00096CDF" w:rsidRPr="000F378E" w:rsidRDefault="00096CDF" w:rsidP="00096CDF">
      <w:pPr>
        <w:pBdr>
          <w:top w:val="nil"/>
          <w:left w:val="nil"/>
          <w:bottom w:val="nil"/>
          <w:right w:val="nil"/>
          <w:between w:val="nil"/>
        </w:pBdr>
        <w:spacing w:after="0" w:line="240" w:lineRule="auto"/>
        <w:ind w:firstLine="680"/>
        <w:jc w:val="both"/>
        <w:rPr>
          <w:rFonts w:eastAsia="Roboto" w:cs="Times New Roman"/>
          <w:szCs w:val="24"/>
        </w:rPr>
      </w:pPr>
      <w:r w:rsidRPr="000F378E">
        <w:rPr>
          <w:rFonts w:eastAsia="Roboto" w:cs="Times New Roman"/>
          <w:szCs w:val="24"/>
        </w:rPr>
        <w:t>Фактура - внешнее строение поверхности материала с ее характерным рельефом.</w:t>
      </w:r>
    </w:p>
    <w:p w14:paraId="1BE38C71" w14:textId="77777777" w:rsidR="00096CDF" w:rsidRPr="000F378E" w:rsidRDefault="00096CDF" w:rsidP="00096CDF">
      <w:pPr>
        <w:spacing w:after="0" w:line="240" w:lineRule="auto"/>
        <w:ind w:firstLine="680"/>
        <w:jc w:val="both"/>
        <w:rPr>
          <w:rFonts w:eastAsia="Roboto" w:cs="Times New Roman"/>
          <w:szCs w:val="24"/>
        </w:rPr>
      </w:pPr>
      <w:r w:rsidRPr="000F378E">
        <w:rPr>
          <w:rFonts w:eastAsia="Roboto" w:cs="Times New Roman"/>
          <w:b/>
          <w:szCs w:val="24"/>
        </w:rPr>
        <w:t>Элементы входных групп</w:t>
      </w:r>
      <w:r w:rsidRPr="000F378E">
        <w:rPr>
          <w:rFonts w:eastAsia="Roboto" w:cs="Times New Roman"/>
          <w:szCs w:val="24"/>
        </w:rPr>
        <w:t xml:space="preserve"> - козырьки, навесы (в том числе их несущие конструкции - при наличии), лестницы, площадки, ступени, в случае организации выступающей входной группы - стены.</w:t>
      </w:r>
    </w:p>
    <w:p w14:paraId="038F90D0" w14:textId="77777777" w:rsidR="00096CDF" w:rsidRPr="000F378E" w:rsidRDefault="00096CDF" w:rsidP="00096CDF">
      <w:pPr>
        <w:spacing w:line="240" w:lineRule="auto"/>
        <w:jc w:val="both"/>
      </w:pPr>
    </w:p>
    <w:p w14:paraId="35B33329" w14:textId="77777777" w:rsidR="00096CDF" w:rsidRPr="000F378E" w:rsidRDefault="00096CDF" w:rsidP="00096CDF">
      <w:pPr>
        <w:spacing w:after="240"/>
        <w:ind w:right="256"/>
        <w:rPr>
          <w:rFonts w:eastAsia="Roboto" w:cs="Times New Roman"/>
          <w:szCs w:val="24"/>
        </w:rPr>
      </w:pPr>
      <w:r w:rsidRPr="000F378E">
        <w:rPr>
          <w:rFonts w:eastAsia="Roboto" w:cs="Times New Roman"/>
          <w:b/>
          <w:szCs w:val="24"/>
        </w:rPr>
        <w:lastRenderedPageBreak/>
        <w:t>Обоснование выбора видов разрешенного использования (далее ВРИ):</w:t>
      </w:r>
      <w:r w:rsidRPr="000F378E">
        <w:rPr>
          <w:rFonts w:eastAsia="Roboto" w:cs="Times New Roman"/>
          <w:szCs w:val="24"/>
        </w:rPr>
        <w:br/>
        <w:t>Для регламентирования АГО выбраны ВРИ с возможностью размещения объектов капитального строительства, формирующих облик городских кварталов.</w:t>
      </w:r>
    </w:p>
    <w:tbl>
      <w:tblPr>
        <w:tblW w:w="14743" w:type="dxa"/>
        <w:tblInd w:w="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2"/>
        <w:gridCol w:w="10071"/>
      </w:tblGrid>
      <w:tr w:rsidR="00872659" w:rsidRPr="000F378E" w14:paraId="44D59DB6" w14:textId="77777777" w:rsidTr="00A016F4">
        <w:trPr>
          <w:trHeight w:val="162"/>
        </w:trPr>
        <w:tc>
          <w:tcPr>
            <w:tcW w:w="14743" w:type="dxa"/>
            <w:gridSpan w:val="2"/>
            <w:shd w:val="clear" w:color="auto" w:fill="auto"/>
            <w:tcMar>
              <w:top w:w="56" w:type="dxa"/>
              <w:left w:w="56" w:type="dxa"/>
              <w:bottom w:w="56" w:type="dxa"/>
              <w:right w:w="56" w:type="dxa"/>
            </w:tcMar>
          </w:tcPr>
          <w:p w14:paraId="36BE7D31" w14:textId="77777777" w:rsidR="00096CDF" w:rsidRPr="000F378E" w:rsidRDefault="00096CDF" w:rsidP="00A016F4">
            <w:pPr>
              <w:pBdr>
                <w:top w:val="nil"/>
                <w:left w:val="nil"/>
                <w:bottom w:val="nil"/>
                <w:right w:val="nil"/>
                <w:between w:val="nil"/>
              </w:pBdr>
              <w:ind w:right="-27"/>
              <w:rPr>
                <w:rFonts w:eastAsia="Roboto" w:cs="Times New Roman"/>
                <w:b/>
                <w:szCs w:val="24"/>
              </w:rPr>
            </w:pPr>
            <w:r w:rsidRPr="000F378E">
              <w:rPr>
                <w:rFonts w:eastAsia="Roboto" w:cs="Times New Roman"/>
                <w:b/>
                <w:szCs w:val="24"/>
              </w:rPr>
              <w:t>Включаемые ВРИ</w:t>
            </w:r>
          </w:p>
        </w:tc>
      </w:tr>
      <w:tr w:rsidR="00872659" w:rsidRPr="000F378E" w14:paraId="2976D182" w14:textId="77777777" w:rsidTr="00A016F4">
        <w:trPr>
          <w:trHeight w:val="921"/>
        </w:trPr>
        <w:tc>
          <w:tcPr>
            <w:tcW w:w="4672" w:type="dxa"/>
            <w:tcBorders>
              <w:right w:val="single" w:sz="8" w:space="0" w:color="FFFFFF"/>
            </w:tcBorders>
            <w:shd w:val="clear" w:color="auto" w:fill="auto"/>
            <w:tcMar>
              <w:top w:w="56" w:type="dxa"/>
              <w:left w:w="56" w:type="dxa"/>
              <w:bottom w:w="56" w:type="dxa"/>
              <w:right w:w="56" w:type="dxa"/>
            </w:tcMar>
          </w:tcPr>
          <w:p w14:paraId="521031F2"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2.1.1 Малоэтажная многоквартирная жилая застройка</w:t>
            </w:r>
          </w:p>
          <w:p w14:paraId="52590128"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2.3 Блокированная жилая застройка</w:t>
            </w:r>
          </w:p>
          <w:p w14:paraId="3B8E391E"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2.5 Среднеэтажная жилая застройка</w:t>
            </w:r>
          </w:p>
          <w:p w14:paraId="5A3208B7"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2.6 Многоэтажная жилая застройка (высотная застройка)</w:t>
            </w:r>
          </w:p>
          <w:p w14:paraId="4C8545FF"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2.7 Обслуживание жилой застройки</w:t>
            </w:r>
          </w:p>
          <w:p w14:paraId="2FDB2898"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2.7.1 Хранение автотранспорта</w:t>
            </w:r>
          </w:p>
          <w:p w14:paraId="05B12AB6"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3.1.1 Предоставление коммунальных услуг</w:t>
            </w:r>
          </w:p>
          <w:p w14:paraId="78C03346"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3.1.2 Административные здания организаций, обеспечивающих предоставление коммунальных услуг</w:t>
            </w:r>
          </w:p>
          <w:p w14:paraId="007BF640"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3.2.1 Дома социального обслуживания</w:t>
            </w:r>
          </w:p>
          <w:p w14:paraId="2EA2A56E"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3.2.2 Оказание социальной помощи населению</w:t>
            </w:r>
          </w:p>
          <w:p w14:paraId="30B13EEF"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3.2.3 Оказание услуг связи</w:t>
            </w:r>
          </w:p>
          <w:p w14:paraId="1AC8313A"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3.2.4 Общежития</w:t>
            </w:r>
          </w:p>
          <w:p w14:paraId="0D154A77"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3.3 Бытовое обслуживание</w:t>
            </w:r>
          </w:p>
          <w:p w14:paraId="04D65E89"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3.4.1 Амбулаторно-поликлиническое обслуживание</w:t>
            </w:r>
          </w:p>
          <w:p w14:paraId="2EF55871"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3.4.2 Стационарное медицинское обслуживание</w:t>
            </w:r>
          </w:p>
          <w:p w14:paraId="154EBEC2"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3.4.3 Медицинские организации особого назначения</w:t>
            </w:r>
          </w:p>
          <w:p w14:paraId="08F8D030"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lastRenderedPageBreak/>
              <w:t>3.5.1 Дошкольное, начальное и среднее общее образование</w:t>
            </w:r>
          </w:p>
          <w:p w14:paraId="4C578A01"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3.5.2 Среднее и высшее профессиональное образование</w:t>
            </w:r>
          </w:p>
          <w:p w14:paraId="55563246"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3.6.1 Объекты культурно-досуговой деятельности</w:t>
            </w:r>
          </w:p>
          <w:p w14:paraId="66D38AC8"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3.8.1 Государственное управление</w:t>
            </w:r>
          </w:p>
        </w:tc>
        <w:tc>
          <w:tcPr>
            <w:tcW w:w="10071" w:type="dxa"/>
            <w:tcBorders>
              <w:left w:val="single" w:sz="8" w:space="0" w:color="FFFFFF"/>
            </w:tcBorders>
            <w:shd w:val="clear" w:color="auto" w:fill="auto"/>
            <w:tcMar>
              <w:top w:w="56" w:type="dxa"/>
              <w:left w:w="56" w:type="dxa"/>
              <w:bottom w:w="56" w:type="dxa"/>
              <w:right w:w="56" w:type="dxa"/>
            </w:tcMar>
          </w:tcPr>
          <w:p w14:paraId="5C801550"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lastRenderedPageBreak/>
              <w:t>3.8.2 Представительская деятельность</w:t>
            </w:r>
          </w:p>
          <w:p w14:paraId="38BE852A"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3.9.2 Проведение научных исследований </w:t>
            </w:r>
          </w:p>
          <w:p w14:paraId="000773B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3.9.3 Проведение научных испытаний </w:t>
            </w:r>
          </w:p>
          <w:p w14:paraId="38EE72E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3.10.1 Амбулаторное ветеринарное обслуживание</w:t>
            </w:r>
          </w:p>
          <w:p w14:paraId="2EBA7F01"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3.10.2 Приюты для животных</w:t>
            </w:r>
          </w:p>
          <w:p w14:paraId="43A7193D"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4.1 Деловое управление</w:t>
            </w:r>
          </w:p>
          <w:p w14:paraId="7C8004C2"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4.2 Объекты торговли (торговые центры, ТРЦ и др.)</w:t>
            </w:r>
          </w:p>
          <w:p w14:paraId="5643913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4.3 Рынки</w:t>
            </w:r>
          </w:p>
          <w:p w14:paraId="7927E0A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4.4 Магазины</w:t>
            </w:r>
          </w:p>
          <w:p w14:paraId="09E2141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4.5 Банковская и страховая деятельность</w:t>
            </w:r>
          </w:p>
          <w:p w14:paraId="4128F9BD"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4.6 Общественное питание</w:t>
            </w:r>
          </w:p>
          <w:p w14:paraId="5C01A38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4.7 Гостиничное обслуживание </w:t>
            </w:r>
          </w:p>
          <w:p w14:paraId="45EB19A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4.8.2 Проведение азартных игр</w:t>
            </w:r>
          </w:p>
          <w:p w14:paraId="6745056B"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4.9.1.2 Обеспечение дорожного отдыха</w:t>
            </w:r>
          </w:p>
          <w:p w14:paraId="5DEDD893"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4.9.1.3 Автомобильные мойки</w:t>
            </w:r>
          </w:p>
          <w:p w14:paraId="089A5F2A"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4.9.1.4 Ремонт автомобилей</w:t>
            </w:r>
          </w:p>
          <w:p w14:paraId="254186FB"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4.10 Выставочно-ярмарочная деятельность</w:t>
            </w:r>
          </w:p>
          <w:p w14:paraId="5DE411EA"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5.1.2 Обеспечение занятий спортом в помещениях</w:t>
            </w:r>
          </w:p>
          <w:p w14:paraId="119029D5"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5.2.1 Туристическое обслуживание</w:t>
            </w:r>
          </w:p>
          <w:p w14:paraId="62A19277"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6.9 Склад</w:t>
            </w:r>
          </w:p>
          <w:p w14:paraId="6B7CC102"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 xml:space="preserve">6.12 Научно-производственная деятельность </w:t>
            </w:r>
          </w:p>
          <w:p w14:paraId="2C056B81"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 xml:space="preserve">8.3 Обеспечение внутреннего правопорядка </w:t>
            </w:r>
          </w:p>
          <w:p w14:paraId="66F9FE6A"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9.2 Курортная деятельность</w:t>
            </w:r>
          </w:p>
          <w:p w14:paraId="1FA21E72" w14:textId="77777777" w:rsidR="00096CDF" w:rsidRPr="000F378E" w:rsidRDefault="00096CDF" w:rsidP="00A016F4">
            <w:pPr>
              <w:pBdr>
                <w:top w:val="nil"/>
                <w:left w:val="nil"/>
                <w:bottom w:val="nil"/>
                <w:right w:val="nil"/>
                <w:between w:val="nil"/>
              </w:pBdr>
              <w:spacing w:after="0" w:line="240" w:lineRule="auto"/>
              <w:rPr>
                <w:rFonts w:eastAsia="Roboto" w:cs="Times New Roman"/>
                <w:szCs w:val="24"/>
              </w:rPr>
            </w:pPr>
            <w:r w:rsidRPr="000F378E">
              <w:rPr>
                <w:rFonts w:eastAsia="Roboto" w:cs="Times New Roman"/>
                <w:szCs w:val="24"/>
              </w:rPr>
              <w:t>9.2.1 Санаторная деятельность</w:t>
            </w:r>
          </w:p>
        </w:tc>
      </w:tr>
    </w:tbl>
    <w:p w14:paraId="76514B5F" w14:textId="77777777" w:rsidR="00096CDF" w:rsidRPr="000F378E" w:rsidRDefault="00096CDF" w:rsidP="00AD6022">
      <w:pPr>
        <w:spacing w:after="240" w:line="240" w:lineRule="auto"/>
        <w:ind w:right="256"/>
        <w:rPr>
          <w:rFonts w:eastAsia="Roboto" w:cs="Times New Roman"/>
          <w:szCs w:val="24"/>
        </w:rPr>
      </w:pPr>
      <w:r w:rsidRPr="000F378E">
        <w:rPr>
          <w:rFonts w:eastAsia="Roboto" w:cs="Times New Roman"/>
          <w:b/>
          <w:szCs w:val="24"/>
        </w:rPr>
        <w:t>Распределение включаемых ВРИ по группам</w:t>
      </w:r>
      <w:r w:rsidRPr="000F378E">
        <w:rPr>
          <w:rFonts w:eastAsia="Roboto" w:cs="Times New Roman"/>
          <w:szCs w:val="24"/>
        </w:rPr>
        <w:t xml:space="preserve"> (такой способ способствует унификации требований к АГО, касающихся цветовых и отделочных решений):</w:t>
      </w:r>
    </w:p>
    <w:tbl>
      <w:tblPr>
        <w:tblW w:w="14746"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550"/>
        <w:gridCol w:w="3075"/>
        <w:gridCol w:w="3330"/>
        <w:gridCol w:w="4111"/>
      </w:tblGrid>
      <w:tr w:rsidR="00872659" w:rsidRPr="000F378E" w14:paraId="136B8727" w14:textId="77777777" w:rsidTr="00A016F4">
        <w:tc>
          <w:tcPr>
            <w:tcW w:w="1680" w:type="dxa"/>
            <w:shd w:val="clear" w:color="auto" w:fill="auto"/>
            <w:tcMar>
              <w:top w:w="56" w:type="dxa"/>
              <w:left w:w="56" w:type="dxa"/>
              <w:bottom w:w="56" w:type="dxa"/>
              <w:right w:w="56" w:type="dxa"/>
            </w:tcMar>
          </w:tcPr>
          <w:p w14:paraId="27C583BC" w14:textId="77777777" w:rsidR="00096CDF" w:rsidRPr="000F378E" w:rsidRDefault="00096CDF" w:rsidP="00A016F4">
            <w:pPr>
              <w:ind w:right="-316"/>
              <w:rPr>
                <w:rFonts w:eastAsia="Roboto" w:cs="Times New Roman"/>
                <w:szCs w:val="24"/>
              </w:rPr>
            </w:pPr>
            <w:r w:rsidRPr="000F378E">
              <w:rPr>
                <w:rFonts w:eastAsia="Roboto" w:cs="Times New Roman"/>
                <w:szCs w:val="24"/>
              </w:rPr>
              <w:t>Многоквартирные жилые</w:t>
            </w:r>
          </w:p>
        </w:tc>
        <w:tc>
          <w:tcPr>
            <w:tcW w:w="2550" w:type="dxa"/>
            <w:shd w:val="clear" w:color="auto" w:fill="auto"/>
            <w:tcMar>
              <w:top w:w="56" w:type="dxa"/>
              <w:left w:w="56" w:type="dxa"/>
              <w:bottom w:w="56" w:type="dxa"/>
              <w:right w:w="56" w:type="dxa"/>
            </w:tcMar>
          </w:tcPr>
          <w:p w14:paraId="5F5B7F76" w14:textId="77777777" w:rsidR="00096CDF" w:rsidRPr="000F378E" w:rsidRDefault="00096CDF" w:rsidP="00A016F4">
            <w:pPr>
              <w:ind w:right="-316"/>
              <w:rPr>
                <w:rFonts w:eastAsia="Roboto" w:cs="Times New Roman"/>
                <w:szCs w:val="24"/>
              </w:rPr>
            </w:pPr>
            <w:r w:rsidRPr="000F378E">
              <w:rPr>
                <w:rFonts w:eastAsia="Roboto" w:cs="Times New Roman"/>
                <w:szCs w:val="24"/>
              </w:rPr>
              <w:t>Социальные</w:t>
            </w:r>
          </w:p>
        </w:tc>
        <w:tc>
          <w:tcPr>
            <w:tcW w:w="3075" w:type="dxa"/>
            <w:tcBorders>
              <w:right w:val="single" w:sz="8" w:space="0" w:color="FFFFFF"/>
            </w:tcBorders>
            <w:shd w:val="clear" w:color="auto" w:fill="auto"/>
            <w:tcMar>
              <w:top w:w="56" w:type="dxa"/>
              <w:left w:w="56" w:type="dxa"/>
              <w:bottom w:w="56" w:type="dxa"/>
              <w:right w:w="56" w:type="dxa"/>
            </w:tcMar>
          </w:tcPr>
          <w:p w14:paraId="5435CC99" w14:textId="77777777" w:rsidR="00096CDF" w:rsidRPr="000F378E" w:rsidRDefault="00096CDF" w:rsidP="00A016F4">
            <w:pPr>
              <w:ind w:right="-316"/>
              <w:rPr>
                <w:rFonts w:eastAsia="Roboto" w:cs="Times New Roman"/>
                <w:szCs w:val="24"/>
              </w:rPr>
            </w:pPr>
            <w:r w:rsidRPr="000F378E">
              <w:rPr>
                <w:rFonts w:eastAsia="Roboto" w:cs="Times New Roman"/>
                <w:szCs w:val="24"/>
              </w:rPr>
              <w:t>Общественные</w:t>
            </w:r>
          </w:p>
        </w:tc>
        <w:tc>
          <w:tcPr>
            <w:tcW w:w="3330" w:type="dxa"/>
            <w:tcBorders>
              <w:left w:val="single" w:sz="8" w:space="0" w:color="FFFFFF"/>
            </w:tcBorders>
            <w:shd w:val="clear" w:color="auto" w:fill="auto"/>
            <w:tcMar>
              <w:top w:w="56" w:type="dxa"/>
              <w:left w:w="56" w:type="dxa"/>
              <w:bottom w:w="56" w:type="dxa"/>
              <w:right w:w="56" w:type="dxa"/>
            </w:tcMar>
          </w:tcPr>
          <w:p w14:paraId="2EF6F7A7" w14:textId="77777777" w:rsidR="00096CDF" w:rsidRPr="000F378E" w:rsidRDefault="00096CDF" w:rsidP="00A016F4">
            <w:pPr>
              <w:ind w:right="-316"/>
              <w:rPr>
                <w:rFonts w:eastAsia="Roboto" w:cs="Times New Roman"/>
                <w:szCs w:val="24"/>
              </w:rPr>
            </w:pPr>
          </w:p>
        </w:tc>
        <w:tc>
          <w:tcPr>
            <w:tcW w:w="4111" w:type="dxa"/>
            <w:shd w:val="clear" w:color="auto" w:fill="auto"/>
            <w:tcMar>
              <w:top w:w="56" w:type="dxa"/>
              <w:left w:w="56" w:type="dxa"/>
              <w:bottom w:w="56" w:type="dxa"/>
              <w:right w:w="56" w:type="dxa"/>
            </w:tcMar>
          </w:tcPr>
          <w:p w14:paraId="538794FD" w14:textId="77777777" w:rsidR="00096CDF" w:rsidRPr="000F378E" w:rsidRDefault="00096CDF" w:rsidP="00A016F4">
            <w:pPr>
              <w:ind w:right="-316"/>
              <w:rPr>
                <w:rFonts w:eastAsia="Roboto" w:cs="Times New Roman"/>
                <w:szCs w:val="24"/>
              </w:rPr>
            </w:pPr>
            <w:r w:rsidRPr="000F378E">
              <w:rPr>
                <w:rFonts w:eastAsia="Roboto" w:cs="Times New Roman"/>
                <w:szCs w:val="24"/>
              </w:rPr>
              <w:t>Обслуживающие</w:t>
            </w:r>
          </w:p>
        </w:tc>
      </w:tr>
      <w:tr w:rsidR="00872659" w:rsidRPr="000F378E" w14:paraId="3D6246BC" w14:textId="77777777" w:rsidTr="00A016F4">
        <w:trPr>
          <w:trHeight w:val="1346"/>
        </w:trPr>
        <w:tc>
          <w:tcPr>
            <w:tcW w:w="1680" w:type="dxa"/>
            <w:shd w:val="clear" w:color="auto" w:fill="auto"/>
            <w:tcMar>
              <w:top w:w="56" w:type="dxa"/>
              <w:left w:w="56" w:type="dxa"/>
              <w:bottom w:w="56" w:type="dxa"/>
              <w:right w:w="56" w:type="dxa"/>
            </w:tcMar>
          </w:tcPr>
          <w:p w14:paraId="1F2CA37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2.1.1 Малоэтажная многоквартирная жилая застройка</w:t>
            </w:r>
          </w:p>
          <w:p w14:paraId="0E879380"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2.3 Блокированная жилая застройка</w:t>
            </w:r>
          </w:p>
          <w:p w14:paraId="023260BB"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2.5 Среднеэтажная жилая застройка</w:t>
            </w:r>
          </w:p>
          <w:p w14:paraId="61B5A77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2.6 Многоэтажная жилая </w:t>
            </w:r>
            <w:r w:rsidRPr="000F378E">
              <w:rPr>
                <w:rFonts w:eastAsia="Roboto" w:cs="Times New Roman"/>
                <w:szCs w:val="24"/>
              </w:rPr>
              <w:lastRenderedPageBreak/>
              <w:t>застройка (высотная застройка)</w:t>
            </w:r>
          </w:p>
          <w:p w14:paraId="10E78A82" w14:textId="77777777" w:rsidR="00096CDF" w:rsidRPr="000F378E" w:rsidRDefault="00096CDF" w:rsidP="00A016F4">
            <w:pPr>
              <w:widowControl w:val="0"/>
              <w:pBdr>
                <w:top w:val="nil"/>
                <w:left w:val="nil"/>
                <w:bottom w:val="nil"/>
                <w:right w:val="nil"/>
                <w:between w:val="nil"/>
              </w:pBdr>
              <w:spacing w:after="0" w:line="240" w:lineRule="auto"/>
              <w:rPr>
                <w:rFonts w:eastAsia="Roboto" w:cs="Times New Roman"/>
                <w:szCs w:val="24"/>
              </w:rPr>
            </w:pPr>
          </w:p>
        </w:tc>
        <w:tc>
          <w:tcPr>
            <w:tcW w:w="2550" w:type="dxa"/>
            <w:shd w:val="clear" w:color="auto" w:fill="auto"/>
            <w:tcMar>
              <w:top w:w="56" w:type="dxa"/>
              <w:left w:w="56" w:type="dxa"/>
              <w:bottom w:w="56" w:type="dxa"/>
              <w:right w:w="56" w:type="dxa"/>
            </w:tcMar>
          </w:tcPr>
          <w:p w14:paraId="1DB95FC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lastRenderedPageBreak/>
              <w:t>2.7 Обслуживание жилой застройки</w:t>
            </w:r>
          </w:p>
          <w:p w14:paraId="6B9BA111"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3.2.1 Дома социального обслуживания</w:t>
            </w:r>
          </w:p>
          <w:p w14:paraId="4C7EF23A"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3.2.4 Общежития</w:t>
            </w:r>
          </w:p>
          <w:p w14:paraId="3D1F6806"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3.4.1 Амбулаторно-поликлиническое обслуживание</w:t>
            </w:r>
          </w:p>
          <w:p w14:paraId="78E6768F"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3.4.2 Стационарное медицинское обслуживание</w:t>
            </w:r>
          </w:p>
          <w:p w14:paraId="3C5F379F"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3.4.3 Медицинские организации особого назначения</w:t>
            </w:r>
          </w:p>
          <w:p w14:paraId="2BE5A95A"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3.5.1 Дошкольное, начальное и среднее </w:t>
            </w:r>
            <w:r w:rsidRPr="000F378E">
              <w:rPr>
                <w:rFonts w:eastAsia="Roboto" w:cs="Times New Roman"/>
                <w:szCs w:val="24"/>
              </w:rPr>
              <w:lastRenderedPageBreak/>
              <w:t>общее образование</w:t>
            </w:r>
          </w:p>
          <w:p w14:paraId="249EAC53"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3.5.2 Среднее и высшее профессиональное образование</w:t>
            </w:r>
          </w:p>
        </w:tc>
        <w:tc>
          <w:tcPr>
            <w:tcW w:w="3075" w:type="dxa"/>
            <w:tcBorders>
              <w:right w:val="single" w:sz="8" w:space="0" w:color="FFFFFF"/>
            </w:tcBorders>
            <w:shd w:val="clear" w:color="auto" w:fill="auto"/>
            <w:tcMar>
              <w:top w:w="56" w:type="dxa"/>
              <w:left w:w="56" w:type="dxa"/>
              <w:bottom w:w="56" w:type="dxa"/>
              <w:right w:w="56" w:type="dxa"/>
            </w:tcMar>
          </w:tcPr>
          <w:p w14:paraId="7645C2B1"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lastRenderedPageBreak/>
              <w:t>3.6.1 Объекты культурно-досуговой деятельности</w:t>
            </w:r>
          </w:p>
          <w:p w14:paraId="6D4AF8A2"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3.8.1 Государственное управление</w:t>
            </w:r>
          </w:p>
          <w:p w14:paraId="70315443"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3.8.2 Представительская деятельность</w:t>
            </w:r>
          </w:p>
          <w:p w14:paraId="2F7A807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3.9.2 Проведение научных исследований </w:t>
            </w:r>
          </w:p>
          <w:p w14:paraId="099ED48F"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3.9.3 Проведение научных испытаний </w:t>
            </w:r>
          </w:p>
          <w:p w14:paraId="2D4D3370"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3.10.1 Амбулаторное ветеринарное обслуживание</w:t>
            </w:r>
          </w:p>
          <w:p w14:paraId="05BB2017"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4.1 Деловое управление</w:t>
            </w:r>
          </w:p>
          <w:p w14:paraId="76CAC202"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4.2 Объекты торговли (торговые центры, ТРЦ и др.)</w:t>
            </w:r>
          </w:p>
          <w:p w14:paraId="5B81B4A5"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lastRenderedPageBreak/>
              <w:t>4.3 Рынки</w:t>
            </w:r>
          </w:p>
          <w:p w14:paraId="19FC09C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4.4 Магазины</w:t>
            </w:r>
          </w:p>
          <w:p w14:paraId="750F6649"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4.5 Банковская и страховая деятельность</w:t>
            </w:r>
          </w:p>
          <w:p w14:paraId="6AD406A9"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4.6 Общественное питание</w:t>
            </w:r>
          </w:p>
          <w:p w14:paraId="6310833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4.7 Гостиничное обслуживание </w:t>
            </w:r>
          </w:p>
        </w:tc>
        <w:tc>
          <w:tcPr>
            <w:tcW w:w="3330" w:type="dxa"/>
            <w:tcBorders>
              <w:left w:val="single" w:sz="8" w:space="0" w:color="FFFFFF"/>
            </w:tcBorders>
            <w:shd w:val="clear" w:color="auto" w:fill="auto"/>
            <w:tcMar>
              <w:top w:w="56" w:type="dxa"/>
              <w:left w:w="56" w:type="dxa"/>
              <w:bottom w:w="56" w:type="dxa"/>
              <w:right w:w="56" w:type="dxa"/>
            </w:tcMar>
          </w:tcPr>
          <w:p w14:paraId="0B87D97D"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lastRenderedPageBreak/>
              <w:t>4.8.2 Проведение азартных игр</w:t>
            </w:r>
          </w:p>
          <w:p w14:paraId="75AF3C77"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4.10 Выставочно-ярмарочная деятельность</w:t>
            </w:r>
          </w:p>
          <w:p w14:paraId="5EAF99F0"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5.1.2 Обеспечение занятий спортом в помещениях</w:t>
            </w:r>
          </w:p>
          <w:p w14:paraId="11B17E02"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5.2.1 Туристическое обслуживание</w:t>
            </w:r>
          </w:p>
          <w:p w14:paraId="613BC2D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 xml:space="preserve">6.12 Научно-производственная деятельность </w:t>
            </w:r>
          </w:p>
          <w:p w14:paraId="4CAE3062"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8.3 Обеспечение внутреннего правопорядка</w:t>
            </w:r>
          </w:p>
          <w:p w14:paraId="5182F29F"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9.2 Курортная деятельность</w:t>
            </w:r>
          </w:p>
          <w:p w14:paraId="27A2A17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9.2.1 Санаторная деятельность</w:t>
            </w:r>
          </w:p>
        </w:tc>
        <w:tc>
          <w:tcPr>
            <w:tcW w:w="4111" w:type="dxa"/>
            <w:shd w:val="clear" w:color="auto" w:fill="auto"/>
            <w:tcMar>
              <w:top w:w="56" w:type="dxa"/>
              <w:left w:w="56" w:type="dxa"/>
              <w:bottom w:w="56" w:type="dxa"/>
              <w:right w:w="56" w:type="dxa"/>
            </w:tcMar>
          </w:tcPr>
          <w:p w14:paraId="251A2F8C"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2.7.1 Хранение автотранспорта</w:t>
            </w:r>
          </w:p>
          <w:p w14:paraId="789EE05A"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3.1.1 Предоставление коммунальных услуг</w:t>
            </w:r>
          </w:p>
          <w:p w14:paraId="0211DC61"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3.1.2 Административные здания организаций, обеспечивающих предоставление коммунальных услуг</w:t>
            </w:r>
          </w:p>
          <w:p w14:paraId="02401623"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3.2.2 Оказание социальной помощи населению</w:t>
            </w:r>
          </w:p>
          <w:p w14:paraId="6F9DE63A"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3.2.3 Оказание услуг связи</w:t>
            </w:r>
          </w:p>
          <w:p w14:paraId="179621AD"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3.3 Бытовое обслуживание</w:t>
            </w:r>
          </w:p>
          <w:p w14:paraId="75969754"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3.10.2 Приюты для животных</w:t>
            </w:r>
          </w:p>
          <w:p w14:paraId="2D38552C"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4.9.1.2 Обеспечение дорожного отдыха</w:t>
            </w:r>
          </w:p>
          <w:p w14:paraId="652842F0"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4.9.1.3 Автомобильные мойки</w:t>
            </w:r>
          </w:p>
          <w:p w14:paraId="549CD5BE"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4.9.1.4 Ремонт автомобилей</w:t>
            </w:r>
          </w:p>
          <w:p w14:paraId="1FC0AAB9" w14:textId="77777777" w:rsidR="00096CDF" w:rsidRPr="000F378E" w:rsidRDefault="00096CDF" w:rsidP="00A016F4">
            <w:pPr>
              <w:spacing w:after="0" w:line="240" w:lineRule="auto"/>
              <w:rPr>
                <w:rFonts w:eastAsia="Roboto" w:cs="Times New Roman"/>
                <w:szCs w:val="24"/>
              </w:rPr>
            </w:pPr>
            <w:r w:rsidRPr="000F378E">
              <w:rPr>
                <w:rFonts w:eastAsia="Roboto" w:cs="Times New Roman"/>
                <w:szCs w:val="24"/>
              </w:rPr>
              <w:t>6.9 Склад</w:t>
            </w:r>
          </w:p>
        </w:tc>
      </w:tr>
    </w:tbl>
    <w:p w14:paraId="0A3E2E2F" w14:textId="77777777" w:rsidR="00096CDF" w:rsidRPr="000F378E" w:rsidRDefault="00096CDF" w:rsidP="00096CDF">
      <w:pPr>
        <w:ind w:left="-567"/>
        <w:jc w:val="center"/>
        <w:rPr>
          <w:rFonts w:eastAsia="Roboto" w:cs="Times New Roman"/>
          <w:b/>
          <w:sz w:val="16"/>
          <w:szCs w:val="16"/>
        </w:rPr>
      </w:pPr>
      <w:r w:rsidRPr="000F378E">
        <w:rPr>
          <w:rFonts w:eastAsia="Roboto" w:cs="Times New Roman"/>
          <w:b/>
        </w:rPr>
        <w:t>Требования к объемно-пространственным и архитектурно-стилистическим характеристикам зданий, строений и сооружений</w:t>
      </w:r>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421"/>
        <w:gridCol w:w="2699"/>
        <w:gridCol w:w="970"/>
        <w:gridCol w:w="970"/>
        <w:gridCol w:w="970"/>
        <w:gridCol w:w="971"/>
        <w:gridCol w:w="970"/>
        <w:gridCol w:w="971"/>
        <w:gridCol w:w="1265"/>
        <w:gridCol w:w="992"/>
        <w:gridCol w:w="993"/>
        <w:gridCol w:w="1134"/>
        <w:gridCol w:w="1134"/>
      </w:tblGrid>
      <w:tr w:rsidR="00872659" w:rsidRPr="000F378E" w14:paraId="1C34A012" w14:textId="77777777" w:rsidTr="00A016F4">
        <w:trPr>
          <w:trHeight w:val="413"/>
          <w:jc w:val="center"/>
        </w:trPr>
        <w:tc>
          <w:tcPr>
            <w:tcW w:w="42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E7E6E42" w14:textId="77777777" w:rsidR="00096CDF" w:rsidRPr="000F378E" w:rsidRDefault="00096CDF" w:rsidP="00A016F4">
            <w:pPr>
              <w:widowControl w:val="0"/>
              <w:spacing w:after="0" w:line="240" w:lineRule="auto"/>
              <w:rPr>
                <w:rFonts w:eastAsia="Roboto" w:cs="Times New Roman"/>
              </w:rPr>
            </w:pPr>
            <w:r w:rsidRPr="000F378E">
              <w:rPr>
                <w:rFonts w:eastAsia="Nova Mono" w:cs="Times New Roman"/>
                <w:sz w:val="22"/>
              </w:rPr>
              <w:t>№</w:t>
            </w:r>
          </w:p>
        </w:tc>
        <w:tc>
          <w:tcPr>
            <w:tcW w:w="2699"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2358A1C3"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Наименование параметра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A4269C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2.1.1 Малоэтажная многоквартир-ная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00E0595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2.3 Блокирован- ная жилая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9CF85D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2.5 Среднеэтаж- ная жилая застройка</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94D736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2.6 Многоэтажная жилая застройка (высотная застройка)</w:t>
            </w:r>
          </w:p>
        </w:tc>
        <w:tc>
          <w:tcPr>
            <w:tcW w:w="97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B50F88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 Обслуживание жилой застройки</w:t>
            </w:r>
          </w:p>
        </w:tc>
        <w:tc>
          <w:tcPr>
            <w:tcW w:w="971"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4C5A4EA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2.7.1 Хранение автотранспор-та</w:t>
            </w:r>
          </w:p>
        </w:tc>
        <w:tc>
          <w:tcPr>
            <w:tcW w:w="126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3F87EB5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3.1.2 Административ- ные здания организаций, обеспечивающих предоставление коммунальных услуг</w:t>
            </w:r>
          </w:p>
        </w:tc>
        <w:tc>
          <w:tcPr>
            <w:tcW w:w="99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5C5CCC9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3.2.1 Дома социального обслуживания</w:t>
            </w:r>
          </w:p>
        </w:tc>
        <w:tc>
          <w:tcPr>
            <w:tcW w:w="993"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6F22729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3.2.2 Оказание социальной помощи населению</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793A0C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3.2.3 Оказание услуг связи</w:t>
            </w:r>
          </w:p>
        </w:tc>
        <w:tc>
          <w:tcPr>
            <w:tcW w:w="1134"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vAlign w:val="center"/>
          </w:tcPr>
          <w:p w14:paraId="158B4DC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3.2.4 Общежития</w:t>
            </w:r>
          </w:p>
        </w:tc>
      </w:tr>
      <w:tr w:rsidR="00872659" w:rsidRPr="000F378E" w14:paraId="4A058ED5" w14:textId="77777777" w:rsidTr="00A016F4">
        <w:trPr>
          <w:trHeight w:val="433"/>
          <w:jc w:val="center"/>
        </w:trPr>
        <w:tc>
          <w:tcPr>
            <w:tcW w:w="42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29ED89EA" w14:textId="77777777" w:rsidR="00096CDF" w:rsidRPr="000F378E" w:rsidRDefault="00096CDF" w:rsidP="00A016F4">
            <w:pPr>
              <w:widowControl w:val="0"/>
              <w:spacing w:after="0" w:line="240" w:lineRule="auto"/>
              <w:rPr>
                <w:rFonts w:eastAsia="Roboto" w:cs="Times New Roman"/>
              </w:rPr>
            </w:pPr>
          </w:p>
        </w:tc>
        <w:tc>
          <w:tcPr>
            <w:tcW w:w="2699"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8D09267" w14:textId="77777777" w:rsidR="00096CDF" w:rsidRPr="000F378E" w:rsidRDefault="00096CDF" w:rsidP="00A016F4">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48D3C55" w14:textId="77777777" w:rsidR="00096CDF" w:rsidRPr="000F378E" w:rsidRDefault="00096CDF" w:rsidP="00A016F4">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950443A" w14:textId="77777777" w:rsidR="00096CDF" w:rsidRPr="000F378E" w:rsidRDefault="00096CDF" w:rsidP="00A016F4">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7561326" w14:textId="77777777" w:rsidR="00096CDF" w:rsidRPr="000F378E" w:rsidRDefault="00096CDF" w:rsidP="00A016F4">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C298DD7" w14:textId="77777777" w:rsidR="00096CDF" w:rsidRPr="000F378E" w:rsidRDefault="00096CDF" w:rsidP="00A016F4">
            <w:pPr>
              <w:widowControl w:val="0"/>
              <w:spacing w:after="0" w:line="240" w:lineRule="auto"/>
              <w:rPr>
                <w:rFonts w:eastAsia="Roboto" w:cs="Times New Roman"/>
              </w:rPr>
            </w:pPr>
          </w:p>
        </w:tc>
        <w:tc>
          <w:tcPr>
            <w:tcW w:w="970"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113366AC" w14:textId="77777777" w:rsidR="00096CDF" w:rsidRPr="000F378E" w:rsidRDefault="00096CDF" w:rsidP="00A016F4">
            <w:pPr>
              <w:widowControl w:val="0"/>
              <w:spacing w:after="0" w:line="240" w:lineRule="auto"/>
              <w:rPr>
                <w:rFonts w:eastAsia="Roboto" w:cs="Times New Roman"/>
              </w:rPr>
            </w:pPr>
          </w:p>
        </w:tc>
        <w:tc>
          <w:tcPr>
            <w:tcW w:w="971"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BF687CF" w14:textId="77777777" w:rsidR="00096CDF" w:rsidRPr="000F378E" w:rsidRDefault="00096CDF" w:rsidP="00A016F4">
            <w:pPr>
              <w:widowControl w:val="0"/>
              <w:spacing w:after="0" w:line="240" w:lineRule="auto"/>
              <w:rPr>
                <w:rFonts w:eastAsia="Roboto" w:cs="Times New Roman"/>
              </w:rPr>
            </w:pPr>
          </w:p>
        </w:tc>
        <w:tc>
          <w:tcPr>
            <w:tcW w:w="1265"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3BC4FA4C" w14:textId="77777777" w:rsidR="00096CDF" w:rsidRPr="000F378E" w:rsidRDefault="00096CDF" w:rsidP="00A016F4">
            <w:pPr>
              <w:widowControl w:val="0"/>
              <w:spacing w:after="0" w:line="240" w:lineRule="auto"/>
              <w:rPr>
                <w:rFonts w:eastAsia="Roboto" w:cs="Times New Roman"/>
              </w:rPr>
            </w:pPr>
          </w:p>
        </w:tc>
        <w:tc>
          <w:tcPr>
            <w:tcW w:w="992"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EC3173F" w14:textId="77777777" w:rsidR="00096CDF" w:rsidRPr="000F378E" w:rsidRDefault="00096CDF" w:rsidP="00A016F4">
            <w:pPr>
              <w:widowControl w:val="0"/>
              <w:spacing w:after="0" w:line="240" w:lineRule="auto"/>
              <w:rPr>
                <w:rFonts w:eastAsia="Roboto" w:cs="Times New Roman"/>
              </w:rPr>
            </w:pPr>
          </w:p>
        </w:tc>
        <w:tc>
          <w:tcPr>
            <w:tcW w:w="993"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6D5F72FF" w14:textId="77777777" w:rsidR="00096CDF" w:rsidRPr="000F378E" w:rsidRDefault="00096CDF" w:rsidP="00A016F4">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01CB99CD" w14:textId="77777777" w:rsidR="00096CDF" w:rsidRPr="000F378E" w:rsidRDefault="00096CDF" w:rsidP="00A016F4">
            <w:pPr>
              <w:widowControl w:val="0"/>
              <w:spacing w:after="0" w:line="240" w:lineRule="auto"/>
              <w:rPr>
                <w:rFonts w:eastAsia="Roboto" w:cs="Times New Roman"/>
              </w:rPr>
            </w:pPr>
          </w:p>
        </w:tc>
        <w:tc>
          <w:tcPr>
            <w:tcW w:w="1134" w:type="dxa"/>
            <w:vMerge/>
            <w:tcBorders>
              <w:bottom w:val="single" w:sz="4" w:space="0" w:color="000000"/>
              <w:right w:val="single" w:sz="4" w:space="0" w:color="000000"/>
            </w:tcBorders>
            <w:shd w:val="clear" w:color="auto" w:fill="auto"/>
            <w:tcMar>
              <w:top w:w="56" w:type="dxa"/>
              <w:left w:w="56" w:type="dxa"/>
              <w:bottom w:w="56" w:type="dxa"/>
              <w:right w:w="56" w:type="dxa"/>
            </w:tcMar>
            <w:vAlign w:val="center"/>
          </w:tcPr>
          <w:p w14:paraId="7AD7F601" w14:textId="77777777" w:rsidR="00096CDF" w:rsidRPr="000F378E" w:rsidRDefault="00096CDF" w:rsidP="00A016F4">
            <w:pPr>
              <w:widowControl w:val="0"/>
              <w:spacing w:after="0" w:line="240" w:lineRule="auto"/>
              <w:rPr>
                <w:rFonts w:eastAsia="Roboto" w:cs="Times New Roman"/>
              </w:rPr>
            </w:pPr>
          </w:p>
        </w:tc>
      </w:tr>
      <w:tr w:rsidR="00872659" w:rsidRPr="000F378E" w14:paraId="40F57975"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4565B5"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5BB2E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7EB6C8A"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DAFA015"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59D1714" w14:textId="77777777" w:rsidR="00096CDF" w:rsidRPr="000F378E" w:rsidRDefault="00096CDF" w:rsidP="00A016F4">
            <w:pPr>
              <w:pStyle w:val="afd"/>
              <w:spacing w:before="0" w:after="0"/>
              <w:jc w:val="center"/>
              <w:rPr>
                <w:szCs w:val="22"/>
              </w:rPr>
            </w:pPr>
            <w:r w:rsidRPr="000F378E">
              <w:rPr>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68B1EC0"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62278656" w14:textId="77777777" w:rsidR="00096CDF" w:rsidRPr="000F378E" w:rsidRDefault="00096CDF" w:rsidP="00A016F4">
            <w:pPr>
              <w:pStyle w:val="afd"/>
              <w:spacing w:before="0" w:after="0"/>
              <w:jc w:val="center"/>
              <w:rPr>
                <w:szCs w:val="22"/>
              </w:rPr>
            </w:pPr>
            <w:r w:rsidRPr="000F378E">
              <w:rPr>
                <w:sz w:val="22"/>
                <w:szCs w:val="22"/>
              </w:rPr>
              <w:t>*</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2159823C"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1E60E58" w14:textId="77777777" w:rsidR="00096CDF" w:rsidRPr="000F378E" w:rsidRDefault="00096CDF" w:rsidP="00A016F4">
            <w:pPr>
              <w:pStyle w:val="afd"/>
              <w:spacing w:before="0" w:after="0"/>
              <w:jc w:val="center"/>
              <w:rPr>
                <w:szCs w:val="22"/>
              </w:rPr>
            </w:pPr>
            <w:r w:rsidRPr="000F378E">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C0F193" w14:textId="77777777" w:rsidR="00096CDF" w:rsidRPr="000F378E" w:rsidRDefault="00096CDF" w:rsidP="00A016F4">
            <w:pPr>
              <w:pStyle w:val="afd"/>
              <w:spacing w:before="0" w:after="0"/>
              <w:jc w:val="center"/>
              <w:rPr>
                <w:szCs w:val="22"/>
              </w:rPr>
            </w:pPr>
            <w:r w:rsidRPr="000F378E">
              <w:rPr>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0089AC"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9AE39DE"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EEBDD5"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6434757F"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4158B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F45A4F"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здания вдоль УДС,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E398B00"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096540A"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230A0E"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458FD5"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8ABA28F"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885363"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7F3FE84" w14:textId="77777777" w:rsidR="00096CDF" w:rsidRPr="000F378E" w:rsidRDefault="00096CDF" w:rsidP="00A016F4">
            <w:pPr>
              <w:pStyle w:val="afd"/>
              <w:spacing w:before="0" w:after="0"/>
              <w:jc w:val="center"/>
              <w:rPr>
                <w:szCs w:val="22"/>
              </w:rPr>
            </w:pPr>
            <w:r w:rsidRPr="000F378E">
              <w:rPr>
                <w:sz w:val="22"/>
                <w:szCs w:val="22"/>
              </w:rPr>
              <w:t>3,95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77EA0B" w14:textId="77777777" w:rsidR="00096CDF" w:rsidRPr="000F378E" w:rsidRDefault="00096CDF" w:rsidP="00A016F4">
            <w:pPr>
              <w:pStyle w:val="afd"/>
              <w:spacing w:before="0" w:after="0"/>
              <w:jc w:val="center"/>
              <w:rPr>
                <w:szCs w:val="22"/>
              </w:rPr>
            </w:pPr>
            <w:r w:rsidRPr="000F378E">
              <w:rPr>
                <w:sz w:val="22"/>
                <w:szCs w:val="22"/>
              </w:rPr>
              <w:t>3,95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15A648B" w14:textId="77777777" w:rsidR="00096CDF" w:rsidRPr="000F378E" w:rsidRDefault="00096CDF" w:rsidP="00A016F4">
            <w:pPr>
              <w:pStyle w:val="afd"/>
              <w:spacing w:before="0" w:after="0"/>
              <w:jc w:val="center"/>
              <w:rPr>
                <w:szCs w:val="22"/>
              </w:rPr>
            </w:pPr>
            <w:r w:rsidRPr="000F378E">
              <w:rPr>
                <w:sz w:val="22"/>
                <w:szCs w:val="22"/>
              </w:rPr>
              <w:t>3,95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3CFD2FB"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DDC0A5" w14:textId="77777777" w:rsidR="00096CDF" w:rsidRPr="000F378E" w:rsidRDefault="00096CDF" w:rsidP="00A016F4">
            <w:pPr>
              <w:pStyle w:val="afd"/>
              <w:spacing w:before="0" w:after="0"/>
              <w:jc w:val="center"/>
              <w:rPr>
                <w:szCs w:val="22"/>
              </w:rPr>
            </w:pPr>
            <w:r w:rsidRPr="000F378E">
              <w:rPr>
                <w:sz w:val="22"/>
                <w:szCs w:val="22"/>
              </w:rPr>
              <w:t>3,95</w:t>
            </w:r>
          </w:p>
        </w:tc>
      </w:tr>
      <w:tr w:rsidR="00872659" w:rsidRPr="000F378E" w14:paraId="452868CA"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8C772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lastRenderedPageBreak/>
              <w:t>3</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C31FB4" w14:textId="77777777" w:rsidR="00096CDF" w:rsidRPr="000F378E" w:rsidRDefault="00096CDF" w:rsidP="00A016F4">
            <w:pPr>
              <w:widowControl w:val="0"/>
              <w:spacing w:after="0" w:line="240" w:lineRule="auto"/>
              <w:rPr>
                <w:rFonts w:cs="Times New Roman"/>
              </w:rPr>
            </w:pPr>
            <w:r w:rsidRPr="000F378E">
              <w:rPr>
                <w:rFonts w:eastAsia="Roboto" w:cs="Times New Roman"/>
                <w:sz w:val="22"/>
              </w:rPr>
              <w:t>Минимальный процент застроенности уличного фронта,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6A419C0" w14:textId="77777777" w:rsidR="00096CDF" w:rsidRPr="000F378E" w:rsidRDefault="00096CDF" w:rsidP="00A016F4">
            <w:pPr>
              <w:pStyle w:val="afd"/>
              <w:spacing w:before="0" w:after="0"/>
              <w:jc w:val="center"/>
              <w:rPr>
                <w:szCs w:val="22"/>
              </w:rPr>
            </w:pPr>
            <w:r w:rsidRPr="000F378E">
              <w:rPr>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07CC107" w14:textId="77777777" w:rsidR="00096CDF" w:rsidRPr="000F378E" w:rsidRDefault="00096CDF" w:rsidP="00A016F4">
            <w:pPr>
              <w:pStyle w:val="afd"/>
              <w:spacing w:before="0" w:after="0"/>
              <w:jc w:val="center"/>
              <w:rPr>
                <w:szCs w:val="22"/>
              </w:rPr>
            </w:pPr>
            <w:r w:rsidRPr="000F378E">
              <w:rPr>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D060110" w14:textId="77777777" w:rsidR="00096CDF" w:rsidRPr="000F378E" w:rsidRDefault="00096CDF" w:rsidP="00A016F4">
            <w:pPr>
              <w:pStyle w:val="afd"/>
              <w:spacing w:before="0" w:after="0"/>
              <w:jc w:val="center"/>
              <w:rPr>
                <w:szCs w:val="22"/>
              </w:rPr>
            </w:pPr>
            <w:r w:rsidRPr="000F378E">
              <w:rPr>
                <w:sz w:val="22"/>
                <w:szCs w:val="22"/>
              </w:rPr>
              <w:t>50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637C48" w14:textId="77777777" w:rsidR="00096CDF" w:rsidRPr="000F378E" w:rsidRDefault="00096CDF" w:rsidP="00A016F4">
            <w:pPr>
              <w:pStyle w:val="afd"/>
              <w:spacing w:before="0" w:after="0"/>
              <w:jc w:val="center"/>
              <w:rPr>
                <w:szCs w:val="22"/>
              </w:rPr>
            </w:pPr>
            <w:r w:rsidRPr="000F378E">
              <w:rPr>
                <w:sz w:val="22"/>
                <w:szCs w:val="22"/>
              </w:rPr>
              <w:t>50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5A3BC36" w14:textId="77777777" w:rsidR="00096CDF" w:rsidRPr="000F378E" w:rsidRDefault="00096CDF" w:rsidP="00A016F4">
            <w:pPr>
              <w:pStyle w:val="afd"/>
              <w:spacing w:before="0" w:after="0"/>
              <w:jc w:val="center"/>
              <w:rPr>
                <w:szCs w:val="22"/>
              </w:rPr>
            </w:pPr>
            <w:r w:rsidRPr="000F378E">
              <w:rPr>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578263A"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D5F6B45" w14:textId="77777777" w:rsidR="00096CDF" w:rsidRPr="000F378E" w:rsidRDefault="00096CDF" w:rsidP="00A016F4">
            <w:pPr>
              <w:pStyle w:val="afd"/>
              <w:spacing w:before="0" w:after="0"/>
              <w:jc w:val="center"/>
              <w:rPr>
                <w:szCs w:val="22"/>
              </w:rPr>
            </w:pPr>
            <w:r w:rsidRPr="000F378E">
              <w:rPr>
                <w:sz w:val="22"/>
                <w:szCs w:val="22"/>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0A2F4A2" w14:textId="77777777" w:rsidR="00096CDF" w:rsidRPr="000F378E" w:rsidRDefault="00096CDF" w:rsidP="00A016F4">
            <w:pPr>
              <w:pStyle w:val="afd"/>
              <w:spacing w:before="0" w:after="0"/>
              <w:jc w:val="center"/>
              <w:rPr>
                <w:szCs w:val="22"/>
              </w:rPr>
            </w:pPr>
            <w:r w:rsidRPr="000F378E">
              <w:rPr>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68FB807"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93C1D5"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97FC153"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0271CC13"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48ECD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4</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AB2DDAF"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типового этажа,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AEF336D"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594C6EC"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7A01BE8"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5B7AC2"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4813866"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5C5D6550" w14:textId="77777777" w:rsidR="00096CDF" w:rsidRPr="000F378E" w:rsidRDefault="00096CDF" w:rsidP="00A016F4">
            <w:pPr>
              <w:pStyle w:val="afd"/>
              <w:spacing w:before="0" w:after="0"/>
              <w:jc w:val="center"/>
              <w:rPr>
                <w:szCs w:val="22"/>
              </w:rPr>
            </w:pPr>
            <w:r w:rsidRPr="000F378E">
              <w:rPr>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6049A1D" w14:textId="77777777" w:rsidR="00096CDF" w:rsidRPr="000F378E" w:rsidRDefault="00096CDF" w:rsidP="00A016F4">
            <w:pPr>
              <w:pStyle w:val="afd"/>
              <w:spacing w:before="0" w:after="0"/>
              <w:jc w:val="center"/>
              <w:rPr>
                <w:szCs w:val="22"/>
              </w:rPr>
            </w:pPr>
            <w:r w:rsidRPr="000F378E">
              <w:rPr>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98FB29" w14:textId="77777777" w:rsidR="00096CDF" w:rsidRPr="000F378E" w:rsidRDefault="00096CDF" w:rsidP="00A016F4">
            <w:pPr>
              <w:pStyle w:val="afd"/>
              <w:spacing w:before="0" w:after="0"/>
              <w:jc w:val="center"/>
              <w:rPr>
                <w:szCs w:val="22"/>
              </w:rPr>
            </w:pPr>
            <w:r w:rsidRPr="000F378E">
              <w:rPr>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CE84FAC" w14:textId="77777777" w:rsidR="00096CDF" w:rsidRPr="000F378E" w:rsidRDefault="00096CDF" w:rsidP="00A016F4">
            <w:pPr>
              <w:pStyle w:val="afd"/>
              <w:spacing w:before="0" w:after="0"/>
              <w:jc w:val="center"/>
              <w:rPr>
                <w:szCs w:val="22"/>
              </w:rPr>
            </w:pPr>
            <w:r w:rsidRPr="000F378E">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7457C62" w14:textId="77777777" w:rsidR="00096CDF" w:rsidRPr="000F378E" w:rsidRDefault="00096CDF" w:rsidP="00A016F4">
            <w:pPr>
              <w:pStyle w:val="afd"/>
              <w:spacing w:before="0" w:after="0"/>
              <w:jc w:val="center"/>
              <w:rPr>
                <w:szCs w:val="22"/>
              </w:rPr>
            </w:pPr>
            <w:r w:rsidRPr="000F378E">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FC1A207"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7EEA6CC6"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AEAD1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5</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2337AC3"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первого этажа зданий***,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F98425"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4F8290"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B50C9B9"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55777E7"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tcBorders>
              <w:top w:val="nil"/>
              <w:left w:val="nil"/>
              <w:bottom w:val="single" w:sz="4" w:space="0" w:color="000000"/>
              <w:right w:val="single" w:sz="4" w:space="0" w:color="000000"/>
            </w:tcBorders>
            <w:shd w:val="clear" w:color="auto" w:fill="auto"/>
            <w:vAlign w:val="center"/>
          </w:tcPr>
          <w:p w14:paraId="179FAD84"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3D05733"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nil"/>
              <w:left w:val="nil"/>
              <w:bottom w:val="single" w:sz="4" w:space="0" w:color="000000"/>
              <w:right w:val="single" w:sz="4" w:space="0" w:color="000000"/>
            </w:tcBorders>
            <w:shd w:val="clear" w:color="auto" w:fill="auto"/>
            <w:vAlign w:val="center"/>
          </w:tcPr>
          <w:p w14:paraId="4AAE2CD9" w14:textId="77777777" w:rsidR="00096CDF" w:rsidRPr="000F378E" w:rsidRDefault="00096CDF" w:rsidP="00A016F4">
            <w:pPr>
              <w:pStyle w:val="afd"/>
              <w:spacing w:before="0" w:after="0"/>
              <w:jc w:val="center"/>
              <w:rPr>
                <w:szCs w:val="22"/>
              </w:rPr>
            </w:pPr>
            <w:r w:rsidRPr="000F378E">
              <w:rPr>
                <w:sz w:val="22"/>
                <w:szCs w:val="22"/>
              </w:rPr>
              <w:t>3,2</w:t>
            </w:r>
          </w:p>
        </w:tc>
        <w:tc>
          <w:tcPr>
            <w:tcW w:w="992" w:type="dxa"/>
            <w:tcBorders>
              <w:top w:val="nil"/>
              <w:left w:val="nil"/>
              <w:bottom w:val="single" w:sz="4" w:space="0" w:color="000000"/>
              <w:right w:val="single" w:sz="4" w:space="0" w:color="000000"/>
            </w:tcBorders>
            <w:shd w:val="clear" w:color="auto" w:fill="auto"/>
            <w:vAlign w:val="center"/>
          </w:tcPr>
          <w:p w14:paraId="16FB5B33" w14:textId="77777777" w:rsidR="00096CDF" w:rsidRPr="000F378E" w:rsidRDefault="00096CDF" w:rsidP="00A016F4">
            <w:pPr>
              <w:pStyle w:val="afd"/>
              <w:spacing w:before="0" w:after="0"/>
              <w:jc w:val="center"/>
              <w:rPr>
                <w:szCs w:val="22"/>
              </w:rPr>
            </w:pPr>
            <w:r w:rsidRPr="000F378E">
              <w:rPr>
                <w:sz w:val="22"/>
                <w:szCs w:val="22"/>
              </w:rPr>
              <w:t>3,2</w:t>
            </w:r>
          </w:p>
        </w:tc>
        <w:tc>
          <w:tcPr>
            <w:tcW w:w="993" w:type="dxa"/>
            <w:tcBorders>
              <w:top w:val="nil"/>
              <w:left w:val="nil"/>
              <w:bottom w:val="single" w:sz="4" w:space="0" w:color="000000"/>
              <w:right w:val="single" w:sz="4" w:space="0" w:color="000000"/>
            </w:tcBorders>
            <w:shd w:val="clear" w:color="auto" w:fill="auto"/>
            <w:vAlign w:val="center"/>
          </w:tcPr>
          <w:p w14:paraId="43E66940" w14:textId="77777777" w:rsidR="00096CDF" w:rsidRPr="000F378E" w:rsidRDefault="00096CDF" w:rsidP="00A016F4">
            <w:pPr>
              <w:pStyle w:val="afd"/>
              <w:spacing w:before="0" w:after="0"/>
              <w:jc w:val="center"/>
              <w:rPr>
                <w:szCs w:val="22"/>
              </w:rPr>
            </w:pPr>
            <w:r w:rsidRPr="000F378E">
              <w:rPr>
                <w:sz w:val="22"/>
                <w:szCs w:val="22"/>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609F27"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nil"/>
              <w:left w:val="nil"/>
              <w:bottom w:val="single" w:sz="4" w:space="0" w:color="000000"/>
              <w:right w:val="single" w:sz="4" w:space="0" w:color="000000"/>
            </w:tcBorders>
            <w:shd w:val="clear" w:color="auto" w:fill="auto"/>
            <w:vAlign w:val="center"/>
          </w:tcPr>
          <w:p w14:paraId="0AC69262" w14:textId="77777777" w:rsidR="00096CDF" w:rsidRPr="000F378E" w:rsidRDefault="00096CDF" w:rsidP="00A016F4">
            <w:pPr>
              <w:pStyle w:val="afd"/>
              <w:spacing w:before="0" w:after="0"/>
              <w:jc w:val="center"/>
              <w:rPr>
                <w:szCs w:val="22"/>
              </w:rPr>
            </w:pPr>
            <w:r w:rsidRPr="000F378E">
              <w:rPr>
                <w:sz w:val="22"/>
                <w:szCs w:val="22"/>
              </w:rPr>
              <w:t>3,2</w:t>
            </w:r>
          </w:p>
        </w:tc>
      </w:tr>
      <w:tr w:rsidR="00872659" w:rsidRPr="000F378E" w14:paraId="3AA6BBB6"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5BEA75"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6</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E4E2B"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Минимальный процент остекления фасада первого этажа***,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497BEC"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E23F555"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87AD99"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1B99C2"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tcBorders>
              <w:top w:val="nil"/>
              <w:left w:val="nil"/>
              <w:bottom w:val="single" w:sz="4" w:space="0" w:color="000000"/>
              <w:right w:val="single" w:sz="4" w:space="0" w:color="000000"/>
            </w:tcBorders>
            <w:shd w:val="clear" w:color="auto" w:fill="auto"/>
            <w:vAlign w:val="center"/>
          </w:tcPr>
          <w:p w14:paraId="31E64C6B"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0E6D66"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nil"/>
              <w:left w:val="nil"/>
              <w:bottom w:val="single" w:sz="4" w:space="0" w:color="000000"/>
              <w:right w:val="single" w:sz="4" w:space="0" w:color="000000"/>
            </w:tcBorders>
            <w:shd w:val="clear" w:color="auto" w:fill="auto"/>
            <w:vAlign w:val="center"/>
          </w:tcPr>
          <w:p w14:paraId="2387DBAA" w14:textId="77777777" w:rsidR="00096CDF" w:rsidRPr="000F378E" w:rsidRDefault="00096CDF" w:rsidP="00A016F4">
            <w:pPr>
              <w:pStyle w:val="afd"/>
              <w:spacing w:before="0" w:after="0"/>
              <w:jc w:val="center"/>
              <w:rPr>
                <w:szCs w:val="22"/>
              </w:rPr>
            </w:pPr>
            <w:r w:rsidRPr="000F378E">
              <w:rPr>
                <w:sz w:val="22"/>
                <w:szCs w:val="22"/>
              </w:rPr>
              <w:t>30</w:t>
            </w:r>
          </w:p>
        </w:tc>
        <w:tc>
          <w:tcPr>
            <w:tcW w:w="992" w:type="dxa"/>
            <w:tcBorders>
              <w:top w:val="nil"/>
              <w:left w:val="nil"/>
              <w:bottom w:val="single" w:sz="4" w:space="0" w:color="000000"/>
              <w:right w:val="single" w:sz="4" w:space="0" w:color="000000"/>
            </w:tcBorders>
            <w:shd w:val="clear" w:color="auto" w:fill="auto"/>
            <w:vAlign w:val="center"/>
          </w:tcPr>
          <w:p w14:paraId="2E02DB1B" w14:textId="77777777" w:rsidR="00096CDF" w:rsidRPr="000F378E" w:rsidRDefault="00096CDF" w:rsidP="00A016F4">
            <w:pPr>
              <w:pStyle w:val="afd"/>
              <w:spacing w:before="0" w:after="0"/>
              <w:jc w:val="center"/>
              <w:rPr>
                <w:szCs w:val="22"/>
              </w:rPr>
            </w:pPr>
            <w:r w:rsidRPr="000F378E">
              <w:rPr>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3E9C6630" w14:textId="77777777" w:rsidR="00096CDF" w:rsidRPr="000F378E" w:rsidRDefault="00096CDF" w:rsidP="00A016F4">
            <w:pPr>
              <w:pStyle w:val="afd"/>
              <w:spacing w:before="0" w:after="0"/>
              <w:jc w:val="center"/>
              <w:rPr>
                <w:szCs w:val="22"/>
              </w:rPr>
            </w:pPr>
            <w:r w:rsidRPr="000F378E">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1090EF1"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nil"/>
              <w:left w:val="nil"/>
              <w:bottom w:val="single" w:sz="4" w:space="0" w:color="000000"/>
              <w:right w:val="single" w:sz="4" w:space="0" w:color="000000"/>
            </w:tcBorders>
            <w:shd w:val="clear" w:color="auto" w:fill="auto"/>
            <w:vAlign w:val="center"/>
          </w:tcPr>
          <w:p w14:paraId="238EDC50"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46A6B7D1" w14:textId="77777777" w:rsidTr="00A016F4">
        <w:trPr>
          <w:trHeight w:val="20"/>
          <w:jc w:val="center"/>
        </w:trPr>
        <w:tc>
          <w:tcPr>
            <w:tcW w:w="421" w:type="dxa"/>
            <w:tcBorders>
              <w:top w:val="nil"/>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97BF60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7</w:t>
            </w:r>
          </w:p>
        </w:tc>
        <w:tc>
          <w:tcPr>
            <w:tcW w:w="2699"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tcPr>
          <w:p w14:paraId="139969BF" w14:textId="77777777" w:rsidR="00096CDF" w:rsidRPr="000F378E" w:rsidRDefault="00096CDF" w:rsidP="00A016F4">
            <w:pPr>
              <w:spacing w:after="0" w:line="240" w:lineRule="auto"/>
              <w:rPr>
                <w:rFonts w:eastAsia="Roboto" w:cs="Times New Roman"/>
              </w:rPr>
            </w:pPr>
            <w:r w:rsidRPr="000F378E">
              <w:rPr>
                <w:rFonts w:eastAsia="Roboto" w:cs="Times New Roman"/>
                <w:sz w:val="22"/>
              </w:rPr>
              <w:t>Минимальная высота оконных проемов первых этажей***,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F7A6EA5"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6F39ADE"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nil"/>
              <w:left w:val="nil"/>
              <w:bottom w:val="single" w:sz="4" w:space="0" w:color="000000"/>
              <w:right w:val="single" w:sz="4" w:space="0" w:color="000000"/>
            </w:tcBorders>
            <w:shd w:val="clear" w:color="auto" w:fill="auto"/>
            <w:vAlign w:val="center"/>
          </w:tcPr>
          <w:p w14:paraId="1A88F1EB" w14:textId="77777777" w:rsidR="00096CDF" w:rsidRPr="000F378E" w:rsidRDefault="00096CDF" w:rsidP="00A016F4">
            <w:pPr>
              <w:pStyle w:val="afd"/>
              <w:spacing w:before="0" w:after="0"/>
              <w:jc w:val="center"/>
              <w:rPr>
                <w:szCs w:val="22"/>
              </w:rPr>
            </w:pPr>
            <w:r w:rsidRPr="000F378E">
              <w:rPr>
                <w:sz w:val="22"/>
                <w:szCs w:val="22"/>
              </w:rPr>
              <w:t>1,8</w:t>
            </w:r>
          </w:p>
        </w:tc>
        <w:tc>
          <w:tcPr>
            <w:tcW w:w="971" w:type="dxa"/>
            <w:tcBorders>
              <w:top w:val="nil"/>
              <w:left w:val="nil"/>
              <w:bottom w:val="single" w:sz="4" w:space="0" w:color="000000"/>
              <w:right w:val="single" w:sz="4" w:space="0" w:color="000000"/>
            </w:tcBorders>
            <w:shd w:val="clear" w:color="auto" w:fill="auto"/>
            <w:vAlign w:val="center"/>
          </w:tcPr>
          <w:p w14:paraId="12B591DA"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tcBorders>
              <w:top w:val="nil"/>
              <w:left w:val="nil"/>
              <w:bottom w:val="single" w:sz="4" w:space="0" w:color="000000"/>
              <w:right w:val="single" w:sz="4" w:space="0" w:color="000000"/>
            </w:tcBorders>
            <w:shd w:val="clear" w:color="auto" w:fill="auto"/>
            <w:vAlign w:val="center"/>
          </w:tcPr>
          <w:p w14:paraId="5AA904A0" w14:textId="77777777" w:rsidR="00096CDF" w:rsidRPr="000F378E" w:rsidRDefault="00096CDF" w:rsidP="00A016F4">
            <w:pPr>
              <w:pStyle w:val="afd"/>
              <w:spacing w:before="0" w:after="0"/>
              <w:jc w:val="center"/>
              <w:rPr>
                <w:szCs w:val="22"/>
              </w:rPr>
            </w:pPr>
            <w:r w:rsidRPr="000F378E">
              <w:rPr>
                <w:sz w:val="22"/>
                <w:szCs w:val="22"/>
              </w:rPr>
              <w:t>1,8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236351" w14:textId="77777777" w:rsidR="00096CDF" w:rsidRPr="000F378E" w:rsidRDefault="00096CDF" w:rsidP="00A016F4">
            <w:pPr>
              <w:pStyle w:val="afd"/>
              <w:spacing w:before="0" w:after="0"/>
              <w:jc w:val="center"/>
              <w:rPr>
                <w:szCs w:val="22"/>
              </w:rPr>
            </w:pPr>
            <w:r w:rsidRPr="000F378E">
              <w:rPr>
                <w:sz w:val="22"/>
                <w:szCs w:val="22"/>
              </w:rPr>
              <w:t>-</w:t>
            </w:r>
          </w:p>
        </w:tc>
        <w:tc>
          <w:tcPr>
            <w:tcW w:w="1265" w:type="dxa"/>
            <w:tcBorders>
              <w:top w:val="nil"/>
              <w:left w:val="nil"/>
              <w:bottom w:val="single" w:sz="4" w:space="0" w:color="000000"/>
              <w:right w:val="single" w:sz="4" w:space="0" w:color="000000"/>
            </w:tcBorders>
            <w:shd w:val="clear" w:color="auto" w:fill="auto"/>
            <w:vAlign w:val="center"/>
          </w:tcPr>
          <w:p w14:paraId="65A5D132" w14:textId="77777777" w:rsidR="00096CDF" w:rsidRPr="000F378E" w:rsidRDefault="00096CDF" w:rsidP="00A016F4">
            <w:pPr>
              <w:pStyle w:val="afd"/>
              <w:spacing w:before="0" w:after="0"/>
              <w:jc w:val="center"/>
              <w:rPr>
                <w:szCs w:val="22"/>
              </w:rPr>
            </w:pPr>
            <w:r w:rsidRPr="000F378E">
              <w:rPr>
                <w:sz w:val="22"/>
                <w:szCs w:val="22"/>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55762E7" w14:textId="77777777" w:rsidR="00096CDF" w:rsidRPr="000F378E" w:rsidRDefault="00096CDF" w:rsidP="00A016F4">
            <w:pPr>
              <w:pStyle w:val="afd"/>
              <w:spacing w:before="0" w:after="0"/>
              <w:jc w:val="center"/>
              <w:rPr>
                <w:szCs w:val="22"/>
              </w:rPr>
            </w:pPr>
            <w:r w:rsidRPr="000F378E">
              <w:rPr>
                <w:sz w:val="22"/>
                <w:szCs w:val="22"/>
              </w:rPr>
              <w:t>-</w:t>
            </w:r>
          </w:p>
        </w:tc>
        <w:tc>
          <w:tcPr>
            <w:tcW w:w="993" w:type="dxa"/>
            <w:tcBorders>
              <w:top w:val="nil"/>
              <w:left w:val="nil"/>
              <w:bottom w:val="single" w:sz="4" w:space="0" w:color="000000"/>
              <w:right w:val="single" w:sz="4" w:space="0" w:color="000000"/>
            </w:tcBorders>
            <w:shd w:val="clear" w:color="auto" w:fill="auto"/>
            <w:vAlign w:val="center"/>
          </w:tcPr>
          <w:p w14:paraId="2479F570" w14:textId="77777777" w:rsidR="00096CDF" w:rsidRPr="000F378E" w:rsidRDefault="00096CDF" w:rsidP="00A016F4">
            <w:pPr>
              <w:pStyle w:val="afd"/>
              <w:spacing w:before="0" w:after="0"/>
              <w:jc w:val="center"/>
              <w:rPr>
                <w:szCs w:val="22"/>
              </w:rPr>
            </w:pPr>
            <w:r w:rsidRPr="000F378E">
              <w:rPr>
                <w:sz w:val="22"/>
                <w:szCs w:val="22"/>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75C98208"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nil"/>
              <w:left w:val="nil"/>
              <w:bottom w:val="single" w:sz="4" w:space="0" w:color="000000"/>
              <w:right w:val="single" w:sz="4" w:space="0" w:color="000000"/>
            </w:tcBorders>
            <w:shd w:val="clear" w:color="auto" w:fill="auto"/>
            <w:vAlign w:val="center"/>
          </w:tcPr>
          <w:p w14:paraId="4E8E5D86" w14:textId="77777777" w:rsidR="00096CDF" w:rsidRPr="000F378E" w:rsidRDefault="00096CDF" w:rsidP="00A016F4">
            <w:pPr>
              <w:pStyle w:val="afd"/>
              <w:spacing w:before="0" w:after="0"/>
              <w:jc w:val="center"/>
              <w:rPr>
                <w:szCs w:val="22"/>
              </w:rPr>
            </w:pPr>
            <w:r w:rsidRPr="000F378E">
              <w:rPr>
                <w:sz w:val="22"/>
                <w:szCs w:val="22"/>
              </w:rPr>
              <w:t>1,8</w:t>
            </w:r>
          </w:p>
        </w:tc>
      </w:tr>
      <w:tr w:rsidR="00872659" w:rsidRPr="000F378E" w14:paraId="1A52BE28"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E6BA7A"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8</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8C7CD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уклон кровли, градусов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29EFA03"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7EA02C2" w14:textId="77777777" w:rsidR="00096CDF" w:rsidRPr="000F378E" w:rsidRDefault="00096CDF" w:rsidP="00A016F4">
            <w:pPr>
              <w:pStyle w:val="afd"/>
              <w:spacing w:before="0" w:after="0"/>
              <w:jc w:val="center"/>
              <w:rPr>
                <w:szCs w:val="22"/>
              </w:rPr>
            </w:pPr>
            <w:r w:rsidRPr="000F378E">
              <w:rPr>
                <w:sz w:val="22"/>
                <w:szCs w:val="2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77892C3"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7A31BDB" w14:textId="77777777" w:rsidR="00096CDF" w:rsidRPr="000F378E" w:rsidRDefault="00096CDF" w:rsidP="00A016F4">
            <w:pPr>
              <w:pStyle w:val="afd"/>
              <w:spacing w:before="0" w:after="0"/>
              <w:jc w:val="center"/>
              <w:rPr>
                <w:szCs w:val="22"/>
              </w:rPr>
            </w:pPr>
            <w:r w:rsidRPr="000F378E">
              <w:rPr>
                <w:sz w:val="22"/>
                <w:szCs w:val="22"/>
              </w:rPr>
              <w:t>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5770724E"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0FDDFAB2" w14:textId="77777777" w:rsidR="00096CDF" w:rsidRPr="000F378E" w:rsidRDefault="00096CDF" w:rsidP="00A016F4">
            <w:pPr>
              <w:pStyle w:val="afd"/>
              <w:spacing w:before="0" w:after="0"/>
              <w:jc w:val="center"/>
              <w:rPr>
                <w:szCs w:val="22"/>
              </w:rPr>
            </w:pPr>
            <w:r w:rsidRPr="000F378E">
              <w:rPr>
                <w:sz w:val="22"/>
                <w:szCs w:val="22"/>
              </w:rPr>
              <w:t>30</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51E748C4" w14:textId="77777777" w:rsidR="00096CDF" w:rsidRPr="000F378E" w:rsidRDefault="00096CDF" w:rsidP="00A016F4">
            <w:pPr>
              <w:pStyle w:val="afd"/>
              <w:spacing w:before="0" w:after="0"/>
              <w:jc w:val="center"/>
              <w:rPr>
                <w:szCs w:val="22"/>
              </w:rPr>
            </w:pPr>
            <w:r w:rsidRPr="000F378E">
              <w:rPr>
                <w:sz w:val="22"/>
                <w:szCs w:val="22"/>
              </w:rPr>
              <w:t>30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0DF79B2" w14:textId="77777777" w:rsidR="00096CDF" w:rsidRPr="000F378E" w:rsidRDefault="00096CDF" w:rsidP="00A016F4">
            <w:pPr>
              <w:pStyle w:val="afd"/>
              <w:spacing w:before="0" w:after="0"/>
              <w:jc w:val="center"/>
              <w:rPr>
                <w:szCs w:val="22"/>
              </w:rPr>
            </w:pPr>
            <w:r w:rsidRPr="000F378E">
              <w:rPr>
                <w:sz w:val="22"/>
                <w:szCs w:val="22"/>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84C6A20" w14:textId="77777777" w:rsidR="00096CDF" w:rsidRPr="000F378E" w:rsidRDefault="00096CDF" w:rsidP="00A016F4">
            <w:pPr>
              <w:pStyle w:val="afd"/>
              <w:spacing w:before="0" w:after="0"/>
              <w:jc w:val="center"/>
              <w:rPr>
                <w:szCs w:val="22"/>
              </w:rPr>
            </w:pPr>
            <w:r w:rsidRPr="000F378E">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68FF389" w14:textId="77777777" w:rsidR="00096CDF" w:rsidRPr="000F378E" w:rsidRDefault="00096CDF" w:rsidP="00A016F4">
            <w:pPr>
              <w:pStyle w:val="afd"/>
              <w:spacing w:before="0" w:after="0"/>
              <w:jc w:val="center"/>
              <w:rPr>
                <w:szCs w:val="22"/>
              </w:rPr>
            </w:pPr>
            <w:r w:rsidRPr="000F378E">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B7ECB87"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07B70AF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355BC46"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9</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B24CF07"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отметка входной группы,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0E27144A"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C421F12"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FAEB441"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C45FCBA"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3FD409D"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15A4A719" w14:textId="77777777" w:rsidR="00096CDF" w:rsidRPr="000F378E" w:rsidRDefault="00096CDF" w:rsidP="00A016F4">
            <w:pPr>
              <w:pStyle w:val="afd"/>
              <w:spacing w:before="0" w:after="0"/>
              <w:jc w:val="center"/>
              <w:rPr>
                <w:szCs w:val="22"/>
              </w:rPr>
            </w:pPr>
            <w:r w:rsidRPr="000F378E">
              <w:rPr>
                <w:sz w:val="22"/>
                <w:szCs w:val="22"/>
              </w:rPr>
              <w:t>0,15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8AB1850" w14:textId="77777777" w:rsidR="00096CDF" w:rsidRPr="000F378E" w:rsidRDefault="00096CDF" w:rsidP="00A016F4">
            <w:pPr>
              <w:pStyle w:val="afd"/>
              <w:spacing w:before="0" w:after="0"/>
              <w:jc w:val="center"/>
              <w:rPr>
                <w:szCs w:val="22"/>
              </w:rPr>
            </w:pPr>
            <w:r w:rsidRPr="000F378E">
              <w:rPr>
                <w:sz w:val="22"/>
                <w:szCs w:val="22"/>
              </w:rPr>
              <w:t>0,15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6D091AD" w14:textId="77777777" w:rsidR="00096CDF" w:rsidRPr="000F378E" w:rsidRDefault="00096CDF" w:rsidP="00A016F4">
            <w:pPr>
              <w:pStyle w:val="afd"/>
              <w:spacing w:before="0" w:after="0"/>
              <w:jc w:val="center"/>
              <w:rPr>
                <w:szCs w:val="22"/>
              </w:rPr>
            </w:pPr>
            <w:r w:rsidRPr="000F378E">
              <w:rPr>
                <w:sz w:val="22"/>
                <w:szCs w:val="22"/>
              </w:rPr>
              <w:t>0,15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A7160CF" w14:textId="77777777" w:rsidR="00096CDF" w:rsidRPr="000F378E" w:rsidRDefault="00096CDF" w:rsidP="00A016F4">
            <w:pPr>
              <w:pStyle w:val="afd"/>
              <w:spacing w:before="0" w:after="0"/>
              <w:jc w:val="center"/>
              <w:rPr>
                <w:szCs w:val="22"/>
              </w:rPr>
            </w:pPr>
            <w:r w:rsidRPr="000F378E">
              <w:rPr>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A9B9933" w14:textId="77777777" w:rsidR="00096CDF" w:rsidRPr="000F378E" w:rsidRDefault="00096CDF" w:rsidP="00A016F4">
            <w:pPr>
              <w:pStyle w:val="afd"/>
              <w:spacing w:before="0" w:after="0"/>
              <w:jc w:val="center"/>
              <w:rPr>
                <w:szCs w:val="22"/>
              </w:rPr>
            </w:pPr>
            <w:r w:rsidRPr="000F378E">
              <w:rPr>
                <w:sz w:val="22"/>
                <w:szCs w:val="22"/>
              </w:rPr>
              <w:t>0,15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E51159C" w14:textId="77777777" w:rsidR="00096CDF" w:rsidRPr="000F378E" w:rsidRDefault="00096CDF" w:rsidP="00A016F4">
            <w:pPr>
              <w:pStyle w:val="afd"/>
              <w:spacing w:before="0" w:after="0"/>
              <w:jc w:val="center"/>
              <w:rPr>
                <w:szCs w:val="22"/>
              </w:rPr>
            </w:pPr>
            <w:r w:rsidRPr="000F378E">
              <w:rPr>
                <w:sz w:val="22"/>
                <w:szCs w:val="22"/>
              </w:rPr>
              <w:t>0,15</w:t>
            </w:r>
          </w:p>
        </w:tc>
      </w:tr>
      <w:tr w:rsidR="00872659" w:rsidRPr="000F378E" w14:paraId="0C4BF955"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2B9067"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10</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64F7284"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10E92D83" w14:textId="77777777" w:rsidR="00096CDF" w:rsidRPr="000F378E" w:rsidRDefault="00096CDF" w:rsidP="00A016F4">
            <w:pPr>
              <w:pStyle w:val="afd"/>
              <w:spacing w:before="0" w:after="0"/>
              <w:jc w:val="center"/>
              <w:rPr>
                <w:szCs w:val="22"/>
              </w:rPr>
            </w:pPr>
            <w:r w:rsidRPr="000F378E">
              <w:rPr>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C83C238" w14:textId="77777777" w:rsidR="00096CDF" w:rsidRPr="000F378E" w:rsidRDefault="00096CDF" w:rsidP="00A016F4">
            <w:pPr>
              <w:pStyle w:val="afd"/>
              <w:spacing w:before="0" w:after="0"/>
              <w:jc w:val="center"/>
              <w:rPr>
                <w:szCs w:val="22"/>
              </w:rPr>
            </w:pPr>
            <w:r w:rsidRPr="000F378E">
              <w:rPr>
                <w:sz w:val="22"/>
                <w:szCs w:val="22"/>
              </w:rPr>
              <w:t>1,2</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5BED10F" w14:textId="77777777" w:rsidR="00096CDF" w:rsidRPr="000F378E" w:rsidRDefault="00096CDF" w:rsidP="00A016F4">
            <w:pPr>
              <w:pStyle w:val="afd"/>
              <w:spacing w:before="0" w:after="0"/>
              <w:jc w:val="center"/>
              <w:rPr>
                <w:szCs w:val="22"/>
              </w:rPr>
            </w:pPr>
            <w:r w:rsidRPr="000F378E">
              <w:rPr>
                <w:sz w:val="22"/>
                <w:szCs w:val="22"/>
              </w:rPr>
              <w:t>3</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46709CF" w14:textId="77777777" w:rsidR="00096CDF" w:rsidRPr="000F378E" w:rsidRDefault="00096CDF" w:rsidP="00A016F4">
            <w:pPr>
              <w:pStyle w:val="afd"/>
              <w:spacing w:before="0" w:after="0"/>
              <w:jc w:val="center"/>
              <w:rPr>
                <w:szCs w:val="22"/>
              </w:rPr>
            </w:pPr>
            <w:r w:rsidRPr="000F378E">
              <w:rPr>
                <w:sz w:val="22"/>
                <w:szCs w:val="22"/>
              </w:rPr>
              <w:t>3</w:t>
            </w:r>
          </w:p>
        </w:tc>
        <w:tc>
          <w:tcPr>
            <w:tcW w:w="970"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3FF0307A"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tcBorders>
              <w:top w:val="nil"/>
              <w:left w:val="nil"/>
              <w:bottom w:val="single" w:sz="4" w:space="0" w:color="000000"/>
              <w:right w:val="single" w:sz="4" w:space="0" w:color="000000"/>
            </w:tcBorders>
            <w:shd w:val="clear" w:color="auto" w:fill="auto"/>
            <w:tcMar>
              <w:top w:w="56" w:type="dxa"/>
              <w:left w:w="56" w:type="dxa"/>
              <w:bottom w:w="56" w:type="dxa"/>
              <w:right w:w="56" w:type="dxa"/>
            </w:tcMar>
            <w:vAlign w:val="center"/>
          </w:tcPr>
          <w:p w14:paraId="7C808FD5" w14:textId="77777777" w:rsidR="00096CDF" w:rsidRPr="000F378E" w:rsidRDefault="00096CDF" w:rsidP="00A016F4">
            <w:pPr>
              <w:pStyle w:val="afd"/>
              <w:spacing w:before="0" w:after="0"/>
              <w:jc w:val="center"/>
              <w:rPr>
                <w:szCs w:val="22"/>
              </w:rPr>
            </w:pPr>
            <w:r w:rsidRPr="000F378E">
              <w:rPr>
                <w:sz w:val="22"/>
                <w:szCs w:val="22"/>
              </w:rPr>
              <w:t>0,4</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1AE493" w14:textId="77777777" w:rsidR="00096CDF" w:rsidRPr="000F378E" w:rsidRDefault="00096CDF" w:rsidP="00A016F4">
            <w:pPr>
              <w:pStyle w:val="afd"/>
              <w:spacing w:before="0" w:after="0"/>
              <w:jc w:val="center"/>
              <w:rPr>
                <w:szCs w:val="22"/>
              </w:rPr>
            </w:pPr>
            <w:r w:rsidRPr="000F378E">
              <w:rPr>
                <w:sz w:val="22"/>
                <w:szCs w:val="22"/>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1BFC189" w14:textId="77777777" w:rsidR="00096CDF" w:rsidRPr="000F378E" w:rsidRDefault="00096CDF" w:rsidP="00A016F4">
            <w:pPr>
              <w:pStyle w:val="afd"/>
              <w:spacing w:before="0" w:after="0"/>
              <w:jc w:val="center"/>
              <w:rPr>
                <w:szCs w:val="22"/>
              </w:rPr>
            </w:pPr>
            <w:r w:rsidRPr="000F378E">
              <w:rPr>
                <w:sz w:val="22"/>
                <w:szCs w:val="22"/>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4704810" w14:textId="77777777" w:rsidR="00096CDF" w:rsidRPr="000F378E" w:rsidRDefault="00096CDF" w:rsidP="00A016F4">
            <w:pPr>
              <w:pStyle w:val="afd"/>
              <w:spacing w:before="0" w:after="0"/>
              <w:jc w:val="center"/>
              <w:rPr>
                <w:szCs w:val="22"/>
              </w:rPr>
            </w:pPr>
            <w:r w:rsidRPr="000F378E">
              <w:rPr>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289567F" w14:textId="77777777" w:rsidR="00096CDF" w:rsidRPr="000F378E" w:rsidRDefault="00096CDF" w:rsidP="00A016F4">
            <w:pPr>
              <w:pStyle w:val="afd"/>
              <w:spacing w:before="0" w:after="0"/>
              <w:jc w:val="center"/>
              <w:rPr>
                <w:szCs w:val="22"/>
              </w:rPr>
            </w:pPr>
            <w:r w:rsidRPr="000F378E">
              <w:rPr>
                <w:sz w:val="22"/>
                <w:szCs w:val="22"/>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9C817F5" w14:textId="77777777" w:rsidR="00096CDF" w:rsidRPr="000F378E" w:rsidRDefault="00096CDF" w:rsidP="00A016F4">
            <w:pPr>
              <w:pStyle w:val="afd"/>
              <w:spacing w:before="0" w:after="0"/>
              <w:jc w:val="center"/>
              <w:rPr>
                <w:szCs w:val="22"/>
              </w:rPr>
            </w:pPr>
            <w:r w:rsidRPr="000F378E">
              <w:rPr>
                <w:sz w:val="22"/>
                <w:szCs w:val="22"/>
              </w:rPr>
              <w:t>1,2</w:t>
            </w:r>
          </w:p>
        </w:tc>
      </w:tr>
      <w:tr w:rsidR="00872659" w:rsidRPr="000F378E" w14:paraId="440C2E0E"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9A8F7F0"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11</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23C85A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 xml:space="preserve">Максимальная общая высота ограждений земельного участка от </w:t>
            </w:r>
            <w:r w:rsidRPr="000F378E">
              <w:rPr>
                <w:rFonts w:eastAsia="Roboto" w:cs="Times New Roman"/>
                <w:sz w:val="22"/>
              </w:rPr>
              <w:lastRenderedPageBreak/>
              <w:t>уровня земли***,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6E06536" w14:textId="77777777" w:rsidR="00096CDF" w:rsidRPr="000F378E" w:rsidRDefault="00096CDF" w:rsidP="00A016F4">
            <w:pPr>
              <w:pStyle w:val="afd"/>
              <w:spacing w:before="0" w:after="0"/>
              <w:jc w:val="center"/>
              <w:rPr>
                <w:szCs w:val="22"/>
              </w:rPr>
            </w:pPr>
            <w:r w:rsidRPr="000F378E">
              <w:rPr>
                <w:sz w:val="22"/>
                <w:szCs w:val="22"/>
              </w:rPr>
              <w:lastRenderedPageBreak/>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9780AB" w14:textId="77777777" w:rsidR="00096CDF" w:rsidRPr="000F378E" w:rsidRDefault="00096CDF" w:rsidP="00A016F4">
            <w:pPr>
              <w:pStyle w:val="afd"/>
              <w:spacing w:before="0" w:after="0"/>
              <w:jc w:val="center"/>
              <w:rPr>
                <w:szCs w:val="22"/>
              </w:rPr>
            </w:pPr>
            <w:r w:rsidRPr="000F378E">
              <w:rPr>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2FCE81" w14:textId="77777777" w:rsidR="00096CDF" w:rsidRPr="000F378E" w:rsidRDefault="00096CDF" w:rsidP="00A016F4">
            <w:pPr>
              <w:pStyle w:val="afd"/>
              <w:spacing w:before="0" w:after="0"/>
              <w:jc w:val="center"/>
              <w:rPr>
                <w:szCs w:val="22"/>
              </w:rPr>
            </w:pPr>
            <w:r w:rsidRPr="000F378E">
              <w:rPr>
                <w:sz w:val="22"/>
                <w:szCs w:val="22"/>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911EF0D" w14:textId="77777777" w:rsidR="00096CDF" w:rsidRPr="000F378E" w:rsidRDefault="00096CDF" w:rsidP="00A016F4">
            <w:pPr>
              <w:pStyle w:val="afd"/>
              <w:spacing w:before="0" w:after="0"/>
              <w:jc w:val="center"/>
              <w:rPr>
                <w:szCs w:val="22"/>
              </w:rPr>
            </w:pPr>
            <w:r w:rsidRPr="000F378E">
              <w:rPr>
                <w:sz w:val="22"/>
                <w:szCs w:val="22"/>
              </w:rPr>
              <w:t>1,5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00C8471" w14:textId="77777777" w:rsidR="00096CDF" w:rsidRPr="000F378E" w:rsidRDefault="00096CDF" w:rsidP="00A016F4">
            <w:pPr>
              <w:pStyle w:val="afd"/>
              <w:spacing w:before="0" w:after="0"/>
              <w:jc w:val="center"/>
              <w:rPr>
                <w:szCs w:val="22"/>
              </w:rPr>
            </w:pPr>
            <w:r w:rsidRPr="000F378E">
              <w:rPr>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B4197CD" w14:textId="77777777" w:rsidR="00096CDF" w:rsidRPr="000F378E" w:rsidRDefault="00096CDF" w:rsidP="00A016F4">
            <w:pPr>
              <w:pStyle w:val="afd"/>
              <w:spacing w:before="0" w:after="0"/>
              <w:jc w:val="center"/>
              <w:rPr>
                <w:szCs w:val="22"/>
              </w:rPr>
            </w:pPr>
            <w:r w:rsidRPr="000F378E">
              <w:rPr>
                <w:sz w:val="22"/>
                <w:szCs w:val="22"/>
              </w:rPr>
              <w:t>1,5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696885" w14:textId="77777777" w:rsidR="00096CDF" w:rsidRPr="000F378E" w:rsidRDefault="00096CDF" w:rsidP="00A016F4">
            <w:pPr>
              <w:pStyle w:val="afd"/>
              <w:spacing w:before="0" w:after="0"/>
              <w:jc w:val="center"/>
              <w:rPr>
                <w:szCs w:val="22"/>
              </w:rPr>
            </w:pPr>
            <w:r w:rsidRPr="000F378E">
              <w:rPr>
                <w:sz w:val="22"/>
                <w:szCs w:val="22"/>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CDB7003" w14:textId="77777777" w:rsidR="00096CDF" w:rsidRPr="000F378E" w:rsidRDefault="00096CDF" w:rsidP="00A016F4">
            <w:pPr>
              <w:pStyle w:val="afd"/>
              <w:spacing w:before="0" w:after="0"/>
              <w:jc w:val="center"/>
              <w:rPr>
                <w:szCs w:val="22"/>
              </w:rPr>
            </w:pPr>
            <w:r w:rsidRPr="000F378E">
              <w:rPr>
                <w:sz w:val="22"/>
                <w:szCs w:val="22"/>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964F7B0"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17ED130" w14:textId="77777777" w:rsidR="00096CDF" w:rsidRPr="000F378E" w:rsidRDefault="00096CDF" w:rsidP="00A016F4">
            <w:pPr>
              <w:pStyle w:val="afd"/>
              <w:spacing w:before="0" w:after="0"/>
              <w:jc w:val="center"/>
              <w:rPr>
                <w:szCs w:val="22"/>
              </w:rPr>
            </w:pPr>
            <w:r w:rsidRPr="000F378E">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92BE566" w14:textId="77777777" w:rsidR="00096CDF" w:rsidRPr="000F378E" w:rsidRDefault="00096CDF" w:rsidP="00A016F4">
            <w:pPr>
              <w:pStyle w:val="afd"/>
              <w:spacing w:before="0" w:after="0"/>
              <w:jc w:val="center"/>
              <w:rPr>
                <w:szCs w:val="22"/>
              </w:rPr>
            </w:pPr>
            <w:r w:rsidRPr="000F378E">
              <w:rPr>
                <w:sz w:val="22"/>
                <w:szCs w:val="22"/>
              </w:rPr>
              <w:t>1,5</w:t>
            </w:r>
          </w:p>
        </w:tc>
      </w:tr>
      <w:tr w:rsidR="00872659" w:rsidRPr="000F378E" w14:paraId="6CD6D1CA"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24FAB2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12</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56699E3"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C2A90AD" w14:textId="77777777" w:rsidR="00096CDF" w:rsidRPr="000F378E" w:rsidRDefault="00096CDF" w:rsidP="00A016F4">
            <w:pPr>
              <w:pStyle w:val="afd"/>
              <w:spacing w:before="0" w:after="0"/>
              <w:jc w:val="center"/>
              <w:rPr>
                <w:szCs w:val="22"/>
              </w:rPr>
            </w:pPr>
            <w:r w:rsidRPr="000F378E">
              <w:rPr>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7FD164F" w14:textId="77777777" w:rsidR="00096CDF" w:rsidRPr="000F378E" w:rsidRDefault="00096CDF" w:rsidP="00A016F4">
            <w:pPr>
              <w:pStyle w:val="afd"/>
              <w:spacing w:before="0" w:after="0"/>
              <w:jc w:val="center"/>
              <w:rPr>
                <w:szCs w:val="22"/>
              </w:rPr>
            </w:pPr>
            <w:r w:rsidRPr="000F378E">
              <w:rPr>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34DD042" w14:textId="77777777" w:rsidR="00096CDF" w:rsidRPr="000F378E" w:rsidRDefault="00096CDF" w:rsidP="00A016F4">
            <w:pPr>
              <w:pStyle w:val="afd"/>
              <w:spacing w:before="0" w:after="0"/>
              <w:jc w:val="center"/>
              <w:rPr>
                <w:szCs w:val="22"/>
              </w:rPr>
            </w:pPr>
            <w:r w:rsidRPr="000F378E">
              <w:rPr>
                <w:sz w:val="22"/>
                <w:szCs w:val="2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B3BAF" w14:textId="77777777" w:rsidR="00096CDF" w:rsidRPr="000F378E" w:rsidRDefault="00096CDF" w:rsidP="00A016F4">
            <w:pPr>
              <w:pStyle w:val="afd"/>
              <w:spacing w:before="0" w:after="0"/>
              <w:jc w:val="center"/>
              <w:rPr>
                <w:szCs w:val="22"/>
              </w:rPr>
            </w:pPr>
            <w:r w:rsidRPr="000F378E">
              <w:rPr>
                <w:sz w:val="22"/>
                <w:szCs w:val="2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A6D7BE5" w14:textId="77777777" w:rsidR="00096CDF" w:rsidRPr="000F378E" w:rsidRDefault="00096CDF" w:rsidP="00A016F4">
            <w:pPr>
              <w:pStyle w:val="afd"/>
              <w:spacing w:before="0" w:after="0"/>
              <w:jc w:val="center"/>
              <w:rPr>
                <w:szCs w:val="22"/>
              </w:rPr>
            </w:pPr>
            <w:r w:rsidRPr="000F378E">
              <w:rPr>
                <w:sz w:val="22"/>
                <w:szCs w:val="2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536D96E" w14:textId="77777777" w:rsidR="00096CDF" w:rsidRPr="000F378E" w:rsidRDefault="00096CDF" w:rsidP="00A016F4">
            <w:pPr>
              <w:pStyle w:val="afd"/>
              <w:spacing w:before="0" w:after="0"/>
              <w:jc w:val="center"/>
              <w:rPr>
                <w:szCs w:val="22"/>
              </w:rPr>
            </w:pPr>
            <w:r w:rsidRPr="000F378E">
              <w:rPr>
                <w:sz w:val="22"/>
                <w:szCs w:val="22"/>
              </w:rPr>
              <w:t>0,45</w:t>
            </w:r>
          </w:p>
        </w:tc>
        <w:tc>
          <w:tcPr>
            <w:tcW w:w="12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440379E" w14:textId="77777777" w:rsidR="00096CDF" w:rsidRPr="000F378E" w:rsidRDefault="00096CDF" w:rsidP="00A016F4">
            <w:pPr>
              <w:pStyle w:val="afd"/>
              <w:spacing w:before="0" w:after="0"/>
              <w:jc w:val="center"/>
              <w:rPr>
                <w:szCs w:val="22"/>
              </w:rPr>
            </w:pPr>
            <w:r w:rsidRPr="000F378E">
              <w:rPr>
                <w:sz w:val="22"/>
                <w:szCs w:val="22"/>
              </w:rPr>
              <w:t>0,45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EA25608" w14:textId="77777777" w:rsidR="00096CDF" w:rsidRPr="000F378E" w:rsidRDefault="00096CDF" w:rsidP="00A016F4">
            <w:pPr>
              <w:pStyle w:val="afd"/>
              <w:spacing w:before="0" w:after="0"/>
              <w:jc w:val="center"/>
              <w:rPr>
                <w:szCs w:val="22"/>
              </w:rPr>
            </w:pPr>
            <w:r w:rsidRPr="000F378E">
              <w:rPr>
                <w:sz w:val="22"/>
                <w:szCs w:val="22"/>
              </w:rPr>
              <w:t>0,45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4CB3C23" w14:textId="77777777" w:rsidR="00096CDF" w:rsidRPr="000F378E" w:rsidRDefault="00096CDF" w:rsidP="00A016F4">
            <w:pPr>
              <w:pStyle w:val="afd"/>
              <w:spacing w:before="0" w:after="0"/>
              <w:jc w:val="center"/>
              <w:rPr>
                <w:szCs w:val="22"/>
              </w:rPr>
            </w:pPr>
            <w:r w:rsidRPr="000F378E">
              <w:rPr>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3CECC47" w14:textId="77777777" w:rsidR="00096CDF" w:rsidRPr="000F378E" w:rsidRDefault="00096CDF" w:rsidP="00A016F4">
            <w:pPr>
              <w:pStyle w:val="afd"/>
              <w:spacing w:before="0" w:after="0"/>
              <w:jc w:val="center"/>
              <w:rPr>
                <w:szCs w:val="22"/>
              </w:rPr>
            </w:pPr>
            <w:r w:rsidRPr="000F378E">
              <w:rPr>
                <w:sz w:val="22"/>
                <w:szCs w:val="22"/>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F7F9729" w14:textId="77777777" w:rsidR="00096CDF" w:rsidRPr="000F378E" w:rsidRDefault="00096CDF" w:rsidP="00A016F4">
            <w:pPr>
              <w:pStyle w:val="afd"/>
              <w:spacing w:before="0" w:after="0"/>
              <w:jc w:val="center"/>
              <w:rPr>
                <w:szCs w:val="22"/>
              </w:rPr>
            </w:pPr>
            <w:r w:rsidRPr="000F378E">
              <w:rPr>
                <w:sz w:val="22"/>
                <w:szCs w:val="22"/>
              </w:rPr>
              <w:t>0,45</w:t>
            </w:r>
          </w:p>
        </w:tc>
      </w:tr>
    </w:tbl>
    <w:p w14:paraId="083B20AE" w14:textId="77777777" w:rsidR="00096CDF" w:rsidRPr="000F378E" w:rsidRDefault="00096CDF" w:rsidP="00096CDF">
      <w:pPr>
        <w:spacing w:after="240"/>
        <w:ind w:right="-316"/>
        <w:rPr>
          <w:rFonts w:eastAsia="Roboto" w:cs="Times New Roman"/>
          <w:sz w:val="22"/>
        </w:rPr>
      </w:pPr>
      <w:r w:rsidRPr="000F378E">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F378E">
        <w:rPr>
          <w:rFonts w:eastAsia="Roboto" w:cs="Times New Roman"/>
          <w:sz w:val="22"/>
        </w:rPr>
        <w:br/>
        <w:t>** не регламентируется:</w:t>
      </w:r>
      <w:r w:rsidRPr="000F378E">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F378E">
        <w:rPr>
          <w:rFonts w:eastAsia="Roboto" w:cs="Times New Roman"/>
          <w:sz w:val="22"/>
        </w:rPr>
        <w:br/>
        <w:t xml:space="preserve">    - в случае разработки проекта планировки на территорию;</w:t>
      </w:r>
      <w:r w:rsidRPr="000F378E">
        <w:rPr>
          <w:rFonts w:eastAsia="Roboto" w:cs="Times New Roman"/>
          <w:sz w:val="22"/>
        </w:rPr>
        <w:br/>
        <w:t xml:space="preserve">    - для зданий высотой более 18 м, выходящих на границу участка, примыкающую к существующей УДС;</w:t>
      </w:r>
      <w:r w:rsidRPr="000F378E">
        <w:rPr>
          <w:rFonts w:eastAsia="Roboto" w:cs="Times New Roman"/>
          <w:sz w:val="22"/>
        </w:rPr>
        <w:br/>
        <w:t xml:space="preserve">    - при длине границы участка вдоль красной линии менее 25 м;</w:t>
      </w:r>
      <w:r w:rsidRPr="000F378E">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0F378E">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600" w:firstRow="0" w:lastRow="0" w:firstColumn="0" w:lastColumn="0" w:noHBand="1" w:noVBand="1"/>
      </w:tblPr>
      <w:tblGrid>
        <w:gridCol w:w="421"/>
        <w:gridCol w:w="2159"/>
        <w:gridCol w:w="978"/>
        <w:gridCol w:w="979"/>
        <w:gridCol w:w="979"/>
        <w:gridCol w:w="979"/>
        <w:gridCol w:w="978"/>
        <w:gridCol w:w="979"/>
        <w:gridCol w:w="979"/>
        <w:gridCol w:w="979"/>
        <w:gridCol w:w="978"/>
        <w:gridCol w:w="979"/>
        <w:gridCol w:w="979"/>
        <w:gridCol w:w="979"/>
        <w:gridCol w:w="979"/>
      </w:tblGrid>
      <w:tr w:rsidR="00872659" w:rsidRPr="000F378E" w14:paraId="08558FF7" w14:textId="77777777" w:rsidTr="00A016F4">
        <w:trPr>
          <w:trHeight w:val="413"/>
          <w:jc w:val="center"/>
        </w:trPr>
        <w:tc>
          <w:tcPr>
            <w:tcW w:w="421" w:type="dxa"/>
            <w:vMerge w:val="restart"/>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vAlign w:val="center"/>
          </w:tcPr>
          <w:p w14:paraId="5F617512" w14:textId="77777777" w:rsidR="00096CDF" w:rsidRPr="000F378E" w:rsidRDefault="00096CDF" w:rsidP="00A016F4">
            <w:pPr>
              <w:widowControl w:val="0"/>
              <w:spacing w:after="0" w:line="240" w:lineRule="auto"/>
              <w:rPr>
                <w:rFonts w:eastAsia="Roboto" w:cs="Times New Roman"/>
              </w:rPr>
            </w:pPr>
            <w:r w:rsidRPr="000F378E">
              <w:rPr>
                <w:rFonts w:eastAsia="Nova Mono" w:cs="Times New Roman"/>
                <w:sz w:val="22"/>
              </w:rPr>
              <w:t>№</w:t>
            </w:r>
          </w:p>
        </w:tc>
        <w:tc>
          <w:tcPr>
            <w:tcW w:w="215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38D526C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Наименование параметра</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43D881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3.3 Бытовое обслужива- 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799E3F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3.4.1 Амбулаторно-поликлини- ческое обслуживание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55CB7B3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3.6.1 Объекты культурно- досуговой деятельности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7A4373F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3.8.1 Государствен- ное управление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8C52D1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3.8.2 Представи- тельская деятельность</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F5F9B2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3.9.2 Проведение научных исследований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1D0122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3.9.3 Проведение научных испытаний</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0655BDC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3.10.1 Амбулаторное ветеринарное обслуживание</w:t>
            </w:r>
          </w:p>
        </w:tc>
        <w:tc>
          <w:tcPr>
            <w:tcW w:w="978"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25E8A6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3.10.2 Приюты для животных</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1FF08F1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4.1 Деловое управление</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6AAD96D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4.2 Объекты торговли (тор- говые центры, торгово- развлека- тельные центры (комплексы)</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2080356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4.3 Рынки</w:t>
            </w:r>
          </w:p>
        </w:tc>
        <w:tc>
          <w:tcPr>
            <w:tcW w:w="979" w:type="dxa"/>
            <w:vMerge w:val="restart"/>
            <w:tcBorders>
              <w:top w:val="single" w:sz="4" w:space="0" w:color="auto"/>
              <w:left w:val="single" w:sz="4" w:space="0" w:color="auto"/>
              <w:bottom w:val="single" w:sz="4" w:space="0" w:color="auto"/>
              <w:right w:val="single" w:sz="4" w:space="0" w:color="auto"/>
            </w:tcBorders>
            <w:tcMar>
              <w:top w:w="56" w:type="dxa"/>
              <w:left w:w="56" w:type="dxa"/>
              <w:bottom w:w="56" w:type="dxa"/>
              <w:right w:w="56" w:type="dxa"/>
            </w:tcMar>
            <w:vAlign w:val="center"/>
          </w:tcPr>
          <w:p w14:paraId="718EA4C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4.4 Магазины</w:t>
            </w:r>
          </w:p>
        </w:tc>
      </w:tr>
      <w:tr w:rsidR="00872659" w:rsidRPr="000F378E" w14:paraId="4E10CF49" w14:textId="77777777" w:rsidTr="00A016F4">
        <w:trPr>
          <w:trHeight w:val="433"/>
          <w:jc w:val="center"/>
        </w:trPr>
        <w:tc>
          <w:tcPr>
            <w:tcW w:w="421" w:type="dxa"/>
            <w:vMerge/>
            <w:tcBorders>
              <w:bottom w:val="single" w:sz="4" w:space="0" w:color="000000"/>
              <w:right w:val="single" w:sz="4" w:space="0" w:color="auto"/>
            </w:tcBorders>
            <w:shd w:val="clear" w:color="auto" w:fill="auto"/>
            <w:tcMar>
              <w:top w:w="56" w:type="dxa"/>
              <w:left w:w="56" w:type="dxa"/>
              <w:bottom w:w="56" w:type="dxa"/>
              <w:right w:w="56" w:type="dxa"/>
            </w:tcMar>
            <w:vAlign w:val="center"/>
          </w:tcPr>
          <w:p w14:paraId="5580A675" w14:textId="77777777" w:rsidR="00096CDF" w:rsidRPr="000F378E" w:rsidRDefault="00096CDF" w:rsidP="00A016F4">
            <w:pPr>
              <w:widowControl w:val="0"/>
              <w:spacing w:after="0" w:line="240" w:lineRule="auto"/>
              <w:rPr>
                <w:rFonts w:eastAsia="Roboto" w:cs="Times New Roman"/>
              </w:rPr>
            </w:pPr>
          </w:p>
        </w:tc>
        <w:tc>
          <w:tcPr>
            <w:tcW w:w="215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37ECB64" w14:textId="77777777" w:rsidR="00096CDF" w:rsidRPr="000F378E" w:rsidRDefault="00096CDF" w:rsidP="00A016F4">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24DA2F4"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7714C80"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9086AB"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38B227F" w14:textId="77777777" w:rsidR="00096CDF" w:rsidRPr="000F378E" w:rsidRDefault="00096CDF" w:rsidP="00A016F4">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BB7037C"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70D5902"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61C549B"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7E67E99" w14:textId="77777777" w:rsidR="00096CDF" w:rsidRPr="000F378E" w:rsidRDefault="00096CDF" w:rsidP="00A016F4">
            <w:pPr>
              <w:widowControl w:val="0"/>
              <w:spacing w:after="0" w:line="240" w:lineRule="auto"/>
              <w:rPr>
                <w:rFonts w:eastAsia="Roboto" w:cs="Times New Roman"/>
              </w:rPr>
            </w:pPr>
          </w:p>
        </w:tc>
        <w:tc>
          <w:tcPr>
            <w:tcW w:w="978"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0938793"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6C503FE"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F370F34"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E4EEEE5" w14:textId="77777777" w:rsidR="00096CDF" w:rsidRPr="000F378E" w:rsidRDefault="00096CDF" w:rsidP="00A016F4">
            <w:pPr>
              <w:widowControl w:val="0"/>
              <w:spacing w:after="0" w:line="240" w:lineRule="auto"/>
              <w:rPr>
                <w:rFonts w:eastAsia="Roboto" w:cs="Times New Roman"/>
              </w:rPr>
            </w:pPr>
          </w:p>
        </w:tc>
        <w:tc>
          <w:tcPr>
            <w:tcW w:w="979" w:type="dxa"/>
            <w:vMerge/>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52F9917" w14:textId="77777777" w:rsidR="00096CDF" w:rsidRPr="000F378E" w:rsidRDefault="00096CDF" w:rsidP="00A016F4">
            <w:pPr>
              <w:widowControl w:val="0"/>
              <w:spacing w:after="0" w:line="240" w:lineRule="auto"/>
              <w:rPr>
                <w:rFonts w:eastAsia="Roboto" w:cs="Times New Roman"/>
              </w:rPr>
            </w:pPr>
          </w:p>
        </w:tc>
      </w:tr>
      <w:tr w:rsidR="00872659" w:rsidRPr="000F378E" w14:paraId="5810926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75ED0BBE"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lastRenderedPageBreak/>
              <w:t>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1E86B44"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отступ зданий, строений, сооружений, формирующих уличный фронт, от красных линий**,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C67D143"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5D3F511"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6D859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7AAA15B"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7FD266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5B7317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FF22363"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7444F6D"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2A7E6D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E504CB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99C6E6F"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145839F"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2D748CC"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10584131"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0ECC45AB"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D996DF6"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здания вдоль УДС,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1C631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6123255" w14:textId="77777777" w:rsidR="00096CDF" w:rsidRPr="000F378E" w:rsidRDefault="00096CDF" w:rsidP="00A016F4">
            <w:pPr>
              <w:pStyle w:val="afd"/>
              <w:spacing w:before="0" w:after="0"/>
              <w:jc w:val="center"/>
              <w:rPr>
                <w:szCs w:val="22"/>
              </w:rPr>
            </w:pPr>
            <w:r w:rsidRPr="000F378E">
              <w:rPr>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321E3EF" w14:textId="77777777" w:rsidR="00096CDF" w:rsidRPr="000F378E" w:rsidRDefault="00096CDF" w:rsidP="00A016F4">
            <w:pPr>
              <w:pStyle w:val="afd"/>
              <w:spacing w:before="0" w:after="0"/>
              <w:jc w:val="center"/>
              <w:rPr>
                <w:szCs w:val="22"/>
              </w:rPr>
            </w:pPr>
            <w:r w:rsidRPr="000F378E">
              <w:rPr>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63227BC" w14:textId="77777777" w:rsidR="00096CDF" w:rsidRPr="000F378E" w:rsidRDefault="00096CDF" w:rsidP="00A016F4">
            <w:pPr>
              <w:pStyle w:val="afd"/>
              <w:spacing w:before="0" w:after="0"/>
              <w:jc w:val="center"/>
              <w:rPr>
                <w:szCs w:val="22"/>
              </w:rPr>
            </w:pPr>
            <w:r w:rsidRPr="000F378E">
              <w:rPr>
                <w:sz w:val="22"/>
                <w:szCs w:val="22"/>
              </w:rPr>
              <w:t>4,25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D2B1DF4" w14:textId="77777777" w:rsidR="00096CDF" w:rsidRPr="000F378E" w:rsidRDefault="00096CDF" w:rsidP="00A016F4">
            <w:pPr>
              <w:pStyle w:val="afd"/>
              <w:spacing w:before="0" w:after="0"/>
              <w:jc w:val="center"/>
              <w:rPr>
                <w:szCs w:val="22"/>
              </w:rPr>
            </w:pPr>
            <w:r w:rsidRPr="000F378E">
              <w:rPr>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A28FE7F" w14:textId="77777777" w:rsidR="00096CDF" w:rsidRPr="000F378E" w:rsidRDefault="00096CDF" w:rsidP="00A016F4">
            <w:pPr>
              <w:pStyle w:val="afd"/>
              <w:spacing w:before="0" w:after="0"/>
              <w:jc w:val="center"/>
              <w:rPr>
                <w:szCs w:val="22"/>
              </w:rPr>
            </w:pPr>
            <w:r w:rsidRPr="000F378E">
              <w:rPr>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1B81480" w14:textId="77777777" w:rsidR="00096CDF" w:rsidRPr="000F378E" w:rsidRDefault="00096CDF" w:rsidP="00A016F4">
            <w:pPr>
              <w:pStyle w:val="afd"/>
              <w:spacing w:before="0" w:after="0"/>
              <w:jc w:val="center"/>
              <w:rPr>
                <w:szCs w:val="22"/>
              </w:rPr>
            </w:pPr>
            <w:r w:rsidRPr="000F378E">
              <w:rPr>
                <w:sz w:val="22"/>
                <w:szCs w:val="22"/>
              </w:rPr>
              <w:t>3,95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DF7151F" w14:textId="77777777" w:rsidR="00096CDF" w:rsidRPr="000F378E" w:rsidRDefault="00096CDF" w:rsidP="00A016F4">
            <w:pPr>
              <w:pStyle w:val="afd"/>
              <w:spacing w:before="0" w:after="0"/>
              <w:jc w:val="center"/>
              <w:rPr>
                <w:szCs w:val="22"/>
              </w:rPr>
            </w:pPr>
            <w:r w:rsidRPr="000F378E">
              <w:rPr>
                <w:sz w:val="22"/>
                <w:szCs w:val="22"/>
              </w:rPr>
              <w:t>3,95</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F1F69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F8DF5C5" w14:textId="77777777" w:rsidR="00096CDF" w:rsidRPr="000F378E" w:rsidRDefault="00096CDF" w:rsidP="00A016F4">
            <w:pPr>
              <w:pStyle w:val="afd"/>
              <w:spacing w:before="0" w:after="0"/>
              <w:jc w:val="center"/>
              <w:rPr>
                <w:szCs w:val="22"/>
              </w:rPr>
            </w:pPr>
            <w:r w:rsidRPr="000F378E">
              <w:rPr>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41A4428" w14:textId="77777777" w:rsidR="00096CDF" w:rsidRPr="000F378E" w:rsidRDefault="00096CDF" w:rsidP="00A016F4">
            <w:pPr>
              <w:pStyle w:val="afd"/>
              <w:spacing w:before="0" w:after="0"/>
              <w:jc w:val="center"/>
              <w:rPr>
                <w:szCs w:val="22"/>
              </w:rPr>
            </w:pPr>
            <w:r w:rsidRPr="000F378E">
              <w:rPr>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EB59836" w14:textId="77777777" w:rsidR="00096CDF" w:rsidRPr="000F378E" w:rsidRDefault="00096CDF" w:rsidP="00A016F4">
            <w:pPr>
              <w:pStyle w:val="afd"/>
              <w:spacing w:before="0" w:after="0"/>
              <w:jc w:val="center"/>
              <w:rPr>
                <w:szCs w:val="22"/>
              </w:rPr>
            </w:pPr>
            <w:r w:rsidRPr="000F378E">
              <w:rPr>
                <w:sz w:val="22"/>
                <w:szCs w:val="22"/>
              </w:rPr>
              <w:t>4,25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79D15BF" w14:textId="77777777" w:rsidR="00096CDF" w:rsidRPr="000F378E" w:rsidRDefault="00096CDF" w:rsidP="00A016F4">
            <w:pPr>
              <w:pStyle w:val="afd"/>
              <w:spacing w:before="0" w:after="0"/>
              <w:jc w:val="center"/>
              <w:rPr>
                <w:szCs w:val="22"/>
              </w:rPr>
            </w:pPr>
            <w:r w:rsidRPr="000F378E">
              <w:rPr>
                <w:sz w:val="22"/>
                <w:szCs w:val="22"/>
              </w:rPr>
              <w:t>4,25</w:t>
            </w:r>
          </w:p>
        </w:tc>
      </w:tr>
      <w:tr w:rsidR="00872659" w:rsidRPr="000F378E" w14:paraId="2CD1429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24C9B17F"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3</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8AB0D8E" w14:textId="77777777" w:rsidR="00096CDF" w:rsidRPr="000F378E" w:rsidRDefault="00096CDF" w:rsidP="00A016F4">
            <w:pPr>
              <w:widowControl w:val="0"/>
              <w:spacing w:after="0" w:line="240" w:lineRule="auto"/>
              <w:rPr>
                <w:rFonts w:cs="Times New Roman"/>
              </w:rPr>
            </w:pPr>
            <w:r w:rsidRPr="000F378E">
              <w:rPr>
                <w:rFonts w:eastAsia="Roboto" w:cs="Times New Roman"/>
                <w:sz w:val="22"/>
              </w:rPr>
              <w:t>Минимальный процент застроенности уличного фронта,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533F82D"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5C485EE"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F52BC0C" w14:textId="77777777" w:rsidR="00096CDF" w:rsidRPr="000F378E" w:rsidRDefault="00096CDF" w:rsidP="00A016F4">
            <w:pPr>
              <w:pStyle w:val="afd"/>
              <w:spacing w:before="0" w:after="0"/>
              <w:jc w:val="center"/>
              <w:rPr>
                <w:szCs w:val="22"/>
              </w:rPr>
            </w:pPr>
            <w:r w:rsidRPr="000F378E">
              <w:rPr>
                <w:b/>
                <w:bCs/>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405083A"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197A2D"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70F9C6"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52AEA3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67E5D1"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EE878B6"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76BCCA4"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965FFC"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CED0710"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C34B35A"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1F7B49E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72F350FF"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4</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B7739CC"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типового этажа,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F14E5B"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F57CDA6"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6795C48"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D5FD1D" w14:textId="77777777" w:rsidR="00096CDF" w:rsidRPr="000F378E" w:rsidRDefault="00096CDF" w:rsidP="00A016F4">
            <w:pPr>
              <w:pStyle w:val="afd"/>
              <w:spacing w:before="0" w:after="0"/>
              <w:jc w:val="center"/>
              <w:rPr>
                <w:szCs w:val="22"/>
              </w:rPr>
            </w:pPr>
            <w:r w:rsidRPr="000F378E">
              <w:rPr>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45C1BE6"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CA722A4"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2E8D07B"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92F5E6" w14:textId="77777777" w:rsidR="00096CDF" w:rsidRPr="000F378E" w:rsidRDefault="00096CDF" w:rsidP="00A016F4">
            <w:pPr>
              <w:pStyle w:val="afd"/>
              <w:spacing w:before="0" w:after="0"/>
              <w:jc w:val="center"/>
              <w:rPr>
                <w:szCs w:val="22"/>
              </w:rPr>
            </w:pPr>
            <w:r w:rsidRPr="000F378E">
              <w:rPr>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8F02BA8"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0C7A13A"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580F5B3" w14:textId="77777777" w:rsidR="00096CDF" w:rsidRPr="000F378E" w:rsidRDefault="00096CDF" w:rsidP="00A016F4">
            <w:pPr>
              <w:pStyle w:val="afd"/>
              <w:spacing w:before="0" w:after="0"/>
              <w:jc w:val="center"/>
              <w:rPr>
                <w:szCs w:val="22"/>
              </w:rPr>
            </w:pPr>
            <w:r w:rsidRPr="000F378E">
              <w:rPr>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F5EC6BE"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1FB4463"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541B8ECB"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57CE1441"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5</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7EBF874"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первого этажа зданий***,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2A730C3"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30692A3"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E346356" w14:textId="77777777" w:rsidR="00096CDF" w:rsidRPr="000F378E" w:rsidRDefault="00096CDF" w:rsidP="00A016F4">
            <w:pPr>
              <w:pStyle w:val="afd"/>
              <w:spacing w:before="0" w:after="0"/>
              <w:jc w:val="center"/>
              <w:rPr>
                <w:szCs w:val="22"/>
              </w:rPr>
            </w:pPr>
            <w:r w:rsidRPr="000F378E">
              <w:rPr>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D3B848" w14:textId="77777777" w:rsidR="00096CDF" w:rsidRPr="000F378E" w:rsidRDefault="00096CDF" w:rsidP="00A016F4">
            <w:pPr>
              <w:pStyle w:val="afd"/>
              <w:spacing w:before="0" w:after="0"/>
              <w:jc w:val="center"/>
              <w:rPr>
                <w:szCs w:val="22"/>
              </w:rPr>
            </w:pPr>
            <w:r w:rsidRPr="000F378E">
              <w:rPr>
                <w:sz w:val="22"/>
                <w:szCs w:val="22"/>
              </w:rPr>
              <w:t>3,5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51540F" w14:textId="77777777" w:rsidR="00096CDF" w:rsidRPr="000F378E" w:rsidRDefault="00096CDF" w:rsidP="00A016F4">
            <w:pPr>
              <w:pStyle w:val="afd"/>
              <w:spacing w:before="0" w:after="0"/>
              <w:jc w:val="center"/>
              <w:rPr>
                <w:szCs w:val="22"/>
              </w:rPr>
            </w:pPr>
            <w:r w:rsidRPr="000F378E">
              <w:rPr>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6129C3E"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300B35D" w14:textId="77777777" w:rsidR="00096CDF" w:rsidRPr="000F378E" w:rsidRDefault="00096CDF" w:rsidP="00A016F4">
            <w:pPr>
              <w:pStyle w:val="afd"/>
              <w:spacing w:before="0" w:after="0"/>
              <w:jc w:val="center"/>
              <w:rPr>
                <w:szCs w:val="22"/>
              </w:rPr>
            </w:pPr>
            <w:r w:rsidRPr="000F378E">
              <w:rPr>
                <w:sz w:val="22"/>
                <w:szCs w:val="22"/>
              </w:rPr>
              <w:t>3,2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CEDE382" w14:textId="77777777" w:rsidR="00096CDF" w:rsidRPr="000F378E" w:rsidRDefault="00096CDF" w:rsidP="00A016F4">
            <w:pPr>
              <w:pStyle w:val="afd"/>
              <w:spacing w:before="0" w:after="0"/>
              <w:jc w:val="center"/>
              <w:rPr>
                <w:szCs w:val="22"/>
              </w:rPr>
            </w:pPr>
            <w:r w:rsidRPr="000F378E">
              <w:rPr>
                <w:sz w:val="22"/>
                <w:szCs w:val="22"/>
              </w:rPr>
              <w:t>3,2</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D3DBB35"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443B6F3" w14:textId="77777777" w:rsidR="00096CDF" w:rsidRPr="000F378E" w:rsidRDefault="00096CDF" w:rsidP="00A016F4">
            <w:pPr>
              <w:pStyle w:val="afd"/>
              <w:spacing w:before="0" w:after="0"/>
              <w:jc w:val="center"/>
              <w:rPr>
                <w:szCs w:val="22"/>
              </w:rPr>
            </w:pPr>
            <w:r w:rsidRPr="000F378E">
              <w:rPr>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4CE41D3" w14:textId="77777777" w:rsidR="00096CDF" w:rsidRPr="000F378E" w:rsidRDefault="00096CDF" w:rsidP="00A016F4">
            <w:pPr>
              <w:pStyle w:val="afd"/>
              <w:spacing w:before="0" w:after="0"/>
              <w:jc w:val="center"/>
              <w:rPr>
                <w:szCs w:val="22"/>
              </w:rPr>
            </w:pPr>
            <w:r w:rsidRPr="000F378E">
              <w:rPr>
                <w:sz w:val="22"/>
                <w:szCs w:val="22"/>
              </w:rPr>
              <w:t>4,5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7C0024F" w14:textId="77777777" w:rsidR="00096CDF" w:rsidRPr="000F378E" w:rsidRDefault="00096CDF" w:rsidP="00A016F4">
            <w:pPr>
              <w:pStyle w:val="afd"/>
              <w:spacing w:before="0" w:after="0"/>
              <w:jc w:val="center"/>
              <w:rPr>
                <w:szCs w:val="22"/>
              </w:rPr>
            </w:pPr>
            <w:r w:rsidRPr="000F378E">
              <w:rPr>
                <w:sz w:val="22"/>
                <w:szCs w:val="22"/>
              </w:rPr>
              <w:t>3,5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C25758D" w14:textId="77777777" w:rsidR="00096CDF" w:rsidRPr="000F378E" w:rsidRDefault="00096CDF" w:rsidP="00A016F4">
            <w:pPr>
              <w:pStyle w:val="afd"/>
              <w:spacing w:before="0" w:after="0"/>
              <w:jc w:val="center"/>
              <w:rPr>
                <w:szCs w:val="22"/>
              </w:rPr>
            </w:pPr>
            <w:r w:rsidRPr="000F378E">
              <w:rPr>
                <w:sz w:val="22"/>
                <w:szCs w:val="22"/>
              </w:rPr>
              <w:t>3,5</w:t>
            </w:r>
          </w:p>
        </w:tc>
      </w:tr>
      <w:tr w:rsidR="00872659" w:rsidRPr="000F378E" w14:paraId="67DC1842"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4041E327"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6</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AB42E1A"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Минимальный процент остекления фасада первого этажа***, %</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D597A9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CC15A02"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0A6E66E" w14:textId="77777777" w:rsidR="00096CDF" w:rsidRPr="000F378E" w:rsidRDefault="00096CDF" w:rsidP="00A016F4">
            <w:pPr>
              <w:pStyle w:val="afd"/>
              <w:spacing w:before="0" w:after="0"/>
              <w:jc w:val="center"/>
              <w:rPr>
                <w:szCs w:val="22"/>
              </w:rPr>
            </w:pPr>
            <w:r w:rsidRPr="000F378E">
              <w:rPr>
                <w:b/>
                <w:bCs/>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E2CC6D" w14:textId="77777777" w:rsidR="00096CDF" w:rsidRPr="000F378E" w:rsidRDefault="00096CDF" w:rsidP="00A016F4">
            <w:pPr>
              <w:pStyle w:val="afd"/>
              <w:spacing w:before="0" w:after="0"/>
              <w:jc w:val="center"/>
              <w:rPr>
                <w:szCs w:val="22"/>
              </w:rPr>
            </w:pPr>
            <w:r w:rsidRPr="000F378E">
              <w:rPr>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C9297F"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049BF72"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842537E"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389C71C" w14:textId="77777777" w:rsidR="00096CDF" w:rsidRPr="000F378E" w:rsidRDefault="00096CDF" w:rsidP="00A016F4">
            <w:pPr>
              <w:pStyle w:val="afd"/>
              <w:spacing w:before="0" w:after="0"/>
              <w:jc w:val="center"/>
              <w:rPr>
                <w:szCs w:val="22"/>
              </w:rPr>
            </w:pPr>
            <w:r w:rsidRPr="000F378E">
              <w:rPr>
                <w:sz w:val="22"/>
                <w:szCs w:val="22"/>
              </w:rPr>
              <w:t>40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7A8822C"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6969558"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9EC361F"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5E52558" w14:textId="77777777" w:rsidR="00096CDF" w:rsidRPr="000F378E" w:rsidRDefault="00096CDF" w:rsidP="00A016F4">
            <w:pPr>
              <w:pStyle w:val="afd"/>
              <w:spacing w:before="0" w:after="0"/>
              <w:jc w:val="center"/>
              <w:rPr>
                <w:szCs w:val="22"/>
              </w:rPr>
            </w:pPr>
            <w:r w:rsidRPr="000F378E">
              <w:rPr>
                <w:sz w:val="22"/>
                <w:szCs w:val="22"/>
              </w:rPr>
              <w:t>40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2D671E4" w14:textId="77777777" w:rsidR="00096CDF" w:rsidRPr="000F378E" w:rsidRDefault="00096CDF" w:rsidP="00A016F4">
            <w:pPr>
              <w:pStyle w:val="afd"/>
              <w:spacing w:before="0" w:after="0"/>
              <w:jc w:val="center"/>
              <w:rPr>
                <w:szCs w:val="22"/>
              </w:rPr>
            </w:pPr>
            <w:r w:rsidRPr="000F378E">
              <w:rPr>
                <w:sz w:val="22"/>
                <w:szCs w:val="22"/>
              </w:rPr>
              <w:t>40</w:t>
            </w:r>
          </w:p>
        </w:tc>
      </w:tr>
      <w:tr w:rsidR="00872659" w:rsidRPr="000F378E" w14:paraId="51297C4E" w14:textId="77777777" w:rsidTr="00A016F4">
        <w:trPr>
          <w:trHeight w:val="20"/>
          <w:jc w:val="center"/>
        </w:trPr>
        <w:tc>
          <w:tcPr>
            <w:tcW w:w="421" w:type="dxa"/>
            <w:tcBorders>
              <w:top w:val="nil"/>
              <w:left w:val="single" w:sz="4" w:space="0" w:color="000000"/>
              <w:bottom w:val="single" w:sz="4" w:space="0" w:color="000000"/>
              <w:right w:val="single" w:sz="4" w:space="0" w:color="auto"/>
            </w:tcBorders>
            <w:shd w:val="clear" w:color="auto" w:fill="auto"/>
            <w:tcMar>
              <w:top w:w="56" w:type="dxa"/>
              <w:left w:w="56" w:type="dxa"/>
              <w:bottom w:w="56" w:type="dxa"/>
              <w:right w:w="56" w:type="dxa"/>
            </w:tcMar>
          </w:tcPr>
          <w:p w14:paraId="019B936B"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7</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8731184" w14:textId="77777777" w:rsidR="00096CDF" w:rsidRPr="000F378E" w:rsidRDefault="00096CDF" w:rsidP="00A016F4">
            <w:pPr>
              <w:spacing w:after="0" w:line="240" w:lineRule="auto"/>
              <w:rPr>
                <w:rFonts w:eastAsia="Roboto" w:cs="Times New Roman"/>
              </w:rPr>
            </w:pPr>
            <w:r w:rsidRPr="000F378E">
              <w:rPr>
                <w:rFonts w:eastAsia="Roboto" w:cs="Times New Roman"/>
                <w:sz w:val="22"/>
              </w:rPr>
              <w:t>Минимальная высота оконных проемов первых этажей***,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0173BDCA"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0449C3D"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32AB04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7BA1446" w14:textId="77777777" w:rsidR="00096CDF" w:rsidRPr="000F378E" w:rsidRDefault="00096CDF" w:rsidP="00A016F4">
            <w:pPr>
              <w:pStyle w:val="afd"/>
              <w:spacing w:before="0" w:after="0"/>
              <w:jc w:val="center"/>
              <w:rPr>
                <w:szCs w:val="22"/>
              </w:rPr>
            </w:pPr>
            <w:r w:rsidRPr="000F378E">
              <w:rPr>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A891FA"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5F507C7"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4381C9C"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7AE52CF" w14:textId="77777777" w:rsidR="00096CDF" w:rsidRPr="000F378E" w:rsidRDefault="00096CDF" w:rsidP="00A016F4">
            <w:pPr>
              <w:pStyle w:val="afd"/>
              <w:spacing w:before="0" w:after="0"/>
              <w:jc w:val="center"/>
              <w:rPr>
                <w:szCs w:val="22"/>
              </w:rPr>
            </w:pPr>
            <w:r w:rsidRPr="000F378E">
              <w:rPr>
                <w:sz w:val="22"/>
                <w:szCs w:val="22"/>
              </w:rPr>
              <w:t>1,8</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AB834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FD7F77B"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3E2ED5"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B9772AD" w14:textId="77777777" w:rsidR="00096CDF" w:rsidRPr="000F378E" w:rsidRDefault="00096CDF" w:rsidP="00A016F4">
            <w:pPr>
              <w:pStyle w:val="afd"/>
              <w:spacing w:before="0" w:after="0"/>
              <w:jc w:val="center"/>
              <w:rPr>
                <w:szCs w:val="22"/>
              </w:rPr>
            </w:pPr>
            <w:r w:rsidRPr="000F378E">
              <w:rPr>
                <w:sz w:val="22"/>
                <w:szCs w:val="22"/>
              </w:rPr>
              <w:t>1,8</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1733C2" w14:textId="77777777" w:rsidR="00096CDF" w:rsidRPr="000F378E" w:rsidRDefault="00096CDF" w:rsidP="00A016F4">
            <w:pPr>
              <w:pStyle w:val="afd"/>
              <w:spacing w:before="0" w:after="0"/>
              <w:jc w:val="center"/>
              <w:rPr>
                <w:szCs w:val="22"/>
              </w:rPr>
            </w:pPr>
            <w:r w:rsidRPr="000F378E">
              <w:rPr>
                <w:sz w:val="22"/>
                <w:szCs w:val="22"/>
              </w:rPr>
              <w:t>1,8</w:t>
            </w:r>
          </w:p>
        </w:tc>
      </w:tr>
      <w:tr w:rsidR="00872659" w:rsidRPr="000F378E" w14:paraId="5A8FFACD"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3F92ACA7"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8</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8F6673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 xml:space="preserve">Максимальный уклон кровли, </w:t>
            </w:r>
            <w:r w:rsidRPr="000F378E">
              <w:rPr>
                <w:rFonts w:eastAsia="Roboto" w:cs="Times New Roman"/>
                <w:sz w:val="22"/>
              </w:rPr>
              <w:lastRenderedPageBreak/>
              <w:t>градусов</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FE2C668" w14:textId="77777777" w:rsidR="00096CDF" w:rsidRPr="000F378E" w:rsidRDefault="00096CDF" w:rsidP="00A016F4">
            <w:pPr>
              <w:pStyle w:val="afd"/>
              <w:spacing w:before="0" w:after="0"/>
              <w:jc w:val="center"/>
              <w:rPr>
                <w:szCs w:val="22"/>
              </w:rPr>
            </w:pPr>
            <w:r w:rsidRPr="000F378E">
              <w:rPr>
                <w:sz w:val="22"/>
                <w:szCs w:val="22"/>
              </w:rPr>
              <w:lastRenderedPageBreak/>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9E24F62"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0C4701"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40CDA7D" w14:textId="77777777" w:rsidR="00096CDF" w:rsidRPr="000F378E" w:rsidRDefault="00096CDF" w:rsidP="00A016F4">
            <w:pPr>
              <w:pStyle w:val="afd"/>
              <w:spacing w:before="0" w:after="0"/>
              <w:jc w:val="center"/>
              <w:rPr>
                <w:szCs w:val="22"/>
              </w:rPr>
            </w:pPr>
            <w:r w:rsidRPr="000F378E">
              <w:rPr>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C26C12F"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CDDE66"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5D9BCFC"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D33BF6D" w14:textId="77777777" w:rsidR="00096CDF" w:rsidRPr="000F378E" w:rsidRDefault="00096CDF" w:rsidP="00A016F4">
            <w:pPr>
              <w:pStyle w:val="afd"/>
              <w:spacing w:before="0" w:after="0"/>
              <w:jc w:val="center"/>
              <w:rPr>
                <w:szCs w:val="22"/>
              </w:rPr>
            </w:pPr>
            <w:r w:rsidRPr="000F378E">
              <w:rPr>
                <w:sz w:val="22"/>
                <w:szCs w:val="22"/>
              </w:rPr>
              <w:t>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439510"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CBA3FD6"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002FB0FD"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0A58EE2" w14:textId="77777777" w:rsidR="00096CDF" w:rsidRPr="000F378E" w:rsidRDefault="00096CDF" w:rsidP="00A016F4">
            <w:pPr>
              <w:pStyle w:val="afd"/>
              <w:spacing w:before="0" w:after="0"/>
              <w:jc w:val="center"/>
              <w:rPr>
                <w:szCs w:val="22"/>
              </w:rPr>
            </w:pPr>
            <w:r w:rsidRPr="000F378E">
              <w:rPr>
                <w:sz w:val="22"/>
                <w:szCs w:val="22"/>
              </w:rPr>
              <w:t>30</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A675E0E"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171DC17B"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609581C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9</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29FCFE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отметка входной группы,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7F7EEB8"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D8DD0D9"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4920406"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B1494D"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C55D0D6"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3396E9F"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D558B2D"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5C906C6" w14:textId="77777777" w:rsidR="00096CDF" w:rsidRPr="000F378E" w:rsidRDefault="00096CDF" w:rsidP="00A016F4">
            <w:pPr>
              <w:pStyle w:val="afd"/>
              <w:spacing w:before="0" w:after="0"/>
              <w:jc w:val="center"/>
              <w:rPr>
                <w:szCs w:val="22"/>
              </w:rPr>
            </w:pPr>
            <w:r w:rsidRPr="000F378E">
              <w:rPr>
                <w:sz w:val="22"/>
                <w:szCs w:val="22"/>
              </w:rPr>
              <w:t>0,15</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15DA6F"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2D699B95"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7827301"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7282B8F7" w14:textId="77777777" w:rsidR="00096CDF" w:rsidRPr="000F378E" w:rsidRDefault="00096CDF" w:rsidP="00A016F4">
            <w:pPr>
              <w:pStyle w:val="afd"/>
              <w:spacing w:before="0" w:after="0"/>
              <w:jc w:val="center"/>
              <w:rPr>
                <w:szCs w:val="22"/>
              </w:rPr>
            </w:pPr>
            <w:r w:rsidRPr="000F378E">
              <w:rPr>
                <w:sz w:val="22"/>
                <w:szCs w:val="22"/>
              </w:rPr>
              <w:t>0,15</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BFEC023" w14:textId="77777777" w:rsidR="00096CDF" w:rsidRPr="000F378E" w:rsidRDefault="00096CDF" w:rsidP="00A016F4">
            <w:pPr>
              <w:pStyle w:val="afd"/>
              <w:spacing w:before="0" w:after="0"/>
              <w:jc w:val="center"/>
              <w:rPr>
                <w:szCs w:val="22"/>
              </w:rPr>
            </w:pPr>
            <w:r w:rsidRPr="000F378E">
              <w:rPr>
                <w:sz w:val="22"/>
                <w:szCs w:val="22"/>
              </w:rPr>
              <w:t>0,15</w:t>
            </w:r>
          </w:p>
        </w:tc>
      </w:tr>
      <w:tr w:rsidR="00872659" w:rsidRPr="000F378E" w14:paraId="798C49F0"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6B943916"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10</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05F040B"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выступ консольных элементов за контур наружных стен здания, строения и сооружения,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82AE7FF" w14:textId="77777777" w:rsidR="00096CDF" w:rsidRPr="000F378E" w:rsidRDefault="00096CDF" w:rsidP="00A016F4">
            <w:pPr>
              <w:pStyle w:val="afd"/>
              <w:spacing w:before="0" w:after="0"/>
              <w:jc w:val="center"/>
              <w:rPr>
                <w:szCs w:val="22"/>
              </w:rPr>
            </w:pPr>
            <w:r w:rsidRPr="000F378E">
              <w:rPr>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112FED9" w14:textId="77777777" w:rsidR="00096CDF" w:rsidRPr="000F378E" w:rsidRDefault="00096CDF" w:rsidP="00A016F4">
            <w:pPr>
              <w:pStyle w:val="afd"/>
              <w:spacing w:before="0" w:after="0"/>
              <w:jc w:val="center"/>
              <w:rPr>
                <w:szCs w:val="22"/>
              </w:rPr>
            </w:pPr>
            <w:r w:rsidRPr="000F378E">
              <w:rPr>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0C7A32C" w14:textId="77777777" w:rsidR="00096CDF" w:rsidRPr="000F378E" w:rsidRDefault="00096CDF" w:rsidP="00A016F4">
            <w:pPr>
              <w:pStyle w:val="afd"/>
              <w:spacing w:before="0" w:after="0"/>
              <w:jc w:val="center"/>
              <w:rPr>
                <w:szCs w:val="22"/>
              </w:rPr>
            </w:pPr>
            <w:r w:rsidRPr="000F378E">
              <w:rPr>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5CBAEBE" w14:textId="77777777" w:rsidR="00096CDF" w:rsidRPr="000F378E" w:rsidRDefault="00096CDF" w:rsidP="00A016F4">
            <w:pPr>
              <w:pStyle w:val="afd"/>
              <w:spacing w:before="0" w:after="0"/>
              <w:jc w:val="center"/>
              <w:rPr>
                <w:szCs w:val="22"/>
              </w:rPr>
            </w:pPr>
            <w:r w:rsidRPr="000F378E">
              <w:rPr>
                <w:sz w:val="22"/>
                <w:szCs w:val="22"/>
              </w:rPr>
              <w:t>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1FB8E1C" w14:textId="77777777" w:rsidR="00096CDF" w:rsidRPr="000F378E" w:rsidRDefault="00096CDF" w:rsidP="00A016F4">
            <w:pPr>
              <w:pStyle w:val="afd"/>
              <w:spacing w:before="0" w:after="0"/>
              <w:jc w:val="center"/>
              <w:rPr>
                <w:szCs w:val="22"/>
              </w:rPr>
            </w:pPr>
            <w:r w:rsidRPr="000F378E">
              <w:rPr>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A878EE8" w14:textId="77777777" w:rsidR="00096CDF" w:rsidRPr="000F378E" w:rsidRDefault="00096CDF" w:rsidP="00A016F4">
            <w:pPr>
              <w:pStyle w:val="afd"/>
              <w:spacing w:before="0" w:after="0"/>
              <w:jc w:val="center"/>
              <w:rPr>
                <w:szCs w:val="22"/>
              </w:rPr>
            </w:pPr>
            <w:r w:rsidRPr="000F378E">
              <w:rPr>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D821FBD" w14:textId="77777777" w:rsidR="00096CDF" w:rsidRPr="000F378E" w:rsidRDefault="00096CDF" w:rsidP="00A016F4">
            <w:pPr>
              <w:pStyle w:val="afd"/>
              <w:spacing w:before="0" w:after="0"/>
              <w:jc w:val="center"/>
              <w:rPr>
                <w:szCs w:val="22"/>
              </w:rPr>
            </w:pPr>
            <w:r w:rsidRPr="000F378E">
              <w:rPr>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4087E1C" w14:textId="77777777" w:rsidR="00096CDF" w:rsidRPr="000F378E" w:rsidRDefault="00096CDF" w:rsidP="00A016F4">
            <w:pPr>
              <w:pStyle w:val="afd"/>
              <w:spacing w:before="0" w:after="0"/>
              <w:jc w:val="center"/>
              <w:rPr>
                <w:szCs w:val="22"/>
              </w:rPr>
            </w:pPr>
            <w:r w:rsidRPr="000F378E">
              <w:rPr>
                <w:sz w:val="22"/>
                <w:szCs w:val="22"/>
              </w:rPr>
              <w:t>0,4</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4DAD9F4" w14:textId="77777777" w:rsidR="00096CDF" w:rsidRPr="000F378E" w:rsidRDefault="00096CDF" w:rsidP="00A016F4">
            <w:pPr>
              <w:pStyle w:val="afd"/>
              <w:spacing w:before="0" w:after="0"/>
              <w:jc w:val="center"/>
              <w:rPr>
                <w:szCs w:val="22"/>
              </w:rPr>
            </w:pPr>
            <w:r w:rsidRPr="000F378E">
              <w:rPr>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AE8410E" w14:textId="77777777" w:rsidR="00096CDF" w:rsidRPr="000F378E" w:rsidRDefault="00096CDF" w:rsidP="00A016F4">
            <w:pPr>
              <w:pStyle w:val="afd"/>
              <w:spacing w:before="0" w:after="0"/>
              <w:jc w:val="center"/>
              <w:rPr>
                <w:szCs w:val="22"/>
              </w:rPr>
            </w:pPr>
            <w:r w:rsidRPr="000F378E">
              <w:rPr>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4B1480A4" w14:textId="77777777" w:rsidR="00096CDF" w:rsidRPr="000F378E" w:rsidRDefault="00096CDF" w:rsidP="00A016F4">
            <w:pPr>
              <w:pStyle w:val="afd"/>
              <w:spacing w:before="0" w:after="0"/>
              <w:jc w:val="center"/>
              <w:rPr>
                <w:szCs w:val="22"/>
              </w:rPr>
            </w:pPr>
            <w:r w:rsidRPr="000F378E">
              <w:rPr>
                <w:sz w:val="22"/>
                <w:szCs w:val="22"/>
              </w:rPr>
              <w:t>3</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97E326" w14:textId="77777777" w:rsidR="00096CDF" w:rsidRPr="000F378E" w:rsidRDefault="00096CDF" w:rsidP="00A016F4">
            <w:pPr>
              <w:pStyle w:val="afd"/>
              <w:spacing w:before="0" w:after="0"/>
              <w:jc w:val="center"/>
              <w:rPr>
                <w:szCs w:val="22"/>
              </w:rPr>
            </w:pPr>
            <w:r w:rsidRPr="000F378E">
              <w:rPr>
                <w:sz w:val="22"/>
                <w:szCs w:val="22"/>
              </w:rPr>
              <w:t>0,4</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19F22543" w14:textId="77777777" w:rsidR="00096CDF" w:rsidRPr="000F378E" w:rsidRDefault="00096CDF" w:rsidP="00A016F4">
            <w:pPr>
              <w:pStyle w:val="afd"/>
              <w:spacing w:before="0" w:after="0"/>
              <w:jc w:val="center"/>
              <w:rPr>
                <w:szCs w:val="22"/>
              </w:rPr>
            </w:pPr>
            <w:r w:rsidRPr="000F378E">
              <w:rPr>
                <w:sz w:val="22"/>
                <w:szCs w:val="22"/>
              </w:rPr>
              <w:t>3</w:t>
            </w:r>
          </w:p>
        </w:tc>
      </w:tr>
      <w:tr w:rsidR="00872659" w:rsidRPr="000F378E" w14:paraId="31E41BB4"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15FD6AC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11</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5F65864"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общая высота ограждений земельного участка от уровня земли***,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6A9D715" w14:textId="77777777" w:rsidR="00096CDF" w:rsidRPr="000F378E" w:rsidRDefault="00096CDF" w:rsidP="00A016F4">
            <w:pPr>
              <w:pStyle w:val="afd"/>
              <w:spacing w:before="0" w:after="0"/>
              <w:jc w:val="center"/>
              <w:rPr>
                <w:szCs w:val="22"/>
              </w:rPr>
            </w:pPr>
            <w:r w:rsidRPr="000F378E">
              <w:rPr>
                <w:sz w:val="22"/>
                <w:szCs w:val="22"/>
              </w:rPr>
              <w:t xml:space="preserve"> -</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CAD29E6" w14:textId="77777777" w:rsidR="00096CDF" w:rsidRPr="000F378E" w:rsidRDefault="00096CDF" w:rsidP="00A016F4">
            <w:pPr>
              <w:pStyle w:val="afd"/>
              <w:spacing w:before="0" w:after="0"/>
              <w:jc w:val="center"/>
              <w:rPr>
                <w:szCs w:val="22"/>
              </w:rPr>
            </w:pPr>
            <w:r w:rsidRPr="000F378E">
              <w:rPr>
                <w:sz w:val="22"/>
                <w:szCs w:val="22"/>
              </w:rPr>
              <w:t xml:space="preserve"> 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2D64A1"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7A2291"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8D09B7"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FBA80AE"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0E76CD4"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946BDC8"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9EB8768" w14:textId="77777777" w:rsidR="00096CDF" w:rsidRPr="000F378E" w:rsidRDefault="00096CDF" w:rsidP="00A016F4">
            <w:pPr>
              <w:pStyle w:val="afd"/>
              <w:spacing w:before="0" w:after="0"/>
              <w:jc w:val="center"/>
              <w:rPr>
                <w:szCs w:val="22"/>
              </w:rPr>
            </w:pPr>
            <w:r w:rsidRPr="000F378E">
              <w:rPr>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BB6943F" w14:textId="77777777" w:rsidR="00096CDF" w:rsidRPr="000F378E" w:rsidRDefault="00096CDF" w:rsidP="00A016F4">
            <w:pPr>
              <w:pStyle w:val="afd"/>
              <w:spacing w:before="0" w:after="0"/>
              <w:jc w:val="center"/>
              <w:rPr>
                <w:szCs w:val="22"/>
              </w:rPr>
            </w:pPr>
            <w:r w:rsidRPr="000F378E">
              <w:rPr>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6620B34" w14:textId="77777777" w:rsidR="00096CDF" w:rsidRPr="000F378E" w:rsidRDefault="00096CDF" w:rsidP="00A016F4">
            <w:pPr>
              <w:pStyle w:val="afd"/>
              <w:spacing w:before="0" w:after="0"/>
              <w:jc w:val="center"/>
              <w:rPr>
                <w:szCs w:val="22"/>
              </w:rPr>
            </w:pPr>
            <w:r w:rsidRPr="000F378E">
              <w:rPr>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A54AD52" w14:textId="77777777" w:rsidR="00096CDF" w:rsidRPr="000F378E" w:rsidRDefault="00096CDF" w:rsidP="00A016F4">
            <w:pPr>
              <w:pStyle w:val="afd"/>
              <w:spacing w:before="0" w:after="0"/>
              <w:jc w:val="center"/>
              <w:rPr>
                <w:szCs w:val="22"/>
              </w:rPr>
            </w:pPr>
            <w:r w:rsidRPr="000F378E">
              <w:rPr>
                <w:sz w:val="22"/>
                <w:szCs w:val="22"/>
              </w:rPr>
              <w:t>1,5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D89FE0C"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258316B3" w14:textId="77777777" w:rsidTr="00A016F4">
        <w:trPr>
          <w:trHeight w:val="20"/>
          <w:jc w:val="center"/>
        </w:trPr>
        <w:tc>
          <w:tcPr>
            <w:tcW w:w="421" w:type="dxa"/>
            <w:tcBorders>
              <w:top w:val="single" w:sz="4" w:space="0" w:color="000000"/>
              <w:left w:val="single" w:sz="4" w:space="0" w:color="000000"/>
              <w:bottom w:val="single" w:sz="4" w:space="0" w:color="000000"/>
              <w:right w:val="single" w:sz="4" w:space="0" w:color="auto"/>
            </w:tcBorders>
            <w:shd w:val="clear" w:color="auto" w:fill="auto"/>
            <w:tcMar>
              <w:top w:w="56" w:type="dxa"/>
              <w:left w:w="56" w:type="dxa"/>
              <w:bottom w:w="56" w:type="dxa"/>
              <w:right w:w="56" w:type="dxa"/>
            </w:tcMar>
            <w:vAlign w:val="center"/>
          </w:tcPr>
          <w:p w14:paraId="1707A04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12</w:t>
            </w:r>
          </w:p>
        </w:tc>
        <w:tc>
          <w:tcPr>
            <w:tcW w:w="215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A9CC67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высота непросматриваемой части ограждений земельного участка***, м</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B76BB0B"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4F2597B" w14:textId="77777777" w:rsidR="00096CDF" w:rsidRPr="000F378E" w:rsidRDefault="00096CDF" w:rsidP="00A016F4">
            <w:pPr>
              <w:pStyle w:val="afd"/>
              <w:spacing w:before="0" w:after="0"/>
              <w:jc w:val="center"/>
              <w:rPr>
                <w:szCs w:val="22"/>
              </w:rPr>
            </w:pPr>
            <w:r w:rsidRPr="000F378E">
              <w:rPr>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405F9E46"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2F47AE0F"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BED4BFD"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09892140"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CCD3CEF" w14:textId="77777777" w:rsidR="00096CDF" w:rsidRPr="000F378E" w:rsidRDefault="00096CDF" w:rsidP="00A016F4">
            <w:pPr>
              <w:pStyle w:val="afd"/>
              <w:spacing w:before="0" w:after="0"/>
              <w:jc w:val="center"/>
              <w:rPr>
                <w:szCs w:val="22"/>
              </w:rPr>
            </w:pPr>
            <w:r w:rsidRPr="000F378E">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8A78EDE" w14:textId="77777777" w:rsidR="00096CDF" w:rsidRPr="000F378E" w:rsidRDefault="00096CDF" w:rsidP="00A016F4">
            <w:pPr>
              <w:pStyle w:val="afd"/>
              <w:spacing w:before="0" w:after="0"/>
              <w:jc w:val="center"/>
              <w:rPr>
                <w:szCs w:val="22"/>
              </w:rPr>
            </w:pPr>
            <w:r w:rsidRPr="000F378E">
              <w:rPr>
                <w:sz w:val="22"/>
                <w:szCs w:val="22"/>
              </w:rPr>
              <w:t>-</w:t>
            </w:r>
          </w:p>
        </w:tc>
        <w:tc>
          <w:tcPr>
            <w:tcW w:w="978"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F209FCE" w14:textId="77777777" w:rsidR="00096CDF" w:rsidRPr="000F378E" w:rsidRDefault="00096CDF" w:rsidP="00A016F4">
            <w:pPr>
              <w:pStyle w:val="afd"/>
              <w:spacing w:before="0" w:after="0"/>
              <w:jc w:val="center"/>
              <w:rPr>
                <w:szCs w:val="22"/>
              </w:rPr>
            </w:pPr>
            <w:r w:rsidRPr="000F378E">
              <w:rPr>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19F94C6" w14:textId="77777777" w:rsidR="00096CDF" w:rsidRPr="000F378E" w:rsidRDefault="00096CDF" w:rsidP="00A016F4">
            <w:pPr>
              <w:pStyle w:val="afd"/>
              <w:spacing w:before="0" w:after="0"/>
              <w:jc w:val="center"/>
              <w:rPr>
                <w:szCs w:val="22"/>
              </w:rPr>
            </w:pPr>
            <w:r w:rsidRPr="000F378E">
              <w:rPr>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721B6258" w14:textId="77777777" w:rsidR="00096CDF" w:rsidRPr="000F378E" w:rsidRDefault="00096CDF" w:rsidP="00A016F4">
            <w:pPr>
              <w:pStyle w:val="afd"/>
              <w:spacing w:before="0" w:after="0"/>
              <w:jc w:val="center"/>
              <w:rPr>
                <w:szCs w:val="22"/>
              </w:rPr>
            </w:pPr>
            <w:r w:rsidRPr="000F378E">
              <w:rPr>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1F98B1D2" w14:textId="77777777" w:rsidR="00096CDF" w:rsidRPr="000F378E" w:rsidRDefault="00096CDF" w:rsidP="00A016F4">
            <w:pPr>
              <w:pStyle w:val="afd"/>
              <w:spacing w:before="0" w:after="0"/>
              <w:jc w:val="center"/>
              <w:rPr>
                <w:szCs w:val="22"/>
              </w:rPr>
            </w:pPr>
            <w:r w:rsidRPr="000F378E">
              <w:rPr>
                <w:sz w:val="22"/>
                <w:szCs w:val="22"/>
              </w:rPr>
              <w:t>0,45</w:t>
            </w:r>
          </w:p>
        </w:tc>
        <w:tc>
          <w:tcPr>
            <w:tcW w:w="979"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FEA95D6" w14:textId="77777777" w:rsidR="00096CDF" w:rsidRPr="000F378E" w:rsidRDefault="00096CDF" w:rsidP="00A016F4">
            <w:pPr>
              <w:pStyle w:val="afd"/>
              <w:spacing w:before="0" w:after="0"/>
              <w:jc w:val="center"/>
              <w:rPr>
                <w:szCs w:val="22"/>
              </w:rPr>
            </w:pPr>
            <w:r w:rsidRPr="000F378E">
              <w:rPr>
                <w:sz w:val="22"/>
                <w:szCs w:val="22"/>
              </w:rPr>
              <w:t>-</w:t>
            </w:r>
          </w:p>
        </w:tc>
      </w:tr>
    </w:tbl>
    <w:p w14:paraId="310A9058" w14:textId="77777777" w:rsidR="00096CDF" w:rsidRPr="000F378E" w:rsidRDefault="00096CDF" w:rsidP="00096CDF">
      <w:pPr>
        <w:spacing w:after="240"/>
        <w:ind w:right="-316"/>
        <w:rPr>
          <w:rFonts w:eastAsia="Roboto" w:cs="Times New Roman"/>
          <w:sz w:val="22"/>
        </w:rPr>
      </w:pPr>
      <w:r w:rsidRPr="000F378E">
        <w:rPr>
          <w:rFonts w:eastAsia="Roboto" w:cs="Times New Roman"/>
          <w:sz w:val="22"/>
        </w:rPr>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F378E">
        <w:rPr>
          <w:rFonts w:eastAsia="Roboto" w:cs="Times New Roman"/>
          <w:sz w:val="22"/>
        </w:rPr>
        <w:br/>
        <w:t>** не регламентируется:</w:t>
      </w:r>
      <w:r w:rsidRPr="000F378E">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F378E">
        <w:rPr>
          <w:rFonts w:eastAsia="Roboto" w:cs="Times New Roman"/>
          <w:sz w:val="22"/>
        </w:rPr>
        <w:br/>
        <w:t xml:space="preserve">    - в случае разработки проекта планировки на территорию;</w:t>
      </w:r>
      <w:r w:rsidRPr="000F378E">
        <w:rPr>
          <w:rFonts w:eastAsia="Roboto" w:cs="Times New Roman"/>
          <w:sz w:val="22"/>
        </w:rPr>
        <w:br/>
        <w:t xml:space="preserve">    - для зданий высотой более 18 м, выходящих на границу участка, примыкающую к существующей УДС;</w:t>
      </w:r>
      <w:r w:rsidRPr="000F378E">
        <w:rPr>
          <w:rFonts w:eastAsia="Roboto" w:cs="Times New Roman"/>
          <w:sz w:val="22"/>
        </w:rPr>
        <w:br/>
        <w:t xml:space="preserve">    - при длине границы участка вдоль красной линии менее 25 м;</w:t>
      </w:r>
      <w:r w:rsidRPr="000F378E">
        <w:rPr>
          <w:rFonts w:eastAsia="Roboto" w:cs="Times New Roman"/>
          <w:sz w:val="22"/>
        </w:rPr>
        <w:br/>
      </w:r>
      <w:r w:rsidRPr="000F378E">
        <w:rPr>
          <w:rFonts w:eastAsia="Roboto" w:cs="Times New Roman"/>
          <w:sz w:val="22"/>
        </w:rPr>
        <w:lastRenderedPageBreak/>
        <w:t>*** параметр действует на фасады и ограждения, выходящие на границу участка, примыкающую к территориям общего пользования;</w:t>
      </w:r>
      <w:r w:rsidRPr="000F378E">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600" w:firstRow="0" w:lastRow="0" w:firstColumn="0" w:lastColumn="0" w:noHBand="1" w:noVBand="1"/>
      </w:tblPr>
      <w:tblGrid>
        <w:gridCol w:w="421"/>
        <w:gridCol w:w="2268"/>
        <w:gridCol w:w="970"/>
        <w:gridCol w:w="970"/>
        <w:gridCol w:w="971"/>
        <w:gridCol w:w="970"/>
        <w:gridCol w:w="970"/>
        <w:gridCol w:w="971"/>
        <w:gridCol w:w="970"/>
        <w:gridCol w:w="971"/>
        <w:gridCol w:w="970"/>
        <w:gridCol w:w="970"/>
        <w:gridCol w:w="971"/>
        <w:gridCol w:w="970"/>
        <w:gridCol w:w="971"/>
      </w:tblGrid>
      <w:tr w:rsidR="00872659" w:rsidRPr="000F378E" w14:paraId="1F9288AE" w14:textId="77777777" w:rsidTr="00A016F4">
        <w:trPr>
          <w:trHeight w:val="413"/>
          <w:jc w:val="center"/>
        </w:trPr>
        <w:tc>
          <w:tcPr>
            <w:tcW w:w="421" w:type="dxa"/>
            <w:vMerge w:val="restart"/>
            <w:tcMar>
              <w:top w:w="56" w:type="dxa"/>
              <w:left w:w="56" w:type="dxa"/>
              <w:bottom w:w="56" w:type="dxa"/>
              <w:right w:w="56" w:type="dxa"/>
            </w:tcMar>
            <w:vAlign w:val="center"/>
          </w:tcPr>
          <w:p w14:paraId="7D504619" w14:textId="77777777" w:rsidR="00096CDF" w:rsidRPr="000F378E" w:rsidRDefault="00096CDF" w:rsidP="00A016F4">
            <w:pPr>
              <w:widowControl w:val="0"/>
              <w:spacing w:after="0" w:line="240" w:lineRule="auto"/>
              <w:rPr>
                <w:rFonts w:eastAsia="Roboto" w:cs="Times New Roman"/>
              </w:rPr>
            </w:pPr>
            <w:r w:rsidRPr="000F378E">
              <w:rPr>
                <w:rFonts w:eastAsia="Nova Mono" w:cs="Times New Roman"/>
                <w:sz w:val="22"/>
              </w:rPr>
              <w:t>№</w:t>
            </w:r>
          </w:p>
        </w:tc>
        <w:tc>
          <w:tcPr>
            <w:tcW w:w="2268" w:type="dxa"/>
            <w:vMerge w:val="restart"/>
            <w:tcMar>
              <w:top w:w="56" w:type="dxa"/>
              <w:left w:w="56" w:type="dxa"/>
              <w:bottom w:w="56" w:type="dxa"/>
              <w:right w:w="56" w:type="dxa"/>
            </w:tcMar>
            <w:vAlign w:val="center"/>
          </w:tcPr>
          <w:p w14:paraId="0B9E2DE3"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Наименование параметра</w:t>
            </w:r>
          </w:p>
        </w:tc>
        <w:tc>
          <w:tcPr>
            <w:tcW w:w="970" w:type="dxa"/>
            <w:vMerge w:val="restart"/>
            <w:tcMar>
              <w:top w:w="56" w:type="dxa"/>
              <w:left w:w="56" w:type="dxa"/>
              <w:bottom w:w="56" w:type="dxa"/>
              <w:right w:w="56" w:type="dxa"/>
            </w:tcMar>
            <w:vAlign w:val="center"/>
          </w:tcPr>
          <w:p w14:paraId="4E531A3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4.5 Банковская и страховая деятельность</w:t>
            </w:r>
          </w:p>
        </w:tc>
        <w:tc>
          <w:tcPr>
            <w:tcW w:w="970" w:type="dxa"/>
            <w:vMerge w:val="restart"/>
            <w:tcMar>
              <w:top w:w="56" w:type="dxa"/>
              <w:left w:w="56" w:type="dxa"/>
              <w:bottom w:w="56" w:type="dxa"/>
              <w:right w:w="56" w:type="dxa"/>
            </w:tcMar>
            <w:vAlign w:val="center"/>
          </w:tcPr>
          <w:p w14:paraId="65222F2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4.6 Общественное питание</w:t>
            </w:r>
          </w:p>
        </w:tc>
        <w:tc>
          <w:tcPr>
            <w:tcW w:w="971" w:type="dxa"/>
            <w:vMerge w:val="restart"/>
            <w:tcMar>
              <w:top w:w="56" w:type="dxa"/>
              <w:left w:w="56" w:type="dxa"/>
              <w:bottom w:w="56" w:type="dxa"/>
              <w:right w:w="56" w:type="dxa"/>
            </w:tcMar>
            <w:vAlign w:val="center"/>
          </w:tcPr>
          <w:p w14:paraId="6B79118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4.7 Гостиничное обслуживание</w:t>
            </w:r>
          </w:p>
        </w:tc>
        <w:tc>
          <w:tcPr>
            <w:tcW w:w="970" w:type="dxa"/>
            <w:vMerge w:val="restart"/>
            <w:tcMar>
              <w:top w:w="56" w:type="dxa"/>
              <w:left w:w="56" w:type="dxa"/>
              <w:bottom w:w="56" w:type="dxa"/>
              <w:right w:w="56" w:type="dxa"/>
            </w:tcMar>
            <w:vAlign w:val="center"/>
          </w:tcPr>
          <w:p w14:paraId="1EA2B17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4.8.2 Проведение азартных игр</w:t>
            </w:r>
          </w:p>
        </w:tc>
        <w:tc>
          <w:tcPr>
            <w:tcW w:w="970" w:type="dxa"/>
            <w:vMerge w:val="restart"/>
            <w:tcMar>
              <w:top w:w="56" w:type="dxa"/>
              <w:left w:w="56" w:type="dxa"/>
              <w:bottom w:w="56" w:type="dxa"/>
              <w:right w:w="56" w:type="dxa"/>
            </w:tcMar>
            <w:vAlign w:val="center"/>
          </w:tcPr>
          <w:p w14:paraId="627E6C3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4.9.1.2 Обеспечение дорожного отдыха</w:t>
            </w:r>
          </w:p>
        </w:tc>
        <w:tc>
          <w:tcPr>
            <w:tcW w:w="971" w:type="dxa"/>
            <w:vMerge w:val="restart"/>
            <w:tcMar>
              <w:top w:w="56" w:type="dxa"/>
              <w:left w:w="56" w:type="dxa"/>
              <w:bottom w:w="56" w:type="dxa"/>
              <w:right w:w="56" w:type="dxa"/>
            </w:tcMar>
            <w:vAlign w:val="center"/>
          </w:tcPr>
          <w:p w14:paraId="270A088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4.9.1.3 Автомобиль- ные мойки</w:t>
            </w:r>
          </w:p>
        </w:tc>
        <w:tc>
          <w:tcPr>
            <w:tcW w:w="970" w:type="dxa"/>
            <w:vMerge w:val="restart"/>
            <w:tcMar>
              <w:top w:w="56" w:type="dxa"/>
              <w:left w:w="56" w:type="dxa"/>
              <w:bottom w:w="56" w:type="dxa"/>
              <w:right w:w="56" w:type="dxa"/>
            </w:tcMar>
            <w:vAlign w:val="center"/>
          </w:tcPr>
          <w:p w14:paraId="46F592E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4.9.1.4 Ремонт автомобилей</w:t>
            </w:r>
          </w:p>
        </w:tc>
        <w:tc>
          <w:tcPr>
            <w:tcW w:w="971" w:type="dxa"/>
            <w:vMerge w:val="restart"/>
            <w:tcMar>
              <w:top w:w="56" w:type="dxa"/>
              <w:left w:w="56" w:type="dxa"/>
              <w:bottom w:w="56" w:type="dxa"/>
              <w:right w:w="56" w:type="dxa"/>
            </w:tcMar>
            <w:vAlign w:val="center"/>
          </w:tcPr>
          <w:p w14:paraId="5612B2A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4.10 Выставочно- ярмарочная деятельность</w:t>
            </w:r>
          </w:p>
        </w:tc>
        <w:tc>
          <w:tcPr>
            <w:tcW w:w="970" w:type="dxa"/>
            <w:vMerge w:val="restart"/>
            <w:tcMar>
              <w:top w:w="56" w:type="dxa"/>
              <w:left w:w="56" w:type="dxa"/>
              <w:bottom w:w="56" w:type="dxa"/>
              <w:right w:w="56" w:type="dxa"/>
            </w:tcMar>
            <w:vAlign w:val="center"/>
          </w:tcPr>
          <w:p w14:paraId="265C12E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5.1.2 Обеспечение занятий спортом в помещениях</w:t>
            </w:r>
          </w:p>
        </w:tc>
        <w:tc>
          <w:tcPr>
            <w:tcW w:w="970" w:type="dxa"/>
            <w:vMerge w:val="restart"/>
            <w:tcMar>
              <w:top w:w="56" w:type="dxa"/>
              <w:left w:w="56" w:type="dxa"/>
              <w:bottom w:w="56" w:type="dxa"/>
              <w:right w:w="56" w:type="dxa"/>
            </w:tcMar>
            <w:vAlign w:val="center"/>
          </w:tcPr>
          <w:p w14:paraId="354EBD4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5.2.1 Туристичес- кое  обслуживание</w:t>
            </w:r>
          </w:p>
        </w:tc>
        <w:tc>
          <w:tcPr>
            <w:tcW w:w="971" w:type="dxa"/>
            <w:vMerge w:val="restart"/>
            <w:tcMar>
              <w:top w:w="56" w:type="dxa"/>
              <w:left w:w="56" w:type="dxa"/>
              <w:bottom w:w="56" w:type="dxa"/>
              <w:right w:w="56" w:type="dxa"/>
            </w:tcMar>
            <w:vAlign w:val="center"/>
          </w:tcPr>
          <w:p w14:paraId="28C11D7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 xml:space="preserve">6.12 Научно- производст- венная деятельность </w:t>
            </w:r>
          </w:p>
        </w:tc>
        <w:tc>
          <w:tcPr>
            <w:tcW w:w="970" w:type="dxa"/>
            <w:vMerge w:val="restart"/>
            <w:tcMar>
              <w:top w:w="56" w:type="dxa"/>
              <w:left w:w="56" w:type="dxa"/>
              <w:bottom w:w="56" w:type="dxa"/>
              <w:right w:w="56" w:type="dxa"/>
            </w:tcMar>
            <w:vAlign w:val="center"/>
          </w:tcPr>
          <w:p w14:paraId="13937C8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8.3 Обеспечение внутреннего правопо- рядка</w:t>
            </w:r>
          </w:p>
        </w:tc>
        <w:tc>
          <w:tcPr>
            <w:tcW w:w="971" w:type="dxa"/>
            <w:vMerge w:val="restart"/>
            <w:tcMar>
              <w:top w:w="56" w:type="dxa"/>
              <w:left w:w="56" w:type="dxa"/>
              <w:bottom w:w="56" w:type="dxa"/>
              <w:right w:w="56" w:type="dxa"/>
            </w:tcMar>
            <w:vAlign w:val="center"/>
          </w:tcPr>
          <w:p w14:paraId="1C1CFFE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9.2.1 Санаторная деятельность</w:t>
            </w:r>
          </w:p>
        </w:tc>
      </w:tr>
      <w:tr w:rsidR="00872659" w:rsidRPr="000F378E" w14:paraId="7100A586" w14:textId="77777777" w:rsidTr="00A016F4">
        <w:trPr>
          <w:trHeight w:val="433"/>
          <w:jc w:val="center"/>
        </w:trPr>
        <w:tc>
          <w:tcPr>
            <w:tcW w:w="421" w:type="dxa"/>
            <w:vMerge/>
            <w:shd w:val="clear" w:color="auto" w:fill="auto"/>
            <w:tcMar>
              <w:top w:w="56" w:type="dxa"/>
              <w:left w:w="56" w:type="dxa"/>
              <w:bottom w:w="56" w:type="dxa"/>
              <w:right w:w="56" w:type="dxa"/>
            </w:tcMar>
            <w:vAlign w:val="center"/>
          </w:tcPr>
          <w:p w14:paraId="5392386D" w14:textId="77777777" w:rsidR="00096CDF" w:rsidRPr="000F378E" w:rsidRDefault="00096CDF" w:rsidP="00A016F4">
            <w:pPr>
              <w:widowControl w:val="0"/>
              <w:spacing w:after="0" w:line="240" w:lineRule="auto"/>
              <w:rPr>
                <w:rFonts w:eastAsia="Roboto" w:cs="Times New Roman"/>
              </w:rPr>
            </w:pPr>
          </w:p>
        </w:tc>
        <w:tc>
          <w:tcPr>
            <w:tcW w:w="2268" w:type="dxa"/>
            <w:vMerge/>
            <w:shd w:val="clear" w:color="auto" w:fill="auto"/>
            <w:tcMar>
              <w:top w:w="56" w:type="dxa"/>
              <w:left w:w="56" w:type="dxa"/>
              <w:bottom w:w="56" w:type="dxa"/>
              <w:right w:w="56" w:type="dxa"/>
            </w:tcMar>
            <w:vAlign w:val="center"/>
          </w:tcPr>
          <w:p w14:paraId="2B8B96CC"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2524EAD9"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14525F66" w14:textId="77777777" w:rsidR="00096CDF" w:rsidRPr="000F378E" w:rsidRDefault="00096CDF" w:rsidP="00A016F4">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14:paraId="37229A5B"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458867C8"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1D022B84" w14:textId="77777777" w:rsidR="00096CDF" w:rsidRPr="000F378E" w:rsidRDefault="00096CDF" w:rsidP="00A016F4">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14:paraId="774C21D8"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3EBB52D4" w14:textId="77777777" w:rsidR="00096CDF" w:rsidRPr="000F378E" w:rsidRDefault="00096CDF" w:rsidP="00A016F4">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14:paraId="3365767E"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567F93B1"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7751D7EC" w14:textId="77777777" w:rsidR="00096CDF" w:rsidRPr="000F378E" w:rsidRDefault="00096CDF" w:rsidP="00A016F4">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14:paraId="19D564C9" w14:textId="77777777" w:rsidR="00096CDF" w:rsidRPr="000F378E" w:rsidRDefault="00096CDF" w:rsidP="00A016F4">
            <w:pPr>
              <w:widowControl w:val="0"/>
              <w:spacing w:after="0" w:line="240" w:lineRule="auto"/>
              <w:rPr>
                <w:rFonts w:eastAsia="Roboto" w:cs="Times New Roman"/>
              </w:rPr>
            </w:pPr>
          </w:p>
        </w:tc>
        <w:tc>
          <w:tcPr>
            <w:tcW w:w="970" w:type="dxa"/>
            <w:vMerge/>
            <w:shd w:val="clear" w:color="auto" w:fill="auto"/>
            <w:tcMar>
              <w:top w:w="56" w:type="dxa"/>
              <w:left w:w="56" w:type="dxa"/>
              <w:bottom w:w="56" w:type="dxa"/>
              <w:right w:w="56" w:type="dxa"/>
            </w:tcMar>
            <w:vAlign w:val="center"/>
          </w:tcPr>
          <w:p w14:paraId="2A8823CD" w14:textId="77777777" w:rsidR="00096CDF" w:rsidRPr="000F378E" w:rsidRDefault="00096CDF" w:rsidP="00A016F4">
            <w:pPr>
              <w:widowControl w:val="0"/>
              <w:spacing w:after="0" w:line="240" w:lineRule="auto"/>
              <w:rPr>
                <w:rFonts w:eastAsia="Roboto" w:cs="Times New Roman"/>
              </w:rPr>
            </w:pPr>
          </w:p>
        </w:tc>
        <w:tc>
          <w:tcPr>
            <w:tcW w:w="971" w:type="dxa"/>
            <w:vMerge/>
            <w:shd w:val="clear" w:color="auto" w:fill="auto"/>
            <w:tcMar>
              <w:top w:w="56" w:type="dxa"/>
              <w:left w:w="56" w:type="dxa"/>
              <w:bottom w:w="56" w:type="dxa"/>
              <w:right w:w="56" w:type="dxa"/>
            </w:tcMar>
            <w:vAlign w:val="center"/>
          </w:tcPr>
          <w:p w14:paraId="43D22C77" w14:textId="77777777" w:rsidR="00096CDF" w:rsidRPr="000F378E" w:rsidRDefault="00096CDF" w:rsidP="00A016F4">
            <w:pPr>
              <w:widowControl w:val="0"/>
              <w:spacing w:after="0" w:line="240" w:lineRule="auto"/>
              <w:rPr>
                <w:rFonts w:eastAsia="Roboto" w:cs="Times New Roman"/>
              </w:rPr>
            </w:pPr>
          </w:p>
        </w:tc>
      </w:tr>
      <w:tr w:rsidR="00872659" w:rsidRPr="000F378E" w14:paraId="78FA6D8A" w14:textId="77777777" w:rsidTr="00A016F4">
        <w:trPr>
          <w:trHeight w:val="20"/>
          <w:jc w:val="center"/>
        </w:trPr>
        <w:tc>
          <w:tcPr>
            <w:tcW w:w="421" w:type="dxa"/>
            <w:shd w:val="clear" w:color="auto" w:fill="auto"/>
            <w:tcMar>
              <w:top w:w="56" w:type="dxa"/>
              <w:left w:w="56" w:type="dxa"/>
              <w:bottom w:w="56" w:type="dxa"/>
              <w:right w:w="56" w:type="dxa"/>
            </w:tcMar>
            <w:vAlign w:val="center"/>
          </w:tcPr>
          <w:p w14:paraId="40DAECC8"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w:t>
            </w:r>
          </w:p>
        </w:tc>
        <w:tc>
          <w:tcPr>
            <w:tcW w:w="2268" w:type="dxa"/>
            <w:shd w:val="clear" w:color="auto" w:fill="auto"/>
            <w:tcMar>
              <w:top w:w="56" w:type="dxa"/>
              <w:left w:w="56" w:type="dxa"/>
              <w:bottom w:w="56" w:type="dxa"/>
              <w:right w:w="56" w:type="dxa"/>
            </w:tcMar>
            <w:vAlign w:val="center"/>
          </w:tcPr>
          <w:p w14:paraId="29BA8C1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отступ зданий, строений, сооружений, формирующих уличный фронт, от красных линий**, м</w:t>
            </w:r>
          </w:p>
        </w:tc>
        <w:tc>
          <w:tcPr>
            <w:tcW w:w="970" w:type="dxa"/>
            <w:shd w:val="clear" w:color="auto" w:fill="auto"/>
            <w:vAlign w:val="center"/>
          </w:tcPr>
          <w:p w14:paraId="749D73F2"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5775F516"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634835AA"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643FB17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7A873176"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2F816DE9"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136248CE"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3C8FD36A"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74AE5568"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5F0F770F"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6F575316"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041B6EA1"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2B6FBEE0"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4926FC61" w14:textId="77777777" w:rsidTr="00A016F4">
        <w:trPr>
          <w:trHeight w:val="20"/>
          <w:jc w:val="center"/>
        </w:trPr>
        <w:tc>
          <w:tcPr>
            <w:tcW w:w="421" w:type="dxa"/>
            <w:shd w:val="clear" w:color="auto" w:fill="auto"/>
            <w:tcMar>
              <w:top w:w="56" w:type="dxa"/>
              <w:left w:w="56" w:type="dxa"/>
              <w:bottom w:w="56" w:type="dxa"/>
              <w:right w:w="56" w:type="dxa"/>
            </w:tcMar>
            <w:vAlign w:val="center"/>
          </w:tcPr>
          <w:p w14:paraId="3A4942F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2</w:t>
            </w:r>
          </w:p>
        </w:tc>
        <w:tc>
          <w:tcPr>
            <w:tcW w:w="2268" w:type="dxa"/>
            <w:shd w:val="clear" w:color="auto" w:fill="auto"/>
            <w:tcMar>
              <w:top w:w="56" w:type="dxa"/>
              <w:left w:w="56" w:type="dxa"/>
              <w:bottom w:w="56" w:type="dxa"/>
              <w:right w:w="56" w:type="dxa"/>
            </w:tcMar>
            <w:vAlign w:val="center"/>
          </w:tcPr>
          <w:p w14:paraId="279BC77E"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здания вдоль УДС, м</w:t>
            </w:r>
          </w:p>
        </w:tc>
        <w:tc>
          <w:tcPr>
            <w:tcW w:w="970" w:type="dxa"/>
            <w:shd w:val="clear" w:color="auto" w:fill="auto"/>
            <w:tcMar>
              <w:top w:w="100" w:type="dxa"/>
              <w:left w:w="100" w:type="dxa"/>
              <w:bottom w:w="100" w:type="dxa"/>
              <w:right w:w="100" w:type="dxa"/>
            </w:tcMar>
            <w:vAlign w:val="center"/>
          </w:tcPr>
          <w:p w14:paraId="1E40EF9D"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3C350E69"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shd w:val="clear" w:color="auto" w:fill="auto"/>
            <w:tcMar>
              <w:top w:w="56" w:type="dxa"/>
              <w:left w:w="56" w:type="dxa"/>
              <w:bottom w:w="56" w:type="dxa"/>
              <w:right w:w="56" w:type="dxa"/>
            </w:tcMar>
            <w:vAlign w:val="center"/>
          </w:tcPr>
          <w:p w14:paraId="5A76AAB5"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157FD66C"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64519997"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shd w:val="clear" w:color="auto" w:fill="auto"/>
            <w:tcMar>
              <w:top w:w="56" w:type="dxa"/>
              <w:left w:w="56" w:type="dxa"/>
              <w:bottom w:w="56" w:type="dxa"/>
              <w:right w:w="56" w:type="dxa"/>
            </w:tcMar>
            <w:vAlign w:val="center"/>
          </w:tcPr>
          <w:p w14:paraId="297E2414"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673ACE28"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shd w:val="clear" w:color="auto" w:fill="auto"/>
            <w:tcMar>
              <w:top w:w="56" w:type="dxa"/>
              <w:left w:w="56" w:type="dxa"/>
              <w:bottom w:w="56" w:type="dxa"/>
              <w:right w:w="56" w:type="dxa"/>
            </w:tcMar>
            <w:vAlign w:val="center"/>
          </w:tcPr>
          <w:p w14:paraId="5603CBE4"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6AB1D13A"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42B49163"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shd w:val="clear" w:color="auto" w:fill="auto"/>
            <w:tcMar>
              <w:top w:w="56" w:type="dxa"/>
              <w:left w:w="56" w:type="dxa"/>
              <w:bottom w:w="56" w:type="dxa"/>
              <w:right w:w="56" w:type="dxa"/>
            </w:tcMar>
            <w:vAlign w:val="center"/>
          </w:tcPr>
          <w:p w14:paraId="243A4B59" w14:textId="77777777" w:rsidR="00096CDF" w:rsidRPr="000F378E" w:rsidRDefault="00096CDF" w:rsidP="00A016F4">
            <w:pPr>
              <w:pStyle w:val="afd"/>
              <w:spacing w:before="0" w:after="0"/>
              <w:jc w:val="center"/>
              <w:rPr>
                <w:szCs w:val="22"/>
              </w:rPr>
            </w:pPr>
            <w:r w:rsidRPr="000F378E">
              <w:rPr>
                <w:sz w:val="22"/>
                <w:szCs w:val="22"/>
              </w:rPr>
              <w:t>4,25</w:t>
            </w:r>
          </w:p>
        </w:tc>
        <w:tc>
          <w:tcPr>
            <w:tcW w:w="970" w:type="dxa"/>
            <w:shd w:val="clear" w:color="auto" w:fill="auto"/>
            <w:tcMar>
              <w:top w:w="56" w:type="dxa"/>
              <w:left w:w="56" w:type="dxa"/>
              <w:bottom w:w="56" w:type="dxa"/>
              <w:right w:w="56" w:type="dxa"/>
            </w:tcMar>
            <w:vAlign w:val="center"/>
          </w:tcPr>
          <w:p w14:paraId="6B695AA3" w14:textId="77777777" w:rsidR="00096CDF" w:rsidRPr="000F378E" w:rsidRDefault="00096CDF" w:rsidP="00A016F4">
            <w:pPr>
              <w:pStyle w:val="afd"/>
              <w:spacing w:before="0" w:after="0"/>
              <w:jc w:val="center"/>
              <w:rPr>
                <w:szCs w:val="22"/>
              </w:rPr>
            </w:pPr>
            <w:r w:rsidRPr="000F378E">
              <w:rPr>
                <w:sz w:val="22"/>
                <w:szCs w:val="22"/>
              </w:rPr>
              <w:t>4,25</w:t>
            </w:r>
          </w:p>
        </w:tc>
        <w:tc>
          <w:tcPr>
            <w:tcW w:w="971" w:type="dxa"/>
            <w:shd w:val="clear" w:color="auto" w:fill="auto"/>
            <w:tcMar>
              <w:top w:w="56" w:type="dxa"/>
              <w:left w:w="56" w:type="dxa"/>
              <w:bottom w:w="56" w:type="dxa"/>
              <w:right w:w="56" w:type="dxa"/>
            </w:tcMar>
            <w:vAlign w:val="center"/>
          </w:tcPr>
          <w:p w14:paraId="43C72017" w14:textId="77777777" w:rsidR="00096CDF" w:rsidRPr="000F378E" w:rsidRDefault="00096CDF" w:rsidP="00A016F4">
            <w:pPr>
              <w:pStyle w:val="afd"/>
              <w:spacing w:before="0" w:after="0"/>
              <w:jc w:val="center"/>
              <w:rPr>
                <w:szCs w:val="22"/>
              </w:rPr>
            </w:pPr>
            <w:r w:rsidRPr="000F378E">
              <w:rPr>
                <w:sz w:val="22"/>
                <w:szCs w:val="22"/>
              </w:rPr>
              <w:t>4,25</w:t>
            </w:r>
          </w:p>
        </w:tc>
      </w:tr>
      <w:tr w:rsidR="00872659" w:rsidRPr="000F378E" w14:paraId="6350AA49" w14:textId="77777777" w:rsidTr="00A016F4">
        <w:trPr>
          <w:trHeight w:val="20"/>
          <w:jc w:val="center"/>
        </w:trPr>
        <w:tc>
          <w:tcPr>
            <w:tcW w:w="421" w:type="dxa"/>
            <w:shd w:val="clear" w:color="auto" w:fill="auto"/>
            <w:tcMar>
              <w:top w:w="56" w:type="dxa"/>
              <w:left w:w="56" w:type="dxa"/>
              <w:bottom w:w="56" w:type="dxa"/>
              <w:right w:w="56" w:type="dxa"/>
            </w:tcMar>
            <w:vAlign w:val="center"/>
          </w:tcPr>
          <w:p w14:paraId="77ACEFE6"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3</w:t>
            </w:r>
          </w:p>
        </w:tc>
        <w:tc>
          <w:tcPr>
            <w:tcW w:w="2268" w:type="dxa"/>
            <w:shd w:val="clear" w:color="auto" w:fill="auto"/>
            <w:tcMar>
              <w:top w:w="56" w:type="dxa"/>
              <w:left w:w="56" w:type="dxa"/>
              <w:bottom w:w="56" w:type="dxa"/>
              <w:right w:w="56" w:type="dxa"/>
            </w:tcMar>
            <w:vAlign w:val="center"/>
          </w:tcPr>
          <w:p w14:paraId="407C4284" w14:textId="77777777" w:rsidR="00096CDF" w:rsidRPr="000F378E" w:rsidRDefault="00096CDF" w:rsidP="00A016F4">
            <w:pPr>
              <w:widowControl w:val="0"/>
              <w:spacing w:after="0" w:line="240" w:lineRule="auto"/>
              <w:rPr>
                <w:rFonts w:cs="Times New Roman"/>
              </w:rPr>
            </w:pPr>
            <w:r w:rsidRPr="000F378E">
              <w:rPr>
                <w:rFonts w:eastAsia="Roboto" w:cs="Times New Roman"/>
                <w:sz w:val="22"/>
              </w:rPr>
              <w:t>Минимальный процент застроенности уличного фронта, %</w:t>
            </w:r>
          </w:p>
        </w:tc>
        <w:tc>
          <w:tcPr>
            <w:tcW w:w="970" w:type="dxa"/>
            <w:shd w:val="clear" w:color="auto" w:fill="auto"/>
            <w:tcMar>
              <w:top w:w="100" w:type="dxa"/>
              <w:left w:w="100" w:type="dxa"/>
              <w:bottom w:w="100" w:type="dxa"/>
              <w:right w:w="100" w:type="dxa"/>
            </w:tcMar>
            <w:vAlign w:val="center"/>
          </w:tcPr>
          <w:p w14:paraId="7A109472"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691BD917"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6C6434F9"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5B512AB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53DFBA6A"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48FF66D9"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091973B8"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30790800"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2E34BDA5"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385C2E05"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435E4FCE"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14287173"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6E94F38F" w14:textId="77777777" w:rsidR="00096CDF" w:rsidRPr="000F378E" w:rsidRDefault="00096CDF" w:rsidP="00A016F4">
            <w:pPr>
              <w:pStyle w:val="afd"/>
              <w:spacing w:before="0" w:after="0"/>
              <w:jc w:val="center"/>
              <w:rPr>
                <w:szCs w:val="22"/>
              </w:rPr>
            </w:pPr>
            <w:r w:rsidRPr="000F378E">
              <w:rPr>
                <w:sz w:val="22"/>
                <w:szCs w:val="22"/>
              </w:rPr>
              <w:t>-</w:t>
            </w:r>
          </w:p>
        </w:tc>
      </w:tr>
      <w:tr w:rsidR="00872659" w:rsidRPr="000F378E" w14:paraId="15FB561B" w14:textId="77777777" w:rsidTr="00A016F4">
        <w:trPr>
          <w:trHeight w:val="20"/>
          <w:jc w:val="center"/>
        </w:trPr>
        <w:tc>
          <w:tcPr>
            <w:tcW w:w="421" w:type="dxa"/>
            <w:shd w:val="clear" w:color="auto" w:fill="auto"/>
            <w:tcMar>
              <w:top w:w="56" w:type="dxa"/>
              <w:left w:w="56" w:type="dxa"/>
              <w:bottom w:w="56" w:type="dxa"/>
              <w:right w:w="56" w:type="dxa"/>
            </w:tcMar>
            <w:vAlign w:val="center"/>
          </w:tcPr>
          <w:p w14:paraId="28A19DBE"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4</w:t>
            </w:r>
          </w:p>
        </w:tc>
        <w:tc>
          <w:tcPr>
            <w:tcW w:w="2268" w:type="dxa"/>
            <w:shd w:val="clear" w:color="auto" w:fill="auto"/>
            <w:tcMar>
              <w:top w:w="56" w:type="dxa"/>
              <w:left w:w="56" w:type="dxa"/>
              <w:bottom w:w="56" w:type="dxa"/>
              <w:right w:w="56" w:type="dxa"/>
            </w:tcMar>
            <w:vAlign w:val="center"/>
          </w:tcPr>
          <w:p w14:paraId="5B2D5917"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типового этажа, м</w:t>
            </w:r>
          </w:p>
        </w:tc>
        <w:tc>
          <w:tcPr>
            <w:tcW w:w="970" w:type="dxa"/>
            <w:shd w:val="clear" w:color="auto" w:fill="auto"/>
            <w:vAlign w:val="center"/>
          </w:tcPr>
          <w:p w14:paraId="75BFA3BD" w14:textId="77777777" w:rsidR="00096CDF" w:rsidRPr="000F378E" w:rsidRDefault="00096CDF" w:rsidP="00A016F4">
            <w:pPr>
              <w:pStyle w:val="afd"/>
              <w:spacing w:before="0" w:after="0"/>
              <w:jc w:val="center"/>
              <w:rPr>
                <w:szCs w:val="22"/>
              </w:rPr>
            </w:pPr>
            <w:r w:rsidRPr="000F378E">
              <w:rPr>
                <w:sz w:val="22"/>
                <w:szCs w:val="22"/>
              </w:rPr>
              <w:t>3,2</w:t>
            </w:r>
          </w:p>
        </w:tc>
        <w:tc>
          <w:tcPr>
            <w:tcW w:w="970" w:type="dxa"/>
            <w:shd w:val="clear" w:color="auto" w:fill="auto"/>
            <w:vAlign w:val="center"/>
          </w:tcPr>
          <w:p w14:paraId="53F98870" w14:textId="77777777" w:rsidR="00096CDF" w:rsidRPr="000F378E" w:rsidRDefault="00096CDF" w:rsidP="00A016F4">
            <w:pPr>
              <w:pStyle w:val="afd"/>
              <w:spacing w:before="0" w:after="0"/>
              <w:jc w:val="center"/>
              <w:rPr>
                <w:szCs w:val="22"/>
              </w:rPr>
            </w:pPr>
            <w:r w:rsidRPr="000F378E">
              <w:rPr>
                <w:sz w:val="22"/>
                <w:szCs w:val="22"/>
              </w:rPr>
              <w:t>3,2</w:t>
            </w:r>
          </w:p>
        </w:tc>
        <w:tc>
          <w:tcPr>
            <w:tcW w:w="971" w:type="dxa"/>
            <w:shd w:val="clear" w:color="auto" w:fill="auto"/>
            <w:vAlign w:val="center"/>
          </w:tcPr>
          <w:p w14:paraId="26F4176B"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7D331878" w14:textId="77777777" w:rsidR="00096CDF" w:rsidRPr="000F378E" w:rsidRDefault="00096CDF" w:rsidP="00A016F4">
            <w:pPr>
              <w:pStyle w:val="afd"/>
              <w:spacing w:before="0" w:after="0"/>
              <w:jc w:val="center"/>
              <w:rPr>
                <w:szCs w:val="22"/>
              </w:rPr>
            </w:pPr>
            <w:r w:rsidRPr="000F378E">
              <w:rPr>
                <w:sz w:val="22"/>
                <w:szCs w:val="22"/>
              </w:rPr>
              <w:t>3,2</w:t>
            </w:r>
          </w:p>
        </w:tc>
        <w:tc>
          <w:tcPr>
            <w:tcW w:w="970" w:type="dxa"/>
            <w:shd w:val="clear" w:color="auto" w:fill="auto"/>
            <w:vAlign w:val="center"/>
          </w:tcPr>
          <w:p w14:paraId="2C3EA111"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vAlign w:val="center"/>
          </w:tcPr>
          <w:p w14:paraId="79B5CB2F"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4E40CB40"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26C235C9" w14:textId="77777777" w:rsidR="00096CDF" w:rsidRPr="000F378E" w:rsidRDefault="00096CDF" w:rsidP="00A016F4">
            <w:pPr>
              <w:pStyle w:val="afd"/>
              <w:spacing w:before="0" w:after="0"/>
              <w:jc w:val="center"/>
              <w:rPr>
                <w:szCs w:val="22"/>
              </w:rPr>
            </w:pPr>
            <w:r w:rsidRPr="000F378E">
              <w:rPr>
                <w:sz w:val="22"/>
                <w:szCs w:val="22"/>
              </w:rPr>
              <w:t>3,2</w:t>
            </w:r>
          </w:p>
        </w:tc>
        <w:tc>
          <w:tcPr>
            <w:tcW w:w="970" w:type="dxa"/>
            <w:shd w:val="clear" w:color="auto" w:fill="auto"/>
            <w:vAlign w:val="center"/>
          </w:tcPr>
          <w:p w14:paraId="03962A34"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32DDB9A0"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tcMar>
              <w:top w:w="56" w:type="dxa"/>
              <w:left w:w="56" w:type="dxa"/>
              <w:bottom w:w="56" w:type="dxa"/>
              <w:right w:w="56" w:type="dxa"/>
            </w:tcMar>
            <w:vAlign w:val="center"/>
          </w:tcPr>
          <w:p w14:paraId="7F26F375" w14:textId="77777777" w:rsidR="00096CDF" w:rsidRPr="000F378E" w:rsidRDefault="00096CDF" w:rsidP="00A016F4">
            <w:pPr>
              <w:pStyle w:val="afd"/>
              <w:spacing w:before="0" w:after="0"/>
              <w:jc w:val="center"/>
              <w:rPr>
                <w:szCs w:val="22"/>
              </w:rPr>
            </w:pPr>
            <w:r w:rsidRPr="000F378E">
              <w:rPr>
                <w:sz w:val="22"/>
                <w:szCs w:val="22"/>
              </w:rPr>
              <w:t>3,2</w:t>
            </w:r>
          </w:p>
        </w:tc>
        <w:tc>
          <w:tcPr>
            <w:tcW w:w="970" w:type="dxa"/>
            <w:shd w:val="clear" w:color="auto" w:fill="auto"/>
            <w:vAlign w:val="center"/>
          </w:tcPr>
          <w:p w14:paraId="1456C286" w14:textId="77777777" w:rsidR="00096CDF" w:rsidRPr="000F378E" w:rsidRDefault="00096CDF" w:rsidP="00A016F4">
            <w:pPr>
              <w:pStyle w:val="afd"/>
              <w:spacing w:before="0" w:after="0"/>
              <w:jc w:val="center"/>
              <w:rPr>
                <w:szCs w:val="22"/>
              </w:rPr>
            </w:pPr>
            <w:r w:rsidRPr="000F378E">
              <w:rPr>
                <w:sz w:val="22"/>
                <w:szCs w:val="22"/>
              </w:rPr>
              <w:t>3,2</w:t>
            </w:r>
          </w:p>
        </w:tc>
        <w:tc>
          <w:tcPr>
            <w:tcW w:w="971" w:type="dxa"/>
            <w:shd w:val="clear" w:color="auto" w:fill="auto"/>
            <w:vAlign w:val="center"/>
          </w:tcPr>
          <w:p w14:paraId="5F713B43"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41952BD3" w14:textId="77777777" w:rsidTr="00A016F4">
        <w:trPr>
          <w:trHeight w:val="20"/>
          <w:jc w:val="center"/>
        </w:trPr>
        <w:tc>
          <w:tcPr>
            <w:tcW w:w="421" w:type="dxa"/>
            <w:shd w:val="clear" w:color="auto" w:fill="auto"/>
            <w:tcMar>
              <w:top w:w="56" w:type="dxa"/>
              <w:left w:w="56" w:type="dxa"/>
              <w:bottom w:w="56" w:type="dxa"/>
              <w:right w:w="56" w:type="dxa"/>
            </w:tcMar>
            <w:vAlign w:val="center"/>
          </w:tcPr>
          <w:p w14:paraId="6622F856"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5</w:t>
            </w:r>
          </w:p>
        </w:tc>
        <w:tc>
          <w:tcPr>
            <w:tcW w:w="2268" w:type="dxa"/>
            <w:shd w:val="clear" w:color="auto" w:fill="auto"/>
            <w:tcMar>
              <w:top w:w="56" w:type="dxa"/>
              <w:left w:w="56" w:type="dxa"/>
              <w:bottom w:w="56" w:type="dxa"/>
              <w:right w:w="56" w:type="dxa"/>
            </w:tcMar>
            <w:vAlign w:val="center"/>
          </w:tcPr>
          <w:p w14:paraId="669DF3BA"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Минимальная высота первого этажа зданий***, м</w:t>
            </w:r>
          </w:p>
        </w:tc>
        <w:tc>
          <w:tcPr>
            <w:tcW w:w="970" w:type="dxa"/>
            <w:shd w:val="clear" w:color="auto" w:fill="auto"/>
            <w:tcMar>
              <w:top w:w="56" w:type="dxa"/>
              <w:left w:w="56" w:type="dxa"/>
              <w:bottom w:w="56" w:type="dxa"/>
              <w:right w:w="56" w:type="dxa"/>
            </w:tcMar>
            <w:vAlign w:val="center"/>
          </w:tcPr>
          <w:p w14:paraId="549C0368"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tcMar>
              <w:top w:w="56" w:type="dxa"/>
              <w:left w:w="56" w:type="dxa"/>
              <w:bottom w:w="56" w:type="dxa"/>
              <w:right w:w="56" w:type="dxa"/>
            </w:tcMar>
            <w:vAlign w:val="center"/>
          </w:tcPr>
          <w:p w14:paraId="003B88A6"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shd w:val="clear" w:color="auto" w:fill="auto"/>
            <w:tcMar>
              <w:top w:w="56" w:type="dxa"/>
              <w:left w:w="56" w:type="dxa"/>
              <w:bottom w:w="56" w:type="dxa"/>
              <w:right w:w="56" w:type="dxa"/>
            </w:tcMar>
            <w:vAlign w:val="center"/>
          </w:tcPr>
          <w:p w14:paraId="06F5EFF2"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tcMar>
              <w:top w:w="56" w:type="dxa"/>
              <w:left w:w="56" w:type="dxa"/>
              <w:bottom w:w="56" w:type="dxa"/>
              <w:right w:w="56" w:type="dxa"/>
            </w:tcMar>
            <w:vAlign w:val="center"/>
          </w:tcPr>
          <w:p w14:paraId="2402CDC4"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tcMar>
              <w:top w:w="56" w:type="dxa"/>
              <w:left w:w="56" w:type="dxa"/>
              <w:bottom w:w="56" w:type="dxa"/>
              <w:right w:w="56" w:type="dxa"/>
            </w:tcMar>
            <w:vAlign w:val="center"/>
          </w:tcPr>
          <w:p w14:paraId="1A9C988F"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shd w:val="clear" w:color="auto" w:fill="auto"/>
            <w:tcMar>
              <w:top w:w="56" w:type="dxa"/>
              <w:left w:w="56" w:type="dxa"/>
              <w:bottom w:w="56" w:type="dxa"/>
              <w:right w:w="56" w:type="dxa"/>
            </w:tcMar>
            <w:vAlign w:val="center"/>
          </w:tcPr>
          <w:p w14:paraId="049571AB"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tcMar>
              <w:top w:w="56" w:type="dxa"/>
              <w:left w:w="56" w:type="dxa"/>
              <w:bottom w:w="56" w:type="dxa"/>
              <w:right w:w="56" w:type="dxa"/>
            </w:tcMar>
            <w:vAlign w:val="center"/>
          </w:tcPr>
          <w:p w14:paraId="7436626E"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shd w:val="clear" w:color="auto" w:fill="auto"/>
            <w:vAlign w:val="center"/>
          </w:tcPr>
          <w:p w14:paraId="656B0C15"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vAlign w:val="center"/>
          </w:tcPr>
          <w:p w14:paraId="56BB7C6F"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vAlign w:val="center"/>
          </w:tcPr>
          <w:p w14:paraId="71A1A35C"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shd w:val="clear" w:color="auto" w:fill="auto"/>
            <w:vAlign w:val="center"/>
          </w:tcPr>
          <w:p w14:paraId="6104F5FC" w14:textId="77777777" w:rsidR="00096CDF" w:rsidRPr="000F378E" w:rsidRDefault="00096CDF" w:rsidP="00A016F4">
            <w:pPr>
              <w:pStyle w:val="afd"/>
              <w:spacing w:before="0" w:after="0"/>
              <w:jc w:val="center"/>
              <w:rPr>
                <w:szCs w:val="22"/>
              </w:rPr>
            </w:pPr>
            <w:r w:rsidRPr="000F378E">
              <w:rPr>
                <w:sz w:val="22"/>
                <w:szCs w:val="22"/>
              </w:rPr>
              <w:t>3,5</w:t>
            </w:r>
          </w:p>
        </w:tc>
        <w:tc>
          <w:tcPr>
            <w:tcW w:w="970" w:type="dxa"/>
            <w:shd w:val="clear" w:color="auto" w:fill="auto"/>
            <w:vAlign w:val="center"/>
          </w:tcPr>
          <w:p w14:paraId="165D9E3D" w14:textId="77777777" w:rsidR="00096CDF" w:rsidRPr="000F378E" w:rsidRDefault="00096CDF" w:rsidP="00A016F4">
            <w:pPr>
              <w:pStyle w:val="afd"/>
              <w:spacing w:before="0" w:after="0"/>
              <w:jc w:val="center"/>
              <w:rPr>
                <w:szCs w:val="22"/>
              </w:rPr>
            </w:pPr>
            <w:r w:rsidRPr="000F378E">
              <w:rPr>
                <w:sz w:val="22"/>
                <w:szCs w:val="22"/>
              </w:rPr>
              <w:t>3,5</w:t>
            </w:r>
          </w:p>
        </w:tc>
        <w:tc>
          <w:tcPr>
            <w:tcW w:w="971" w:type="dxa"/>
            <w:shd w:val="clear" w:color="auto" w:fill="auto"/>
            <w:vAlign w:val="center"/>
          </w:tcPr>
          <w:p w14:paraId="208C4DE6" w14:textId="77777777" w:rsidR="00096CDF" w:rsidRPr="000F378E" w:rsidRDefault="00096CDF" w:rsidP="00A016F4">
            <w:pPr>
              <w:pStyle w:val="afd"/>
              <w:spacing w:before="0" w:after="0"/>
              <w:jc w:val="center"/>
              <w:rPr>
                <w:szCs w:val="22"/>
              </w:rPr>
            </w:pPr>
            <w:r w:rsidRPr="000F378E">
              <w:rPr>
                <w:sz w:val="22"/>
                <w:szCs w:val="22"/>
              </w:rPr>
              <w:t>3,5</w:t>
            </w:r>
          </w:p>
        </w:tc>
      </w:tr>
      <w:tr w:rsidR="00872659" w:rsidRPr="000F378E" w14:paraId="699908FD" w14:textId="77777777" w:rsidTr="00A016F4">
        <w:trPr>
          <w:trHeight w:val="20"/>
          <w:jc w:val="center"/>
        </w:trPr>
        <w:tc>
          <w:tcPr>
            <w:tcW w:w="421" w:type="dxa"/>
            <w:shd w:val="clear" w:color="auto" w:fill="auto"/>
            <w:tcMar>
              <w:top w:w="56" w:type="dxa"/>
              <w:left w:w="56" w:type="dxa"/>
              <w:bottom w:w="56" w:type="dxa"/>
              <w:right w:w="56" w:type="dxa"/>
            </w:tcMar>
            <w:vAlign w:val="center"/>
          </w:tcPr>
          <w:p w14:paraId="12BF0B2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6</w:t>
            </w:r>
          </w:p>
        </w:tc>
        <w:tc>
          <w:tcPr>
            <w:tcW w:w="2268" w:type="dxa"/>
            <w:shd w:val="clear" w:color="auto" w:fill="auto"/>
            <w:tcMar>
              <w:top w:w="56" w:type="dxa"/>
              <w:left w:w="56" w:type="dxa"/>
              <w:bottom w:w="56" w:type="dxa"/>
              <w:right w:w="56" w:type="dxa"/>
            </w:tcMar>
            <w:vAlign w:val="center"/>
          </w:tcPr>
          <w:p w14:paraId="461AC3C9"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 xml:space="preserve">Минимальный </w:t>
            </w:r>
            <w:r w:rsidRPr="000F378E">
              <w:rPr>
                <w:rFonts w:eastAsia="Roboto" w:cs="Times New Roman"/>
                <w:sz w:val="22"/>
              </w:rPr>
              <w:lastRenderedPageBreak/>
              <w:t>процент остекления фасада первого этажа***, %</w:t>
            </w:r>
          </w:p>
        </w:tc>
        <w:tc>
          <w:tcPr>
            <w:tcW w:w="970" w:type="dxa"/>
            <w:shd w:val="clear" w:color="auto" w:fill="auto"/>
            <w:tcMar>
              <w:top w:w="56" w:type="dxa"/>
              <w:left w:w="56" w:type="dxa"/>
              <w:bottom w:w="56" w:type="dxa"/>
              <w:right w:w="56" w:type="dxa"/>
            </w:tcMar>
            <w:vAlign w:val="center"/>
          </w:tcPr>
          <w:p w14:paraId="0BD5C4D9" w14:textId="77777777" w:rsidR="00096CDF" w:rsidRPr="000F378E" w:rsidRDefault="00096CDF" w:rsidP="00A016F4">
            <w:pPr>
              <w:pStyle w:val="afd"/>
              <w:spacing w:before="0" w:after="0"/>
              <w:jc w:val="center"/>
              <w:rPr>
                <w:szCs w:val="22"/>
              </w:rPr>
            </w:pPr>
            <w:r w:rsidRPr="000F378E">
              <w:rPr>
                <w:sz w:val="22"/>
                <w:szCs w:val="22"/>
              </w:rPr>
              <w:lastRenderedPageBreak/>
              <w:t>40</w:t>
            </w:r>
          </w:p>
        </w:tc>
        <w:tc>
          <w:tcPr>
            <w:tcW w:w="970" w:type="dxa"/>
            <w:shd w:val="clear" w:color="auto" w:fill="auto"/>
            <w:tcMar>
              <w:top w:w="56" w:type="dxa"/>
              <w:left w:w="56" w:type="dxa"/>
              <w:bottom w:w="56" w:type="dxa"/>
              <w:right w:w="56" w:type="dxa"/>
            </w:tcMar>
            <w:vAlign w:val="center"/>
          </w:tcPr>
          <w:p w14:paraId="22ED6F9B" w14:textId="77777777" w:rsidR="00096CDF" w:rsidRPr="000F378E" w:rsidRDefault="00096CDF" w:rsidP="00A016F4">
            <w:pPr>
              <w:pStyle w:val="afd"/>
              <w:spacing w:before="0" w:after="0"/>
              <w:jc w:val="center"/>
              <w:rPr>
                <w:szCs w:val="22"/>
              </w:rPr>
            </w:pPr>
            <w:r w:rsidRPr="000F378E">
              <w:rPr>
                <w:sz w:val="22"/>
                <w:szCs w:val="22"/>
              </w:rPr>
              <w:t>40</w:t>
            </w:r>
          </w:p>
        </w:tc>
        <w:tc>
          <w:tcPr>
            <w:tcW w:w="971" w:type="dxa"/>
            <w:shd w:val="clear" w:color="auto" w:fill="auto"/>
            <w:tcMar>
              <w:top w:w="56" w:type="dxa"/>
              <w:left w:w="56" w:type="dxa"/>
              <w:bottom w:w="56" w:type="dxa"/>
              <w:right w:w="56" w:type="dxa"/>
            </w:tcMar>
            <w:vAlign w:val="center"/>
          </w:tcPr>
          <w:p w14:paraId="09DF5EAF" w14:textId="77777777" w:rsidR="00096CDF" w:rsidRPr="000F378E" w:rsidRDefault="00096CDF" w:rsidP="00A016F4">
            <w:pPr>
              <w:pStyle w:val="afd"/>
              <w:spacing w:before="0" w:after="0"/>
              <w:jc w:val="center"/>
              <w:rPr>
                <w:szCs w:val="22"/>
              </w:rPr>
            </w:pPr>
            <w:r w:rsidRPr="000F378E">
              <w:rPr>
                <w:sz w:val="22"/>
                <w:szCs w:val="22"/>
              </w:rPr>
              <w:t>40</w:t>
            </w:r>
          </w:p>
        </w:tc>
        <w:tc>
          <w:tcPr>
            <w:tcW w:w="970" w:type="dxa"/>
            <w:shd w:val="clear" w:color="auto" w:fill="auto"/>
            <w:tcMar>
              <w:top w:w="56" w:type="dxa"/>
              <w:left w:w="56" w:type="dxa"/>
              <w:bottom w:w="56" w:type="dxa"/>
              <w:right w:w="56" w:type="dxa"/>
            </w:tcMar>
            <w:vAlign w:val="center"/>
          </w:tcPr>
          <w:p w14:paraId="59401D17" w14:textId="77777777" w:rsidR="00096CDF" w:rsidRPr="000F378E" w:rsidRDefault="00096CDF" w:rsidP="00A016F4">
            <w:pPr>
              <w:pStyle w:val="afd"/>
              <w:spacing w:before="0" w:after="0"/>
              <w:jc w:val="center"/>
              <w:rPr>
                <w:szCs w:val="22"/>
              </w:rPr>
            </w:pPr>
            <w:r w:rsidRPr="000F378E">
              <w:rPr>
                <w:sz w:val="22"/>
                <w:szCs w:val="22"/>
              </w:rPr>
              <w:t>40</w:t>
            </w:r>
          </w:p>
        </w:tc>
        <w:tc>
          <w:tcPr>
            <w:tcW w:w="970" w:type="dxa"/>
            <w:shd w:val="clear" w:color="auto" w:fill="auto"/>
            <w:tcMar>
              <w:top w:w="56" w:type="dxa"/>
              <w:left w:w="56" w:type="dxa"/>
              <w:bottom w:w="56" w:type="dxa"/>
              <w:right w:w="56" w:type="dxa"/>
            </w:tcMar>
            <w:vAlign w:val="center"/>
          </w:tcPr>
          <w:p w14:paraId="0BA8DA11" w14:textId="77777777" w:rsidR="00096CDF" w:rsidRPr="000F378E" w:rsidRDefault="00096CDF" w:rsidP="00A016F4">
            <w:pPr>
              <w:pStyle w:val="afd"/>
              <w:spacing w:before="0" w:after="0"/>
              <w:jc w:val="center"/>
              <w:rPr>
                <w:szCs w:val="22"/>
              </w:rPr>
            </w:pPr>
            <w:r w:rsidRPr="000F378E">
              <w:rPr>
                <w:sz w:val="22"/>
                <w:szCs w:val="22"/>
              </w:rPr>
              <w:t>40</w:t>
            </w:r>
          </w:p>
        </w:tc>
        <w:tc>
          <w:tcPr>
            <w:tcW w:w="971" w:type="dxa"/>
            <w:shd w:val="clear" w:color="auto" w:fill="auto"/>
            <w:tcMar>
              <w:top w:w="56" w:type="dxa"/>
              <w:left w:w="56" w:type="dxa"/>
              <w:bottom w:w="56" w:type="dxa"/>
              <w:right w:w="56" w:type="dxa"/>
            </w:tcMar>
            <w:vAlign w:val="center"/>
          </w:tcPr>
          <w:p w14:paraId="67C2886D"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2CF8BE07"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5D9ED2C1" w14:textId="77777777" w:rsidR="00096CDF" w:rsidRPr="000F378E" w:rsidRDefault="00096CDF" w:rsidP="00A016F4">
            <w:pPr>
              <w:pStyle w:val="afd"/>
              <w:spacing w:before="0" w:after="0"/>
              <w:jc w:val="center"/>
              <w:rPr>
                <w:szCs w:val="22"/>
              </w:rPr>
            </w:pPr>
            <w:r w:rsidRPr="000F378E">
              <w:rPr>
                <w:sz w:val="22"/>
                <w:szCs w:val="22"/>
              </w:rPr>
              <w:t>40</w:t>
            </w:r>
          </w:p>
        </w:tc>
        <w:tc>
          <w:tcPr>
            <w:tcW w:w="970" w:type="dxa"/>
            <w:shd w:val="clear" w:color="auto" w:fill="auto"/>
            <w:vAlign w:val="center"/>
          </w:tcPr>
          <w:p w14:paraId="3108298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212D0937" w14:textId="77777777" w:rsidR="00096CDF" w:rsidRPr="000F378E" w:rsidRDefault="00096CDF" w:rsidP="00A016F4">
            <w:pPr>
              <w:pStyle w:val="afd"/>
              <w:spacing w:before="0" w:after="0"/>
              <w:jc w:val="center"/>
              <w:rPr>
                <w:szCs w:val="22"/>
              </w:rPr>
            </w:pPr>
            <w:r w:rsidRPr="000F378E">
              <w:rPr>
                <w:sz w:val="22"/>
                <w:szCs w:val="22"/>
              </w:rPr>
              <w:t>40</w:t>
            </w:r>
          </w:p>
        </w:tc>
        <w:tc>
          <w:tcPr>
            <w:tcW w:w="971" w:type="dxa"/>
            <w:shd w:val="clear" w:color="auto" w:fill="auto"/>
            <w:tcMar>
              <w:top w:w="56" w:type="dxa"/>
              <w:left w:w="56" w:type="dxa"/>
              <w:bottom w:w="56" w:type="dxa"/>
              <w:right w:w="56" w:type="dxa"/>
            </w:tcMar>
            <w:vAlign w:val="center"/>
          </w:tcPr>
          <w:p w14:paraId="57C7442B" w14:textId="77777777" w:rsidR="00096CDF" w:rsidRPr="000F378E" w:rsidRDefault="00096CDF" w:rsidP="00A016F4">
            <w:pPr>
              <w:pStyle w:val="afd"/>
              <w:spacing w:before="0" w:after="0"/>
              <w:jc w:val="center"/>
              <w:rPr>
                <w:szCs w:val="22"/>
              </w:rPr>
            </w:pPr>
            <w:r w:rsidRPr="000F378E">
              <w:rPr>
                <w:sz w:val="22"/>
                <w:szCs w:val="22"/>
              </w:rPr>
              <w:t>40</w:t>
            </w:r>
          </w:p>
        </w:tc>
        <w:tc>
          <w:tcPr>
            <w:tcW w:w="970" w:type="dxa"/>
            <w:shd w:val="clear" w:color="auto" w:fill="auto"/>
            <w:vAlign w:val="center"/>
          </w:tcPr>
          <w:p w14:paraId="128F0083"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131361BB" w14:textId="77777777" w:rsidR="00096CDF" w:rsidRPr="000F378E" w:rsidRDefault="00096CDF" w:rsidP="00A016F4">
            <w:pPr>
              <w:pStyle w:val="afd"/>
              <w:spacing w:before="0" w:after="0"/>
              <w:jc w:val="center"/>
              <w:rPr>
                <w:szCs w:val="22"/>
              </w:rPr>
            </w:pPr>
            <w:r w:rsidRPr="000F378E">
              <w:rPr>
                <w:sz w:val="22"/>
                <w:szCs w:val="22"/>
              </w:rPr>
              <w:t>40</w:t>
            </w:r>
          </w:p>
        </w:tc>
      </w:tr>
      <w:tr w:rsidR="00872659" w:rsidRPr="000F378E" w14:paraId="4030B83B" w14:textId="77777777" w:rsidTr="00A016F4">
        <w:trPr>
          <w:trHeight w:val="20"/>
          <w:jc w:val="center"/>
        </w:trPr>
        <w:tc>
          <w:tcPr>
            <w:tcW w:w="421" w:type="dxa"/>
            <w:shd w:val="clear" w:color="auto" w:fill="auto"/>
            <w:tcMar>
              <w:top w:w="56" w:type="dxa"/>
              <w:left w:w="56" w:type="dxa"/>
              <w:bottom w:w="56" w:type="dxa"/>
              <w:right w:w="56" w:type="dxa"/>
            </w:tcMar>
          </w:tcPr>
          <w:p w14:paraId="2EFACBBF"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7</w:t>
            </w:r>
          </w:p>
        </w:tc>
        <w:tc>
          <w:tcPr>
            <w:tcW w:w="2268" w:type="dxa"/>
            <w:shd w:val="clear" w:color="auto" w:fill="auto"/>
            <w:tcMar>
              <w:top w:w="56" w:type="dxa"/>
              <w:left w:w="56" w:type="dxa"/>
              <w:bottom w:w="56" w:type="dxa"/>
              <w:right w:w="56" w:type="dxa"/>
            </w:tcMar>
          </w:tcPr>
          <w:p w14:paraId="66671F33" w14:textId="77777777" w:rsidR="00096CDF" w:rsidRPr="000F378E" w:rsidRDefault="00096CDF" w:rsidP="00A016F4">
            <w:pPr>
              <w:spacing w:after="0" w:line="240" w:lineRule="auto"/>
              <w:rPr>
                <w:rFonts w:eastAsia="Roboto" w:cs="Times New Roman"/>
              </w:rPr>
            </w:pPr>
            <w:r w:rsidRPr="000F378E">
              <w:rPr>
                <w:rFonts w:eastAsia="Roboto" w:cs="Times New Roman"/>
                <w:sz w:val="22"/>
              </w:rPr>
              <w:t>Минимальная высота оконных проемов первых этажей***, м</w:t>
            </w:r>
          </w:p>
        </w:tc>
        <w:tc>
          <w:tcPr>
            <w:tcW w:w="970" w:type="dxa"/>
            <w:shd w:val="clear" w:color="auto" w:fill="auto"/>
            <w:tcMar>
              <w:top w:w="56" w:type="dxa"/>
              <w:left w:w="56" w:type="dxa"/>
              <w:bottom w:w="56" w:type="dxa"/>
              <w:right w:w="56" w:type="dxa"/>
            </w:tcMar>
            <w:vAlign w:val="center"/>
          </w:tcPr>
          <w:p w14:paraId="1D24C5F0"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shd w:val="clear" w:color="auto" w:fill="auto"/>
            <w:tcMar>
              <w:top w:w="56" w:type="dxa"/>
              <w:left w:w="56" w:type="dxa"/>
              <w:bottom w:w="56" w:type="dxa"/>
              <w:right w:w="56" w:type="dxa"/>
            </w:tcMar>
            <w:vAlign w:val="center"/>
          </w:tcPr>
          <w:p w14:paraId="26CA5CEF" w14:textId="77777777" w:rsidR="00096CDF" w:rsidRPr="000F378E" w:rsidRDefault="00096CDF" w:rsidP="00A016F4">
            <w:pPr>
              <w:pStyle w:val="afd"/>
              <w:spacing w:before="0" w:after="0"/>
              <w:jc w:val="center"/>
              <w:rPr>
                <w:szCs w:val="22"/>
              </w:rPr>
            </w:pPr>
            <w:r w:rsidRPr="000F378E">
              <w:rPr>
                <w:sz w:val="22"/>
                <w:szCs w:val="22"/>
              </w:rPr>
              <w:t>1,8</w:t>
            </w:r>
          </w:p>
        </w:tc>
        <w:tc>
          <w:tcPr>
            <w:tcW w:w="971" w:type="dxa"/>
            <w:shd w:val="clear" w:color="auto" w:fill="auto"/>
            <w:tcMar>
              <w:top w:w="56" w:type="dxa"/>
              <w:left w:w="56" w:type="dxa"/>
              <w:bottom w:w="56" w:type="dxa"/>
              <w:right w:w="56" w:type="dxa"/>
            </w:tcMar>
            <w:vAlign w:val="center"/>
          </w:tcPr>
          <w:p w14:paraId="3C5C0102"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shd w:val="clear" w:color="auto" w:fill="auto"/>
            <w:tcMar>
              <w:top w:w="56" w:type="dxa"/>
              <w:left w:w="56" w:type="dxa"/>
              <w:bottom w:w="56" w:type="dxa"/>
              <w:right w:w="56" w:type="dxa"/>
            </w:tcMar>
            <w:vAlign w:val="center"/>
          </w:tcPr>
          <w:p w14:paraId="309F8ECE"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shd w:val="clear" w:color="auto" w:fill="auto"/>
            <w:tcMar>
              <w:top w:w="56" w:type="dxa"/>
              <w:left w:w="56" w:type="dxa"/>
              <w:bottom w:w="56" w:type="dxa"/>
              <w:right w:w="56" w:type="dxa"/>
            </w:tcMar>
            <w:vAlign w:val="center"/>
          </w:tcPr>
          <w:p w14:paraId="74364FF2" w14:textId="77777777" w:rsidR="00096CDF" w:rsidRPr="000F378E" w:rsidRDefault="00096CDF" w:rsidP="00A016F4">
            <w:pPr>
              <w:pStyle w:val="afd"/>
              <w:spacing w:before="0" w:after="0"/>
              <w:jc w:val="center"/>
              <w:rPr>
                <w:szCs w:val="22"/>
              </w:rPr>
            </w:pPr>
            <w:r w:rsidRPr="000F378E">
              <w:rPr>
                <w:sz w:val="22"/>
                <w:szCs w:val="22"/>
              </w:rPr>
              <w:t>1,8</w:t>
            </w:r>
          </w:p>
        </w:tc>
        <w:tc>
          <w:tcPr>
            <w:tcW w:w="971" w:type="dxa"/>
            <w:shd w:val="clear" w:color="auto" w:fill="auto"/>
            <w:tcMar>
              <w:top w:w="56" w:type="dxa"/>
              <w:left w:w="56" w:type="dxa"/>
              <w:bottom w:w="56" w:type="dxa"/>
              <w:right w:w="56" w:type="dxa"/>
            </w:tcMar>
            <w:vAlign w:val="center"/>
          </w:tcPr>
          <w:p w14:paraId="62A5F252"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134E13ED"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355F204C"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shd w:val="clear" w:color="auto" w:fill="auto"/>
            <w:vAlign w:val="center"/>
          </w:tcPr>
          <w:p w14:paraId="1D66DC1A"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0E1698C8" w14:textId="77777777" w:rsidR="00096CDF" w:rsidRPr="000F378E" w:rsidRDefault="00096CDF" w:rsidP="00A016F4">
            <w:pPr>
              <w:pStyle w:val="afd"/>
              <w:spacing w:before="0" w:after="0"/>
              <w:jc w:val="center"/>
              <w:rPr>
                <w:szCs w:val="22"/>
              </w:rPr>
            </w:pPr>
            <w:r w:rsidRPr="000F378E">
              <w:rPr>
                <w:sz w:val="22"/>
                <w:szCs w:val="22"/>
              </w:rPr>
              <w:t>1,8</w:t>
            </w:r>
          </w:p>
        </w:tc>
        <w:tc>
          <w:tcPr>
            <w:tcW w:w="971" w:type="dxa"/>
            <w:shd w:val="clear" w:color="auto" w:fill="auto"/>
            <w:tcMar>
              <w:top w:w="56" w:type="dxa"/>
              <w:left w:w="56" w:type="dxa"/>
              <w:bottom w:w="56" w:type="dxa"/>
              <w:right w:w="56" w:type="dxa"/>
            </w:tcMar>
            <w:vAlign w:val="center"/>
          </w:tcPr>
          <w:p w14:paraId="13EFE123" w14:textId="77777777" w:rsidR="00096CDF" w:rsidRPr="000F378E" w:rsidRDefault="00096CDF" w:rsidP="00A016F4">
            <w:pPr>
              <w:pStyle w:val="afd"/>
              <w:spacing w:before="0" w:after="0"/>
              <w:jc w:val="center"/>
              <w:rPr>
                <w:szCs w:val="22"/>
              </w:rPr>
            </w:pPr>
            <w:r w:rsidRPr="000F378E">
              <w:rPr>
                <w:sz w:val="22"/>
                <w:szCs w:val="22"/>
              </w:rPr>
              <w:t>1,8</w:t>
            </w:r>
          </w:p>
        </w:tc>
        <w:tc>
          <w:tcPr>
            <w:tcW w:w="970" w:type="dxa"/>
            <w:shd w:val="clear" w:color="auto" w:fill="auto"/>
            <w:vAlign w:val="center"/>
          </w:tcPr>
          <w:p w14:paraId="749CC332"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3CF939F1" w14:textId="77777777" w:rsidR="00096CDF" w:rsidRPr="000F378E" w:rsidRDefault="00096CDF" w:rsidP="00A016F4">
            <w:pPr>
              <w:pStyle w:val="afd"/>
              <w:spacing w:before="0" w:after="0"/>
              <w:jc w:val="center"/>
              <w:rPr>
                <w:szCs w:val="22"/>
              </w:rPr>
            </w:pPr>
            <w:r w:rsidRPr="000F378E">
              <w:rPr>
                <w:sz w:val="22"/>
                <w:szCs w:val="22"/>
              </w:rPr>
              <w:t>1,8</w:t>
            </w:r>
          </w:p>
        </w:tc>
      </w:tr>
      <w:tr w:rsidR="00872659" w:rsidRPr="000F378E" w14:paraId="190CE2CE" w14:textId="77777777" w:rsidTr="00A016F4">
        <w:trPr>
          <w:trHeight w:val="20"/>
          <w:jc w:val="center"/>
        </w:trPr>
        <w:tc>
          <w:tcPr>
            <w:tcW w:w="421" w:type="dxa"/>
            <w:shd w:val="clear" w:color="auto" w:fill="auto"/>
            <w:tcMar>
              <w:top w:w="56" w:type="dxa"/>
              <w:left w:w="56" w:type="dxa"/>
              <w:bottom w:w="56" w:type="dxa"/>
              <w:right w:w="56" w:type="dxa"/>
            </w:tcMar>
            <w:vAlign w:val="center"/>
          </w:tcPr>
          <w:p w14:paraId="28187591"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8</w:t>
            </w:r>
          </w:p>
        </w:tc>
        <w:tc>
          <w:tcPr>
            <w:tcW w:w="2268" w:type="dxa"/>
            <w:shd w:val="clear" w:color="auto" w:fill="auto"/>
            <w:tcMar>
              <w:top w:w="56" w:type="dxa"/>
              <w:left w:w="56" w:type="dxa"/>
              <w:bottom w:w="56" w:type="dxa"/>
              <w:right w:w="56" w:type="dxa"/>
            </w:tcMar>
            <w:vAlign w:val="center"/>
          </w:tcPr>
          <w:p w14:paraId="4D63161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уклон кровли, градусов</w:t>
            </w:r>
          </w:p>
        </w:tc>
        <w:tc>
          <w:tcPr>
            <w:tcW w:w="970" w:type="dxa"/>
            <w:shd w:val="clear" w:color="auto" w:fill="auto"/>
            <w:vAlign w:val="center"/>
          </w:tcPr>
          <w:p w14:paraId="6D543997"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533234A4"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vAlign w:val="center"/>
          </w:tcPr>
          <w:p w14:paraId="481A48E0"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336A964A"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1B14515A"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vAlign w:val="center"/>
          </w:tcPr>
          <w:p w14:paraId="7581B392"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vAlign w:val="center"/>
          </w:tcPr>
          <w:p w14:paraId="0BD2EBFE"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vAlign w:val="center"/>
          </w:tcPr>
          <w:p w14:paraId="35B41DCE"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59E839F5"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3D0448D7"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tcMar>
              <w:top w:w="56" w:type="dxa"/>
              <w:left w:w="56" w:type="dxa"/>
              <w:bottom w:w="56" w:type="dxa"/>
              <w:right w:w="56" w:type="dxa"/>
            </w:tcMar>
            <w:vAlign w:val="center"/>
          </w:tcPr>
          <w:p w14:paraId="686B3BF7" w14:textId="77777777" w:rsidR="00096CDF" w:rsidRPr="000F378E" w:rsidRDefault="00096CDF" w:rsidP="00A016F4">
            <w:pPr>
              <w:pStyle w:val="afd"/>
              <w:spacing w:before="0" w:after="0"/>
              <w:jc w:val="center"/>
              <w:rPr>
                <w:szCs w:val="22"/>
              </w:rPr>
            </w:pPr>
            <w:r w:rsidRPr="000F378E">
              <w:rPr>
                <w:sz w:val="22"/>
                <w:szCs w:val="22"/>
              </w:rPr>
              <w:t>30</w:t>
            </w:r>
          </w:p>
        </w:tc>
        <w:tc>
          <w:tcPr>
            <w:tcW w:w="970" w:type="dxa"/>
            <w:shd w:val="clear" w:color="auto" w:fill="auto"/>
            <w:vAlign w:val="center"/>
          </w:tcPr>
          <w:p w14:paraId="74E86717" w14:textId="77777777" w:rsidR="00096CDF" w:rsidRPr="000F378E" w:rsidRDefault="00096CDF" w:rsidP="00A016F4">
            <w:pPr>
              <w:pStyle w:val="afd"/>
              <w:spacing w:before="0" w:after="0"/>
              <w:jc w:val="center"/>
              <w:rPr>
                <w:szCs w:val="22"/>
              </w:rPr>
            </w:pPr>
            <w:r w:rsidRPr="000F378E">
              <w:rPr>
                <w:sz w:val="22"/>
                <w:szCs w:val="22"/>
              </w:rPr>
              <w:t>30</w:t>
            </w:r>
          </w:p>
        </w:tc>
        <w:tc>
          <w:tcPr>
            <w:tcW w:w="971" w:type="dxa"/>
            <w:shd w:val="clear" w:color="auto" w:fill="auto"/>
            <w:vAlign w:val="center"/>
          </w:tcPr>
          <w:p w14:paraId="12C7E0EF" w14:textId="77777777" w:rsidR="00096CDF" w:rsidRPr="000F378E" w:rsidRDefault="00096CDF" w:rsidP="00A016F4">
            <w:pPr>
              <w:pStyle w:val="afd"/>
              <w:spacing w:before="0" w:after="0"/>
              <w:jc w:val="center"/>
              <w:rPr>
                <w:szCs w:val="22"/>
              </w:rPr>
            </w:pPr>
            <w:r w:rsidRPr="000F378E">
              <w:rPr>
                <w:sz w:val="22"/>
                <w:szCs w:val="22"/>
              </w:rPr>
              <w:t>30</w:t>
            </w:r>
          </w:p>
        </w:tc>
      </w:tr>
      <w:tr w:rsidR="00872659" w:rsidRPr="000F378E" w14:paraId="0660A2A4" w14:textId="77777777" w:rsidTr="00A016F4">
        <w:trPr>
          <w:trHeight w:val="20"/>
          <w:jc w:val="center"/>
        </w:trPr>
        <w:tc>
          <w:tcPr>
            <w:tcW w:w="421" w:type="dxa"/>
            <w:shd w:val="clear" w:color="auto" w:fill="auto"/>
            <w:tcMar>
              <w:top w:w="56" w:type="dxa"/>
              <w:left w:w="56" w:type="dxa"/>
              <w:bottom w:w="56" w:type="dxa"/>
              <w:right w:w="56" w:type="dxa"/>
            </w:tcMar>
            <w:vAlign w:val="center"/>
          </w:tcPr>
          <w:p w14:paraId="1E65B23C"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9</w:t>
            </w:r>
          </w:p>
        </w:tc>
        <w:tc>
          <w:tcPr>
            <w:tcW w:w="2268" w:type="dxa"/>
            <w:shd w:val="clear" w:color="auto" w:fill="auto"/>
            <w:tcMar>
              <w:top w:w="56" w:type="dxa"/>
              <w:left w:w="56" w:type="dxa"/>
              <w:bottom w:w="56" w:type="dxa"/>
              <w:right w:w="56" w:type="dxa"/>
            </w:tcMar>
            <w:vAlign w:val="center"/>
          </w:tcPr>
          <w:p w14:paraId="3E736085"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отметка входной группы, м</w:t>
            </w:r>
          </w:p>
        </w:tc>
        <w:tc>
          <w:tcPr>
            <w:tcW w:w="970" w:type="dxa"/>
            <w:shd w:val="clear" w:color="auto" w:fill="auto"/>
            <w:vAlign w:val="center"/>
          </w:tcPr>
          <w:p w14:paraId="6B4A950C"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2744D92F"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shd w:val="clear" w:color="auto" w:fill="auto"/>
            <w:vAlign w:val="center"/>
          </w:tcPr>
          <w:p w14:paraId="174CA23D"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71F8C08B"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6EFF9226"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shd w:val="clear" w:color="auto" w:fill="auto"/>
            <w:vAlign w:val="center"/>
          </w:tcPr>
          <w:p w14:paraId="5D96AD2B"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787E4414"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shd w:val="clear" w:color="auto" w:fill="auto"/>
            <w:vAlign w:val="center"/>
          </w:tcPr>
          <w:p w14:paraId="1F069DF7"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5BE6D961"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422E5779"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shd w:val="clear" w:color="auto" w:fill="auto"/>
            <w:tcMar>
              <w:top w:w="56" w:type="dxa"/>
              <w:left w:w="56" w:type="dxa"/>
              <w:bottom w:w="56" w:type="dxa"/>
              <w:right w:w="56" w:type="dxa"/>
            </w:tcMar>
            <w:vAlign w:val="center"/>
          </w:tcPr>
          <w:p w14:paraId="06DE92C1" w14:textId="77777777" w:rsidR="00096CDF" w:rsidRPr="000F378E" w:rsidRDefault="00096CDF" w:rsidP="00A016F4">
            <w:pPr>
              <w:pStyle w:val="afd"/>
              <w:spacing w:before="0" w:after="0"/>
              <w:jc w:val="center"/>
              <w:rPr>
                <w:szCs w:val="22"/>
              </w:rPr>
            </w:pPr>
            <w:r w:rsidRPr="000F378E">
              <w:rPr>
                <w:sz w:val="22"/>
                <w:szCs w:val="22"/>
              </w:rPr>
              <w:t>0,15</w:t>
            </w:r>
          </w:p>
        </w:tc>
        <w:tc>
          <w:tcPr>
            <w:tcW w:w="970" w:type="dxa"/>
            <w:shd w:val="clear" w:color="auto" w:fill="auto"/>
            <w:vAlign w:val="center"/>
          </w:tcPr>
          <w:p w14:paraId="23B0A8C4" w14:textId="77777777" w:rsidR="00096CDF" w:rsidRPr="000F378E" w:rsidRDefault="00096CDF" w:rsidP="00A016F4">
            <w:pPr>
              <w:pStyle w:val="afd"/>
              <w:spacing w:before="0" w:after="0"/>
              <w:jc w:val="center"/>
              <w:rPr>
                <w:szCs w:val="22"/>
              </w:rPr>
            </w:pPr>
            <w:r w:rsidRPr="000F378E">
              <w:rPr>
                <w:sz w:val="22"/>
                <w:szCs w:val="22"/>
              </w:rPr>
              <w:t>0,15</w:t>
            </w:r>
          </w:p>
        </w:tc>
        <w:tc>
          <w:tcPr>
            <w:tcW w:w="971" w:type="dxa"/>
            <w:shd w:val="clear" w:color="auto" w:fill="auto"/>
            <w:vAlign w:val="center"/>
          </w:tcPr>
          <w:p w14:paraId="4B4738F3" w14:textId="77777777" w:rsidR="00096CDF" w:rsidRPr="000F378E" w:rsidRDefault="00096CDF" w:rsidP="00A016F4">
            <w:pPr>
              <w:pStyle w:val="afd"/>
              <w:spacing w:before="0" w:after="0"/>
              <w:jc w:val="center"/>
              <w:rPr>
                <w:szCs w:val="22"/>
              </w:rPr>
            </w:pPr>
            <w:r w:rsidRPr="000F378E">
              <w:rPr>
                <w:sz w:val="22"/>
                <w:szCs w:val="22"/>
              </w:rPr>
              <w:t>0,15</w:t>
            </w:r>
          </w:p>
        </w:tc>
      </w:tr>
      <w:tr w:rsidR="00872659" w:rsidRPr="000F378E" w14:paraId="34A2F4F0" w14:textId="77777777" w:rsidTr="00A016F4">
        <w:trPr>
          <w:trHeight w:val="20"/>
          <w:jc w:val="center"/>
        </w:trPr>
        <w:tc>
          <w:tcPr>
            <w:tcW w:w="421" w:type="dxa"/>
            <w:shd w:val="clear" w:color="auto" w:fill="auto"/>
            <w:tcMar>
              <w:top w:w="56" w:type="dxa"/>
              <w:left w:w="56" w:type="dxa"/>
              <w:bottom w:w="56" w:type="dxa"/>
              <w:right w:w="56" w:type="dxa"/>
            </w:tcMar>
            <w:vAlign w:val="center"/>
          </w:tcPr>
          <w:p w14:paraId="444C1152"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10</w:t>
            </w:r>
          </w:p>
        </w:tc>
        <w:tc>
          <w:tcPr>
            <w:tcW w:w="2268" w:type="dxa"/>
            <w:shd w:val="clear" w:color="auto" w:fill="auto"/>
            <w:tcMar>
              <w:top w:w="56" w:type="dxa"/>
              <w:left w:w="56" w:type="dxa"/>
              <w:bottom w:w="56" w:type="dxa"/>
              <w:right w:w="56" w:type="dxa"/>
            </w:tcMar>
            <w:vAlign w:val="center"/>
          </w:tcPr>
          <w:p w14:paraId="354142EB"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Максимальный выступ консольных элементов за контур наружных стен здания, строения и сооружения, м</w:t>
            </w:r>
          </w:p>
        </w:tc>
        <w:tc>
          <w:tcPr>
            <w:tcW w:w="970" w:type="dxa"/>
            <w:shd w:val="clear" w:color="auto" w:fill="auto"/>
            <w:vAlign w:val="center"/>
          </w:tcPr>
          <w:p w14:paraId="23B0F9D4" w14:textId="77777777" w:rsidR="00096CDF" w:rsidRPr="000F378E" w:rsidRDefault="00096CDF" w:rsidP="00A016F4">
            <w:pPr>
              <w:pStyle w:val="afd"/>
              <w:spacing w:before="0" w:after="0"/>
              <w:jc w:val="center"/>
              <w:rPr>
                <w:szCs w:val="22"/>
              </w:rPr>
            </w:pPr>
            <w:r w:rsidRPr="000F378E">
              <w:rPr>
                <w:sz w:val="22"/>
                <w:szCs w:val="22"/>
              </w:rPr>
              <w:t>0,4</w:t>
            </w:r>
          </w:p>
        </w:tc>
        <w:tc>
          <w:tcPr>
            <w:tcW w:w="970" w:type="dxa"/>
            <w:shd w:val="clear" w:color="auto" w:fill="auto"/>
            <w:vAlign w:val="center"/>
          </w:tcPr>
          <w:p w14:paraId="576D064B"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shd w:val="clear" w:color="auto" w:fill="auto"/>
            <w:vAlign w:val="center"/>
          </w:tcPr>
          <w:p w14:paraId="0C9741A4" w14:textId="77777777" w:rsidR="00096CDF" w:rsidRPr="000F378E" w:rsidRDefault="00096CDF" w:rsidP="00A016F4">
            <w:pPr>
              <w:pStyle w:val="afd"/>
              <w:spacing w:before="0" w:after="0"/>
              <w:jc w:val="center"/>
              <w:rPr>
                <w:szCs w:val="22"/>
              </w:rPr>
            </w:pPr>
            <w:r w:rsidRPr="000F378E">
              <w:rPr>
                <w:sz w:val="22"/>
                <w:szCs w:val="22"/>
              </w:rPr>
              <w:t>3</w:t>
            </w:r>
          </w:p>
        </w:tc>
        <w:tc>
          <w:tcPr>
            <w:tcW w:w="970" w:type="dxa"/>
            <w:shd w:val="clear" w:color="auto" w:fill="auto"/>
            <w:vAlign w:val="center"/>
          </w:tcPr>
          <w:p w14:paraId="21BDF49D" w14:textId="77777777" w:rsidR="00096CDF" w:rsidRPr="000F378E" w:rsidRDefault="00096CDF" w:rsidP="00A016F4">
            <w:pPr>
              <w:pStyle w:val="afd"/>
              <w:spacing w:before="0" w:after="0"/>
              <w:jc w:val="center"/>
              <w:rPr>
                <w:szCs w:val="22"/>
              </w:rPr>
            </w:pPr>
            <w:r w:rsidRPr="000F378E">
              <w:rPr>
                <w:sz w:val="22"/>
                <w:szCs w:val="22"/>
              </w:rPr>
              <w:t>0,4</w:t>
            </w:r>
          </w:p>
        </w:tc>
        <w:tc>
          <w:tcPr>
            <w:tcW w:w="970" w:type="dxa"/>
            <w:shd w:val="clear" w:color="auto" w:fill="auto"/>
            <w:vAlign w:val="center"/>
          </w:tcPr>
          <w:p w14:paraId="0F5E022E"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shd w:val="clear" w:color="auto" w:fill="auto"/>
            <w:vAlign w:val="center"/>
          </w:tcPr>
          <w:p w14:paraId="24865BB4" w14:textId="77777777" w:rsidR="00096CDF" w:rsidRPr="000F378E" w:rsidRDefault="00096CDF" w:rsidP="00A016F4">
            <w:pPr>
              <w:pStyle w:val="afd"/>
              <w:spacing w:before="0" w:after="0"/>
              <w:jc w:val="center"/>
              <w:rPr>
                <w:szCs w:val="22"/>
              </w:rPr>
            </w:pPr>
            <w:r w:rsidRPr="000F378E">
              <w:rPr>
                <w:sz w:val="22"/>
                <w:szCs w:val="22"/>
              </w:rPr>
              <w:t>0,4</w:t>
            </w:r>
          </w:p>
        </w:tc>
        <w:tc>
          <w:tcPr>
            <w:tcW w:w="970" w:type="dxa"/>
            <w:shd w:val="clear" w:color="auto" w:fill="auto"/>
            <w:vAlign w:val="center"/>
          </w:tcPr>
          <w:p w14:paraId="5178DCAF"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shd w:val="clear" w:color="auto" w:fill="auto"/>
            <w:vAlign w:val="center"/>
          </w:tcPr>
          <w:p w14:paraId="24B70CAD" w14:textId="77777777" w:rsidR="00096CDF" w:rsidRPr="000F378E" w:rsidRDefault="00096CDF" w:rsidP="00A016F4">
            <w:pPr>
              <w:pStyle w:val="afd"/>
              <w:spacing w:before="0" w:after="0"/>
              <w:jc w:val="center"/>
              <w:rPr>
                <w:szCs w:val="22"/>
              </w:rPr>
            </w:pPr>
            <w:r w:rsidRPr="000F378E">
              <w:rPr>
                <w:sz w:val="22"/>
                <w:szCs w:val="22"/>
              </w:rPr>
              <w:t>3</w:t>
            </w:r>
          </w:p>
        </w:tc>
        <w:tc>
          <w:tcPr>
            <w:tcW w:w="970" w:type="dxa"/>
            <w:shd w:val="clear" w:color="auto" w:fill="auto"/>
            <w:vAlign w:val="center"/>
          </w:tcPr>
          <w:p w14:paraId="1D6E204B" w14:textId="77777777" w:rsidR="00096CDF" w:rsidRPr="000F378E" w:rsidRDefault="00096CDF" w:rsidP="00A016F4">
            <w:pPr>
              <w:pStyle w:val="afd"/>
              <w:spacing w:before="0" w:after="0"/>
              <w:jc w:val="center"/>
              <w:rPr>
                <w:szCs w:val="22"/>
              </w:rPr>
            </w:pPr>
            <w:r w:rsidRPr="000F378E">
              <w:rPr>
                <w:sz w:val="22"/>
                <w:szCs w:val="22"/>
              </w:rPr>
              <w:t>3</w:t>
            </w:r>
          </w:p>
        </w:tc>
        <w:tc>
          <w:tcPr>
            <w:tcW w:w="970" w:type="dxa"/>
            <w:shd w:val="clear" w:color="auto" w:fill="auto"/>
            <w:vAlign w:val="center"/>
          </w:tcPr>
          <w:p w14:paraId="24D98FC0"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shd w:val="clear" w:color="auto" w:fill="auto"/>
            <w:vAlign w:val="center"/>
          </w:tcPr>
          <w:p w14:paraId="496C7C8F" w14:textId="77777777" w:rsidR="00096CDF" w:rsidRPr="000F378E" w:rsidRDefault="00096CDF" w:rsidP="00A016F4">
            <w:pPr>
              <w:pStyle w:val="afd"/>
              <w:spacing w:before="0" w:after="0"/>
              <w:jc w:val="center"/>
              <w:rPr>
                <w:szCs w:val="22"/>
              </w:rPr>
            </w:pPr>
            <w:r w:rsidRPr="000F378E">
              <w:rPr>
                <w:sz w:val="22"/>
                <w:szCs w:val="22"/>
              </w:rPr>
              <w:t>3</w:t>
            </w:r>
          </w:p>
        </w:tc>
        <w:tc>
          <w:tcPr>
            <w:tcW w:w="970" w:type="dxa"/>
            <w:shd w:val="clear" w:color="auto" w:fill="auto"/>
            <w:vAlign w:val="center"/>
          </w:tcPr>
          <w:p w14:paraId="61F3628C" w14:textId="77777777" w:rsidR="00096CDF" w:rsidRPr="000F378E" w:rsidRDefault="00096CDF" w:rsidP="00A016F4">
            <w:pPr>
              <w:pStyle w:val="afd"/>
              <w:spacing w:before="0" w:after="0"/>
              <w:jc w:val="center"/>
              <w:rPr>
                <w:szCs w:val="22"/>
              </w:rPr>
            </w:pPr>
            <w:r w:rsidRPr="000F378E">
              <w:rPr>
                <w:sz w:val="22"/>
                <w:szCs w:val="22"/>
              </w:rPr>
              <w:t>0,4</w:t>
            </w:r>
          </w:p>
        </w:tc>
        <w:tc>
          <w:tcPr>
            <w:tcW w:w="971" w:type="dxa"/>
            <w:shd w:val="clear" w:color="auto" w:fill="auto"/>
            <w:vAlign w:val="center"/>
          </w:tcPr>
          <w:p w14:paraId="51188494" w14:textId="77777777" w:rsidR="00096CDF" w:rsidRPr="000F378E" w:rsidRDefault="00096CDF" w:rsidP="00A016F4">
            <w:pPr>
              <w:pStyle w:val="afd"/>
              <w:spacing w:before="0" w:after="0"/>
              <w:jc w:val="center"/>
              <w:rPr>
                <w:szCs w:val="22"/>
              </w:rPr>
            </w:pPr>
            <w:r w:rsidRPr="000F378E">
              <w:rPr>
                <w:sz w:val="22"/>
                <w:szCs w:val="22"/>
              </w:rPr>
              <w:t>3</w:t>
            </w:r>
          </w:p>
        </w:tc>
      </w:tr>
      <w:tr w:rsidR="00872659" w:rsidRPr="000F378E" w14:paraId="1DE355BE" w14:textId="77777777" w:rsidTr="00A016F4">
        <w:trPr>
          <w:trHeight w:val="20"/>
          <w:jc w:val="center"/>
        </w:trPr>
        <w:tc>
          <w:tcPr>
            <w:tcW w:w="421" w:type="dxa"/>
            <w:shd w:val="clear" w:color="auto" w:fill="auto"/>
            <w:tcMar>
              <w:top w:w="56" w:type="dxa"/>
              <w:left w:w="56" w:type="dxa"/>
              <w:bottom w:w="56" w:type="dxa"/>
              <w:right w:w="56" w:type="dxa"/>
            </w:tcMar>
            <w:vAlign w:val="center"/>
          </w:tcPr>
          <w:p w14:paraId="6A9B667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11</w:t>
            </w:r>
          </w:p>
        </w:tc>
        <w:tc>
          <w:tcPr>
            <w:tcW w:w="2268" w:type="dxa"/>
            <w:shd w:val="clear" w:color="auto" w:fill="auto"/>
            <w:tcMar>
              <w:top w:w="56" w:type="dxa"/>
              <w:left w:w="56" w:type="dxa"/>
              <w:bottom w:w="56" w:type="dxa"/>
              <w:right w:w="56" w:type="dxa"/>
            </w:tcMar>
            <w:vAlign w:val="center"/>
          </w:tcPr>
          <w:p w14:paraId="66B7B84D"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общая высота ограждений земельного участка от уровня земли***, м</w:t>
            </w:r>
          </w:p>
        </w:tc>
        <w:tc>
          <w:tcPr>
            <w:tcW w:w="970" w:type="dxa"/>
            <w:shd w:val="clear" w:color="auto" w:fill="auto"/>
            <w:tcMar>
              <w:top w:w="56" w:type="dxa"/>
              <w:left w:w="56" w:type="dxa"/>
              <w:bottom w:w="56" w:type="dxa"/>
              <w:right w:w="56" w:type="dxa"/>
            </w:tcMar>
            <w:vAlign w:val="center"/>
          </w:tcPr>
          <w:p w14:paraId="31265B95"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100" w:type="dxa"/>
              <w:left w:w="100" w:type="dxa"/>
              <w:bottom w:w="100" w:type="dxa"/>
              <w:right w:w="100" w:type="dxa"/>
            </w:tcMar>
            <w:vAlign w:val="center"/>
          </w:tcPr>
          <w:p w14:paraId="27943567" w14:textId="77777777" w:rsidR="00096CDF" w:rsidRPr="000F378E" w:rsidRDefault="00096CDF" w:rsidP="00A016F4">
            <w:pPr>
              <w:pStyle w:val="afd"/>
              <w:spacing w:before="0" w:after="0"/>
              <w:jc w:val="center"/>
              <w:rPr>
                <w:szCs w:val="22"/>
              </w:rPr>
            </w:pPr>
            <w:r w:rsidRPr="000F378E">
              <w:rPr>
                <w:sz w:val="22"/>
                <w:szCs w:val="22"/>
              </w:rPr>
              <w:t>1,5</w:t>
            </w:r>
          </w:p>
        </w:tc>
        <w:tc>
          <w:tcPr>
            <w:tcW w:w="971" w:type="dxa"/>
            <w:shd w:val="clear" w:color="auto" w:fill="auto"/>
            <w:tcMar>
              <w:top w:w="56" w:type="dxa"/>
              <w:left w:w="56" w:type="dxa"/>
              <w:bottom w:w="56" w:type="dxa"/>
              <w:right w:w="56" w:type="dxa"/>
            </w:tcMar>
            <w:vAlign w:val="center"/>
          </w:tcPr>
          <w:p w14:paraId="7BD174D3" w14:textId="77777777" w:rsidR="00096CDF" w:rsidRPr="000F378E" w:rsidRDefault="00096CDF" w:rsidP="00A016F4">
            <w:pPr>
              <w:pStyle w:val="afd"/>
              <w:spacing w:before="0" w:after="0"/>
              <w:jc w:val="center"/>
              <w:rPr>
                <w:szCs w:val="22"/>
              </w:rPr>
            </w:pPr>
            <w:r w:rsidRPr="000F378E">
              <w:rPr>
                <w:sz w:val="22"/>
                <w:szCs w:val="22"/>
              </w:rPr>
              <w:t>1,5</w:t>
            </w:r>
          </w:p>
        </w:tc>
        <w:tc>
          <w:tcPr>
            <w:tcW w:w="970" w:type="dxa"/>
            <w:shd w:val="clear" w:color="auto" w:fill="auto"/>
            <w:tcMar>
              <w:top w:w="56" w:type="dxa"/>
              <w:left w:w="56" w:type="dxa"/>
              <w:bottom w:w="56" w:type="dxa"/>
              <w:right w:w="56" w:type="dxa"/>
            </w:tcMar>
            <w:vAlign w:val="center"/>
          </w:tcPr>
          <w:p w14:paraId="2D7BBCA3"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7F0087F6"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526CE4E6"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36962133"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100" w:type="dxa"/>
              <w:left w:w="100" w:type="dxa"/>
              <w:bottom w:w="100" w:type="dxa"/>
              <w:right w:w="100" w:type="dxa"/>
            </w:tcMar>
            <w:vAlign w:val="center"/>
          </w:tcPr>
          <w:p w14:paraId="38846C9B"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4B47504C"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100" w:type="dxa"/>
              <w:left w:w="100" w:type="dxa"/>
              <w:bottom w:w="100" w:type="dxa"/>
              <w:right w:w="100" w:type="dxa"/>
            </w:tcMar>
            <w:vAlign w:val="center"/>
          </w:tcPr>
          <w:p w14:paraId="09E05339" w14:textId="77777777" w:rsidR="00096CDF" w:rsidRPr="000F378E" w:rsidRDefault="00096CDF" w:rsidP="00A016F4">
            <w:pPr>
              <w:pStyle w:val="afd"/>
              <w:spacing w:before="0" w:after="0"/>
              <w:jc w:val="center"/>
              <w:rPr>
                <w:szCs w:val="22"/>
              </w:rPr>
            </w:pPr>
            <w:r w:rsidRPr="000F378E">
              <w:rPr>
                <w:sz w:val="22"/>
                <w:szCs w:val="22"/>
              </w:rPr>
              <w:t>1,5</w:t>
            </w:r>
          </w:p>
        </w:tc>
        <w:tc>
          <w:tcPr>
            <w:tcW w:w="971" w:type="dxa"/>
            <w:shd w:val="clear" w:color="auto" w:fill="auto"/>
            <w:tcMar>
              <w:top w:w="56" w:type="dxa"/>
              <w:left w:w="56" w:type="dxa"/>
              <w:bottom w:w="56" w:type="dxa"/>
              <w:right w:w="56" w:type="dxa"/>
            </w:tcMar>
            <w:vAlign w:val="center"/>
          </w:tcPr>
          <w:p w14:paraId="7DE55C7D"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631A1CBF"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100" w:type="dxa"/>
              <w:left w:w="100" w:type="dxa"/>
              <w:bottom w:w="100" w:type="dxa"/>
              <w:right w:w="100" w:type="dxa"/>
            </w:tcMar>
            <w:vAlign w:val="center"/>
          </w:tcPr>
          <w:p w14:paraId="7BCDB69B" w14:textId="77777777" w:rsidR="00096CDF" w:rsidRPr="000F378E" w:rsidRDefault="00096CDF" w:rsidP="00A016F4">
            <w:pPr>
              <w:pStyle w:val="afd"/>
              <w:spacing w:before="0" w:after="0"/>
              <w:jc w:val="center"/>
              <w:rPr>
                <w:szCs w:val="22"/>
              </w:rPr>
            </w:pPr>
            <w:r w:rsidRPr="000F378E">
              <w:rPr>
                <w:sz w:val="22"/>
                <w:szCs w:val="22"/>
              </w:rPr>
              <w:t>1,5</w:t>
            </w:r>
          </w:p>
        </w:tc>
      </w:tr>
      <w:tr w:rsidR="00872659" w:rsidRPr="000F378E" w14:paraId="4497E721" w14:textId="77777777" w:rsidTr="00A016F4">
        <w:trPr>
          <w:trHeight w:val="20"/>
          <w:jc w:val="center"/>
        </w:trPr>
        <w:tc>
          <w:tcPr>
            <w:tcW w:w="421" w:type="dxa"/>
            <w:shd w:val="clear" w:color="auto" w:fill="auto"/>
            <w:tcMar>
              <w:top w:w="56" w:type="dxa"/>
              <w:left w:w="56" w:type="dxa"/>
              <w:bottom w:w="56" w:type="dxa"/>
              <w:right w:w="56" w:type="dxa"/>
            </w:tcMar>
            <w:vAlign w:val="center"/>
          </w:tcPr>
          <w:p w14:paraId="355D1033"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12</w:t>
            </w:r>
          </w:p>
        </w:tc>
        <w:tc>
          <w:tcPr>
            <w:tcW w:w="2268" w:type="dxa"/>
            <w:shd w:val="clear" w:color="auto" w:fill="auto"/>
            <w:tcMar>
              <w:top w:w="56" w:type="dxa"/>
              <w:left w:w="56" w:type="dxa"/>
              <w:bottom w:w="56" w:type="dxa"/>
              <w:right w:w="56" w:type="dxa"/>
            </w:tcMar>
            <w:vAlign w:val="center"/>
          </w:tcPr>
          <w:p w14:paraId="4E433484" w14:textId="77777777" w:rsidR="00096CDF" w:rsidRPr="000F378E" w:rsidRDefault="00096CDF" w:rsidP="00A016F4">
            <w:pPr>
              <w:widowControl w:val="0"/>
              <w:spacing w:after="0" w:line="240" w:lineRule="auto"/>
              <w:rPr>
                <w:rFonts w:eastAsia="Roboto" w:cs="Times New Roman"/>
              </w:rPr>
            </w:pPr>
            <w:r w:rsidRPr="000F378E">
              <w:rPr>
                <w:rFonts w:eastAsia="Roboto" w:cs="Times New Roman"/>
                <w:sz w:val="22"/>
              </w:rPr>
              <w:t>Максимальная высота непросматриваемой части ограждений земельного участка***, м</w:t>
            </w:r>
          </w:p>
        </w:tc>
        <w:tc>
          <w:tcPr>
            <w:tcW w:w="970" w:type="dxa"/>
            <w:shd w:val="clear" w:color="auto" w:fill="auto"/>
            <w:tcMar>
              <w:top w:w="56" w:type="dxa"/>
              <w:left w:w="56" w:type="dxa"/>
              <w:bottom w:w="56" w:type="dxa"/>
              <w:right w:w="56" w:type="dxa"/>
            </w:tcMar>
            <w:vAlign w:val="center"/>
          </w:tcPr>
          <w:p w14:paraId="03428A7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2AC5C667" w14:textId="77777777" w:rsidR="00096CDF" w:rsidRPr="000F378E" w:rsidRDefault="00096CDF" w:rsidP="00A016F4">
            <w:pPr>
              <w:pStyle w:val="afd"/>
              <w:spacing w:before="0" w:after="0"/>
              <w:jc w:val="center"/>
              <w:rPr>
                <w:szCs w:val="22"/>
              </w:rPr>
            </w:pPr>
            <w:r w:rsidRPr="000F378E">
              <w:rPr>
                <w:sz w:val="22"/>
                <w:szCs w:val="22"/>
              </w:rPr>
              <w:t>0,45</w:t>
            </w:r>
          </w:p>
        </w:tc>
        <w:tc>
          <w:tcPr>
            <w:tcW w:w="971" w:type="dxa"/>
            <w:shd w:val="clear" w:color="auto" w:fill="auto"/>
            <w:tcMar>
              <w:top w:w="56" w:type="dxa"/>
              <w:left w:w="56" w:type="dxa"/>
              <w:bottom w:w="56" w:type="dxa"/>
              <w:right w:w="56" w:type="dxa"/>
            </w:tcMar>
            <w:vAlign w:val="center"/>
          </w:tcPr>
          <w:p w14:paraId="00591D7D" w14:textId="77777777" w:rsidR="00096CDF" w:rsidRPr="000F378E" w:rsidRDefault="00096CDF" w:rsidP="00A016F4">
            <w:pPr>
              <w:pStyle w:val="afd"/>
              <w:spacing w:before="0" w:after="0"/>
              <w:jc w:val="center"/>
              <w:rPr>
                <w:szCs w:val="22"/>
              </w:rPr>
            </w:pPr>
            <w:r w:rsidRPr="000F378E">
              <w:rPr>
                <w:sz w:val="22"/>
                <w:szCs w:val="22"/>
              </w:rPr>
              <w:t>0,45</w:t>
            </w:r>
          </w:p>
        </w:tc>
        <w:tc>
          <w:tcPr>
            <w:tcW w:w="970" w:type="dxa"/>
            <w:shd w:val="clear" w:color="auto" w:fill="auto"/>
            <w:tcMar>
              <w:top w:w="56" w:type="dxa"/>
              <w:left w:w="56" w:type="dxa"/>
              <w:bottom w:w="56" w:type="dxa"/>
              <w:right w:w="56" w:type="dxa"/>
            </w:tcMar>
            <w:vAlign w:val="center"/>
          </w:tcPr>
          <w:p w14:paraId="75CCF423"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52BED79B"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7E6224F4"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1630A811"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56" w:type="dxa"/>
              <w:left w:w="56" w:type="dxa"/>
              <w:bottom w:w="56" w:type="dxa"/>
              <w:right w:w="56" w:type="dxa"/>
            </w:tcMar>
            <w:vAlign w:val="center"/>
          </w:tcPr>
          <w:p w14:paraId="63AC5EBA"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66BAFB8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2E4F8052" w14:textId="77777777" w:rsidR="00096CDF" w:rsidRPr="000F378E" w:rsidRDefault="00096CDF" w:rsidP="00A016F4">
            <w:pPr>
              <w:pStyle w:val="afd"/>
              <w:spacing w:before="0" w:after="0"/>
              <w:jc w:val="center"/>
              <w:rPr>
                <w:szCs w:val="22"/>
              </w:rPr>
            </w:pPr>
            <w:r w:rsidRPr="000F378E">
              <w:rPr>
                <w:sz w:val="22"/>
                <w:szCs w:val="22"/>
              </w:rPr>
              <w:t>0,45</w:t>
            </w:r>
          </w:p>
        </w:tc>
        <w:tc>
          <w:tcPr>
            <w:tcW w:w="971" w:type="dxa"/>
            <w:shd w:val="clear" w:color="auto" w:fill="auto"/>
            <w:tcMar>
              <w:top w:w="56" w:type="dxa"/>
              <w:left w:w="56" w:type="dxa"/>
              <w:bottom w:w="56" w:type="dxa"/>
              <w:right w:w="56" w:type="dxa"/>
            </w:tcMar>
            <w:vAlign w:val="center"/>
          </w:tcPr>
          <w:p w14:paraId="3AFA9851" w14:textId="77777777" w:rsidR="00096CDF" w:rsidRPr="000F378E" w:rsidRDefault="00096CDF" w:rsidP="00A016F4">
            <w:pPr>
              <w:pStyle w:val="afd"/>
              <w:spacing w:before="0" w:after="0"/>
              <w:jc w:val="center"/>
              <w:rPr>
                <w:szCs w:val="22"/>
              </w:rPr>
            </w:pPr>
            <w:r w:rsidRPr="000F378E">
              <w:rPr>
                <w:sz w:val="22"/>
                <w:szCs w:val="22"/>
              </w:rPr>
              <w:t>-</w:t>
            </w:r>
          </w:p>
        </w:tc>
        <w:tc>
          <w:tcPr>
            <w:tcW w:w="970" w:type="dxa"/>
            <w:shd w:val="clear" w:color="auto" w:fill="auto"/>
            <w:tcMar>
              <w:top w:w="56" w:type="dxa"/>
              <w:left w:w="56" w:type="dxa"/>
              <w:bottom w:w="56" w:type="dxa"/>
              <w:right w:w="56" w:type="dxa"/>
            </w:tcMar>
            <w:vAlign w:val="center"/>
          </w:tcPr>
          <w:p w14:paraId="3AB21CB0" w14:textId="77777777" w:rsidR="00096CDF" w:rsidRPr="000F378E" w:rsidRDefault="00096CDF" w:rsidP="00A016F4">
            <w:pPr>
              <w:pStyle w:val="afd"/>
              <w:spacing w:before="0" w:after="0"/>
              <w:jc w:val="center"/>
              <w:rPr>
                <w:szCs w:val="22"/>
              </w:rPr>
            </w:pPr>
            <w:r w:rsidRPr="000F378E">
              <w:rPr>
                <w:sz w:val="22"/>
                <w:szCs w:val="22"/>
              </w:rPr>
              <w:t>-</w:t>
            </w:r>
          </w:p>
        </w:tc>
        <w:tc>
          <w:tcPr>
            <w:tcW w:w="971" w:type="dxa"/>
            <w:shd w:val="clear" w:color="auto" w:fill="auto"/>
            <w:tcMar>
              <w:top w:w="100" w:type="dxa"/>
              <w:left w:w="100" w:type="dxa"/>
              <w:bottom w:w="100" w:type="dxa"/>
              <w:right w:w="100" w:type="dxa"/>
            </w:tcMar>
            <w:vAlign w:val="center"/>
          </w:tcPr>
          <w:p w14:paraId="5E036DCB" w14:textId="77777777" w:rsidR="00096CDF" w:rsidRPr="000F378E" w:rsidRDefault="00096CDF" w:rsidP="00A016F4">
            <w:pPr>
              <w:pStyle w:val="afd"/>
              <w:spacing w:before="0" w:after="0"/>
              <w:jc w:val="center"/>
              <w:rPr>
                <w:szCs w:val="22"/>
              </w:rPr>
            </w:pPr>
            <w:r w:rsidRPr="000F378E">
              <w:rPr>
                <w:sz w:val="22"/>
                <w:szCs w:val="22"/>
              </w:rPr>
              <w:t>0,45</w:t>
            </w:r>
          </w:p>
        </w:tc>
      </w:tr>
      <w:tr w:rsidR="00872659" w:rsidRPr="000F378E" w14:paraId="19A421B1" w14:textId="77777777" w:rsidTr="00A016F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28AA36D" w14:textId="77777777" w:rsidR="00096CDF" w:rsidRPr="000F378E" w:rsidRDefault="00096CDF" w:rsidP="00A016F4">
            <w:pPr>
              <w:widowControl w:val="0"/>
              <w:spacing w:line="240" w:lineRule="auto"/>
              <w:rPr>
                <w:rFonts w:ascii="Roboto" w:eastAsia="Roboto" w:hAnsi="Roboto" w:cs="Roboto"/>
                <w:sz w:val="12"/>
                <w:szCs w:val="12"/>
              </w:rPr>
            </w:pPr>
            <w:r w:rsidRPr="000F378E">
              <w:rPr>
                <w:rFonts w:ascii="Roboto" w:eastAsia="Roboto" w:hAnsi="Roboto" w:cs="Roboto"/>
                <w:sz w:val="12"/>
                <w:szCs w:val="12"/>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AC362E" w14:textId="77777777" w:rsidR="00096CDF" w:rsidRPr="000F378E" w:rsidRDefault="00096CDF" w:rsidP="00A016F4">
            <w:pPr>
              <w:widowControl w:val="0"/>
              <w:spacing w:line="240" w:lineRule="auto"/>
              <w:rPr>
                <w:rFonts w:ascii="Roboto" w:eastAsia="Roboto" w:hAnsi="Roboto" w:cs="Roboto"/>
                <w:sz w:val="12"/>
                <w:szCs w:val="12"/>
              </w:rPr>
            </w:pPr>
            <w:r w:rsidRPr="000F378E">
              <w:rPr>
                <w:rFonts w:ascii="Roboto" w:eastAsia="Roboto" w:hAnsi="Roboto" w:cs="Roboto"/>
                <w:sz w:val="12"/>
                <w:szCs w:val="12"/>
              </w:rPr>
              <w:t>Максимальная высота непросматриваемой части ограждений земельного участка***, 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8A77BA5"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5C3F495F" w14:textId="77777777" w:rsidR="00096CDF" w:rsidRPr="000F378E" w:rsidRDefault="00096CDF" w:rsidP="00A016F4">
            <w:pPr>
              <w:pStyle w:val="afd"/>
              <w:spacing w:before="0" w:after="0"/>
              <w:jc w:val="center"/>
            </w:pPr>
            <w:r w:rsidRPr="000F378E">
              <w:rPr>
                <w:rFonts w:ascii="Roboto" w:hAnsi="Roboto"/>
                <w:sz w:val="12"/>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02EEB8F4" w14:textId="77777777" w:rsidR="00096CDF" w:rsidRPr="000F378E" w:rsidRDefault="00096CDF" w:rsidP="00A016F4">
            <w:pPr>
              <w:pStyle w:val="afd"/>
              <w:spacing w:before="0" w:after="0"/>
              <w:jc w:val="center"/>
            </w:pPr>
            <w:r w:rsidRPr="000F378E">
              <w:rPr>
                <w:rFonts w:ascii="Roboto" w:hAnsi="Roboto"/>
                <w:sz w:val="12"/>
                <w:szCs w:val="12"/>
              </w:rPr>
              <w:t>0,45</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B3A0A49"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CA95B5B" w14:textId="77777777" w:rsidR="00096CDF" w:rsidRPr="000F378E" w:rsidRDefault="00096CDF" w:rsidP="00A016F4">
            <w:pPr>
              <w:pStyle w:val="afd"/>
              <w:spacing w:before="0" w:after="0"/>
              <w:jc w:val="center"/>
            </w:pPr>
            <w:r w:rsidRPr="000F378E">
              <w:rPr>
                <w:rFonts w:ascii="Roboto" w:hAnsi="Roboto"/>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28226B75"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4B812039" w14:textId="77777777" w:rsidR="00096CDF" w:rsidRPr="000F378E" w:rsidRDefault="00096CDF" w:rsidP="00A016F4">
            <w:pPr>
              <w:pStyle w:val="afd"/>
              <w:spacing w:before="0" w:after="0"/>
              <w:jc w:val="center"/>
            </w:pPr>
            <w:r w:rsidRPr="000F378E">
              <w:rPr>
                <w:rFonts w:ascii="Roboto" w:hAnsi="Roboto"/>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33BE17CE"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EA3FF4C"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1485C8B3" w14:textId="77777777" w:rsidR="00096CDF" w:rsidRPr="000F378E" w:rsidRDefault="00096CDF" w:rsidP="00A016F4">
            <w:pPr>
              <w:pStyle w:val="afd"/>
              <w:spacing w:before="0" w:after="0"/>
              <w:jc w:val="center"/>
            </w:pPr>
            <w:r w:rsidRPr="000F378E">
              <w:rPr>
                <w:rFonts w:ascii="Roboto" w:hAnsi="Roboto"/>
                <w:sz w:val="12"/>
                <w:szCs w:val="12"/>
              </w:rPr>
              <w:t>0,45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6B713671" w14:textId="77777777" w:rsidR="00096CDF" w:rsidRPr="000F378E" w:rsidRDefault="00096CDF" w:rsidP="00A016F4">
            <w:pPr>
              <w:pStyle w:val="afd"/>
              <w:spacing w:before="0" w:after="0"/>
              <w:jc w:val="center"/>
            </w:pPr>
            <w:r w:rsidRPr="000F378E">
              <w:rPr>
                <w:rFonts w:ascii="Roboto" w:hAnsi="Roboto"/>
                <w:sz w:val="12"/>
                <w:szCs w:val="12"/>
              </w:rPr>
              <w:t>-</w:t>
            </w:r>
          </w:p>
        </w:tc>
        <w:tc>
          <w:tcPr>
            <w:tcW w:w="97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vAlign w:val="center"/>
          </w:tcPr>
          <w:p w14:paraId="71428ED3" w14:textId="77777777" w:rsidR="00096CDF" w:rsidRPr="000F378E" w:rsidRDefault="00096CDF" w:rsidP="00A016F4">
            <w:pPr>
              <w:pStyle w:val="afd"/>
              <w:spacing w:before="0" w:after="0"/>
              <w:jc w:val="center"/>
            </w:pPr>
            <w:r w:rsidRPr="000F378E">
              <w:rPr>
                <w:rFonts w:ascii="Roboto" w:hAnsi="Roboto"/>
                <w:sz w:val="12"/>
                <w:szCs w:val="12"/>
              </w:rPr>
              <w:t>-</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216E2592" w14:textId="77777777" w:rsidR="00096CDF" w:rsidRPr="000F378E" w:rsidRDefault="00096CDF" w:rsidP="00A016F4">
            <w:pPr>
              <w:pStyle w:val="afd"/>
              <w:spacing w:before="0" w:after="0"/>
              <w:jc w:val="center"/>
            </w:pPr>
            <w:r w:rsidRPr="000F378E">
              <w:rPr>
                <w:rFonts w:ascii="Roboto" w:hAnsi="Roboto"/>
                <w:sz w:val="12"/>
                <w:szCs w:val="12"/>
              </w:rPr>
              <w:t>0,45</w:t>
            </w:r>
          </w:p>
        </w:tc>
      </w:tr>
    </w:tbl>
    <w:p w14:paraId="48AD3A00" w14:textId="77777777" w:rsidR="00096CDF" w:rsidRPr="000F378E" w:rsidRDefault="00096CDF" w:rsidP="00096CDF">
      <w:pPr>
        <w:spacing w:after="0" w:line="240" w:lineRule="auto"/>
        <w:ind w:firstLine="680"/>
        <w:rPr>
          <w:rFonts w:eastAsia="Roboto" w:cs="Times New Roman"/>
          <w:sz w:val="22"/>
        </w:rPr>
      </w:pPr>
      <w:r w:rsidRPr="000F378E">
        <w:rPr>
          <w:rFonts w:eastAsia="Roboto" w:cs="Times New Roman"/>
          <w:sz w:val="22"/>
        </w:rPr>
        <w:lastRenderedPageBreak/>
        <w:t>* показатель принимается как отступ на 3 м от минимального отступа зданий, строений, сооружений от красных линий по каждой территориальной зоне отдельно, в соответствии с ПЗЗ МО;</w:t>
      </w:r>
      <w:r w:rsidRPr="000F378E">
        <w:rPr>
          <w:rFonts w:eastAsia="Roboto" w:cs="Times New Roman"/>
          <w:sz w:val="22"/>
        </w:rPr>
        <w:br/>
        <w:t>** не регламентируется:</w:t>
      </w:r>
      <w:r w:rsidRPr="000F378E">
        <w:rPr>
          <w:rFonts w:eastAsia="Roboto" w:cs="Times New Roman"/>
          <w:sz w:val="22"/>
        </w:rPr>
        <w:br/>
        <w:t xml:space="preserve">    - в случае наличия на земельном участке зон с особыми условиями использования территории, запрещающих размещение объектов капитального строительства в соответствии с требованием;</w:t>
      </w:r>
      <w:r w:rsidRPr="000F378E">
        <w:rPr>
          <w:rFonts w:eastAsia="Roboto" w:cs="Times New Roman"/>
          <w:sz w:val="22"/>
        </w:rPr>
        <w:br/>
        <w:t xml:space="preserve">    - в случае разработки проекта планировки на территорию;</w:t>
      </w:r>
      <w:r w:rsidRPr="000F378E">
        <w:rPr>
          <w:rFonts w:eastAsia="Roboto" w:cs="Times New Roman"/>
          <w:sz w:val="22"/>
        </w:rPr>
        <w:br/>
        <w:t xml:space="preserve">    - для зданий высотой более 18 м, выходящих на границу участка, примыкающую к существующей УДС;</w:t>
      </w:r>
      <w:r w:rsidRPr="000F378E">
        <w:rPr>
          <w:rFonts w:eastAsia="Roboto" w:cs="Times New Roman"/>
          <w:sz w:val="22"/>
        </w:rPr>
        <w:br/>
        <w:t xml:space="preserve">    - при длине границы участка вдоль красной линии менее 25 м;</w:t>
      </w:r>
      <w:r w:rsidRPr="000F378E">
        <w:rPr>
          <w:rFonts w:eastAsia="Roboto" w:cs="Times New Roman"/>
          <w:sz w:val="22"/>
        </w:rPr>
        <w:br/>
        <w:t>*** параметр действует на фасады и ограждения, выходящие на границу участка, примыкающую к территориям общего пользования;</w:t>
      </w:r>
      <w:r w:rsidRPr="000F378E">
        <w:rPr>
          <w:rFonts w:eastAsia="Roboto" w:cs="Times New Roman"/>
          <w:sz w:val="22"/>
        </w:rPr>
        <w:br/>
        <w:t>**** не регламентируется при длине участка вдоль красных линий от 0 до 54 м, от 55 до 92 м - 60%, от 93 м - 70% (по каждой стороне участка).</w:t>
      </w:r>
    </w:p>
    <w:p w14:paraId="3896DC68" w14:textId="77777777" w:rsidR="00096CDF" w:rsidRPr="000F378E" w:rsidRDefault="00096CDF" w:rsidP="00096CDF">
      <w:pPr>
        <w:spacing w:after="0" w:line="240" w:lineRule="auto"/>
        <w:ind w:firstLine="680"/>
        <w:rPr>
          <w:rFonts w:eastAsia="Roboto" w:cs="Times New Roman"/>
          <w:sz w:val="22"/>
        </w:rPr>
      </w:pPr>
      <w:r w:rsidRPr="000F378E">
        <w:rPr>
          <w:rFonts w:eastAsia="Roboto" w:cs="Times New Roman"/>
          <w:sz w:val="22"/>
        </w:rPr>
        <w:t xml:space="preserve">Примечания: </w:t>
      </w:r>
      <w:r w:rsidRPr="000F378E">
        <w:rPr>
          <w:rFonts w:eastAsia="Roboto" w:cs="Times New Roman"/>
          <w:sz w:val="22"/>
        </w:rPr>
        <w:br/>
        <w:t xml:space="preserve">1. Параметры, касающиеся первых этажей здания, а именно минимальная высота первого этажа, минимальный процент остекления фасада первого этажа, минимальная высота оконных проемов первых этажей, максимальная отметка входной группы, не регламентируются в случае крупнопанельного домостроения. </w:t>
      </w:r>
      <w:r w:rsidRPr="000F378E">
        <w:rPr>
          <w:rFonts w:eastAsia="Roboto" w:cs="Times New Roman"/>
          <w:sz w:val="22"/>
        </w:rPr>
        <w:br/>
        <w:t>2. Высота непросматриваемой части ограждений рассчитывается с учетом высоты опоры ограждения, если ширина опоры больше высоты непросматриваемой части.</w:t>
      </w:r>
    </w:p>
    <w:p w14:paraId="0E92436C" w14:textId="77777777" w:rsidR="00096CDF" w:rsidRPr="000F378E" w:rsidRDefault="00096CDF" w:rsidP="00096CDF">
      <w:pPr>
        <w:rPr>
          <w:rFonts w:ascii="Roboto" w:eastAsia="Roboto" w:hAnsi="Roboto" w:cs="Roboto"/>
          <w:sz w:val="16"/>
          <w:szCs w:val="16"/>
        </w:rPr>
      </w:pPr>
    </w:p>
    <w:p w14:paraId="1C313E35" w14:textId="77777777" w:rsidR="00096CDF" w:rsidRPr="000F378E" w:rsidRDefault="00096CDF" w:rsidP="00096CDF">
      <w:pPr>
        <w:rPr>
          <w:rFonts w:eastAsia="Roboto" w:cs="Times New Roman"/>
          <w:b/>
          <w:sz w:val="22"/>
          <w:u w:val="single"/>
        </w:rPr>
      </w:pPr>
      <w:r w:rsidRPr="000F378E">
        <w:rPr>
          <w:rFonts w:eastAsia="Roboto" w:cs="Times New Roman"/>
          <w:sz w:val="22"/>
        </w:rPr>
        <w:t xml:space="preserve">Требования к внешнему облику фасадов объектов ВРИ 2.1.1, 2.3, 2.5, 2.6, относящихся к группе </w:t>
      </w:r>
      <w:r w:rsidRPr="000F378E">
        <w:rPr>
          <w:rFonts w:eastAsia="Roboto" w:cs="Times New Roman"/>
          <w:b/>
          <w:sz w:val="22"/>
          <w:u w:val="single"/>
        </w:rPr>
        <w:t>“Многоквартирные жилые”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54"/>
        <w:gridCol w:w="945"/>
        <w:gridCol w:w="5925"/>
        <w:gridCol w:w="105"/>
        <w:gridCol w:w="6750"/>
      </w:tblGrid>
      <w:tr w:rsidR="00872659" w:rsidRPr="000F378E" w14:paraId="01BD7BC2" w14:textId="77777777" w:rsidTr="00A016F4">
        <w:trPr>
          <w:trHeight w:val="240"/>
          <w:jc w:val="center"/>
        </w:trPr>
        <w:tc>
          <w:tcPr>
            <w:tcW w:w="421" w:type="dxa"/>
            <w:shd w:val="clear" w:color="auto" w:fill="auto"/>
          </w:tcPr>
          <w:p w14:paraId="282C4508" w14:textId="77777777" w:rsidR="00096CDF" w:rsidRPr="000F378E" w:rsidRDefault="00096CDF" w:rsidP="00A016F4">
            <w:pPr>
              <w:spacing w:after="0" w:line="240" w:lineRule="auto"/>
              <w:rPr>
                <w:rFonts w:eastAsia="Roboto" w:cs="Times New Roman"/>
              </w:rPr>
            </w:pPr>
          </w:p>
          <w:p w14:paraId="45610C36" w14:textId="77777777" w:rsidR="00096CDF" w:rsidRPr="000F378E" w:rsidRDefault="00096CDF" w:rsidP="00A016F4">
            <w:pPr>
              <w:spacing w:after="0" w:line="240" w:lineRule="auto"/>
              <w:rPr>
                <w:rFonts w:eastAsia="Roboto" w:cs="Times New Roman"/>
              </w:rPr>
            </w:pPr>
            <w:r w:rsidRPr="000F378E">
              <w:rPr>
                <w:rFonts w:eastAsia="Nova Mono" w:cs="Times New Roman"/>
                <w:sz w:val="22"/>
              </w:rPr>
              <w:t>№</w:t>
            </w:r>
          </w:p>
        </w:tc>
        <w:tc>
          <w:tcPr>
            <w:tcW w:w="1154" w:type="dxa"/>
            <w:shd w:val="clear" w:color="auto" w:fill="auto"/>
          </w:tcPr>
          <w:p w14:paraId="371E5852" w14:textId="77777777" w:rsidR="00096CDF" w:rsidRPr="000F378E" w:rsidRDefault="00096CDF" w:rsidP="00A016F4">
            <w:pPr>
              <w:spacing w:after="0" w:line="240" w:lineRule="auto"/>
              <w:jc w:val="center"/>
              <w:rPr>
                <w:rFonts w:eastAsia="Roboto" w:cs="Times New Roman"/>
              </w:rPr>
            </w:pPr>
          </w:p>
          <w:p w14:paraId="222F206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Параметр</w:t>
            </w:r>
          </w:p>
        </w:tc>
        <w:tc>
          <w:tcPr>
            <w:tcW w:w="945" w:type="dxa"/>
            <w:shd w:val="clear" w:color="auto" w:fill="auto"/>
          </w:tcPr>
          <w:p w14:paraId="04FBB8E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Конструк-тивный элемент</w:t>
            </w:r>
          </w:p>
        </w:tc>
        <w:tc>
          <w:tcPr>
            <w:tcW w:w="12780" w:type="dxa"/>
            <w:gridSpan w:val="3"/>
            <w:shd w:val="clear" w:color="auto" w:fill="auto"/>
          </w:tcPr>
          <w:p w14:paraId="47F09449" w14:textId="77777777" w:rsidR="00096CDF" w:rsidRPr="000F378E" w:rsidRDefault="00096CDF" w:rsidP="00A016F4">
            <w:pPr>
              <w:spacing w:after="0" w:line="240" w:lineRule="auto"/>
              <w:rPr>
                <w:rFonts w:eastAsia="Roboto" w:cs="Times New Roman"/>
              </w:rPr>
            </w:pPr>
          </w:p>
          <w:p w14:paraId="73759AB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Требования</w:t>
            </w:r>
          </w:p>
        </w:tc>
      </w:tr>
      <w:tr w:rsidR="00872659" w:rsidRPr="000F378E" w14:paraId="579916AE" w14:textId="77777777" w:rsidTr="00A016F4">
        <w:trPr>
          <w:trHeight w:val="392"/>
          <w:jc w:val="center"/>
        </w:trPr>
        <w:tc>
          <w:tcPr>
            <w:tcW w:w="421" w:type="dxa"/>
            <w:vMerge w:val="restart"/>
            <w:shd w:val="clear" w:color="auto" w:fill="auto"/>
          </w:tcPr>
          <w:p w14:paraId="5D417F2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w:t>
            </w:r>
          </w:p>
        </w:tc>
        <w:tc>
          <w:tcPr>
            <w:tcW w:w="1154" w:type="dxa"/>
            <w:vMerge w:val="restart"/>
            <w:shd w:val="clear" w:color="auto" w:fill="auto"/>
          </w:tcPr>
          <w:p w14:paraId="34B774BA"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цветовым характеристикам зданий, строений и сооружен</w:t>
            </w:r>
            <w:r w:rsidRPr="000F378E">
              <w:rPr>
                <w:rFonts w:eastAsia="Roboto" w:cs="Times New Roman"/>
                <w:sz w:val="22"/>
              </w:rPr>
              <w:lastRenderedPageBreak/>
              <w:t>ий</w:t>
            </w:r>
          </w:p>
        </w:tc>
        <w:tc>
          <w:tcPr>
            <w:tcW w:w="945" w:type="dxa"/>
            <w:shd w:val="clear" w:color="auto" w:fill="auto"/>
            <w:vAlign w:val="center"/>
          </w:tcPr>
          <w:p w14:paraId="7D05DC9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1.1</w:t>
            </w:r>
          </w:p>
          <w:p w14:paraId="64EC383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6030" w:type="dxa"/>
            <w:gridSpan w:val="2"/>
          </w:tcPr>
          <w:p w14:paraId="55365C98"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1.1.1 В цветовом решении облицовочных материалов каждой блок-секции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218B044B"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1.1.2 Цветовое решение должно осуществляться в соответствии с разрешенными к использованию RAL: </w:t>
            </w:r>
          </w:p>
          <w:p w14:paraId="6D307940" w14:textId="77777777" w:rsidR="00096CDF" w:rsidRPr="000F378E" w:rsidRDefault="00096CDF" w:rsidP="00EB3CF5">
            <w:pPr>
              <w:numPr>
                <w:ilvl w:val="0"/>
                <w:numId w:val="34"/>
              </w:numPr>
              <w:spacing w:after="0" w:line="240" w:lineRule="auto"/>
              <w:ind w:left="0" w:firstLine="0"/>
              <w:jc w:val="both"/>
              <w:rPr>
                <w:rFonts w:eastAsia="Roboto" w:cs="Times New Roman"/>
              </w:rPr>
            </w:pPr>
            <w:r w:rsidRPr="000F378E">
              <w:rPr>
                <w:rFonts w:eastAsia="Roboto" w:cs="Times New Roman"/>
                <w:sz w:val="22"/>
              </w:rPr>
              <w:lastRenderedPageBreak/>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77A87B71" w14:textId="77777777" w:rsidR="00096CDF" w:rsidRPr="000F378E" w:rsidRDefault="00096CDF" w:rsidP="00EB3CF5">
            <w:pPr>
              <w:numPr>
                <w:ilvl w:val="0"/>
                <w:numId w:val="34"/>
              </w:numPr>
              <w:spacing w:after="0" w:line="240" w:lineRule="auto"/>
              <w:ind w:left="0" w:firstLine="0"/>
              <w:jc w:val="both"/>
              <w:rPr>
                <w:rFonts w:eastAsia="Roboto" w:cs="Times New Roman"/>
              </w:rPr>
            </w:pPr>
            <w:r w:rsidRPr="000F378E">
              <w:rPr>
                <w:rFonts w:eastAsia="Roboto" w:cs="Times New Roman"/>
                <w:sz w:val="22"/>
              </w:rPr>
              <w:t>дополнительные оттенки - 9010,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14:paraId="15948D2C" w14:textId="77777777" w:rsidR="00096CDF" w:rsidRPr="000F378E" w:rsidRDefault="00096CDF" w:rsidP="00EB3CF5">
            <w:pPr>
              <w:pStyle w:val="aff2"/>
              <w:numPr>
                <w:ilvl w:val="0"/>
                <w:numId w:val="36"/>
              </w:numPr>
              <w:spacing w:after="0" w:line="240" w:lineRule="auto"/>
              <w:ind w:left="0" w:firstLine="0"/>
              <w:jc w:val="both"/>
              <w:rPr>
                <w:rFonts w:ascii="Times New Roman" w:eastAsia="Roboto" w:hAnsi="Times New Roman"/>
              </w:rPr>
            </w:pPr>
            <w:r w:rsidRPr="000F378E">
              <w:rPr>
                <w:rFonts w:ascii="Times New Roman" w:eastAsia="Roboto" w:hAnsi="Times New Roman"/>
                <w:sz w:val="22"/>
              </w:rPr>
              <w:lastRenderedPageBreak/>
              <w:t xml:space="preserve">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7EF892D8" w14:textId="77777777" w:rsidR="00096CDF" w:rsidRPr="000F378E" w:rsidRDefault="00096CDF" w:rsidP="00EB3CF5">
            <w:pPr>
              <w:pStyle w:val="aff2"/>
              <w:numPr>
                <w:ilvl w:val="0"/>
                <w:numId w:val="36"/>
              </w:numPr>
              <w:spacing w:after="0" w:line="240" w:lineRule="auto"/>
              <w:ind w:left="0" w:firstLine="0"/>
              <w:jc w:val="both"/>
              <w:rPr>
                <w:rFonts w:ascii="Times New Roman" w:eastAsia="Roboto" w:hAnsi="Times New Roman"/>
              </w:rPr>
            </w:pPr>
            <w:r w:rsidRPr="000F378E">
              <w:rPr>
                <w:rFonts w:ascii="Times New Roman" w:eastAsia="Roboto" w:hAnsi="Times New Roman"/>
                <w:sz w:val="22"/>
              </w:rPr>
              <w:t xml:space="preserve">1.1.4 При создании архитектурных решений необходимо выполнять стыковку наружных стеновых панелей в тон их отделки. </w:t>
            </w:r>
            <w:r w:rsidRPr="000F378E">
              <w:rPr>
                <w:rFonts w:ascii="Times New Roman" w:eastAsia="Roboto" w:hAnsi="Times New Roman"/>
                <w:sz w:val="22"/>
              </w:rPr>
              <w:lastRenderedPageBreak/>
              <w:t xml:space="preserve">Цветовое решение нащельников на стыках поверхностей должно осуществляться в соответствии с колером отделки этих поверхностей.  </w:t>
            </w:r>
          </w:p>
          <w:p w14:paraId="21265BB6" w14:textId="77777777" w:rsidR="00096CDF" w:rsidRPr="000F378E" w:rsidRDefault="00096CDF" w:rsidP="00A016F4">
            <w:pPr>
              <w:spacing w:after="0" w:line="240" w:lineRule="auto"/>
              <w:rPr>
                <w:rFonts w:eastAsia="Roboto" w:cs="Times New Roman"/>
              </w:rPr>
            </w:pPr>
          </w:p>
        </w:tc>
      </w:tr>
      <w:tr w:rsidR="00872659" w:rsidRPr="000F378E" w14:paraId="06A7C77F" w14:textId="77777777" w:rsidTr="00A016F4">
        <w:trPr>
          <w:trHeight w:val="330"/>
          <w:jc w:val="center"/>
        </w:trPr>
        <w:tc>
          <w:tcPr>
            <w:tcW w:w="421" w:type="dxa"/>
            <w:vMerge/>
            <w:shd w:val="clear" w:color="auto" w:fill="auto"/>
          </w:tcPr>
          <w:p w14:paraId="2707E894"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757247A9"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3C340CB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1.2</w:t>
            </w:r>
          </w:p>
          <w:p w14:paraId="33D7A42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6030" w:type="dxa"/>
            <w:gridSpan w:val="2"/>
          </w:tcPr>
          <w:p w14:paraId="72C1AC22"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750" w:type="dxa"/>
          </w:tcPr>
          <w:p w14:paraId="0AF57C21" w14:textId="77777777" w:rsidR="00096CDF" w:rsidRPr="000F378E" w:rsidRDefault="00096CDF" w:rsidP="00EB3CF5">
            <w:pPr>
              <w:numPr>
                <w:ilvl w:val="0"/>
                <w:numId w:val="31"/>
              </w:numPr>
              <w:spacing w:after="0" w:line="240" w:lineRule="auto"/>
              <w:ind w:left="0" w:firstLine="0"/>
              <w:jc w:val="both"/>
              <w:rPr>
                <w:rFonts w:eastAsia="Roboto" w:cs="Times New Roman"/>
              </w:rPr>
            </w:pPr>
            <w:r w:rsidRPr="000F378E">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разных цветов для разных по назначению групп проемов (окна жилых помещений, витрины коммерческих предприятий). </w:t>
            </w:r>
          </w:p>
        </w:tc>
      </w:tr>
      <w:tr w:rsidR="00872659" w:rsidRPr="000F378E" w14:paraId="61401793" w14:textId="77777777" w:rsidTr="00A016F4">
        <w:trPr>
          <w:trHeight w:val="165"/>
          <w:jc w:val="center"/>
        </w:trPr>
        <w:tc>
          <w:tcPr>
            <w:tcW w:w="421" w:type="dxa"/>
            <w:vMerge/>
            <w:shd w:val="clear" w:color="auto" w:fill="auto"/>
          </w:tcPr>
          <w:p w14:paraId="6D9D0DE1"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3D2A5A2A"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1CD1C69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1.3 Остекление</w:t>
            </w:r>
          </w:p>
        </w:tc>
        <w:tc>
          <w:tcPr>
            <w:tcW w:w="5925" w:type="dxa"/>
          </w:tcPr>
          <w:p w14:paraId="36BD4835"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14:paraId="1687E48F"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1.3.2 Цветовое решение должно осуществляться в нейтральных* и серых оттенках стекла. ** </w:t>
            </w:r>
          </w:p>
        </w:tc>
        <w:tc>
          <w:tcPr>
            <w:tcW w:w="6855" w:type="dxa"/>
            <w:gridSpan w:val="2"/>
          </w:tcPr>
          <w:p w14:paraId="76580A7A" w14:textId="77777777" w:rsidR="00096CDF" w:rsidRPr="000F378E" w:rsidRDefault="00096CDF" w:rsidP="00A016F4">
            <w:pPr>
              <w:spacing w:after="0" w:line="240" w:lineRule="auto"/>
              <w:jc w:val="both"/>
              <w:rPr>
                <w:rFonts w:eastAsia="Roboto" w:cs="Times New Roman"/>
              </w:rPr>
            </w:pPr>
          </w:p>
          <w:p w14:paraId="2A96E3EE"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79B2F3CE" w14:textId="77777777" w:rsidR="00096CDF" w:rsidRPr="000F378E" w:rsidRDefault="00096CDF" w:rsidP="00A016F4">
            <w:pPr>
              <w:spacing w:after="0" w:line="240" w:lineRule="auto"/>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0B893E9E" w14:textId="77777777" w:rsidTr="00A016F4">
        <w:trPr>
          <w:trHeight w:val="1215"/>
          <w:jc w:val="center"/>
        </w:trPr>
        <w:tc>
          <w:tcPr>
            <w:tcW w:w="421" w:type="dxa"/>
            <w:vMerge/>
            <w:shd w:val="clear" w:color="auto" w:fill="auto"/>
          </w:tcPr>
          <w:p w14:paraId="72D55869"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7DADB791"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0C68269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1.4</w:t>
            </w:r>
          </w:p>
          <w:p w14:paraId="129D64D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6030" w:type="dxa"/>
            <w:gridSpan w:val="2"/>
          </w:tcPr>
          <w:p w14:paraId="3B3375B6"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1.4.1 Предусмотреть цветовое решение, соответствующее одному из колеров элементов здания (стен, перекрытий, элементов окон, ограждений).</w:t>
            </w:r>
          </w:p>
          <w:p w14:paraId="40379185"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w:t>
            </w:r>
            <w:r w:rsidRPr="000F378E">
              <w:rPr>
                <w:rFonts w:eastAsia="Roboto" w:cs="Times New Roman"/>
                <w:sz w:val="22"/>
              </w:rPr>
              <w:lastRenderedPageBreak/>
              <w:t>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w:t>
            </w:r>
          </w:p>
        </w:tc>
        <w:tc>
          <w:tcPr>
            <w:tcW w:w="6750" w:type="dxa"/>
          </w:tcPr>
          <w:p w14:paraId="2ED68351" w14:textId="77777777" w:rsidR="00096CDF" w:rsidRPr="000F378E" w:rsidRDefault="00096CDF" w:rsidP="00EB3CF5">
            <w:pPr>
              <w:numPr>
                <w:ilvl w:val="0"/>
                <w:numId w:val="31"/>
              </w:numPr>
              <w:spacing w:after="0" w:line="240" w:lineRule="auto"/>
              <w:ind w:left="0" w:firstLine="0"/>
              <w:jc w:val="both"/>
              <w:rPr>
                <w:rFonts w:eastAsia="Roboto" w:cs="Times New Roman"/>
              </w:rPr>
            </w:pPr>
            <w:r w:rsidRPr="000F378E">
              <w:rPr>
                <w:rFonts w:eastAsia="Roboto" w:cs="Times New Roman"/>
                <w:sz w:val="22"/>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767898C2" w14:textId="77777777" w:rsidR="00096CDF" w:rsidRPr="000F378E" w:rsidRDefault="00096CDF" w:rsidP="00EB3CF5">
            <w:pPr>
              <w:numPr>
                <w:ilvl w:val="0"/>
                <w:numId w:val="31"/>
              </w:numPr>
              <w:spacing w:after="0" w:line="240" w:lineRule="auto"/>
              <w:ind w:left="0" w:firstLine="0"/>
              <w:jc w:val="both"/>
              <w:rPr>
                <w:rFonts w:eastAsia="Roboto" w:cs="Times New Roman"/>
              </w:rPr>
            </w:pPr>
            <w:r w:rsidRPr="000F378E">
              <w:rPr>
                <w:rFonts w:eastAsia="Roboto" w:cs="Times New Roman"/>
                <w:sz w:val="22"/>
              </w:rPr>
              <w:t xml:space="preserve">1.4.4 При создании архитектурных решений необходимо </w:t>
            </w:r>
            <w:r w:rsidRPr="000F378E">
              <w:rPr>
                <w:rFonts w:eastAsia="Roboto" w:cs="Times New Roman"/>
                <w:sz w:val="22"/>
              </w:rPr>
              <w:lastRenderedPageBreak/>
              <w:t>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0F378E" w14:paraId="208CBF5F" w14:textId="77777777" w:rsidTr="00A016F4">
        <w:trPr>
          <w:trHeight w:val="330"/>
          <w:jc w:val="center"/>
        </w:trPr>
        <w:tc>
          <w:tcPr>
            <w:tcW w:w="421" w:type="dxa"/>
            <w:vMerge/>
            <w:shd w:val="clear" w:color="auto" w:fill="auto"/>
          </w:tcPr>
          <w:p w14:paraId="2B33FBDB"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0451CCD7"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512C042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1.5</w:t>
            </w:r>
          </w:p>
          <w:p w14:paraId="20A776C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6030" w:type="dxa"/>
            <w:gridSpan w:val="2"/>
          </w:tcPr>
          <w:p w14:paraId="53837AE4" w14:textId="77777777" w:rsidR="00096CDF" w:rsidRPr="000F378E" w:rsidRDefault="00096CDF" w:rsidP="00EB3CF5">
            <w:pPr>
              <w:numPr>
                <w:ilvl w:val="0"/>
                <w:numId w:val="25"/>
              </w:numPr>
              <w:spacing w:after="0" w:line="240" w:lineRule="auto"/>
              <w:ind w:left="0" w:firstLine="0"/>
              <w:jc w:val="both"/>
              <w:rPr>
                <w:rFonts w:eastAsia="Roboto" w:cs="Times New Roman"/>
              </w:rPr>
            </w:pPr>
            <w:r w:rsidRPr="000F378E">
              <w:rPr>
                <w:rFonts w:eastAsia="Roboto" w:cs="Times New Roman"/>
                <w:sz w:val="22"/>
              </w:rPr>
              <w:t xml:space="preserve">1.5.1 Цветовое решение должно осуществляться в соответствии с разрешенными к использованию RAL: 7045, 8028, 820-5, 7024, 8004, 3005, 9006, 8011, 3007, 7021. </w:t>
            </w:r>
          </w:p>
        </w:tc>
        <w:tc>
          <w:tcPr>
            <w:tcW w:w="6750" w:type="dxa"/>
          </w:tcPr>
          <w:p w14:paraId="760E602E" w14:textId="77777777" w:rsidR="00096CDF" w:rsidRPr="000F378E" w:rsidRDefault="00096CDF" w:rsidP="00EB3CF5">
            <w:pPr>
              <w:numPr>
                <w:ilvl w:val="0"/>
                <w:numId w:val="25"/>
              </w:numPr>
              <w:spacing w:after="0" w:line="240" w:lineRule="auto"/>
              <w:ind w:left="0" w:firstLine="0"/>
              <w:jc w:val="both"/>
              <w:rPr>
                <w:rFonts w:eastAsia="Roboto" w:cs="Times New Roman"/>
              </w:rPr>
            </w:pPr>
            <w:r w:rsidRPr="000F378E">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0F378E" w14:paraId="1B74F6A0" w14:textId="77777777" w:rsidTr="00A016F4">
        <w:trPr>
          <w:trHeight w:val="330"/>
          <w:jc w:val="center"/>
        </w:trPr>
        <w:tc>
          <w:tcPr>
            <w:tcW w:w="421" w:type="dxa"/>
            <w:vMerge/>
            <w:shd w:val="clear" w:color="auto" w:fill="auto"/>
          </w:tcPr>
          <w:p w14:paraId="52966053"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6DFA2E8F"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31D91F0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1.6</w:t>
            </w:r>
          </w:p>
          <w:p w14:paraId="718946B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6030" w:type="dxa"/>
            <w:gridSpan w:val="2"/>
          </w:tcPr>
          <w:p w14:paraId="3A6A79CD"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7035, 180 80 05, 140 80 10, 130 70 10, 180 70 05, 1002, 070 70 30, 050 70 20, 340 70 05, 000 65 00, 040 70 10, 360 60 05, 060 60 20, 1011, 075 70 20, 1020, 075 60 20, 7004, 140 60 05, 7030, 060 60 05, 070 60 10, 040 50 20, 7048, 7037, 7001, 7034, 7033, 060 50 30, 070 50 20, 040 50 30, 1036, 7036, 7039, 060 50 05, 050 50 10, 8025, 8002, 030 40 30, 050 40 30, 7002, 7003, 7005, 7009, 7015, 8028. </w:t>
            </w:r>
          </w:p>
        </w:tc>
        <w:tc>
          <w:tcPr>
            <w:tcW w:w="6750" w:type="dxa"/>
          </w:tcPr>
          <w:p w14:paraId="21CF849E" w14:textId="77777777" w:rsidR="00096CDF" w:rsidRPr="000F378E" w:rsidRDefault="00096CDF" w:rsidP="00EB3CF5">
            <w:pPr>
              <w:numPr>
                <w:ilvl w:val="0"/>
                <w:numId w:val="31"/>
              </w:numPr>
              <w:spacing w:after="0" w:line="240" w:lineRule="auto"/>
              <w:ind w:left="0" w:firstLine="0"/>
              <w:jc w:val="both"/>
              <w:rPr>
                <w:rFonts w:eastAsia="Roboto" w:cs="Times New Roman"/>
              </w:rPr>
            </w:pPr>
            <w:r w:rsidRPr="000F378E">
              <w:rPr>
                <w:rFonts w:eastAsia="Roboto" w:cs="Times New Roman"/>
                <w:sz w:val="22"/>
              </w:rPr>
              <w:t>1.6.2 Допускается использовать один из следующих акцентных оттенков RAL: 9010, 085 90 30, 080 80 40, 210 70 10, 050 70 30, 060 70 40, 070 70 40, 075 70 50, 3012, 280 70 10, 6033, 5014, 5024, 230 50 10, 050 60 40, 2003, 240-2, 160 60 20, 040 50 40, 030 50 30, 8001, 6010, 6011, 8023, 5000, 180 40 15, 6028, 8015.</w:t>
            </w:r>
          </w:p>
          <w:p w14:paraId="311F5E64" w14:textId="77777777" w:rsidR="00096CDF" w:rsidRPr="000F378E" w:rsidRDefault="00096CDF" w:rsidP="00EB3CF5">
            <w:pPr>
              <w:numPr>
                <w:ilvl w:val="0"/>
                <w:numId w:val="31"/>
              </w:numPr>
              <w:spacing w:after="0" w:line="240" w:lineRule="auto"/>
              <w:ind w:left="0" w:firstLine="0"/>
              <w:jc w:val="both"/>
              <w:rPr>
                <w:rFonts w:eastAsia="Roboto" w:cs="Times New Roman"/>
              </w:rPr>
            </w:pPr>
            <w:r w:rsidRPr="000F378E">
              <w:rPr>
                <w:rFonts w:eastAsia="Roboto" w:cs="Times New Roman"/>
                <w:sz w:val="22"/>
              </w:rPr>
              <w:t>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0F378E" w14:paraId="04CBE752" w14:textId="77777777" w:rsidTr="00A016F4">
        <w:trPr>
          <w:trHeight w:val="330"/>
          <w:jc w:val="center"/>
        </w:trPr>
        <w:tc>
          <w:tcPr>
            <w:tcW w:w="421" w:type="dxa"/>
            <w:vMerge/>
            <w:shd w:val="clear" w:color="auto" w:fill="auto"/>
          </w:tcPr>
          <w:p w14:paraId="712618DC"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5D94ADBA"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2BD9918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1.7</w:t>
            </w:r>
          </w:p>
          <w:p w14:paraId="54B0195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6030" w:type="dxa"/>
            <w:gridSpan w:val="2"/>
          </w:tcPr>
          <w:p w14:paraId="02CA0FA2"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1.7.1 В ограждениях балконов, лоджий,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1CC65D38"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1.7.2 В ограждении земельного участка цветовое </w:t>
            </w:r>
            <w:r w:rsidRPr="000F378E">
              <w:rPr>
                <w:rFonts w:eastAsia="Roboto" w:cs="Times New Roman"/>
                <w:sz w:val="22"/>
              </w:rPr>
              <w:lastRenderedPageBreak/>
              <w:t xml:space="preserve">решение должно осуществляться в соответствии с разрешенными к использованию RAL: 9010, 9001, 7032, 9006, 1019, 7004, 7005, 7024, 8028, 6003, 6020, 7016, 8017, 9005. </w:t>
            </w:r>
          </w:p>
        </w:tc>
        <w:tc>
          <w:tcPr>
            <w:tcW w:w="6750" w:type="dxa"/>
          </w:tcPr>
          <w:p w14:paraId="00F2FD00"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lastRenderedPageBreak/>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p w14:paraId="04E09057"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1.7.4 Цветовое решение ограждений, выполненных из стекла, </w:t>
            </w:r>
            <w:r w:rsidRPr="000F378E">
              <w:rPr>
                <w:rFonts w:eastAsia="Roboto" w:cs="Times New Roman"/>
                <w:sz w:val="22"/>
              </w:rPr>
              <w:lastRenderedPageBreak/>
              <w:t xml:space="preserve">должно осуществляться в нейтральных* и серых оттенках.** </w:t>
            </w:r>
          </w:p>
          <w:p w14:paraId="360E1AF2"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562C83DF" w14:textId="77777777" w:rsidR="00096CDF" w:rsidRPr="000F378E" w:rsidRDefault="00096CDF" w:rsidP="00A016F4">
            <w:pPr>
              <w:spacing w:after="0" w:line="240" w:lineRule="auto"/>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4E850166" w14:textId="77777777" w:rsidTr="00A016F4">
        <w:trPr>
          <w:trHeight w:val="1138"/>
          <w:jc w:val="center"/>
        </w:trPr>
        <w:tc>
          <w:tcPr>
            <w:tcW w:w="421" w:type="dxa"/>
            <w:vMerge w:val="restart"/>
            <w:shd w:val="clear" w:color="auto" w:fill="auto"/>
          </w:tcPr>
          <w:p w14:paraId="1D75D81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2</w:t>
            </w:r>
          </w:p>
        </w:tc>
        <w:tc>
          <w:tcPr>
            <w:tcW w:w="1154" w:type="dxa"/>
            <w:vMerge w:val="restart"/>
            <w:shd w:val="clear" w:color="auto" w:fill="auto"/>
          </w:tcPr>
          <w:p w14:paraId="4CEF664F"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14:paraId="1734C5E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2.1</w:t>
            </w:r>
          </w:p>
          <w:p w14:paraId="5E98392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6030" w:type="dxa"/>
            <w:gridSpan w:val="2"/>
            <w:shd w:val="clear" w:color="auto" w:fill="auto"/>
          </w:tcPr>
          <w:p w14:paraId="10D49283"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2.1.1 Один из материалов должен быть основным и использоваться на большей части площади фасада.</w:t>
            </w:r>
          </w:p>
          <w:p w14:paraId="4605782B"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5ADFD586"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750" w:type="dxa"/>
            <w:shd w:val="clear" w:color="auto" w:fill="auto"/>
          </w:tcPr>
          <w:p w14:paraId="580F4F98"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2.1.4 Материалы, имитирующие натуральные, должны соответствовать им по фактуре.</w:t>
            </w:r>
          </w:p>
          <w:p w14:paraId="5E6D52DB"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2.1.5 Не допускается окраска поверхностей, облицованных натуральным камнем.</w:t>
            </w:r>
          </w:p>
          <w:p w14:paraId="23109731"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72659" w:rsidRPr="000F378E" w14:paraId="62D7EA48" w14:textId="77777777" w:rsidTr="00A016F4">
        <w:trPr>
          <w:trHeight w:val="375"/>
          <w:jc w:val="center"/>
        </w:trPr>
        <w:tc>
          <w:tcPr>
            <w:tcW w:w="421" w:type="dxa"/>
            <w:vMerge/>
            <w:shd w:val="clear" w:color="auto" w:fill="auto"/>
          </w:tcPr>
          <w:p w14:paraId="5F9394A6"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3BBA820A"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7D1B9C6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2.2</w:t>
            </w:r>
          </w:p>
          <w:p w14:paraId="274B6B3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6030" w:type="dxa"/>
            <w:gridSpan w:val="2"/>
            <w:shd w:val="clear" w:color="auto" w:fill="auto"/>
          </w:tcPr>
          <w:p w14:paraId="135DE4F2" w14:textId="77777777" w:rsidR="00096CDF" w:rsidRPr="000F378E" w:rsidRDefault="00096CDF" w:rsidP="00EB3CF5">
            <w:pPr>
              <w:numPr>
                <w:ilvl w:val="0"/>
                <w:numId w:val="35"/>
              </w:numPr>
              <w:spacing w:after="0" w:line="240" w:lineRule="auto"/>
              <w:ind w:left="0" w:firstLine="0"/>
              <w:jc w:val="both"/>
              <w:rPr>
                <w:rFonts w:eastAsia="Roboto" w:cs="Times New Roman"/>
              </w:rPr>
            </w:pPr>
            <w:r w:rsidRPr="000F378E">
              <w:rPr>
                <w:rFonts w:eastAsia="Roboto" w:cs="Times New Roman"/>
                <w:sz w:val="22"/>
              </w:rPr>
              <w:t xml:space="preserve">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 </w:t>
            </w:r>
          </w:p>
        </w:tc>
        <w:tc>
          <w:tcPr>
            <w:tcW w:w="6750" w:type="dxa"/>
            <w:shd w:val="clear" w:color="auto" w:fill="auto"/>
          </w:tcPr>
          <w:p w14:paraId="1424CCF7" w14:textId="77777777" w:rsidR="00096CDF" w:rsidRPr="000F378E" w:rsidRDefault="00096CDF" w:rsidP="00EB3CF5">
            <w:pPr>
              <w:numPr>
                <w:ilvl w:val="0"/>
                <w:numId w:val="35"/>
              </w:numPr>
              <w:spacing w:after="0" w:line="240" w:lineRule="auto"/>
              <w:ind w:left="0" w:firstLine="0"/>
              <w:jc w:val="both"/>
              <w:rPr>
                <w:rFonts w:eastAsia="Roboto" w:cs="Times New Roman"/>
              </w:rPr>
            </w:pPr>
            <w:r w:rsidRPr="000F378E">
              <w:rPr>
                <w:rFonts w:eastAsia="Roboto" w:cs="Times New Roman"/>
                <w:sz w:val="22"/>
              </w:rPr>
              <w:t xml:space="preserve">2.2.2 Все элементы окон (за исключением стекла) должны выполняться в едином материале. Допускается применение разных материалов для разных по назначению групп проемов (окна жилых помещений, витрины коммерческих предприятий). </w:t>
            </w:r>
          </w:p>
        </w:tc>
      </w:tr>
      <w:tr w:rsidR="00872659" w:rsidRPr="000F378E" w14:paraId="5A2FAA5B" w14:textId="77777777" w:rsidTr="00A016F4">
        <w:trPr>
          <w:trHeight w:val="394"/>
          <w:jc w:val="center"/>
        </w:trPr>
        <w:tc>
          <w:tcPr>
            <w:tcW w:w="421" w:type="dxa"/>
            <w:vMerge/>
            <w:shd w:val="clear" w:color="auto" w:fill="auto"/>
          </w:tcPr>
          <w:p w14:paraId="1043C219"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1279E8D1"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69E5421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2.3 Остекление</w:t>
            </w:r>
          </w:p>
        </w:tc>
        <w:tc>
          <w:tcPr>
            <w:tcW w:w="6030" w:type="dxa"/>
            <w:gridSpan w:val="2"/>
            <w:shd w:val="clear" w:color="auto" w:fill="auto"/>
          </w:tcPr>
          <w:p w14:paraId="1B252D9F" w14:textId="77777777" w:rsidR="00096CDF" w:rsidRPr="000F378E" w:rsidRDefault="00096CDF" w:rsidP="00EB3CF5">
            <w:pPr>
              <w:numPr>
                <w:ilvl w:val="0"/>
                <w:numId w:val="28"/>
              </w:numPr>
              <w:spacing w:after="0" w:line="240" w:lineRule="auto"/>
              <w:ind w:left="0" w:firstLine="0"/>
              <w:jc w:val="both"/>
              <w:rPr>
                <w:rFonts w:eastAsia="Roboto" w:cs="Times New Roman"/>
              </w:rPr>
            </w:pPr>
            <w:r w:rsidRPr="000F378E">
              <w:rPr>
                <w:rFonts w:eastAsia="Roboto" w:cs="Times New Roman"/>
                <w:sz w:val="22"/>
              </w:rPr>
              <w:t xml:space="preserve">2.3.1 Не допускается установка дверных заполнений с остеклением менее 70% полотна (за исключением дверных проемов к техническим помещениям). </w:t>
            </w:r>
          </w:p>
          <w:p w14:paraId="7C53E840" w14:textId="77777777" w:rsidR="00096CDF" w:rsidRPr="000F378E" w:rsidRDefault="00096CDF" w:rsidP="00EB3CF5">
            <w:pPr>
              <w:numPr>
                <w:ilvl w:val="0"/>
                <w:numId w:val="28"/>
              </w:numPr>
              <w:spacing w:after="0" w:line="240" w:lineRule="auto"/>
              <w:ind w:left="0" w:firstLine="0"/>
              <w:jc w:val="both"/>
              <w:rPr>
                <w:rFonts w:eastAsia="Roboto" w:cs="Times New Roman"/>
              </w:rPr>
            </w:pPr>
            <w:r w:rsidRPr="000F378E">
              <w:rPr>
                <w:rFonts w:eastAsia="Roboto" w:cs="Times New Roman"/>
                <w:sz w:val="22"/>
              </w:rPr>
              <w:t>2.3.2 При остеклении балконов и лоджий не допускается устройство глухих пластиковых полотен.</w:t>
            </w:r>
          </w:p>
        </w:tc>
        <w:tc>
          <w:tcPr>
            <w:tcW w:w="6750" w:type="dxa"/>
            <w:shd w:val="clear" w:color="auto" w:fill="auto"/>
          </w:tcPr>
          <w:p w14:paraId="3A01E7FF" w14:textId="77777777" w:rsidR="00096CDF" w:rsidRPr="000F378E" w:rsidRDefault="00096CDF" w:rsidP="00EB3CF5">
            <w:pPr>
              <w:numPr>
                <w:ilvl w:val="0"/>
                <w:numId w:val="28"/>
              </w:numPr>
              <w:spacing w:after="0" w:line="240" w:lineRule="auto"/>
              <w:ind w:left="0" w:firstLine="0"/>
              <w:jc w:val="both"/>
              <w:rPr>
                <w:rFonts w:eastAsia="Roboto" w:cs="Times New Roman"/>
              </w:rPr>
            </w:pPr>
            <w:r w:rsidRPr="000F378E">
              <w:rPr>
                <w:rFonts w:eastAsia="Roboto" w:cs="Times New Roman"/>
                <w:sz w:val="22"/>
              </w:rPr>
              <w:t xml:space="preserve">2.3.3 Не допускается использование тонированногов массе, а также непросматриваемого зеркального остекления. </w:t>
            </w:r>
          </w:p>
          <w:p w14:paraId="762DE824" w14:textId="77777777" w:rsidR="00096CDF" w:rsidRPr="000F378E" w:rsidRDefault="00096CDF" w:rsidP="00A016F4">
            <w:pPr>
              <w:spacing w:after="0" w:line="240" w:lineRule="auto"/>
              <w:rPr>
                <w:rFonts w:eastAsia="Roboto" w:cs="Times New Roman"/>
              </w:rPr>
            </w:pPr>
          </w:p>
        </w:tc>
      </w:tr>
      <w:tr w:rsidR="00872659" w:rsidRPr="000F378E" w14:paraId="213D0E8F" w14:textId="77777777" w:rsidTr="00A016F4">
        <w:trPr>
          <w:trHeight w:val="952"/>
          <w:jc w:val="center"/>
        </w:trPr>
        <w:tc>
          <w:tcPr>
            <w:tcW w:w="421" w:type="dxa"/>
            <w:vMerge/>
            <w:shd w:val="clear" w:color="auto" w:fill="auto"/>
          </w:tcPr>
          <w:p w14:paraId="71A759DE"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3C2FA0AB"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0A33A64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2.4</w:t>
            </w:r>
          </w:p>
          <w:p w14:paraId="7A7DAED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6030" w:type="dxa"/>
            <w:gridSpan w:val="2"/>
            <w:shd w:val="clear" w:color="auto" w:fill="auto"/>
          </w:tcPr>
          <w:p w14:paraId="42A8E317"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2.4.1 Один из материалов должен быть основным и использоваться на большей части площади цоколя.</w:t>
            </w:r>
          </w:p>
          <w:p w14:paraId="641CCEBB"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4033D2EC"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lastRenderedPageBreak/>
              <w:t>2.4.3 Материалы с глянцевой поверхностью (за исключением стекла) должны применяться на меньшей части площади цоколя.</w:t>
            </w:r>
          </w:p>
          <w:p w14:paraId="1F2F6C4C"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2.4.4 Материалы, имитирующие натуральные, должны соответствовать им по фактуре.</w:t>
            </w:r>
          </w:p>
        </w:tc>
        <w:tc>
          <w:tcPr>
            <w:tcW w:w="6750" w:type="dxa"/>
            <w:shd w:val="clear" w:color="auto" w:fill="auto"/>
          </w:tcPr>
          <w:p w14:paraId="795A5ACD"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lastRenderedPageBreak/>
              <w:t>2.4.5 Не допускается окраска поверхностей, облицованных натуральным камнем.</w:t>
            </w:r>
          </w:p>
          <w:p w14:paraId="1A5A5759"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2.4.6 Для навесов и козырьков к приямкам не допускается использовать: профилированный лист, металлический и пластиковый (виниловый) сайдинг, поликарбонат (за исключением монолитного).</w:t>
            </w:r>
          </w:p>
          <w:p w14:paraId="16D5A1F7"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2.4.7 Не допускается устройство радиальных козырьков и </w:t>
            </w:r>
            <w:r w:rsidRPr="000F378E">
              <w:rPr>
                <w:rFonts w:eastAsia="Roboto" w:cs="Times New Roman"/>
                <w:sz w:val="22"/>
              </w:rPr>
              <w:lastRenderedPageBreak/>
              <w:t>навесов к приямкам.</w:t>
            </w:r>
          </w:p>
          <w:p w14:paraId="1CB32FCA"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2.4.8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поликарбонат, ПВХ-панели (за исключением HPL-панелей с имитацией дерева, металла и бетона), крупные фракции штукатурки “фактурная шуба” и “короед”.</w:t>
            </w:r>
          </w:p>
        </w:tc>
      </w:tr>
      <w:tr w:rsidR="00872659" w:rsidRPr="000F378E" w14:paraId="22CF5BB0" w14:textId="77777777" w:rsidTr="00A016F4">
        <w:trPr>
          <w:trHeight w:val="237"/>
          <w:jc w:val="center"/>
        </w:trPr>
        <w:tc>
          <w:tcPr>
            <w:tcW w:w="421" w:type="dxa"/>
            <w:vMerge/>
            <w:shd w:val="clear" w:color="auto" w:fill="auto"/>
          </w:tcPr>
          <w:p w14:paraId="3E6443F0"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278F2CAD"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3AB19E3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2.5</w:t>
            </w:r>
          </w:p>
          <w:p w14:paraId="4B0ECA9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6030" w:type="dxa"/>
            <w:gridSpan w:val="2"/>
            <w:shd w:val="clear" w:color="auto" w:fill="auto"/>
          </w:tcPr>
          <w:p w14:paraId="117EE850"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2.5.1 Не допускается использовать: асбестоцементный лист, пластиковый (виниловый) сайдинг, поликарбонат, ПВХ-панели, шифер, фанеру, вагонку.</w:t>
            </w:r>
          </w:p>
        </w:tc>
        <w:tc>
          <w:tcPr>
            <w:tcW w:w="6750" w:type="dxa"/>
            <w:shd w:val="clear" w:color="auto" w:fill="auto"/>
          </w:tcPr>
          <w:p w14:paraId="4CA2F64A" w14:textId="77777777" w:rsidR="00096CDF" w:rsidRPr="000F378E" w:rsidRDefault="00096CDF" w:rsidP="00A016F4">
            <w:pPr>
              <w:spacing w:after="0" w:line="240" w:lineRule="auto"/>
              <w:rPr>
                <w:rFonts w:eastAsia="Roboto" w:cs="Times New Roman"/>
              </w:rPr>
            </w:pPr>
          </w:p>
        </w:tc>
      </w:tr>
      <w:tr w:rsidR="00872659" w:rsidRPr="000F378E" w14:paraId="5A361F27" w14:textId="77777777" w:rsidTr="00A016F4">
        <w:trPr>
          <w:trHeight w:val="237"/>
          <w:jc w:val="center"/>
        </w:trPr>
        <w:tc>
          <w:tcPr>
            <w:tcW w:w="421" w:type="dxa"/>
            <w:vMerge/>
            <w:shd w:val="clear" w:color="auto" w:fill="auto"/>
          </w:tcPr>
          <w:p w14:paraId="07FD2A82"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16548037"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42C7804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2.6</w:t>
            </w:r>
          </w:p>
          <w:p w14:paraId="7A918D9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6030" w:type="dxa"/>
            <w:gridSpan w:val="2"/>
            <w:shd w:val="clear" w:color="auto" w:fill="auto"/>
          </w:tcPr>
          <w:p w14:paraId="3CF0E917"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012AE31D"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2.6.2 Не допускается устройство радиальных козырьков и навесов.</w:t>
            </w:r>
          </w:p>
          <w:p w14:paraId="65577526"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 xml:space="preserve">2.6.3 Для лестниц, площадок, ступеней не допускается использовать: материалы с классом противоскольжения менее R12, резиновую плитку. </w:t>
            </w:r>
          </w:p>
        </w:tc>
        <w:tc>
          <w:tcPr>
            <w:tcW w:w="6750" w:type="dxa"/>
            <w:shd w:val="clear" w:color="auto" w:fill="auto"/>
          </w:tcPr>
          <w:p w14:paraId="673613B0" w14:textId="77777777" w:rsidR="00096CDF" w:rsidRPr="000F378E" w:rsidRDefault="00096CDF" w:rsidP="00EB3CF5">
            <w:pPr>
              <w:numPr>
                <w:ilvl w:val="0"/>
                <w:numId w:val="29"/>
              </w:numPr>
              <w:spacing w:after="0" w:line="240" w:lineRule="auto"/>
              <w:ind w:left="0" w:firstLine="0"/>
              <w:rPr>
                <w:rFonts w:eastAsia="Roboto" w:cs="Times New Roman"/>
              </w:rPr>
            </w:pPr>
            <w:r w:rsidRPr="000F378E">
              <w:rPr>
                <w:rFonts w:eastAsia="Roboto" w:cs="Times New Roman"/>
                <w:sz w:val="22"/>
              </w:rPr>
              <w:t>2.6.4 Материалы, имитирующие натуральные, должны соответствовать им по фактуре</w:t>
            </w:r>
          </w:p>
          <w:p w14:paraId="209E26EC" w14:textId="77777777" w:rsidR="00096CDF" w:rsidRPr="000F378E" w:rsidRDefault="00096CDF" w:rsidP="00EB3CF5">
            <w:pPr>
              <w:numPr>
                <w:ilvl w:val="0"/>
                <w:numId w:val="29"/>
              </w:numPr>
              <w:spacing w:after="0" w:line="240" w:lineRule="auto"/>
              <w:ind w:left="0" w:firstLine="0"/>
              <w:rPr>
                <w:rFonts w:eastAsia="Roboto" w:cs="Times New Roman"/>
              </w:rPr>
            </w:pPr>
            <w:r w:rsidRPr="000F378E">
              <w:rPr>
                <w:rFonts w:eastAsia="Roboto" w:cs="Times New Roman"/>
                <w:sz w:val="22"/>
              </w:rPr>
              <w:t>2.6.5 Не допускается окраска поверхностей, облицованных натуральным камнем.</w:t>
            </w:r>
          </w:p>
          <w:p w14:paraId="6E47F95C" w14:textId="77777777" w:rsidR="00096CDF" w:rsidRPr="000F378E" w:rsidRDefault="00096CDF" w:rsidP="00EB3CF5">
            <w:pPr>
              <w:numPr>
                <w:ilvl w:val="0"/>
                <w:numId w:val="30"/>
              </w:numPr>
              <w:spacing w:after="0" w:line="240" w:lineRule="auto"/>
              <w:ind w:left="0" w:firstLine="0"/>
              <w:rPr>
                <w:rFonts w:eastAsia="Roboto" w:cs="Times New Roman"/>
              </w:rPr>
            </w:pPr>
            <w:r w:rsidRPr="000F378E">
              <w:rPr>
                <w:rFonts w:eastAsia="Roboto" w:cs="Times New Roman"/>
                <w:sz w:val="22"/>
              </w:rPr>
              <w:t>2.6.6 Необходимо предусматривать придверные грязезащитные системы.</w:t>
            </w:r>
          </w:p>
        </w:tc>
      </w:tr>
      <w:tr w:rsidR="00872659" w:rsidRPr="000F378E" w14:paraId="6745D0F5" w14:textId="77777777" w:rsidTr="00A016F4">
        <w:trPr>
          <w:trHeight w:val="237"/>
          <w:jc w:val="center"/>
        </w:trPr>
        <w:tc>
          <w:tcPr>
            <w:tcW w:w="421" w:type="dxa"/>
            <w:vMerge/>
            <w:shd w:val="clear" w:color="auto" w:fill="auto"/>
          </w:tcPr>
          <w:p w14:paraId="69560830" w14:textId="77777777" w:rsidR="00096CDF" w:rsidRPr="000F378E" w:rsidRDefault="00096CDF" w:rsidP="00A016F4">
            <w:pPr>
              <w:spacing w:after="0" w:line="240" w:lineRule="auto"/>
              <w:jc w:val="center"/>
              <w:rPr>
                <w:rFonts w:eastAsia="Roboto" w:cs="Times New Roman"/>
              </w:rPr>
            </w:pPr>
          </w:p>
        </w:tc>
        <w:tc>
          <w:tcPr>
            <w:tcW w:w="1154" w:type="dxa"/>
            <w:vMerge/>
            <w:shd w:val="clear" w:color="auto" w:fill="auto"/>
          </w:tcPr>
          <w:p w14:paraId="2484FE4B"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1D1C497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w:t>
            </w:r>
          </w:p>
          <w:p w14:paraId="613AC88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6030" w:type="dxa"/>
            <w:gridSpan w:val="2"/>
            <w:shd w:val="clear" w:color="auto" w:fill="auto"/>
          </w:tcPr>
          <w:p w14:paraId="272C81CC"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750" w:type="dxa"/>
            <w:shd w:val="clear" w:color="auto" w:fill="auto"/>
          </w:tcPr>
          <w:p w14:paraId="717C27E7"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2.7.2 Материалы, имитирующие натуральные, должны соответствовать им по фактуре.</w:t>
            </w:r>
          </w:p>
          <w:p w14:paraId="4313BCFB" w14:textId="77777777" w:rsidR="00096CDF" w:rsidRPr="000F378E" w:rsidRDefault="00096CDF" w:rsidP="00A016F4">
            <w:pPr>
              <w:spacing w:after="0" w:line="240" w:lineRule="auto"/>
              <w:rPr>
                <w:rFonts w:eastAsia="Roboto" w:cs="Times New Roman"/>
              </w:rPr>
            </w:pPr>
          </w:p>
        </w:tc>
      </w:tr>
      <w:tr w:rsidR="00872659" w:rsidRPr="000F378E" w14:paraId="08861713" w14:textId="77777777" w:rsidTr="00A016F4">
        <w:trPr>
          <w:trHeight w:val="579"/>
          <w:jc w:val="center"/>
        </w:trPr>
        <w:tc>
          <w:tcPr>
            <w:tcW w:w="421" w:type="dxa"/>
            <w:shd w:val="clear" w:color="auto" w:fill="auto"/>
          </w:tcPr>
          <w:p w14:paraId="7C6E36C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w:t>
            </w:r>
          </w:p>
        </w:tc>
        <w:tc>
          <w:tcPr>
            <w:tcW w:w="2099" w:type="dxa"/>
            <w:gridSpan w:val="2"/>
            <w:shd w:val="clear" w:color="auto" w:fill="auto"/>
          </w:tcPr>
          <w:p w14:paraId="2B390A40" w14:textId="77777777" w:rsidR="00096CDF" w:rsidRPr="000F378E" w:rsidRDefault="00096CDF" w:rsidP="00A016F4">
            <w:pPr>
              <w:spacing w:after="0" w:line="240" w:lineRule="auto"/>
              <w:rPr>
                <w:rFonts w:eastAsia="Roboto" w:cs="Times New Roman"/>
              </w:rPr>
            </w:pPr>
            <w:r w:rsidRPr="000F378E">
              <w:rPr>
                <w:rFonts w:eastAsia="Roboto" w:cs="Times New Roman"/>
                <w:sz w:val="22"/>
              </w:rPr>
              <w:t xml:space="preserve">Требования к размещению технического и инженерного оборудования на фасадах зданий, </w:t>
            </w:r>
            <w:r w:rsidRPr="000F378E">
              <w:rPr>
                <w:rFonts w:eastAsia="Roboto" w:cs="Times New Roman"/>
                <w:sz w:val="22"/>
              </w:rPr>
              <w:lastRenderedPageBreak/>
              <w:t>строений и сооружений</w:t>
            </w:r>
          </w:p>
        </w:tc>
        <w:tc>
          <w:tcPr>
            <w:tcW w:w="6030" w:type="dxa"/>
            <w:gridSpan w:val="2"/>
            <w:shd w:val="clear" w:color="auto" w:fill="auto"/>
          </w:tcPr>
          <w:p w14:paraId="464B0082"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lastRenderedPageBreak/>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65F4B1A"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50D0F00C"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lastRenderedPageBreak/>
              <w:t>размещаться с использованием стандартных конструкций крепления и с использованием маскирующих ограждений (решеток, жалюзи, корзин);</w:t>
            </w:r>
          </w:p>
          <w:p w14:paraId="7A95E0C3"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14:paraId="62DC81F6"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3.2 Для элементов систем кондиционирования необходимо предусматривать скрытое организованное водоотведение.</w:t>
            </w:r>
          </w:p>
          <w:p w14:paraId="4072B493"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3.3 Размещение элементов систем кондиционирования допускается:</w:t>
            </w:r>
          </w:p>
          <w:p w14:paraId="0B864F0F"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кровле объекта (крышные кондиционеры с внутренними воздуховодными каналами);</w:t>
            </w:r>
          </w:p>
          <w:p w14:paraId="3A93BC41"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нижней части оконных проемов, в окнах подвального этажа без выхода за плоскость фасада;</w:t>
            </w:r>
          </w:p>
          <w:p w14:paraId="50A9E03B"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простенках между оконными и дверными проемами;</w:t>
            </w:r>
          </w:p>
          <w:p w14:paraId="200C1060"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всех фасадах, брандмауэрах;</w:t>
            </w:r>
          </w:p>
          <w:p w14:paraId="09DCFDA8"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лоджиях и балконах.</w:t>
            </w:r>
          </w:p>
        </w:tc>
        <w:tc>
          <w:tcPr>
            <w:tcW w:w="6750" w:type="dxa"/>
            <w:shd w:val="clear" w:color="auto" w:fill="auto"/>
          </w:tcPr>
          <w:p w14:paraId="7DFBD425"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lastRenderedPageBreak/>
              <w:t>3.4 Размещение элементов систем кондиционирования не допускается:</w:t>
            </w:r>
          </w:p>
          <w:p w14:paraId="41067F89" w14:textId="77777777" w:rsidR="00096CDF" w:rsidRPr="000F378E" w:rsidRDefault="00096CDF" w:rsidP="00EB3CF5">
            <w:pPr>
              <w:numPr>
                <w:ilvl w:val="0"/>
                <w:numId w:val="33"/>
              </w:numPr>
              <w:spacing w:after="0" w:line="240" w:lineRule="auto"/>
              <w:ind w:left="0" w:firstLine="0"/>
              <w:jc w:val="both"/>
              <w:rPr>
                <w:rFonts w:eastAsia="Roboto" w:cs="Times New Roman"/>
              </w:rPr>
            </w:pPr>
            <w:r w:rsidRPr="000F378E">
              <w:rPr>
                <w:rFonts w:eastAsia="Roboto" w:cs="Times New Roman"/>
                <w:sz w:val="22"/>
              </w:rPr>
              <w:t>в оконных и дверных проемах с выступанием за плоскость фасада;</w:t>
            </w:r>
          </w:p>
          <w:p w14:paraId="31577A6B" w14:textId="77777777" w:rsidR="00096CDF" w:rsidRPr="000F378E" w:rsidRDefault="00096CDF" w:rsidP="00EB3CF5">
            <w:pPr>
              <w:numPr>
                <w:ilvl w:val="0"/>
                <w:numId w:val="33"/>
              </w:numPr>
              <w:spacing w:after="0" w:line="240" w:lineRule="auto"/>
              <w:ind w:left="0" w:firstLine="0"/>
              <w:jc w:val="both"/>
              <w:rPr>
                <w:rFonts w:eastAsia="Roboto" w:cs="Times New Roman"/>
              </w:rPr>
            </w:pPr>
            <w:r w:rsidRPr="000F378E">
              <w:rPr>
                <w:rFonts w:eastAsia="Roboto" w:cs="Times New Roman"/>
                <w:sz w:val="22"/>
              </w:rPr>
              <w:t>над пешеходными тротуарами.</w:t>
            </w:r>
          </w:p>
          <w:p w14:paraId="040037F0"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 xml:space="preserve">3.5 Маскирующие ограждения должны иметь окраску, </w:t>
            </w:r>
            <w:r w:rsidRPr="000F378E">
              <w:rPr>
                <w:rFonts w:eastAsia="Roboto" w:cs="Times New Roman"/>
                <w:sz w:val="22"/>
              </w:rPr>
              <w:lastRenderedPageBreak/>
              <w:t>соответствующую одному из колеров элементов здания (стен, перекрытий, элементов окон, цоколя).</w:t>
            </w:r>
          </w:p>
          <w:p w14:paraId="176E963B"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0F378E" w14:paraId="2E719EC0" w14:textId="77777777" w:rsidTr="00A016F4">
        <w:trPr>
          <w:trHeight w:val="789"/>
          <w:jc w:val="center"/>
        </w:trPr>
        <w:tc>
          <w:tcPr>
            <w:tcW w:w="421" w:type="dxa"/>
            <w:shd w:val="clear" w:color="auto" w:fill="auto"/>
          </w:tcPr>
          <w:p w14:paraId="1B2FEBE0" w14:textId="77777777" w:rsidR="00096CDF" w:rsidRPr="000F378E" w:rsidRDefault="00096CDF" w:rsidP="00A016F4">
            <w:pPr>
              <w:spacing w:after="0" w:line="240" w:lineRule="auto"/>
              <w:rPr>
                <w:rFonts w:eastAsia="Roboto" w:cs="Times New Roman"/>
              </w:rPr>
            </w:pPr>
            <w:r w:rsidRPr="000F378E">
              <w:rPr>
                <w:rFonts w:eastAsia="Roboto" w:cs="Times New Roman"/>
                <w:sz w:val="22"/>
              </w:rPr>
              <w:lastRenderedPageBreak/>
              <w:t>4</w:t>
            </w:r>
          </w:p>
        </w:tc>
        <w:tc>
          <w:tcPr>
            <w:tcW w:w="2099" w:type="dxa"/>
            <w:gridSpan w:val="2"/>
            <w:shd w:val="clear" w:color="auto" w:fill="auto"/>
          </w:tcPr>
          <w:p w14:paraId="1878BE27"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подсветке фасадов зданий, строений и сооружений</w:t>
            </w:r>
          </w:p>
        </w:tc>
        <w:tc>
          <w:tcPr>
            <w:tcW w:w="6030" w:type="dxa"/>
            <w:gridSpan w:val="2"/>
            <w:shd w:val="clear" w:color="auto" w:fill="auto"/>
          </w:tcPr>
          <w:p w14:paraId="6B23A679" w14:textId="77777777" w:rsidR="00096CDF" w:rsidRPr="000F378E" w:rsidRDefault="00096CDF" w:rsidP="00EB3CF5">
            <w:pPr>
              <w:numPr>
                <w:ilvl w:val="0"/>
                <w:numId w:val="27"/>
              </w:numPr>
              <w:spacing w:after="0" w:line="240" w:lineRule="auto"/>
              <w:ind w:left="0" w:firstLine="0"/>
              <w:jc w:val="both"/>
              <w:rPr>
                <w:rFonts w:eastAsia="Roboto" w:cs="Times New Roman"/>
              </w:rPr>
            </w:pPr>
            <w:r w:rsidRPr="000F378E">
              <w:rPr>
                <w:rFonts w:eastAsia="Roboto" w:cs="Times New Roman"/>
                <w:sz w:val="22"/>
              </w:rPr>
              <w:t xml:space="preserve">4.1 Входные группы жилой и общественной части должны иметь освещение. </w:t>
            </w:r>
          </w:p>
          <w:p w14:paraId="51B654A9" w14:textId="77777777" w:rsidR="00096CDF" w:rsidRPr="000F378E" w:rsidRDefault="00096CDF" w:rsidP="00EB3CF5">
            <w:pPr>
              <w:numPr>
                <w:ilvl w:val="0"/>
                <w:numId w:val="27"/>
              </w:numPr>
              <w:spacing w:after="0" w:line="240" w:lineRule="auto"/>
              <w:ind w:left="0" w:firstLine="0"/>
              <w:jc w:val="both"/>
              <w:rPr>
                <w:rFonts w:eastAsia="Roboto" w:cs="Times New Roman"/>
              </w:rPr>
            </w:pPr>
            <w:r w:rsidRPr="000F378E">
              <w:rPr>
                <w:rFonts w:eastAsia="Roboto" w:cs="Times New Roman"/>
                <w:sz w:val="22"/>
              </w:rPr>
              <w:t>4.2 Запрещается использовать в подсветке фасадов пиксельную, мигающую подсветку</w:t>
            </w:r>
          </w:p>
          <w:p w14:paraId="5ADAB607" w14:textId="77777777" w:rsidR="00096CDF" w:rsidRPr="000F378E" w:rsidRDefault="00096CDF" w:rsidP="00EB3CF5">
            <w:pPr>
              <w:numPr>
                <w:ilvl w:val="0"/>
                <w:numId w:val="27"/>
              </w:numPr>
              <w:spacing w:after="0" w:line="240" w:lineRule="auto"/>
              <w:ind w:left="0" w:firstLine="0"/>
              <w:jc w:val="both"/>
              <w:rPr>
                <w:rFonts w:eastAsia="Roboto" w:cs="Times New Roman"/>
              </w:rPr>
            </w:pPr>
            <w:r w:rsidRPr="000F378E">
              <w:rPr>
                <w:rFonts w:eastAsia="Roboto" w:cs="Times New Roman"/>
                <w:sz w:val="22"/>
              </w:rPr>
              <w:t xml:space="preserve">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 </w:t>
            </w:r>
          </w:p>
        </w:tc>
        <w:tc>
          <w:tcPr>
            <w:tcW w:w="6750" w:type="dxa"/>
            <w:shd w:val="clear" w:color="auto" w:fill="auto"/>
          </w:tcPr>
          <w:p w14:paraId="13861432" w14:textId="77777777" w:rsidR="00096CDF" w:rsidRPr="000F378E" w:rsidRDefault="00096CDF" w:rsidP="00EB3CF5">
            <w:pPr>
              <w:numPr>
                <w:ilvl w:val="0"/>
                <w:numId w:val="27"/>
              </w:numPr>
              <w:spacing w:after="0" w:line="240" w:lineRule="auto"/>
              <w:ind w:left="0" w:firstLine="0"/>
              <w:jc w:val="both"/>
              <w:rPr>
                <w:rFonts w:eastAsia="Roboto" w:cs="Times New Roman"/>
              </w:rPr>
            </w:pPr>
            <w:r w:rsidRPr="000F378E">
              <w:rPr>
                <w:rFonts w:eastAsia="Roboto" w:cs="Times New Roman"/>
                <w:sz w:val="22"/>
              </w:rPr>
              <w:t>4.4 Подсветка осуществляется с цветовой температурой (Тц) в диапазоне 2000-2700 К.</w:t>
            </w:r>
          </w:p>
          <w:p w14:paraId="19C179FD" w14:textId="77777777" w:rsidR="00096CDF" w:rsidRPr="000F378E" w:rsidRDefault="00096CDF" w:rsidP="00EB3CF5">
            <w:pPr>
              <w:numPr>
                <w:ilvl w:val="0"/>
                <w:numId w:val="27"/>
              </w:numPr>
              <w:spacing w:after="0" w:line="240" w:lineRule="auto"/>
              <w:ind w:left="0" w:firstLine="0"/>
              <w:jc w:val="both"/>
              <w:rPr>
                <w:rFonts w:eastAsia="Roboto" w:cs="Times New Roman"/>
              </w:rPr>
            </w:pPr>
            <w:r w:rsidRPr="000F378E">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14:paraId="57E3FC4C" w14:textId="77777777" w:rsidR="00096CDF" w:rsidRPr="000F378E" w:rsidRDefault="00096CDF" w:rsidP="00096CDF">
      <w:pPr>
        <w:rPr>
          <w:rFonts w:eastAsia="Roboto" w:cs="Times New Roman"/>
          <w:sz w:val="22"/>
        </w:rPr>
      </w:pPr>
    </w:p>
    <w:p w14:paraId="6052D390" w14:textId="77777777" w:rsidR="00096CDF" w:rsidRPr="000F378E" w:rsidRDefault="00096CDF" w:rsidP="00096CDF">
      <w:pPr>
        <w:keepNext/>
        <w:keepLines/>
        <w:autoSpaceDE w:val="0"/>
        <w:spacing w:after="0" w:line="240" w:lineRule="auto"/>
        <w:ind w:firstLine="709"/>
        <w:jc w:val="both"/>
        <w:rPr>
          <w:rFonts w:eastAsia="Roboto" w:cs="Times New Roman"/>
          <w:b/>
          <w:sz w:val="22"/>
        </w:rPr>
      </w:pPr>
      <w:r w:rsidRPr="000F378E">
        <w:rPr>
          <w:rFonts w:eastAsia="Roboto" w:cs="Times New Roman"/>
          <w:sz w:val="22"/>
        </w:rPr>
        <w:t xml:space="preserve">Требования к внешнему облику фасадов объектов ВРИ 2.7, 3.2.1, 3.2.4, 3.4.1, 3.4.2, 3.4.3, 3.5.1, 3.5.2, относящихся к группе </w:t>
      </w:r>
      <w:r w:rsidRPr="000F378E">
        <w:rPr>
          <w:rFonts w:eastAsia="Roboto" w:cs="Times New Roman"/>
          <w:b/>
          <w:sz w:val="22"/>
          <w:u w:val="single"/>
        </w:rPr>
        <w:t>“Социальные”</w:t>
      </w:r>
      <w:r w:rsidRPr="000F378E">
        <w:rPr>
          <w:rFonts w:eastAsia="Roboto" w:cs="Times New Roman"/>
          <w:b/>
          <w:sz w:val="22"/>
        </w:rPr>
        <w:tab/>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75"/>
        <w:gridCol w:w="5940"/>
        <w:gridCol w:w="6840"/>
      </w:tblGrid>
      <w:tr w:rsidR="00872659" w:rsidRPr="000F378E" w14:paraId="2040CE03" w14:textId="77777777" w:rsidTr="00A016F4">
        <w:trPr>
          <w:trHeight w:val="240"/>
          <w:jc w:val="center"/>
        </w:trPr>
        <w:tc>
          <w:tcPr>
            <w:tcW w:w="421" w:type="dxa"/>
            <w:shd w:val="clear" w:color="auto" w:fill="auto"/>
          </w:tcPr>
          <w:p w14:paraId="487D7668" w14:textId="77777777" w:rsidR="00096CDF" w:rsidRPr="000F378E" w:rsidRDefault="00096CDF" w:rsidP="00A016F4">
            <w:pPr>
              <w:spacing w:after="0" w:line="240" w:lineRule="auto"/>
              <w:jc w:val="center"/>
              <w:rPr>
                <w:rFonts w:eastAsia="Roboto" w:cs="Times New Roman"/>
              </w:rPr>
            </w:pPr>
          </w:p>
          <w:p w14:paraId="10344E39" w14:textId="77777777" w:rsidR="00096CDF" w:rsidRPr="000F378E" w:rsidRDefault="00096CDF" w:rsidP="00A016F4">
            <w:pPr>
              <w:spacing w:after="0" w:line="240" w:lineRule="auto"/>
              <w:jc w:val="center"/>
              <w:rPr>
                <w:rFonts w:eastAsia="Roboto" w:cs="Times New Roman"/>
              </w:rPr>
            </w:pPr>
            <w:r w:rsidRPr="000F378E">
              <w:rPr>
                <w:rFonts w:eastAsia="Nova Mono" w:cs="Times New Roman"/>
                <w:sz w:val="22"/>
              </w:rPr>
              <w:lastRenderedPageBreak/>
              <w:t>№</w:t>
            </w:r>
          </w:p>
        </w:tc>
        <w:tc>
          <w:tcPr>
            <w:tcW w:w="1124" w:type="dxa"/>
            <w:shd w:val="clear" w:color="auto" w:fill="auto"/>
          </w:tcPr>
          <w:p w14:paraId="41A99D66" w14:textId="77777777" w:rsidR="00096CDF" w:rsidRPr="000F378E" w:rsidRDefault="00096CDF" w:rsidP="00A016F4">
            <w:pPr>
              <w:spacing w:after="0" w:line="240" w:lineRule="auto"/>
              <w:jc w:val="center"/>
              <w:rPr>
                <w:rFonts w:eastAsia="Roboto" w:cs="Times New Roman"/>
              </w:rPr>
            </w:pPr>
          </w:p>
          <w:p w14:paraId="230830D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Параметр</w:t>
            </w:r>
          </w:p>
        </w:tc>
        <w:tc>
          <w:tcPr>
            <w:tcW w:w="975" w:type="dxa"/>
            <w:shd w:val="clear" w:color="auto" w:fill="auto"/>
          </w:tcPr>
          <w:p w14:paraId="0C46795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Констр</w:t>
            </w:r>
            <w:r w:rsidRPr="000F378E">
              <w:rPr>
                <w:rFonts w:eastAsia="Roboto" w:cs="Times New Roman"/>
                <w:sz w:val="22"/>
              </w:rPr>
              <w:lastRenderedPageBreak/>
              <w:t>ук- тивный элемент</w:t>
            </w:r>
          </w:p>
        </w:tc>
        <w:tc>
          <w:tcPr>
            <w:tcW w:w="12780" w:type="dxa"/>
            <w:gridSpan w:val="2"/>
            <w:shd w:val="clear" w:color="auto" w:fill="auto"/>
          </w:tcPr>
          <w:p w14:paraId="06A96176" w14:textId="77777777" w:rsidR="00096CDF" w:rsidRPr="000F378E" w:rsidRDefault="00096CDF" w:rsidP="00A016F4">
            <w:pPr>
              <w:spacing w:after="0" w:line="240" w:lineRule="auto"/>
              <w:rPr>
                <w:rFonts w:eastAsia="Roboto" w:cs="Times New Roman"/>
              </w:rPr>
            </w:pPr>
          </w:p>
          <w:p w14:paraId="2B0CAC7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Требования</w:t>
            </w:r>
          </w:p>
        </w:tc>
      </w:tr>
      <w:tr w:rsidR="00872659" w:rsidRPr="000F378E" w14:paraId="03B44D74" w14:textId="77777777" w:rsidTr="00A016F4">
        <w:trPr>
          <w:trHeight w:val="392"/>
          <w:jc w:val="center"/>
        </w:trPr>
        <w:tc>
          <w:tcPr>
            <w:tcW w:w="421" w:type="dxa"/>
            <w:vMerge w:val="restart"/>
            <w:shd w:val="clear" w:color="auto" w:fill="auto"/>
          </w:tcPr>
          <w:p w14:paraId="712C03D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1</w:t>
            </w:r>
          </w:p>
        </w:tc>
        <w:tc>
          <w:tcPr>
            <w:tcW w:w="1124" w:type="dxa"/>
            <w:vMerge w:val="restart"/>
            <w:shd w:val="clear" w:color="auto" w:fill="auto"/>
          </w:tcPr>
          <w:p w14:paraId="409BEBCE"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цветовым характеристикам зданий, строений и сооружений</w:t>
            </w:r>
          </w:p>
        </w:tc>
        <w:tc>
          <w:tcPr>
            <w:tcW w:w="975" w:type="dxa"/>
            <w:shd w:val="clear" w:color="auto" w:fill="auto"/>
            <w:vAlign w:val="center"/>
          </w:tcPr>
          <w:p w14:paraId="38B2073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1.1</w:t>
            </w:r>
          </w:p>
          <w:p w14:paraId="20CAB5F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40" w:type="dxa"/>
          </w:tcPr>
          <w:p w14:paraId="1BB3DCC3" w14:textId="77777777" w:rsidR="00096CDF" w:rsidRPr="000F378E" w:rsidRDefault="00096CDF" w:rsidP="00EB3CF5">
            <w:pPr>
              <w:numPr>
                <w:ilvl w:val="0"/>
                <w:numId w:val="51"/>
              </w:numPr>
              <w:spacing w:after="0" w:line="240" w:lineRule="auto"/>
              <w:ind w:left="0" w:firstLine="0"/>
              <w:jc w:val="both"/>
              <w:rPr>
                <w:rFonts w:eastAsia="Roboto" w:cs="Times New Roman"/>
              </w:rPr>
            </w:pPr>
            <w:r w:rsidRPr="000F378E">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трех - в качестве акцентных цветов.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выделения архитектурных элементов здания (декоративные элементы, выступающие импосты, фрагменты стен, элементы входных групп и т.д.).</w:t>
            </w:r>
          </w:p>
          <w:p w14:paraId="5E28ED5E" w14:textId="77777777" w:rsidR="00096CDF" w:rsidRPr="000F378E" w:rsidRDefault="00096CDF" w:rsidP="00EB3CF5">
            <w:pPr>
              <w:numPr>
                <w:ilvl w:val="0"/>
                <w:numId w:val="51"/>
              </w:numPr>
              <w:spacing w:after="0" w:line="240" w:lineRule="auto"/>
              <w:ind w:left="0" w:firstLine="0"/>
              <w:jc w:val="both"/>
              <w:rPr>
                <w:rFonts w:eastAsia="Roboto" w:cs="Times New Roman"/>
              </w:rPr>
            </w:pPr>
            <w:r w:rsidRPr="000F378E">
              <w:rPr>
                <w:rFonts w:eastAsia="Roboto" w:cs="Times New Roman"/>
                <w:sz w:val="22"/>
              </w:rPr>
              <w:t xml:space="preserve">1.1.2 Цветовое решение должно осуществляться в соответствии с разрешенными к использованию RAL: </w:t>
            </w:r>
          </w:p>
          <w:p w14:paraId="632728C1" w14:textId="77777777" w:rsidR="00096CDF" w:rsidRPr="000F378E" w:rsidRDefault="00096CDF" w:rsidP="00EB3CF5">
            <w:pPr>
              <w:numPr>
                <w:ilvl w:val="0"/>
                <w:numId w:val="34"/>
              </w:numPr>
              <w:spacing w:after="0" w:line="240" w:lineRule="auto"/>
              <w:ind w:left="0" w:firstLine="0"/>
              <w:jc w:val="both"/>
              <w:rPr>
                <w:rFonts w:eastAsia="Roboto" w:cs="Times New Roman"/>
              </w:rPr>
            </w:pPr>
            <w:r w:rsidRPr="000F378E">
              <w:rPr>
                <w:rFonts w:eastAsia="Roboto" w:cs="Times New Roman"/>
                <w:sz w:val="22"/>
              </w:rPr>
              <w:t>основные оттенки - 9010, 150-5, 9001, 160-3, 160-5, 060 90 10, 070 90 10, 100 93 05, 085 93 05, 000 90 00, 110-1, 1013, 840-1, 840-2, 120-5, 100 80 05, 110 80 10, 1015, 310-1, 9002, 080 80 05, 095 80 10, 9018, 830-1, 040 80 10, 080 80 10, 070 80 20, 780-4;</w:t>
            </w:r>
          </w:p>
          <w:p w14:paraId="70536CBF" w14:textId="77777777" w:rsidR="00096CDF" w:rsidRPr="000F378E" w:rsidRDefault="00096CDF" w:rsidP="00EB3CF5">
            <w:pPr>
              <w:numPr>
                <w:ilvl w:val="0"/>
                <w:numId w:val="34"/>
              </w:numPr>
              <w:spacing w:after="0" w:line="240" w:lineRule="auto"/>
              <w:ind w:left="0" w:firstLine="0"/>
              <w:jc w:val="both"/>
              <w:rPr>
                <w:rFonts w:eastAsia="Roboto" w:cs="Times New Roman"/>
              </w:rPr>
            </w:pPr>
            <w:r w:rsidRPr="000F378E">
              <w:rPr>
                <w:rFonts w:eastAsia="Roboto" w:cs="Times New Roman"/>
                <w:sz w:val="22"/>
              </w:rPr>
              <w:t>дополнительные оттенки - 9010,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14:paraId="4B7FC629" w14:textId="77777777" w:rsidR="00096CDF" w:rsidRPr="000F378E" w:rsidRDefault="00096CDF" w:rsidP="00EB3CF5">
            <w:pPr>
              <w:numPr>
                <w:ilvl w:val="0"/>
                <w:numId w:val="34"/>
              </w:numPr>
              <w:spacing w:after="0" w:line="240" w:lineRule="auto"/>
              <w:ind w:left="0" w:firstLine="0"/>
              <w:jc w:val="both"/>
              <w:rPr>
                <w:rFonts w:eastAsia="Roboto" w:cs="Times New Roman"/>
              </w:rPr>
            </w:pPr>
            <w:r w:rsidRPr="000F378E">
              <w:rPr>
                <w:rFonts w:eastAsia="Roboto" w:cs="Times New Roman"/>
                <w:sz w:val="22"/>
              </w:rPr>
              <w:t xml:space="preserve">акцентные оттенки - 9010,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p w14:paraId="7FE1E696" w14:textId="77777777" w:rsidR="00096CDF" w:rsidRPr="000F378E" w:rsidRDefault="00096CDF" w:rsidP="00EB3CF5">
            <w:pPr>
              <w:numPr>
                <w:ilvl w:val="0"/>
                <w:numId w:val="52"/>
              </w:numPr>
              <w:spacing w:after="0" w:line="240" w:lineRule="auto"/>
              <w:ind w:left="0" w:firstLine="0"/>
              <w:jc w:val="both"/>
              <w:rPr>
                <w:rFonts w:eastAsia="Roboto" w:cs="Times New Roman"/>
              </w:rPr>
            </w:pPr>
            <w:r w:rsidRPr="000F378E">
              <w:rPr>
                <w:rFonts w:eastAsia="Roboto" w:cs="Times New Roman"/>
                <w:sz w:val="22"/>
              </w:rPr>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18580494" w14:textId="77777777" w:rsidR="00096CDF" w:rsidRPr="000F378E" w:rsidRDefault="00096CDF" w:rsidP="00EB3CF5">
            <w:pPr>
              <w:numPr>
                <w:ilvl w:val="0"/>
                <w:numId w:val="52"/>
              </w:numPr>
              <w:spacing w:after="0" w:line="240" w:lineRule="auto"/>
              <w:ind w:left="0" w:firstLine="0"/>
              <w:jc w:val="both"/>
              <w:rPr>
                <w:rFonts w:eastAsia="Roboto" w:cs="Times New Roman"/>
              </w:rPr>
            </w:pPr>
            <w:r w:rsidRPr="000F378E">
              <w:rPr>
                <w:rFonts w:eastAsia="Roboto" w:cs="Times New Roman"/>
                <w:sz w:val="22"/>
              </w:rPr>
              <w:t>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перекрытий допускается при условии отделки плиты в тон соответствующей плоскости стены фасада.</w:t>
            </w:r>
          </w:p>
        </w:tc>
      </w:tr>
      <w:tr w:rsidR="00872659" w:rsidRPr="000F378E" w14:paraId="5CAB0D90" w14:textId="77777777" w:rsidTr="00A016F4">
        <w:trPr>
          <w:trHeight w:val="300"/>
          <w:jc w:val="center"/>
        </w:trPr>
        <w:tc>
          <w:tcPr>
            <w:tcW w:w="421" w:type="dxa"/>
            <w:vMerge/>
            <w:shd w:val="clear" w:color="auto" w:fill="auto"/>
          </w:tcPr>
          <w:p w14:paraId="370C0AA5"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64013BEC"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1E64C0B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1.2</w:t>
            </w:r>
          </w:p>
          <w:p w14:paraId="1A4259F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5940" w:type="dxa"/>
          </w:tcPr>
          <w:p w14:paraId="7E813921" w14:textId="77777777" w:rsidR="00096CDF" w:rsidRPr="000F378E" w:rsidRDefault="00096CDF" w:rsidP="00EB3CF5">
            <w:pPr>
              <w:numPr>
                <w:ilvl w:val="0"/>
                <w:numId w:val="40"/>
              </w:numPr>
              <w:spacing w:after="0" w:line="240" w:lineRule="auto"/>
              <w:ind w:left="0" w:firstLine="0"/>
              <w:jc w:val="both"/>
              <w:rPr>
                <w:rFonts w:eastAsia="Roboto" w:cs="Times New Roman"/>
              </w:rPr>
            </w:pPr>
            <w:r w:rsidRPr="000F378E">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14:paraId="3E79AB3D" w14:textId="77777777" w:rsidR="00096CDF" w:rsidRPr="000F378E" w:rsidRDefault="00096CDF" w:rsidP="00EB3CF5">
            <w:pPr>
              <w:numPr>
                <w:ilvl w:val="0"/>
                <w:numId w:val="40"/>
              </w:numPr>
              <w:spacing w:after="0" w:line="240" w:lineRule="auto"/>
              <w:ind w:left="0" w:firstLine="0"/>
              <w:jc w:val="both"/>
              <w:rPr>
                <w:rFonts w:eastAsia="Roboto" w:cs="Times New Roman"/>
              </w:rPr>
            </w:pPr>
            <w:r w:rsidRPr="000F378E">
              <w:rPr>
                <w:rFonts w:eastAsia="Roboto" w:cs="Times New Roman"/>
                <w:sz w:val="22"/>
              </w:rPr>
              <w:t xml:space="preserve">1.2.2 Все элементы окон (за исключением стекла) должны выполняться в едином цветовом решении. Допускается применение отличающегося цвета для окон первого этажа здания. </w:t>
            </w:r>
          </w:p>
        </w:tc>
      </w:tr>
      <w:tr w:rsidR="00872659" w:rsidRPr="000F378E" w14:paraId="2B04F3BE" w14:textId="77777777" w:rsidTr="00A016F4">
        <w:trPr>
          <w:trHeight w:val="140"/>
          <w:jc w:val="center"/>
        </w:trPr>
        <w:tc>
          <w:tcPr>
            <w:tcW w:w="421" w:type="dxa"/>
            <w:vMerge/>
            <w:shd w:val="clear" w:color="auto" w:fill="auto"/>
          </w:tcPr>
          <w:p w14:paraId="29343551"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52EE1C65"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13C442D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1.3 Остекл</w:t>
            </w:r>
            <w:r w:rsidRPr="000F378E">
              <w:rPr>
                <w:rFonts w:eastAsia="Roboto" w:cs="Times New Roman"/>
                <w:sz w:val="22"/>
              </w:rPr>
              <w:lastRenderedPageBreak/>
              <w:t>ение</w:t>
            </w:r>
          </w:p>
        </w:tc>
        <w:tc>
          <w:tcPr>
            <w:tcW w:w="5940" w:type="dxa"/>
          </w:tcPr>
          <w:p w14:paraId="6B44ADAF" w14:textId="77777777" w:rsidR="00096CDF" w:rsidRPr="000F378E" w:rsidRDefault="00096CDF" w:rsidP="00EB3CF5">
            <w:pPr>
              <w:numPr>
                <w:ilvl w:val="0"/>
                <w:numId w:val="50"/>
              </w:numPr>
              <w:spacing w:after="0" w:line="240" w:lineRule="auto"/>
              <w:ind w:left="0" w:firstLine="0"/>
              <w:jc w:val="both"/>
              <w:rPr>
                <w:rFonts w:eastAsia="Roboto" w:cs="Times New Roman"/>
              </w:rPr>
            </w:pPr>
            <w:r w:rsidRPr="000F378E">
              <w:rPr>
                <w:rFonts w:eastAsia="Roboto" w:cs="Times New Roman"/>
                <w:sz w:val="22"/>
              </w:rPr>
              <w:lastRenderedPageBreak/>
              <w:t xml:space="preserve">1.3.1 Не допускается использование цветного </w:t>
            </w:r>
            <w:r w:rsidRPr="000F378E">
              <w:rPr>
                <w:rFonts w:eastAsia="Roboto" w:cs="Times New Roman"/>
                <w:sz w:val="22"/>
              </w:rPr>
              <w:lastRenderedPageBreak/>
              <w:t xml:space="preserve">(тонированного в массе), непросматриваемого зеркального остекления.  </w:t>
            </w:r>
          </w:p>
          <w:p w14:paraId="44C7F747" w14:textId="77777777" w:rsidR="00096CDF" w:rsidRPr="000F378E" w:rsidRDefault="00096CDF" w:rsidP="00EB3CF5">
            <w:pPr>
              <w:numPr>
                <w:ilvl w:val="0"/>
                <w:numId w:val="50"/>
              </w:numPr>
              <w:spacing w:after="0" w:line="240" w:lineRule="auto"/>
              <w:ind w:left="0" w:firstLine="0"/>
              <w:jc w:val="both"/>
              <w:rPr>
                <w:rFonts w:eastAsia="Roboto" w:cs="Times New Roman"/>
              </w:rPr>
            </w:pPr>
            <w:r w:rsidRPr="000F378E">
              <w:rPr>
                <w:rFonts w:eastAsia="Roboto" w:cs="Times New Roman"/>
                <w:sz w:val="22"/>
              </w:rPr>
              <w:t xml:space="preserve">1.3.2 Цветовое решение должно осуществляться в нейтральных* и серых оттенках.** </w:t>
            </w:r>
          </w:p>
        </w:tc>
        <w:tc>
          <w:tcPr>
            <w:tcW w:w="6840" w:type="dxa"/>
          </w:tcPr>
          <w:p w14:paraId="46663D6D" w14:textId="77777777" w:rsidR="00096CDF" w:rsidRPr="000F378E" w:rsidRDefault="00096CDF" w:rsidP="00A016F4">
            <w:pPr>
              <w:spacing w:after="0" w:line="240" w:lineRule="auto"/>
              <w:jc w:val="both"/>
              <w:rPr>
                <w:rFonts w:eastAsia="Roboto" w:cs="Times New Roman"/>
              </w:rPr>
            </w:pPr>
          </w:p>
          <w:p w14:paraId="5B4F683F"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lastRenderedPageBreak/>
              <w:t xml:space="preserve">*Нейтральный оттенок стекла – это стекло с максимальной прозрачностью, без искажения цвета. </w:t>
            </w:r>
          </w:p>
          <w:p w14:paraId="105F1713" w14:textId="77777777" w:rsidR="00096CDF" w:rsidRPr="000F378E" w:rsidRDefault="00096CDF" w:rsidP="00A016F4">
            <w:pPr>
              <w:spacing w:after="0" w:line="240" w:lineRule="auto"/>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3EA431CB" w14:textId="77777777" w:rsidTr="00A016F4">
        <w:trPr>
          <w:trHeight w:val="1464"/>
          <w:jc w:val="center"/>
        </w:trPr>
        <w:tc>
          <w:tcPr>
            <w:tcW w:w="421" w:type="dxa"/>
            <w:vMerge/>
            <w:shd w:val="clear" w:color="auto" w:fill="auto"/>
          </w:tcPr>
          <w:p w14:paraId="78079091"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554214FE"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632C3A1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1.4</w:t>
            </w:r>
          </w:p>
          <w:p w14:paraId="32BDCB8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5940" w:type="dxa"/>
          </w:tcPr>
          <w:p w14:paraId="36355926" w14:textId="77777777" w:rsidR="00096CDF" w:rsidRPr="000F378E" w:rsidRDefault="00096CDF" w:rsidP="00EB3CF5">
            <w:pPr>
              <w:numPr>
                <w:ilvl w:val="0"/>
                <w:numId w:val="48"/>
              </w:numPr>
              <w:spacing w:after="0" w:line="240" w:lineRule="auto"/>
              <w:ind w:left="0" w:firstLine="0"/>
              <w:jc w:val="both"/>
              <w:rPr>
                <w:rFonts w:eastAsia="Roboto" w:cs="Times New Roman"/>
              </w:rPr>
            </w:pPr>
            <w:r w:rsidRPr="000F378E">
              <w:rPr>
                <w:rFonts w:eastAsia="Roboto" w:cs="Times New Roman"/>
                <w:sz w:val="22"/>
              </w:rPr>
              <w:t>1.4.1 Предусмотреть цветовое решение, соответствующее колеру стены, примыкающей к цоколю.</w:t>
            </w:r>
          </w:p>
          <w:p w14:paraId="37A9EA9C" w14:textId="77777777" w:rsidR="00096CDF" w:rsidRPr="000F378E" w:rsidRDefault="00096CDF" w:rsidP="00EB3CF5">
            <w:pPr>
              <w:numPr>
                <w:ilvl w:val="0"/>
                <w:numId w:val="48"/>
              </w:numPr>
              <w:spacing w:after="0" w:line="240" w:lineRule="auto"/>
              <w:ind w:left="0" w:firstLine="0"/>
              <w:jc w:val="both"/>
              <w:rPr>
                <w:rFonts w:eastAsia="Roboto" w:cs="Times New Roman"/>
              </w:rPr>
            </w:pPr>
            <w:r w:rsidRPr="000F378E">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30,1036, 7036, 7039, 150 60 10, 7002, 100 50 05, 100 50 10, 040 50 20, 8002.</w:t>
            </w:r>
          </w:p>
        </w:tc>
        <w:tc>
          <w:tcPr>
            <w:tcW w:w="6840" w:type="dxa"/>
          </w:tcPr>
          <w:p w14:paraId="0C9A3A6B" w14:textId="77777777" w:rsidR="00096CDF" w:rsidRPr="000F378E" w:rsidRDefault="00096CDF" w:rsidP="00EB3CF5">
            <w:pPr>
              <w:numPr>
                <w:ilvl w:val="0"/>
                <w:numId w:val="43"/>
              </w:numPr>
              <w:spacing w:after="0" w:line="240" w:lineRule="auto"/>
              <w:ind w:left="0" w:firstLine="0"/>
              <w:jc w:val="both"/>
              <w:rPr>
                <w:rFonts w:eastAsia="Roboto" w:cs="Times New Roman"/>
              </w:rPr>
            </w:pPr>
            <w:r w:rsidRPr="000F378E">
              <w:rPr>
                <w:rFonts w:eastAsia="Roboto" w:cs="Times New Roman"/>
                <w:sz w:val="22"/>
              </w:rPr>
              <w:t xml:space="preserve">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13BFC2E3" w14:textId="77777777" w:rsidR="00096CDF" w:rsidRPr="000F378E" w:rsidRDefault="00096CDF" w:rsidP="00EB3CF5">
            <w:pPr>
              <w:numPr>
                <w:ilvl w:val="0"/>
                <w:numId w:val="43"/>
              </w:numPr>
              <w:spacing w:after="0" w:line="240" w:lineRule="auto"/>
              <w:ind w:left="0" w:firstLine="0"/>
              <w:jc w:val="both"/>
              <w:rPr>
                <w:rFonts w:eastAsia="Roboto" w:cs="Times New Roman"/>
              </w:rPr>
            </w:pPr>
            <w:r w:rsidRPr="000F378E">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0F378E" w14:paraId="24324B55" w14:textId="77777777" w:rsidTr="00A016F4">
        <w:trPr>
          <w:trHeight w:val="296"/>
          <w:jc w:val="center"/>
        </w:trPr>
        <w:tc>
          <w:tcPr>
            <w:tcW w:w="421" w:type="dxa"/>
            <w:vMerge/>
            <w:shd w:val="clear" w:color="auto" w:fill="auto"/>
          </w:tcPr>
          <w:p w14:paraId="3C16FC7B"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58E0DC50"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4570DCE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1.5</w:t>
            </w:r>
          </w:p>
          <w:p w14:paraId="15D75CB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40" w:type="dxa"/>
          </w:tcPr>
          <w:p w14:paraId="020CA74F" w14:textId="77777777" w:rsidR="00096CDF" w:rsidRPr="000F378E" w:rsidRDefault="00096CDF" w:rsidP="00EB3CF5">
            <w:pPr>
              <w:numPr>
                <w:ilvl w:val="0"/>
                <w:numId w:val="42"/>
              </w:numPr>
              <w:spacing w:after="0" w:line="240" w:lineRule="auto"/>
              <w:ind w:left="0" w:firstLine="0"/>
              <w:jc w:val="both"/>
              <w:rPr>
                <w:rFonts w:eastAsia="Roboto" w:cs="Times New Roman"/>
              </w:rPr>
            </w:pPr>
            <w:r w:rsidRPr="000F378E">
              <w:rPr>
                <w:rFonts w:eastAsia="Roboto" w:cs="Times New Roman"/>
                <w:sz w:val="22"/>
              </w:rPr>
              <w:t xml:space="preserve">1.5.1 Цветовое решение должно осуществляться в соответствии с разрешенными к использованию RAL: 7045, 8028, 820-5, 7024, 7021. </w:t>
            </w:r>
          </w:p>
        </w:tc>
        <w:tc>
          <w:tcPr>
            <w:tcW w:w="6840" w:type="dxa"/>
          </w:tcPr>
          <w:p w14:paraId="3A7B3879" w14:textId="77777777" w:rsidR="00096CDF" w:rsidRPr="000F378E" w:rsidRDefault="00096CDF" w:rsidP="00EB3CF5">
            <w:pPr>
              <w:numPr>
                <w:ilvl w:val="0"/>
                <w:numId w:val="42"/>
              </w:numPr>
              <w:spacing w:after="0" w:line="240" w:lineRule="auto"/>
              <w:ind w:left="0" w:firstLine="0"/>
              <w:jc w:val="both"/>
              <w:rPr>
                <w:rFonts w:eastAsia="Roboto" w:cs="Times New Roman"/>
              </w:rPr>
            </w:pPr>
            <w:r w:rsidRPr="000F378E">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0F378E" w14:paraId="411C87F6" w14:textId="77777777" w:rsidTr="00A016F4">
        <w:trPr>
          <w:trHeight w:val="546"/>
          <w:jc w:val="center"/>
        </w:trPr>
        <w:tc>
          <w:tcPr>
            <w:tcW w:w="421" w:type="dxa"/>
            <w:vMerge/>
            <w:shd w:val="clear" w:color="auto" w:fill="auto"/>
          </w:tcPr>
          <w:p w14:paraId="3880D066"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40C7AEB3"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4785D41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1.6</w:t>
            </w:r>
          </w:p>
          <w:p w14:paraId="7426E9C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5940" w:type="dxa"/>
          </w:tcPr>
          <w:p w14:paraId="13E416B9" w14:textId="77777777" w:rsidR="00096CDF" w:rsidRPr="000F378E" w:rsidRDefault="00096CDF" w:rsidP="00EB3CF5">
            <w:pPr>
              <w:numPr>
                <w:ilvl w:val="0"/>
                <w:numId w:val="48"/>
              </w:numPr>
              <w:spacing w:after="0" w:line="240" w:lineRule="auto"/>
              <w:ind w:left="0" w:firstLine="0"/>
              <w:jc w:val="both"/>
              <w:rPr>
                <w:rFonts w:eastAsia="Roboto" w:cs="Times New Roman"/>
              </w:rPr>
            </w:pPr>
            <w:r w:rsidRPr="000F378E">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100 93 05, 085 93 05, 000 90 00, 110-1, 1013, 840-1, 840-2, 120-5, 100 80 05, 110 80 10, 1015, 310-1, 9002, 080 80 05, 095 80 10, 9018, 830-1, 040 80 10, 080 80 10, 070 80 20, 780-4, 9010, 070 90 20, 1014, 1000, 070 80 20, 020 80 05, 180 80 05, 140 80 10, 130 70 10, 180 70 05, 1002, 070 70 30, 050 70 20, 260 80 10, 340 70 05, 000 65 00, 040 70 10, 360 60 05, 060 60 20, 1011, 075 70 20, 1020, 7004, 140 60 05, 7030, 7048, 7037, 240 60 05, 7001, 7034, 7033, 060 50 30, 050 50 30, 1036, 7036, 7039, 150 60 10, 7002, 100 50 05, 100 50 10, 040 50 20, 8002.</w:t>
            </w:r>
          </w:p>
          <w:p w14:paraId="304861FE" w14:textId="77777777" w:rsidR="00096CDF" w:rsidRPr="000F378E" w:rsidRDefault="00096CDF" w:rsidP="00EB3CF5">
            <w:pPr>
              <w:numPr>
                <w:ilvl w:val="0"/>
                <w:numId w:val="48"/>
              </w:numPr>
              <w:spacing w:after="0" w:line="240" w:lineRule="auto"/>
              <w:ind w:left="0" w:firstLine="0"/>
              <w:jc w:val="both"/>
              <w:rPr>
                <w:rFonts w:eastAsia="Roboto" w:cs="Times New Roman"/>
              </w:rPr>
            </w:pPr>
            <w:r w:rsidRPr="000F378E">
              <w:rPr>
                <w:rFonts w:eastAsia="Roboto" w:cs="Times New Roman"/>
                <w:sz w:val="22"/>
              </w:rPr>
              <w:lastRenderedPageBreak/>
              <w:t xml:space="preserve">1.6.2 Допускается использовать один из следующих акцентных оттенков RAL: 9010, 085 90 30, 110 90 35, 100 90 40, 070 80 30, 080 80 40, 280 80 15, 290 80 15, 310 80 15, 040 80 20, 050 80 30, 070 80 40, 1034, 060 70 40, 050 70 30, 050 70 40, 020 80 20, 1018, 1028, 6027, 210 70 10, 230 70 20, 240 70 25, 5012, 280 70 20, 3015, 030 70 20, 3012, 2003, 2012, 050 60 40, 3022, 040 70 20, 320 70 15, 4009, 280 70 10, 310 60 15, 5024, 240-2, 6021, 3014, 1032, 070 70 40, 020 70 10, 170 60 10, 160 60 20, 5014, 040 60 20, 050 60 20, 040 50 10, 060 50 20, 040 50 40, 030 50 30, 040 50 30, 8004, 4001, 5018, 5007, 180 50 15, 8001, 8025, 230 50 10, 8024. </w:t>
            </w:r>
          </w:p>
        </w:tc>
        <w:tc>
          <w:tcPr>
            <w:tcW w:w="6840" w:type="dxa"/>
          </w:tcPr>
          <w:p w14:paraId="63E41C3F" w14:textId="77777777" w:rsidR="00096CDF" w:rsidRPr="000F378E" w:rsidRDefault="00096CDF" w:rsidP="00EB3CF5">
            <w:pPr>
              <w:numPr>
                <w:ilvl w:val="0"/>
                <w:numId w:val="42"/>
              </w:numPr>
              <w:spacing w:after="0" w:line="240" w:lineRule="auto"/>
              <w:ind w:left="0" w:firstLine="0"/>
              <w:jc w:val="both"/>
              <w:rPr>
                <w:rFonts w:eastAsia="Roboto" w:cs="Times New Roman"/>
              </w:rPr>
            </w:pPr>
            <w:r w:rsidRPr="000F378E">
              <w:rPr>
                <w:rFonts w:eastAsia="Roboto" w:cs="Times New Roman"/>
                <w:sz w:val="22"/>
              </w:rPr>
              <w:lastRenderedPageBreak/>
              <w:t xml:space="preserve">1.6.3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tc>
      </w:tr>
      <w:tr w:rsidR="00872659" w:rsidRPr="000F378E" w14:paraId="0DA42F77" w14:textId="77777777" w:rsidTr="00A016F4">
        <w:trPr>
          <w:trHeight w:val="854"/>
          <w:jc w:val="center"/>
        </w:trPr>
        <w:tc>
          <w:tcPr>
            <w:tcW w:w="421" w:type="dxa"/>
            <w:vMerge/>
            <w:shd w:val="clear" w:color="auto" w:fill="auto"/>
          </w:tcPr>
          <w:p w14:paraId="7E98B17E"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42DE39C4"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625AEBF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1.7</w:t>
            </w:r>
          </w:p>
          <w:p w14:paraId="551A714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40" w:type="dxa"/>
          </w:tcPr>
          <w:p w14:paraId="7278FD92"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p w14:paraId="26A4B424"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1.7.2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w:t>
            </w:r>
          </w:p>
        </w:tc>
        <w:tc>
          <w:tcPr>
            <w:tcW w:w="6840" w:type="dxa"/>
          </w:tcPr>
          <w:p w14:paraId="179F8459"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1.7.3 Цветовое решение ограждений, выполненных из стекла, должно осуществляться в нейтральных* и серых оттенках.** </w:t>
            </w:r>
          </w:p>
          <w:p w14:paraId="5DA517CE"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218F32FF"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4D5E7C05" w14:textId="77777777" w:rsidTr="00A016F4">
        <w:trPr>
          <w:trHeight w:val="966"/>
          <w:jc w:val="center"/>
        </w:trPr>
        <w:tc>
          <w:tcPr>
            <w:tcW w:w="421" w:type="dxa"/>
            <w:vMerge w:val="restart"/>
            <w:shd w:val="clear" w:color="auto" w:fill="auto"/>
          </w:tcPr>
          <w:p w14:paraId="6EBD9F0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w:t>
            </w:r>
          </w:p>
        </w:tc>
        <w:tc>
          <w:tcPr>
            <w:tcW w:w="1124" w:type="dxa"/>
            <w:vMerge w:val="restart"/>
            <w:shd w:val="clear" w:color="auto" w:fill="auto"/>
          </w:tcPr>
          <w:p w14:paraId="7B89BABB"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отделочным материалам фасадов зданий, строений и сооружен</w:t>
            </w:r>
            <w:r w:rsidRPr="000F378E">
              <w:rPr>
                <w:rFonts w:eastAsia="Roboto" w:cs="Times New Roman"/>
                <w:sz w:val="22"/>
              </w:rPr>
              <w:lastRenderedPageBreak/>
              <w:t>ий</w:t>
            </w:r>
          </w:p>
        </w:tc>
        <w:tc>
          <w:tcPr>
            <w:tcW w:w="975" w:type="dxa"/>
            <w:shd w:val="clear" w:color="auto" w:fill="auto"/>
            <w:vAlign w:val="center"/>
          </w:tcPr>
          <w:p w14:paraId="6DCDA25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2.1</w:t>
            </w:r>
          </w:p>
          <w:p w14:paraId="04D936E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40" w:type="dxa"/>
            <w:shd w:val="clear" w:color="auto" w:fill="auto"/>
          </w:tcPr>
          <w:p w14:paraId="1C1AF86F"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2.1.1 Один из материалов должен быть основным и использоваться на большей части площади фасада.</w:t>
            </w:r>
          </w:p>
          <w:p w14:paraId="51B9719F"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5248BC8C"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2.1.3 Материалы с глянцевой поверхностью (за исключением стекла)должны применяться на меньшей части площади фасада.</w:t>
            </w:r>
          </w:p>
        </w:tc>
        <w:tc>
          <w:tcPr>
            <w:tcW w:w="6840" w:type="dxa"/>
            <w:shd w:val="clear" w:color="auto" w:fill="auto"/>
          </w:tcPr>
          <w:p w14:paraId="4B763441"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2.1.4 Материалы, имитирующие натуральные, должны соответствовать им по фактуре.</w:t>
            </w:r>
          </w:p>
          <w:p w14:paraId="10BF82F3"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2.1.5 Не допускается окраска поверхностей, облицованных натуральным камнем.</w:t>
            </w:r>
          </w:p>
          <w:p w14:paraId="1E0F55E2" w14:textId="77777777" w:rsidR="00096CDF" w:rsidRPr="000F378E" w:rsidRDefault="00096CDF" w:rsidP="00EB3CF5">
            <w:pPr>
              <w:numPr>
                <w:ilvl w:val="0"/>
                <w:numId w:val="46"/>
              </w:numPr>
              <w:spacing w:after="0" w:line="240" w:lineRule="auto"/>
              <w:ind w:left="0" w:firstLine="0"/>
              <w:jc w:val="both"/>
              <w:rPr>
                <w:rFonts w:eastAsia="Roboto" w:cs="Times New Roman"/>
              </w:rPr>
            </w:pPr>
            <w:r w:rsidRPr="000F378E">
              <w:rPr>
                <w:rFonts w:eastAsia="Roboto" w:cs="Times New Roman"/>
                <w:sz w:val="22"/>
              </w:rPr>
              <w:t>2.1.6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4E5AFC56" w14:textId="77777777" w:rsidTr="00A016F4">
        <w:trPr>
          <w:trHeight w:val="312"/>
          <w:jc w:val="center"/>
        </w:trPr>
        <w:tc>
          <w:tcPr>
            <w:tcW w:w="421" w:type="dxa"/>
            <w:vMerge/>
            <w:shd w:val="clear" w:color="auto" w:fill="auto"/>
          </w:tcPr>
          <w:p w14:paraId="3CC89925"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76A7E54C"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2214920B"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2.2</w:t>
            </w:r>
          </w:p>
          <w:p w14:paraId="0A33662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Окна</w:t>
            </w:r>
          </w:p>
        </w:tc>
        <w:tc>
          <w:tcPr>
            <w:tcW w:w="5940" w:type="dxa"/>
            <w:shd w:val="clear" w:color="auto" w:fill="auto"/>
          </w:tcPr>
          <w:p w14:paraId="70E365F8" w14:textId="77777777" w:rsidR="00096CDF" w:rsidRPr="000F378E" w:rsidRDefault="00096CDF" w:rsidP="00EB3CF5">
            <w:pPr>
              <w:numPr>
                <w:ilvl w:val="0"/>
                <w:numId w:val="37"/>
              </w:numPr>
              <w:spacing w:after="0" w:line="240" w:lineRule="auto"/>
              <w:ind w:left="0" w:firstLine="0"/>
              <w:jc w:val="both"/>
              <w:rPr>
                <w:rFonts w:eastAsia="Roboto" w:cs="Times New Roman"/>
              </w:rPr>
            </w:pPr>
            <w:r w:rsidRPr="000F378E">
              <w:rPr>
                <w:rFonts w:eastAsia="Roboto" w:cs="Times New Roman"/>
                <w:sz w:val="22"/>
              </w:rPr>
              <w:lastRenderedPageBreak/>
              <w:t xml:space="preserve">2.2.1 Не допускается облицовка откосов </w:t>
            </w:r>
            <w:r w:rsidRPr="000F378E">
              <w:rPr>
                <w:rFonts w:eastAsia="Roboto" w:cs="Times New Roman"/>
                <w:sz w:val="22"/>
              </w:rPr>
              <w:lastRenderedPageBreak/>
              <w:t>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40" w:type="dxa"/>
            <w:shd w:val="clear" w:color="auto" w:fill="auto"/>
          </w:tcPr>
          <w:p w14:paraId="5ECBDFF1" w14:textId="77777777" w:rsidR="00096CDF" w:rsidRPr="000F378E" w:rsidRDefault="00096CDF" w:rsidP="00EB3CF5">
            <w:pPr>
              <w:numPr>
                <w:ilvl w:val="0"/>
                <w:numId w:val="37"/>
              </w:numPr>
              <w:spacing w:after="0" w:line="240" w:lineRule="auto"/>
              <w:ind w:left="0" w:firstLine="0"/>
              <w:jc w:val="both"/>
              <w:rPr>
                <w:rFonts w:eastAsia="Roboto" w:cs="Times New Roman"/>
              </w:rPr>
            </w:pPr>
            <w:r w:rsidRPr="000F378E">
              <w:rPr>
                <w:rFonts w:eastAsia="Roboto" w:cs="Times New Roman"/>
                <w:sz w:val="22"/>
              </w:rPr>
              <w:lastRenderedPageBreak/>
              <w:t xml:space="preserve">2.2.2 Все элементы окон (за исключением стекла) должны </w:t>
            </w:r>
            <w:r w:rsidRPr="000F378E">
              <w:rPr>
                <w:rFonts w:eastAsia="Roboto" w:cs="Times New Roman"/>
                <w:sz w:val="22"/>
              </w:rPr>
              <w:lastRenderedPageBreak/>
              <w:t>выполняться в едином материале.</w:t>
            </w:r>
          </w:p>
        </w:tc>
      </w:tr>
      <w:tr w:rsidR="00872659" w:rsidRPr="000F378E" w14:paraId="60C313CF" w14:textId="77777777" w:rsidTr="00A016F4">
        <w:trPr>
          <w:trHeight w:val="211"/>
          <w:jc w:val="center"/>
        </w:trPr>
        <w:tc>
          <w:tcPr>
            <w:tcW w:w="421" w:type="dxa"/>
            <w:vMerge/>
            <w:shd w:val="clear" w:color="auto" w:fill="auto"/>
          </w:tcPr>
          <w:p w14:paraId="138F5CA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7DE1BA8B"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57BE64D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2.3 Остекление</w:t>
            </w:r>
          </w:p>
        </w:tc>
        <w:tc>
          <w:tcPr>
            <w:tcW w:w="5940" w:type="dxa"/>
            <w:shd w:val="clear" w:color="auto" w:fill="auto"/>
          </w:tcPr>
          <w:p w14:paraId="3E2ED615" w14:textId="77777777" w:rsidR="00096CDF" w:rsidRPr="000F378E" w:rsidRDefault="00096CDF" w:rsidP="00EB3CF5">
            <w:pPr>
              <w:numPr>
                <w:ilvl w:val="0"/>
                <w:numId w:val="39"/>
              </w:numPr>
              <w:spacing w:after="0" w:line="240" w:lineRule="auto"/>
              <w:ind w:left="0" w:firstLine="0"/>
              <w:jc w:val="both"/>
              <w:rPr>
                <w:rFonts w:eastAsia="Roboto" w:cs="Times New Roman"/>
              </w:rPr>
            </w:pPr>
            <w:r w:rsidRPr="000F378E">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25D7BEE5" w14:textId="77777777" w:rsidR="00096CDF" w:rsidRPr="000F378E" w:rsidRDefault="00096CDF" w:rsidP="00EB3CF5">
            <w:pPr>
              <w:numPr>
                <w:ilvl w:val="0"/>
                <w:numId w:val="39"/>
              </w:numPr>
              <w:spacing w:after="0" w:line="240" w:lineRule="auto"/>
              <w:ind w:left="0" w:firstLine="0"/>
              <w:jc w:val="both"/>
              <w:rPr>
                <w:rFonts w:eastAsia="Roboto" w:cs="Times New Roman"/>
              </w:rPr>
            </w:pPr>
            <w:r w:rsidRPr="000F378E">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872659" w:rsidRPr="000F378E" w14:paraId="45751FA9" w14:textId="77777777" w:rsidTr="00A016F4">
        <w:trPr>
          <w:trHeight w:val="952"/>
          <w:jc w:val="center"/>
        </w:trPr>
        <w:tc>
          <w:tcPr>
            <w:tcW w:w="421" w:type="dxa"/>
            <w:vMerge/>
            <w:shd w:val="clear" w:color="auto" w:fill="auto"/>
          </w:tcPr>
          <w:p w14:paraId="36DBC40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27FBA2CC"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7BA141A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2.4</w:t>
            </w:r>
          </w:p>
          <w:p w14:paraId="7461745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5940" w:type="dxa"/>
            <w:shd w:val="clear" w:color="auto" w:fill="auto"/>
          </w:tcPr>
          <w:p w14:paraId="59B84BF9"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2.4.1 Один из материалов должен быть основным и использоваться на большей части площади цоколя.</w:t>
            </w:r>
          </w:p>
          <w:p w14:paraId="0E4775BD"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667C84D0"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14:paraId="51FFFF65"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2.4.4 Материалы, имитирующие натуральные, должны соответствовать им по фактуре.</w:t>
            </w:r>
          </w:p>
          <w:p w14:paraId="64F5ABBE"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 xml:space="preserve">2.4.5 Не допускается окраска поверхностей, облицованных натуральным камнем. </w:t>
            </w:r>
          </w:p>
          <w:p w14:paraId="3FCA8100"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56C3A2D5"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2A4AAA4F"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2.4.8 Не допускается устройство радиальных козырьков и навесов к приямкам.</w:t>
            </w:r>
          </w:p>
          <w:p w14:paraId="0D7465E1" w14:textId="77777777" w:rsidR="00096CDF" w:rsidRPr="000F378E" w:rsidRDefault="00096CDF" w:rsidP="00EB3CF5">
            <w:pPr>
              <w:numPr>
                <w:ilvl w:val="0"/>
                <w:numId w:val="47"/>
              </w:numPr>
              <w:spacing w:after="0" w:line="240" w:lineRule="auto"/>
              <w:ind w:left="0" w:firstLine="0"/>
              <w:jc w:val="both"/>
              <w:rPr>
                <w:rFonts w:eastAsia="Roboto" w:cs="Times New Roman"/>
              </w:rPr>
            </w:pPr>
            <w:r w:rsidRPr="000F378E">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17918962" w14:textId="77777777" w:rsidTr="00A016F4">
        <w:trPr>
          <w:trHeight w:val="323"/>
          <w:jc w:val="center"/>
        </w:trPr>
        <w:tc>
          <w:tcPr>
            <w:tcW w:w="421" w:type="dxa"/>
            <w:vMerge/>
            <w:shd w:val="clear" w:color="auto" w:fill="auto"/>
          </w:tcPr>
          <w:p w14:paraId="394C75B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454C5607"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1C8D2A0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2.5</w:t>
            </w:r>
          </w:p>
          <w:p w14:paraId="6E912B9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40" w:type="dxa"/>
            <w:shd w:val="clear" w:color="auto" w:fill="auto"/>
          </w:tcPr>
          <w:p w14:paraId="52417D9E" w14:textId="77777777" w:rsidR="00096CDF" w:rsidRPr="000F378E" w:rsidRDefault="00096CDF" w:rsidP="00EB3CF5">
            <w:pPr>
              <w:numPr>
                <w:ilvl w:val="0"/>
                <w:numId w:val="45"/>
              </w:numPr>
              <w:spacing w:after="0" w:line="240" w:lineRule="auto"/>
              <w:ind w:left="0" w:firstLine="0"/>
              <w:jc w:val="both"/>
              <w:rPr>
                <w:rFonts w:eastAsia="Roboto" w:cs="Times New Roman"/>
              </w:rPr>
            </w:pPr>
            <w:r w:rsidRPr="000F378E">
              <w:rPr>
                <w:rFonts w:eastAsia="Roboto" w:cs="Times New Roman"/>
                <w:sz w:val="22"/>
              </w:rPr>
              <w:t>2.5.1 Не допускается использовать: асбестоцементный лист, пластиковый (виниловый) сайдинг, сотовый или профилированныйполикарбонат, ПВХ-панели,шифер, фанеру, вагонку.</w:t>
            </w:r>
          </w:p>
        </w:tc>
        <w:tc>
          <w:tcPr>
            <w:tcW w:w="6840" w:type="dxa"/>
            <w:shd w:val="clear" w:color="auto" w:fill="auto"/>
          </w:tcPr>
          <w:p w14:paraId="357D00B9" w14:textId="77777777" w:rsidR="00096CDF" w:rsidRPr="000F378E" w:rsidRDefault="00096CDF" w:rsidP="00A016F4">
            <w:pPr>
              <w:spacing w:after="0" w:line="240" w:lineRule="auto"/>
              <w:rPr>
                <w:rFonts w:eastAsia="Roboto" w:cs="Times New Roman"/>
              </w:rPr>
            </w:pPr>
          </w:p>
        </w:tc>
      </w:tr>
      <w:tr w:rsidR="00872659" w:rsidRPr="000F378E" w14:paraId="56EFFE28" w14:textId="77777777" w:rsidTr="00A016F4">
        <w:trPr>
          <w:trHeight w:val="315"/>
          <w:jc w:val="center"/>
        </w:trPr>
        <w:tc>
          <w:tcPr>
            <w:tcW w:w="421" w:type="dxa"/>
            <w:vMerge/>
            <w:shd w:val="clear" w:color="auto" w:fill="auto"/>
          </w:tcPr>
          <w:p w14:paraId="455035B7"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31298167"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205610A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2.6</w:t>
            </w:r>
          </w:p>
          <w:p w14:paraId="20CAA8E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w:t>
            </w:r>
            <w:r w:rsidRPr="000F378E">
              <w:rPr>
                <w:rFonts w:eastAsia="Roboto" w:cs="Times New Roman"/>
                <w:sz w:val="22"/>
              </w:rPr>
              <w:lastRenderedPageBreak/>
              <w:t>ты входных групп</w:t>
            </w:r>
          </w:p>
        </w:tc>
        <w:tc>
          <w:tcPr>
            <w:tcW w:w="5940" w:type="dxa"/>
            <w:shd w:val="clear" w:color="auto" w:fill="auto"/>
          </w:tcPr>
          <w:p w14:paraId="19BE3030"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lastRenderedPageBreak/>
              <w:t xml:space="preserve">2.6.1 Для навесов и козырьков не допускается использовать: асбестоцементный лист, пластиковый </w:t>
            </w:r>
            <w:r w:rsidRPr="000F378E">
              <w:rPr>
                <w:rFonts w:eastAsia="Roboto" w:cs="Times New Roman"/>
                <w:sz w:val="22"/>
              </w:rPr>
              <w:lastRenderedPageBreak/>
              <w:t>(виниловый) сайдинг, поликарбонат (за исключением монолитного), шифер, фанеру, вагонку, ПВХ-панели (за исключением HPL-панелей с имитацией дерева, металла и бетона), крупные фракции штукатурки “фактурная шуба” и “короед”.</w:t>
            </w:r>
          </w:p>
          <w:p w14:paraId="304B507E"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14:paraId="545BCE4F"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lastRenderedPageBreak/>
              <w:t>2.6.3 Не допускается устройство радиальных козырьков и навесов.</w:t>
            </w:r>
          </w:p>
          <w:p w14:paraId="6106930D"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lastRenderedPageBreak/>
              <w:t xml:space="preserve">2.6.4 Для лестниц, площадок, ступеней не допускается использовать: материалы с классом противоскольжения менее R12, резиновую плитку. </w:t>
            </w:r>
          </w:p>
          <w:p w14:paraId="54443835"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2.6.5 Не допускается окраска поверхностей, облицованных натуральным камнем.</w:t>
            </w:r>
          </w:p>
          <w:p w14:paraId="582D24F7"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2.6.6 Необходимо предусматривать придверные грязезащитные системы.</w:t>
            </w:r>
          </w:p>
        </w:tc>
      </w:tr>
      <w:tr w:rsidR="00872659" w:rsidRPr="000F378E" w14:paraId="74748776" w14:textId="77777777" w:rsidTr="00A016F4">
        <w:trPr>
          <w:trHeight w:val="315"/>
          <w:jc w:val="center"/>
        </w:trPr>
        <w:tc>
          <w:tcPr>
            <w:tcW w:w="421" w:type="dxa"/>
            <w:vMerge/>
            <w:shd w:val="clear" w:color="auto" w:fill="auto"/>
          </w:tcPr>
          <w:p w14:paraId="4FF629FC"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31B58024" w14:textId="77777777" w:rsidR="00096CDF" w:rsidRPr="000F378E" w:rsidRDefault="00096CDF" w:rsidP="00A016F4">
            <w:pPr>
              <w:spacing w:after="0" w:line="240" w:lineRule="auto"/>
              <w:rPr>
                <w:rFonts w:eastAsia="Roboto" w:cs="Times New Roman"/>
              </w:rPr>
            </w:pPr>
          </w:p>
        </w:tc>
        <w:tc>
          <w:tcPr>
            <w:tcW w:w="975" w:type="dxa"/>
            <w:shd w:val="clear" w:color="auto" w:fill="auto"/>
            <w:vAlign w:val="center"/>
          </w:tcPr>
          <w:p w14:paraId="1B01A58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w:t>
            </w:r>
          </w:p>
          <w:p w14:paraId="29379AE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40" w:type="dxa"/>
            <w:shd w:val="clear" w:color="auto" w:fill="auto"/>
          </w:tcPr>
          <w:p w14:paraId="553DB973"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2.7.1 Для ограждений участка, а также балконов, парапетов и прочих элементов здания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14:paraId="3C005974"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2.7.2 Материалы, имитирующие натуральные, должны соответствовать им по фактуре.</w:t>
            </w:r>
          </w:p>
        </w:tc>
      </w:tr>
      <w:tr w:rsidR="00872659" w:rsidRPr="000F378E" w14:paraId="279BA3FC" w14:textId="77777777" w:rsidTr="00A016F4">
        <w:trPr>
          <w:trHeight w:val="579"/>
          <w:jc w:val="center"/>
        </w:trPr>
        <w:tc>
          <w:tcPr>
            <w:tcW w:w="421" w:type="dxa"/>
            <w:shd w:val="clear" w:color="auto" w:fill="auto"/>
          </w:tcPr>
          <w:p w14:paraId="357DAF4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w:t>
            </w:r>
          </w:p>
        </w:tc>
        <w:tc>
          <w:tcPr>
            <w:tcW w:w="2099" w:type="dxa"/>
            <w:gridSpan w:val="2"/>
            <w:shd w:val="clear" w:color="auto" w:fill="auto"/>
          </w:tcPr>
          <w:p w14:paraId="31BA28E9"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40" w:type="dxa"/>
            <w:shd w:val="clear" w:color="auto" w:fill="auto"/>
          </w:tcPr>
          <w:p w14:paraId="4DC03E9F"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632F3AA4"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25E9A076"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14:paraId="0EBDA483"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14:paraId="1C5D00AC"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3.2 Для элементов систем кондиционирования необходимо предусматривать скрытое организованное водоотведение.</w:t>
            </w:r>
          </w:p>
          <w:p w14:paraId="36EF7A1C"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3.3 Размещение элементов систем кондиционирования допускается:</w:t>
            </w:r>
          </w:p>
          <w:p w14:paraId="1C2C63C8"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кровле объекта (крышные кондиционеры с внутренними воздуховодными каналами);</w:t>
            </w:r>
          </w:p>
          <w:p w14:paraId="6DFCC0CD"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 xml:space="preserve">в нижней части оконных проемов, в окнах </w:t>
            </w:r>
            <w:r w:rsidRPr="000F378E">
              <w:rPr>
                <w:rFonts w:eastAsia="Roboto" w:cs="Times New Roman"/>
                <w:sz w:val="22"/>
              </w:rPr>
              <w:lastRenderedPageBreak/>
              <w:t>подвального этажа без выхода за плоскость фасада;</w:t>
            </w:r>
          </w:p>
          <w:p w14:paraId="147D6DD0"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простенках между оконными и дверными проемами;</w:t>
            </w:r>
          </w:p>
          <w:p w14:paraId="2AEA896C" w14:textId="77777777" w:rsidR="00096CDF" w:rsidRPr="000F378E" w:rsidRDefault="00096CDF" w:rsidP="00EB3CF5">
            <w:pPr>
              <w:numPr>
                <w:ilvl w:val="0"/>
                <w:numId w:val="26"/>
              </w:numPr>
              <w:spacing w:after="0" w:line="240" w:lineRule="auto"/>
              <w:ind w:left="0" w:firstLine="0"/>
              <w:rPr>
                <w:rFonts w:eastAsia="Roboto" w:cs="Times New Roman"/>
              </w:rPr>
            </w:pPr>
            <w:r w:rsidRPr="000F378E">
              <w:rPr>
                <w:rFonts w:eastAsia="Roboto" w:cs="Times New Roman"/>
                <w:sz w:val="22"/>
              </w:rPr>
              <w:t>на второстепенных фасадах, брандмауэрах;</w:t>
            </w:r>
          </w:p>
          <w:p w14:paraId="02A6CB4E" w14:textId="77777777" w:rsidR="00096CDF" w:rsidRPr="000F378E" w:rsidRDefault="00096CDF" w:rsidP="00EB3CF5">
            <w:pPr>
              <w:numPr>
                <w:ilvl w:val="0"/>
                <w:numId w:val="26"/>
              </w:numPr>
              <w:spacing w:after="0" w:line="240" w:lineRule="auto"/>
              <w:ind w:left="0" w:firstLine="0"/>
              <w:rPr>
                <w:rFonts w:eastAsia="Roboto" w:cs="Times New Roman"/>
              </w:rPr>
            </w:pPr>
            <w:r w:rsidRPr="000F378E">
              <w:rPr>
                <w:rFonts w:eastAsia="Roboto" w:cs="Times New Roman"/>
                <w:sz w:val="22"/>
              </w:rPr>
              <w:t>в арочных проемах на высоте не менее 3,0 м от поверхности земли,</w:t>
            </w:r>
          </w:p>
        </w:tc>
        <w:tc>
          <w:tcPr>
            <w:tcW w:w="6840" w:type="dxa"/>
            <w:shd w:val="clear" w:color="auto" w:fill="auto"/>
          </w:tcPr>
          <w:p w14:paraId="53D2255C" w14:textId="77777777" w:rsidR="00096CDF" w:rsidRPr="000F378E" w:rsidRDefault="00096CDF" w:rsidP="00EB3CF5">
            <w:pPr>
              <w:numPr>
                <w:ilvl w:val="0"/>
                <w:numId w:val="41"/>
              </w:numPr>
              <w:spacing w:after="0" w:line="240" w:lineRule="auto"/>
              <w:ind w:left="0" w:firstLine="0"/>
              <w:jc w:val="both"/>
              <w:rPr>
                <w:rFonts w:eastAsia="Roboto" w:cs="Times New Roman"/>
              </w:rPr>
            </w:pPr>
            <w:r w:rsidRPr="000F378E">
              <w:rPr>
                <w:rFonts w:eastAsia="Roboto" w:cs="Times New Roman"/>
                <w:sz w:val="22"/>
              </w:rPr>
              <w:lastRenderedPageBreak/>
              <w:t>3.4 Размещение элементов систем кондиционирования не допускается:</w:t>
            </w:r>
          </w:p>
          <w:p w14:paraId="3FF012D7"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 xml:space="preserve">на поверхности главных фасадов; </w:t>
            </w:r>
          </w:p>
          <w:p w14:paraId="780F9978"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оконных и дверных проемах с выступанием за плоскость фасада;</w:t>
            </w:r>
          </w:p>
          <w:p w14:paraId="097F88DB"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над пешеходными тротуарами.</w:t>
            </w:r>
          </w:p>
          <w:p w14:paraId="7CB20190"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3.5 Маскирующие ограждения должны иметь окраску, соответствующую одному из колеров элементов здания (стен, элементов окон).</w:t>
            </w:r>
          </w:p>
          <w:p w14:paraId="53F2E081" w14:textId="77777777" w:rsidR="00096CDF" w:rsidRPr="000F378E" w:rsidRDefault="00096CDF" w:rsidP="00EB3CF5">
            <w:pPr>
              <w:numPr>
                <w:ilvl w:val="0"/>
                <w:numId w:val="44"/>
              </w:numPr>
              <w:spacing w:after="0" w:line="240" w:lineRule="auto"/>
              <w:ind w:left="0" w:firstLine="0"/>
              <w:jc w:val="both"/>
              <w:rPr>
                <w:rFonts w:eastAsia="Roboto" w:cs="Times New Roman"/>
              </w:rPr>
            </w:pPr>
            <w:r w:rsidRPr="000F378E">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0F378E" w14:paraId="637725FE" w14:textId="77777777" w:rsidTr="00A016F4">
        <w:trPr>
          <w:trHeight w:val="160"/>
          <w:jc w:val="center"/>
        </w:trPr>
        <w:tc>
          <w:tcPr>
            <w:tcW w:w="421" w:type="dxa"/>
            <w:shd w:val="clear" w:color="auto" w:fill="auto"/>
          </w:tcPr>
          <w:p w14:paraId="18EEBC56" w14:textId="77777777" w:rsidR="00096CDF" w:rsidRPr="000F378E" w:rsidRDefault="00096CDF" w:rsidP="00A016F4">
            <w:pPr>
              <w:spacing w:after="0" w:line="240" w:lineRule="auto"/>
              <w:rPr>
                <w:rFonts w:eastAsia="Roboto" w:cs="Times New Roman"/>
              </w:rPr>
            </w:pPr>
            <w:r w:rsidRPr="000F378E">
              <w:rPr>
                <w:rFonts w:eastAsia="Roboto" w:cs="Times New Roman"/>
                <w:sz w:val="22"/>
              </w:rPr>
              <w:t>4</w:t>
            </w:r>
          </w:p>
        </w:tc>
        <w:tc>
          <w:tcPr>
            <w:tcW w:w="2099" w:type="dxa"/>
            <w:gridSpan w:val="2"/>
            <w:shd w:val="clear" w:color="auto" w:fill="auto"/>
          </w:tcPr>
          <w:p w14:paraId="19BBF527"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подсветке фасадов зданий, строений и сооружений</w:t>
            </w:r>
          </w:p>
        </w:tc>
        <w:tc>
          <w:tcPr>
            <w:tcW w:w="5940" w:type="dxa"/>
            <w:shd w:val="clear" w:color="auto" w:fill="auto"/>
          </w:tcPr>
          <w:p w14:paraId="5AB89EB3" w14:textId="77777777" w:rsidR="00096CDF" w:rsidRPr="000F378E" w:rsidRDefault="00096CDF" w:rsidP="00EB3CF5">
            <w:pPr>
              <w:numPr>
                <w:ilvl w:val="0"/>
                <w:numId w:val="38"/>
              </w:numPr>
              <w:spacing w:after="0" w:line="240" w:lineRule="auto"/>
              <w:ind w:left="0" w:firstLine="0"/>
              <w:jc w:val="both"/>
              <w:rPr>
                <w:rFonts w:eastAsia="Roboto" w:cs="Times New Roman"/>
              </w:rPr>
            </w:pPr>
            <w:r w:rsidRPr="000F378E">
              <w:rPr>
                <w:rFonts w:eastAsia="Roboto" w:cs="Times New Roman"/>
                <w:sz w:val="22"/>
              </w:rPr>
              <w:t>4.1 Входные группы, эвакуационные выходы, указатели и информационные элементы должны иметь освещение.</w:t>
            </w:r>
          </w:p>
          <w:p w14:paraId="77AD2871" w14:textId="77777777" w:rsidR="00096CDF" w:rsidRPr="000F378E" w:rsidRDefault="00096CDF" w:rsidP="00EB3CF5">
            <w:pPr>
              <w:numPr>
                <w:ilvl w:val="0"/>
                <w:numId w:val="38"/>
              </w:numPr>
              <w:spacing w:after="0" w:line="240" w:lineRule="auto"/>
              <w:ind w:left="0" w:firstLine="0"/>
              <w:jc w:val="both"/>
              <w:rPr>
                <w:rFonts w:eastAsia="Roboto" w:cs="Times New Roman"/>
              </w:rPr>
            </w:pPr>
            <w:r w:rsidRPr="000F378E">
              <w:rPr>
                <w:rFonts w:eastAsia="Roboto" w:cs="Times New Roman"/>
                <w:sz w:val="22"/>
              </w:rPr>
              <w:t>4.2 Запрещается использовать в подсветке фасадов пиксельную, мигающую подсветку.</w:t>
            </w:r>
          </w:p>
          <w:p w14:paraId="48F57B13" w14:textId="77777777" w:rsidR="00096CDF" w:rsidRPr="000F378E" w:rsidRDefault="00096CDF" w:rsidP="00EB3CF5">
            <w:pPr>
              <w:numPr>
                <w:ilvl w:val="0"/>
                <w:numId w:val="38"/>
              </w:numPr>
              <w:spacing w:after="0" w:line="240" w:lineRule="auto"/>
              <w:ind w:left="0" w:firstLine="0"/>
              <w:jc w:val="both"/>
              <w:rPr>
                <w:rFonts w:eastAsia="Roboto" w:cs="Times New Roman"/>
              </w:rPr>
            </w:pPr>
            <w:r w:rsidRPr="000F378E">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0C7F63D8" w14:textId="77777777" w:rsidR="00096CDF" w:rsidRPr="000F378E" w:rsidRDefault="00096CDF" w:rsidP="00EB3CF5">
            <w:pPr>
              <w:numPr>
                <w:ilvl w:val="0"/>
                <w:numId w:val="38"/>
              </w:numPr>
              <w:spacing w:after="0" w:line="240" w:lineRule="auto"/>
              <w:ind w:left="0" w:firstLine="0"/>
              <w:jc w:val="both"/>
              <w:rPr>
                <w:rFonts w:eastAsia="Roboto" w:cs="Times New Roman"/>
              </w:rPr>
            </w:pPr>
            <w:r w:rsidRPr="000F378E">
              <w:rPr>
                <w:rFonts w:eastAsia="Roboto" w:cs="Times New Roman"/>
                <w:sz w:val="22"/>
              </w:rPr>
              <w:t>4.4 Подсветка осуществляется с цветовой температурой (Тц) в диапазоне 2000-2700 К.</w:t>
            </w:r>
          </w:p>
          <w:p w14:paraId="0E260414" w14:textId="77777777" w:rsidR="00096CDF" w:rsidRPr="000F378E" w:rsidRDefault="00096CDF" w:rsidP="00EB3CF5">
            <w:pPr>
              <w:numPr>
                <w:ilvl w:val="0"/>
                <w:numId w:val="38"/>
              </w:numPr>
              <w:spacing w:after="0" w:line="240" w:lineRule="auto"/>
              <w:ind w:left="0" w:firstLine="0"/>
              <w:jc w:val="both"/>
              <w:rPr>
                <w:rFonts w:eastAsia="Roboto" w:cs="Times New Roman"/>
              </w:rPr>
            </w:pPr>
            <w:r w:rsidRPr="000F378E">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14:paraId="6CF959FC" w14:textId="77777777" w:rsidR="00096CDF" w:rsidRPr="000F378E" w:rsidRDefault="00096CDF" w:rsidP="00096CDF">
      <w:pPr>
        <w:keepNext/>
        <w:keepLines/>
        <w:autoSpaceDE w:val="0"/>
        <w:spacing w:after="0" w:line="240" w:lineRule="auto"/>
        <w:ind w:firstLine="709"/>
        <w:jc w:val="both"/>
        <w:rPr>
          <w:rFonts w:eastAsia="Roboto" w:cs="Times New Roman"/>
          <w:b/>
          <w:sz w:val="22"/>
        </w:rPr>
      </w:pPr>
    </w:p>
    <w:p w14:paraId="34FE1B26" w14:textId="77777777" w:rsidR="00096CDF" w:rsidRPr="000F378E" w:rsidRDefault="00096CDF" w:rsidP="00096CDF">
      <w:pPr>
        <w:keepNext/>
        <w:keepLines/>
        <w:autoSpaceDE w:val="0"/>
        <w:spacing w:after="0" w:line="240" w:lineRule="auto"/>
        <w:ind w:firstLine="709"/>
        <w:jc w:val="both"/>
        <w:rPr>
          <w:rFonts w:eastAsia="Roboto" w:cs="Times New Roman"/>
          <w:b/>
          <w:sz w:val="22"/>
          <w:u w:val="single"/>
        </w:rPr>
      </w:pPr>
      <w:r w:rsidRPr="000F378E">
        <w:rPr>
          <w:rFonts w:eastAsia="Roboto" w:cs="Times New Roman"/>
          <w:sz w:val="22"/>
        </w:rPr>
        <w:t xml:space="preserve">Требования к внешнему облику фасадов объектов ВРИ 3.6.1, 3.8.1, 3.8.2, 3.9.2, 3.9.3, 3.10.1, 4.1, 4.2, 4.3, 4.4, 4.5, 4.6, 4.7, 4.8.2, 4.10, 5.1.2, 5.2.1, 6.12, 8.3, 9.2, 9.2.1, относящихся к группе </w:t>
      </w:r>
      <w:r w:rsidRPr="000F378E">
        <w:rPr>
          <w:rFonts w:eastAsia="Roboto" w:cs="Times New Roman"/>
          <w:b/>
          <w:sz w:val="22"/>
          <w:u w:val="single"/>
        </w:rPr>
        <w:t>“Общественные”</w:t>
      </w: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124"/>
        <w:gridCol w:w="945"/>
        <w:gridCol w:w="5970"/>
        <w:gridCol w:w="6840"/>
      </w:tblGrid>
      <w:tr w:rsidR="00872659" w:rsidRPr="000F378E" w14:paraId="466D2585" w14:textId="77777777" w:rsidTr="00A016F4">
        <w:trPr>
          <w:trHeight w:val="240"/>
          <w:jc w:val="center"/>
        </w:trPr>
        <w:tc>
          <w:tcPr>
            <w:tcW w:w="421" w:type="dxa"/>
            <w:shd w:val="clear" w:color="auto" w:fill="auto"/>
          </w:tcPr>
          <w:p w14:paraId="13644B5D" w14:textId="77777777" w:rsidR="00096CDF" w:rsidRPr="000F378E" w:rsidRDefault="00096CDF" w:rsidP="00A016F4">
            <w:pPr>
              <w:spacing w:after="0" w:line="240" w:lineRule="auto"/>
              <w:jc w:val="center"/>
              <w:rPr>
                <w:rFonts w:eastAsia="Roboto" w:cs="Times New Roman"/>
              </w:rPr>
            </w:pPr>
          </w:p>
          <w:p w14:paraId="09ABD800" w14:textId="77777777" w:rsidR="00096CDF" w:rsidRPr="000F378E" w:rsidRDefault="00096CDF" w:rsidP="00A016F4">
            <w:pPr>
              <w:spacing w:after="0" w:line="240" w:lineRule="auto"/>
              <w:jc w:val="center"/>
              <w:rPr>
                <w:rFonts w:eastAsia="Roboto" w:cs="Times New Roman"/>
              </w:rPr>
            </w:pPr>
            <w:r w:rsidRPr="000F378E">
              <w:rPr>
                <w:rFonts w:eastAsia="Nova Mono" w:cs="Times New Roman"/>
                <w:sz w:val="22"/>
              </w:rPr>
              <w:t>№</w:t>
            </w:r>
          </w:p>
        </w:tc>
        <w:tc>
          <w:tcPr>
            <w:tcW w:w="1124" w:type="dxa"/>
            <w:shd w:val="clear" w:color="auto" w:fill="auto"/>
          </w:tcPr>
          <w:p w14:paraId="208A27BB" w14:textId="77777777" w:rsidR="00096CDF" w:rsidRPr="000F378E" w:rsidRDefault="00096CDF" w:rsidP="00A016F4">
            <w:pPr>
              <w:spacing w:after="0" w:line="240" w:lineRule="auto"/>
              <w:jc w:val="center"/>
              <w:rPr>
                <w:rFonts w:eastAsia="Roboto" w:cs="Times New Roman"/>
              </w:rPr>
            </w:pPr>
          </w:p>
          <w:p w14:paraId="6F22FF7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Параметр</w:t>
            </w:r>
          </w:p>
        </w:tc>
        <w:tc>
          <w:tcPr>
            <w:tcW w:w="945" w:type="dxa"/>
            <w:shd w:val="clear" w:color="auto" w:fill="auto"/>
          </w:tcPr>
          <w:p w14:paraId="2CAF132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Конструк- тивный элемент</w:t>
            </w:r>
          </w:p>
        </w:tc>
        <w:tc>
          <w:tcPr>
            <w:tcW w:w="12810" w:type="dxa"/>
            <w:gridSpan w:val="2"/>
            <w:shd w:val="clear" w:color="auto" w:fill="auto"/>
          </w:tcPr>
          <w:p w14:paraId="537DBAEB" w14:textId="77777777" w:rsidR="00096CDF" w:rsidRPr="000F378E" w:rsidRDefault="00096CDF" w:rsidP="00A016F4">
            <w:pPr>
              <w:spacing w:after="0" w:line="240" w:lineRule="auto"/>
              <w:rPr>
                <w:rFonts w:eastAsia="Roboto" w:cs="Times New Roman"/>
              </w:rPr>
            </w:pPr>
          </w:p>
          <w:p w14:paraId="1978B2B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Требования</w:t>
            </w:r>
          </w:p>
        </w:tc>
      </w:tr>
      <w:tr w:rsidR="00872659" w:rsidRPr="000F378E" w14:paraId="690C76D6" w14:textId="77777777" w:rsidTr="00A016F4">
        <w:trPr>
          <w:trHeight w:val="392"/>
          <w:jc w:val="center"/>
        </w:trPr>
        <w:tc>
          <w:tcPr>
            <w:tcW w:w="421" w:type="dxa"/>
            <w:vMerge w:val="restart"/>
            <w:shd w:val="clear" w:color="auto" w:fill="auto"/>
          </w:tcPr>
          <w:p w14:paraId="64452FA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w:t>
            </w:r>
          </w:p>
        </w:tc>
        <w:tc>
          <w:tcPr>
            <w:tcW w:w="1124" w:type="dxa"/>
            <w:vMerge w:val="restart"/>
            <w:shd w:val="clear" w:color="auto" w:fill="auto"/>
          </w:tcPr>
          <w:p w14:paraId="4D4175A1" w14:textId="77777777" w:rsidR="00096CDF" w:rsidRPr="000F378E" w:rsidRDefault="00096CDF" w:rsidP="00A016F4">
            <w:pPr>
              <w:spacing w:after="0" w:line="240" w:lineRule="auto"/>
              <w:rPr>
                <w:rFonts w:eastAsia="Roboto" w:cs="Times New Roman"/>
              </w:rPr>
            </w:pPr>
            <w:r w:rsidRPr="000F378E">
              <w:rPr>
                <w:rFonts w:eastAsia="Roboto" w:cs="Times New Roman"/>
                <w:sz w:val="22"/>
              </w:rPr>
              <w:t xml:space="preserve">Требования к цветовым характеристикам зданий, строений </w:t>
            </w:r>
            <w:r w:rsidRPr="000F378E">
              <w:rPr>
                <w:rFonts w:eastAsia="Roboto" w:cs="Times New Roman"/>
                <w:sz w:val="22"/>
              </w:rPr>
              <w:lastRenderedPageBreak/>
              <w:t>и сооружений</w:t>
            </w:r>
          </w:p>
        </w:tc>
        <w:tc>
          <w:tcPr>
            <w:tcW w:w="945" w:type="dxa"/>
            <w:shd w:val="clear" w:color="auto" w:fill="auto"/>
            <w:vAlign w:val="center"/>
          </w:tcPr>
          <w:p w14:paraId="634A6D2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1.1</w:t>
            </w:r>
          </w:p>
          <w:p w14:paraId="394ACFA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70" w:type="dxa"/>
          </w:tcPr>
          <w:p w14:paraId="060C387F" w14:textId="77777777" w:rsidR="00096CDF" w:rsidRPr="000F378E" w:rsidRDefault="00096CDF" w:rsidP="00EB3CF5">
            <w:pPr>
              <w:numPr>
                <w:ilvl w:val="0"/>
                <w:numId w:val="55"/>
              </w:numPr>
              <w:spacing w:after="0" w:line="240" w:lineRule="auto"/>
              <w:ind w:left="0" w:firstLine="0"/>
              <w:jc w:val="both"/>
              <w:rPr>
                <w:rFonts w:eastAsia="Roboto" w:cs="Times New Roman"/>
              </w:rPr>
            </w:pPr>
            <w:r w:rsidRPr="000F378E">
              <w:rPr>
                <w:rFonts w:eastAsia="Roboto" w:cs="Times New Roman"/>
                <w:sz w:val="22"/>
              </w:rPr>
              <w:t xml:space="preserve">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не более двух - в качестве дополнительных цветов и не более одного - в качестве акцентного цвета. Основной оттенок должен быть использован на большей части площади фасада, дополнительные - суммарно на меньшей части. Акцентный оттенок (при наличии) должен вводиться для обоснованного </w:t>
            </w:r>
            <w:r w:rsidRPr="000F378E">
              <w:rPr>
                <w:rFonts w:eastAsia="Roboto" w:cs="Times New Roman"/>
                <w:sz w:val="22"/>
              </w:rPr>
              <w:lastRenderedPageBreak/>
              <w:t>выделения архитектурных элементов здания (декоративные элементы, выступающие импосты, фрагменты стен, элементы входных групп и т.д.).</w:t>
            </w:r>
          </w:p>
          <w:p w14:paraId="1DE00DEC" w14:textId="77777777" w:rsidR="00096CDF" w:rsidRPr="000F378E" w:rsidRDefault="00096CDF" w:rsidP="00EB3CF5">
            <w:pPr>
              <w:numPr>
                <w:ilvl w:val="0"/>
                <w:numId w:val="55"/>
              </w:numPr>
              <w:spacing w:after="0" w:line="240" w:lineRule="auto"/>
              <w:ind w:left="0" w:firstLine="0"/>
              <w:jc w:val="both"/>
              <w:rPr>
                <w:rFonts w:eastAsia="Roboto" w:cs="Times New Roman"/>
              </w:rPr>
            </w:pPr>
            <w:r w:rsidRPr="000F378E">
              <w:rPr>
                <w:rFonts w:eastAsia="Roboto" w:cs="Times New Roman"/>
                <w:sz w:val="22"/>
              </w:rPr>
              <w:t xml:space="preserve">1.1.2 Цветовое решение должно осуществляться в соответствии с разрешенными к использованию RAL: </w:t>
            </w:r>
          </w:p>
          <w:p w14:paraId="3782C989" w14:textId="77777777" w:rsidR="00096CDF" w:rsidRPr="000F378E" w:rsidRDefault="00096CDF" w:rsidP="00EB3CF5">
            <w:pPr>
              <w:numPr>
                <w:ilvl w:val="0"/>
                <w:numId w:val="60"/>
              </w:numPr>
              <w:spacing w:after="0" w:line="240" w:lineRule="auto"/>
              <w:ind w:left="0" w:firstLine="0"/>
              <w:jc w:val="both"/>
              <w:rPr>
                <w:rFonts w:eastAsia="Roboto" w:cs="Times New Roman"/>
              </w:rPr>
            </w:pPr>
            <w:r w:rsidRPr="000F378E">
              <w:rPr>
                <w:rFonts w:eastAsia="Roboto" w:cs="Times New Roman"/>
                <w:sz w:val="22"/>
              </w:rPr>
              <w:t>основные оттенки - 9010,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w:t>
            </w:r>
          </w:p>
          <w:p w14:paraId="2F7A6C74" w14:textId="77777777" w:rsidR="00096CDF" w:rsidRPr="000F378E" w:rsidRDefault="00096CDF" w:rsidP="00EB3CF5">
            <w:pPr>
              <w:numPr>
                <w:ilvl w:val="0"/>
                <w:numId w:val="60"/>
              </w:numPr>
              <w:spacing w:after="0" w:line="240" w:lineRule="auto"/>
              <w:ind w:left="0" w:firstLine="0"/>
              <w:jc w:val="both"/>
              <w:rPr>
                <w:rFonts w:eastAsia="Roboto" w:cs="Times New Roman"/>
              </w:rPr>
            </w:pPr>
            <w:r w:rsidRPr="000F378E">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p w14:paraId="069F7643" w14:textId="77777777" w:rsidR="00096CDF" w:rsidRPr="000F378E" w:rsidRDefault="00096CDF" w:rsidP="00EB3CF5">
            <w:pPr>
              <w:numPr>
                <w:ilvl w:val="0"/>
                <w:numId w:val="60"/>
              </w:numPr>
              <w:spacing w:after="0" w:line="240" w:lineRule="auto"/>
              <w:ind w:left="0" w:firstLine="0"/>
              <w:jc w:val="both"/>
              <w:rPr>
                <w:rFonts w:eastAsia="Roboto" w:cs="Times New Roman"/>
              </w:rPr>
            </w:pPr>
            <w:r w:rsidRPr="000F378E">
              <w:rPr>
                <w:rFonts w:eastAsia="Roboto" w:cs="Times New Roman"/>
                <w:sz w:val="22"/>
              </w:rPr>
              <w:t>акцентные оттенки -9010, 1002, 070 70 30, 060 70 40, 050 70 30, 280 70 10, 1020, 040 50 30, 6011, 5014, 030 40 30, 8002, 050 40 30.</w:t>
            </w:r>
          </w:p>
        </w:tc>
        <w:tc>
          <w:tcPr>
            <w:tcW w:w="6840" w:type="dxa"/>
          </w:tcPr>
          <w:p w14:paraId="2E888CD5" w14:textId="77777777" w:rsidR="00096CDF" w:rsidRPr="000F378E" w:rsidRDefault="00096CDF" w:rsidP="00EB3CF5">
            <w:pPr>
              <w:numPr>
                <w:ilvl w:val="0"/>
                <w:numId w:val="66"/>
              </w:numPr>
              <w:spacing w:after="0" w:line="240" w:lineRule="auto"/>
              <w:ind w:left="0" w:firstLine="0"/>
              <w:jc w:val="both"/>
              <w:rPr>
                <w:rFonts w:eastAsia="Roboto" w:cs="Times New Roman"/>
              </w:rPr>
            </w:pPr>
            <w:r w:rsidRPr="000F378E">
              <w:rPr>
                <w:rFonts w:eastAsia="Roboto" w:cs="Times New Roman"/>
                <w:sz w:val="22"/>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478F8C76" w14:textId="77777777" w:rsidR="00096CDF" w:rsidRPr="000F378E" w:rsidRDefault="00096CDF" w:rsidP="00EB3CF5">
            <w:pPr>
              <w:numPr>
                <w:ilvl w:val="0"/>
                <w:numId w:val="61"/>
              </w:numPr>
              <w:spacing w:after="0" w:line="240" w:lineRule="auto"/>
              <w:ind w:left="0" w:firstLine="0"/>
              <w:jc w:val="both"/>
              <w:rPr>
                <w:rFonts w:eastAsia="Roboto" w:cs="Times New Roman"/>
              </w:rPr>
            </w:pPr>
            <w:r w:rsidRPr="000F378E">
              <w:rPr>
                <w:rFonts w:eastAsia="Roboto" w:cs="Times New Roman"/>
                <w:sz w:val="22"/>
              </w:rPr>
              <w:t xml:space="preserve">1.1.4 При создании архитектурных решений необходимо </w:t>
            </w:r>
            <w:r w:rsidRPr="000F378E">
              <w:rPr>
                <w:rFonts w:eastAsia="Roboto" w:cs="Times New Roman"/>
                <w:sz w:val="22"/>
              </w:rPr>
              <w:lastRenderedPageBreak/>
              <w:t xml:space="preserve">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72659" w:rsidRPr="000F378E" w14:paraId="1759C2A6" w14:textId="77777777" w:rsidTr="00A016F4">
        <w:trPr>
          <w:trHeight w:val="300"/>
          <w:jc w:val="center"/>
        </w:trPr>
        <w:tc>
          <w:tcPr>
            <w:tcW w:w="421" w:type="dxa"/>
            <w:vMerge/>
            <w:shd w:val="clear" w:color="auto" w:fill="auto"/>
          </w:tcPr>
          <w:p w14:paraId="1E37E622"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61845987"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2D6B6C3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1.2</w:t>
            </w:r>
          </w:p>
          <w:p w14:paraId="0D22F0C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5970" w:type="dxa"/>
          </w:tcPr>
          <w:p w14:paraId="107B5BEF" w14:textId="77777777" w:rsidR="00096CDF" w:rsidRPr="000F378E" w:rsidRDefault="00096CDF" w:rsidP="00EB3CF5">
            <w:pPr>
              <w:numPr>
                <w:ilvl w:val="0"/>
                <w:numId w:val="65"/>
              </w:numPr>
              <w:spacing w:after="0" w:line="240" w:lineRule="auto"/>
              <w:ind w:left="0" w:firstLine="0"/>
              <w:jc w:val="both"/>
              <w:rPr>
                <w:rFonts w:eastAsia="Roboto" w:cs="Times New Roman"/>
              </w:rPr>
            </w:pPr>
            <w:r w:rsidRPr="000F378E">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40" w:type="dxa"/>
          </w:tcPr>
          <w:p w14:paraId="6782934C" w14:textId="77777777" w:rsidR="00096CDF" w:rsidRPr="000F378E" w:rsidRDefault="00096CDF" w:rsidP="00EB3CF5">
            <w:pPr>
              <w:numPr>
                <w:ilvl w:val="0"/>
                <w:numId w:val="65"/>
              </w:numPr>
              <w:spacing w:after="0" w:line="240" w:lineRule="auto"/>
              <w:ind w:left="0" w:firstLine="0"/>
              <w:jc w:val="both"/>
              <w:rPr>
                <w:rFonts w:eastAsia="Roboto" w:cs="Times New Roman"/>
              </w:rPr>
            </w:pPr>
            <w:r w:rsidRPr="000F378E">
              <w:rPr>
                <w:rFonts w:eastAsia="Roboto" w:cs="Times New Roman"/>
                <w:sz w:val="22"/>
              </w:rPr>
              <w:t>1.2.2 Все элементы окон (за исключением стекла) должны выполняться в едином цветовом решении.</w:t>
            </w:r>
          </w:p>
        </w:tc>
      </w:tr>
      <w:tr w:rsidR="00872659" w:rsidRPr="000F378E" w14:paraId="276A8A4B" w14:textId="77777777" w:rsidTr="00A016F4">
        <w:trPr>
          <w:trHeight w:val="150"/>
          <w:jc w:val="center"/>
        </w:trPr>
        <w:tc>
          <w:tcPr>
            <w:tcW w:w="421" w:type="dxa"/>
            <w:vMerge/>
            <w:shd w:val="clear" w:color="auto" w:fill="auto"/>
          </w:tcPr>
          <w:p w14:paraId="698D0D5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6345441A"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73528B8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1.3</w:t>
            </w:r>
          </w:p>
          <w:p w14:paraId="40C0DF4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Остекление</w:t>
            </w:r>
          </w:p>
        </w:tc>
        <w:tc>
          <w:tcPr>
            <w:tcW w:w="5970" w:type="dxa"/>
          </w:tcPr>
          <w:p w14:paraId="4242FAEA" w14:textId="77777777" w:rsidR="00096CDF" w:rsidRPr="000F378E" w:rsidRDefault="00096CDF" w:rsidP="00EB3CF5">
            <w:pPr>
              <w:numPr>
                <w:ilvl w:val="0"/>
                <w:numId w:val="67"/>
              </w:numPr>
              <w:spacing w:after="0" w:line="240" w:lineRule="auto"/>
              <w:ind w:left="0" w:firstLine="0"/>
              <w:jc w:val="both"/>
              <w:rPr>
                <w:rFonts w:eastAsia="Roboto" w:cs="Times New Roman"/>
              </w:rPr>
            </w:pPr>
            <w:r w:rsidRPr="000F378E">
              <w:rPr>
                <w:rFonts w:eastAsia="Roboto" w:cs="Times New Roman"/>
                <w:sz w:val="22"/>
              </w:rPr>
              <w:t xml:space="preserve">1.3.1 Не допускается использование цветного (тонированного в массе), непросматриваемого зеркального остекления. </w:t>
            </w:r>
          </w:p>
          <w:p w14:paraId="1EA0C577" w14:textId="77777777" w:rsidR="00096CDF" w:rsidRPr="000F378E" w:rsidRDefault="00096CDF" w:rsidP="00EB3CF5">
            <w:pPr>
              <w:numPr>
                <w:ilvl w:val="0"/>
                <w:numId w:val="67"/>
              </w:numPr>
              <w:spacing w:after="0" w:line="240" w:lineRule="auto"/>
              <w:ind w:left="0" w:firstLine="0"/>
              <w:jc w:val="both"/>
              <w:rPr>
                <w:rFonts w:eastAsia="Roboto" w:cs="Times New Roman"/>
              </w:rPr>
            </w:pPr>
            <w:r w:rsidRPr="000F378E">
              <w:rPr>
                <w:rFonts w:eastAsia="Roboto" w:cs="Times New Roman"/>
                <w:sz w:val="22"/>
              </w:rPr>
              <w:t xml:space="preserve">1.3.2 Цветовое решение должно осуществляться в нейтральных* и серых оттенках стекла.** </w:t>
            </w:r>
          </w:p>
        </w:tc>
        <w:tc>
          <w:tcPr>
            <w:tcW w:w="6840" w:type="dxa"/>
          </w:tcPr>
          <w:p w14:paraId="18C433A2" w14:textId="77777777" w:rsidR="00096CDF" w:rsidRPr="000F378E" w:rsidRDefault="00096CDF" w:rsidP="00A016F4">
            <w:pPr>
              <w:spacing w:after="0" w:line="240" w:lineRule="auto"/>
              <w:jc w:val="both"/>
              <w:rPr>
                <w:rFonts w:eastAsia="Roboto" w:cs="Times New Roman"/>
              </w:rPr>
            </w:pPr>
          </w:p>
          <w:p w14:paraId="39FD99AE"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50FD7B28" w14:textId="77777777" w:rsidR="00096CDF" w:rsidRPr="000F378E" w:rsidRDefault="00096CDF" w:rsidP="00A016F4">
            <w:pPr>
              <w:spacing w:after="0" w:line="240" w:lineRule="auto"/>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2353FC9B" w14:textId="77777777" w:rsidTr="00A016F4">
        <w:trPr>
          <w:trHeight w:val="258"/>
          <w:jc w:val="center"/>
        </w:trPr>
        <w:tc>
          <w:tcPr>
            <w:tcW w:w="421" w:type="dxa"/>
            <w:vMerge/>
            <w:shd w:val="clear" w:color="auto" w:fill="auto"/>
          </w:tcPr>
          <w:p w14:paraId="3D48342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16051B34"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5CF1505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1.4</w:t>
            </w:r>
          </w:p>
          <w:p w14:paraId="30A4DBA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Цоколь</w:t>
            </w:r>
          </w:p>
        </w:tc>
        <w:tc>
          <w:tcPr>
            <w:tcW w:w="5970" w:type="dxa"/>
          </w:tcPr>
          <w:p w14:paraId="3F8B3D4E" w14:textId="77777777" w:rsidR="00096CDF" w:rsidRPr="000F378E" w:rsidRDefault="00096CDF" w:rsidP="00EB3CF5">
            <w:pPr>
              <w:numPr>
                <w:ilvl w:val="0"/>
                <w:numId w:val="53"/>
              </w:numPr>
              <w:spacing w:after="0" w:line="240" w:lineRule="auto"/>
              <w:ind w:left="0" w:firstLine="0"/>
              <w:jc w:val="both"/>
              <w:rPr>
                <w:rFonts w:eastAsia="Roboto" w:cs="Times New Roman"/>
              </w:rPr>
            </w:pPr>
            <w:r w:rsidRPr="000F378E">
              <w:rPr>
                <w:rFonts w:eastAsia="Roboto" w:cs="Times New Roman"/>
                <w:sz w:val="22"/>
              </w:rPr>
              <w:lastRenderedPageBreak/>
              <w:t xml:space="preserve">1.4.1 Предусмотреть цветовое решение, </w:t>
            </w:r>
            <w:r w:rsidRPr="000F378E">
              <w:rPr>
                <w:rFonts w:eastAsia="Roboto" w:cs="Times New Roman"/>
                <w:sz w:val="22"/>
              </w:rPr>
              <w:lastRenderedPageBreak/>
              <w:t>соответствующее одному из колеров элементов здания (стен, перекрытий, элементов окон, ограждений).</w:t>
            </w:r>
          </w:p>
          <w:p w14:paraId="5BBBB68C" w14:textId="77777777" w:rsidR="00096CDF" w:rsidRPr="000F378E" w:rsidRDefault="00096CDF" w:rsidP="00EB3CF5">
            <w:pPr>
              <w:numPr>
                <w:ilvl w:val="0"/>
                <w:numId w:val="53"/>
              </w:numPr>
              <w:spacing w:after="0" w:line="240" w:lineRule="auto"/>
              <w:ind w:left="0" w:firstLine="0"/>
              <w:jc w:val="both"/>
              <w:rPr>
                <w:rFonts w:eastAsia="Roboto" w:cs="Times New Roman"/>
              </w:rPr>
            </w:pPr>
            <w:r w:rsidRPr="000F378E">
              <w:rPr>
                <w:rFonts w:eastAsia="Roboto" w:cs="Times New Roman"/>
                <w:sz w:val="22"/>
              </w:rPr>
              <w:t>1.4.2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40" w:type="dxa"/>
          </w:tcPr>
          <w:p w14:paraId="4B56F133" w14:textId="77777777" w:rsidR="00096CDF" w:rsidRPr="000F378E" w:rsidRDefault="00096CDF" w:rsidP="00EB3CF5">
            <w:pPr>
              <w:numPr>
                <w:ilvl w:val="0"/>
                <w:numId w:val="63"/>
              </w:numPr>
              <w:spacing w:after="0" w:line="240" w:lineRule="auto"/>
              <w:ind w:left="0" w:firstLine="0"/>
              <w:jc w:val="both"/>
              <w:rPr>
                <w:rFonts w:eastAsia="Roboto" w:cs="Times New Roman"/>
              </w:rPr>
            </w:pPr>
            <w:r w:rsidRPr="000F378E">
              <w:rPr>
                <w:rFonts w:eastAsia="Roboto" w:cs="Times New Roman"/>
                <w:sz w:val="22"/>
              </w:rPr>
              <w:lastRenderedPageBreak/>
              <w:t xml:space="preserve">1.4.3 При подборе материалов неоднородной текстуры </w:t>
            </w:r>
            <w:r w:rsidRPr="000F378E">
              <w:rPr>
                <w:rFonts w:eastAsia="Roboto" w:cs="Times New Roman"/>
                <w:sz w:val="22"/>
              </w:rPr>
              <w:lastRenderedPageBreak/>
              <w:t xml:space="preserve">(натуральных - кирпич, гранит и т.д.,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   </w:t>
            </w:r>
          </w:p>
          <w:p w14:paraId="61701149" w14:textId="77777777" w:rsidR="00096CDF" w:rsidRPr="000F378E" w:rsidRDefault="00096CDF" w:rsidP="00EB3CF5">
            <w:pPr>
              <w:numPr>
                <w:ilvl w:val="0"/>
                <w:numId w:val="63"/>
              </w:numPr>
              <w:spacing w:after="0" w:line="240" w:lineRule="auto"/>
              <w:ind w:left="0" w:firstLine="0"/>
              <w:jc w:val="both"/>
              <w:rPr>
                <w:rFonts w:eastAsia="Roboto" w:cs="Times New Roman"/>
              </w:rPr>
            </w:pPr>
            <w:r w:rsidRPr="000F378E">
              <w:rPr>
                <w:rFonts w:eastAsia="Roboto" w:cs="Times New Roman"/>
                <w:sz w:val="22"/>
              </w:rPr>
              <w:t>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w:t>
            </w:r>
          </w:p>
        </w:tc>
      </w:tr>
      <w:tr w:rsidR="00872659" w:rsidRPr="000F378E" w14:paraId="19722493" w14:textId="77777777" w:rsidTr="00A016F4">
        <w:trPr>
          <w:trHeight w:val="330"/>
          <w:jc w:val="center"/>
        </w:trPr>
        <w:tc>
          <w:tcPr>
            <w:tcW w:w="421" w:type="dxa"/>
            <w:vMerge/>
            <w:shd w:val="clear" w:color="auto" w:fill="auto"/>
          </w:tcPr>
          <w:p w14:paraId="680E8D0A"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1145A475"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37C2DE97"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1.5</w:t>
            </w:r>
          </w:p>
          <w:p w14:paraId="49E228A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70" w:type="dxa"/>
          </w:tcPr>
          <w:p w14:paraId="043DD0A2" w14:textId="77777777" w:rsidR="00096CDF" w:rsidRPr="000F378E" w:rsidRDefault="00096CDF" w:rsidP="00EB3CF5">
            <w:pPr>
              <w:numPr>
                <w:ilvl w:val="0"/>
                <w:numId w:val="54"/>
              </w:numPr>
              <w:spacing w:after="0" w:line="240" w:lineRule="auto"/>
              <w:ind w:left="0" w:firstLine="0"/>
              <w:jc w:val="both"/>
              <w:rPr>
                <w:rFonts w:eastAsia="Roboto" w:cs="Times New Roman"/>
              </w:rPr>
            </w:pPr>
            <w:r w:rsidRPr="000F378E">
              <w:rPr>
                <w:rFonts w:eastAsia="Roboto" w:cs="Times New Roman"/>
                <w:sz w:val="22"/>
              </w:rPr>
              <w:t xml:space="preserve">1.5.1 Цветовое решение должно осуществляться в соответствии с разрешенными к использованию RAL: 7045, 820-5, 7024, 8028, 8011, 7021. </w:t>
            </w:r>
          </w:p>
        </w:tc>
        <w:tc>
          <w:tcPr>
            <w:tcW w:w="6840" w:type="dxa"/>
          </w:tcPr>
          <w:p w14:paraId="52797B0B" w14:textId="77777777" w:rsidR="00096CDF" w:rsidRPr="000F378E" w:rsidRDefault="00096CDF" w:rsidP="00EB3CF5">
            <w:pPr>
              <w:numPr>
                <w:ilvl w:val="0"/>
                <w:numId w:val="54"/>
              </w:numPr>
              <w:spacing w:after="0" w:line="240" w:lineRule="auto"/>
              <w:ind w:left="0" w:firstLine="0"/>
              <w:jc w:val="both"/>
              <w:rPr>
                <w:rFonts w:eastAsia="Roboto" w:cs="Times New Roman"/>
              </w:rPr>
            </w:pPr>
            <w:r w:rsidRPr="000F378E">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0F378E" w14:paraId="325E847F" w14:textId="77777777" w:rsidTr="00A016F4">
        <w:trPr>
          <w:trHeight w:val="330"/>
          <w:jc w:val="center"/>
        </w:trPr>
        <w:tc>
          <w:tcPr>
            <w:tcW w:w="421" w:type="dxa"/>
            <w:vMerge/>
            <w:shd w:val="clear" w:color="auto" w:fill="auto"/>
          </w:tcPr>
          <w:p w14:paraId="4AF1CB22"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390AA5E1"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688A6A0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1.6</w:t>
            </w:r>
          </w:p>
          <w:p w14:paraId="211163D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5970" w:type="dxa"/>
          </w:tcPr>
          <w:p w14:paraId="3330AAF1" w14:textId="77777777" w:rsidR="00096CDF" w:rsidRPr="000F378E" w:rsidRDefault="00096CDF" w:rsidP="00EB3CF5">
            <w:pPr>
              <w:numPr>
                <w:ilvl w:val="0"/>
                <w:numId w:val="67"/>
              </w:numPr>
              <w:spacing w:after="0" w:line="240" w:lineRule="auto"/>
              <w:ind w:left="0" w:firstLine="0"/>
              <w:jc w:val="both"/>
              <w:rPr>
                <w:rFonts w:eastAsia="Roboto" w:cs="Times New Roman"/>
              </w:rPr>
            </w:pPr>
            <w:r w:rsidRPr="000F378E">
              <w:rPr>
                <w:rFonts w:eastAsia="Roboto" w:cs="Times New Roman"/>
                <w:sz w:val="22"/>
              </w:rPr>
              <w:t xml:space="preserve">1.6.1.  Цветовое решение должно осуществляться в соответствии с разрешенными к использованию RAL: 9010, 150-5, 9001, 160-3, 160-5, 060 90 10, 070 90 10, 060 90 05, 1013, 840-2, 100 80 05, 110 80 10, 7032, 120 70 05, 840-1, 120-5, 1015, 310-1, 9002, 080 80 05, 095 80 10, 7044, 7038, 9018, 830-1, 240 80 05, 160 80 05, 160 70 05, 060 80 20, 040 80 10, 080 80 10, 070 80 20, 780-4, 080 80 20, 1001, 080 70 30, 085 70 20, 060 70 10, 050 70 20,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w:t>
            </w:r>
            <w:r w:rsidRPr="000F378E">
              <w:rPr>
                <w:rFonts w:eastAsia="Roboto" w:cs="Times New Roman"/>
                <w:sz w:val="22"/>
              </w:rPr>
              <w:lastRenderedPageBreak/>
              <w:t>7006, 050 50 10, 7039, 100 50 05, 100 50 10, 090 50 20, 1036, 7036, 7002, 7003, 8025, 070 40 10, 7005, 7015, 7024, 8028.</w:t>
            </w:r>
          </w:p>
        </w:tc>
        <w:tc>
          <w:tcPr>
            <w:tcW w:w="6840" w:type="dxa"/>
          </w:tcPr>
          <w:p w14:paraId="6D1AA5FB" w14:textId="77777777" w:rsidR="00096CDF" w:rsidRPr="000F378E" w:rsidRDefault="00096CDF" w:rsidP="00EB3CF5">
            <w:pPr>
              <w:numPr>
                <w:ilvl w:val="0"/>
                <w:numId w:val="67"/>
              </w:numPr>
              <w:spacing w:after="0" w:line="240" w:lineRule="auto"/>
              <w:ind w:left="0" w:firstLine="0"/>
              <w:jc w:val="both"/>
              <w:rPr>
                <w:rFonts w:eastAsia="Roboto" w:cs="Times New Roman"/>
              </w:rPr>
            </w:pPr>
            <w:r w:rsidRPr="000F378E">
              <w:rPr>
                <w:rFonts w:eastAsia="Roboto" w:cs="Times New Roman"/>
                <w:sz w:val="22"/>
              </w:rPr>
              <w:lastRenderedPageBreak/>
              <w:t>1.6.2 При подборе материалов неоднородной текстуры (натуральных - кирпич, гранит,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0F378E" w14:paraId="11793476" w14:textId="77777777" w:rsidTr="00A016F4">
        <w:trPr>
          <w:trHeight w:val="330"/>
          <w:jc w:val="center"/>
        </w:trPr>
        <w:tc>
          <w:tcPr>
            <w:tcW w:w="421" w:type="dxa"/>
            <w:vMerge/>
            <w:shd w:val="clear" w:color="auto" w:fill="auto"/>
          </w:tcPr>
          <w:p w14:paraId="6F0DCEC8"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7FC2B5E7"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6BC96AC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1.7</w:t>
            </w:r>
          </w:p>
          <w:p w14:paraId="291365D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70" w:type="dxa"/>
          </w:tcPr>
          <w:p w14:paraId="6836861A"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1.7.1 В ограждениях балконов, парапетов и прочих элементов здания предусмотреть цветовое решение, соответствующее одному из колеров элементов здания (стен, элементов окон).</w:t>
            </w:r>
          </w:p>
          <w:p w14:paraId="0EC3789A"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1.7.2 В ограждении земельного участка цветовое решение должно осуществляться в соответствии с разрешенными к использованию RAL: 9010, 9001, 7032, 9006, 1019, 7004, 7005, 7024, 8028, 6003, 6020, 7016, 8017, 9005.</w:t>
            </w:r>
          </w:p>
          <w:p w14:paraId="7BF667A9"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1.7.3 Для ограждений, выполненных из латуни или покрытых имитацией латуни, а также для ограждений, выполненных из кортена, допускается отклонение от перечня разрешенных RAL в пользу натурального цвета материала. </w:t>
            </w:r>
          </w:p>
        </w:tc>
        <w:tc>
          <w:tcPr>
            <w:tcW w:w="6840" w:type="dxa"/>
          </w:tcPr>
          <w:p w14:paraId="36F3B5AE"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 xml:space="preserve">1.7.4 Цветовое решение ограждений, выполненных из стекла, должно осуществляться в нейтральных* и серых оттенках.** </w:t>
            </w:r>
          </w:p>
          <w:p w14:paraId="3E8DB4A5"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5D57EF03"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1DAB0013" w14:textId="77777777" w:rsidTr="00A016F4">
        <w:trPr>
          <w:trHeight w:val="1123"/>
          <w:jc w:val="center"/>
        </w:trPr>
        <w:tc>
          <w:tcPr>
            <w:tcW w:w="421" w:type="dxa"/>
            <w:vMerge w:val="restart"/>
            <w:shd w:val="clear" w:color="auto" w:fill="auto"/>
          </w:tcPr>
          <w:p w14:paraId="71DE5BB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w:t>
            </w:r>
          </w:p>
        </w:tc>
        <w:tc>
          <w:tcPr>
            <w:tcW w:w="1124" w:type="dxa"/>
            <w:vMerge w:val="restart"/>
            <w:shd w:val="clear" w:color="auto" w:fill="auto"/>
          </w:tcPr>
          <w:p w14:paraId="7A70AAC8"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отделочным материалам фасадов зданий, строений и сооружений</w:t>
            </w:r>
          </w:p>
        </w:tc>
        <w:tc>
          <w:tcPr>
            <w:tcW w:w="945" w:type="dxa"/>
            <w:shd w:val="clear" w:color="auto" w:fill="auto"/>
            <w:vAlign w:val="center"/>
          </w:tcPr>
          <w:p w14:paraId="4F54A2E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2.1</w:t>
            </w:r>
          </w:p>
          <w:p w14:paraId="7CF9850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70" w:type="dxa"/>
            <w:shd w:val="clear" w:color="auto" w:fill="auto"/>
          </w:tcPr>
          <w:p w14:paraId="0B723278"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2.1.1 Один из материалов должен быть основным и использоваться на большей части площади фасада.</w:t>
            </w:r>
          </w:p>
          <w:p w14:paraId="3706EB0E"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 xml:space="preserve">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  </w:t>
            </w:r>
          </w:p>
          <w:p w14:paraId="1F743A2D"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14:paraId="48E88BC4"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2.1.4 Материалы, имитирующие натуральные, должны соответствовать им по фактуре.</w:t>
            </w:r>
          </w:p>
          <w:p w14:paraId="1C46B99E"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2.1.5 Не допускается окраска поверхностей, облицованных натуральным камнем.</w:t>
            </w:r>
          </w:p>
        </w:tc>
        <w:tc>
          <w:tcPr>
            <w:tcW w:w="6840" w:type="dxa"/>
            <w:shd w:val="clear" w:color="auto" w:fill="auto"/>
          </w:tcPr>
          <w:p w14:paraId="604BACF3"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5236DC37"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2.1.7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61AE799A" w14:textId="77777777" w:rsidTr="00A016F4">
        <w:trPr>
          <w:trHeight w:val="375"/>
          <w:jc w:val="center"/>
        </w:trPr>
        <w:tc>
          <w:tcPr>
            <w:tcW w:w="421" w:type="dxa"/>
            <w:vMerge/>
            <w:shd w:val="clear" w:color="auto" w:fill="auto"/>
          </w:tcPr>
          <w:p w14:paraId="442EA76D"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4CD9E839"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5EAEB49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2.2</w:t>
            </w:r>
          </w:p>
          <w:p w14:paraId="6F51DAB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5970" w:type="dxa"/>
            <w:shd w:val="clear" w:color="auto" w:fill="auto"/>
          </w:tcPr>
          <w:p w14:paraId="323FA519" w14:textId="77777777" w:rsidR="00096CDF" w:rsidRPr="000F378E" w:rsidRDefault="00096CDF" w:rsidP="00EB3CF5">
            <w:pPr>
              <w:numPr>
                <w:ilvl w:val="0"/>
                <w:numId w:val="56"/>
              </w:numPr>
              <w:spacing w:after="0" w:line="240" w:lineRule="auto"/>
              <w:ind w:left="0" w:firstLine="0"/>
              <w:jc w:val="both"/>
              <w:rPr>
                <w:rFonts w:eastAsia="Roboto" w:cs="Times New Roman"/>
              </w:rPr>
            </w:pPr>
            <w:r w:rsidRPr="000F378E">
              <w:rPr>
                <w:rFonts w:eastAsia="Roboto" w:cs="Times New Roman"/>
                <w:sz w:val="22"/>
              </w:rPr>
              <w:t xml:space="preserve">2.2.1 Не допускается облицовка откосов керамической плиткой, а также применение на откосах </w:t>
            </w:r>
            <w:r w:rsidRPr="000F378E">
              <w:rPr>
                <w:rFonts w:eastAsia="Roboto" w:cs="Times New Roman"/>
                <w:sz w:val="22"/>
              </w:rPr>
              <w:lastRenderedPageBreak/>
              <w:t xml:space="preserve">системы навесного фасада (за исключением системы с использованием панелей, имитирующих натуральные материалы). </w:t>
            </w:r>
          </w:p>
        </w:tc>
        <w:tc>
          <w:tcPr>
            <w:tcW w:w="6840" w:type="dxa"/>
            <w:shd w:val="clear" w:color="auto" w:fill="auto"/>
          </w:tcPr>
          <w:p w14:paraId="4EAD8008" w14:textId="77777777" w:rsidR="00096CDF" w:rsidRPr="000F378E" w:rsidRDefault="00096CDF" w:rsidP="00EB3CF5">
            <w:pPr>
              <w:numPr>
                <w:ilvl w:val="0"/>
                <w:numId w:val="56"/>
              </w:numPr>
              <w:spacing w:after="0" w:line="240" w:lineRule="auto"/>
              <w:ind w:left="0" w:firstLine="0"/>
              <w:jc w:val="both"/>
              <w:rPr>
                <w:rFonts w:eastAsia="Roboto" w:cs="Times New Roman"/>
              </w:rPr>
            </w:pPr>
            <w:r w:rsidRPr="000F378E">
              <w:rPr>
                <w:rFonts w:eastAsia="Roboto" w:cs="Times New Roman"/>
                <w:sz w:val="22"/>
              </w:rPr>
              <w:lastRenderedPageBreak/>
              <w:t xml:space="preserve">2.2.2 Все элементы окон (за исключением стекла) должны выполняться в едином материале. </w:t>
            </w:r>
          </w:p>
          <w:p w14:paraId="71158579" w14:textId="77777777" w:rsidR="00096CDF" w:rsidRPr="000F378E" w:rsidRDefault="00096CDF" w:rsidP="00A016F4">
            <w:pPr>
              <w:spacing w:after="0" w:line="240" w:lineRule="auto"/>
              <w:rPr>
                <w:rFonts w:eastAsia="Roboto" w:cs="Times New Roman"/>
              </w:rPr>
            </w:pPr>
          </w:p>
        </w:tc>
      </w:tr>
      <w:tr w:rsidR="00872659" w:rsidRPr="000F378E" w14:paraId="0AA21E50" w14:textId="77777777" w:rsidTr="00A016F4">
        <w:trPr>
          <w:trHeight w:val="101"/>
          <w:jc w:val="center"/>
        </w:trPr>
        <w:tc>
          <w:tcPr>
            <w:tcW w:w="421" w:type="dxa"/>
            <w:vMerge/>
            <w:shd w:val="clear" w:color="auto" w:fill="auto"/>
          </w:tcPr>
          <w:p w14:paraId="7D7BF284"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1713AF89"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6941DEB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2.3</w:t>
            </w:r>
          </w:p>
          <w:p w14:paraId="1F0A7C1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Остекление</w:t>
            </w:r>
          </w:p>
        </w:tc>
        <w:tc>
          <w:tcPr>
            <w:tcW w:w="5970" w:type="dxa"/>
            <w:shd w:val="clear" w:color="auto" w:fill="auto"/>
          </w:tcPr>
          <w:p w14:paraId="7047FF48" w14:textId="77777777" w:rsidR="00096CDF" w:rsidRPr="000F378E" w:rsidRDefault="00096CDF" w:rsidP="00EB3CF5">
            <w:pPr>
              <w:numPr>
                <w:ilvl w:val="0"/>
                <w:numId w:val="64"/>
              </w:numPr>
              <w:spacing w:after="0" w:line="240" w:lineRule="auto"/>
              <w:ind w:left="0" w:firstLine="0"/>
              <w:jc w:val="both"/>
              <w:rPr>
                <w:rFonts w:eastAsia="Roboto" w:cs="Times New Roman"/>
              </w:rPr>
            </w:pPr>
            <w:r w:rsidRPr="000F378E">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40" w:type="dxa"/>
            <w:shd w:val="clear" w:color="auto" w:fill="auto"/>
          </w:tcPr>
          <w:p w14:paraId="15196771" w14:textId="77777777" w:rsidR="00096CDF" w:rsidRPr="000F378E" w:rsidRDefault="00096CDF" w:rsidP="00EB3CF5">
            <w:pPr>
              <w:numPr>
                <w:ilvl w:val="0"/>
                <w:numId w:val="64"/>
              </w:numPr>
              <w:spacing w:after="0" w:line="240" w:lineRule="auto"/>
              <w:ind w:left="0" w:firstLine="0"/>
              <w:jc w:val="both"/>
              <w:rPr>
                <w:rFonts w:eastAsia="Roboto" w:cs="Times New Roman"/>
              </w:rPr>
            </w:pPr>
            <w:r w:rsidRPr="000F378E">
              <w:rPr>
                <w:rFonts w:eastAsia="Roboto" w:cs="Times New Roman"/>
                <w:sz w:val="22"/>
              </w:rPr>
              <w:t xml:space="preserve">2.3.2 Не допускается использование тонированногов массе, а также непросматриваемого зеркального остекления. </w:t>
            </w:r>
          </w:p>
        </w:tc>
      </w:tr>
      <w:tr w:rsidR="00872659" w:rsidRPr="000F378E" w14:paraId="39DEDB33" w14:textId="77777777" w:rsidTr="00A016F4">
        <w:trPr>
          <w:trHeight w:val="952"/>
          <w:jc w:val="center"/>
        </w:trPr>
        <w:tc>
          <w:tcPr>
            <w:tcW w:w="421" w:type="dxa"/>
            <w:vMerge/>
            <w:shd w:val="clear" w:color="auto" w:fill="auto"/>
          </w:tcPr>
          <w:p w14:paraId="0871A8C0"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0B637E62"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02F424A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2.4</w:t>
            </w:r>
          </w:p>
          <w:p w14:paraId="6B2F1D9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5970" w:type="dxa"/>
            <w:shd w:val="clear" w:color="auto" w:fill="auto"/>
          </w:tcPr>
          <w:p w14:paraId="098E2A09"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2.4.1 Один из материалов должен быть основным и использоваться на большей части площади цоколя.</w:t>
            </w:r>
          </w:p>
          <w:p w14:paraId="2DEF441B"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4F14996C"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p w14:paraId="644EA75D"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2.4.4 Материалы, имитирующие натуральные, должны соответствовать им по фактуре.</w:t>
            </w:r>
          </w:p>
          <w:p w14:paraId="3877808A"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2.4.5 Не допускается окраска поверхностей, облицованных натуральным камнем.</w:t>
            </w:r>
          </w:p>
          <w:p w14:paraId="5B8AFB3C"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2.4.6 Для навесов и козырьков к приямкам, выходящих на главные фасады, не допускается использовать: профилированный лист, металлический и пластиковый (виниловый) сайдинг, поликарбонат (за исключением монолитного поликарбоната).</w:t>
            </w:r>
          </w:p>
        </w:tc>
        <w:tc>
          <w:tcPr>
            <w:tcW w:w="6840" w:type="dxa"/>
            <w:shd w:val="clear" w:color="auto" w:fill="auto"/>
          </w:tcPr>
          <w:p w14:paraId="7DD5031C"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2.4.7 Для навесов и козырьков к приямкам, выходящих на второстепенные фасады, не допускается использовать: металлический и пластиковый (виниловый) сайдинг, поликарбонат (за исключением монолитного поликарбоната).</w:t>
            </w:r>
          </w:p>
          <w:p w14:paraId="6FE552F6"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2.4.8 Не допускается устройство радиальных козырьков и навесов к приямкам.</w:t>
            </w:r>
          </w:p>
          <w:p w14:paraId="4BACA911" w14:textId="77777777" w:rsidR="00096CDF" w:rsidRPr="000F378E" w:rsidRDefault="00096CDF" w:rsidP="00EB3CF5">
            <w:pPr>
              <w:numPr>
                <w:ilvl w:val="0"/>
                <w:numId w:val="57"/>
              </w:numPr>
              <w:spacing w:after="0" w:line="240" w:lineRule="auto"/>
              <w:ind w:left="0" w:firstLine="0"/>
              <w:jc w:val="both"/>
              <w:rPr>
                <w:rFonts w:eastAsia="Roboto" w:cs="Times New Roman"/>
              </w:rPr>
            </w:pPr>
            <w:r w:rsidRPr="000F378E">
              <w:rPr>
                <w:rFonts w:eastAsia="Roboto" w:cs="Times New Roman"/>
                <w:sz w:val="22"/>
              </w:rPr>
              <w:t>2.4.9 Не допускается использовать: пленку (в том числе самоклеящуюся), профилированный лист,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5516F820" w14:textId="77777777" w:rsidTr="00A016F4">
        <w:trPr>
          <w:trHeight w:val="340"/>
          <w:jc w:val="center"/>
        </w:trPr>
        <w:tc>
          <w:tcPr>
            <w:tcW w:w="421" w:type="dxa"/>
            <w:vMerge/>
            <w:shd w:val="clear" w:color="auto" w:fill="auto"/>
          </w:tcPr>
          <w:p w14:paraId="358C0E31"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59093F66"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52D1FE7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2.5</w:t>
            </w:r>
          </w:p>
          <w:p w14:paraId="5D1C60AA"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70" w:type="dxa"/>
            <w:shd w:val="clear" w:color="auto" w:fill="auto"/>
          </w:tcPr>
          <w:p w14:paraId="24B54B80" w14:textId="77777777" w:rsidR="00096CDF" w:rsidRPr="000F378E" w:rsidRDefault="00096CDF" w:rsidP="00EB3CF5">
            <w:pPr>
              <w:numPr>
                <w:ilvl w:val="0"/>
                <w:numId w:val="59"/>
              </w:numPr>
              <w:spacing w:after="0" w:line="240" w:lineRule="auto"/>
              <w:ind w:left="0" w:firstLine="0"/>
              <w:jc w:val="both"/>
              <w:rPr>
                <w:rFonts w:eastAsia="Roboto" w:cs="Times New Roman"/>
              </w:rPr>
            </w:pPr>
            <w:r w:rsidRPr="000F378E">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40" w:type="dxa"/>
            <w:shd w:val="clear" w:color="auto" w:fill="auto"/>
          </w:tcPr>
          <w:p w14:paraId="5A1E3CFF" w14:textId="77777777" w:rsidR="00096CDF" w:rsidRPr="000F378E" w:rsidRDefault="00096CDF" w:rsidP="00A016F4">
            <w:pPr>
              <w:spacing w:after="0" w:line="240" w:lineRule="auto"/>
              <w:rPr>
                <w:rFonts w:eastAsia="Roboto" w:cs="Times New Roman"/>
              </w:rPr>
            </w:pPr>
          </w:p>
        </w:tc>
      </w:tr>
      <w:tr w:rsidR="00872659" w:rsidRPr="000F378E" w14:paraId="054A60A8" w14:textId="77777777" w:rsidTr="00A016F4">
        <w:trPr>
          <w:trHeight w:val="378"/>
          <w:jc w:val="center"/>
        </w:trPr>
        <w:tc>
          <w:tcPr>
            <w:tcW w:w="421" w:type="dxa"/>
            <w:vMerge/>
            <w:shd w:val="clear" w:color="auto" w:fill="auto"/>
          </w:tcPr>
          <w:p w14:paraId="6D39B645"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5A125C51"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0D6C74F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2.6</w:t>
            </w:r>
          </w:p>
          <w:p w14:paraId="14CF933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 xml:space="preserve">Элементы </w:t>
            </w:r>
            <w:r w:rsidRPr="000F378E">
              <w:rPr>
                <w:rFonts w:eastAsia="Roboto" w:cs="Times New Roman"/>
                <w:sz w:val="22"/>
              </w:rPr>
              <w:lastRenderedPageBreak/>
              <w:t>входных групп</w:t>
            </w:r>
          </w:p>
        </w:tc>
        <w:tc>
          <w:tcPr>
            <w:tcW w:w="5970" w:type="dxa"/>
            <w:shd w:val="clear" w:color="auto" w:fill="auto"/>
          </w:tcPr>
          <w:p w14:paraId="7A4EEE34"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lastRenderedPageBreak/>
              <w:t xml:space="preserve">2.6.1 Для навесов и козырьков не допускается использовать: асбестоцементный лист, пластиковый (виниловый) сайдинг, поликарбонат, шифер, фанеру, </w:t>
            </w:r>
            <w:r w:rsidRPr="000F378E">
              <w:rPr>
                <w:rFonts w:eastAsia="Roboto" w:cs="Times New Roman"/>
                <w:sz w:val="22"/>
              </w:rPr>
              <w:lastRenderedPageBreak/>
              <w:t>вагонку, ПВХ-панели (за исключением HPL-панелей с имитацией дерева), крупные фракции штукатурки “фактурная шуба” и “короед”.</w:t>
            </w:r>
          </w:p>
          <w:p w14:paraId="4115498F"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2.6.2 Материалы, имитирующие натуральные, должны соответствовать им по фактуре.</w:t>
            </w:r>
          </w:p>
        </w:tc>
        <w:tc>
          <w:tcPr>
            <w:tcW w:w="6840" w:type="dxa"/>
            <w:shd w:val="clear" w:color="auto" w:fill="auto"/>
          </w:tcPr>
          <w:p w14:paraId="68B3D8C6"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lastRenderedPageBreak/>
              <w:t xml:space="preserve">2.6.3 Не допускается устройство радиальных козырьков и навесов. </w:t>
            </w:r>
          </w:p>
          <w:p w14:paraId="56901E5D"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 xml:space="preserve">2.6.4 Для лестниц, площадок, ступеней не допускается </w:t>
            </w:r>
            <w:r w:rsidRPr="000F378E">
              <w:rPr>
                <w:rFonts w:eastAsia="Roboto" w:cs="Times New Roman"/>
                <w:sz w:val="22"/>
              </w:rPr>
              <w:lastRenderedPageBreak/>
              <w:t>использовать: материалы с классом противоскольжения менее R12, резиновую плитку.</w:t>
            </w:r>
          </w:p>
          <w:p w14:paraId="71E9A7FB"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2.6.5 Не допускается окраска поверхностей, облицованных натуральным камнем.</w:t>
            </w:r>
          </w:p>
          <w:p w14:paraId="2BDE2BFD"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2.6.6 Необходимо предусматривать придверные грязезащитные системы.</w:t>
            </w:r>
          </w:p>
        </w:tc>
      </w:tr>
      <w:tr w:rsidR="00872659" w:rsidRPr="000F378E" w14:paraId="27CC9D50" w14:textId="77777777" w:rsidTr="00A016F4">
        <w:trPr>
          <w:trHeight w:val="315"/>
          <w:jc w:val="center"/>
        </w:trPr>
        <w:tc>
          <w:tcPr>
            <w:tcW w:w="421" w:type="dxa"/>
            <w:vMerge/>
            <w:shd w:val="clear" w:color="auto" w:fill="auto"/>
          </w:tcPr>
          <w:p w14:paraId="116AB50C" w14:textId="77777777" w:rsidR="00096CDF" w:rsidRPr="000F378E" w:rsidRDefault="00096CDF" w:rsidP="00A016F4">
            <w:pPr>
              <w:spacing w:after="0" w:line="240" w:lineRule="auto"/>
              <w:jc w:val="center"/>
              <w:rPr>
                <w:rFonts w:eastAsia="Roboto" w:cs="Times New Roman"/>
              </w:rPr>
            </w:pPr>
          </w:p>
        </w:tc>
        <w:tc>
          <w:tcPr>
            <w:tcW w:w="1124" w:type="dxa"/>
            <w:vMerge/>
            <w:shd w:val="clear" w:color="auto" w:fill="auto"/>
          </w:tcPr>
          <w:p w14:paraId="45B040AF" w14:textId="77777777" w:rsidR="00096CDF" w:rsidRPr="000F378E" w:rsidRDefault="00096CDF" w:rsidP="00A016F4">
            <w:pPr>
              <w:spacing w:after="0" w:line="240" w:lineRule="auto"/>
              <w:rPr>
                <w:rFonts w:eastAsia="Roboto" w:cs="Times New Roman"/>
              </w:rPr>
            </w:pPr>
          </w:p>
        </w:tc>
        <w:tc>
          <w:tcPr>
            <w:tcW w:w="945" w:type="dxa"/>
            <w:shd w:val="clear" w:color="auto" w:fill="auto"/>
            <w:vAlign w:val="center"/>
          </w:tcPr>
          <w:p w14:paraId="15AE63A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w:t>
            </w:r>
          </w:p>
          <w:p w14:paraId="5E329F1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70" w:type="dxa"/>
            <w:shd w:val="clear" w:color="auto" w:fill="auto"/>
          </w:tcPr>
          <w:p w14:paraId="570F0F60"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2.7.1 Для ограждений участка, а также балконов и парапетов не допускается использовать: профилированный лист, асбестоцементный лист, металлический и пластиковый (виниловый) сайдинг, поликарбонат, фанеру, вагонку, стекломагнезитовые листы. </w:t>
            </w:r>
          </w:p>
        </w:tc>
        <w:tc>
          <w:tcPr>
            <w:tcW w:w="6840" w:type="dxa"/>
            <w:shd w:val="clear" w:color="auto" w:fill="auto"/>
          </w:tcPr>
          <w:p w14:paraId="77CDA8AB" w14:textId="77777777" w:rsidR="00096CDF" w:rsidRPr="000F378E" w:rsidRDefault="00096CDF" w:rsidP="00A016F4">
            <w:pPr>
              <w:spacing w:after="0" w:line="240" w:lineRule="auto"/>
              <w:rPr>
                <w:rFonts w:eastAsia="Roboto" w:cs="Times New Roman"/>
              </w:rPr>
            </w:pPr>
          </w:p>
        </w:tc>
      </w:tr>
      <w:tr w:rsidR="00872659" w:rsidRPr="000F378E" w14:paraId="4F69B987" w14:textId="77777777" w:rsidTr="00A016F4">
        <w:trPr>
          <w:trHeight w:val="579"/>
          <w:jc w:val="center"/>
        </w:trPr>
        <w:tc>
          <w:tcPr>
            <w:tcW w:w="421" w:type="dxa"/>
            <w:shd w:val="clear" w:color="auto" w:fill="auto"/>
          </w:tcPr>
          <w:p w14:paraId="6FBBBCD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w:t>
            </w:r>
          </w:p>
        </w:tc>
        <w:tc>
          <w:tcPr>
            <w:tcW w:w="2069" w:type="dxa"/>
            <w:gridSpan w:val="2"/>
            <w:shd w:val="clear" w:color="auto" w:fill="auto"/>
          </w:tcPr>
          <w:p w14:paraId="10482F1E"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14:paraId="3C444F91"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23AD33F6"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упорядоченно, с привязкой к архитектурному решению фасада и единой композиционной (вертикальной, горизонтальной) системе осей;</w:t>
            </w:r>
          </w:p>
          <w:p w14:paraId="46AF2661"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14:paraId="4860320D"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14:paraId="2D6CFC42"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3.2 Для элементов систем кондиционирования необходимо предусматривать скрытое организованное водоотведение.</w:t>
            </w:r>
          </w:p>
          <w:p w14:paraId="49163A28"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3.3 Размещение элементов систем кондиционирования допускается:</w:t>
            </w:r>
          </w:p>
          <w:p w14:paraId="74C1E3A0"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кровле объекта (крышные кондиционеры с внутренними воздуховодными каналами);</w:t>
            </w:r>
          </w:p>
          <w:p w14:paraId="4D465BD3"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нижней части оконных проемов, в окнах подвального этажа без выхода за плоскость фасада;</w:t>
            </w:r>
          </w:p>
          <w:p w14:paraId="1F3D7A4E"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lastRenderedPageBreak/>
              <w:t>в простенках между оконными и дверными проемами;</w:t>
            </w:r>
          </w:p>
          <w:p w14:paraId="1489D536"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второстепенных фасадах, брандмауэрах;</w:t>
            </w:r>
          </w:p>
          <w:p w14:paraId="06C5280D"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арочных проемах на высоте не менее 3,0 м от поверхности земли,</w:t>
            </w:r>
          </w:p>
        </w:tc>
        <w:tc>
          <w:tcPr>
            <w:tcW w:w="6840" w:type="dxa"/>
            <w:shd w:val="clear" w:color="auto" w:fill="auto"/>
          </w:tcPr>
          <w:p w14:paraId="549E2D60" w14:textId="77777777" w:rsidR="00096CDF" w:rsidRPr="000F378E" w:rsidRDefault="00096CDF" w:rsidP="00EB3CF5">
            <w:pPr>
              <w:numPr>
                <w:ilvl w:val="0"/>
                <w:numId w:val="41"/>
              </w:numPr>
              <w:spacing w:after="0" w:line="240" w:lineRule="auto"/>
              <w:ind w:left="0" w:firstLine="0"/>
              <w:jc w:val="both"/>
              <w:rPr>
                <w:rFonts w:eastAsia="Roboto" w:cs="Times New Roman"/>
              </w:rPr>
            </w:pPr>
            <w:r w:rsidRPr="000F378E">
              <w:rPr>
                <w:rFonts w:eastAsia="Roboto" w:cs="Times New Roman"/>
                <w:sz w:val="22"/>
              </w:rPr>
              <w:lastRenderedPageBreak/>
              <w:t>3.4 Размещение элементов систем кондиционирования не допускается:</w:t>
            </w:r>
          </w:p>
          <w:p w14:paraId="533F8D9F"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 xml:space="preserve">на поверхности главных фасадов; </w:t>
            </w:r>
          </w:p>
          <w:p w14:paraId="4828ED1F"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оконных и дверных проемах с выступанием за плоскость фасада;</w:t>
            </w:r>
          </w:p>
          <w:p w14:paraId="651D885D"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над пешеходными тротуарами.</w:t>
            </w:r>
          </w:p>
          <w:p w14:paraId="39054A47"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3.5 Маскирующие ограждения должны иметь окраску, соответствующую одному из колеров элементов здания (стен, перекрытий, элементов окон, цоколя).</w:t>
            </w:r>
          </w:p>
          <w:p w14:paraId="1AFF4E40" w14:textId="77777777" w:rsidR="00096CDF" w:rsidRPr="000F378E" w:rsidRDefault="00096CDF" w:rsidP="00EB3CF5">
            <w:pPr>
              <w:numPr>
                <w:ilvl w:val="0"/>
                <w:numId w:val="44"/>
              </w:numPr>
              <w:spacing w:after="0" w:line="240" w:lineRule="auto"/>
              <w:ind w:left="0" w:firstLine="0"/>
              <w:jc w:val="both"/>
              <w:rPr>
                <w:rFonts w:eastAsia="Roboto" w:cs="Times New Roman"/>
              </w:rPr>
            </w:pPr>
            <w:r w:rsidRPr="000F378E">
              <w:rPr>
                <w:rFonts w:eastAsia="Roboto" w:cs="Times New Roman"/>
                <w:sz w:val="22"/>
              </w:rPr>
              <w:t>3.6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0F378E" w14:paraId="5423525F" w14:textId="77777777" w:rsidTr="00A016F4">
        <w:trPr>
          <w:trHeight w:val="160"/>
          <w:jc w:val="center"/>
        </w:trPr>
        <w:tc>
          <w:tcPr>
            <w:tcW w:w="421" w:type="dxa"/>
            <w:shd w:val="clear" w:color="auto" w:fill="auto"/>
          </w:tcPr>
          <w:p w14:paraId="25FF4670" w14:textId="77777777" w:rsidR="00096CDF" w:rsidRPr="000F378E" w:rsidRDefault="00096CDF" w:rsidP="00A016F4">
            <w:pPr>
              <w:spacing w:after="0" w:line="240" w:lineRule="auto"/>
              <w:rPr>
                <w:rFonts w:eastAsia="Roboto" w:cs="Times New Roman"/>
              </w:rPr>
            </w:pPr>
            <w:r w:rsidRPr="000F378E">
              <w:rPr>
                <w:rFonts w:eastAsia="Roboto" w:cs="Times New Roman"/>
                <w:sz w:val="22"/>
              </w:rPr>
              <w:t>4</w:t>
            </w:r>
          </w:p>
        </w:tc>
        <w:tc>
          <w:tcPr>
            <w:tcW w:w="2069" w:type="dxa"/>
            <w:gridSpan w:val="2"/>
            <w:shd w:val="clear" w:color="auto" w:fill="auto"/>
          </w:tcPr>
          <w:p w14:paraId="4D3DFAB9"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подсветке фасадов зданий, строений и сооружений</w:t>
            </w:r>
          </w:p>
        </w:tc>
        <w:tc>
          <w:tcPr>
            <w:tcW w:w="5970" w:type="dxa"/>
            <w:shd w:val="clear" w:color="auto" w:fill="auto"/>
          </w:tcPr>
          <w:p w14:paraId="5DC86259" w14:textId="77777777" w:rsidR="00096CDF" w:rsidRPr="000F378E" w:rsidRDefault="00096CDF" w:rsidP="00EB3CF5">
            <w:pPr>
              <w:numPr>
                <w:ilvl w:val="0"/>
                <w:numId w:val="62"/>
              </w:numPr>
              <w:spacing w:after="0" w:line="240" w:lineRule="auto"/>
              <w:ind w:left="0" w:firstLine="0"/>
              <w:jc w:val="both"/>
              <w:rPr>
                <w:rFonts w:eastAsia="Roboto" w:cs="Times New Roman"/>
              </w:rPr>
            </w:pPr>
            <w:r w:rsidRPr="000F378E">
              <w:rPr>
                <w:rFonts w:eastAsia="Roboto" w:cs="Times New Roman"/>
                <w:sz w:val="22"/>
              </w:rPr>
              <w:t xml:space="preserve">4.1 Входные группы должны иметь освещение. </w:t>
            </w:r>
          </w:p>
          <w:p w14:paraId="6B71D3AF" w14:textId="77777777" w:rsidR="00096CDF" w:rsidRPr="000F378E" w:rsidRDefault="00096CDF" w:rsidP="00EB3CF5">
            <w:pPr>
              <w:numPr>
                <w:ilvl w:val="0"/>
                <w:numId w:val="62"/>
              </w:numPr>
              <w:spacing w:after="0" w:line="240" w:lineRule="auto"/>
              <w:ind w:left="0" w:firstLine="0"/>
              <w:jc w:val="both"/>
              <w:rPr>
                <w:rFonts w:eastAsia="Roboto" w:cs="Times New Roman"/>
              </w:rPr>
            </w:pPr>
            <w:r w:rsidRPr="000F378E">
              <w:rPr>
                <w:rFonts w:eastAsia="Roboto" w:cs="Times New Roman"/>
                <w:sz w:val="22"/>
              </w:rPr>
              <w:t>4.2 Запрещается использовать в подсветке фасадов пиксельную, мигающую подсветку.</w:t>
            </w:r>
          </w:p>
          <w:p w14:paraId="08D2DB3C" w14:textId="77777777" w:rsidR="00096CDF" w:rsidRPr="000F378E" w:rsidRDefault="00096CDF" w:rsidP="00EB3CF5">
            <w:pPr>
              <w:numPr>
                <w:ilvl w:val="0"/>
                <w:numId w:val="62"/>
              </w:numPr>
              <w:spacing w:after="0" w:line="240" w:lineRule="auto"/>
              <w:ind w:left="0" w:firstLine="0"/>
              <w:jc w:val="both"/>
              <w:rPr>
                <w:rFonts w:eastAsia="Roboto" w:cs="Times New Roman"/>
              </w:rPr>
            </w:pPr>
            <w:r w:rsidRPr="000F378E">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40" w:type="dxa"/>
            <w:shd w:val="clear" w:color="auto" w:fill="auto"/>
          </w:tcPr>
          <w:p w14:paraId="1C314D9D" w14:textId="77777777" w:rsidR="00096CDF" w:rsidRPr="000F378E" w:rsidRDefault="00096CDF" w:rsidP="00EB3CF5">
            <w:pPr>
              <w:numPr>
                <w:ilvl w:val="0"/>
                <w:numId w:val="62"/>
              </w:numPr>
              <w:spacing w:after="0" w:line="240" w:lineRule="auto"/>
              <w:ind w:left="0" w:firstLine="0"/>
              <w:jc w:val="both"/>
              <w:rPr>
                <w:rFonts w:eastAsia="Roboto" w:cs="Times New Roman"/>
              </w:rPr>
            </w:pPr>
            <w:r w:rsidRPr="000F378E">
              <w:rPr>
                <w:rFonts w:eastAsia="Roboto" w:cs="Times New Roman"/>
                <w:sz w:val="22"/>
              </w:rPr>
              <w:t>4.4 Подсветка осуществляется с цветовой температурой (Тц) в диапазоне 2000-2700 К.</w:t>
            </w:r>
          </w:p>
          <w:p w14:paraId="2A7B3815" w14:textId="77777777" w:rsidR="00096CDF" w:rsidRPr="000F378E" w:rsidRDefault="00096CDF" w:rsidP="00EB3CF5">
            <w:pPr>
              <w:numPr>
                <w:ilvl w:val="0"/>
                <w:numId w:val="62"/>
              </w:numPr>
              <w:spacing w:after="0" w:line="240" w:lineRule="auto"/>
              <w:ind w:left="0" w:firstLine="0"/>
              <w:jc w:val="both"/>
              <w:rPr>
                <w:rFonts w:eastAsia="Roboto" w:cs="Times New Roman"/>
              </w:rPr>
            </w:pPr>
            <w:r w:rsidRPr="000F378E">
              <w:rPr>
                <w:rFonts w:eastAsia="Roboto" w:cs="Times New Roman"/>
                <w:sz w:val="22"/>
              </w:rPr>
              <w:t>4.5 Не допускается засветка окон жилых помещений, расположенных вблизи зданий, а также камер видеонаблюдения.</w:t>
            </w:r>
          </w:p>
        </w:tc>
      </w:tr>
    </w:tbl>
    <w:p w14:paraId="6A1BF10F" w14:textId="77777777" w:rsidR="00096CDF" w:rsidRPr="000F378E" w:rsidRDefault="00096CDF" w:rsidP="00096CDF">
      <w:pPr>
        <w:keepNext/>
        <w:keepLines/>
        <w:autoSpaceDE w:val="0"/>
        <w:spacing w:after="0" w:line="240" w:lineRule="auto"/>
        <w:ind w:firstLine="709"/>
        <w:jc w:val="both"/>
        <w:rPr>
          <w:rFonts w:ascii="Roboto" w:eastAsia="Roboto" w:hAnsi="Roboto" w:cs="Roboto"/>
          <w:sz w:val="16"/>
          <w:szCs w:val="16"/>
        </w:rPr>
      </w:pPr>
    </w:p>
    <w:p w14:paraId="4CFBB187" w14:textId="77777777" w:rsidR="00096CDF" w:rsidRPr="000F378E" w:rsidRDefault="00096CDF" w:rsidP="00096CDF">
      <w:pPr>
        <w:keepNext/>
        <w:keepLines/>
        <w:autoSpaceDE w:val="0"/>
        <w:spacing w:after="0" w:line="240" w:lineRule="auto"/>
        <w:ind w:firstLine="709"/>
        <w:jc w:val="both"/>
        <w:rPr>
          <w:rFonts w:eastAsia="Roboto" w:cs="Times New Roman"/>
          <w:b/>
          <w:sz w:val="22"/>
          <w:u w:val="single"/>
        </w:rPr>
      </w:pPr>
      <w:r w:rsidRPr="000F378E">
        <w:rPr>
          <w:rFonts w:eastAsia="Roboto" w:cs="Times New Roman"/>
          <w:sz w:val="22"/>
        </w:rPr>
        <w:t xml:space="preserve">Требования к внешнему облику фасадов объектов ВРИ 2.7.1, 3.1.1, 3.1.2, 3.2.2, 3.2.3, 3.3, 3.10.2, 4.9.1.2, 4.9.1.3, 4.9.1.4, 6.9, относящихся к группе </w:t>
      </w:r>
      <w:r w:rsidRPr="000F378E">
        <w:rPr>
          <w:rFonts w:eastAsia="Roboto" w:cs="Times New Roman"/>
          <w:b/>
          <w:sz w:val="22"/>
          <w:u w:val="single"/>
        </w:rPr>
        <w:t>“Обслуживающие”</w:t>
      </w:r>
    </w:p>
    <w:p w14:paraId="6ED66327" w14:textId="77777777" w:rsidR="00096CDF" w:rsidRPr="000F378E" w:rsidRDefault="00096CDF" w:rsidP="00096CDF">
      <w:pPr>
        <w:keepNext/>
        <w:keepLines/>
        <w:autoSpaceDE w:val="0"/>
        <w:spacing w:after="0" w:line="240" w:lineRule="auto"/>
        <w:ind w:firstLine="709"/>
        <w:jc w:val="both"/>
        <w:rPr>
          <w:rFonts w:eastAsia="Roboto" w:cs="Times New Roman"/>
          <w:b/>
          <w:sz w:val="22"/>
          <w:u w:val="single"/>
        </w:rPr>
      </w:pPr>
    </w:p>
    <w:tbl>
      <w:tblPr>
        <w:tblW w:w="15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1094"/>
        <w:gridCol w:w="990"/>
        <w:gridCol w:w="5970"/>
        <w:gridCol w:w="6825"/>
      </w:tblGrid>
      <w:tr w:rsidR="00872659" w:rsidRPr="000F378E" w14:paraId="0793567B" w14:textId="77777777" w:rsidTr="00A016F4">
        <w:trPr>
          <w:trHeight w:val="240"/>
          <w:jc w:val="center"/>
        </w:trPr>
        <w:tc>
          <w:tcPr>
            <w:tcW w:w="421" w:type="dxa"/>
            <w:shd w:val="clear" w:color="auto" w:fill="auto"/>
          </w:tcPr>
          <w:p w14:paraId="31A6CA93" w14:textId="77777777" w:rsidR="00096CDF" w:rsidRPr="000F378E" w:rsidRDefault="00096CDF" w:rsidP="00A016F4">
            <w:pPr>
              <w:spacing w:after="0" w:line="240" w:lineRule="auto"/>
              <w:jc w:val="center"/>
              <w:rPr>
                <w:rFonts w:eastAsia="Roboto" w:cs="Times New Roman"/>
              </w:rPr>
            </w:pPr>
          </w:p>
          <w:p w14:paraId="66B64989" w14:textId="77777777" w:rsidR="00096CDF" w:rsidRPr="000F378E" w:rsidRDefault="00096CDF" w:rsidP="00A016F4">
            <w:pPr>
              <w:spacing w:after="0" w:line="240" w:lineRule="auto"/>
              <w:jc w:val="center"/>
              <w:rPr>
                <w:rFonts w:eastAsia="Roboto" w:cs="Times New Roman"/>
              </w:rPr>
            </w:pPr>
            <w:r w:rsidRPr="000F378E">
              <w:rPr>
                <w:rFonts w:eastAsia="Nova Mono" w:cs="Times New Roman"/>
                <w:sz w:val="22"/>
              </w:rPr>
              <w:t>№</w:t>
            </w:r>
          </w:p>
        </w:tc>
        <w:tc>
          <w:tcPr>
            <w:tcW w:w="1094" w:type="dxa"/>
            <w:shd w:val="clear" w:color="auto" w:fill="auto"/>
          </w:tcPr>
          <w:p w14:paraId="7A2FE854" w14:textId="77777777" w:rsidR="00096CDF" w:rsidRPr="000F378E" w:rsidRDefault="00096CDF" w:rsidP="00A016F4">
            <w:pPr>
              <w:spacing w:after="0" w:line="240" w:lineRule="auto"/>
              <w:jc w:val="center"/>
              <w:rPr>
                <w:rFonts w:eastAsia="Roboto" w:cs="Times New Roman"/>
              </w:rPr>
            </w:pPr>
          </w:p>
          <w:p w14:paraId="1AF0DD5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Параметр</w:t>
            </w:r>
          </w:p>
        </w:tc>
        <w:tc>
          <w:tcPr>
            <w:tcW w:w="990" w:type="dxa"/>
            <w:shd w:val="clear" w:color="auto" w:fill="auto"/>
          </w:tcPr>
          <w:p w14:paraId="25694CE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Конструк- тивный элемент</w:t>
            </w:r>
          </w:p>
        </w:tc>
        <w:tc>
          <w:tcPr>
            <w:tcW w:w="12795" w:type="dxa"/>
            <w:gridSpan w:val="2"/>
            <w:shd w:val="clear" w:color="auto" w:fill="auto"/>
          </w:tcPr>
          <w:p w14:paraId="53B8B12E" w14:textId="77777777" w:rsidR="00096CDF" w:rsidRPr="000F378E" w:rsidRDefault="00096CDF" w:rsidP="00A016F4">
            <w:pPr>
              <w:spacing w:after="0" w:line="240" w:lineRule="auto"/>
              <w:rPr>
                <w:rFonts w:eastAsia="Roboto" w:cs="Times New Roman"/>
              </w:rPr>
            </w:pPr>
          </w:p>
          <w:p w14:paraId="6F721B6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Требования</w:t>
            </w:r>
          </w:p>
        </w:tc>
      </w:tr>
      <w:tr w:rsidR="00872659" w:rsidRPr="000F378E" w14:paraId="1F47AE28" w14:textId="77777777" w:rsidTr="00A016F4">
        <w:trPr>
          <w:trHeight w:val="392"/>
          <w:jc w:val="center"/>
        </w:trPr>
        <w:tc>
          <w:tcPr>
            <w:tcW w:w="421" w:type="dxa"/>
            <w:vMerge w:val="restart"/>
            <w:shd w:val="clear" w:color="auto" w:fill="auto"/>
          </w:tcPr>
          <w:p w14:paraId="3A69688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w:t>
            </w:r>
          </w:p>
        </w:tc>
        <w:tc>
          <w:tcPr>
            <w:tcW w:w="1094" w:type="dxa"/>
            <w:vMerge w:val="restart"/>
            <w:shd w:val="clear" w:color="auto" w:fill="auto"/>
          </w:tcPr>
          <w:p w14:paraId="78DCC814"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цветовым характеристикам зданий, строений и сооружений</w:t>
            </w:r>
          </w:p>
        </w:tc>
        <w:tc>
          <w:tcPr>
            <w:tcW w:w="990" w:type="dxa"/>
            <w:shd w:val="clear" w:color="auto" w:fill="auto"/>
            <w:vAlign w:val="center"/>
          </w:tcPr>
          <w:p w14:paraId="48F4A5D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1.1</w:t>
            </w:r>
          </w:p>
          <w:p w14:paraId="6C8A3B2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70" w:type="dxa"/>
          </w:tcPr>
          <w:p w14:paraId="0E0D685F" w14:textId="77777777" w:rsidR="00096CDF" w:rsidRPr="000F378E" w:rsidRDefault="00096CDF" w:rsidP="00EB3CF5">
            <w:pPr>
              <w:numPr>
                <w:ilvl w:val="0"/>
                <w:numId w:val="80"/>
              </w:numPr>
              <w:spacing w:after="0" w:line="240" w:lineRule="auto"/>
              <w:ind w:left="0" w:firstLine="0"/>
              <w:jc w:val="both"/>
              <w:rPr>
                <w:rFonts w:eastAsia="Roboto" w:cs="Times New Roman"/>
              </w:rPr>
            </w:pPr>
            <w:r w:rsidRPr="000F378E">
              <w:rPr>
                <w:rFonts w:eastAsia="Roboto" w:cs="Times New Roman"/>
                <w:sz w:val="22"/>
              </w:rPr>
              <w:t>1.1.1 В цветовом решении облицовочных материалов объекта (за исключением площади остекления) разрешается использовать 1 оттенок в качестве основного цвета и не более двух - в качестве дополнительных цветов. Основной оттенок должен быть использован на большей части площади фасада, дополнительные - суммарно на меньшей части.</w:t>
            </w:r>
          </w:p>
          <w:p w14:paraId="3369C660" w14:textId="77777777" w:rsidR="00096CDF" w:rsidRPr="000F378E" w:rsidRDefault="00096CDF" w:rsidP="00EB3CF5">
            <w:pPr>
              <w:numPr>
                <w:ilvl w:val="0"/>
                <w:numId w:val="80"/>
              </w:numPr>
              <w:spacing w:after="0" w:line="240" w:lineRule="auto"/>
              <w:ind w:left="0" w:firstLine="0"/>
              <w:jc w:val="both"/>
              <w:rPr>
                <w:rFonts w:eastAsia="Roboto" w:cs="Times New Roman"/>
              </w:rPr>
            </w:pPr>
            <w:r w:rsidRPr="000F378E">
              <w:rPr>
                <w:rFonts w:eastAsia="Roboto" w:cs="Times New Roman"/>
                <w:sz w:val="22"/>
              </w:rPr>
              <w:t xml:space="preserve">1.1.2 Цветовое решение должно осуществляться в соответствии с разрешенными к использованию RAL: </w:t>
            </w:r>
          </w:p>
          <w:p w14:paraId="7BEC1DC0" w14:textId="77777777" w:rsidR="00096CDF" w:rsidRPr="000F378E" w:rsidRDefault="00096CDF" w:rsidP="00EB3CF5">
            <w:pPr>
              <w:numPr>
                <w:ilvl w:val="0"/>
                <w:numId w:val="60"/>
              </w:numPr>
              <w:spacing w:after="0" w:line="240" w:lineRule="auto"/>
              <w:ind w:left="0" w:firstLine="0"/>
              <w:jc w:val="both"/>
              <w:rPr>
                <w:rFonts w:eastAsia="Roboto" w:cs="Times New Roman"/>
              </w:rPr>
            </w:pPr>
            <w:r w:rsidRPr="000F378E">
              <w:rPr>
                <w:rFonts w:eastAsia="Roboto" w:cs="Times New Roman"/>
                <w:sz w:val="22"/>
              </w:rPr>
              <w:t xml:space="preserve">основные оттенки - 9010, 150-5, 9001, 160-3, 160-5, 060 90 10, 070 90 10, 060 90 05, 1013, 840-2, 100 80 05, 110 80 </w:t>
            </w:r>
            <w:r w:rsidRPr="000F378E">
              <w:rPr>
                <w:rFonts w:eastAsia="Roboto" w:cs="Times New Roman"/>
                <w:sz w:val="22"/>
              </w:rPr>
              <w:lastRenderedPageBreak/>
              <w:t>10, 120 70 05, 840-1, 120-5, 1015, 310-1, 9002, 080 80 05, 095 80 10, 7044, 7038, 9018, 830-1, 240 80 05, 160 70 05, 060 80 20, 040 80 10, 080 80 10, 070 80 20, 780-4, 080 80 20, 1001, 085 70 20, 060 70 10, 070 70 10, 1019, 050 60 10;</w:t>
            </w:r>
          </w:p>
          <w:p w14:paraId="2C3E3687" w14:textId="77777777" w:rsidR="00096CDF" w:rsidRPr="000F378E" w:rsidRDefault="00096CDF" w:rsidP="00EB3CF5">
            <w:pPr>
              <w:numPr>
                <w:ilvl w:val="0"/>
                <w:numId w:val="60"/>
              </w:numPr>
              <w:spacing w:after="0" w:line="240" w:lineRule="auto"/>
              <w:ind w:left="0" w:firstLine="0"/>
              <w:jc w:val="both"/>
              <w:rPr>
                <w:rFonts w:eastAsia="Roboto" w:cs="Times New Roman"/>
              </w:rPr>
            </w:pPr>
            <w:r w:rsidRPr="000F378E">
              <w:rPr>
                <w:rFonts w:eastAsia="Roboto" w:cs="Times New Roman"/>
                <w:sz w:val="22"/>
              </w:rPr>
              <w:t>дополнительные оттенки - 9010,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69BEA28C" w14:textId="77777777" w:rsidR="00096CDF" w:rsidRPr="000F378E" w:rsidRDefault="00096CDF" w:rsidP="00EB3CF5">
            <w:pPr>
              <w:numPr>
                <w:ilvl w:val="0"/>
                <w:numId w:val="77"/>
              </w:numPr>
              <w:spacing w:after="0" w:line="240" w:lineRule="auto"/>
              <w:ind w:left="0" w:firstLine="0"/>
              <w:jc w:val="both"/>
              <w:rPr>
                <w:rFonts w:eastAsia="Roboto" w:cs="Times New Roman"/>
              </w:rPr>
            </w:pPr>
            <w:r w:rsidRPr="000F378E">
              <w:rPr>
                <w:rFonts w:eastAsia="Roboto" w:cs="Times New Roman"/>
                <w:sz w:val="22"/>
              </w:rPr>
              <w:lastRenderedPageBreak/>
              <w:t>1.1.3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516EB5F7" w14:textId="77777777" w:rsidR="00096CDF" w:rsidRPr="000F378E" w:rsidRDefault="00096CDF" w:rsidP="00EB3CF5">
            <w:pPr>
              <w:numPr>
                <w:ilvl w:val="0"/>
                <w:numId w:val="77"/>
              </w:numPr>
              <w:spacing w:after="0" w:line="240" w:lineRule="auto"/>
              <w:ind w:left="0" w:firstLine="0"/>
              <w:jc w:val="both"/>
              <w:rPr>
                <w:rFonts w:eastAsia="Roboto" w:cs="Times New Roman"/>
              </w:rPr>
            </w:pPr>
            <w:r w:rsidRPr="000F378E">
              <w:rPr>
                <w:rFonts w:eastAsia="Roboto" w:cs="Times New Roman"/>
                <w:sz w:val="22"/>
              </w:rPr>
              <w:t xml:space="preserve">1.1.4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Поэтажное деление торцевыми поверхностями плит </w:t>
            </w:r>
            <w:r w:rsidRPr="000F378E">
              <w:rPr>
                <w:rFonts w:eastAsia="Roboto" w:cs="Times New Roman"/>
                <w:sz w:val="22"/>
              </w:rPr>
              <w:lastRenderedPageBreak/>
              <w:t>перекрытий допускается при условии отделки плиты в тон соответствующей плоскости стены фасада.</w:t>
            </w:r>
          </w:p>
        </w:tc>
      </w:tr>
      <w:tr w:rsidR="00872659" w:rsidRPr="000F378E" w14:paraId="2C7BBD64" w14:textId="77777777" w:rsidTr="00A016F4">
        <w:trPr>
          <w:trHeight w:val="300"/>
          <w:jc w:val="center"/>
        </w:trPr>
        <w:tc>
          <w:tcPr>
            <w:tcW w:w="421" w:type="dxa"/>
            <w:vMerge/>
            <w:shd w:val="clear" w:color="auto" w:fill="auto"/>
          </w:tcPr>
          <w:p w14:paraId="1BF0FDD0"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0745E0C5"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1ECC8EA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1.2</w:t>
            </w:r>
          </w:p>
          <w:p w14:paraId="28887EA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5970" w:type="dxa"/>
          </w:tcPr>
          <w:p w14:paraId="176F56B6" w14:textId="77777777" w:rsidR="00096CDF" w:rsidRPr="000F378E" w:rsidRDefault="00096CDF" w:rsidP="00EB3CF5">
            <w:pPr>
              <w:numPr>
                <w:ilvl w:val="0"/>
                <w:numId w:val="69"/>
              </w:numPr>
              <w:spacing w:after="0" w:line="240" w:lineRule="auto"/>
              <w:ind w:left="0" w:firstLine="0"/>
              <w:jc w:val="both"/>
              <w:rPr>
                <w:rFonts w:eastAsia="Roboto" w:cs="Times New Roman"/>
              </w:rPr>
            </w:pPr>
            <w:r w:rsidRPr="000F378E">
              <w:rPr>
                <w:rFonts w:eastAsia="Roboto" w:cs="Times New Roman"/>
                <w:sz w:val="22"/>
              </w:rPr>
              <w:t>1.2.1 Цветовое решение должно осуществляться в соответствии с разрешенными к использованию RAL: 9010, 1002, 7010, 7011, 7024, 7026, 820-5, 7021, 8014, 9005.</w:t>
            </w:r>
          </w:p>
        </w:tc>
        <w:tc>
          <w:tcPr>
            <w:tcW w:w="6825" w:type="dxa"/>
          </w:tcPr>
          <w:p w14:paraId="255E44A2" w14:textId="77777777" w:rsidR="00096CDF" w:rsidRPr="000F378E" w:rsidRDefault="00096CDF" w:rsidP="00EB3CF5">
            <w:pPr>
              <w:numPr>
                <w:ilvl w:val="0"/>
                <w:numId w:val="69"/>
              </w:numPr>
              <w:spacing w:after="0" w:line="240" w:lineRule="auto"/>
              <w:ind w:left="0" w:firstLine="0"/>
              <w:jc w:val="both"/>
              <w:rPr>
                <w:rFonts w:eastAsia="Roboto" w:cs="Times New Roman"/>
              </w:rPr>
            </w:pPr>
            <w:r w:rsidRPr="000F378E">
              <w:rPr>
                <w:rFonts w:eastAsia="Roboto" w:cs="Times New Roman"/>
                <w:sz w:val="22"/>
              </w:rPr>
              <w:t>1.2.2 Все элементы окон (за исключением стекла) должны выполняться в едином цветовом решении.</w:t>
            </w:r>
          </w:p>
        </w:tc>
      </w:tr>
      <w:tr w:rsidR="00872659" w:rsidRPr="000F378E" w14:paraId="57086986" w14:textId="77777777" w:rsidTr="00A016F4">
        <w:trPr>
          <w:trHeight w:val="150"/>
          <w:jc w:val="center"/>
        </w:trPr>
        <w:tc>
          <w:tcPr>
            <w:tcW w:w="421" w:type="dxa"/>
            <w:vMerge/>
            <w:shd w:val="clear" w:color="auto" w:fill="auto"/>
          </w:tcPr>
          <w:p w14:paraId="221D6432"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5C9994D9"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0AF03C0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1.3</w:t>
            </w:r>
          </w:p>
          <w:p w14:paraId="3D3A867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Остекление</w:t>
            </w:r>
          </w:p>
        </w:tc>
        <w:tc>
          <w:tcPr>
            <w:tcW w:w="5970" w:type="dxa"/>
          </w:tcPr>
          <w:p w14:paraId="094490F8" w14:textId="77777777" w:rsidR="00096CDF" w:rsidRPr="000F378E" w:rsidRDefault="00096CDF" w:rsidP="00EB3CF5">
            <w:pPr>
              <w:numPr>
                <w:ilvl w:val="0"/>
                <w:numId w:val="79"/>
              </w:numPr>
              <w:spacing w:after="0" w:line="240" w:lineRule="auto"/>
              <w:ind w:left="0" w:firstLine="0"/>
              <w:jc w:val="both"/>
              <w:rPr>
                <w:rFonts w:eastAsia="Roboto" w:cs="Times New Roman"/>
              </w:rPr>
            </w:pPr>
            <w:r w:rsidRPr="000F378E">
              <w:rPr>
                <w:rFonts w:eastAsia="Roboto" w:cs="Times New Roman"/>
                <w:sz w:val="22"/>
              </w:rPr>
              <w:t xml:space="preserve">1.3.1 Не допускается использование цветного (тонированногов массе), непросматриваемого зеркального остекления.  </w:t>
            </w:r>
          </w:p>
          <w:p w14:paraId="267A2D7F" w14:textId="77777777" w:rsidR="00096CDF" w:rsidRPr="000F378E" w:rsidRDefault="00096CDF" w:rsidP="00EB3CF5">
            <w:pPr>
              <w:numPr>
                <w:ilvl w:val="0"/>
                <w:numId w:val="79"/>
              </w:numPr>
              <w:spacing w:after="0" w:line="240" w:lineRule="auto"/>
              <w:ind w:left="0" w:firstLine="0"/>
              <w:jc w:val="both"/>
              <w:rPr>
                <w:rFonts w:eastAsia="Roboto" w:cs="Times New Roman"/>
              </w:rPr>
            </w:pPr>
            <w:r w:rsidRPr="000F378E">
              <w:rPr>
                <w:rFonts w:eastAsia="Roboto" w:cs="Times New Roman"/>
                <w:sz w:val="22"/>
              </w:rPr>
              <w:t xml:space="preserve">1.3.2.Цветовое решение должно осуществляться в нейтральных* и серых оттенках стекла.** </w:t>
            </w:r>
          </w:p>
        </w:tc>
        <w:tc>
          <w:tcPr>
            <w:tcW w:w="6825" w:type="dxa"/>
          </w:tcPr>
          <w:p w14:paraId="38302BD7" w14:textId="77777777" w:rsidR="00096CDF" w:rsidRPr="000F378E" w:rsidRDefault="00096CDF" w:rsidP="00A016F4">
            <w:pPr>
              <w:spacing w:after="0" w:line="240" w:lineRule="auto"/>
              <w:jc w:val="both"/>
              <w:rPr>
                <w:rFonts w:eastAsia="Roboto" w:cs="Times New Roman"/>
              </w:rPr>
            </w:pPr>
          </w:p>
          <w:p w14:paraId="2B0EB49E"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*Нейтральный оттенок стекла – это стекло с максимальной прозрачностью, без искажения цвета.</w:t>
            </w:r>
          </w:p>
          <w:p w14:paraId="6E33DF3F"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300EBB2B" w14:textId="77777777" w:rsidTr="00A016F4">
        <w:trPr>
          <w:trHeight w:val="258"/>
          <w:jc w:val="center"/>
        </w:trPr>
        <w:tc>
          <w:tcPr>
            <w:tcW w:w="421" w:type="dxa"/>
            <w:vMerge/>
            <w:shd w:val="clear" w:color="auto" w:fill="auto"/>
          </w:tcPr>
          <w:p w14:paraId="78C51A69"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3C931B17"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72831F6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1.4</w:t>
            </w:r>
          </w:p>
          <w:p w14:paraId="2B581798"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5970" w:type="dxa"/>
          </w:tcPr>
          <w:p w14:paraId="6D8DFB28" w14:textId="77777777" w:rsidR="00096CDF" w:rsidRPr="000F378E" w:rsidRDefault="00096CDF" w:rsidP="00EB3CF5">
            <w:pPr>
              <w:numPr>
                <w:ilvl w:val="0"/>
                <w:numId w:val="78"/>
              </w:numPr>
              <w:spacing w:after="0" w:line="240" w:lineRule="auto"/>
              <w:ind w:left="0" w:firstLine="0"/>
              <w:jc w:val="both"/>
              <w:rPr>
                <w:rFonts w:eastAsia="Roboto" w:cs="Times New Roman"/>
              </w:rPr>
            </w:pPr>
            <w:r w:rsidRPr="000F378E">
              <w:rPr>
                <w:rFonts w:eastAsia="Roboto" w:cs="Times New Roman"/>
                <w:sz w:val="22"/>
              </w:rPr>
              <w:t>1.4.1 Предусмотреть цветовое решение, соответствующее колеру стены, примыкающей к цоколю.</w:t>
            </w:r>
          </w:p>
          <w:p w14:paraId="7AE91EAB" w14:textId="77777777" w:rsidR="00096CDF" w:rsidRPr="000F378E" w:rsidRDefault="00096CDF" w:rsidP="00EB3CF5">
            <w:pPr>
              <w:numPr>
                <w:ilvl w:val="0"/>
                <w:numId w:val="78"/>
              </w:numPr>
              <w:spacing w:after="0" w:line="240" w:lineRule="auto"/>
              <w:ind w:left="0" w:firstLine="0"/>
              <w:jc w:val="both"/>
              <w:rPr>
                <w:rFonts w:eastAsia="Roboto" w:cs="Times New Roman"/>
              </w:rPr>
            </w:pPr>
            <w:r w:rsidRPr="000F378E">
              <w:rPr>
                <w:rFonts w:eastAsia="Roboto" w:cs="Times New Roman"/>
                <w:sz w:val="22"/>
              </w:rPr>
              <w:t xml:space="preserve">1.4.2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w:t>
            </w:r>
            <w:r w:rsidRPr="000F378E">
              <w:rPr>
                <w:rFonts w:eastAsia="Roboto" w:cs="Times New Roman"/>
                <w:sz w:val="22"/>
              </w:rPr>
              <w:lastRenderedPageBreak/>
              <w:t>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5C4A911D" w14:textId="77777777" w:rsidR="00096CDF" w:rsidRPr="000F378E" w:rsidRDefault="00096CDF" w:rsidP="00EB3CF5">
            <w:pPr>
              <w:numPr>
                <w:ilvl w:val="0"/>
                <w:numId w:val="72"/>
              </w:numPr>
              <w:spacing w:after="0" w:line="240" w:lineRule="auto"/>
              <w:ind w:left="0" w:firstLine="0"/>
              <w:jc w:val="both"/>
              <w:rPr>
                <w:rFonts w:eastAsia="Roboto" w:cs="Times New Roman"/>
              </w:rPr>
            </w:pPr>
            <w:r w:rsidRPr="000F378E">
              <w:rPr>
                <w:rFonts w:eastAsia="Roboto" w:cs="Times New Roman"/>
                <w:sz w:val="22"/>
              </w:rPr>
              <w:lastRenderedPageBreak/>
              <w:t>1.4.3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p w14:paraId="33ADDD47" w14:textId="77777777" w:rsidR="00096CDF" w:rsidRPr="000F378E" w:rsidRDefault="00096CDF" w:rsidP="00EB3CF5">
            <w:pPr>
              <w:numPr>
                <w:ilvl w:val="0"/>
                <w:numId w:val="72"/>
              </w:numPr>
              <w:spacing w:after="0" w:line="240" w:lineRule="auto"/>
              <w:ind w:left="0" w:firstLine="0"/>
              <w:jc w:val="both"/>
              <w:rPr>
                <w:rFonts w:eastAsia="Roboto" w:cs="Times New Roman"/>
              </w:rPr>
            </w:pPr>
            <w:r w:rsidRPr="000F378E">
              <w:rPr>
                <w:rFonts w:eastAsia="Roboto" w:cs="Times New Roman"/>
                <w:sz w:val="22"/>
              </w:rPr>
              <w:t xml:space="preserve">1.4.4 При создании архитектурных решений необходимо выполнять стыковку наружных стеновых панелей в тон их отделки. Цветовое решение нащельников на стыках поверхностей должно осуществляться в соответствии с колером отделки этих поверхностей. </w:t>
            </w:r>
          </w:p>
        </w:tc>
      </w:tr>
      <w:tr w:rsidR="00872659" w:rsidRPr="000F378E" w14:paraId="44606DAA" w14:textId="77777777" w:rsidTr="00A016F4">
        <w:trPr>
          <w:trHeight w:val="330"/>
          <w:jc w:val="center"/>
        </w:trPr>
        <w:tc>
          <w:tcPr>
            <w:tcW w:w="421" w:type="dxa"/>
            <w:vMerge/>
            <w:shd w:val="clear" w:color="auto" w:fill="auto"/>
          </w:tcPr>
          <w:p w14:paraId="402F3A50"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6EDCD2CC"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288FBDB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1.5</w:t>
            </w:r>
          </w:p>
          <w:p w14:paraId="2D6EEF93"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70" w:type="dxa"/>
          </w:tcPr>
          <w:p w14:paraId="13E9B42B" w14:textId="77777777" w:rsidR="00096CDF" w:rsidRPr="000F378E" w:rsidRDefault="00096CDF" w:rsidP="00EB3CF5">
            <w:pPr>
              <w:numPr>
                <w:ilvl w:val="0"/>
                <w:numId w:val="76"/>
              </w:numPr>
              <w:spacing w:after="0" w:line="240" w:lineRule="auto"/>
              <w:ind w:left="0" w:firstLine="0"/>
              <w:jc w:val="both"/>
              <w:rPr>
                <w:rFonts w:eastAsia="Roboto" w:cs="Times New Roman"/>
              </w:rPr>
            </w:pPr>
            <w:r w:rsidRPr="000F378E">
              <w:rPr>
                <w:rFonts w:eastAsia="Roboto" w:cs="Times New Roman"/>
                <w:sz w:val="22"/>
              </w:rPr>
              <w:t>1.5.1 Цветовое решение должно осуществляться в соответствии с разрешенными к использованию RAL: 7045, 820-5, 7024, 8028, 8011, 7021.</w:t>
            </w:r>
          </w:p>
        </w:tc>
        <w:tc>
          <w:tcPr>
            <w:tcW w:w="6825" w:type="dxa"/>
          </w:tcPr>
          <w:p w14:paraId="07B1A054" w14:textId="77777777" w:rsidR="00096CDF" w:rsidRPr="000F378E" w:rsidRDefault="00096CDF" w:rsidP="00EB3CF5">
            <w:pPr>
              <w:numPr>
                <w:ilvl w:val="0"/>
                <w:numId w:val="76"/>
              </w:numPr>
              <w:spacing w:after="0" w:line="240" w:lineRule="auto"/>
              <w:ind w:left="0" w:firstLine="0"/>
              <w:jc w:val="both"/>
              <w:rPr>
                <w:rFonts w:eastAsia="Roboto" w:cs="Times New Roman"/>
              </w:rPr>
            </w:pPr>
            <w:r w:rsidRPr="000F378E">
              <w:rPr>
                <w:rFonts w:eastAsia="Roboto" w:cs="Times New Roman"/>
                <w:sz w:val="22"/>
              </w:rPr>
              <w:t>1.5.2 Все элементы кровли, за исключением функциональных элементов эксплуатируемой кровли (озеленение, детские площадки, террасы и др.), должны выполняться в едином цветовом решении.</w:t>
            </w:r>
          </w:p>
        </w:tc>
      </w:tr>
      <w:tr w:rsidR="00872659" w:rsidRPr="000F378E" w14:paraId="418E5A79" w14:textId="77777777" w:rsidTr="00A016F4">
        <w:trPr>
          <w:trHeight w:val="330"/>
          <w:jc w:val="center"/>
        </w:trPr>
        <w:tc>
          <w:tcPr>
            <w:tcW w:w="421" w:type="dxa"/>
            <w:vMerge/>
            <w:shd w:val="clear" w:color="auto" w:fill="auto"/>
          </w:tcPr>
          <w:p w14:paraId="425BE09C"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59C48FF2"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64D3177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1.6</w:t>
            </w:r>
          </w:p>
          <w:p w14:paraId="1139422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5970" w:type="dxa"/>
          </w:tcPr>
          <w:p w14:paraId="5CAB6B91" w14:textId="77777777" w:rsidR="00096CDF" w:rsidRPr="000F378E" w:rsidRDefault="00096CDF" w:rsidP="00EB3CF5">
            <w:pPr>
              <w:numPr>
                <w:ilvl w:val="0"/>
                <w:numId w:val="76"/>
              </w:numPr>
              <w:spacing w:after="0" w:line="240" w:lineRule="auto"/>
              <w:ind w:left="0" w:firstLine="0"/>
              <w:jc w:val="both"/>
              <w:rPr>
                <w:rFonts w:eastAsia="Roboto" w:cs="Times New Roman"/>
              </w:rPr>
            </w:pPr>
            <w:r w:rsidRPr="000F378E">
              <w:rPr>
                <w:rFonts w:eastAsia="Roboto" w:cs="Times New Roman"/>
                <w:sz w:val="22"/>
              </w:rPr>
              <w:t>1.6.1.  Цветовое решение должно осуществляться в соответствии с разрешенными к использованию RAL: 9010, 150-5, 9001, 160-3, 160-5, 060 90 10, 070 90 10, 060 90 05, 1013, 840-2, 100 80 05, 110 80 10, 120 70 05, 840-1, 120-5, 1015, 310-1, 9002, 080 80 05, 095 80 10, 7044, 7038, 9018, 830-1, 240 80 05, 160 70 05, 060 80 20, 040 80 10, 080 80 10, 070 80 20, 780-4, 080 80 20, 1001, 085 70 20, 060 70 10, 070 70 10, 1019, 050 60 10, 070 90 20, 1014, 1000, 070 80 20, 020 80 05, 180 80 05, 140 80 10, 130 70 10, 180 70 05, 050 70 20, 075 70 20, 340 70 05, 000 65 00, 040 70 10, 360 60 05, 060 60 20, 070 60 30, 7004, 140 60 05, 7030, 7048, 7037, 7001, 7034, 7033, 060 50 30, 050 50 20, 040 50 20, 060 60 05, 070 60 10, 120 60 05, 075 60 20, 070 50 20, 7006, 050 50 10, 7039, 100 50 05, 100 50 10, 090 50 20, 1036, 7036, 7002, 7003, 8025, 070 40 10, 7005, 7015, 7024, 8028.</w:t>
            </w:r>
          </w:p>
        </w:tc>
        <w:tc>
          <w:tcPr>
            <w:tcW w:w="6825" w:type="dxa"/>
          </w:tcPr>
          <w:p w14:paraId="374A899F" w14:textId="77777777" w:rsidR="00096CDF" w:rsidRPr="000F378E" w:rsidRDefault="00096CDF" w:rsidP="00EB3CF5">
            <w:pPr>
              <w:numPr>
                <w:ilvl w:val="0"/>
                <w:numId w:val="76"/>
              </w:numPr>
              <w:spacing w:after="0" w:line="240" w:lineRule="auto"/>
              <w:ind w:left="0" w:firstLine="0"/>
              <w:jc w:val="both"/>
              <w:rPr>
                <w:rFonts w:eastAsia="Roboto" w:cs="Times New Roman"/>
              </w:rPr>
            </w:pPr>
            <w:r w:rsidRPr="000F378E">
              <w:rPr>
                <w:rFonts w:eastAsia="Roboto" w:cs="Times New Roman"/>
                <w:sz w:val="22"/>
              </w:rPr>
              <w:t>1.6.2 При подборе материалов неоднородной текстуры (натуральных - кирпич, гранит и т. д. и имитирующих натуральные - композитные плиты и т.д.) допускается отклонение от перечня разрешенных RAL. В составе натуральных материалов должны отсутствовать дополнительные цветные пигменты. Колер материалов, имитирующих натуральные, должен совпадать с натуральным цветом этих материалов.</w:t>
            </w:r>
          </w:p>
        </w:tc>
      </w:tr>
      <w:tr w:rsidR="00872659" w:rsidRPr="000F378E" w14:paraId="5AFF6028" w14:textId="77777777" w:rsidTr="00A016F4">
        <w:trPr>
          <w:trHeight w:val="330"/>
          <w:jc w:val="center"/>
        </w:trPr>
        <w:tc>
          <w:tcPr>
            <w:tcW w:w="421" w:type="dxa"/>
            <w:vMerge/>
            <w:shd w:val="clear" w:color="auto" w:fill="auto"/>
          </w:tcPr>
          <w:p w14:paraId="0D31B943"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479D08FF"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6E6EE751"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1.7</w:t>
            </w:r>
          </w:p>
          <w:p w14:paraId="2FACEF9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70" w:type="dxa"/>
          </w:tcPr>
          <w:p w14:paraId="1870FDC7"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1.7.1 Цветовое решение ограждений элементов здания, парапетов, а также ограждений земельного участка должно осуществляться в соответствии с разрешенными к использованию RAL: 9010, 9001, 7032, 9006, 1019, 7004, 7005, 7024, 8028, 6003, 6020, 7016, 8017, 9005.</w:t>
            </w:r>
          </w:p>
        </w:tc>
        <w:tc>
          <w:tcPr>
            <w:tcW w:w="6825" w:type="dxa"/>
          </w:tcPr>
          <w:p w14:paraId="41C4876C" w14:textId="77777777" w:rsidR="00096CDF" w:rsidRPr="000F378E" w:rsidRDefault="00096CDF" w:rsidP="00EB3CF5">
            <w:pPr>
              <w:numPr>
                <w:ilvl w:val="0"/>
                <w:numId w:val="32"/>
              </w:numPr>
              <w:spacing w:after="0" w:line="240" w:lineRule="auto"/>
              <w:ind w:left="0" w:firstLine="0"/>
              <w:jc w:val="both"/>
              <w:rPr>
                <w:rFonts w:eastAsia="Roboto" w:cs="Times New Roman"/>
              </w:rPr>
            </w:pPr>
            <w:r w:rsidRPr="000F378E">
              <w:rPr>
                <w:rFonts w:eastAsia="Roboto" w:cs="Times New Roman"/>
                <w:sz w:val="22"/>
              </w:rPr>
              <w:t>1.7.2 Цветовое решение ограждений, выполненных из стекла, должно осуществляться в нейтральных* и серых оттенках.**</w:t>
            </w:r>
          </w:p>
          <w:p w14:paraId="2B8C02B1"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 xml:space="preserve">*Нейтральный оттенок стекла – это стекло с максимальной прозрачностью, без искажения цвета. </w:t>
            </w:r>
          </w:p>
          <w:p w14:paraId="35500C94" w14:textId="77777777" w:rsidR="00096CDF" w:rsidRPr="000F378E" w:rsidRDefault="00096CDF" w:rsidP="00A016F4">
            <w:pPr>
              <w:spacing w:after="0" w:line="240" w:lineRule="auto"/>
              <w:jc w:val="both"/>
              <w:rPr>
                <w:rFonts w:eastAsia="Roboto" w:cs="Times New Roman"/>
              </w:rPr>
            </w:pPr>
            <w:r w:rsidRPr="000F378E">
              <w:rPr>
                <w:rFonts w:eastAsia="Roboto" w:cs="Times New Roman"/>
                <w:sz w:val="22"/>
              </w:rPr>
              <w:t>**Серые оттенки стекла необходимо подобрать с учетом каталога производителя.</w:t>
            </w:r>
          </w:p>
        </w:tc>
      </w:tr>
      <w:tr w:rsidR="00872659" w:rsidRPr="000F378E" w14:paraId="56ECBDAC" w14:textId="77777777" w:rsidTr="00A016F4">
        <w:trPr>
          <w:trHeight w:val="1231"/>
          <w:jc w:val="center"/>
        </w:trPr>
        <w:tc>
          <w:tcPr>
            <w:tcW w:w="421" w:type="dxa"/>
            <w:vMerge w:val="restart"/>
            <w:shd w:val="clear" w:color="auto" w:fill="auto"/>
          </w:tcPr>
          <w:p w14:paraId="1218C8E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lastRenderedPageBreak/>
              <w:t>2</w:t>
            </w:r>
          </w:p>
        </w:tc>
        <w:tc>
          <w:tcPr>
            <w:tcW w:w="1094" w:type="dxa"/>
            <w:vMerge w:val="restart"/>
            <w:shd w:val="clear" w:color="auto" w:fill="auto"/>
          </w:tcPr>
          <w:p w14:paraId="5BE1299A"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отделочным материалам фасадов зданий, строений и сооружений</w:t>
            </w:r>
          </w:p>
          <w:p w14:paraId="6805DC4C"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43E14A44"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2.1</w:t>
            </w:r>
          </w:p>
          <w:p w14:paraId="34EAF9C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Стены</w:t>
            </w:r>
          </w:p>
        </w:tc>
        <w:tc>
          <w:tcPr>
            <w:tcW w:w="5970" w:type="dxa"/>
            <w:shd w:val="clear" w:color="auto" w:fill="auto"/>
          </w:tcPr>
          <w:p w14:paraId="357E2B47"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2.1.1 Один из материалов должен быть основным и использоваться на большей части площади фасада.</w:t>
            </w:r>
          </w:p>
          <w:p w14:paraId="444F1BA8"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2.1.2 При применении системы навесного фасада не допускается использовать для панелей пропорции менее 1:2. В отделке фасадов не допускается применение материала с креплением на видимых кляммерах (открытые системы крепления).</w:t>
            </w:r>
          </w:p>
          <w:p w14:paraId="29E4E635"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2.1.3 Материалы с глянцевой поверхностью (за исключением стекла) должны применяться на меньшей части площади фасада.</w:t>
            </w:r>
          </w:p>
          <w:p w14:paraId="4D60417D"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2.1.4 Материалы, имитирующие натуральные, должны соответствовать им по фактуре.</w:t>
            </w:r>
          </w:p>
        </w:tc>
        <w:tc>
          <w:tcPr>
            <w:tcW w:w="6825" w:type="dxa"/>
            <w:shd w:val="clear" w:color="auto" w:fill="auto"/>
          </w:tcPr>
          <w:p w14:paraId="00BD4822"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2.1.5 Не допускается окраска поверхностей, облицованных натуральным камнем.</w:t>
            </w:r>
          </w:p>
          <w:p w14:paraId="7884ED28" w14:textId="77777777" w:rsidR="00096CDF" w:rsidRPr="000F378E" w:rsidRDefault="00096CDF" w:rsidP="00EB3CF5">
            <w:pPr>
              <w:numPr>
                <w:ilvl w:val="0"/>
                <w:numId w:val="58"/>
              </w:numPr>
              <w:spacing w:after="0" w:line="240" w:lineRule="auto"/>
              <w:ind w:left="0" w:firstLine="0"/>
              <w:jc w:val="both"/>
              <w:rPr>
                <w:rFonts w:eastAsia="Roboto" w:cs="Times New Roman"/>
              </w:rPr>
            </w:pPr>
            <w:r w:rsidRPr="000F378E">
              <w:rPr>
                <w:rFonts w:eastAsia="Roboto" w:cs="Times New Roman"/>
                <w:sz w:val="22"/>
              </w:rPr>
              <w:t>2.1.6 Допускается использовать отличающиеся друг от друга решения для главных и второстепенных фасадов. Решения главного фасада должны дублироваться на второстепенных на глубину не менее 10 метров от грани их стыковки. Основной цвет второстепенного фасада должен соответствовать основному цвету главного фасада.</w:t>
            </w:r>
          </w:p>
          <w:p w14:paraId="1E8B0933" w14:textId="77777777" w:rsidR="00096CDF" w:rsidRPr="000F378E" w:rsidRDefault="00096CDF" w:rsidP="00EB3CF5">
            <w:pPr>
              <w:numPr>
                <w:ilvl w:val="0"/>
                <w:numId w:val="70"/>
              </w:numPr>
              <w:spacing w:after="0" w:line="240" w:lineRule="auto"/>
              <w:ind w:left="0" w:firstLine="0"/>
              <w:jc w:val="both"/>
              <w:rPr>
                <w:rFonts w:eastAsia="Roboto" w:cs="Times New Roman"/>
              </w:rPr>
            </w:pPr>
            <w:r w:rsidRPr="000F378E">
              <w:rPr>
                <w:rFonts w:eastAsia="Roboto" w:cs="Times New Roman"/>
                <w:sz w:val="22"/>
              </w:rPr>
              <w:t>2.1.7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6E4549D9" w14:textId="77777777" w:rsidTr="00A016F4">
        <w:trPr>
          <w:trHeight w:val="375"/>
          <w:jc w:val="center"/>
        </w:trPr>
        <w:tc>
          <w:tcPr>
            <w:tcW w:w="421" w:type="dxa"/>
            <w:vMerge/>
            <w:shd w:val="clear" w:color="auto" w:fill="auto"/>
          </w:tcPr>
          <w:p w14:paraId="533548A6"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3E30E7FD"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7540AD06"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2.2</w:t>
            </w:r>
          </w:p>
          <w:p w14:paraId="4D3AB06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Окна</w:t>
            </w:r>
          </w:p>
        </w:tc>
        <w:tc>
          <w:tcPr>
            <w:tcW w:w="5970" w:type="dxa"/>
            <w:shd w:val="clear" w:color="auto" w:fill="auto"/>
          </w:tcPr>
          <w:p w14:paraId="5F8DFE36" w14:textId="77777777" w:rsidR="00096CDF" w:rsidRPr="000F378E" w:rsidRDefault="00096CDF" w:rsidP="00EB3CF5">
            <w:pPr>
              <w:numPr>
                <w:ilvl w:val="0"/>
                <w:numId w:val="73"/>
              </w:numPr>
              <w:spacing w:after="0" w:line="240" w:lineRule="auto"/>
              <w:ind w:left="0" w:firstLine="0"/>
              <w:jc w:val="both"/>
              <w:rPr>
                <w:rFonts w:eastAsia="Roboto" w:cs="Times New Roman"/>
              </w:rPr>
            </w:pPr>
            <w:r w:rsidRPr="000F378E">
              <w:rPr>
                <w:rFonts w:eastAsia="Roboto" w:cs="Times New Roman"/>
                <w:sz w:val="22"/>
              </w:rPr>
              <w:t>2.2.1 Не допускается облицовка откосов керамической плиткой, а также применение на откосах системы навесного фасада (за исключением системы с использованием панелей, имитирующих натуральные материалы).</w:t>
            </w:r>
          </w:p>
        </w:tc>
        <w:tc>
          <w:tcPr>
            <w:tcW w:w="6825" w:type="dxa"/>
            <w:shd w:val="clear" w:color="auto" w:fill="auto"/>
          </w:tcPr>
          <w:p w14:paraId="655E508E" w14:textId="77777777" w:rsidR="00096CDF" w:rsidRPr="000F378E" w:rsidRDefault="00096CDF" w:rsidP="00EB3CF5">
            <w:pPr>
              <w:numPr>
                <w:ilvl w:val="0"/>
                <w:numId w:val="73"/>
              </w:numPr>
              <w:spacing w:after="0" w:line="240" w:lineRule="auto"/>
              <w:ind w:left="0" w:firstLine="0"/>
              <w:jc w:val="both"/>
              <w:rPr>
                <w:rFonts w:eastAsia="Roboto" w:cs="Times New Roman"/>
              </w:rPr>
            </w:pPr>
            <w:r w:rsidRPr="000F378E">
              <w:rPr>
                <w:rFonts w:eastAsia="Roboto" w:cs="Times New Roman"/>
                <w:sz w:val="22"/>
              </w:rPr>
              <w:t>2.2.2 Все элементы окон (за исключением стекла) должны выполняться в едином материале.</w:t>
            </w:r>
          </w:p>
        </w:tc>
      </w:tr>
      <w:tr w:rsidR="00872659" w:rsidRPr="000F378E" w14:paraId="0B413ADB" w14:textId="77777777" w:rsidTr="00A016F4">
        <w:trPr>
          <w:trHeight w:val="273"/>
          <w:jc w:val="center"/>
        </w:trPr>
        <w:tc>
          <w:tcPr>
            <w:tcW w:w="421" w:type="dxa"/>
            <w:vMerge/>
            <w:shd w:val="clear" w:color="auto" w:fill="auto"/>
          </w:tcPr>
          <w:p w14:paraId="732F0A1B"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6EA3ACCF"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18297CE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2.3</w:t>
            </w:r>
          </w:p>
          <w:p w14:paraId="0AA9A5EE"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Остекление</w:t>
            </w:r>
          </w:p>
        </w:tc>
        <w:tc>
          <w:tcPr>
            <w:tcW w:w="5970" w:type="dxa"/>
            <w:shd w:val="clear" w:color="auto" w:fill="auto"/>
          </w:tcPr>
          <w:p w14:paraId="294F402D" w14:textId="77777777" w:rsidR="00096CDF" w:rsidRPr="000F378E" w:rsidRDefault="00096CDF" w:rsidP="00EB3CF5">
            <w:pPr>
              <w:numPr>
                <w:ilvl w:val="0"/>
                <w:numId w:val="71"/>
              </w:numPr>
              <w:spacing w:after="0" w:line="240" w:lineRule="auto"/>
              <w:ind w:left="0" w:firstLine="0"/>
              <w:jc w:val="both"/>
              <w:rPr>
                <w:rFonts w:eastAsia="Roboto" w:cs="Times New Roman"/>
              </w:rPr>
            </w:pPr>
            <w:r w:rsidRPr="000F378E">
              <w:rPr>
                <w:rFonts w:eastAsia="Roboto" w:cs="Times New Roman"/>
                <w:sz w:val="22"/>
              </w:rPr>
              <w:t>2.3.1 Не допускается установка дверных заполнений с остеклением менее 70% полотна (за исключением дверных проемов к техническим помещениям).</w:t>
            </w:r>
          </w:p>
        </w:tc>
        <w:tc>
          <w:tcPr>
            <w:tcW w:w="6825" w:type="dxa"/>
            <w:shd w:val="clear" w:color="auto" w:fill="auto"/>
          </w:tcPr>
          <w:p w14:paraId="605DD856" w14:textId="77777777" w:rsidR="00096CDF" w:rsidRPr="000F378E" w:rsidRDefault="00096CDF" w:rsidP="00EB3CF5">
            <w:pPr>
              <w:numPr>
                <w:ilvl w:val="0"/>
                <w:numId w:val="71"/>
              </w:numPr>
              <w:spacing w:after="0" w:line="240" w:lineRule="auto"/>
              <w:ind w:left="0" w:firstLine="0"/>
              <w:jc w:val="both"/>
              <w:rPr>
                <w:rFonts w:eastAsia="Roboto" w:cs="Times New Roman"/>
              </w:rPr>
            </w:pPr>
            <w:r w:rsidRPr="000F378E">
              <w:rPr>
                <w:rFonts w:eastAsia="Roboto" w:cs="Times New Roman"/>
                <w:sz w:val="22"/>
              </w:rPr>
              <w:t>2.3.2 Не допускается использование тонированногов массе, а также непросматриваемого зеркального остекления.</w:t>
            </w:r>
          </w:p>
        </w:tc>
      </w:tr>
      <w:tr w:rsidR="00872659" w:rsidRPr="000F378E" w14:paraId="63D520BD" w14:textId="77777777" w:rsidTr="00A016F4">
        <w:trPr>
          <w:trHeight w:val="952"/>
          <w:jc w:val="center"/>
        </w:trPr>
        <w:tc>
          <w:tcPr>
            <w:tcW w:w="421" w:type="dxa"/>
            <w:vMerge/>
            <w:shd w:val="clear" w:color="auto" w:fill="auto"/>
          </w:tcPr>
          <w:p w14:paraId="607B8E57"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7F1094F1"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3A2ECCA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2.4</w:t>
            </w:r>
          </w:p>
          <w:p w14:paraId="306CDF55"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Цоколь</w:t>
            </w:r>
          </w:p>
        </w:tc>
        <w:tc>
          <w:tcPr>
            <w:tcW w:w="5970" w:type="dxa"/>
            <w:shd w:val="clear" w:color="auto" w:fill="auto"/>
          </w:tcPr>
          <w:p w14:paraId="5BC0851C"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2.4.1 Один из материалов должен быть основным и использоваться на большей части площади цоколя.</w:t>
            </w:r>
          </w:p>
          <w:p w14:paraId="03BF7D16"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 xml:space="preserve">2.4.2 При применении системы навесного фасада не допускается использовать для панелей пропорции менее 1:2. В отделке цоколя не допускается применение материала с креплением на видимых кляммерах (открытые системы крепления). </w:t>
            </w:r>
          </w:p>
          <w:p w14:paraId="642E5669"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2.4.3 Материалы с глянцевой поверхностью (за исключением стекла) должны применяться на меньшей части площади цоколя.</w:t>
            </w:r>
          </w:p>
        </w:tc>
        <w:tc>
          <w:tcPr>
            <w:tcW w:w="6825" w:type="dxa"/>
            <w:shd w:val="clear" w:color="auto" w:fill="auto"/>
          </w:tcPr>
          <w:p w14:paraId="60B5D46E"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2.4.4 Материалы, имитирующие натуральные, должны соответствовать им по фактуре.</w:t>
            </w:r>
          </w:p>
          <w:p w14:paraId="3AA37B72"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2.4.5 Не допускается окраска поверхностей, облицованных натуральным камнем.</w:t>
            </w:r>
          </w:p>
          <w:p w14:paraId="2CC38514" w14:textId="77777777" w:rsidR="00096CDF" w:rsidRPr="000F378E" w:rsidRDefault="00096CDF" w:rsidP="00EB3CF5">
            <w:pPr>
              <w:numPr>
                <w:ilvl w:val="0"/>
                <w:numId w:val="75"/>
              </w:numPr>
              <w:spacing w:after="0" w:line="240" w:lineRule="auto"/>
              <w:ind w:left="0" w:firstLine="0"/>
              <w:jc w:val="both"/>
              <w:rPr>
                <w:rFonts w:eastAsia="Roboto" w:cs="Times New Roman"/>
              </w:rPr>
            </w:pPr>
            <w:r w:rsidRPr="000F378E">
              <w:rPr>
                <w:rFonts w:eastAsia="Roboto" w:cs="Times New Roman"/>
                <w:sz w:val="22"/>
              </w:rPr>
              <w:t>2.4.6 Не допускается использовать: пленку (в том числе самоклеящуюся), асбестоцементный лист, металлический и пластиковый (виниловый) сайдинг, сотовый поликарбонат, ПВХ-панели (за исключением HPL-панелей с имитацией дерева, металла и бетона), крупные фракции штукатурки “фактурная шуба” и “короед”, глянцевые керамогранитные плиты.</w:t>
            </w:r>
          </w:p>
        </w:tc>
      </w:tr>
      <w:tr w:rsidR="00872659" w:rsidRPr="000F378E" w14:paraId="00C7C11A" w14:textId="77777777" w:rsidTr="00A016F4">
        <w:trPr>
          <w:trHeight w:val="315"/>
          <w:jc w:val="center"/>
        </w:trPr>
        <w:tc>
          <w:tcPr>
            <w:tcW w:w="421" w:type="dxa"/>
            <w:vMerge/>
            <w:shd w:val="clear" w:color="auto" w:fill="auto"/>
          </w:tcPr>
          <w:p w14:paraId="0255CFA6"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310BD6BE"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2E39FCC9"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2.5</w:t>
            </w:r>
          </w:p>
          <w:p w14:paraId="01A379A0"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Кровля</w:t>
            </w:r>
          </w:p>
        </w:tc>
        <w:tc>
          <w:tcPr>
            <w:tcW w:w="5970" w:type="dxa"/>
            <w:shd w:val="clear" w:color="auto" w:fill="auto"/>
          </w:tcPr>
          <w:p w14:paraId="777D90FD" w14:textId="77777777" w:rsidR="00096CDF" w:rsidRPr="000F378E" w:rsidRDefault="00096CDF" w:rsidP="00EB3CF5">
            <w:pPr>
              <w:numPr>
                <w:ilvl w:val="0"/>
                <w:numId w:val="74"/>
              </w:numPr>
              <w:spacing w:after="0" w:line="240" w:lineRule="auto"/>
              <w:ind w:left="0" w:firstLine="0"/>
              <w:jc w:val="both"/>
              <w:rPr>
                <w:rFonts w:eastAsia="Roboto" w:cs="Times New Roman"/>
              </w:rPr>
            </w:pPr>
            <w:r w:rsidRPr="000F378E">
              <w:rPr>
                <w:rFonts w:eastAsia="Roboto" w:cs="Times New Roman"/>
                <w:sz w:val="22"/>
              </w:rPr>
              <w:t>2.5.1 Не допускается использовать: асбестоцементный лист, пластиковый (виниловый) сайдинг, сотовый или профилированный поликарбонат, ПВХ-панели, шифер, фанеру, вагонку.</w:t>
            </w:r>
          </w:p>
        </w:tc>
        <w:tc>
          <w:tcPr>
            <w:tcW w:w="6825" w:type="dxa"/>
            <w:shd w:val="clear" w:color="auto" w:fill="auto"/>
          </w:tcPr>
          <w:p w14:paraId="27303E03" w14:textId="77777777" w:rsidR="00096CDF" w:rsidRPr="000F378E" w:rsidRDefault="00096CDF" w:rsidP="00A016F4">
            <w:pPr>
              <w:spacing w:after="0" w:line="240" w:lineRule="auto"/>
              <w:rPr>
                <w:rFonts w:eastAsia="Roboto" w:cs="Times New Roman"/>
              </w:rPr>
            </w:pPr>
          </w:p>
        </w:tc>
      </w:tr>
      <w:tr w:rsidR="00872659" w:rsidRPr="000F378E" w14:paraId="233357FC" w14:textId="77777777" w:rsidTr="00A016F4">
        <w:trPr>
          <w:trHeight w:val="315"/>
          <w:jc w:val="center"/>
        </w:trPr>
        <w:tc>
          <w:tcPr>
            <w:tcW w:w="421" w:type="dxa"/>
            <w:vMerge/>
            <w:shd w:val="clear" w:color="auto" w:fill="auto"/>
          </w:tcPr>
          <w:p w14:paraId="0A47A4EA"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798E6DC3"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6815C57D"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2.6</w:t>
            </w:r>
          </w:p>
          <w:p w14:paraId="2646475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Элементы входных групп</w:t>
            </w:r>
          </w:p>
        </w:tc>
        <w:tc>
          <w:tcPr>
            <w:tcW w:w="5970" w:type="dxa"/>
            <w:shd w:val="clear" w:color="auto" w:fill="auto"/>
          </w:tcPr>
          <w:p w14:paraId="712CBDC2"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2.6.1 Для навесов и козырьков не допускается использовать: асбестоцементный лист, пластиковый (виниловый) сайдинг, поликарбонат (за исключением монолитного), шифер, фанеру, вагонку, ПВХ-панели (за исключением HPL-панелей с имитацией дерева), крупные фракции штукатурки “фактурная шуба” и “короед”.</w:t>
            </w:r>
          </w:p>
          <w:p w14:paraId="5C78A8CC"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2.6.2 Материалы, имитирующие натуральные, должны соответствовать им по фактуре.</w:t>
            </w:r>
          </w:p>
          <w:p w14:paraId="1BF0748D"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 xml:space="preserve">2.6.3 Не допускается устройство радиальных козырьков и навесов. </w:t>
            </w:r>
          </w:p>
        </w:tc>
        <w:tc>
          <w:tcPr>
            <w:tcW w:w="6825" w:type="dxa"/>
            <w:shd w:val="clear" w:color="auto" w:fill="auto"/>
          </w:tcPr>
          <w:p w14:paraId="72B401E9"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2.6.4 Для лестниц, площадок, ступеней не допускается использовать: материалы с классом противоскольжения менее R11, резиновую плитку.</w:t>
            </w:r>
          </w:p>
          <w:p w14:paraId="7EBA4CCA" w14:textId="77777777" w:rsidR="00096CDF" w:rsidRPr="000F378E" w:rsidRDefault="00096CDF" w:rsidP="00EB3CF5">
            <w:pPr>
              <w:numPr>
                <w:ilvl w:val="0"/>
                <w:numId w:val="29"/>
              </w:numPr>
              <w:spacing w:after="0" w:line="240" w:lineRule="auto"/>
              <w:ind w:left="0" w:firstLine="0"/>
              <w:jc w:val="both"/>
              <w:rPr>
                <w:rFonts w:eastAsia="Roboto" w:cs="Times New Roman"/>
              </w:rPr>
            </w:pPr>
            <w:r w:rsidRPr="000F378E">
              <w:rPr>
                <w:rFonts w:eastAsia="Roboto" w:cs="Times New Roman"/>
                <w:sz w:val="22"/>
              </w:rPr>
              <w:t>2.6.5 Не допускается окраска поверхностей, облицованных натуральным камнем.</w:t>
            </w:r>
          </w:p>
          <w:p w14:paraId="4C20D90B" w14:textId="77777777" w:rsidR="00096CDF" w:rsidRPr="000F378E" w:rsidRDefault="00096CDF" w:rsidP="00EB3CF5">
            <w:pPr>
              <w:numPr>
                <w:ilvl w:val="0"/>
                <w:numId w:val="30"/>
              </w:numPr>
              <w:spacing w:after="0" w:line="240" w:lineRule="auto"/>
              <w:ind w:left="0" w:firstLine="0"/>
              <w:jc w:val="both"/>
              <w:rPr>
                <w:rFonts w:eastAsia="Roboto" w:cs="Times New Roman"/>
              </w:rPr>
            </w:pPr>
            <w:r w:rsidRPr="000F378E">
              <w:rPr>
                <w:rFonts w:eastAsia="Roboto" w:cs="Times New Roman"/>
                <w:sz w:val="22"/>
              </w:rPr>
              <w:t>2.6.6 Необходимо предусматривать придверные грязезащитные системы.</w:t>
            </w:r>
          </w:p>
        </w:tc>
      </w:tr>
      <w:tr w:rsidR="00872659" w:rsidRPr="000F378E" w14:paraId="1C7F2C24" w14:textId="77777777" w:rsidTr="00A016F4">
        <w:trPr>
          <w:trHeight w:val="315"/>
          <w:jc w:val="center"/>
        </w:trPr>
        <w:tc>
          <w:tcPr>
            <w:tcW w:w="421" w:type="dxa"/>
            <w:vMerge/>
            <w:shd w:val="clear" w:color="auto" w:fill="auto"/>
          </w:tcPr>
          <w:p w14:paraId="03C321FD" w14:textId="77777777" w:rsidR="00096CDF" w:rsidRPr="000F378E" w:rsidRDefault="00096CDF" w:rsidP="00A016F4">
            <w:pPr>
              <w:spacing w:after="0" w:line="240" w:lineRule="auto"/>
              <w:jc w:val="center"/>
              <w:rPr>
                <w:rFonts w:eastAsia="Roboto" w:cs="Times New Roman"/>
              </w:rPr>
            </w:pPr>
          </w:p>
        </w:tc>
        <w:tc>
          <w:tcPr>
            <w:tcW w:w="1094" w:type="dxa"/>
            <w:vMerge/>
            <w:shd w:val="clear" w:color="auto" w:fill="auto"/>
          </w:tcPr>
          <w:p w14:paraId="6FFB864D" w14:textId="77777777" w:rsidR="00096CDF" w:rsidRPr="000F378E" w:rsidRDefault="00096CDF" w:rsidP="00A016F4">
            <w:pPr>
              <w:spacing w:after="0" w:line="240" w:lineRule="auto"/>
              <w:rPr>
                <w:rFonts w:eastAsia="Roboto" w:cs="Times New Roman"/>
              </w:rPr>
            </w:pPr>
          </w:p>
        </w:tc>
        <w:tc>
          <w:tcPr>
            <w:tcW w:w="990" w:type="dxa"/>
            <w:shd w:val="clear" w:color="auto" w:fill="auto"/>
            <w:vAlign w:val="center"/>
          </w:tcPr>
          <w:p w14:paraId="1F5C3C4C"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2.7</w:t>
            </w:r>
          </w:p>
          <w:p w14:paraId="3082010F"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Ограждения</w:t>
            </w:r>
          </w:p>
        </w:tc>
        <w:tc>
          <w:tcPr>
            <w:tcW w:w="5970" w:type="dxa"/>
            <w:shd w:val="clear" w:color="auto" w:fill="auto"/>
          </w:tcPr>
          <w:p w14:paraId="066F60F0" w14:textId="77777777" w:rsidR="00096CDF" w:rsidRPr="000F378E" w:rsidRDefault="00096CDF" w:rsidP="00EB3CF5">
            <w:pPr>
              <w:numPr>
                <w:ilvl w:val="0"/>
                <w:numId w:val="22"/>
              </w:numPr>
              <w:spacing w:after="0" w:line="240" w:lineRule="auto"/>
              <w:ind w:left="0" w:firstLine="0"/>
              <w:jc w:val="both"/>
              <w:rPr>
                <w:rFonts w:eastAsia="Roboto" w:cs="Times New Roman"/>
              </w:rPr>
            </w:pPr>
            <w:r w:rsidRPr="000F378E">
              <w:rPr>
                <w:rFonts w:eastAsia="Roboto" w:cs="Times New Roman"/>
                <w:sz w:val="22"/>
              </w:rPr>
              <w:t xml:space="preserve">2.7.1 Для всех ограждений не допускается использовать: профилированный лист, асбестоцементный лист, металлический и пластиковый (виниловый) сайдинг, поликарбонат, стекломагнезитовые листы, фанеру, вагонку. </w:t>
            </w:r>
          </w:p>
        </w:tc>
        <w:tc>
          <w:tcPr>
            <w:tcW w:w="6825" w:type="dxa"/>
            <w:shd w:val="clear" w:color="auto" w:fill="auto"/>
          </w:tcPr>
          <w:p w14:paraId="79E68B69" w14:textId="77777777" w:rsidR="00096CDF" w:rsidRPr="000F378E" w:rsidRDefault="00096CDF" w:rsidP="00A016F4">
            <w:pPr>
              <w:spacing w:after="0" w:line="240" w:lineRule="auto"/>
              <w:rPr>
                <w:rFonts w:eastAsia="Roboto" w:cs="Times New Roman"/>
              </w:rPr>
            </w:pPr>
          </w:p>
        </w:tc>
      </w:tr>
      <w:tr w:rsidR="00872659" w:rsidRPr="000F378E" w14:paraId="71C1F4B2" w14:textId="77777777" w:rsidTr="00A016F4">
        <w:trPr>
          <w:trHeight w:val="579"/>
          <w:jc w:val="center"/>
        </w:trPr>
        <w:tc>
          <w:tcPr>
            <w:tcW w:w="421" w:type="dxa"/>
            <w:shd w:val="clear" w:color="auto" w:fill="auto"/>
          </w:tcPr>
          <w:p w14:paraId="55CD1142" w14:textId="77777777" w:rsidR="00096CDF" w:rsidRPr="000F378E" w:rsidRDefault="00096CDF" w:rsidP="00A016F4">
            <w:pPr>
              <w:spacing w:after="0" w:line="240" w:lineRule="auto"/>
              <w:jc w:val="center"/>
              <w:rPr>
                <w:rFonts w:eastAsia="Roboto" w:cs="Times New Roman"/>
              </w:rPr>
            </w:pPr>
            <w:r w:rsidRPr="000F378E">
              <w:rPr>
                <w:rFonts w:eastAsia="Roboto" w:cs="Times New Roman"/>
                <w:sz w:val="22"/>
              </w:rPr>
              <w:t>3</w:t>
            </w:r>
          </w:p>
        </w:tc>
        <w:tc>
          <w:tcPr>
            <w:tcW w:w="2084" w:type="dxa"/>
            <w:gridSpan w:val="2"/>
            <w:shd w:val="clear" w:color="auto" w:fill="auto"/>
          </w:tcPr>
          <w:p w14:paraId="371BE2F3"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размещению технического и инженерного оборудования на фасадах зданий, строений и сооружений</w:t>
            </w:r>
          </w:p>
        </w:tc>
        <w:tc>
          <w:tcPr>
            <w:tcW w:w="5970" w:type="dxa"/>
            <w:shd w:val="clear" w:color="auto" w:fill="auto"/>
          </w:tcPr>
          <w:p w14:paraId="43DE532D"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3.1 Элементы систем кондиционирования (наружные блоки систем кондиционирования и вентиляции, отверстия для монтажа бризера), а также антенны должны:</w:t>
            </w:r>
          </w:p>
          <w:p w14:paraId="4329C974"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упорядоченно, с привязкой к архитектурному решению фасада и единой (вертикальной, горизонтальной) системе осей;</w:t>
            </w:r>
          </w:p>
          <w:p w14:paraId="35223465"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размещаться с использованием стандартных конструкций крепления и с использованием маскирующих ограждений (решеток, жалюзи, корзин);</w:t>
            </w:r>
          </w:p>
          <w:p w14:paraId="7C40C494" w14:textId="77777777" w:rsidR="00096CDF" w:rsidRPr="000F378E" w:rsidRDefault="00096CDF" w:rsidP="00EB3CF5">
            <w:pPr>
              <w:numPr>
                <w:ilvl w:val="0"/>
                <w:numId w:val="23"/>
              </w:numPr>
              <w:spacing w:after="0" w:line="240" w:lineRule="auto"/>
              <w:ind w:left="0" w:firstLine="0"/>
              <w:jc w:val="both"/>
              <w:rPr>
                <w:rFonts w:eastAsia="Roboto" w:cs="Times New Roman"/>
              </w:rPr>
            </w:pPr>
            <w:r w:rsidRPr="000F378E">
              <w:rPr>
                <w:rFonts w:eastAsia="Roboto" w:cs="Times New Roman"/>
                <w:sz w:val="22"/>
              </w:rPr>
              <w:t>оснащаться кабель-каналами, скрытыми за фасадом или замаскированными в тон колера соответствующей плоскости фасада.</w:t>
            </w:r>
          </w:p>
          <w:p w14:paraId="5BC26351" w14:textId="77777777" w:rsidR="00096CDF" w:rsidRPr="000F378E" w:rsidRDefault="00096CDF" w:rsidP="00EB3CF5">
            <w:pPr>
              <w:numPr>
                <w:ilvl w:val="0"/>
                <w:numId w:val="49"/>
              </w:numPr>
              <w:spacing w:after="0" w:line="240" w:lineRule="auto"/>
              <w:ind w:left="0" w:firstLine="0"/>
              <w:jc w:val="both"/>
              <w:rPr>
                <w:rFonts w:eastAsia="Roboto" w:cs="Times New Roman"/>
              </w:rPr>
            </w:pPr>
            <w:r w:rsidRPr="000F378E">
              <w:rPr>
                <w:rFonts w:eastAsia="Roboto" w:cs="Times New Roman"/>
                <w:sz w:val="22"/>
              </w:rPr>
              <w:t>3.2 Размещение элементов систем кондиционирования допускается:</w:t>
            </w:r>
          </w:p>
          <w:p w14:paraId="4B68F683"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lastRenderedPageBreak/>
              <w:t>на кровле объекта (крышные кондиционеры с внутренними воздуховодными каналами);</w:t>
            </w:r>
          </w:p>
          <w:p w14:paraId="14C5E280"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нижней части оконных проемов, в окнах подвального этажа без выхода за плоскость фасада;</w:t>
            </w:r>
          </w:p>
          <w:p w14:paraId="068EF2FD"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простенках между оконными и дверными проемами;</w:t>
            </w:r>
          </w:p>
          <w:p w14:paraId="350C8703"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 второстепенных фасадах, брандмауэрах;</w:t>
            </w:r>
          </w:p>
          <w:p w14:paraId="3CA45349"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арочных проемах на высоте не менее 3,0 м от поверхности земли,</w:t>
            </w:r>
          </w:p>
        </w:tc>
        <w:tc>
          <w:tcPr>
            <w:tcW w:w="6825" w:type="dxa"/>
            <w:shd w:val="clear" w:color="auto" w:fill="auto"/>
          </w:tcPr>
          <w:p w14:paraId="071BDF28" w14:textId="77777777" w:rsidR="00096CDF" w:rsidRPr="000F378E" w:rsidRDefault="00096CDF" w:rsidP="00EB3CF5">
            <w:pPr>
              <w:numPr>
                <w:ilvl w:val="0"/>
                <w:numId w:val="41"/>
              </w:numPr>
              <w:spacing w:after="0" w:line="240" w:lineRule="auto"/>
              <w:ind w:left="0" w:firstLine="0"/>
              <w:jc w:val="both"/>
              <w:rPr>
                <w:rFonts w:eastAsia="Roboto" w:cs="Times New Roman"/>
              </w:rPr>
            </w:pPr>
            <w:r w:rsidRPr="000F378E">
              <w:rPr>
                <w:rFonts w:eastAsia="Roboto" w:cs="Times New Roman"/>
                <w:sz w:val="22"/>
              </w:rPr>
              <w:lastRenderedPageBreak/>
              <w:t>3.3 Размещение элементов систем кондиционирования не допускается:</w:t>
            </w:r>
          </w:p>
          <w:p w14:paraId="534CA785"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 xml:space="preserve">на поверхности главных фасадов; </w:t>
            </w:r>
          </w:p>
          <w:p w14:paraId="3EC376AD"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в оконных и дверных проемах с выступанием за плоскость фасада;</w:t>
            </w:r>
          </w:p>
          <w:p w14:paraId="6BACB11F" w14:textId="77777777" w:rsidR="00096CDF" w:rsidRPr="000F378E" w:rsidRDefault="00096CDF" w:rsidP="00EB3CF5">
            <w:pPr>
              <w:numPr>
                <w:ilvl w:val="0"/>
                <w:numId w:val="26"/>
              </w:numPr>
              <w:spacing w:after="0" w:line="240" w:lineRule="auto"/>
              <w:ind w:left="0" w:firstLine="0"/>
              <w:jc w:val="both"/>
              <w:rPr>
                <w:rFonts w:eastAsia="Roboto" w:cs="Times New Roman"/>
              </w:rPr>
            </w:pPr>
            <w:r w:rsidRPr="000F378E">
              <w:rPr>
                <w:rFonts w:eastAsia="Roboto" w:cs="Times New Roman"/>
                <w:sz w:val="22"/>
              </w:rPr>
              <w:t>над пешеходными тротуарами.</w:t>
            </w:r>
          </w:p>
          <w:p w14:paraId="5B13F024" w14:textId="77777777" w:rsidR="00096CDF" w:rsidRPr="000F378E" w:rsidRDefault="00096CDF" w:rsidP="00EB3CF5">
            <w:pPr>
              <w:numPr>
                <w:ilvl w:val="0"/>
                <w:numId w:val="24"/>
              </w:numPr>
              <w:spacing w:after="0" w:line="240" w:lineRule="auto"/>
              <w:ind w:left="0" w:firstLine="0"/>
              <w:jc w:val="both"/>
              <w:rPr>
                <w:rFonts w:eastAsia="Roboto" w:cs="Times New Roman"/>
              </w:rPr>
            </w:pPr>
            <w:r w:rsidRPr="000F378E">
              <w:rPr>
                <w:rFonts w:eastAsia="Roboto" w:cs="Times New Roman"/>
                <w:sz w:val="22"/>
              </w:rPr>
              <w:t>3.4 Маскирующие ограждения должны иметь окраску, соответствующую одному из колеров элементов здания (стен, элементов окон).</w:t>
            </w:r>
          </w:p>
          <w:p w14:paraId="26F074EA" w14:textId="77777777" w:rsidR="00096CDF" w:rsidRPr="000F378E" w:rsidRDefault="00096CDF" w:rsidP="00EB3CF5">
            <w:pPr>
              <w:numPr>
                <w:ilvl w:val="0"/>
                <w:numId w:val="44"/>
              </w:numPr>
              <w:spacing w:after="0" w:line="240" w:lineRule="auto"/>
              <w:ind w:left="0" w:firstLine="0"/>
              <w:jc w:val="both"/>
              <w:rPr>
                <w:rFonts w:eastAsia="Roboto" w:cs="Times New Roman"/>
              </w:rPr>
            </w:pPr>
            <w:r w:rsidRPr="000F378E">
              <w:rPr>
                <w:rFonts w:eastAsia="Roboto" w:cs="Times New Roman"/>
                <w:sz w:val="22"/>
              </w:rPr>
              <w:t>3.5 Цветовое решение элементов системы наружного водоотведения (водосточные трубы, желоба) должно осуществляться в тон соответствующей плоскости стены.</w:t>
            </w:r>
          </w:p>
        </w:tc>
      </w:tr>
      <w:tr w:rsidR="00096CDF" w:rsidRPr="000F378E" w14:paraId="6A7DAB9B" w14:textId="77777777" w:rsidTr="00A016F4">
        <w:trPr>
          <w:trHeight w:val="564"/>
          <w:jc w:val="center"/>
        </w:trPr>
        <w:tc>
          <w:tcPr>
            <w:tcW w:w="421" w:type="dxa"/>
            <w:shd w:val="clear" w:color="auto" w:fill="auto"/>
          </w:tcPr>
          <w:p w14:paraId="38D539A4" w14:textId="77777777" w:rsidR="00096CDF" w:rsidRPr="000F378E" w:rsidRDefault="00096CDF" w:rsidP="00A016F4">
            <w:pPr>
              <w:spacing w:after="0" w:line="240" w:lineRule="auto"/>
              <w:rPr>
                <w:rFonts w:eastAsia="Roboto" w:cs="Times New Roman"/>
              </w:rPr>
            </w:pPr>
            <w:r w:rsidRPr="000F378E">
              <w:rPr>
                <w:rFonts w:eastAsia="Roboto" w:cs="Times New Roman"/>
                <w:sz w:val="22"/>
              </w:rPr>
              <w:t>4</w:t>
            </w:r>
          </w:p>
        </w:tc>
        <w:tc>
          <w:tcPr>
            <w:tcW w:w="2084" w:type="dxa"/>
            <w:gridSpan w:val="2"/>
            <w:shd w:val="clear" w:color="auto" w:fill="auto"/>
          </w:tcPr>
          <w:p w14:paraId="67110E7C" w14:textId="77777777" w:rsidR="00096CDF" w:rsidRPr="000F378E" w:rsidRDefault="00096CDF" w:rsidP="00A016F4">
            <w:pPr>
              <w:spacing w:after="0" w:line="240" w:lineRule="auto"/>
              <w:rPr>
                <w:rFonts w:eastAsia="Roboto" w:cs="Times New Roman"/>
              </w:rPr>
            </w:pPr>
            <w:r w:rsidRPr="000F378E">
              <w:rPr>
                <w:rFonts w:eastAsia="Roboto" w:cs="Times New Roman"/>
                <w:sz w:val="22"/>
              </w:rPr>
              <w:t>Требования к подсветке фасадов зданий, строений и сооружений</w:t>
            </w:r>
          </w:p>
        </w:tc>
        <w:tc>
          <w:tcPr>
            <w:tcW w:w="5970" w:type="dxa"/>
            <w:shd w:val="clear" w:color="auto" w:fill="auto"/>
          </w:tcPr>
          <w:p w14:paraId="146596F2" w14:textId="77777777" w:rsidR="00096CDF" w:rsidRPr="000F378E" w:rsidRDefault="00096CDF" w:rsidP="00EB3CF5">
            <w:pPr>
              <w:numPr>
                <w:ilvl w:val="0"/>
                <w:numId w:val="68"/>
              </w:numPr>
              <w:spacing w:after="0" w:line="240" w:lineRule="auto"/>
              <w:ind w:left="0" w:firstLine="0"/>
              <w:jc w:val="both"/>
              <w:rPr>
                <w:rFonts w:eastAsia="Roboto" w:cs="Times New Roman"/>
              </w:rPr>
            </w:pPr>
            <w:r w:rsidRPr="000F378E">
              <w:rPr>
                <w:rFonts w:eastAsia="Roboto" w:cs="Times New Roman"/>
                <w:sz w:val="22"/>
              </w:rPr>
              <w:t xml:space="preserve">4.1 Входные группы должны иметь освещение. </w:t>
            </w:r>
          </w:p>
          <w:p w14:paraId="185C8AF9" w14:textId="77777777" w:rsidR="00096CDF" w:rsidRPr="000F378E" w:rsidRDefault="00096CDF" w:rsidP="00EB3CF5">
            <w:pPr>
              <w:numPr>
                <w:ilvl w:val="0"/>
                <w:numId w:val="68"/>
              </w:numPr>
              <w:spacing w:after="0" w:line="240" w:lineRule="auto"/>
              <w:ind w:left="0" w:firstLine="0"/>
              <w:jc w:val="both"/>
              <w:rPr>
                <w:rFonts w:eastAsia="Roboto" w:cs="Times New Roman"/>
              </w:rPr>
            </w:pPr>
            <w:r w:rsidRPr="000F378E">
              <w:rPr>
                <w:rFonts w:eastAsia="Roboto" w:cs="Times New Roman"/>
                <w:sz w:val="22"/>
              </w:rPr>
              <w:t>4.2 Запрещается использовать в подсветке фасадов пиксельную, мигающую подсветку.</w:t>
            </w:r>
          </w:p>
          <w:p w14:paraId="314C29C1" w14:textId="77777777" w:rsidR="00096CDF" w:rsidRPr="000F378E" w:rsidRDefault="00096CDF" w:rsidP="00EB3CF5">
            <w:pPr>
              <w:numPr>
                <w:ilvl w:val="0"/>
                <w:numId w:val="68"/>
              </w:numPr>
              <w:spacing w:after="0" w:line="240" w:lineRule="auto"/>
              <w:ind w:left="0" w:firstLine="0"/>
              <w:jc w:val="both"/>
              <w:rPr>
                <w:rFonts w:eastAsia="Roboto" w:cs="Times New Roman"/>
              </w:rPr>
            </w:pPr>
            <w:r w:rsidRPr="000F378E">
              <w:rPr>
                <w:rFonts w:eastAsia="Roboto" w:cs="Times New Roman"/>
                <w:sz w:val="22"/>
              </w:rPr>
              <w:t>4.3 Приборы архитектурной подсветки должны располагаться таким образом, чтобы их выходные отверстия экранировались светозащитными устройствами или не оказывались в центре поля зрения водителей и пешеходов в главных направлениях движения.</w:t>
            </w:r>
          </w:p>
        </w:tc>
        <w:tc>
          <w:tcPr>
            <w:tcW w:w="6825" w:type="dxa"/>
            <w:shd w:val="clear" w:color="auto" w:fill="auto"/>
          </w:tcPr>
          <w:p w14:paraId="51EAACE6" w14:textId="77777777" w:rsidR="00096CDF" w:rsidRPr="000F378E" w:rsidRDefault="00096CDF" w:rsidP="00EB3CF5">
            <w:pPr>
              <w:numPr>
                <w:ilvl w:val="0"/>
                <w:numId w:val="68"/>
              </w:numPr>
              <w:spacing w:after="0" w:line="240" w:lineRule="auto"/>
              <w:ind w:left="0" w:firstLine="0"/>
              <w:jc w:val="both"/>
              <w:rPr>
                <w:rFonts w:eastAsia="Roboto" w:cs="Times New Roman"/>
              </w:rPr>
            </w:pPr>
            <w:r w:rsidRPr="000F378E">
              <w:rPr>
                <w:rFonts w:eastAsia="Roboto" w:cs="Times New Roman"/>
                <w:sz w:val="22"/>
              </w:rPr>
              <w:t>4.4 Подсветка осуществляется белым с цветовой температурой (Тц) в диапазоне 2000-2700 К.</w:t>
            </w:r>
          </w:p>
          <w:p w14:paraId="32F7E0F3" w14:textId="77777777" w:rsidR="00096CDF" w:rsidRPr="000F378E" w:rsidRDefault="00096CDF" w:rsidP="00EB3CF5">
            <w:pPr>
              <w:numPr>
                <w:ilvl w:val="0"/>
                <w:numId w:val="68"/>
              </w:numPr>
              <w:spacing w:after="0" w:line="240" w:lineRule="auto"/>
              <w:ind w:left="0" w:firstLine="0"/>
              <w:jc w:val="both"/>
              <w:rPr>
                <w:rFonts w:eastAsia="Roboto" w:cs="Times New Roman"/>
              </w:rPr>
            </w:pPr>
            <w:r w:rsidRPr="000F378E">
              <w:rPr>
                <w:rFonts w:eastAsia="Roboto" w:cs="Times New Roman"/>
                <w:sz w:val="22"/>
              </w:rPr>
              <w:t xml:space="preserve">4.5 Не допускается засветка окон жилых помещений, расположенных вблизи зданий, а также камер видеонаблюдения. </w:t>
            </w:r>
          </w:p>
        </w:tc>
      </w:tr>
    </w:tbl>
    <w:p w14:paraId="252197E1" w14:textId="0E49184B" w:rsidR="008A1FD4" w:rsidRPr="000F378E" w:rsidRDefault="008A1FD4">
      <w:r w:rsidRPr="000F378E">
        <w:br w:type="page"/>
      </w:r>
    </w:p>
    <w:p w14:paraId="37B56F0E" w14:textId="77777777" w:rsidR="00096CDF" w:rsidRPr="000F378E" w:rsidRDefault="00096CDF" w:rsidP="005918A3">
      <w:pPr>
        <w:spacing w:after="0" w:line="240" w:lineRule="auto"/>
        <w:ind w:firstLine="680"/>
        <w:sectPr w:rsidR="00096CDF" w:rsidRPr="000F378E" w:rsidSect="001F527B">
          <w:pgSz w:w="16798" w:h="11906" w:orient="landscape"/>
          <w:pgMar w:top="1701" w:right="1134" w:bottom="1701" w:left="1134" w:header="720" w:footer="720" w:gutter="0"/>
          <w:cols w:space="720"/>
          <w:docGrid w:linePitch="360"/>
        </w:sectPr>
      </w:pPr>
    </w:p>
    <w:p w14:paraId="14CC465E" w14:textId="77777777" w:rsidR="00753DA4" w:rsidRPr="000F378E" w:rsidRDefault="00753DA4" w:rsidP="00A358CF">
      <w:pPr>
        <w:pStyle w:val="1"/>
        <w:numPr>
          <w:ilvl w:val="0"/>
          <w:numId w:val="0"/>
        </w:numPr>
        <w:ind w:left="680"/>
        <w:rPr>
          <w:rFonts w:eastAsia="Calibri"/>
        </w:rPr>
      </w:pPr>
      <w:bookmarkStart w:id="134" w:name="_Toc158995282"/>
      <w:r w:rsidRPr="000F378E">
        <w:rPr>
          <w:rFonts w:eastAsia="Calibri"/>
        </w:rPr>
        <w:lastRenderedPageBreak/>
        <w:t>ПРИЛОЖЕНИЕ 1. СВЕДЕНИЯ О ГРАНИЦАХ ТЕРРИТОРИАЛЬНЫХ ЗОН</w:t>
      </w:r>
      <w:bookmarkEnd w:id="134"/>
    </w:p>
    <w:p w14:paraId="7BB43D64" w14:textId="77777777" w:rsidR="00753DA4" w:rsidRPr="000F378E" w:rsidRDefault="00753DA4" w:rsidP="005918A3">
      <w:pPr>
        <w:widowControl w:val="0"/>
        <w:overflowPunct w:val="0"/>
        <w:autoSpaceDE w:val="0"/>
        <w:autoSpaceDN w:val="0"/>
        <w:adjustRightInd w:val="0"/>
        <w:spacing w:after="0" w:line="240" w:lineRule="auto"/>
        <w:ind w:firstLine="680"/>
        <w:jc w:val="center"/>
        <w:rPr>
          <w:rFonts w:eastAsia="Calibri"/>
          <w:b/>
          <w:szCs w:val="24"/>
        </w:rPr>
      </w:pPr>
    </w:p>
    <w:p w14:paraId="4CA41CD7" w14:textId="77777777" w:rsidR="00753DA4" w:rsidRPr="000F378E" w:rsidRDefault="00753DA4" w:rsidP="005918A3">
      <w:pPr>
        <w:widowControl w:val="0"/>
        <w:overflowPunct w:val="0"/>
        <w:autoSpaceDE w:val="0"/>
        <w:autoSpaceDN w:val="0"/>
        <w:adjustRightInd w:val="0"/>
        <w:spacing w:after="0" w:line="240" w:lineRule="auto"/>
        <w:ind w:firstLine="680"/>
        <w:jc w:val="center"/>
        <w:rPr>
          <w:rFonts w:eastAsia="Calibri"/>
          <w:szCs w:val="24"/>
        </w:rPr>
      </w:pPr>
      <w:r w:rsidRPr="000F378E">
        <w:rPr>
          <w:rFonts w:eastAsia="Calibri"/>
          <w:b/>
          <w:szCs w:val="24"/>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4EF33327" w14:textId="77777777" w:rsidR="00753DA4" w:rsidRPr="000F378E" w:rsidRDefault="00753DA4" w:rsidP="005918A3">
      <w:pPr>
        <w:widowControl w:val="0"/>
        <w:overflowPunct w:val="0"/>
        <w:autoSpaceDE w:val="0"/>
        <w:autoSpaceDN w:val="0"/>
        <w:adjustRightInd w:val="0"/>
        <w:spacing w:after="0" w:line="240" w:lineRule="auto"/>
        <w:ind w:firstLine="680"/>
        <w:jc w:val="both"/>
        <w:rPr>
          <w:rFonts w:eastAsia="Calibri"/>
          <w:szCs w:val="24"/>
        </w:rPr>
      </w:pPr>
      <w:r w:rsidRPr="000F378E">
        <w:rPr>
          <w:rFonts w:eastAsia="Calibri"/>
          <w:szCs w:val="24"/>
        </w:rPr>
        <w:t>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2FE5135" w14:textId="77777777" w:rsidR="00753DA4" w:rsidRPr="000F378E" w:rsidRDefault="00753DA4" w:rsidP="005918A3">
      <w:pPr>
        <w:widowControl w:val="0"/>
        <w:overflowPunct w:val="0"/>
        <w:autoSpaceDE w:val="0"/>
        <w:autoSpaceDN w:val="0"/>
        <w:adjustRightInd w:val="0"/>
        <w:spacing w:after="0" w:line="240" w:lineRule="auto"/>
        <w:ind w:firstLine="680"/>
        <w:jc w:val="both"/>
        <w:rPr>
          <w:rFonts w:eastAsia="Calibri"/>
          <w:szCs w:val="24"/>
        </w:rPr>
      </w:pPr>
      <w:r w:rsidRPr="000F378E">
        <w:rPr>
          <w:rFonts w:eastAsia="Calibri"/>
          <w:szCs w:val="24"/>
        </w:rPr>
        <w:t xml:space="preserve">2. В случае, если до дня вступления в силу Федерального закона </w:t>
      </w:r>
      <w:r w:rsidRPr="000F378E">
        <w:rPr>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F378E">
        <w:rPr>
          <w:rFonts w:eastAsia="Calibri"/>
          <w:szCs w:val="24"/>
        </w:rPr>
        <w:t xml:space="preserve"> в отношении территории населенного пункта, территориальной зоны, их части подготовлена карта (план) объекта землеустройства в соответствии с требованиями, установленными Федеральным законом от 18 июня 2001 года N 78-ФЗ "О землеустройстве", или заключен государственный либо муниципальный контракт на подготовку такой карты (плана) объекта землеустройства, подготовка сведений о границах населенных пунктов, территориальных зон в соответствии со статьями 19, 23 и 30 Градостроительного кодекса Российской Федерации (в редакции Федерального закона </w:t>
      </w:r>
      <w:r w:rsidRPr="000F378E">
        <w:rPr>
          <w:szCs w:val="24"/>
        </w:rPr>
        <w:t>N 507-ФЗ</w:t>
      </w:r>
      <w:r w:rsidRPr="000F378E">
        <w:rPr>
          <w:rFonts w:eastAsia="Calibri"/>
          <w:szCs w:val="24"/>
        </w:rPr>
        <w:t>) не требуется. В этом случае внесение в Единый государственный реестр недвижимости сведений о местоположении границ населенных пунктов, территориальных зон осуществляется на основании таких карт (планов) объектов землеустройства.</w:t>
      </w:r>
    </w:p>
    <w:p w14:paraId="517E49A0" w14:textId="77777777" w:rsidR="00753DA4" w:rsidRPr="000F378E" w:rsidRDefault="00753DA4" w:rsidP="005918A3">
      <w:pPr>
        <w:widowControl w:val="0"/>
        <w:overflowPunct w:val="0"/>
        <w:autoSpaceDE w:val="0"/>
        <w:autoSpaceDN w:val="0"/>
        <w:adjustRightInd w:val="0"/>
        <w:spacing w:after="0" w:line="240" w:lineRule="auto"/>
        <w:ind w:firstLine="680"/>
        <w:jc w:val="both"/>
        <w:rPr>
          <w:rFonts w:eastAsia="Calibri"/>
          <w:szCs w:val="24"/>
        </w:rPr>
      </w:pPr>
      <w:r w:rsidRPr="000F378E">
        <w:rPr>
          <w:rFonts w:eastAsia="Calibri"/>
          <w:szCs w:val="24"/>
        </w:rPr>
        <w:t xml:space="preserve">3. Органами государственной власти и органами местного самоуправления, осуществившими подготовку и утверждение документов территориального планирования и правил землепользования и застройки до дня вступления в силу Федерального закона </w:t>
      </w:r>
      <w:r w:rsidRPr="000F378E">
        <w:rPr>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F378E">
        <w:rPr>
          <w:rFonts w:eastAsia="Calibri"/>
          <w:szCs w:val="24"/>
        </w:rPr>
        <w:t xml:space="preserve">, должны быть подготовлены сведения о границах населенных пунктов, о границах территориальных зон в соответствии со статьями 19, 23 и 30 Градостроительного кодекса Российской Федерации (в редакции Федерального закона </w:t>
      </w:r>
      <w:r w:rsidRPr="000F378E">
        <w:rPr>
          <w:szCs w:val="24"/>
        </w:rPr>
        <w:t>от 31.12.2017 N 507-ФЗ "О внесении изменений в Градостроительный кодекс Российской Федерации и отдельные законодательные акты Российской Федерации"</w:t>
      </w:r>
      <w:r w:rsidRPr="000F378E">
        <w:rPr>
          <w:rFonts w:eastAsia="Calibri"/>
          <w:szCs w:val="24"/>
        </w:rPr>
        <w:t>) до 1 июня 2023 года (за исключением случая, указанного в части 2 настоящей статьи).</w:t>
      </w:r>
    </w:p>
    <w:p w14:paraId="74DB6420" w14:textId="3D7D22AB" w:rsidR="00753DA4" w:rsidRPr="000F378E" w:rsidRDefault="00753DA4" w:rsidP="005918A3">
      <w:pPr>
        <w:spacing w:after="0" w:line="240" w:lineRule="auto"/>
        <w:ind w:firstLine="680"/>
        <w:jc w:val="both"/>
      </w:pPr>
      <w:r w:rsidRPr="000F378E">
        <w:rPr>
          <w:rFonts w:eastAsia="Calibri"/>
          <w:szCs w:val="24"/>
        </w:rPr>
        <w:t xml:space="preserve">4. 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направить в федеральный орган исполнительной власти, уполномоченный на осуществление государственного кадастрового учета, государственной </w:t>
      </w:r>
      <w:r w:rsidRPr="000F378E">
        <w:rPr>
          <w:rFonts w:eastAsia="Calibri"/>
          <w:szCs w:val="24"/>
        </w:rPr>
        <w:lastRenderedPageBreak/>
        <w:t>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соответственно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w:t>
      </w:r>
      <w:r w:rsidR="00674FE6" w:rsidRPr="000F378E">
        <w:rPr>
          <w:rFonts w:eastAsia="Calibri"/>
          <w:szCs w:val="24"/>
        </w:rPr>
        <w:t>7</w:t>
      </w:r>
      <w:r w:rsidRPr="000F378E">
        <w:rPr>
          <w:rFonts w:eastAsia="Calibri"/>
          <w:szCs w:val="24"/>
        </w:rPr>
        <w:t xml:space="preserve"> года.</w:t>
      </w:r>
    </w:p>
    <w:p w14:paraId="1F9D1A23" w14:textId="77777777" w:rsidR="00753DA4" w:rsidRPr="000F378E" w:rsidRDefault="00753DA4" w:rsidP="005918A3">
      <w:pPr>
        <w:spacing w:after="0" w:line="240" w:lineRule="auto"/>
        <w:ind w:firstLine="680"/>
      </w:pPr>
    </w:p>
    <w:p w14:paraId="3FE288A3" w14:textId="77777777" w:rsidR="00EC6367" w:rsidRPr="000F378E" w:rsidRDefault="00EC6367" w:rsidP="005918A3">
      <w:pPr>
        <w:spacing w:after="0" w:line="240" w:lineRule="auto"/>
        <w:ind w:firstLine="680"/>
        <w:jc w:val="both"/>
        <w:rPr>
          <w:rFonts w:eastAsia="SimSun" w:cs="Times New Roman"/>
          <w:b/>
          <w:bCs/>
          <w:iCs/>
          <w:caps/>
          <w:szCs w:val="24"/>
          <w:lang w:eastAsia="zh-CN"/>
        </w:rPr>
      </w:pPr>
    </w:p>
    <w:sectPr w:rsidR="00EC6367" w:rsidRPr="000F378E">
      <w:pgSz w:w="11906" w:h="16798"/>
      <w:pgMar w:top="1134" w:right="70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8F5C2" w14:textId="77777777" w:rsidR="00114E94" w:rsidRDefault="00114E94" w:rsidP="00FC0337">
      <w:pPr>
        <w:spacing w:after="0" w:line="240" w:lineRule="auto"/>
      </w:pPr>
      <w:r>
        <w:separator/>
      </w:r>
    </w:p>
  </w:endnote>
  <w:endnote w:type="continuationSeparator" w:id="0">
    <w:p w14:paraId="106BD727" w14:textId="77777777" w:rsidR="00114E94" w:rsidRDefault="00114E94"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A00002FF" w:usb1="5000205B" w:usb2="00000002" w:usb3="00000000" w:csb0="00000007" w:csb1="00000000"/>
  </w:font>
  <w:font w:name="Peterburg">
    <w:altName w:val="Times New Roman"/>
    <w:charset w:val="00"/>
    <w:family w:val="auto"/>
    <w:pitch w:val="variable"/>
  </w:font>
  <w:font w:name="Gungsuh">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17F" w:usb2="00000021" w:usb3="00000000" w:csb0="0000019F" w:csb1="00000000"/>
  </w:font>
  <w:font w:name="Roboto Light">
    <w:charset w:val="CC"/>
    <w:family w:val="auto"/>
    <w:pitch w:val="variable"/>
    <w:sig w:usb0="E0000AFF" w:usb1="5000217F" w:usb2="00000021" w:usb3="00000000" w:csb0="0000019F" w:csb1="00000000"/>
  </w:font>
  <w:font w:name="Nova Mon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6A25" w14:textId="77777777" w:rsidR="00114E94" w:rsidRDefault="00114E94" w:rsidP="00FC0337">
      <w:pPr>
        <w:spacing w:after="0" w:line="240" w:lineRule="auto"/>
      </w:pPr>
      <w:r>
        <w:separator/>
      </w:r>
    </w:p>
  </w:footnote>
  <w:footnote w:type="continuationSeparator" w:id="0">
    <w:p w14:paraId="0E67E315" w14:textId="77777777" w:rsidR="00114E94" w:rsidRDefault="00114E94" w:rsidP="00FC03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06397" w14:textId="77777777" w:rsidR="00EB5287" w:rsidRDefault="00EB5287">
    <w:pPr>
      <w:pStyle w:val="af7"/>
      <w:jc w:val="center"/>
    </w:pPr>
    <w:r>
      <w:fldChar w:fldCharType="begin"/>
    </w:r>
    <w:r>
      <w:instrText>PAGE   \* MERGEFORMAT</w:instrText>
    </w:r>
    <w:r>
      <w:fldChar w:fldCharType="separate"/>
    </w:r>
    <w:r>
      <w:rPr>
        <w:noProof/>
      </w:rPr>
      <w:t>8</w:t>
    </w:r>
    <w:r>
      <w:fldChar w:fldCharType="end"/>
    </w:r>
  </w:p>
  <w:p w14:paraId="4EF97E82" w14:textId="77777777" w:rsidR="00EB5287" w:rsidRDefault="00EB528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F6EF" w14:textId="77777777" w:rsidR="00EB5287" w:rsidRDefault="00EB5287">
    <w:pPr>
      <w:pStyle w:val="af7"/>
      <w:jc w:val="center"/>
    </w:pPr>
    <w:r>
      <w:fldChar w:fldCharType="begin"/>
    </w:r>
    <w:r>
      <w:instrText>PAGE   \* MERGEFORMAT</w:instrText>
    </w:r>
    <w:r>
      <w:fldChar w:fldCharType="separate"/>
    </w:r>
    <w:r w:rsidR="004612A4">
      <w:rPr>
        <w:noProof/>
      </w:rPr>
      <w:t>120</w:t>
    </w:r>
    <w:r>
      <w:fldChar w:fldCharType="end"/>
    </w:r>
  </w:p>
  <w:p w14:paraId="038F16C1" w14:textId="77777777" w:rsidR="00EB5287" w:rsidRDefault="00EB5287">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67FAA" w14:textId="77777777" w:rsidR="00EB5287" w:rsidRPr="00672C9F" w:rsidRDefault="00EB5287" w:rsidP="003F4C75">
    <w:pPr>
      <w:pStyle w:val="af7"/>
      <w:jc w:val="center"/>
    </w:pPr>
    <w:r w:rsidRPr="00F6097C">
      <w:fldChar w:fldCharType="begin"/>
    </w:r>
    <w:r w:rsidRPr="00F6097C">
      <w:instrText>PAGE   \* MERGEFORMAT</w:instrText>
    </w:r>
    <w:r w:rsidRPr="00F6097C">
      <w:fldChar w:fldCharType="separate"/>
    </w:r>
    <w:r w:rsidR="004612A4">
      <w:rPr>
        <w:noProof/>
      </w:rPr>
      <w:t>326</w:t>
    </w:r>
    <w:r w:rsidRPr="00F6097C">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3A81" w14:textId="77777777" w:rsidR="00EB5287" w:rsidRDefault="00EB52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6A1A1" w14:textId="77777777" w:rsidR="00EB5287" w:rsidRPr="00672C9F" w:rsidRDefault="00EB5287" w:rsidP="00EC227E">
    <w:pPr>
      <w:pStyle w:val="af7"/>
      <w:jc w:val="center"/>
    </w:pPr>
    <w:r w:rsidRPr="00F6097C">
      <w:fldChar w:fldCharType="begin"/>
    </w:r>
    <w:r w:rsidRPr="00F6097C">
      <w:instrText>PAGE   \* MERGEFORMAT</w:instrText>
    </w:r>
    <w:r w:rsidRPr="00F6097C">
      <w:fldChar w:fldCharType="separate"/>
    </w:r>
    <w:r w:rsidR="004612A4">
      <w:rPr>
        <w:noProof/>
      </w:rPr>
      <w:t>388</w:t>
    </w:r>
    <w:r w:rsidRPr="00F6097C">
      <w:fldChar w:fldCharType="end"/>
    </w:r>
  </w:p>
  <w:p w14:paraId="609AB87B" w14:textId="77777777" w:rsidR="00EB5287" w:rsidRPr="003551B3" w:rsidRDefault="00EB5287" w:rsidP="003551B3">
    <w:pPr>
      <w:pStyle w:val="a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D534" w14:textId="77777777" w:rsidR="00EB5287" w:rsidRDefault="00EB52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58C2624"/>
    <w:lvl w:ilvl="0">
      <w:numFmt w:val="bullet"/>
      <w:lvlText w:val="*"/>
      <w:lvlJc w:val="left"/>
    </w:lvl>
  </w:abstractNum>
  <w:abstractNum w:abstractNumId="2"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4"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5" w15:restartNumberingAfterBreak="0">
    <w:nsid w:val="0000000F"/>
    <w:multiLevelType w:val="multilevel"/>
    <w:tmpl w:val="0000000F"/>
    <w:name w:val="WW8Num17"/>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15:restartNumberingAfterBreak="0">
    <w:nsid w:val="00000010"/>
    <w:multiLevelType w:val="singleLevel"/>
    <w:tmpl w:val="00000010"/>
    <w:name w:val="WW8Num16"/>
    <w:lvl w:ilvl="0">
      <w:start w:val="1"/>
      <w:numFmt w:val="bullet"/>
      <w:lvlText w:val=""/>
      <w:lvlJc w:val="left"/>
      <w:pPr>
        <w:tabs>
          <w:tab w:val="num" w:pos="737"/>
        </w:tabs>
        <w:ind w:left="737" w:hanging="340"/>
      </w:pPr>
      <w:rPr>
        <w:rFonts w:ascii="Symbol" w:hAnsi="Symbol" w:cs="Symbol"/>
      </w:rPr>
    </w:lvl>
  </w:abstractNum>
  <w:abstractNum w:abstractNumId="7"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642B86"/>
    <w:multiLevelType w:val="hybridMultilevel"/>
    <w:tmpl w:val="76181B94"/>
    <w:styleLink w:val="111111221"/>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636A22"/>
    <w:multiLevelType w:val="hybridMultilevel"/>
    <w:tmpl w:val="BEECE748"/>
    <w:lvl w:ilvl="0" w:tplc="B664B066">
      <w:start w:val="1"/>
      <w:numFmt w:val="decimal"/>
      <w:pStyle w:val="a0"/>
      <w:suff w:val="space"/>
      <w:lvlText w:val="%1."/>
      <w:lvlJc w:val="left"/>
      <w:pPr>
        <w:ind w:left="-147" w:firstLine="567"/>
      </w:pPr>
      <w:rPr>
        <w:rFonts w:hint="default"/>
        <w:b/>
      </w:rPr>
    </w:lvl>
    <w:lvl w:ilvl="1" w:tplc="68D4FA60">
      <w:start w:val="1"/>
      <w:numFmt w:val="bullet"/>
      <w:pStyle w:val="a1"/>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4C3356A"/>
    <w:multiLevelType w:val="hybridMultilevel"/>
    <w:tmpl w:val="6A42D424"/>
    <w:styleLink w:val="11111122"/>
    <w:lvl w:ilvl="0" w:tplc="9312BC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2"/>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1E752E14"/>
    <w:multiLevelType w:val="hybridMultilevel"/>
    <w:tmpl w:val="1ABAD5F6"/>
    <w:lvl w:ilvl="0" w:tplc="EE9EA95A">
      <w:start w:val="1"/>
      <w:numFmt w:val="bullet"/>
      <w:pStyle w:val="a3"/>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7145BA6"/>
    <w:multiLevelType w:val="multilevel"/>
    <w:tmpl w:val="692C588C"/>
    <w:lvl w:ilvl="0">
      <w:numFmt w:val="bullet"/>
      <w:pStyle w:val="10"/>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27"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53F740B"/>
    <w:multiLevelType w:val="hybridMultilevel"/>
    <w:tmpl w:val="038A399C"/>
    <w:styleLink w:val="111111211"/>
    <w:lvl w:ilvl="0" w:tplc="88DE361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8" w15:restartNumberingAfterBreak="0">
    <w:nsid w:val="37CC56B6"/>
    <w:multiLevelType w:val="hybridMultilevel"/>
    <w:tmpl w:val="B99C121C"/>
    <w:styleLink w:val="11111151"/>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39"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A406570"/>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4EB379AB"/>
    <w:multiLevelType w:val="multilevel"/>
    <w:tmpl w:val="775ED996"/>
    <w:styleLink w:val="111111"/>
    <w:lvl w:ilvl="0">
      <w:start w:val="1"/>
      <w:numFmt w:val="decimal"/>
      <w:pStyle w:val="20"/>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25C48E8"/>
    <w:multiLevelType w:val="hybridMultilevel"/>
    <w:tmpl w:val="778EE860"/>
    <w:styleLink w:val="111111212"/>
    <w:lvl w:ilvl="0" w:tplc="28523890">
      <w:start w:val="1"/>
      <w:numFmt w:val="decimal"/>
      <w:lvlText w:val="%1."/>
      <w:lvlJc w:val="left"/>
      <w:pPr>
        <w:ind w:left="720" w:hanging="36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57755E1"/>
    <w:multiLevelType w:val="hybridMultilevel"/>
    <w:tmpl w:val="1E527586"/>
    <w:lvl w:ilvl="0" w:tplc="E2C898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8"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0123E45"/>
    <w:multiLevelType w:val="multilevel"/>
    <w:tmpl w:val="775ED996"/>
    <w:numStyleLink w:val="111111"/>
  </w:abstractNum>
  <w:abstractNum w:abstractNumId="74"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8"/>
  </w:num>
  <w:num w:numId="3">
    <w:abstractNumId w:val="40"/>
  </w:num>
  <w:num w:numId="4">
    <w:abstractNumId w:val="8"/>
  </w:num>
  <w:num w:numId="5">
    <w:abstractNumId w:val="38"/>
  </w:num>
  <w:num w:numId="6">
    <w:abstractNumId w:val="26"/>
  </w:num>
  <w:num w:numId="7">
    <w:abstractNumId w:val="16"/>
  </w:num>
  <w:num w:numId="8">
    <w:abstractNumId w:val="54"/>
  </w:num>
  <w:num w:numId="9">
    <w:abstractNumId w:val="14"/>
  </w:num>
  <w:num w:numId="10">
    <w:abstractNumId w:val="56"/>
  </w:num>
  <w:num w:numId="11">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2">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3">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4">
    <w:abstractNumId w:val="1"/>
    <w:lvlOverride w:ilvl="0">
      <w:lvl w:ilvl="0">
        <w:start w:val="1"/>
        <w:numFmt w:val="bullet"/>
        <w:lvlText w:val="%1"/>
        <w:legacy w:legacy="1" w:legacySpace="0" w:legacyIndent="360"/>
        <w:lvlJc w:val="left"/>
        <w:pPr>
          <w:ind w:left="720" w:hanging="360"/>
        </w:pPr>
        <w:rPr>
          <w:rFonts w:ascii="Symbol" w:hAnsi="Symbol" w:hint="default"/>
        </w:rPr>
      </w:lvl>
    </w:lvlOverride>
  </w:num>
  <w:num w:numId="15">
    <w:abstractNumId w:val="0"/>
  </w:num>
  <w:num w:numId="16">
    <w:abstractNumId w:val="53"/>
  </w:num>
  <w:num w:numId="17">
    <w:abstractNumId w:val="73"/>
  </w:num>
  <w:num w:numId="18">
    <w:abstractNumId w:val="19"/>
  </w:num>
  <w:num w:numId="19">
    <w:abstractNumId w:val="10"/>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63"/>
  </w:num>
  <w:num w:numId="23">
    <w:abstractNumId w:val="52"/>
  </w:num>
  <w:num w:numId="24">
    <w:abstractNumId w:val="41"/>
  </w:num>
  <w:num w:numId="25">
    <w:abstractNumId w:val="30"/>
  </w:num>
  <w:num w:numId="26">
    <w:abstractNumId w:val="21"/>
  </w:num>
  <w:num w:numId="27">
    <w:abstractNumId w:val="78"/>
  </w:num>
  <w:num w:numId="28">
    <w:abstractNumId w:val="60"/>
  </w:num>
  <w:num w:numId="29">
    <w:abstractNumId w:val="12"/>
  </w:num>
  <w:num w:numId="30">
    <w:abstractNumId w:val="71"/>
  </w:num>
  <w:num w:numId="31">
    <w:abstractNumId w:val="45"/>
  </w:num>
  <w:num w:numId="32">
    <w:abstractNumId w:val="43"/>
  </w:num>
  <w:num w:numId="33">
    <w:abstractNumId w:val="62"/>
  </w:num>
  <w:num w:numId="34">
    <w:abstractNumId w:val="28"/>
  </w:num>
  <w:num w:numId="35">
    <w:abstractNumId w:val="59"/>
  </w:num>
  <w:num w:numId="36">
    <w:abstractNumId w:val="34"/>
  </w:num>
  <w:num w:numId="37">
    <w:abstractNumId w:val="29"/>
  </w:num>
  <w:num w:numId="38">
    <w:abstractNumId w:val="51"/>
  </w:num>
  <w:num w:numId="39">
    <w:abstractNumId w:val="80"/>
  </w:num>
  <w:num w:numId="40">
    <w:abstractNumId w:val="31"/>
  </w:num>
  <w:num w:numId="41">
    <w:abstractNumId w:val="50"/>
  </w:num>
  <w:num w:numId="42">
    <w:abstractNumId w:val="42"/>
  </w:num>
  <w:num w:numId="43">
    <w:abstractNumId w:val="47"/>
  </w:num>
  <w:num w:numId="44">
    <w:abstractNumId w:val="61"/>
  </w:num>
  <w:num w:numId="45">
    <w:abstractNumId w:val="55"/>
  </w:num>
  <w:num w:numId="46">
    <w:abstractNumId w:val="7"/>
  </w:num>
  <w:num w:numId="47">
    <w:abstractNumId w:val="76"/>
  </w:num>
  <w:num w:numId="48">
    <w:abstractNumId w:val="33"/>
  </w:num>
  <w:num w:numId="49">
    <w:abstractNumId w:val="36"/>
  </w:num>
  <w:num w:numId="50">
    <w:abstractNumId w:val="74"/>
  </w:num>
  <w:num w:numId="51">
    <w:abstractNumId w:val="77"/>
  </w:num>
  <w:num w:numId="52">
    <w:abstractNumId w:val="20"/>
  </w:num>
  <w:num w:numId="53">
    <w:abstractNumId w:val="68"/>
  </w:num>
  <w:num w:numId="54">
    <w:abstractNumId w:val="79"/>
  </w:num>
  <w:num w:numId="55">
    <w:abstractNumId w:val="35"/>
  </w:num>
  <w:num w:numId="56">
    <w:abstractNumId w:val="65"/>
  </w:num>
  <w:num w:numId="57">
    <w:abstractNumId w:val="58"/>
  </w:num>
  <w:num w:numId="58">
    <w:abstractNumId w:val="15"/>
  </w:num>
  <w:num w:numId="59">
    <w:abstractNumId w:val="64"/>
  </w:num>
  <w:num w:numId="60">
    <w:abstractNumId w:val="70"/>
  </w:num>
  <w:num w:numId="61">
    <w:abstractNumId w:val="17"/>
  </w:num>
  <w:num w:numId="62">
    <w:abstractNumId w:val="32"/>
  </w:num>
  <w:num w:numId="63">
    <w:abstractNumId w:val="25"/>
  </w:num>
  <w:num w:numId="64">
    <w:abstractNumId w:val="49"/>
  </w:num>
  <w:num w:numId="65">
    <w:abstractNumId w:val="39"/>
  </w:num>
  <w:num w:numId="66">
    <w:abstractNumId w:val="57"/>
  </w:num>
  <w:num w:numId="67">
    <w:abstractNumId w:val="11"/>
  </w:num>
  <w:num w:numId="68">
    <w:abstractNumId w:val="46"/>
  </w:num>
  <w:num w:numId="69">
    <w:abstractNumId w:val="27"/>
  </w:num>
  <w:num w:numId="70">
    <w:abstractNumId w:val="44"/>
  </w:num>
  <w:num w:numId="71">
    <w:abstractNumId w:val="48"/>
  </w:num>
  <w:num w:numId="72">
    <w:abstractNumId w:val="23"/>
  </w:num>
  <w:num w:numId="73">
    <w:abstractNumId w:val="9"/>
  </w:num>
  <w:num w:numId="74">
    <w:abstractNumId w:val="75"/>
  </w:num>
  <w:num w:numId="75">
    <w:abstractNumId w:val="22"/>
  </w:num>
  <w:num w:numId="76">
    <w:abstractNumId w:val="24"/>
  </w:num>
  <w:num w:numId="77">
    <w:abstractNumId w:val="66"/>
  </w:num>
  <w:num w:numId="78">
    <w:abstractNumId w:val="69"/>
  </w:num>
  <w:num w:numId="79">
    <w:abstractNumId w:val="13"/>
  </w:num>
  <w:num w:numId="80">
    <w:abstractNumId w:val="72"/>
  </w:num>
  <w:num w:numId="81">
    <w:abstractNumId w:val="6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75"/>
    <w:rsid w:val="00000CF0"/>
    <w:rsid w:val="00001254"/>
    <w:rsid w:val="000015E0"/>
    <w:rsid w:val="00001CD6"/>
    <w:rsid w:val="00001D79"/>
    <w:rsid w:val="000023A9"/>
    <w:rsid w:val="00003B91"/>
    <w:rsid w:val="00004034"/>
    <w:rsid w:val="000040F4"/>
    <w:rsid w:val="000045C6"/>
    <w:rsid w:val="00004C96"/>
    <w:rsid w:val="00005AAD"/>
    <w:rsid w:val="00005B44"/>
    <w:rsid w:val="000064D9"/>
    <w:rsid w:val="00006FF3"/>
    <w:rsid w:val="00010115"/>
    <w:rsid w:val="00011C01"/>
    <w:rsid w:val="00012D8F"/>
    <w:rsid w:val="00013426"/>
    <w:rsid w:val="00013CF8"/>
    <w:rsid w:val="000140E7"/>
    <w:rsid w:val="00015A6C"/>
    <w:rsid w:val="00015E77"/>
    <w:rsid w:val="00015F19"/>
    <w:rsid w:val="00016332"/>
    <w:rsid w:val="00016F1F"/>
    <w:rsid w:val="00017741"/>
    <w:rsid w:val="000201B8"/>
    <w:rsid w:val="0002028D"/>
    <w:rsid w:val="0002035F"/>
    <w:rsid w:val="00022B12"/>
    <w:rsid w:val="000231BB"/>
    <w:rsid w:val="00024384"/>
    <w:rsid w:val="0002466A"/>
    <w:rsid w:val="00024914"/>
    <w:rsid w:val="00025D6B"/>
    <w:rsid w:val="000268DE"/>
    <w:rsid w:val="00027226"/>
    <w:rsid w:val="00030B11"/>
    <w:rsid w:val="00031154"/>
    <w:rsid w:val="000312E5"/>
    <w:rsid w:val="00031682"/>
    <w:rsid w:val="00031AA0"/>
    <w:rsid w:val="00032A12"/>
    <w:rsid w:val="000333A5"/>
    <w:rsid w:val="00033461"/>
    <w:rsid w:val="00035213"/>
    <w:rsid w:val="00035C09"/>
    <w:rsid w:val="0003604A"/>
    <w:rsid w:val="000371CF"/>
    <w:rsid w:val="00037803"/>
    <w:rsid w:val="00037A7D"/>
    <w:rsid w:val="000401ED"/>
    <w:rsid w:val="00040479"/>
    <w:rsid w:val="00040900"/>
    <w:rsid w:val="00040905"/>
    <w:rsid w:val="00040C41"/>
    <w:rsid w:val="00040FAF"/>
    <w:rsid w:val="000410F9"/>
    <w:rsid w:val="00042496"/>
    <w:rsid w:val="000432CD"/>
    <w:rsid w:val="00045851"/>
    <w:rsid w:val="00046979"/>
    <w:rsid w:val="00046F04"/>
    <w:rsid w:val="0004736C"/>
    <w:rsid w:val="00047C8D"/>
    <w:rsid w:val="00050324"/>
    <w:rsid w:val="00052032"/>
    <w:rsid w:val="000551D9"/>
    <w:rsid w:val="000554D4"/>
    <w:rsid w:val="0005571B"/>
    <w:rsid w:val="00056276"/>
    <w:rsid w:val="00057239"/>
    <w:rsid w:val="000578F4"/>
    <w:rsid w:val="0006147C"/>
    <w:rsid w:val="000614B6"/>
    <w:rsid w:val="000614E5"/>
    <w:rsid w:val="00062210"/>
    <w:rsid w:val="0006274A"/>
    <w:rsid w:val="0006297F"/>
    <w:rsid w:val="00062E1B"/>
    <w:rsid w:val="00063893"/>
    <w:rsid w:val="0006460A"/>
    <w:rsid w:val="00064A86"/>
    <w:rsid w:val="00064D29"/>
    <w:rsid w:val="00064FBB"/>
    <w:rsid w:val="000657E4"/>
    <w:rsid w:val="00067D7F"/>
    <w:rsid w:val="0007028C"/>
    <w:rsid w:val="00070B70"/>
    <w:rsid w:val="00071131"/>
    <w:rsid w:val="00071327"/>
    <w:rsid w:val="00071C6B"/>
    <w:rsid w:val="00074517"/>
    <w:rsid w:val="00075226"/>
    <w:rsid w:val="000753ED"/>
    <w:rsid w:val="000766FB"/>
    <w:rsid w:val="00077783"/>
    <w:rsid w:val="00077906"/>
    <w:rsid w:val="00077A6C"/>
    <w:rsid w:val="00077BD9"/>
    <w:rsid w:val="00077E30"/>
    <w:rsid w:val="000801A6"/>
    <w:rsid w:val="000808BA"/>
    <w:rsid w:val="00080D40"/>
    <w:rsid w:val="000829BB"/>
    <w:rsid w:val="0008311E"/>
    <w:rsid w:val="00083A67"/>
    <w:rsid w:val="00083F1F"/>
    <w:rsid w:val="00084C0B"/>
    <w:rsid w:val="00084D1F"/>
    <w:rsid w:val="00085372"/>
    <w:rsid w:val="00085391"/>
    <w:rsid w:val="00085494"/>
    <w:rsid w:val="0008756B"/>
    <w:rsid w:val="00090FBC"/>
    <w:rsid w:val="000912BF"/>
    <w:rsid w:val="00091815"/>
    <w:rsid w:val="000921F5"/>
    <w:rsid w:val="00092772"/>
    <w:rsid w:val="000927F5"/>
    <w:rsid w:val="000929E8"/>
    <w:rsid w:val="00092FAF"/>
    <w:rsid w:val="00093106"/>
    <w:rsid w:val="0009312D"/>
    <w:rsid w:val="0009404B"/>
    <w:rsid w:val="00095339"/>
    <w:rsid w:val="0009586B"/>
    <w:rsid w:val="00095AB6"/>
    <w:rsid w:val="00095BE7"/>
    <w:rsid w:val="00096CDF"/>
    <w:rsid w:val="00096D2B"/>
    <w:rsid w:val="00096FEC"/>
    <w:rsid w:val="00097C8E"/>
    <w:rsid w:val="000A00EB"/>
    <w:rsid w:val="000A0B7C"/>
    <w:rsid w:val="000A19FB"/>
    <w:rsid w:val="000A1D13"/>
    <w:rsid w:val="000A31FD"/>
    <w:rsid w:val="000A3599"/>
    <w:rsid w:val="000A3624"/>
    <w:rsid w:val="000A4382"/>
    <w:rsid w:val="000A46F3"/>
    <w:rsid w:val="000A4C55"/>
    <w:rsid w:val="000A540C"/>
    <w:rsid w:val="000A5E9F"/>
    <w:rsid w:val="000A6DEA"/>
    <w:rsid w:val="000A7F71"/>
    <w:rsid w:val="000B0A33"/>
    <w:rsid w:val="000B0C59"/>
    <w:rsid w:val="000B1020"/>
    <w:rsid w:val="000B10DA"/>
    <w:rsid w:val="000B23B4"/>
    <w:rsid w:val="000B35FB"/>
    <w:rsid w:val="000B3A0A"/>
    <w:rsid w:val="000B494E"/>
    <w:rsid w:val="000B4D9E"/>
    <w:rsid w:val="000B57F1"/>
    <w:rsid w:val="000B5F75"/>
    <w:rsid w:val="000B65AC"/>
    <w:rsid w:val="000B6BB3"/>
    <w:rsid w:val="000B6D10"/>
    <w:rsid w:val="000B7055"/>
    <w:rsid w:val="000B76A3"/>
    <w:rsid w:val="000B7C0C"/>
    <w:rsid w:val="000C04E2"/>
    <w:rsid w:val="000C1375"/>
    <w:rsid w:val="000C1FAD"/>
    <w:rsid w:val="000C284F"/>
    <w:rsid w:val="000C28E4"/>
    <w:rsid w:val="000C2D88"/>
    <w:rsid w:val="000C4FAE"/>
    <w:rsid w:val="000C5185"/>
    <w:rsid w:val="000C5511"/>
    <w:rsid w:val="000C596F"/>
    <w:rsid w:val="000C5D2F"/>
    <w:rsid w:val="000C6354"/>
    <w:rsid w:val="000C6F2F"/>
    <w:rsid w:val="000D0652"/>
    <w:rsid w:val="000D0CA5"/>
    <w:rsid w:val="000D1606"/>
    <w:rsid w:val="000D1D31"/>
    <w:rsid w:val="000D375B"/>
    <w:rsid w:val="000D3C65"/>
    <w:rsid w:val="000D41E8"/>
    <w:rsid w:val="000D4C3D"/>
    <w:rsid w:val="000D68D3"/>
    <w:rsid w:val="000D732A"/>
    <w:rsid w:val="000D7A9E"/>
    <w:rsid w:val="000D7B35"/>
    <w:rsid w:val="000D7C78"/>
    <w:rsid w:val="000E00C0"/>
    <w:rsid w:val="000E062E"/>
    <w:rsid w:val="000E22EB"/>
    <w:rsid w:val="000E259F"/>
    <w:rsid w:val="000E306E"/>
    <w:rsid w:val="000E340D"/>
    <w:rsid w:val="000E3467"/>
    <w:rsid w:val="000E3A37"/>
    <w:rsid w:val="000E3A9A"/>
    <w:rsid w:val="000E3D22"/>
    <w:rsid w:val="000E523A"/>
    <w:rsid w:val="000E6058"/>
    <w:rsid w:val="000E6349"/>
    <w:rsid w:val="000E6624"/>
    <w:rsid w:val="000E6E28"/>
    <w:rsid w:val="000E71AF"/>
    <w:rsid w:val="000E7742"/>
    <w:rsid w:val="000E7D84"/>
    <w:rsid w:val="000E7E13"/>
    <w:rsid w:val="000F0186"/>
    <w:rsid w:val="000F0426"/>
    <w:rsid w:val="000F0AB4"/>
    <w:rsid w:val="000F2688"/>
    <w:rsid w:val="000F2BAA"/>
    <w:rsid w:val="000F2EDB"/>
    <w:rsid w:val="000F32CA"/>
    <w:rsid w:val="000F378E"/>
    <w:rsid w:val="000F3BF5"/>
    <w:rsid w:val="000F3C60"/>
    <w:rsid w:val="000F43F2"/>
    <w:rsid w:val="000F4AC4"/>
    <w:rsid w:val="000F4ED2"/>
    <w:rsid w:val="000F53C5"/>
    <w:rsid w:val="000F5FFB"/>
    <w:rsid w:val="000F61E8"/>
    <w:rsid w:val="000F6E45"/>
    <w:rsid w:val="000F76F6"/>
    <w:rsid w:val="000F7F34"/>
    <w:rsid w:val="0010000C"/>
    <w:rsid w:val="00100400"/>
    <w:rsid w:val="001009B4"/>
    <w:rsid w:val="001017B3"/>
    <w:rsid w:val="00101C73"/>
    <w:rsid w:val="00101F3D"/>
    <w:rsid w:val="00103304"/>
    <w:rsid w:val="00103341"/>
    <w:rsid w:val="00103A0E"/>
    <w:rsid w:val="001040E4"/>
    <w:rsid w:val="00104B99"/>
    <w:rsid w:val="00105E84"/>
    <w:rsid w:val="001060BF"/>
    <w:rsid w:val="001062D2"/>
    <w:rsid w:val="0010644B"/>
    <w:rsid w:val="0010679A"/>
    <w:rsid w:val="00106D00"/>
    <w:rsid w:val="001075B2"/>
    <w:rsid w:val="00107F26"/>
    <w:rsid w:val="00110585"/>
    <w:rsid w:val="0011196D"/>
    <w:rsid w:val="001132FC"/>
    <w:rsid w:val="0011424D"/>
    <w:rsid w:val="00114A7D"/>
    <w:rsid w:val="00114E94"/>
    <w:rsid w:val="0011525E"/>
    <w:rsid w:val="00115E30"/>
    <w:rsid w:val="00115F43"/>
    <w:rsid w:val="00116194"/>
    <w:rsid w:val="00116DAB"/>
    <w:rsid w:val="00117BC0"/>
    <w:rsid w:val="001210CE"/>
    <w:rsid w:val="00121CAD"/>
    <w:rsid w:val="00121CE0"/>
    <w:rsid w:val="00121F09"/>
    <w:rsid w:val="001229DE"/>
    <w:rsid w:val="00123936"/>
    <w:rsid w:val="00124197"/>
    <w:rsid w:val="001246CA"/>
    <w:rsid w:val="00125038"/>
    <w:rsid w:val="00125FD0"/>
    <w:rsid w:val="001261AB"/>
    <w:rsid w:val="00126432"/>
    <w:rsid w:val="00126567"/>
    <w:rsid w:val="001273A9"/>
    <w:rsid w:val="0012795B"/>
    <w:rsid w:val="00127E54"/>
    <w:rsid w:val="00130108"/>
    <w:rsid w:val="001305E1"/>
    <w:rsid w:val="00130AD6"/>
    <w:rsid w:val="00130C82"/>
    <w:rsid w:val="00130D32"/>
    <w:rsid w:val="00130D5C"/>
    <w:rsid w:val="001317E3"/>
    <w:rsid w:val="00131BA9"/>
    <w:rsid w:val="00131F0B"/>
    <w:rsid w:val="00132533"/>
    <w:rsid w:val="00132599"/>
    <w:rsid w:val="00132623"/>
    <w:rsid w:val="00132DB7"/>
    <w:rsid w:val="00133BCA"/>
    <w:rsid w:val="00134CBC"/>
    <w:rsid w:val="0013517E"/>
    <w:rsid w:val="001356B2"/>
    <w:rsid w:val="00135889"/>
    <w:rsid w:val="00135D2C"/>
    <w:rsid w:val="00136B16"/>
    <w:rsid w:val="00136FC4"/>
    <w:rsid w:val="001370C2"/>
    <w:rsid w:val="001377FC"/>
    <w:rsid w:val="00140051"/>
    <w:rsid w:val="00141538"/>
    <w:rsid w:val="00141EFE"/>
    <w:rsid w:val="001423FA"/>
    <w:rsid w:val="00142A7B"/>
    <w:rsid w:val="0014325F"/>
    <w:rsid w:val="001437F6"/>
    <w:rsid w:val="0014451B"/>
    <w:rsid w:val="001445DF"/>
    <w:rsid w:val="001459D7"/>
    <w:rsid w:val="00146CD1"/>
    <w:rsid w:val="00146D4D"/>
    <w:rsid w:val="00146E6B"/>
    <w:rsid w:val="0014744F"/>
    <w:rsid w:val="001476F1"/>
    <w:rsid w:val="0015100A"/>
    <w:rsid w:val="00152712"/>
    <w:rsid w:val="00152E94"/>
    <w:rsid w:val="00154107"/>
    <w:rsid w:val="00154910"/>
    <w:rsid w:val="00154C6A"/>
    <w:rsid w:val="001550A8"/>
    <w:rsid w:val="0015694B"/>
    <w:rsid w:val="001569B1"/>
    <w:rsid w:val="001573E9"/>
    <w:rsid w:val="00157C75"/>
    <w:rsid w:val="0016058D"/>
    <w:rsid w:val="00160783"/>
    <w:rsid w:val="00160A0A"/>
    <w:rsid w:val="00161ED0"/>
    <w:rsid w:val="001620E3"/>
    <w:rsid w:val="001625BE"/>
    <w:rsid w:val="001631C2"/>
    <w:rsid w:val="00163286"/>
    <w:rsid w:val="0016510A"/>
    <w:rsid w:val="001651EA"/>
    <w:rsid w:val="00165382"/>
    <w:rsid w:val="00166998"/>
    <w:rsid w:val="00166CB0"/>
    <w:rsid w:val="001675A6"/>
    <w:rsid w:val="001676A8"/>
    <w:rsid w:val="001679A0"/>
    <w:rsid w:val="00167C71"/>
    <w:rsid w:val="00170519"/>
    <w:rsid w:val="00170F19"/>
    <w:rsid w:val="0017115A"/>
    <w:rsid w:val="00171174"/>
    <w:rsid w:val="0017226F"/>
    <w:rsid w:val="00173280"/>
    <w:rsid w:val="00174222"/>
    <w:rsid w:val="0017424D"/>
    <w:rsid w:val="00174442"/>
    <w:rsid w:val="001745E0"/>
    <w:rsid w:val="00174EC7"/>
    <w:rsid w:val="00175CF0"/>
    <w:rsid w:val="00176BDC"/>
    <w:rsid w:val="00177134"/>
    <w:rsid w:val="00177C0E"/>
    <w:rsid w:val="001809B9"/>
    <w:rsid w:val="001816E8"/>
    <w:rsid w:val="00181D44"/>
    <w:rsid w:val="00184465"/>
    <w:rsid w:val="00184746"/>
    <w:rsid w:val="001852A4"/>
    <w:rsid w:val="00185768"/>
    <w:rsid w:val="001859D8"/>
    <w:rsid w:val="00186CD3"/>
    <w:rsid w:val="00186F14"/>
    <w:rsid w:val="00187979"/>
    <w:rsid w:val="00187F00"/>
    <w:rsid w:val="00191299"/>
    <w:rsid w:val="001919B0"/>
    <w:rsid w:val="0019357C"/>
    <w:rsid w:val="00194B8E"/>
    <w:rsid w:val="001950EC"/>
    <w:rsid w:val="0019518C"/>
    <w:rsid w:val="00195230"/>
    <w:rsid w:val="00195A68"/>
    <w:rsid w:val="00195BE8"/>
    <w:rsid w:val="00195CE3"/>
    <w:rsid w:val="00196D33"/>
    <w:rsid w:val="001971FA"/>
    <w:rsid w:val="001972B4"/>
    <w:rsid w:val="001973AC"/>
    <w:rsid w:val="00197B9B"/>
    <w:rsid w:val="001A0171"/>
    <w:rsid w:val="001A0993"/>
    <w:rsid w:val="001A0F46"/>
    <w:rsid w:val="001A351A"/>
    <w:rsid w:val="001A46B9"/>
    <w:rsid w:val="001A4F78"/>
    <w:rsid w:val="001A72B6"/>
    <w:rsid w:val="001A78FB"/>
    <w:rsid w:val="001A7915"/>
    <w:rsid w:val="001B0F23"/>
    <w:rsid w:val="001B1414"/>
    <w:rsid w:val="001B1D37"/>
    <w:rsid w:val="001B2234"/>
    <w:rsid w:val="001B2A02"/>
    <w:rsid w:val="001B4130"/>
    <w:rsid w:val="001B46F4"/>
    <w:rsid w:val="001B47EC"/>
    <w:rsid w:val="001B4C60"/>
    <w:rsid w:val="001B5DA9"/>
    <w:rsid w:val="001B6161"/>
    <w:rsid w:val="001B6B1D"/>
    <w:rsid w:val="001B6B4F"/>
    <w:rsid w:val="001B7C3E"/>
    <w:rsid w:val="001C02E6"/>
    <w:rsid w:val="001C0DDE"/>
    <w:rsid w:val="001C2899"/>
    <w:rsid w:val="001C2AA1"/>
    <w:rsid w:val="001C2CF7"/>
    <w:rsid w:val="001C3201"/>
    <w:rsid w:val="001C3800"/>
    <w:rsid w:val="001C3C23"/>
    <w:rsid w:val="001C3C78"/>
    <w:rsid w:val="001C3CBB"/>
    <w:rsid w:val="001C61C4"/>
    <w:rsid w:val="001C6C02"/>
    <w:rsid w:val="001C6C63"/>
    <w:rsid w:val="001D05B8"/>
    <w:rsid w:val="001D0984"/>
    <w:rsid w:val="001D110A"/>
    <w:rsid w:val="001D1C10"/>
    <w:rsid w:val="001D240C"/>
    <w:rsid w:val="001D2528"/>
    <w:rsid w:val="001D2845"/>
    <w:rsid w:val="001D3227"/>
    <w:rsid w:val="001D39C2"/>
    <w:rsid w:val="001D3CC7"/>
    <w:rsid w:val="001D4B19"/>
    <w:rsid w:val="001D4FFA"/>
    <w:rsid w:val="001D6270"/>
    <w:rsid w:val="001D669B"/>
    <w:rsid w:val="001D69C5"/>
    <w:rsid w:val="001D713E"/>
    <w:rsid w:val="001E020D"/>
    <w:rsid w:val="001E0336"/>
    <w:rsid w:val="001E193F"/>
    <w:rsid w:val="001E2C95"/>
    <w:rsid w:val="001E35F1"/>
    <w:rsid w:val="001E4182"/>
    <w:rsid w:val="001E5716"/>
    <w:rsid w:val="001E5BC9"/>
    <w:rsid w:val="001E5CC8"/>
    <w:rsid w:val="001E6301"/>
    <w:rsid w:val="001E6E5C"/>
    <w:rsid w:val="001E6FA7"/>
    <w:rsid w:val="001E7140"/>
    <w:rsid w:val="001E76B5"/>
    <w:rsid w:val="001F00AA"/>
    <w:rsid w:val="001F015A"/>
    <w:rsid w:val="001F0D7C"/>
    <w:rsid w:val="001F115B"/>
    <w:rsid w:val="001F1857"/>
    <w:rsid w:val="001F18E9"/>
    <w:rsid w:val="001F1D31"/>
    <w:rsid w:val="001F2CD4"/>
    <w:rsid w:val="001F2E62"/>
    <w:rsid w:val="001F3247"/>
    <w:rsid w:val="001F3CD0"/>
    <w:rsid w:val="001F4B7D"/>
    <w:rsid w:val="001F527B"/>
    <w:rsid w:val="001F5C81"/>
    <w:rsid w:val="001F5CB9"/>
    <w:rsid w:val="001F5D62"/>
    <w:rsid w:val="001F5EF0"/>
    <w:rsid w:val="001F617E"/>
    <w:rsid w:val="001F6B7D"/>
    <w:rsid w:val="001F759E"/>
    <w:rsid w:val="001F789F"/>
    <w:rsid w:val="00200AD7"/>
    <w:rsid w:val="00200D24"/>
    <w:rsid w:val="00201288"/>
    <w:rsid w:val="0020352D"/>
    <w:rsid w:val="002038A3"/>
    <w:rsid w:val="00204AB2"/>
    <w:rsid w:val="00205E56"/>
    <w:rsid w:val="00207557"/>
    <w:rsid w:val="00207F64"/>
    <w:rsid w:val="00211DDE"/>
    <w:rsid w:val="0021256A"/>
    <w:rsid w:val="00214744"/>
    <w:rsid w:val="00214FD7"/>
    <w:rsid w:val="00215B5A"/>
    <w:rsid w:val="00215C7C"/>
    <w:rsid w:val="00216040"/>
    <w:rsid w:val="002171CA"/>
    <w:rsid w:val="0021733B"/>
    <w:rsid w:val="00217A1F"/>
    <w:rsid w:val="00220690"/>
    <w:rsid w:val="00220B27"/>
    <w:rsid w:val="00221A9B"/>
    <w:rsid w:val="00222471"/>
    <w:rsid w:val="00222586"/>
    <w:rsid w:val="00223ACB"/>
    <w:rsid w:val="00223F2B"/>
    <w:rsid w:val="00224EAE"/>
    <w:rsid w:val="002254E8"/>
    <w:rsid w:val="002266E6"/>
    <w:rsid w:val="00230BFD"/>
    <w:rsid w:val="00231194"/>
    <w:rsid w:val="002316F1"/>
    <w:rsid w:val="00231D6B"/>
    <w:rsid w:val="00231FD3"/>
    <w:rsid w:val="00232D25"/>
    <w:rsid w:val="00233AD5"/>
    <w:rsid w:val="00233C86"/>
    <w:rsid w:val="002349B1"/>
    <w:rsid w:val="0023715D"/>
    <w:rsid w:val="00237669"/>
    <w:rsid w:val="0024121C"/>
    <w:rsid w:val="00241CB4"/>
    <w:rsid w:val="00241D65"/>
    <w:rsid w:val="00241E34"/>
    <w:rsid w:val="0024225A"/>
    <w:rsid w:val="00242F0E"/>
    <w:rsid w:val="002437A2"/>
    <w:rsid w:val="00243DB9"/>
    <w:rsid w:val="00243DFB"/>
    <w:rsid w:val="00245358"/>
    <w:rsid w:val="00245728"/>
    <w:rsid w:val="00245A17"/>
    <w:rsid w:val="00246611"/>
    <w:rsid w:val="0024673E"/>
    <w:rsid w:val="0024686F"/>
    <w:rsid w:val="002511E6"/>
    <w:rsid w:val="002512CE"/>
    <w:rsid w:val="00252810"/>
    <w:rsid w:val="00252BFB"/>
    <w:rsid w:val="00253274"/>
    <w:rsid w:val="00253563"/>
    <w:rsid w:val="002540FC"/>
    <w:rsid w:val="00254C86"/>
    <w:rsid w:val="00254DED"/>
    <w:rsid w:val="002550FC"/>
    <w:rsid w:val="00255559"/>
    <w:rsid w:val="00255CA0"/>
    <w:rsid w:val="0025691D"/>
    <w:rsid w:val="002569CA"/>
    <w:rsid w:val="002571F9"/>
    <w:rsid w:val="002579C2"/>
    <w:rsid w:val="002605A3"/>
    <w:rsid w:val="00260CBE"/>
    <w:rsid w:val="00261BE7"/>
    <w:rsid w:val="002622F1"/>
    <w:rsid w:val="00262A70"/>
    <w:rsid w:val="00263918"/>
    <w:rsid w:val="00263D42"/>
    <w:rsid w:val="00263DEF"/>
    <w:rsid w:val="00264D1B"/>
    <w:rsid w:val="002657F8"/>
    <w:rsid w:val="002658B7"/>
    <w:rsid w:val="00265A05"/>
    <w:rsid w:val="0026603E"/>
    <w:rsid w:val="002667EA"/>
    <w:rsid w:val="00267124"/>
    <w:rsid w:val="002713D8"/>
    <w:rsid w:val="00271478"/>
    <w:rsid w:val="00271632"/>
    <w:rsid w:val="00271BFE"/>
    <w:rsid w:val="00274BA1"/>
    <w:rsid w:val="00274E78"/>
    <w:rsid w:val="00276061"/>
    <w:rsid w:val="002766A4"/>
    <w:rsid w:val="002766D9"/>
    <w:rsid w:val="002803DB"/>
    <w:rsid w:val="0028170D"/>
    <w:rsid w:val="00281852"/>
    <w:rsid w:val="0028199E"/>
    <w:rsid w:val="00281E7E"/>
    <w:rsid w:val="0028264F"/>
    <w:rsid w:val="002826F8"/>
    <w:rsid w:val="0028444C"/>
    <w:rsid w:val="00285BDD"/>
    <w:rsid w:val="00285DE0"/>
    <w:rsid w:val="00290884"/>
    <w:rsid w:val="002916D6"/>
    <w:rsid w:val="00293582"/>
    <w:rsid w:val="0029383C"/>
    <w:rsid w:val="00293E8A"/>
    <w:rsid w:val="00294B08"/>
    <w:rsid w:val="00294BE4"/>
    <w:rsid w:val="0029504F"/>
    <w:rsid w:val="002951F1"/>
    <w:rsid w:val="00295230"/>
    <w:rsid w:val="002954AE"/>
    <w:rsid w:val="00295731"/>
    <w:rsid w:val="00295AF8"/>
    <w:rsid w:val="00295EC6"/>
    <w:rsid w:val="00297F1C"/>
    <w:rsid w:val="002A1288"/>
    <w:rsid w:val="002A1475"/>
    <w:rsid w:val="002A17DC"/>
    <w:rsid w:val="002A187D"/>
    <w:rsid w:val="002A19DB"/>
    <w:rsid w:val="002A2805"/>
    <w:rsid w:val="002A288F"/>
    <w:rsid w:val="002A2B1E"/>
    <w:rsid w:val="002A3DEF"/>
    <w:rsid w:val="002A45D3"/>
    <w:rsid w:val="002A636E"/>
    <w:rsid w:val="002A6AFB"/>
    <w:rsid w:val="002A6EFA"/>
    <w:rsid w:val="002A71F3"/>
    <w:rsid w:val="002A75B4"/>
    <w:rsid w:val="002A7C4D"/>
    <w:rsid w:val="002A7F2A"/>
    <w:rsid w:val="002B0432"/>
    <w:rsid w:val="002B04C5"/>
    <w:rsid w:val="002B250A"/>
    <w:rsid w:val="002B2E99"/>
    <w:rsid w:val="002B383B"/>
    <w:rsid w:val="002B73AA"/>
    <w:rsid w:val="002B79F5"/>
    <w:rsid w:val="002B7B74"/>
    <w:rsid w:val="002C02E3"/>
    <w:rsid w:val="002C038C"/>
    <w:rsid w:val="002C130F"/>
    <w:rsid w:val="002C14C4"/>
    <w:rsid w:val="002C1AE2"/>
    <w:rsid w:val="002C2D79"/>
    <w:rsid w:val="002C312A"/>
    <w:rsid w:val="002C31D6"/>
    <w:rsid w:val="002C3E5E"/>
    <w:rsid w:val="002C405D"/>
    <w:rsid w:val="002C44CD"/>
    <w:rsid w:val="002C473C"/>
    <w:rsid w:val="002C539A"/>
    <w:rsid w:val="002C620C"/>
    <w:rsid w:val="002C67BB"/>
    <w:rsid w:val="002C7304"/>
    <w:rsid w:val="002C75A2"/>
    <w:rsid w:val="002C7AAA"/>
    <w:rsid w:val="002D1923"/>
    <w:rsid w:val="002D2B4D"/>
    <w:rsid w:val="002D3BA3"/>
    <w:rsid w:val="002D415C"/>
    <w:rsid w:val="002D49B5"/>
    <w:rsid w:val="002D5FA5"/>
    <w:rsid w:val="002D6664"/>
    <w:rsid w:val="002D66C7"/>
    <w:rsid w:val="002D75BC"/>
    <w:rsid w:val="002D7E48"/>
    <w:rsid w:val="002E02BF"/>
    <w:rsid w:val="002E1670"/>
    <w:rsid w:val="002E16A0"/>
    <w:rsid w:val="002E17B2"/>
    <w:rsid w:val="002E188B"/>
    <w:rsid w:val="002E27BD"/>
    <w:rsid w:val="002E329F"/>
    <w:rsid w:val="002E4C29"/>
    <w:rsid w:val="002E4DFC"/>
    <w:rsid w:val="002E5C54"/>
    <w:rsid w:val="002E65E5"/>
    <w:rsid w:val="002E664B"/>
    <w:rsid w:val="002E6F9F"/>
    <w:rsid w:val="002E6FCA"/>
    <w:rsid w:val="002E7B20"/>
    <w:rsid w:val="002E7C96"/>
    <w:rsid w:val="002E7D5A"/>
    <w:rsid w:val="002F03E0"/>
    <w:rsid w:val="002F15B4"/>
    <w:rsid w:val="002F162F"/>
    <w:rsid w:val="002F2313"/>
    <w:rsid w:val="002F287C"/>
    <w:rsid w:val="002F3D59"/>
    <w:rsid w:val="002F4060"/>
    <w:rsid w:val="002F42B7"/>
    <w:rsid w:val="002F42D9"/>
    <w:rsid w:val="002F453D"/>
    <w:rsid w:val="002F463D"/>
    <w:rsid w:val="002F4BD0"/>
    <w:rsid w:val="002F4FDC"/>
    <w:rsid w:val="002F52B8"/>
    <w:rsid w:val="002F5E8F"/>
    <w:rsid w:val="002F68D8"/>
    <w:rsid w:val="00300749"/>
    <w:rsid w:val="0030165B"/>
    <w:rsid w:val="0030188F"/>
    <w:rsid w:val="00301953"/>
    <w:rsid w:val="00301B09"/>
    <w:rsid w:val="00302B26"/>
    <w:rsid w:val="00303258"/>
    <w:rsid w:val="00303995"/>
    <w:rsid w:val="00303DAA"/>
    <w:rsid w:val="003041B7"/>
    <w:rsid w:val="00304D6A"/>
    <w:rsid w:val="00304DD1"/>
    <w:rsid w:val="00304F7C"/>
    <w:rsid w:val="00305985"/>
    <w:rsid w:val="00305A49"/>
    <w:rsid w:val="00305CC3"/>
    <w:rsid w:val="003063E5"/>
    <w:rsid w:val="003071B3"/>
    <w:rsid w:val="00307A4B"/>
    <w:rsid w:val="00307F93"/>
    <w:rsid w:val="00310386"/>
    <w:rsid w:val="0031040A"/>
    <w:rsid w:val="00311CE6"/>
    <w:rsid w:val="00312EF5"/>
    <w:rsid w:val="003131A6"/>
    <w:rsid w:val="00313FF1"/>
    <w:rsid w:val="00314412"/>
    <w:rsid w:val="003148CF"/>
    <w:rsid w:val="003156D8"/>
    <w:rsid w:val="003157C2"/>
    <w:rsid w:val="00316743"/>
    <w:rsid w:val="00316B9F"/>
    <w:rsid w:val="00320309"/>
    <w:rsid w:val="003203EF"/>
    <w:rsid w:val="00322137"/>
    <w:rsid w:val="00322359"/>
    <w:rsid w:val="00323E7C"/>
    <w:rsid w:val="00323FA2"/>
    <w:rsid w:val="00324D81"/>
    <w:rsid w:val="003256F0"/>
    <w:rsid w:val="003258E7"/>
    <w:rsid w:val="00326379"/>
    <w:rsid w:val="00327310"/>
    <w:rsid w:val="003302D1"/>
    <w:rsid w:val="00331026"/>
    <w:rsid w:val="003314B0"/>
    <w:rsid w:val="00331A44"/>
    <w:rsid w:val="00331A48"/>
    <w:rsid w:val="00331F57"/>
    <w:rsid w:val="0033234F"/>
    <w:rsid w:val="00332EDB"/>
    <w:rsid w:val="0033310F"/>
    <w:rsid w:val="003336C0"/>
    <w:rsid w:val="00334B94"/>
    <w:rsid w:val="003350CB"/>
    <w:rsid w:val="00336FF6"/>
    <w:rsid w:val="00337220"/>
    <w:rsid w:val="003427BC"/>
    <w:rsid w:val="00342E93"/>
    <w:rsid w:val="00343DEA"/>
    <w:rsid w:val="00344245"/>
    <w:rsid w:val="00344271"/>
    <w:rsid w:val="00344988"/>
    <w:rsid w:val="00344E44"/>
    <w:rsid w:val="00344ECE"/>
    <w:rsid w:val="00344F6D"/>
    <w:rsid w:val="00345095"/>
    <w:rsid w:val="00345862"/>
    <w:rsid w:val="00345953"/>
    <w:rsid w:val="00346C30"/>
    <w:rsid w:val="00350BAC"/>
    <w:rsid w:val="0035115E"/>
    <w:rsid w:val="003518DD"/>
    <w:rsid w:val="00351D92"/>
    <w:rsid w:val="00351FC0"/>
    <w:rsid w:val="0035212E"/>
    <w:rsid w:val="0035289D"/>
    <w:rsid w:val="003529CA"/>
    <w:rsid w:val="00353F46"/>
    <w:rsid w:val="00354D41"/>
    <w:rsid w:val="003551B3"/>
    <w:rsid w:val="00355C26"/>
    <w:rsid w:val="003562BD"/>
    <w:rsid w:val="0035687C"/>
    <w:rsid w:val="00356D7F"/>
    <w:rsid w:val="00357DA7"/>
    <w:rsid w:val="00360358"/>
    <w:rsid w:val="0036035D"/>
    <w:rsid w:val="00360791"/>
    <w:rsid w:val="00361C8A"/>
    <w:rsid w:val="00361DD2"/>
    <w:rsid w:val="00363528"/>
    <w:rsid w:val="0036372E"/>
    <w:rsid w:val="00363EA1"/>
    <w:rsid w:val="003658F5"/>
    <w:rsid w:val="0036708E"/>
    <w:rsid w:val="00367B97"/>
    <w:rsid w:val="00370516"/>
    <w:rsid w:val="00371E87"/>
    <w:rsid w:val="00373201"/>
    <w:rsid w:val="003733B5"/>
    <w:rsid w:val="003733F8"/>
    <w:rsid w:val="0037350E"/>
    <w:rsid w:val="0037371C"/>
    <w:rsid w:val="00373C0C"/>
    <w:rsid w:val="00373D8F"/>
    <w:rsid w:val="00373EDC"/>
    <w:rsid w:val="003746AA"/>
    <w:rsid w:val="003752A5"/>
    <w:rsid w:val="003757DC"/>
    <w:rsid w:val="0037609A"/>
    <w:rsid w:val="00377332"/>
    <w:rsid w:val="00377C25"/>
    <w:rsid w:val="003800E6"/>
    <w:rsid w:val="00380878"/>
    <w:rsid w:val="00381601"/>
    <w:rsid w:val="00382C8C"/>
    <w:rsid w:val="003839DF"/>
    <w:rsid w:val="00383EAF"/>
    <w:rsid w:val="00384CC4"/>
    <w:rsid w:val="00384F3E"/>
    <w:rsid w:val="00385E47"/>
    <w:rsid w:val="003864B2"/>
    <w:rsid w:val="00386D7E"/>
    <w:rsid w:val="0038792E"/>
    <w:rsid w:val="00387A3B"/>
    <w:rsid w:val="00391935"/>
    <w:rsid w:val="00392458"/>
    <w:rsid w:val="003924E2"/>
    <w:rsid w:val="00392ED1"/>
    <w:rsid w:val="00394084"/>
    <w:rsid w:val="00394EA9"/>
    <w:rsid w:val="00394ED6"/>
    <w:rsid w:val="003957DC"/>
    <w:rsid w:val="00396279"/>
    <w:rsid w:val="003968FC"/>
    <w:rsid w:val="003979ED"/>
    <w:rsid w:val="00397B01"/>
    <w:rsid w:val="003A0F0E"/>
    <w:rsid w:val="003A2069"/>
    <w:rsid w:val="003A2287"/>
    <w:rsid w:val="003A2B6D"/>
    <w:rsid w:val="003A2C60"/>
    <w:rsid w:val="003A536A"/>
    <w:rsid w:val="003A7287"/>
    <w:rsid w:val="003A77AB"/>
    <w:rsid w:val="003A7825"/>
    <w:rsid w:val="003B0181"/>
    <w:rsid w:val="003B241D"/>
    <w:rsid w:val="003B2CE7"/>
    <w:rsid w:val="003B31FB"/>
    <w:rsid w:val="003B3FC2"/>
    <w:rsid w:val="003B4060"/>
    <w:rsid w:val="003B517A"/>
    <w:rsid w:val="003B6960"/>
    <w:rsid w:val="003B78F8"/>
    <w:rsid w:val="003B7F4A"/>
    <w:rsid w:val="003C0581"/>
    <w:rsid w:val="003C0998"/>
    <w:rsid w:val="003C1E8F"/>
    <w:rsid w:val="003C1F38"/>
    <w:rsid w:val="003C2524"/>
    <w:rsid w:val="003C28D6"/>
    <w:rsid w:val="003C2B19"/>
    <w:rsid w:val="003C2F12"/>
    <w:rsid w:val="003C427B"/>
    <w:rsid w:val="003C42A4"/>
    <w:rsid w:val="003C4E81"/>
    <w:rsid w:val="003C535F"/>
    <w:rsid w:val="003C53EF"/>
    <w:rsid w:val="003C56B5"/>
    <w:rsid w:val="003C62E8"/>
    <w:rsid w:val="003C64FA"/>
    <w:rsid w:val="003C7AD0"/>
    <w:rsid w:val="003C7FE8"/>
    <w:rsid w:val="003D07E8"/>
    <w:rsid w:val="003D1838"/>
    <w:rsid w:val="003D1E17"/>
    <w:rsid w:val="003D2672"/>
    <w:rsid w:val="003D3714"/>
    <w:rsid w:val="003D4357"/>
    <w:rsid w:val="003D44A4"/>
    <w:rsid w:val="003D554D"/>
    <w:rsid w:val="003D5CFD"/>
    <w:rsid w:val="003D6078"/>
    <w:rsid w:val="003D60A0"/>
    <w:rsid w:val="003D6374"/>
    <w:rsid w:val="003E00C7"/>
    <w:rsid w:val="003E1101"/>
    <w:rsid w:val="003E13A5"/>
    <w:rsid w:val="003E19FA"/>
    <w:rsid w:val="003E20FC"/>
    <w:rsid w:val="003E3DA7"/>
    <w:rsid w:val="003E4B45"/>
    <w:rsid w:val="003E4DD5"/>
    <w:rsid w:val="003E5C76"/>
    <w:rsid w:val="003E5EBD"/>
    <w:rsid w:val="003E6071"/>
    <w:rsid w:val="003E64D5"/>
    <w:rsid w:val="003E6B61"/>
    <w:rsid w:val="003E6B7F"/>
    <w:rsid w:val="003E6F49"/>
    <w:rsid w:val="003E7261"/>
    <w:rsid w:val="003E74DF"/>
    <w:rsid w:val="003E786F"/>
    <w:rsid w:val="003E794C"/>
    <w:rsid w:val="003F0990"/>
    <w:rsid w:val="003F0F0A"/>
    <w:rsid w:val="003F1020"/>
    <w:rsid w:val="003F1BEC"/>
    <w:rsid w:val="003F21E2"/>
    <w:rsid w:val="003F2265"/>
    <w:rsid w:val="003F2820"/>
    <w:rsid w:val="003F360A"/>
    <w:rsid w:val="003F4282"/>
    <w:rsid w:val="003F4A2A"/>
    <w:rsid w:val="003F4C75"/>
    <w:rsid w:val="003F63D6"/>
    <w:rsid w:val="003F7388"/>
    <w:rsid w:val="003F7BF4"/>
    <w:rsid w:val="00400170"/>
    <w:rsid w:val="004007D8"/>
    <w:rsid w:val="00400B94"/>
    <w:rsid w:val="00401C35"/>
    <w:rsid w:val="00401E55"/>
    <w:rsid w:val="004024A3"/>
    <w:rsid w:val="00402606"/>
    <w:rsid w:val="00403D8E"/>
    <w:rsid w:val="00404258"/>
    <w:rsid w:val="004042D7"/>
    <w:rsid w:val="00404D58"/>
    <w:rsid w:val="004051CE"/>
    <w:rsid w:val="00406024"/>
    <w:rsid w:val="0040650F"/>
    <w:rsid w:val="00406C55"/>
    <w:rsid w:val="00407290"/>
    <w:rsid w:val="00407570"/>
    <w:rsid w:val="00407986"/>
    <w:rsid w:val="00407BA2"/>
    <w:rsid w:val="004108D7"/>
    <w:rsid w:val="00412A16"/>
    <w:rsid w:val="00412B46"/>
    <w:rsid w:val="0041313F"/>
    <w:rsid w:val="00413970"/>
    <w:rsid w:val="004143C9"/>
    <w:rsid w:val="00415031"/>
    <w:rsid w:val="00415F20"/>
    <w:rsid w:val="004174CD"/>
    <w:rsid w:val="0041781A"/>
    <w:rsid w:val="00417AD5"/>
    <w:rsid w:val="00417B0F"/>
    <w:rsid w:val="004218FC"/>
    <w:rsid w:val="00422995"/>
    <w:rsid w:val="004231CD"/>
    <w:rsid w:val="00423716"/>
    <w:rsid w:val="00424889"/>
    <w:rsid w:val="00424C7B"/>
    <w:rsid w:val="004250DD"/>
    <w:rsid w:val="00425370"/>
    <w:rsid w:val="004264CB"/>
    <w:rsid w:val="004264EB"/>
    <w:rsid w:val="004265A4"/>
    <w:rsid w:val="00426F93"/>
    <w:rsid w:val="00427427"/>
    <w:rsid w:val="004275E1"/>
    <w:rsid w:val="00427902"/>
    <w:rsid w:val="00427E77"/>
    <w:rsid w:val="004302F4"/>
    <w:rsid w:val="00430A63"/>
    <w:rsid w:val="00430C8D"/>
    <w:rsid w:val="0043153F"/>
    <w:rsid w:val="00433BB1"/>
    <w:rsid w:val="0043425A"/>
    <w:rsid w:val="00435F14"/>
    <w:rsid w:val="00436D46"/>
    <w:rsid w:val="004402A2"/>
    <w:rsid w:val="00440FAE"/>
    <w:rsid w:val="00443332"/>
    <w:rsid w:val="004435D9"/>
    <w:rsid w:val="0044457C"/>
    <w:rsid w:val="004455C1"/>
    <w:rsid w:val="00445A49"/>
    <w:rsid w:val="00445F6E"/>
    <w:rsid w:val="00446929"/>
    <w:rsid w:val="00446C7F"/>
    <w:rsid w:val="00446CE6"/>
    <w:rsid w:val="00446E4B"/>
    <w:rsid w:val="00450B09"/>
    <w:rsid w:val="0045181B"/>
    <w:rsid w:val="004519A1"/>
    <w:rsid w:val="00451BC2"/>
    <w:rsid w:val="0045220B"/>
    <w:rsid w:val="0045247E"/>
    <w:rsid w:val="00452A73"/>
    <w:rsid w:val="004535BA"/>
    <w:rsid w:val="00453603"/>
    <w:rsid w:val="00453C96"/>
    <w:rsid w:val="00453DAC"/>
    <w:rsid w:val="004549D3"/>
    <w:rsid w:val="00454A44"/>
    <w:rsid w:val="00454CC0"/>
    <w:rsid w:val="0045548A"/>
    <w:rsid w:val="004562AA"/>
    <w:rsid w:val="00460B39"/>
    <w:rsid w:val="004612A4"/>
    <w:rsid w:val="004629C7"/>
    <w:rsid w:val="00463E8D"/>
    <w:rsid w:val="004651A0"/>
    <w:rsid w:val="004660D0"/>
    <w:rsid w:val="004667E9"/>
    <w:rsid w:val="004676BC"/>
    <w:rsid w:val="0047000A"/>
    <w:rsid w:val="004715AC"/>
    <w:rsid w:val="004716EF"/>
    <w:rsid w:val="00472303"/>
    <w:rsid w:val="00472891"/>
    <w:rsid w:val="0047313B"/>
    <w:rsid w:val="00473A99"/>
    <w:rsid w:val="00473B51"/>
    <w:rsid w:val="00473B84"/>
    <w:rsid w:val="0047421A"/>
    <w:rsid w:val="0047498E"/>
    <w:rsid w:val="004752E9"/>
    <w:rsid w:val="00475A03"/>
    <w:rsid w:val="00475C56"/>
    <w:rsid w:val="00476323"/>
    <w:rsid w:val="00477121"/>
    <w:rsid w:val="00477F9D"/>
    <w:rsid w:val="00480387"/>
    <w:rsid w:val="00480C94"/>
    <w:rsid w:val="004810A8"/>
    <w:rsid w:val="004816B1"/>
    <w:rsid w:val="00482BC0"/>
    <w:rsid w:val="00483499"/>
    <w:rsid w:val="0048400C"/>
    <w:rsid w:val="00484926"/>
    <w:rsid w:val="0048554B"/>
    <w:rsid w:val="00485928"/>
    <w:rsid w:val="00485B3F"/>
    <w:rsid w:val="004862BE"/>
    <w:rsid w:val="004865E3"/>
    <w:rsid w:val="00486988"/>
    <w:rsid w:val="004872CB"/>
    <w:rsid w:val="00487BB3"/>
    <w:rsid w:val="00491C93"/>
    <w:rsid w:val="00491DA3"/>
    <w:rsid w:val="00493259"/>
    <w:rsid w:val="004934D8"/>
    <w:rsid w:val="0049358B"/>
    <w:rsid w:val="00493B05"/>
    <w:rsid w:val="00493B46"/>
    <w:rsid w:val="00493B61"/>
    <w:rsid w:val="0049411F"/>
    <w:rsid w:val="004944E0"/>
    <w:rsid w:val="0049472C"/>
    <w:rsid w:val="00494C0E"/>
    <w:rsid w:val="004963DF"/>
    <w:rsid w:val="0049677D"/>
    <w:rsid w:val="004971C3"/>
    <w:rsid w:val="004A0055"/>
    <w:rsid w:val="004A008F"/>
    <w:rsid w:val="004A00B0"/>
    <w:rsid w:val="004A0183"/>
    <w:rsid w:val="004A15BB"/>
    <w:rsid w:val="004A19E6"/>
    <w:rsid w:val="004A29DA"/>
    <w:rsid w:val="004A2B97"/>
    <w:rsid w:val="004A3281"/>
    <w:rsid w:val="004A3707"/>
    <w:rsid w:val="004A4499"/>
    <w:rsid w:val="004A44FB"/>
    <w:rsid w:val="004A47A9"/>
    <w:rsid w:val="004A502F"/>
    <w:rsid w:val="004A5B4D"/>
    <w:rsid w:val="004A5BFF"/>
    <w:rsid w:val="004A5EB9"/>
    <w:rsid w:val="004B0DC5"/>
    <w:rsid w:val="004B1942"/>
    <w:rsid w:val="004B1CA3"/>
    <w:rsid w:val="004B232A"/>
    <w:rsid w:val="004B2727"/>
    <w:rsid w:val="004B3880"/>
    <w:rsid w:val="004B41AD"/>
    <w:rsid w:val="004B50C5"/>
    <w:rsid w:val="004B661A"/>
    <w:rsid w:val="004B6864"/>
    <w:rsid w:val="004B68A5"/>
    <w:rsid w:val="004B719D"/>
    <w:rsid w:val="004B7E43"/>
    <w:rsid w:val="004C0613"/>
    <w:rsid w:val="004C082D"/>
    <w:rsid w:val="004C146D"/>
    <w:rsid w:val="004C16B1"/>
    <w:rsid w:val="004C1812"/>
    <w:rsid w:val="004C1B3F"/>
    <w:rsid w:val="004C27F5"/>
    <w:rsid w:val="004C2837"/>
    <w:rsid w:val="004C2C80"/>
    <w:rsid w:val="004C2D80"/>
    <w:rsid w:val="004C2F21"/>
    <w:rsid w:val="004C35BE"/>
    <w:rsid w:val="004C5198"/>
    <w:rsid w:val="004C54AA"/>
    <w:rsid w:val="004C567E"/>
    <w:rsid w:val="004D05B5"/>
    <w:rsid w:val="004D0D47"/>
    <w:rsid w:val="004D0E98"/>
    <w:rsid w:val="004D11CA"/>
    <w:rsid w:val="004D1855"/>
    <w:rsid w:val="004D2FF5"/>
    <w:rsid w:val="004D3F32"/>
    <w:rsid w:val="004D4740"/>
    <w:rsid w:val="004D48C0"/>
    <w:rsid w:val="004D6742"/>
    <w:rsid w:val="004D6AAC"/>
    <w:rsid w:val="004D6F38"/>
    <w:rsid w:val="004D748E"/>
    <w:rsid w:val="004E00A2"/>
    <w:rsid w:val="004E00BC"/>
    <w:rsid w:val="004E0AAC"/>
    <w:rsid w:val="004E1452"/>
    <w:rsid w:val="004E23E4"/>
    <w:rsid w:val="004E3D0A"/>
    <w:rsid w:val="004E43CA"/>
    <w:rsid w:val="004E52D8"/>
    <w:rsid w:val="004E5549"/>
    <w:rsid w:val="004E56BE"/>
    <w:rsid w:val="004E5E7D"/>
    <w:rsid w:val="004E62A8"/>
    <w:rsid w:val="004E785B"/>
    <w:rsid w:val="004F0DD9"/>
    <w:rsid w:val="004F12D8"/>
    <w:rsid w:val="004F2207"/>
    <w:rsid w:val="004F2B3C"/>
    <w:rsid w:val="004F2F1C"/>
    <w:rsid w:val="004F37EC"/>
    <w:rsid w:val="004F4412"/>
    <w:rsid w:val="004F460B"/>
    <w:rsid w:val="004F4792"/>
    <w:rsid w:val="004F4EE5"/>
    <w:rsid w:val="004F541B"/>
    <w:rsid w:val="004F6294"/>
    <w:rsid w:val="004F72CD"/>
    <w:rsid w:val="004F73B6"/>
    <w:rsid w:val="004F7E99"/>
    <w:rsid w:val="00501064"/>
    <w:rsid w:val="00501E30"/>
    <w:rsid w:val="00502C39"/>
    <w:rsid w:val="00503539"/>
    <w:rsid w:val="0050367B"/>
    <w:rsid w:val="00504400"/>
    <w:rsid w:val="00504586"/>
    <w:rsid w:val="00505391"/>
    <w:rsid w:val="005055CA"/>
    <w:rsid w:val="00505EB5"/>
    <w:rsid w:val="00506746"/>
    <w:rsid w:val="00506838"/>
    <w:rsid w:val="0050745E"/>
    <w:rsid w:val="0051087C"/>
    <w:rsid w:val="005111AF"/>
    <w:rsid w:val="00512A57"/>
    <w:rsid w:val="00513083"/>
    <w:rsid w:val="00513096"/>
    <w:rsid w:val="005141BE"/>
    <w:rsid w:val="00514569"/>
    <w:rsid w:val="005148F1"/>
    <w:rsid w:val="00515886"/>
    <w:rsid w:val="00521D59"/>
    <w:rsid w:val="00522ADE"/>
    <w:rsid w:val="00522C0C"/>
    <w:rsid w:val="00524B21"/>
    <w:rsid w:val="00525AC5"/>
    <w:rsid w:val="00525BA7"/>
    <w:rsid w:val="005264BF"/>
    <w:rsid w:val="00526F14"/>
    <w:rsid w:val="00527C3D"/>
    <w:rsid w:val="00530C69"/>
    <w:rsid w:val="005313F6"/>
    <w:rsid w:val="00531556"/>
    <w:rsid w:val="00531C57"/>
    <w:rsid w:val="005327B9"/>
    <w:rsid w:val="00533454"/>
    <w:rsid w:val="005342CD"/>
    <w:rsid w:val="00534334"/>
    <w:rsid w:val="005347EA"/>
    <w:rsid w:val="00534C67"/>
    <w:rsid w:val="005366E1"/>
    <w:rsid w:val="00536846"/>
    <w:rsid w:val="00536911"/>
    <w:rsid w:val="005369BB"/>
    <w:rsid w:val="0054080F"/>
    <w:rsid w:val="0054127C"/>
    <w:rsid w:val="00541384"/>
    <w:rsid w:val="00541E6F"/>
    <w:rsid w:val="00542268"/>
    <w:rsid w:val="00542486"/>
    <w:rsid w:val="005434FB"/>
    <w:rsid w:val="005439C7"/>
    <w:rsid w:val="00543D2B"/>
    <w:rsid w:val="0054677E"/>
    <w:rsid w:val="00546B19"/>
    <w:rsid w:val="00547B4C"/>
    <w:rsid w:val="00550516"/>
    <w:rsid w:val="0055177D"/>
    <w:rsid w:val="00551EE0"/>
    <w:rsid w:val="00552171"/>
    <w:rsid w:val="00552366"/>
    <w:rsid w:val="00552C01"/>
    <w:rsid w:val="00553A0C"/>
    <w:rsid w:val="005543A0"/>
    <w:rsid w:val="005563B5"/>
    <w:rsid w:val="005577AC"/>
    <w:rsid w:val="00560472"/>
    <w:rsid w:val="00560F34"/>
    <w:rsid w:val="00563B2A"/>
    <w:rsid w:val="00563D14"/>
    <w:rsid w:val="00563D41"/>
    <w:rsid w:val="005646B7"/>
    <w:rsid w:val="00564FB6"/>
    <w:rsid w:val="00565358"/>
    <w:rsid w:val="005656E9"/>
    <w:rsid w:val="00565A74"/>
    <w:rsid w:val="00566F1F"/>
    <w:rsid w:val="00567DD4"/>
    <w:rsid w:val="00567F3E"/>
    <w:rsid w:val="00567FC1"/>
    <w:rsid w:val="0057091A"/>
    <w:rsid w:val="00572562"/>
    <w:rsid w:val="00573B90"/>
    <w:rsid w:val="005741F8"/>
    <w:rsid w:val="005748D9"/>
    <w:rsid w:val="0057557E"/>
    <w:rsid w:val="00575651"/>
    <w:rsid w:val="0057591A"/>
    <w:rsid w:val="00575E00"/>
    <w:rsid w:val="00576112"/>
    <w:rsid w:val="005761AA"/>
    <w:rsid w:val="00577CA1"/>
    <w:rsid w:val="00580225"/>
    <w:rsid w:val="00580FB3"/>
    <w:rsid w:val="005819DA"/>
    <w:rsid w:val="0058261A"/>
    <w:rsid w:val="00582731"/>
    <w:rsid w:val="00582E0E"/>
    <w:rsid w:val="0058363F"/>
    <w:rsid w:val="00583C9E"/>
    <w:rsid w:val="00585EE8"/>
    <w:rsid w:val="00586CBC"/>
    <w:rsid w:val="0058722D"/>
    <w:rsid w:val="0058749F"/>
    <w:rsid w:val="0059059A"/>
    <w:rsid w:val="00591324"/>
    <w:rsid w:val="005913F7"/>
    <w:rsid w:val="005914F4"/>
    <w:rsid w:val="00591843"/>
    <w:rsid w:val="005918A3"/>
    <w:rsid w:val="005935EC"/>
    <w:rsid w:val="005944A9"/>
    <w:rsid w:val="005949C1"/>
    <w:rsid w:val="00594B50"/>
    <w:rsid w:val="005952C3"/>
    <w:rsid w:val="0059544F"/>
    <w:rsid w:val="005955F3"/>
    <w:rsid w:val="00595B6B"/>
    <w:rsid w:val="0059666D"/>
    <w:rsid w:val="00596818"/>
    <w:rsid w:val="005976AE"/>
    <w:rsid w:val="00597F79"/>
    <w:rsid w:val="00597FD0"/>
    <w:rsid w:val="005A0DF2"/>
    <w:rsid w:val="005A133A"/>
    <w:rsid w:val="005A166C"/>
    <w:rsid w:val="005A1984"/>
    <w:rsid w:val="005A1EE2"/>
    <w:rsid w:val="005A203E"/>
    <w:rsid w:val="005A2340"/>
    <w:rsid w:val="005A2701"/>
    <w:rsid w:val="005A2703"/>
    <w:rsid w:val="005A3358"/>
    <w:rsid w:val="005A3C94"/>
    <w:rsid w:val="005A41E6"/>
    <w:rsid w:val="005A4D9B"/>
    <w:rsid w:val="005A51A1"/>
    <w:rsid w:val="005A605F"/>
    <w:rsid w:val="005A6960"/>
    <w:rsid w:val="005A7618"/>
    <w:rsid w:val="005A7CBB"/>
    <w:rsid w:val="005B0CAB"/>
    <w:rsid w:val="005B11A6"/>
    <w:rsid w:val="005B219D"/>
    <w:rsid w:val="005B25CE"/>
    <w:rsid w:val="005B3B2D"/>
    <w:rsid w:val="005B460E"/>
    <w:rsid w:val="005B4675"/>
    <w:rsid w:val="005B47AB"/>
    <w:rsid w:val="005B4DAC"/>
    <w:rsid w:val="005B5171"/>
    <w:rsid w:val="005B685C"/>
    <w:rsid w:val="005B71E8"/>
    <w:rsid w:val="005B76F1"/>
    <w:rsid w:val="005B77BA"/>
    <w:rsid w:val="005B7D5B"/>
    <w:rsid w:val="005C0A41"/>
    <w:rsid w:val="005C1B85"/>
    <w:rsid w:val="005C1E8F"/>
    <w:rsid w:val="005C2CA2"/>
    <w:rsid w:val="005C360E"/>
    <w:rsid w:val="005C4263"/>
    <w:rsid w:val="005C4314"/>
    <w:rsid w:val="005C4E18"/>
    <w:rsid w:val="005C58C9"/>
    <w:rsid w:val="005C6622"/>
    <w:rsid w:val="005C77A4"/>
    <w:rsid w:val="005D0DBE"/>
    <w:rsid w:val="005D200A"/>
    <w:rsid w:val="005D3265"/>
    <w:rsid w:val="005D3799"/>
    <w:rsid w:val="005D46A7"/>
    <w:rsid w:val="005D5C12"/>
    <w:rsid w:val="005D6223"/>
    <w:rsid w:val="005D6248"/>
    <w:rsid w:val="005D62F0"/>
    <w:rsid w:val="005D6F9E"/>
    <w:rsid w:val="005D7752"/>
    <w:rsid w:val="005D7DF1"/>
    <w:rsid w:val="005E0B28"/>
    <w:rsid w:val="005E17A1"/>
    <w:rsid w:val="005E1E07"/>
    <w:rsid w:val="005E33D1"/>
    <w:rsid w:val="005E3FA2"/>
    <w:rsid w:val="005E4AD9"/>
    <w:rsid w:val="005E6AF9"/>
    <w:rsid w:val="005E74FD"/>
    <w:rsid w:val="005F0943"/>
    <w:rsid w:val="005F0C98"/>
    <w:rsid w:val="005F1515"/>
    <w:rsid w:val="005F1E8C"/>
    <w:rsid w:val="005F201E"/>
    <w:rsid w:val="005F2C1C"/>
    <w:rsid w:val="005F2EC3"/>
    <w:rsid w:val="005F31D2"/>
    <w:rsid w:val="005F367D"/>
    <w:rsid w:val="005F3AE6"/>
    <w:rsid w:val="005F3D2D"/>
    <w:rsid w:val="005F45DF"/>
    <w:rsid w:val="005F48BA"/>
    <w:rsid w:val="005F4B94"/>
    <w:rsid w:val="005F54EC"/>
    <w:rsid w:val="005F5673"/>
    <w:rsid w:val="005F5A6C"/>
    <w:rsid w:val="005F5C1D"/>
    <w:rsid w:val="005F6BE2"/>
    <w:rsid w:val="00600038"/>
    <w:rsid w:val="00600B51"/>
    <w:rsid w:val="0060147C"/>
    <w:rsid w:val="00602A23"/>
    <w:rsid w:val="006034B0"/>
    <w:rsid w:val="0060350B"/>
    <w:rsid w:val="00603608"/>
    <w:rsid w:val="00603CB9"/>
    <w:rsid w:val="0060498C"/>
    <w:rsid w:val="00604AC8"/>
    <w:rsid w:val="0060711C"/>
    <w:rsid w:val="00607291"/>
    <w:rsid w:val="00607E1C"/>
    <w:rsid w:val="0061012E"/>
    <w:rsid w:val="0061015F"/>
    <w:rsid w:val="00610F04"/>
    <w:rsid w:val="0061142B"/>
    <w:rsid w:val="006115E5"/>
    <w:rsid w:val="0061261A"/>
    <w:rsid w:val="00612D40"/>
    <w:rsid w:val="00613BF9"/>
    <w:rsid w:val="0061403D"/>
    <w:rsid w:val="0061429E"/>
    <w:rsid w:val="00614412"/>
    <w:rsid w:val="00615555"/>
    <w:rsid w:val="00615781"/>
    <w:rsid w:val="006163C6"/>
    <w:rsid w:val="00616519"/>
    <w:rsid w:val="00617115"/>
    <w:rsid w:val="00617A85"/>
    <w:rsid w:val="00620CE2"/>
    <w:rsid w:val="00621040"/>
    <w:rsid w:val="0062236A"/>
    <w:rsid w:val="0062424F"/>
    <w:rsid w:val="00624435"/>
    <w:rsid w:val="00624527"/>
    <w:rsid w:val="00624867"/>
    <w:rsid w:val="00624C11"/>
    <w:rsid w:val="00624D52"/>
    <w:rsid w:val="00625205"/>
    <w:rsid w:val="006258FC"/>
    <w:rsid w:val="00625B3E"/>
    <w:rsid w:val="00625FD0"/>
    <w:rsid w:val="006265EF"/>
    <w:rsid w:val="00626889"/>
    <w:rsid w:val="006312C6"/>
    <w:rsid w:val="00631652"/>
    <w:rsid w:val="00633F56"/>
    <w:rsid w:val="00634009"/>
    <w:rsid w:val="00634554"/>
    <w:rsid w:val="00634CDE"/>
    <w:rsid w:val="00635522"/>
    <w:rsid w:val="00635899"/>
    <w:rsid w:val="006361E9"/>
    <w:rsid w:val="00636FCF"/>
    <w:rsid w:val="00640014"/>
    <w:rsid w:val="006411E5"/>
    <w:rsid w:val="0064121B"/>
    <w:rsid w:val="006423BD"/>
    <w:rsid w:val="006427DD"/>
    <w:rsid w:val="006436DE"/>
    <w:rsid w:val="00644CE9"/>
    <w:rsid w:val="00644DC4"/>
    <w:rsid w:val="0064538D"/>
    <w:rsid w:val="006461EF"/>
    <w:rsid w:val="0064679A"/>
    <w:rsid w:val="00646EFC"/>
    <w:rsid w:val="00646F62"/>
    <w:rsid w:val="00647976"/>
    <w:rsid w:val="00650068"/>
    <w:rsid w:val="00650BE1"/>
    <w:rsid w:val="00651F93"/>
    <w:rsid w:val="0065234B"/>
    <w:rsid w:val="00653AA8"/>
    <w:rsid w:val="006546CE"/>
    <w:rsid w:val="00655934"/>
    <w:rsid w:val="00655B6E"/>
    <w:rsid w:val="006564A1"/>
    <w:rsid w:val="00656EE5"/>
    <w:rsid w:val="006576F4"/>
    <w:rsid w:val="00657B7C"/>
    <w:rsid w:val="006606F4"/>
    <w:rsid w:val="006607C9"/>
    <w:rsid w:val="00660D64"/>
    <w:rsid w:val="00661339"/>
    <w:rsid w:val="00662474"/>
    <w:rsid w:val="00662AB1"/>
    <w:rsid w:val="0066372E"/>
    <w:rsid w:val="0066373D"/>
    <w:rsid w:val="00663B79"/>
    <w:rsid w:val="00663D4D"/>
    <w:rsid w:val="006654A9"/>
    <w:rsid w:val="00665D1D"/>
    <w:rsid w:val="00666F7B"/>
    <w:rsid w:val="00667372"/>
    <w:rsid w:val="00667F4A"/>
    <w:rsid w:val="006705BE"/>
    <w:rsid w:val="00670A36"/>
    <w:rsid w:val="00670DC4"/>
    <w:rsid w:val="00670DEE"/>
    <w:rsid w:val="006714E4"/>
    <w:rsid w:val="006715C0"/>
    <w:rsid w:val="00671AC0"/>
    <w:rsid w:val="00671C24"/>
    <w:rsid w:val="00672915"/>
    <w:rsid w:val="00673248"/>
    <w:rsid w:val="0067327E"/>
    <w:rsid w:val="00673C7F"/>
    <w:rsid w:val="00673DD9"/>
    <w:rsid w:val="00674FE6"/>
    <w:rsid w:val="00675EF4"/>
    <w:rsid w:val="006765CF"/>
    <w:rsid w:val="00676967"/>
    <w:rsid w:val="00676C0C"/>
    <w:rsid w:val="006800F8"/>
    <w:rsid w:val="00680B64"/>
    <w:rsid w:val="00681566"/>
    <w:rsid w:val="00681C65"/>
    <w:rsid w:val="00682058"/>
    <w:rsid w:val="0068275E"/>
    <w:rsid w:val="00682924"/>
    <w:rsid w:val="00682B43"/>
    <w:rsid w:val="006831A1"/>
    <w:rsid w:val="0068463E"/>
    <w:rsid w:val="0068550E"/>
    <w:rsid w:val="00685686"/>
    <w:rsid w:val="00685E99"/>
    <w:rsid w:val="0068790D"/>
    <w:rsid w:val="00687A1E"/>
    <w:rsid w:val="00687B39"/>
    <w:rsid w:val="0069202A"/>
    <w:rsid w:val="0069367F"/>
    <w:rsid w:val="00693F32"/>
    <w:rsid w:val="00694341"/>
    <w:rsid w:val="00695DFF"/>
    <w:rsid w:val="00696F9E"/>
    <w:rsid w:val="00697C09"/>
    <w:rsid w:val="006A0433"/>
    <w:rsid w:val="006A06F1"/>
    <w:rsid w:val="006A0A7A"/>
    <w:rsid w:val="006A176C"/>
    <w:rsid w:val="006A2FA3"/>
    <w:rsid w:val="006A31E3"/>
    <w:rsid w:val="006A37E1"/>
    <w:rsid w:val="006A3A92"/>
    <w:rsid w:val="006A4E74"/>
    <w:rsid w:val="006A5353"/>
    <w:rsid w:val="006A5EC0"/>
    <w:rsid w:val="006A7395"/>
    <w:rsid w:val="006A7B9F"/>
    <w:rsid w:val="006A7CA3"/>
    <w:rsid w:val="006B02A0"/>
    <w:rsid w:val="006B1371"/>
    <w:rsid w:val="006B1419"/>
    <w:rsid w:val="006B1E1E"/>
    <w:rsid w:val="006B2EE6"/>
    <w:rsid w:val="006B3C51"/>
    <w:rsid w:val="006B5AD0"/>
    <w:rsid w:val="006B5EEF"/>
    <w:rsid w:val="006B618F"/>
    <w:rsid w:val="006B70CD"/>
    <w:rsid w:val="006B7721"/>
    <w:rsid w:val="006C02AD"/>
    <w:rsid w:val="006C044C"/>
    <w:rsid w:val="006C0951"/>
    <w:rsid w:val="006C0EB2"/>
    <w:rsid w:val="006C0F14"/>
    <w:rsid w:val="006C1519"/>
    <w:rsid w:val="006C1566"/>
    <w:rsid w:val="006C1A3D"/>
    <w:rsid w:val="006C30BA"/>
    <w:rsid w:val="006C339B"/>
    <w:rsid w:val="006C376E"/>
    <w:rsid w:val="006C45C7"/>
    <w:rsid w:val="006C4C37"/>
    <w:rsid w:val="006C527A"/>
    <w:rsid w:val="006C7661"/>
    <w:rsid w:val="006C79BA"/>
    <w:rsid w:val="006C7AC1"/>
    <w:rsid w:val="006C7C35"/>
    <w:rsid w:val="006C7E8C"/>
    <w:rsid w:val="006D01B9"/>
    <w:rsid w:val="006D1841"/>
    <w:rsid w:val="006D1CF4"/>
    <w:rsid w:val="006D1DDC"/>
    <w:rsid w:val="006D20F2"/>
    <w:rsid w:val="006D2A77"/>
    <w:rsid w:val="006D3033"/>
    <w:rsid w:val="006D34B7"/>
    <w:rsid w:val="006D388B"/>
    <w:rsid w:val="006D4231"/>
    <w:rsid w:val="006D5A4C"/>
    <w:rsid w:val="006D61AC"/>
    <w:rsid w:val="006D67EB"/>
    <w:rsid w:val="006D7731"/>
    <w:rsid w:val="006D7EB2"/>
    <w:rsid w:val="006E0B4D"/>
    <w:rsid w:val="006E1A91"/>
    <w:rsid w:val="006E1C36"/>
    <w:rsid w:val="006E1F0C"/>
    <w:rsid w:val="006E2721"/>
    <w:rsid w:val="006E3DE0"/>
    <w:rsid w:val="006E45AC"/>
    <w:rsid w:val="006E4ACC"/>
    <w:rsid w:val="006E51F7"/>
    <w:rsid w:val="006E5F80"/>
    <w:rsid w:val="006E5FDD"/>
    <w:rsid w:val="006E632C"/>
    <w:rsid w:val="006E69F0"/>
    <w:rsid w:val="006E6DF1"/>
    <w:rsid w:val="006E7E67"/>
    <w:rsid w:val="006F01F6"/>
    <w:rsid w:val="006F05BC"/>
    <w:rsid w:val="006F1C81"/>
    <w:rsid w:val="006F24EB"/>
    <w:rsid w:val="006F26CC"/>
    <w:rsid w:val="006F331C"/>
    <w:rsid w:val="006F4135"/>
    <w:rsid w:val="006F5C0F"/>
    <w:rsid w:val="006F6E3F"/>
    <w:rsid w:val="006F7EA6"/>
    <w:rsid w:val="007000BA"/>
    <w:rsid w:val="007002DB"/>
    <w:rsid w:val="00700759"/>
    <w:rsid w:val="00703BA3"/>
    <w:rsid w:val="00704205"/>
    <w:rsid w:val="00704879"/>
    <w:rsid w:val="0070492C"/>
    <w:rsid w:val="00706CCB"/>
    <w:rsid w:val="00711717"/>
    <w:rsid w:val="007130BE"/>
    <w:rsid w:val="00713926"/>
    <w:rsid w:val="00715665"/>
    <w:rsid w:val="0071792F"/>
    <w:rsid w:val="007227B1"/>
    <w:rsid w:val="0072402F"/>
    <w:rsid w:val="007243FF"/>
    <w:rsid w:val="00724BCC"/>
    <w:rsid w:val="00725119"/>
    <w:rsid w:val="007252CE"/>
    <w:rsid w:val="007257DA"/>
    <w:rsid w:val="007258FE"/>
    <w:rsid w:val="00725F36"/>
    <w:rsid w:val="00726520"/>
    <w:rsid w:val="0072717D"/>
    <w:rsid w:val="00727470"/>
    <w:rsid w:val="007279D0"/>
    <w:rsid w:val="00730A84"/>
    <w:rsid w:val="00730F01"/>
    <w:rsid w:val="00734282"/>
    <w:rsid w:val="0073454E"/>
    <w:rsid w:val="00734899"/>
    <w:rsid w:val="00735540"/>
    <w:rsid w:val="0073596F"/>
    <w:rsid w:val="007365F2"/>
    <w:rsid w:val="00737BE2"/>
    <w:rsid w:val="00737C7F"/>
    <w:rsid w:val="00740456"/>
    <w:rsid w:val="00740616"/>
    <w:rsid w:val="00740928"/>
    <w:rsid w:val="00741986"/>
    <w:rsid w:val="007422C7"/>
    <w:rsid w:val="00742ED0"/>
    <w:rsid w:val="00743071"/>
    <w:rsid w:val="0074385C"/>
    <w:rsid w:val="00743B0D"/>
    <w:rsid w:val="007459B9"/>
    <w:rsid w:val="00745B11"/>
    <w:rsid w:val="00745B86"/>
    <w:rsid w:val="00746254"/>
    <w:rsid w:val="0074644B"/>
    <w:rsid w:val="007465DB"/>
    <w:rsid w:val="00747610"/>
    <w:rsid w:val="00747ECA"/>
    <w:rsid w:val="007502E7"/>
    <w:rsid w:val="007502E8"/>
    <w:rsid w:val="007507E9"/>
    <w:rsid w:val="00750E66"/>
    <w:rsid w:val="00751226"/>
    <w:rsid w:val="007512F7"/>
    <w:rsid w:val="00752152"/>
    <w:rsid w:val="0075290E"/>
    <w:rsid w:val="00753DA4"/>
    <w:rsid w:val="007545B8"/>
    <w:rsid w:val="007545FA"/>
    <w:rsid w:val="00754FDF"/>
    <w:rsid w:val="00756000"/>
    <w:rsid w:val="007560C9"/>
    <w:rsid w:val="00757819"/>
    <w:rsid w:val="00757BDC"/>
    <w:rsid w:val="007606EC"/>
    <w:rsid w:val="00761772"/>
    <w:rsid w:val="007617A6"/>
    <w:rsid w:val="0076186F"/>
    <w:rsid w:val="0076268B"/>
    <w:rsid w:val="007642C9"/>
    <w:rsid w:val="00764360"/>
    <w:rsid w:val="00764B51"/>
    <w:rsid w:val="00765DD2"/>
    <w:rsid w:val="007661BB"/>
    <w:rsid w:val="00767224"/>
    <w:rsid w:val="00767759"/>
    <w:rsid w:val="0077010A"/>
    <w:rsid w:val="00770F1B"/>
    <w:rsid w:val="0077107D"/>
    <w:rsid w:val="00771644"/>
    <w:rsid w:val="007717E5"/>
    <w:rsid w:val="00771CE4"/>
    <w:rsid w:val="00771E64"/>
    <w:rsid w:val="007725A9"/>
    <w:rsid w:val="00773197"/>
    <w:rsid w:val="007733B1"/>
    <w:rsid w:val="00773477"/>
    <w:rsid w:val="007735E0"/>
    <w:rsid w:val="00773FF9"/>
    <w:rsid w:val="007743D4"/>
    <w:rsid w:val="00774E71"/>
    <w:rsid w:val="007807FD"/>
    <w:rsid w:val="007811D7"/>
    <w:rsid w:val="00781A36"/>
    <w:rsid w:val="00781C53"/>
    <w:rsid w:val="00784064"/>
    <w:rsid w:val="0078446C"/>
    <w:rsid w:val="0078637C"/>
    <w:rsid w:val="007864FC"/>
    <w:rsid w:val="007868AB"/>
    <w:rsid w:val="0078759A"/>
    <w:rsid w:val="00790F53"/>
    <w:rsid w:val="007914A0"/>
    <w:rsid w:val="007914F5"/>
    <w:rsid w:val="00791988"/>
    <w:rsid w:val="00791A9C"/>
    <w:rsid w:val="00791CE0"/>
    <w:rsid w:val="007945E3"/>
    <w:rsid w:val="00795D6D"/>
    <w:rsid w:val="0079742B"/>
    <w:rsid w:val="007A00BC"/>
    <w:rsid w:val="007A069E"/>
    <w:rsid w:val="007A0956"/>
    <w:rsid w:val="007A0F22"/>
    <w:rsid w:val="007A12CF"/>
    <w:rsid w:val="007A2A17"/>
    <w:rsid w:val="007A39E5"/>
    <w:rsid w:val="007A4006"/>
    <w:rsid w:val="007A409B"/>
    <w:rsid w:val="007A4A9A"/>
    <w:rsid w:val="007A4BBE"/>
    <w:rsid w:val="007A5D30"/>
    <w:rsid w:val="007A5DEF"/>
    <w:rsid w:val="007A634E"/>
    <w:rsid w:val="007A6F94"/>
    <w:rsid w:val="007A721D"/>
    <w:rsid w:val="007A7287"/>
    <w:rsid w:val="007B02E2"/>
    <w:rsid w:val="007B0F62"/>
    <w:rsid w:val="007B12AE"/>
    <w:rsid w:val="007B1AC4"/>
    <w:rsid w:val="007B1B77"/>
    <w:rsid w:val="007B1E1A"/>
    <w:rsid w:val="007B2020"/>
    <w:rsid w:val="007B27B6"/>
    <w:rsid w:val="007B2CC7"/>
    <w:rsid w:val="007B3272"/>
    <w:rsid w:val="007B3F43"/>
    <w:rsid w:val="007B4219"/>
    <w:rsid w:val="007B4B76"/>
    <w:rsid w:val="007B4B8C"/>
    <w:rsid w:val="007B5DF5"/>
    <w:rsid w:val="007B7184"/>
    <w:rsid w:val="007B76B7"/>
    <w:rsid w:val="007B7EEE"/>
    <w:rsid w:val="007C0057"/>
    <w:rsid w:val="007C05A0"/>
    <w:rsid w:val="007C1B82"/>
    <w:rsid w:val="007C1E06"/>
    <w:rsid w:val="007C260C"/>
    <w:rsid w:val="007C2BFF"/>
    <w:rsid w:val="007C3E8A"/>
    <w:rsid w:val="007C59D6"/>
    <w:rsid w:val="007C6FCB"/>
    <w:rsid w:val="007D01C2"/>
    <w:rsid w:val="007D199E"/>
    <w:rsid w:val="007D262A"/>
    <w:rsid w:val="007D26D3"/>
    <w:rsid w:val="007D279C"/>
    <w:rsid w:val="007D3273"/>
    <w:rsid w:val="007D3451"/>
    <w:rsid w:val="007D5B6C"/>
    <w:rsid w:val="007D6008"/>
    <w:rsid w:val="007D63BA"/>
    <w:rsid w:val="007D71C6"/>
    <w:rsid w:val="007D729F"/>
    <w:rsid w:val="007D74F1"/>
    <w:rsid w:val="007D7D76"/>
    <w:rsid w:val="007E0702"/>
    <w:rsid w:val="007E2366"/>
    <w:rsid w:val="007E2C80"/>
    <w:rsid w:val="007E2F4C"/>
    <w:rsid w:val="007E3316"/>
    <w:rsid w:val="007E332C"/>
    <w:rsid w:val="007E3D2C"/>
    <w:rsid w:val="007E44A8"/>
    <w:rsid w:val="007E472A"/>
    <w:rsid w:val="007E4938"/>
    <w:rsid w:val="007E5372"/>
    <w:rsid w:val="007E53A2"/>
    <w:rsid w:val="007E5910"/>
    <w:rsid w:val="007E6367"/>
    <w:rsid w:val="007E7BDD"/>
    <w:rsid w:val="007F024E"/>
    <w:rsid w:val="007F0746"/>
    <w:rsid w:val="007F2F55"/>
    <w:rsid w:val="007F3592"/>
    <w:rsid w:val="007F360D"/>
    <w:rsid w:val="007F420D"/>
    <w:rsid w:val="007F517B"/>
    <w:rsid w:val="007F51FF"/>
    <w:rsid w:val="007F5440"/>
    <w:rsid w:val="007F591C"/>
    <w:rsid w:val="007F5E1D"/>
    <w:rsid w:val="007F6914"/>
    <w:rsid w:val="007F6D8E"/>
    <w:rsid w:val="007F7851"/>
    <w:rsid w:val="007F7E09"/>
    <w:rsid w:val="008028B3"/>
    <w:rsid w:val="00802A2E"/>
    <w:rsid w:val="00803010"/>
    <w:rsid w:val="0080352C"/>
    <w:rsid w:val="00803B1A"/>
    <w:rsid w:val="008040FA"/>
    <w:rsid w:val="00805FB7"/>
    <w:rsid w:val="00806310"/>
    <w:rsid w:val="008065C3"/>
    <w:rsid w:val="00806B0D"/>
    <w:rsid w:val="00807158"/>
    <w:rsid w:val="00807C28"/>
    <w:rsid w:val="008104A0"/>
    <w:rsid w:val="008105F4"/>
    <w:rsid w:val="00810602"/>
    <w:rsid w:val="008108E6"/>
    <w:rsid w:val="00811C28"/>
    <w:rsid w:val="00811CDB"/>
    <w:rsid w:val="00811F9C"/>
    <w:rsid w:val="00812565"/>
    <w:rsid w:val="008126C9"/>
    <w:rsid w:val="00812B35"/>
    <w:rsid w:val="008137DD"/>
    <w:rsid w:val="00813E9B"/>
    <w:rsid w:val="00814044"/>
    <w:rsid w:val="0081413E"/>
    <w:rsid w:val="00814148"/>
    <w:rsid w:val="00814541"/>
    <w:rsid w:val="00814A09"/>
    <w:rsid w:val="00814A79"/>
    <w:rsid w:val="00814B83"/>
    <w:rsid w:val="008151DE"/>
    <w:rsid w:val="00815A7A"/>
    <w:rsid w:val="00815AC1"/>
    <w:rsid w:val="00815B51"/>
    <w:rsid w:val="00815DCB"/>
    <w:rsid w:val="00816B4D"/>
    <w:rsid w:val="0081718F"/>
    <w:rsid w:val="00817375"/>
    <w:rsid w:val="008210BB"/>
    <w:rsid w:val="00821BE4"/>
    <w:rsid w:val="00822C67"/>
    <w:rsid w:val="00822DB1"/>
    <w:rsid w:val="008247D0"/>
    <w:rsid w:val="0082579C"/>
    <w:rsid w:val="00825849"/>
    <w:rsid w:val="008260E7"/>
    <w:rsid w:val="00826280"/>
    <w:rsid w:val="00827108"/>
    <w:rsid w:val="0083053B"/>
    <w:rsid w:val="00832148"/>
    <w:rsid w:val="00832673"/>
    <w:rsid w:val="008326E9"/>
    <w:rsid w:val="00833530"/>
    <w:rsid w:val="00833576"/>
    <w:rsid w:val="0083539B"/>
    <w:rsid w:val="00835560"/>
    <w:rsid w:val="00836136"/>
    <w:rsid w:val="00837FAF"/>
    <w:rsid w:val="00841659"/>
    <w:rsid w:val="00841738"/>
    <w:rsid w:val="00842810"/>
    <w:rsid w:val="00845376"/>
    <w:rsid w:val="00845CB3"/>
    <w:rsid w:val="00846136"/>
    <w:rsid w:val="008462C8"/>
    <w:rsid w:val="0084665E"/>
    <w:rsid w:val="00846B08"/>
    <w:rsid w:val="00847D44"/>
    <w:rsid w:val="0085018F"/>
    <w:rsid w:val="00850880"/>
    <w:rsid w:val="0085101F"/>
    <w:rsid w:val="008511DF"/>
    <w:rsid w:val="008516C0"/>
    <w:rsid w:val="00851D78"/>
    <w:rsid w:val="00852972"/>
    <w:rsid w:val="0085345F"/>
    <w:rsid w:val="008536EA"/>
    <w:rsid w:val="00853851"/>
    <w:rsid w:val="00853895"/>
    <w:rsid w:val="00853E72"/>
    <w:rsid w:val="00854177"/>
    <w:rsid w:val="00855181"/>
    <w:rsid w:val="008556FB"/>
    <w:rsid w:val="00856AFD"/>
    <w:rsid w:val="00856EB6"/>
    <w:rsid w:val="00856FB0"/>
    <w:rsid w:val="0085740D"/>
    <w:rsid w:val="00857639"/>
    <w:rsid w:val="00857C93"/>
    <w:rsid w:val="00860011"/>
    <w:rsid w:val="00860E40"/>
    <w:rsid w:val="00861775"/>
    <w:rsid w:val="00861DE7"/>
    <w:rsid w:val="008625AC"/>
    <w:rsid w:val="008628BF"/>
    <w:rsid w:val="00862BA9"/>
    <w:rsid w:val="00862E14"/>
    <w:rsid w:val="00862EA3"/>
    <w:rsid w:val="00863978"/>
    <w:rsid w:val="00863DF8"/>
    <w:rsid w:val="008640BE"/>
    <w:rsid w:val="00865075"/>
    <w:rsid w:val="008666B8"/>
    <w:rsid w:val="008671F3"/>
    <w:rsid w:val="0086729F"/>
    <w:rsid w:val="00867309"/>
    <w:rsid w:val="00867ED2"/>
    <w:rsid w:val="0087017A"/>
    <w:rsid w:val="00870E88"/>
    <w:rsid w:val="00871366"/>
    <w:rsid w:val="00871CB6"/>
    <w:rsid w:val="00872064"/>
    <w:rsid w:val="00872504"/>
    <w:rsid w:val="00872659"/>
    <w:rsid w:val="0087282A"/>
    <w:rsid w:val="00872A0E"/>
    <w:rsid w:val="008730DA"/>
    <w:rsid w:val="00873852"/>
    <w:rsid w:val="008739B3"/>
    <w:rsid w:val="00873A19"/>
    <w:rsid w:val="0087428A"/>
    <w:rsid w:val="0087476A"/>
    <w:rsid w:val="008751DF"/>
    <w:rsid w:val="008759B1"/>
    <w:rsid w:val="008759C6"/>
    <w:rsid w:val="00876752"/>
    <w:rsid w:val="00876C26"/>
    <w:rsid w:val="00877417"/>
    <w:rsid w:val="008776A7"/>
    <w:rsid w:val="00880062"/>
    <w:rsid w:val="00881615"/>
    <w:rsid w:val="00882F52"/>
    <w:rsid w:val="00882FC3"/>
    <w:rsid w:val="008830AD"/>
    <w:rsid w:val="00883450"/>
    <w:rsid w:val="0088348E"/>
    <w:rsid w:val="00883931"/>
    <w:rsid w:val="00883A80"/>
    <w:rsid w:val="00884C84"/>
    <w:rsid w:val="00884E09"/>
    <w:rsid w:val="0088546A"/>
    <w:rsid w:val="008854B0"/>
    <w:rsid w:val="008872C8"/>
    <w:rsid w:val="0088741A"/>
    <w:rsid w:val="00890072"/>
    <w:rsid w:val="00890636"/>
    <w:rsid w:val="008912CD"/>
    <w:rsid w:val="00891806"/>
    <w:rsid w:val="00891AEA"/>
    <w:rsid w:val="0089215D"/>
    <w:rsid w:val="00892165"/>
    <w:rsid w:val="00893AAB"/>
    <w:rsid w:val="008947B1"/>
    <w:rsid w:val="00895946"/>
    <w:rsid w:val="0089682F"/>
    <w:rsid w:val="008968AB"/>
    <w:rsid w:val="008979FC"/>
    <w:rsid w:val="008A08D3"/>
    <w:rsid w:val="008A0FCA"/>
    <w:rsid w:val="008A1892"/>
    <w:rsid w:val="008A1F9B"/>
    <w:rsid w:val="008A1FD4"/>
    <w:rsid w:val="008A2667"/>
    <w:rsid w:val="008A2840"/>
    <w:rsid w:val="008A2AB2"/>
    <w:rsid w:val="008A3749"/>
    <w:rsid w:val="008A45CC"/>
    <w:rsid w:val="008A4DD4"/>
    <w:rsid w:val="008A5984"/>
    <w:rsid w:val="008A5E6D"/>
    <w:rsid w:val="008A5F30"/>
    <w:rsid w:val="008A6312"/>
    <w:rsid w:val="008A691E"/>
    <w:rsid w:val="008A696A"/>
    <w:rsid w:val="008A6B22"/>
    <w:rsid w:val="008A6C2C"/>
    <w:rsid w:val="008A7B26"/>
    <w:rsid w:val="008B1004"/>
    <w:rsid w:val="008B304A"/>
    <w:rsid w:val="008B3869"/>
    <w:rsid w:val="008B4A47"/>
    <w:rsid w:val="008B4FDB"/>
    <w:rsid w:val="008B525F"/>
    <w:rsid w:val="008B563E"/>
    <w:rsid w:val="008B5AFF"/>
    <w:rsid w:val="008B5B6A"/>
    <w:rsid w:val="008B5E34"/>
    <w:rsid w:val="008B6725"/>
    <w:rsid w:val="008B6A93"/>
    <w:rsid w:val="008B6EF1"/>
    <w:rsid w:val="008B73A6"/>
    <w:rsid w:val="008B7BA2"/>
    <w:rsid w:val="008C0299"/>
    <w:rsid w:val="008C2B21"/>
    <w:rsid w:val="008C34C8"/>
    <w:rsid w:val="008C34E8"/>
    <w:rsid w:val="008C3992"/>
    <w:rsid w:val="008C4771"/>
    <w:rsid w:val="008C4CE1"/>
    <w:rsid w:val="008C5433"/>
    <w:rsid w:val="008C62F9"/>
    <w:rsid w:val="008C6383"/>
    <w:rsid w:val="008C63A5"/>
    <w:rsid w:val="008C6516"/>
    <w:rsid w:val="008C6CC9"/>
    <w:rsid w:val="008D033E"/>
    <w:rsid w:val="008D220A"/>
    <w:rsid w:val="008D33AC"/>
    <w:rsid w:val="008D3F68"/>
    <w:rsid w:val="008D4B16"/>
    <w:rsid w:val="008D542F"/>
    <w:rsid w:val="008D57F4"/>
    <w:rsid w:val="008D64FF"/>
    <w:rsid w:val="008D747B"/>
    <w:rsid w:val="008E0998"/>
    <w:rsid w:val="008E1B6C"/>
    <w:rsid w:val="008E22DD"/>
    <w:rsid w:val="008E303B"/>
    <w:rsid w:val="008E3344"/>
    <w:rsid w:val="008E5145"/>
    <w:rsid w:val="008E52E2"/>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29E"/>
    <w:rsid w:val="008F5F7C"/>
    <w:rsid w:val="008F63F2"/>
    <w:rsid w:val="008F6DA2"/>
    <w:rsid w:val="009000E4"/>
    <w:rsid w:val="00901630"/>
    <w:rsid w:val="00901C14"/>
    <w:rsid w:val="009024F2"/>
    <w:rsid w:val="009026D8"/>
    <w:rsid w:val="0090272E"/>
    <w:rsid w:val="00902998"/>
    <w:rsid w:val="009031DB"/>
    <w:rsid w:val="009034D7"/>
    <w:rsid w:val="00903995"/>
    <w:rsid w:val="00903EE3"/>
    <w:rsid w:val="00904DEE"/>
    <w:rsid w:val="00905629"/>
    <w:rsid w:val="00905D2D"/>
    <w:rsid w:val="00905EC2"/>
    <w:rsid w:val="0090666C"/>
    <w:rsid w:val="00907388"/>
    <w:rsid w:val="00907D16"/>
    <w:rsid w:val="009108C1"/>
    <w:rsid w:val="009109D4"/>
    <w:rsid w:val="0091147A"/>
    <w:rsid w:val="00913D2F"/>
    <w:rsid w:val="00915690"/>
    <w:rsid w:val="009175EE"/>
    <w:rsid w:val="00920E45"/>
    <w:rsid w:val="0092178D"/>
    <w:rsid w:val="009226CC"/>
    <w:rsid w:val="00922C6B"/>
    <w:rsid w:val="00922FDE"/>
    <w:rsid w:val="00923630"/>
    <w:rsid w:val="00923634"/>
    <w:rsid w:val="00924CC5"/>
    <w:rsid w:val="0092606E"/>
    <w:rsid w:val="00926B2C"/>
    <w:rsid w:val="00927147"/>
    <w:rsid w:val="0092791C"/>
    <w:rsid w:val="00927D09"/>
    <w:rsid w:val="009301D7"/>
    <w:rsid w:val="009307EA"/>
    <w:rsid w:val="009310C0"/>
    <w:rsid w:val="00931BD6"/>
    <w:rsid w:val="009321F7"/>
    <w:rsid w:val="0093301F"/>
    <w:rsid w:val="009334DD"/>
    <w:rsid w:val="00934751"/>
    <w:rsid w:val="00934EEE"/>
    <w:rsid w:val="00936A17"/>
    <w:rsid w:val="00937D2B"/>
    <w:rsid w:val="00940D38"/>
    <w:rsid w:val="00941468"/>
    <w:rsid w:val="00941798"/>
    <w:rsid w:val="00943063"/>
    <w:rsid w:val="009435AF"/>
    <w:rsid w:val="00943C71"/>
    <w:rsid w:val="009442B5"/>
    <w:rsid w:val="00944515"/>
    <w:rsid w:val="00945310"/>
    <w:rsid w:val="00945D7E"/>
    <w:rsid w:val="0094648F"/>
    <w:rsid w:val="009504DA"/>
    <w:rsid w:val="009507DE"/>
    <w:rsid w:val="00950B7E"/>
    <w:rsid w:val="00950DA3"/>
    <w:rsid w:val="009517CE"/>
    <w:rsid w:val="009522BD"/>
    <w:rsid w:val="009527F8"/>
    <w:rsid w:val="00953681"/>
    <w:rsid w:val="009565FB"/>
    <w:rsid w:val="009566D2"/>
    <w:rsid w:val="009575BE"/>
    <w:rsid w:val="00957C6D"/>
    <w:rsid w:val="009607CA"/>
    <w:rsid w:val="0096241D"/>
    <w:rsid w:val="009626CC"/>
    <w:rsid w:val="009632E4"/>
    <w:rsid w:val="00963A61"/>
    <w:rsid w:val="00964589"/>
    <w:rsid w:val="009645A1"/>
    <w:rsid w:val="00965C1A"/>
    <w:rsid w:val="00966443"/>
    <w:rsid w:val="00966D8F"/>
    <w:rsid w:val="00966ED9"/>
    <w:rsid w:val="0096794E"/>
    <w:rsid w:val="00967CDA"/>
    <w:rsid w:val="00971099"/>
    <w:rsid w:val="00971223"/>
    <w:rsid w:val="009721BD"/>
    <w:rsid w:val="009725A8"/>
    <w:rsid w:val="009728E9"/>
    <w:rsid w:val="00973386"/>
    <w:rsid w:val="009739FA"/>
    <w:rsid w:val="0097417D"/>
    <w:rsid w:val="00974F42"/>
    <w:rsid w:val="00974F8A"/>
    <w:rsid w:val="009757AA"/>
    <w:rsid w:val="00975BD6"/>
    <w:rsid w:val="00975F24"/>
    <w:rsid w:val="00976F33"/>
    <w:rsid w:val="00977BC6"/>
    <w:rsid w:val="00982A5E"/>
    <w:rsid w:val="00983627"/>
    <w:rsid w:val="00983E63"/>
    <w:rsid w:val="00983EBA"/>
    <w:rsid w:val="0098594E"/>
    <w:rsid w:val="00985AD4"/>
    <w:rsid w:val="00990BAD"/>
    <w:rsid w:val="00990E50"/>
    <w:rsid w:val="00991601"/>
    <w:rsid w:val="0099206E"/>
    <w:rsid w:val="009939F6"/>
    <w:rsid w:val="00994171"/>
    <w:rsid w:val="0099434E"/>
    <w:rsid w:val="009946A8"/>
    <w:rsid w:val="00995C6A"/>
    <w:rsid w:val="009962AC"/>
    <w:rsid w:val="009975B6"/>
    <w:rsid w:val="009A0B2C"/>
    <w:rsid w:val="009A0C1B"/>
    <w:rsid w:val="009A0C21"/>
    <w:rsid w:val="009A1736"/>
    <w:rsid w:val="009A1908"/>
    <w:rsid w:val="009A209D"/>
    <w:rsid w:val="009A225A"/>
    <w:rsid w:val="009A2758"/>
    <w:rsid w:val="009A2A3B"/>
    <w:rsid w:val="009A34F8"/>
    <w:rsid w:val="009A3FC7"/>
    <w:rsid w:val="009A40F2"/>
    <w:rsid w:val="009A5665"/>
    <w:rsid w:val="009A64C3"/>
    <w:rsid w:val="009B058A"/>
    <w:rsid w:val="009B09A9"/>
    <w:rsid w:val="009B141F"/>
    <w:rsid w:val="009B1537"/>
    <w:rsid w:val="009B1CFF"/>
    <w:rsid w:val="009B1E1F"/>
    <w:rsid w:val="009B3121"/>
    <w:rsid w:val="009B5346"/>
    <w:rsid w:val="009B5A69"/>
    <w:rsid w:val="009B70B3"/>
    <w:rsid w:val="009B7AF0"/>
    <w:rsid w:val="009B7D3B"/>
    <w:rsid w:val="009B7FC1"/>
    <w:rsid w:val="009C0E04"/>
    <w:rsid w:val="009C2D20"/>
    <w:rsid w:val="009C3224"/>
    <w:rsid w:val="009C4672"/>
    <w:rsid w:val="009C48BF"/>
    <w:rsid w:val="009C5E8E"/>
    <w:rsid w:val="009C5FA6"/>
    <w:rsid w:val="009C7FC9"/>
    <w:rsid w:val="009D028A"/>
    <w:rsid w:val="009D08FA"/>
    <w:rsid w:val="009D250F"/>
    <w:rsid w:val="009D27DB"/>
    <w:rsid w:val="009D300A"/>
    <w:rsid w:val="009D31B5"/>
    <w:rsid w:val="009D32A3"/>
    <w:rsid w:val="009D3ABF"/>
    <w:rsid w:val="009D3FE9"/>
    <w:rsid w:val="009D4751"/>
    <w:rsid w:val="009D4999"/>
    <w:rsid w:val="009D553D"/>
    <w:rsid w:val="009D591D"/>
    <w:rsid w:val="009D63EE"/>
    <w:rsid w:val="009D675C"/>
    <w:rsid w:val="009D67C9"/>
    <w:rsid w:val="009D6A63"/>
    <w:rsid w:val="009E0933"/>
    <w:rsid w:val="009E12C5"/>
    <w:rsid w:val="009E1449"/>
    <w:rsid w:val="009E16EC"/>
    <w:rsid w:val="009E21B6"/>
    <w:rsid w:val="009E27E2"/>
    <w:rsid w:val="009E43D3"/>
    <w:rsid w:val="009E5823"/>
    <w:rsid w:val="009E73DF"/>
    <w:rsid w:val="009E76F9"/>
    <w:rsid w:val="009F0F44"/>
    <w:rsid w:val="009F28E9"/>
    <w:rsid w:val="009F3022"/>
    <w:rsid w:val="009F37B0"/>
    <w:rsid w:val="009F4546"/>
    <w:rsid w:val="009F590A"/>
    <w:rsid w:val="009F5E40"/>
    <w:rsid w:val="009F68B2"/>
    <w:rsid w:val="009F6B51"/>
    <w:rsid w:val="009F7058"/>
    <w:rsid w:val="009F70FD"/>
    <w:rsid w:val="009F7CDD"/>
    <w:rsid w:val="00A00828"/>
    <w:rsid w:val="00A009AD"/>
    <w:rsid w:val="00A00D6B"/>
    <w:rsid w:val="00A0146A"/>
    <w:rsid w:val="00A0157B"/>
    <w:rsid w:val="00A016F4"/>
    <w:rsid w:val="00A02841"/>
    <w:rsid w:val="00A02A39"/>
    <w:rsid w:val="00A0591E"/>
    <w:rsid w:val="00A05F3A"/>
    <w:rsid w:val="00A0701D"/>
    <w:rsid w:val="00A10E36"/>
    <w:rsid w:val="00A1122F"/>
    <w:rsid w:val="00A11450"/>
    <w:rsid w:val="00A11649"/>
    <w:rsid w:val="00A12AF5"/>
    <w:rsid w:val="00A1303E"/>
    <w:rsid w:val="00A13364"/>
    <w:rsid w:val="00A157B3"/>
    <w:rsid w:val="00A16CE2"/>
    <w:rsid w:val="00A16EFB"/>
    <w:rsid w:val="00A171A3"/>
    <w:rsid w:val="00A173F1"/>
    <w:rsid w:val="00A17CB6"/>
    <w:rsid w:val="00A20450"/>
    <w:rsid w:val="00A2238D"/>
    <w:rsid w:val="00A22598"/>
    <w:rsid w:val="00A23789"/>
    <w:rsid w:val="00A23ABB"/>
    <w:rsid w:val="00A24843"/>
    <w:rsid w:val="00A24C79"/>
    <w:rsid w:val="00A25764"/>
    <w:rsid w:val="00A30E3A"/>
    <w:rsid w:val="00A310E6"/>
    <w:rsid w:val="00A3137D"/>
    <w:rsid w:val="00A325AF"/>
    <w:rsid w:val="00A33EDA"/>
    <w:rsid w:val="00A34480"/>
    <w:rsid w:val="00A348FD"/>
    <w:rsid w:val="00A34B69"/>
    <w:rsid w:val="00A34C61"/>
    <w:rsid w:val="00A358CF"/>
    <w:rsid w:val="00A35F58"/>
    <w:rsid w:val="00A3715F"/>
    <w:rsid w:val="00A412F2"/>
    <w:rsid w:val="00A41947"/>
    <w:rsid w:val="00A420DC"/>
    <w:rsid w:val="00A4226D"/>
    <w:rsid w:val="00A424BF"/>
    <w:rsid w:val="00A427BA"/>
    <w:rsid w:val="00A4306E"/>
    <w:rsid w:val="00A43337"/>
    <w:rsid w:val="00A437B9"/>
    <w:rsid w:val="00A437DE"/>
    <w:rsid w:val="00A44E24"/>
    <w:rsid w:val="00A452AA"/>
    <w:rsid w:val="00A46DAF"/>
    <w:rsid w:val="00A47223"/>
    <w:rsid w:val="00A47FE5"/>
    <w:rsid w:val="00A50028"/>
    <w:rsid w:val="00A50184"/>
    <w:rsid w:val="00A50D47"/>
    <w:rsid w:val="00A515BD"/>
    <w:rsid w:val="00A51C1E"/>
    <w:rsid w:val="00A51DF2"/>
    <w:rsid w:val="00A53514"/>
    <w:rsid w:val="00A543DE"/>
    <w:rsid w:val="00A54453"/>
    <w:rsid w:val="00A55792"/>
    <w:rsid w:val="00A55A17"/>
    <w:rsid w:val="00A55C28"/>
    <w:rsid w:val="00A57BDF"/>
    <w:rsid w:val="00A607DA"/>
    <w:rsid w:val="00A612CB"/>
    <w:rsid w:val="00A613BF"/>
    <w:rsid w:val="00A614FF"/>
    <w:rsid w:val="00A61DA8"/>
    <w:rsid w:val="00A61F04"/>
    <w:rsid w:val="00A62012"/>
    <w:rsid w:val="00A63329"/>
    <w:rsid w:val="00A6336E"/>
    <w:rsid w:val="00A63762"/>
    <w:rsid w:val="00A64B88"/>
    <w:rsid w:val="00A655CE"/>
    <w:rsid w:val="00A65C06"/>
    <w:rsid w:val="00A65E49"/>
    <w:rsid w:val="00A66151"/>
    <w:rsid w:val="00A67DB7"/>
    <w:rsid w:val="00A70B8B"/>
    <w:rsid w:val="00A7113E"/>
    <w:rsid w:val="00A711AB"/>
    <w:rsid w:val="00A71C47"/>
    <w:rsid w:val="00A71F27"/>
    <w:rsid w:val="00A72639"/>
    <w:rsid w:val="00A72C2E"/>
    <w:rsid w:val="00A7312B"/>
    <w:rsid w:val="00A73E6B"/>
    <w:rsid w:val="00A748ED"/>
    <w:rsid w:val="00A750C2"/>
    <w:rsid w:val="00A75477"/>
    <w:rsid w:val="00A75593"/>
    <w:rsid w:val="00A7598C"/>
    <w:rsid w:val="00A761E8"/>
    <w:rsid w:val="00A76CC5"/>
    <w:rsid w:val="00A76E37"/>
    <w:rsid w:val="00A774FF"/>
    <w:rsid w:val="00A77879"/>
    <w:rsid w:val="00A806BD"/>
    <w:rsid w:val="00A806F3"/>
    <w:rsid w:val="00A80AE2"/>
    <w:rsid w:val="00A812D8"/>
    <w:rsid w:val="00A81302"/>
    <w:rsid w:val="00A8138D"/>
    <w:rsid w:val="00A814A3"/>
    <w:rsid w:val="00A826F2"/>
    <w:rsid w:val="00A838FA"/>
    <w:rsid w:val="00A83ABF"/>
    <w:rsid w:val="00A83C9E"/>
    <w:rsid w:val="00A83FC5"/>
    <w:rsid w:val="00A84EAF"/>
    <w:rsid w:val="00A8517E"/>
    <w:rsid w:val="00A857D7"/>
    <w:rsid w:val="00A86C71"/>
    <w:rsid w:val="00A871C7"/>
    <w:rsid w:val="00A872C2"/>
    <w:rsid w:val="00A873CB"/>
    <w:rsid w:val="00A878E5"/>
    <w:rsid w:val="00A87C48"/>
    <w:rsid w:val="00A902D6"/>
    <w:rsid w:val="00A90609"/>
    <w:rsid w:val="00A91542"/>
    <w:rsid w:val="00A921E6"/>
    <w:rsid w:val="00A93333"/>
    <w:rsid w:val="00A93ABE"/>
    <w:rsid w:val="00A93CD4"/>
    <w:rsid w:val="00A93ED6"/>
    <w:rsid w:val="00A94C7E"/>
    <w:rsid w:val="00A94FF0"/>
    <w:rsid w:val="00A95D9D"/>
    <w:rsid w:val="00A95FEF"/>
    <w:rsid w:val="00A96B67"/>
    <w:rsid w:val="00A96DB3"/>
    <w:rsid w:val="00A96F83"/>
    <w:rsid w:val="00A9759F"/>
    <w:rsid w:val="00A979D2"/>
    <w:rsid w:val="00AA00AB"/>
    <w:rsid w:val="00AA00CD"/>
    <w:rsid w:val="00AA021A"/>
    <w:rsid w:val="00AA0BE3"/>
    <w:rsid w:val="00AA2D7D"/>
    <w:rsid w:val="00AA2D94"/>
    <w:rsid w:val="00AA37A5"/>
    <w:rsid w:val="00AA52AB"/>
    <w:rsid w:val="00AA6E9C"/>
    <w:rsid w:val="00AA71A8"/>
    <w:rsid w:val="00AA7262"/>
    <w:rsid w:val="00AA75F6"/>
    <w:rsid w:val="00AA79AE"/>
    <w:rsid w:val="00AB0358"/>
    <w:rsid w:val="00AB0496"/>
    <w:rsid w:val="00AB085E"/>
    <w:rsid w:val="00AB0E3D"/>
    <w:rsid w:val="00AB14C3"/>
    <w:rsid w:val="00AB19AB"/>
    <w:rsid w:val="00AB1B71"/>
    <w:rsid w:val="00AB339A"/>
    <w:rsid w:val="00AB4372"/>
    <w:rsid w:val="00AB4A60"/>
    <w:rsid w:val="00AB4E7A"/>
    <w:rsid w:val="00AB5389"/>
    <w:rsid w:val="00AB5575"/>
    <w:rsid w:val="00AB5FBD"/>
    <w:rsid w:val="00AB6582"/>
    <w:rsid w:val="00AB65C5"/>
    <w:rsid w:val="00AB666D"/>
    <w:rsid w:val="00AB6FCE"/>
    <w:rsid w:val="00AB70C7"/>
    <w:rsid w:val="00AB71C2"/>
    <w:rsid w:val="00AC03FF"/>
    <w:rsid w:val="00AC0F5E"/>
    <w:rsid w:val="00AC22F8"/>
    <w:rsid w:val="00AC2C47"/>
    <w:rsid w:val="00AC3315"/>
    <w:rsid w:val="00AC3B55"/>
    <w:rsid w:val="00AC3CB1"/>
    <w:rsid w:val="00AC43DA"/>
    <w:rsid w:val="00AC4ACE"/>
    <w:rsid w:val="00AC4BD0"/>
    <w:rsid w:val="00AC504F"/>
    <w:rsid w:val="00AC65FF"/>
    <w:rsid w:val="00AC6A6E"/>
    <w:rsid w:val="00AC7EF5"/>
    <w:rsid w:val="00AD0060"/>
    <w:rsid w:val="00AD0268"/>
    <w:rsid w:val="00AD05C9"/>
    <w:rsid w:val="00AD0B37"/>
    <w:rsid w:val="00AD0BAC"/>
    <w:rsid w:val="00AD13B8"/>
    <w:rsid w:val="00AD1944"/>
    <w:rsid w:val="00AD2C0D"/>
    <w:rsid w:val="00AD3E0A"/>
    <w:rsid w:val="00AD3FB2"/>
    <w:rsid w:val="00AD4654"/>
    <w:rsid w:val="00AD553B"/>
    <w:rsid w:val="00AD6022"/>
    <w:rsid w:val="00AD7C70"/>
    <w:rsid w:val="00AD7D8C"/>
    <w:rsid w:val="00AD7E9A"/>
    <w:rsid w:val="00AE0157"/>
    <w:rsid w:val="00AE0B4D"/>
    <w:rsid w:val="00AE1DC7"/>
    <w:rsid w:val="00AE2A9A"/>
    <w:rsid w:val="00AE310C"/>
    <w:rsid w:val="00AE43DB"/>
    <w:rsid w:val="00AE4445"/>
    <w:rsid w:val="00AE5FAC"/>
    <w:rsid w:val="00AE6887"/>
    <w:rsid w:val="00AE6ED3"/>
    <w:rsid w:val="00AE724E"/>
    <w:rsid w:val="00AE785A"/>
    <w:rsid w:val="00AF0EF8"/>
    <w:rsid w:val="00AF0F2F"/>
    <w:rsid w:val="00AF123C"/>
    <w:rsid w:val="00AF131C"/>
    <w:rsid w:val="00AF1377"/>
    <w:rsid w:val="00AF18D4"/>
    <w:rsid w:val="00AF1BAD"/>
    <w:rsid w:val="00AF401B"/>
    <w:rsid w:val="00AF408C"/>
    <w:rsid w:val="00AF4B67"/>
    <w:rsid w:val="00AF5829"/>
    <w:rsid w:val="00AF6D58"/>
    <w:rsid w:val="00AF6DE3"/>
    <w:rsid w:val="00AF6E25"/>
    <w:rsid w:val="00AF6F3E"/>
    <w:rsid w:val="00AF7B11"/>
    <w:rsid w:val="00AF7CFC"/>
    <w:rsid w:val="00AF7F42"/>
    <w:rsid w:val="00B00641"/>
    <w:rsid w:val="00B0098D"/>
    <w:rsid w:val="00B011BE"/>
    <w:rsid w:val="00B032D9"/>
    <w:rsid w:val="00B03646"/>
    <w:rsid w:val="00B046A6"/>
    <w:rsid w:val="00B046E8"/>
    <w:rsid w:val="00B0491E"/>
    <w:rsid w:val="00B06F1B"/>
    <w:rsid w:val="00B0739B"/>
    <w:rsid w:val="00B07C73"/>
    <w:rsid w:val="00B1008F"/>
    <w:rsid w:val="00B10B6E"/>
    <w:rsid w:val="00B1108C"/>
    <w:rsid w:val="00B11D9F"/>
    <w:rsid w:val="00B1202A"/>
    <w:rsid w:val="00B124ED"/>
    <w:rsid w:val="00B12619"/>
    <w:rsid w:val="00B12796"/>
    <w:rsid w:val="00B13364"/>
    <w:rsid w:val="00B1345C"/>
    <w:rsid w:val="00B13746"/>
    <w:rsid w:val="00B13B01"/>
    <w:rsid w:val="00B14534"/>
    <w:rsid w:val="00B1514E"/>
    <w:rsid w:val="00B15825"/>
    <w:rsid w:val="00B15BDF"/>
    <w:rsid w:val="00B16AF9"/>
    <w:rsid w:val="00B16DB4"/>
    <w:rsid w:val="00B16E9F"/>
    <w:rsid w:val="00B17D50"/>
    <w:rsid w:val="00B20A91"/>
    <w:rsid w:val="00B21468"/>
    <w:rsid w:val="00B216B6"/>
    <w:rsid w:val="00B21946"/>
    <w:rsid w:val="00B22D1B"/>
    <w:rsid w:val="00B23CB5"/>
    <w:rsid w:val="00B23D45"/>
    <w:rsid w:val="00B253C1"/>
    <w:rsid w:val="00B25CBF"/>
    <w:rsid w:val="00B25F46"/>
    <w:rsid w:val="00B2639C"/>
    <w:rsid w:val="00B2701F"/>
    <w:rsid w:val="00B27C40"/>
    <w:rsid w:val="00B3155A"/>
    <w:rsid w:val="00B318D9"/>
    <w:rsid w:val="00B320B7"/>
    <w:rsid w:val="00B329CA"/>
    <w:rsid w:val="00B32B1F"/>
    <w:rsid w:val="00B32C57"/>
    <w:rsid w:val="00B3443D"/>
    <w:rsid w:val="00B34B0E"/>
    <w:rsid w:val="00B351CD"/>
    <w:rsid w:val="00B35ACF"/>
    <w:rsid w:val="00B36731"/>
    <w:rsid w:val="00B37AC2"/>
    <w:rsid w:val="00B37E08"/>
    <w:rsid w:val="00B4053F"/>
    <w:rsid w:val="00B409B6"/>
    <w:rsid w:val="00B41794"/>
    <w:rsid w:val="00B41A80"/>
    <w:rsid w:val="00B422AA"/>
    <w:rsid w:val="00B423BF"/>
    <w:rsid w:val="00B42450"/>
    <w:rsid w:val="00B43073"/>
    <w:rsid w:val="00B438C3"/>
    <w:rsid w:val="00B43A54"/>
    <w:rsid w:val="00B450A0"/>
    <w:rsid w:val="00B451BA"/>
    <w:rsid w:val="00B45823"/>
    <w:rsid w:val="00B46238"/>
    <w:rsid w:val="00B466A3"/>
    <w:rsid w:val="00B4671E"/>
    <w:rsid w:val="00B46F0E"/>
    <w:rsid w:val="00B477AA"/>
    <w:rsid w:val="00B5034A"/>
    <w:rsid w:val="00B523F3"/>
    <w:rsid w:val="00B5262D"/>
    <w:rsid w:val="00B545AB"/>
    <w:rsid w:val="00B547BE"/>
    <w:rsid w:val="00B54C3B"/>
    <w:rsid w:val="00B54CD4"/>
    <w:rsid w:val="00B55D5D"/>
    <w:rsid w:val="00B56092"/>
    <w:rsid w:val="00B56163"/>
    <w:rsid w:val="00B56D7C"/>
    <w:rsid w:val="00B57205"/>
    <w:rsid w:val="00B574C0"/>
    <w:rsid w:val="00B574E8"/>
    <w:rsid w:val="00B57540"/>
    <w:rsid w:val="00B6060D"/>
    <w:rsid w:val="00B60CB6"/>
    <w:rsid w:val="00B63C5D"/>
    <w:rsid w:val="00B63FF2"/>
    <w:rsid w:val="00B640C1"/>
    <w:rsid w:val="00B656F0"/>
    <w:rsid w:val="00B66C28"/>
    <w:rsid w:val="00B67052"/>
    <w:rsid w:val="00B675A8"/>
    <w:rsid w:val="00B6780F"/>
    <w:rsid w:val="00B67CBF"/>
    <w:rsid w:val="00B67E77"/>
    <w:rsid w:val="00B70602"/>
    <w:rsid w:val="00B70915"/>
    <w:rsid w:val="00B710AA"/>
    <w:rsid w:val="00B71301"/>
    <w:rsid w:val="00B713B5"/>
    <w:rsid w:val="00B715E1"/>
    <w:rsid w:val="00B738CC"/>
    <w:rsid w:val="00B7410B"/>
    <w:rsid w:val="00B74182"/>
    <w:rsid w:val="00B74472"/>
    <w:rsid w:val="00B746A8"/>
    <w:rsid w:val="00B74EDE"/>
    <w:rsid w:val="00B759F1"/>
    <w:rsid w:val="00B75D31"/>
    <w:rsid w:val="00B76D15"/>
    <w:rsid w:val="00B81F6F"/>
    <w:rsid w:val="00B8336E"/>
    <w:rsid w:val="00B83EFA"/>
    <w:rsid w:val="00B84743"/>
    <w:rsid w:val="00B853A6"/>
    <w:rsid w:val="00B85852"/>
    <w:rsid w:val="00B86C13"/>
    <w:rsid w:val="00B86C34"/>
    <w:rsid w:val="00B9068D"/>
    <w:rsid w:val="00B9070D"/>
    <w:rsid w:val="00B90B2A"/>
    <w:rsid w:val="00B90EFB"/>
    <w:rsid w:val="00B91FA6"/>
    <w:rsid w:val="00B91FD5"/>
    <w:rsid w:val="00B92485"/>
    <w:rsid w:val="00B92534"/>
    <w:rsid w:val="00B925CB"/>
    <w:rsid w:val="00B92C65"/>
    <w:rsid w:val="00B92D6C"/>
    <w:rsid w:val="00B94B62"/>
    <w:rsid w:val="00B96F4F"/>
    <w:rsid w:val="00B972BC"/>
    <w:rsid w:val="00B97625"/>
    <w:rsid w:val="00B97FB9"/>
    <w:rsid w:val="00BA055D"/>
    <w:rsid w:val="00BA0CD1"/>
    <w:rsid w:val="00BA0EAC"/>
    <w:rsid w:val="00BA13A4"/>
    <w:rsid w:val="00BA1698"/>
    <w:rsid w:val="00BA2D18"/>
    <w:rsid w:val="00BA2EBE"/>
    <w:rsid w:val="00BA3274"/>
    <w:rsid w:val="00BA37FA"/>
    <w:rsid w:val="00BA3FD2"/>
    <w:rsid w:val="00BA4D43"/>
    <w:rsid w:val="00BA51DD"/>
    <w:rsid w:val="00BA55E7"/>
    <w:rsid w:val="00BA5C08"/>
    <w:rsid w:val="00BA605D"/>
    <w:rsid w:val="00BA656B"/>
    <w:rsid w:val="00BA6946"/>
    <w:rsid w:val="00BA6E59"/>
    <w:rsid w:val="00BA7E7C"/>
    <w:rsid w:val="00BB01F6"/>
    <w:rsid w:val="00BB0ACC"/>
    <w:rsid w:val="00BB1065"/>
    <w:rsid w:val="00BB1BD7"/>
    <w:rsid w:val="00BB2729"/>
    <w:rsid w:val="00BB2B57"/>
    <w:rsid w:val="00BB435E"/>
    <w:rsid w:val="00BB4F52"/>
    <w:rsid w:val="00BB4FB3"/>
    <w:rsid w:val="00BB5602"/>
    <w:rsid w:val="00BB5660"/>
    <w:rsid w:val="00BB5CEE"/>
    <w:rsid w:val="00BB63BF"/>
    <w:rsid w:val="00BB7E6D"/>
    <w:rsid w:val="00BC03F4"/>
    <w:rsid w:val="00BC0699"/>
    <w:rsid w:val="00BC097E"/>
    <w:rsid w:val="00BC0AA8"/>
    <w:rsid w:val="00BC1A5B"/>
    <w:rsid w:val="00BC2677"/>
    <w:rsid w:val="00BC2B79"/>
    <w:rsid w:val="00BC2D5D"/>
    <w:rsid w:val="00BC3510"/>
    <w:rsid w:val="00BC3721"/>
    <w:rsid w:val="00BC4EA8"/>
    <w:rsid w:val="00BC5AE7"/>
    <w:rsid w:val="00BC5F29"/>
    <w:rsid w:val="00BC6438"/>
    <w:rsid w:val="00BC6B86"/>
    <w:rsid w:val="00BC6D92"/>
    <w:rsid w:val="00BC73D0"/>
    <w:rsid w:val="00BD083B"/>
    <w:rsid w:val="00BD1571"/>
    <w:rsid w:val="00BD2C0D"/>
    <w:rsid w:val="00BD39DE"/>
    <w:rsid w:val="00BD3AB1"/>
    <w:rsid w:val="00BD47A6"/>
    <w:rsid w:val="00BD47BD"/>
    <w:rsid w:val="00BD48EE"/>
    <w:rsid w:val="00BD51C9"/>
    <w:rsid w:val="00BD6AAC"/>
    <w:rsid w:val="00BD766C"/>
    <w:rsid w:val="00BD7990"/>
    <w:rsid w:val="00BE12B6"/>
    <w:rsid w:val="00BE197C"/>
    <w:rsid w:val="00BE2410"/>
    <w:rsid w:val="00BE3D9C"/>
    <w:rsid w:val="00BE45B6"/>
    <w:rsid w:val="00BE4C6C"/>
    <w:rsid w:val="00BE550E"/>
    <w:rsid w:val="00BE5A58"/>
    <w:rsid w:val="00BE63E6"/>
    <w:rsid w:val="00BE7011"/>
    <w:rsid w:val="00BE7C43"/>
    <w:rsid w:val="00BF1463"/>
    <w:rsid w:val="00BF176F"/>
    <w:rsid w:val="00BF1CDB"/>
    <w:rsid w:val="00BF21A8"/>
    <w:rsid w:val="00BF2223"/>
    <w:rsid w:val="00BF235C"/>
    <w:rsid w:val="00BF2C10"/>
    <w:rsid w:val="00BF2C69"/>
    <w:rsid w:val="00BF3128"/>
    <w:rsid w:val="00BF39A3"/>
    <w:rsid w:val="00BF3DC4"/>
    <w:rsid w:val="00BF3FD4"/>
    <w:rsid w:val="00BF4CF0"/>
    <w:rsid w:val="00BF615C"/>
    <w:rsid w:val="00BF61C7"/>
    <w:rsid w:val="00BF6394"/>
    <w:rsid w:val="00BF729F"/>
    <w:rsid w:val="00BF74A3"/>
    <w:rsid w:val="00C00DE3"/>
    <w:rsid w:val="00C00EAF"/>
    <w:rsid w:val="00C00F6A"/>
    <w:rsid w:val="00C02261"/>
    <w:rsid w:val="00C035B3"/>
    <w:rsid w:val="00C038ED"/>
    <w:rsid w:val="00C040C8"/>
    <w:rsid w:val="00C040CD"/>
    <w:rsid w:val="00C04D04"/>
    <w:rsid w:val="00C06857"/>
    <w:rsid w:val="00C100D9"/>
    <w:rsid w:val="00C10AAA"/>
    <w:rsid w:val="00C10C41"/>
    <w:rsid w:val="00C10EE3"/>
    <w:rsid w:val="00C12223"/>
    <w:rsid w:val="00C13415"/>
    <w:rsid w:val="00C13B15"/>
    <w:rsid w:val="00C13C1F"/>
    <w:rsid w:val="00C14610"/>
    <w:rsid w:val="00C146C9"/>
    <w:rsid w:val="00C15BE7"/>
    <w:rsid w:val="00C15C8A"/>
    <w:rsid w:val="00C15CA3"/>
    <w:rsid w:val="00C15D3E"/>
    <w:rsid w:val="00C15E88"/>
    <w:rsid w:val="00C162EB"/>
    <w:rsid w:val="00C1727C"/>
    <w:rsid w:val="00C20F45"/>
    <w:rsid w:val="00C21441"/>
    <w:rsid w:val="00C219F4"/>
    <w:rsid w:val="00C21B30"/>
    <w:rsid w:val="00C23648"/>
    <w:rsid w:val="00C23C4C"/>
    <w:rsid w:val="00C242E6"/>
    <w:rsid w:val="00C24503"/>
    <w:rsid w:val="00C2471B"/>
    <w:rsid w:val="00C24925"/>
    <w:rsid w:val="00C25381"/>
    <w:rsid w:val="00C26839"/>
    <w:rsid w:val="00C27BFE"/>
    <w:rsid w:val="00C27FBB"/>
    <w:rsid w:val="00C32806"/>
    <w:rsid w:val="00C32FC1"/>
    <w:rsid w:val="00C3319C"/>
    <w:rsid w:val="00C33B29"/>
    <w:rsid w:val="00C3541C"/>
    <w:rsid w:val="00C368C4"/>
    <w:rsid w:val="00C376DF"/>
    <w:rsid w:val="00C3771F"/>
    <w:rsid w:val="00C37726"/>
    <w:rsid w:val="00C377C7"/>
    <w:rsid w:val="00C379A4"/>
    <w:rsid w:val="00C4006B"/>
    <w:rsid w:val="00C404E0"/>
    <w:rsid w:val="00C407C1"/>
    <w:rsid w:val="00C410D5"/>
    <w:rsid w:val="00C43BF3"/>
    <w:rsid w:val="00C44627"/>
    <w:rsid w:val="00C44D44"/>
    <w:rsid w:val="00C44F3F"/>
    <w:rsid w:val="00C456A4"/>
    <w:rsid w:val="00C45B42"/>
    <w:rsid w:val="00C46231"/>
    <w:rsid w:val="00C462B3"/>
    <w:rsid w:val="00C463ED"/>
    <w:rsid w:val="00C4727D"/>
    <w:rsid w:val="00C5128A"/>
    <w:rsid w:val="00C53767"/>
    <w:rsid w:val="00C53B48"/>
    <w:rsid w:val="00C540D1"/>
    <w:rsid w:val="00C545D4"/>
    <w:rsid w:val="00C54E09"/>
    <w:rsid w:val="00C55051"/>
    <w:rsid w:val="00C551B5"/>
    <w:rsid w:val="00C56148"/>
    <w:rsid w:val="00C5707F"/>
    <w:rsid w:val="00C578C1"/>
    <w:rsid w:val="00C603AF"/>
    <w:rsid w:val="00C61E03"/>
    <w:rsid w:val="00C61FEF"/>
    <w:rsid w:val="00C63537"/>
    <w:rsid w:val="00C64FF1"/>
    <w:rsid w:val="00C652CC"/>
    <w:rsid w:val="00C657A6"/>
    <w:rsid w:val="00C6589D"/>
    <w:rsid w:val="00C65B00"/>
    <w:rsid w:val="00C65EF7"/>
    <w:rsid w:val="00C66B2E"/>
    <w:rsid w:val="00C6766F"/>
    <w:rsid w:val="00C6776C"/>
    <w:rsid w:val="00C70ABE"/>
    <w:rsid w:val="00C70C61"/>
    <w:rsid w:val="00C723E3"/>
    <w:rsid w:val="00C72A1D"/>
    <w:rsid w:val="00C73A93"/>
    <w:rsid w:val="00C746B2"/>
    <w:rsid w:val="00C7557C"/>
    <w:rsid w:val="00C77033"/>
    <w:rsid w:val="00C775B1"/>
    <w:rsid w:val="00C800E2"/>
    <w:rsid w:val="00C825FC"/>
    <w:rsid w:val="00C82B14"/>
    <w:rsid w:val="00C835D0"/>
    <w:rsid w:val="00C83B7C"/>
    <w:rsid w:val="00C8484D"/>
    <w:rsid w:val="00C84B7F"/>
    <w:rsid w:val="00C84C62"/>
    <w:rsid w:val="00C8568C"/>
    <w:rsid w:val="00C85C07"/>
    <w:rsid w:val="00C868BB"/>
    <w:rsid w:val="00C86F59"/>
    <w:rsid w:val="00C871ED"/>
    <w:rsid w:val="00C90734"/>
    <w:rsid w:val="00C90982"/>
    <w:rsid w:val="00C912B1"/>
    <w:rsid w:val="00C929D4"/>
    <w:rsid w:val="00C92EE4"/>
    <w:rsid w:val="00C93003"/>
    <w:rsid w:val="00C94610"/>
    <w:rsid w:val="00C954A4"/>
    <w:rsid w:val="00C95DDE"/>
    <w:rsid w:val="00C96533"/>
    <w:rsid w:val="00C96B4E"/>
    <w:rsid w:val="00C970EF"/>
    <w:rsid w:val="00CA12FD"/>
    <w:rsid w:val="00CA158A"/>
    <w:rsid w:val="00CA1782"/>
    <w:rsid w:val="00CA1F35"/>
    <w:rsid w:val="00CA34FB"/>
    <w:rsid w:val="00CA363F"/>
    <w:rsid w:val="00CA3FA6"/>
    <w:rsid w:val="00CA4CCE"/>
    <w:rsid w:val="00CA5101"/>
    <w:rsid w:val="00CA560C"/>
    <w:rsid w:val="00CA6C33"/>
    <w:rsid w:val="00CA6EB1"/>
    <w:rsid w:val="00CA7958"/>
    <w:rsid w:val="00CB0632"/>
    <w:rsid w:val="00CB07CD"/>
    <w:rsid w:val="00CB09BB"/>
    <w:rsid w:val="00CB1FFA"/>
    <w:rsid w:val="00CB31A0"/>
    <w:rsid w:val="00CB3A9E"/>
    <w:rsid w:val="00CB3F6D"/>
    <w:rsid w:val="00CB45D3"/>
    <w:rsid w:val="00CB588E"/>
    <w:rsid w:val="00CB5DDD"/>
    <w:rsid w:val="00CB5EB2"/>
    <w:rsid w:val="00CC0F0E"/>
    <w:rsid w:val="00CC12AC"/>
    <w:rsid w:val="00CC17BB"/>
    <w:rsid w:val="00CC1B30"/>
    <w:rsid w:val="00CC1BF1"/>
    <w:rsid w:val="00CC1E35"/>
    <w:rsid w:val="00CC213D"/>
    <w:rsid w:val="00CC2A5B"/>
    <w:rsid w:val="00CC3DB0"/>
    <w:rsid w:val="00CC3F0D"/>
    <w:rsid w:val="00CC41B3"/>
    <w:rsid w:val="00CC42EE"/>
    <w:rsid w:val="00CC4852"/>
    <w:rsid w:val="00CC6EFB"/>
    <w:rsid w:val="00CD0784"/>
    <w:rsid w:val="00CD0988"/>
    <w:rsid w:val="00CD22E0"/>
    <w:rsid w:val="00CD286B"/>
    <w:rsid w:val="00CD2A11"/>
    <w:rsid w:val="00CD2E85"/>
    <w:rsid w:val="00CD351C"/>
    <w:rsid w:val="00CD3886"/>
    <w:rsid w:val="00CD38A7"/>
    <w:rsid w:val="00CD39DD"/>
    <w:rsid w:val="00CD4835"/>
    <w:rsid w:val="00CD4E73"/>
    <w:rsid w:val="00CD4F02"/>
    <w:rsid w:val="00CD5055"/>
    <w:rsid w:val="00CD54C0"/>
    <w:rsid w:val="00CD5679"/>
    <w:rsid w:val="00CD567D"/>
    <w:rsid w:val="00CD64F4"/>
    <w:rsid w:val="00CD6840"/>
    <w:rsid w:val="00CD6917"/>
    <w:rsid w:val="00CD6C52"/>
    <w:rsid w:val="00CD7150"/>
    <w:rsid w:val="00CE0480"/>
    <w:rsid w:val="00CE16D3"/>
    <w:rsid w:val="00CE19C5"/>
    <w:rsid w:val="00CE204B"/>
    <w:rsid w:val="00CE2585"/>
    <w:rsid w:val="00CE270D"/>
    <w:rsid w:val="00CE2897"/>
    <w:rsid w:val="00CE2C1E"/>
    <w:rsid w:val="00CE3F90"/>
    <w:rsid w:val="00CE443D"/>
    <w:rsid w:val="00CE492A"/>
    <w:rsid w:val="00CE5EFE"/>
    <w:rsid w:val="00CE6353"/>
    <w:rsid w:val="00CF0AA0"/>
    <w:rsid w:val="00CF0B05"/>
    <w:rsid w:val="00CF14CA"/>
    <w:rsid w:val="00CF18B5"/>
    <w:rsid w:val="00CF19AA"/>
    <w:rsid w:val="00CF1E80"/>
    <w:rsid w:val="00CF2564"/>
    <w:rsid w:val="00CF2930"/>
    <w:rsid w:val="00CF2D6E"/>
    <w:rsid w:val="00CF329D"/>
    <w:rsid w:val="00CF3BB4"/>
    <w:rsid w:val="00CF3E1D"/>
    <w:rsid w:val="00CF4CFE"/>
    <w:rsid w:val="00CF51CA"/>
    <w:rsid w:val="00CF536C"/>
    <w:rsid w:val="00CF5CD1"/>
    <w:rsid w:val="00CF6958"/>
    <w:rsid w:val="00CF7DCD"/>
    <w:rsid w:val="00D00170"/>
    <w:rsid w:val="00D00B34"/>
    <w:rsid w:val="00D00B46"/>
    <w:rsid w:val="00D00E01"/>
    <w:rsid w:val="00D01C46"/>
    <w:rsid w:val="00D03024"/>
    <w:rsid w:val="00D032F4"/>
    <w:rsid w:val="00D038C0"/>
    <w:rsid w:val="00D04243"/>
    <w:rsid w:val="00D05176"/>
    <w:rsid w:val="00D05EE6"/>
    <w:rsid w:val="00D06A8B"/>
    <w:rsid w:val="00D0761B"/>
    <w:rsid w:val="00D1155C"/>
    <w:rsid w:val="00D11596"/>
    <w:rsid w:val="00D115D4"/>
    <w:rsid w:val="00D11A96"/>
    <w:rsid w:val="00D11CBD"/>
    <w:rsid w:val="00D1207B"/>
    <w:rsid w:val="00D13F47"/>
    <w:rsid w:val="00D13FFD"/>
    <w:rsid w:val="00D14EA2"/>
    <w:rsid w:val="00D158E2"/>
    <w:rsid w:val="00D17298"/>
    <w:rsid w:val="00D1763F"/>
    <w:rsid w:val="00D176B7"/>
    <w:rsid w:val="00D205CD"/>
    <w:rsid w:val="00D20827"/>
    <w:rsid w:val="00D213BA"/>
    <w:rsid w:val="00D22352"/>
    <w:rsid w:val="00D22418"/>
    <w:rsid w:val="00D22765"/>
    <w:rsid w:val="00D231E6"/>
    <w:rsid w:val="00D24961"/>
    <w:rsid w:val="00D24BB1"/>
    <w:rsid w:val="00D24C8E"/>
    <w:rsid w:val="00D25513"/>
    <w:rsid w:val="00D26E35"/>
    <w:rsid w:val="00D26E52"/>
    <w:rsid w:val="00D3077E"/>
    <w:rsid w:val="00D31268"/>
    <w:rsid w:val="00D31C9A"/>
    <w:rsid w:val="00D31F76"/>
    <w:rsid w:val="00D3227F"/>
    <w:rsid w:val="00D323D1"/>
    <w:rsid w:val="00D32794"/>
    <w:rsid w:val="00D34217"/>
    <w:rsid w:val="00D3460E"/>
    <w:rsid w:val="00D3509C"/>
    <w:rsid w:val="00D3542D"/>
    <w:rsid w:val="00D35603"/>
    <w:rsid w:val="00D365A1"/>
    <w:rsid w:val="00D36F03"/>
    <w:rsid w:val="00D3717F"/>
    <w:rsid w:val="00D402B5"/>
    <w:rsid w:val="00D40B8A"/>
    <w:rsid w:val="00D42171"/>
    <w:rsid w:val="00D4371A"/>
    <w:rsid w:val="00D43F56"/>
    <w:rsid w:val="00D43FC2"/>
    <w:rsid w:val="00D4449D"/>
    <w:rsid w:val="00D44DCD"/>
    <w:rsid w:val="00D451B3"/>
    <w:rsid w:val="00D452DF"/>
    <w:rsid w:val="00D45930"/>
    <w:rsid w:val="00D47DB8"/>
    <w:rsid w:val="00D47DDB"/>
    <w:rsid w:val="00D50C6C"/>
    <w:rsid w:val="00D52816"/>
    <w:rsid w:val="00D52A1A"/>
    <w:rsid w:val="00D52AF9"/>
    <w:rsid w:val="00D53BC4"/>
    <w:rsid w:val="00D55202"/>
    <w:rsid w:val="00D55DAE"/>
    <w:rsid w:val="00D5712B"/>
    <w:rsid w:val="00D573C5"/>
    <w:rsid w:val="00D573E6"/>
    <w:rsid w:val="00D578D6"/>
    <w:rsid w:val="00D60025"/>
    <w:rsid w:val="00D61251"/>
    <w:rsid w:val="00D6174B"/>
    <w:rsid w:val="00D61959"/>
    <w:rsid w:val="00D61964"/>
    <w:rsid w:val="00D62AFA"/>
    <w:rsid w:val="00D62EB0"/>
    <w:rsid w:val="00D64111"/>
    <w:rsid w:val="00D643BD"/>
    <w:rsid w:val="00D6467B"/>
    <w:rsid w:val="00D64708"/>
    <w:rsid w:val="00D65309"/>
    <w:rsid w:val="00D659C4"/>
    <w:rsid w:val="00D65A01"/>
    <w:rsid w:val="00D67801"/>
    <w:rsid w:val="00D70A27"/>
    <w:rsid w:val="00D71A4D"/>
    <w:rsid w:val="00D71B64"/>
    <w:rsid w:val="00D7270A"/>
    <w:rsid w:val="00D7288B"/>
    <w:rsid w:val="00D72896"/>
    <w:rsid w:val="00D73C38"/>
    <w:rsid w:val="00D73E0B"/>
    <w:rsid w:val="00D77292"/>
    <w:rsid w:val="00D772BC"/>
    <w:rsid w:val="00D77E99"/>
    <w:rsid w:val="00D77F5D"/>
    <w:rsid w:val="00D77FD4"/>
    <w:rsid w:val="00D80114"/>
    <w:rsid w:val="00D80482"/>
    <w:rsid w:val="00D80CB7"/>
    <w:rsid w:val="00D810C4"/>
    <w:rsid w:val="00D8270D"/>
    <w:rsid w:val="00D82743"/>
    <w:rsid w:val="00D82B08"/>
    <w:rsid w:val="00D837DA"/>
    <w:rsid w:val="00D852C0"/>
    <w:rsid w:val="00D87260"/>
    <w:rsid w:val="00D87A7F"/>
    <w:rsid w:val="00D87F37"/>
    <w:rsid w:val="00D90492"/>
    <w:rsid w:val="00D906FC"/>
    <w:rsid w:val="00D91568"/>
    <w:rsid w:val="00D92A83"/>
    <w:rsid w:val="00D92E24"/>
    <w:rsid w:val="00D93435"/>
    <w:rsid w:val="00D93488"/>
    <w:rsid w:val="00D934F3"/>
    <w:rsid w:val="00D937D7"/>
    <w:rsid w:val="00D93E95"/>
    <w:rsid w:val="00D940C8"/>
    <w:rsid w:val="00D94401"/>
    <w:rsid w:val="00D947B4"/>
    <w:rsid w:val="00D9665F"/>
    <w:rsid w:val="00D968DD"/>
    <w:rsid w:val="00D96E0D"/>
    <w:rsid w:val="00D97171"/>
    <w:rsid w:val="00D97E24"/>
    <w:rsid w:val="00DA0F90"/>
    <w:rsid w:val="00DA1624"/>
    <w:rsid w:val="00DA1ABA"/>
    <w:rsid w:val="00DA1B41"/>
    <w:rsid w:val="00DA21FA"/>
    <w:rsid w:val="00DA3664"/>
    <w:rsid w:val="00DA3A25"/>
    <w:rsid w:val="00DA50B0"/>
    <w:rsid w:val="00DA5397"/>
    <w:rsid w:val="00DA55E7"/>
    <w:rsid w:val="00DA6271"/>
    <w:rsid w:val="00DA637A"/>
    <w:rsid w:val="00DA672F"/>
    <w:rsid w:val="00DB03E5"/>
    <w:rsid w:val="00DB0D2B"/>
    <w:rsid w:val="00DB1DDF"/>
    <w:rsid w:val="00DB3389"/>
    <w:rsid w:val="00DB41FA"/>
    <w:rsid w:val="00DB4D8C"/>
    <w:rsid w:val="00DB4ECC"/>
    <w:rsid w:val="00DB593B"/>
    <w:rsid w:val="00DB6017"/>
    <w:rsid w:val="00DB641A"/>
    <w:rsid w:val="00DB642D"/>
    <w:rsid w:val="00DB656B"/>
    <w:rsid w:val="00DB7259"/>
    <w:rsid w:val="00DC0631"/>
    <w:rsid w:val="00DC0B25"/>
    <w:rsid w:val="00DC24B0"/>
    <w:rsid w:val="00DC2A24"/>
    <w:rsid w:val="00DC31DD"/>
    <w:rsid w:val="00DC35A2"/>
    <w:rsid w:val="00DC485D"/>
    <w:rsid w:val="00DC4FAA"/>
    <w:rsid w:val="00DC5D1E"/>
    <w:rsid w:val="00DC5D68"/>
    <w:rsid w:val="00DC5E35"/>
    <w:rsid w:val="00DC67FF"/>
    <w:rsid w:val="00DC7238"/>
    <w:rsid w:val="00DD003D"/>
    <w:rsid w:val="00DD09B0"/>
    <w:rsid w:val="00DD0D1D"/>
    <w:rsid w:val="00DD0FFE"/>
    <w:rsid w:val="00DD1008"/>
    <w:rsid w:val="00DD286D"/>
    <w:rsid w:val="00DD288C"/>
    <w:rsid w:val="00DD2E18"/>
    <w:rsid w:val="00DD30A7"/>
    <w:rsid w:val="00DD3220"/>
    <w:rsid w:val="00DD396C"/>
    <w:rsid w:val="00DD46F1"/>
    <w:rsid w:val="00DD48B1"/>
    <w:rsid w:val="00DD4D88"/>
    <w:rsid w:val="00DD52E6"/>
    <w:rsid w:val="00DD5BE5"/>
    <w:rsid w:val="00DD7843"/>
    <w:rsid w:val="00DD7E47"/>
    <w:rsid w:val="00DE021C"/>
    <w:rsid w:val="00DE0238"/>
    <w:rsid w:val="00DE0378"/>
    <w:rsid w:val="00DE039B"/>
    <w:rsid w:val="00DE04CC"/>
    <w:rsid w:val="00DE080C"/>
    <w:rsid w:val="00DE31E1"/>
    <w:rsid w:val="00DE3397"/>
    <w:rsid w:val="00DE4123"/>
    <w:rsid w:val="00DE5A31"/>
    <w:rsid w:val="00DE6951"/>
    <w:rsid w:val="00DE6AE1"/>
    <w:rsid w:val="00DE6E0C"/>
    <w:rsid w:val="00DF00AF"/>
    <w:rsid w:val="00DF051C"/>
    <w:rsid w:val="00DF0893"/>
    <w:rsid w:val="00DF0959"/>
    <w:rsid w:val="00DF09F0"/>
    <w:rsid w:val="00DF226B"/>
    <w:rsid w:val="00DF387B"/>
    <w:rsid w:val="00DF3AF6"/>
    <w:rsid w:val="00DF3CCD"/>
    <w:rsid w:val="00DF4A1F"/>
    <w:rsid w:val="00DF5C8E"/>
    <w:rsid w:val="00DF6045"/>
    <w:rsid w:val="00DF74F6"/>
    <w:rsid w:val="00E0071B"/>
    <w:rsid w:val="00E0072C"/>
    <w:rsid w:val="00E01389"/>
    <w:rsid w:val="00E013B2"/>
    <w:rsid w:val="00E0151E"/>
    <w:rsid w:val="00E01A0E"/>
    <w:rsid w:val="00E02A1C"/>
    <w:rsid w:val="00E02B4C"/>
    <w:rsid w:val="00E02F5E"/>
    <w:rsid w:val="00E02FAC"/>
    <w:rsid w:val="00E037B5"/>
    <w:rsid w:val="00E03A4B"/>
    <w:rsid w:val="00E03B1D"/>
    <w:rsid w:val="00E04470"/>
    <w:rsid w:val="00E044B3"/>
    <w:rsid w:val="00E045FB"/>
    <w:rsid w:val="00E049BB"/>
    <w:rsid w:val="00E04B01"/>
    <w:rsid w:val="00E05776"/>
    <w:rsid w:val="00E058C6"/>
    <w:rsid w:val="00E05ACC"/>
    <w:rsid w:val="00E05B75"/>
    <w:rsid w:val="00E0640C"/>
    <w:rsid w:val="00E06565"/>
    <w:rsid w:val="00E06920"/>
    <w:rsid w:val="00E06BA4"/>
    <w:rsid w:val="00E06E19"/>
    <w:rsid w:val="00E072C4"/>
    <w:rsid w:val="00E078EA"/>
    <w:rsid w:val="00E123DB"/>
    <w:rsid w:val="00E132F2"/>
    <w:rsid w:val="00E140A2"/>
    <w:rsid w:val="00E144C5"/>
    <w:rsid w:val="00E1469E"/>
    <w:rsid w:val="00E16A42"/>
    <w:rsid w:val="00E16A69"/>
    <w:rsid w:val="00E2172F"/>
    <w:rsid w:val="00E21AA9"/>
    <w:rsid w:val="00E21B0B"/>
    <w:rsid w:val="00E22485"/>
    <w:rsid w:val="00E2328E"/>
    <w:rsid w:val="00E23443"/>
    <w:rsid w:val="00E2368B"/>
    <w:rsid w:val="00E23992"/>
    <w:rsid w:val="00E24134"/>
    <w:rsid w:val="00E243D4"/>
    <w:rsid w:val="00E24450"/>
    <w:rsid w:val="00E260DD"/>
    <w:rsid w:val="00E27F6F"/>
    <w:rsid w:val="00E300C5"/>
    <w:rsid w:val="00E308B8"/>
    <w:rsid w:val="00E3248F"/>
    <w:rsid w:val="00E325B9"/>
    <w:rsid w:val="00E3290D"/>
    <w:rsid w:val="00E329AE"/>
    <w:rsid w:val="00E356A8"/>
    <w:rsid w:val="00E357CE"/>
    <w:rsid w:val="00E377BC"/>
    <w:rsid w:val="00E40979"/>
    <w:rsid w:val="00E40C33"/>
    <w:rsid w:val="00E416AE"/>
    <w:rsid w:val="00E417F4"/>
    <w:rsid w:val="00E41E4D"/>
    <w:rsid w:val="00E41F74"/>
    <w:rsid w:val="00E43A6A"/>
    <w:rsid w:val="00E44C72"/>
    <w:rsid w:val="00E44FA9"/>
    <w:rsid w:val="00E4564A"/>
    <w:rsid w:val="00E45697"/>
    <w:rsid w:val="00E45C0D"/>
    <w:rsid w:val="00E4607F"/>
    <w:rsid w:val="00E464F5"/>
    <w:rsid w:val="00E4653A"/>
    <w:rsid w:val="00E47059"/>
    <w:rsid w:val="00E478A2"/>
    <w:rsid w:val="00E504C6"/>
    <w:rsid w:val="00E50CE8"/>
    <w:rsid w:val="00E50EE9"/>
    <w:rsid w:val="00E52158"/>
    <w:rsid w:val="00E526C1"/>
    <w:rsid w:val="00E52C79"/>
    <w:rsid w:val="00E5504B"/>
    <w:rsid w:val="00E55C0A"/>
    <w:rsid w:val="00E56091"/>
    <w:rsid w:val="00E5629B"/>
    <w:rsid w:val="00E562D6"/>
    <w:rsid w:val="00E56478"/>
    <w:rsid w:val="00E57183"/>
    <w:rsid w:val="00E573AA"/>
    <w:rsid w:val="00E60BF1"/>
    <w:rsid w:val="00E60E02"/>
    <w:rsid w:val="00E622F3"/>
    <w:rsid w:val="00E63C08"/>
    <w:rsid w:val="00E63C68"/>
    <w:rsid w:val="00E63CA1"/>
    <w:rsid w:val="00E63CBF"/>
    <w:rsid w:val="00E64102"/>
    <w:rsid w:val="00E645FF"/>
    <w:rsid w:val="00E64E40"/>
    <w:rsid w:val="00E653DC"/>
    <w:rsid w:val="00E668D0"/>
    <w:rsid w:val="00E669BF"/>
    <w:rsid w:val="00E676AC"/>
    <w:rsid w:val="00E677AB"/>
    <w:rsid w:val="00E7083B"/>
    <w:rsid w:val="00E70938"/>
    <w:rsid w:val="00E70A22"/>
    <w:rsid w:val="00E71B55"/>
    <w:rsid w:val="00E72138"/>
    <w:rsid w:val="00E724F5"/>
    <w:rsid w:val="00E726D2"/>
    <w:rsid w:val="00E72B3C"/>
    <w:rsid w:val="00E74EF3"/>
    <w:rsid w:val="00E754E5"/>
    <w:rsid w:val="00E75E16"/>
    <w:rsid w:val="00E76AC0"/>
    <w:rsid w:val="00E76B7E"/>
    <w:rsid w:val="00E771FC"/>
    <w:rsid w:val="00E800AF"/>
    <w:rsid w:val="00E80185"/>
    <w:rsid w:val="00E819AD"/>
    <w:rsid w:val="00E81D44"/>
    <w:rsid w:val="00E823DA"/>
    <w:rsid w:val="00E83FAA"/>
    <w:rsid w:val="00E8407A"/>
    <w:rsid w:val="00E850DE"/>
    <w:rsid w:val="00E855F8"/>
    <w:rsid w:val="00E900F2"/>
    <w:rsid w:val="00E91366"/>
    <w:rsid w:val="00E916D9"/>
    <w:rsid w:val="00E9203A"/>
    <w:rsid w:val="00E92226"/>
    <w:rsid w:val="00E93AF0"/>
    <w:rsid w:val="00E93DFE"/>
    <w:rsid w:val="00E940A2"/>
    <w:rsid w:val="00E94567"/>
    <w:rsid w:val="00E947DE"/>
    <w:rsid w:val="00E94980"/>
    <w:rsid w:val="00E95314"/>
    <w:rsid w:val="00E966FB"/>
    <w:rsid w:val="00E96B07"/>
    <w:rsid w:val="00E96CF4"/>
    <w:rsid w:val="00E9729B"/>
    <w:rsid w:val="00E976F5"/>
    <w:rsid w:val="00E97EA3"/>
    <w:rsid w:val="00EA12AE"/>
    <w:rsid w:val="00EA26D5"/>
    <w:rsid w:val="00EA379E"/>
    <w:rsid w:val="00EA3F6D"/>
    <w:rsid w:val="00EA461C"/>
    <w:rsid w:val="00EA542F"/>
    <w:rsid w:val="00EA5737"/>
    <w:rsid w:val="00EA5AAE"/>
    <w:rsid w:val="00EA5DFF"/>
    <w:rsid w:val="00EB0AE4"/>
    <w:rsid w:val="00EB1DC1"/>
    <w:rsid w:val="00EB3368"/>
    <w:rsid w:val="00EB35C3"/>
    <w:rsid w:val="00EB3A34"/>
    <w:rsid w:val="00EB3CF5"/>
    <w:rsid w:val="00EB4486"/>
    <w:rsid w:val="00EB4A77"/>
    <w:rsid w:val="00EB4E7B"/>
    <w:rsid w:val="00EB5287"/>
    <w:rsid w:val="00EB789A"/>
    <w:rsid w:val="00EB7A74"/>
    <w:rsid w:val="00EC0364"/>
    <w:rsid w:val="00EC04DB"/>
    <w:rsid w:val="00EC169A"/>
    <w:rsid w:val="00EC1766"/>
    <w:rsid w:val="00EC227E"/>
    <w:rsid w:val="00EC3E56"/>
    <w:rsid w:val="00EC4363"/>
    <w:rsid w:val="00EC4AA1"/>
    <w:rsid w:val="00EC5279"/>
    <w:rsid w:val="00EC60F3"/>
    <w:rsid w:val="00EC6367"/>
    <w:rsid w:val="00EC68D8"/>
    <w:rsid w:val="00EC6BB2"/>
    <w:rsid w:val="00EC6C2F"/>
    <w:rsid w:val="00EC7C55"/>
    <w:rsid w:val="00ED125A"/>
    <w:rsid w:val="00ED1D13"/>
    <w:rsid w:val="00ED1E7C"/>
    <w:rsid w:val="00ED2366"/>
    <w:rsid w:val="00ED2568"/>
    <w:rsid w:val="00ED2C34"/>
    <w:rsid w:val="00ED395A"/>
    <w:rsid w:val="00ED4404"/>
    <w:rsid w:val="00ED482D"/>
    <w:rsid w:val="00ED5636"/>
    <w:rsid w:val="00ED6C05"/>
    <w:rsid w:val="00EE11D9"/>
    <w:rsid w:val="00EE1894"/>
    <w:rsid w:val="00EE1DC9"/>
    <w:rsid w:val="00EE28FD"/>
    <w:rsid w:val="00EE3097"/>
    <w:rsid w:val="00EE3577"/>
    <w:rsid w:val="00EE398B"/>
    <w:rsid w:val="00EE4175"/>
    <w:rsid w:val="00EE498A"/>
    <w:rsid w:val="00EE5A3F"/>
    <w:rsid w:val="00EE64FA"/>
    <w:rsid w:val="00EE6B40"/>
    <w:rsid w:val="00EE71D7"/>
    <w:rsid w:val="00EE72BF"/>
    <w:rsid w:val="00EE756E"/>
    <w:rsid w:val="00EF0FFE"/>
    <w:rsid w:val="00EF171B"/>
    <w:rsid w:val="00EF192A"/>
    <w:rsid w:val="00EF2161"/>
    <w:rsid w:val="00EF246E"/>
    <w:rsid w:val="00EF25AB"/>
    <w:rsid w:val="00EF28B4"/>
    <w:rsid w:val="00EF32AE"/>
    <w:rsid w:val="00EF35EC"/>
    <w:rsid w:val="00EF3666"/>
    <w:rsid w:val="00EF405C"/>
    <w:rsid w:val="00EF4431"/>
    <w:rsid w:val="00EF4691"/>
    <w:rsid w:val="00EF4D78"/>
    <w:rsid w:val="00EF4E20"/>
    <w:rsid w:val="00EF79DD"/>
    <w:rsid w:val="00EF7C32"/>
    <w:rsid w:val="00EF7D74"/>
    <w:rsid w:val="00F02068"/>
    <w:rsid w:val="00F024E3"/>
    <w:rsid w:val="00F02968"/>
    <w:rsid w:val="00F039AC"/>
    <w:rsid w:val="00F0400E"/>
    <w:rsid w:val="00F04DC5"/>
    <w:rsid w:val="00F04F47"/>
    <w:rsid w:val="00F067ED"/>
    <w:rsid w:val="00F075CD"/>
    <w:rsid w:val="00F07CB3"/>
    <w:rsid w:val="00F07EC1"/>
    <w:rsid w:val="00F10610"/>
    <w:rsid w:val="00F10F75"/>
    <w:rsid w:val="00F110EA"/>
    <w:rsid w:val="00F11970"/>
    <w:rsid w:val="00F1229F"/>
    <w:rsid w:val="00F12CBF"/>
    <w:rsid w:val="00F13BCF"/>
    <w:rsid w:val="00F15D12"/>
    <w:rsid w:val="00F1640B"/>
    <w:rsid w:val="00F16D5F"/>
    <w:rsid w:val="00F20990"/>
    <w:rsid w:val="00F21CB4"/>
    <w:rsid w:val="00F232E0"/>
    <w:rsid w:val="00F236F7"/>
    <w:rsid w:val="00F23F95"/>
    <w:rsid w:val="00F24618"/>
    <w:rsid w:val="00F254C3"/>
    <w:rsid w:val="00F2676F"/>
    <w:rsid w:val="00F274EA"/>
    <w:rsid w:val="00F30776"/>
    <w:rsid w:val="00F31875"/>
    <w:rsid w:val="00F32BB8"/>
    <w:rsid w:val="00F35540"/>
    <w:rsid w:val="00F3685F"/>
    <w:rsid w:val="00F41231"/>
    <w:rsid w:val="00F41FD9"/>
    <w:rsid w:val="00F423DA"/>
    <w:rsid w:val="00F435BA"/>
    <w:rsid w:val="00F438B5"/>
    <w:rsid w:val="00F43F90"/>
    <w:rsid w:val="00F44027"/>
    <w:rsid w:val="00F44C54"/>
    <w:rsid w:val="00F455EA"/>
    <w:rsid w:val="00F45799"/>
    <w:rsid w:val="00F45EE8"/>
    <w:rsid w:val="00F46785"/>
    <w:rsid w:val="00F46ED4"/>
    <w:rsid w:val="00F47147"/>
    <w:rsid w:val="00F47811"/>
    <w:rsid w:val="00F47C2A"/>
    <w:rsid w:val="00F536D0"/>
    <w:rsid w:val="00F53F98"/>
    <w:rsid w:val="00F557B6"/>
    <w:rsid w:val="00F5631B"/>
    <w:rsid w:val="00F56C93"/>
    <w:rsid w:val="00F6073D"/>
    <w:rsid w:val="00F6078A"/>
    <w:rsid w:val="00F6228F"/>
    <w:rsid w:val="00F629CF"/>
    <w:rsid w:val="00F631EB"/>
    <w:rsid w:val="00F649D7"/>
    <w:rsid w:val="00F64EAC"/>
    <w:rsid w:val="00F65119"/>
    <w:rsid w:val="00F65605"/>
    <w:rsid w:val="00F65A09"/>
    <w:rsid w:val="00F65E10"/>
    <w:rsid w:val="00F710D2"/>
    <w:rsid w:val="00F71904"/>
    <w:rsid w:val="00F73447"/>
    <w:rsid w:val="00F73CA1"/>
    <w:rsid w:val="00F74C98"/>
    <w:rsid w:val="00F74E62"/>
    <w:rsid w:val="00F75663"/>
    <w:rsid w:val="00F75849"/>
    <w:rsid w:val="00F76B1A"/>
    <w:rsid w:val="00F76B45"/>
    <w:rsid w:val="00F76B8D"/>
    <w:rsid w:val="00F76E0B"/>
    <w:rsid w:val="00F774FC"/>
    <w:rsid w:val="00F807F6"/>
    <w:rsid w:val="00F81DAB"/>
    <w:rsid w:val="00F820BC"/>
    <w:rsid w:val="00F82603"/>
    <w:rsid w:val="00F82C92"/>
    <w:rsid w:val="00F837FE"/>
    <w:rsid w:val="00F84E21"/>
    <w:rsid w:val="00F85ADC"/>
    <w:rsid w:val="00F85F46"/>
    <w:rsid w:val="00F869F8"/>
    <w:rsid w:val="00F87480"/>
    <w:rsid w:val="00F87EF2"/>
    <w:rsid w:val="00F90916"/>
    <w:rsid w:val="00F9132D"/>
    <w:rsid w:val="00F9256F"/>
    <w:rsid w:val="00F939FD"/>
    <w:rsid w:val="00F93B75"/>
    <w:rsid w:val="00F93DA8"/>
    <w:rsid w:val="00F940C8"/>
    <w:rsid w:val="00F944EE"/>
    <w:rsid w:val="00F9679A"/>
    <w:rsid w:val="00F968AC"/>
    <w:rsid w:val="00F96FCA"/>
    <w:rsid w:val="00F9774F"/>
    <w:rsid w:val="00F97CE1"/>
    <w:rsid w:val="00FA0DD0"/>
    <w:rsid w:val="00FA0E3A"/>
    <w:rsid w:val="00FA1008"/>
    <w:rsid w:val="00FA24B1"/>
    <w:rsid w:val="00FA2D94"/>
    <w:rsid w:val="00FA35F1"/>
    <w:rsid w:val="00FA3964"/>
    <w:rsid w:val="00FA3B4A"/>
    <w:rsid w:val="00FA41E3"/>
    <w:rsid w:val="00FA458F"/>
    <w:rsid w:val="00FA4F3A"/>
    <w:rsid w:val="00FA5D26"/>
    <w:rsid w:val="00FA622F"/>
    <w:rsid w:val="00FA64D3"/>
    <w:rsid w:val="00FA6581"/>
    <w:rsid w:val="00FA6939"/>
    <w:rsid w:val="00FA7175"/>
    <w:rsid w:val="00FA77F3"/>
    <w:rsid w:val="00FA7A71"/>
    <w:rsid w:val="00FB0C37"/>
    <w:rsid w:val="00FB1B73"/>
    <w:rsid w:val="00FB2750"/>
    <w:rsid w:val="00FB2EA0"/>
    <w:rsid w:val="00FB31C0"/>
    <w:rsid w:val="00FB3D1D"/>
    <w:rsid w:val="00FB3EE8"/>
    <w:rsid w:val="00FB42EC"/>
    <w:rsid w:val="00FB436D"/>
    <w:rsid w:val="00FB44CB"/>
    <w:rsid w:val="00FB49C0"/>
    <w:rsid w:val="00FB547B"/>
    <w:rsid w:val="00FB5FC5"/>
    <w:rsid w:val="00FB619A"/>
    <w:rsid w:val="00FB6C7E"/>
    <w:rsid w:val="00FB7650"/>
    <w:rsid w:val="00FC01E7"/>
    <w:rsid w:val="00FC0337"/>
    <w:rsid w:val="00FC0456"/>
    <w:rsid w:val="00FC0CA1"/>
    <w:rsid w:val="00FC1135"/>
    <w:rsid w:val="00FC143C"/>
    <w:rsid w:val="00FC15CC"/>
    <w:rsid w:val="00FC189F"/>
    <w:rsid w:val="00FC1B1D"/>
    <w:rsid w:val="00FC1BBD"/>
    <w:rsid w:val="00FC2044"/>
    <w:rsid w:val="00FC36E3"/>
    <w:rsid w:val="00FC375B"/>
    <w:rsid w:val="00FC3AA0"/>
    <w:rsid w:val="00FC4A7F"/>
    <w:rsid w:val="00FC5487"/>
    <w:rsid w:val="00FC5A5F"/>
    <w:rsid w:val="00FC7259"/>
    <w:rsid w:val="00FC75F1"/>
    <w:rsid w:val="00FD1223"/>
    <w:rsid w:val="00FD2975"/>
    <w:rsid w:val="00FD2B79"/>
    <w:rsid w:val="00FD375F"/>
    <w:rsid w:val="00FD53C3"/>
    <w:rsid w:val="00FD6B11"/>
    <w:rsid w:val="00FD7170"/>
    <w:rsid w:val="00FD76FB"/>
    <w:rsid w:val="00FD7D65"/>
    <w:rsid w:val="00FE076F"/>
    <w:rsid w:val="00FE1709"/>
    <w:rsid w:val="00FE1C53"/>
    <w:rsid w:val="00FE1E0E"/>
    <w:rsid w:val="00FE2022"/>
    <w:rsid w:val="00FE2B8B"/>
    <w:rsid w:val="00FE33D4"/>
    <w:rsid w:val="00FE367A"/>
    <w:rsid w:val="00FE54F8"/>
    <w:rsid w:val="00FE6EA6"/>
    <w:rsid w:val="00FE7887"/>
    <w:rsid w:val="00FF03DE"/>
    <w:rsid w:val="00FF085C"/>
    <w:rsid w:val="00FF10D0"/>
    <w:rsid w:val="00FF12B1"/>
    <w:rsid w:val="00FF12BC"/>
    <w:rsid w:val="00FF13D3"/>
    <w:rsid w:val="00FF17C1"/>
    <w:rsid w:val="00FF1B19"/>
    <w:rsid w:val="00FF2514"/>
    <w:rsid w:val="00FF2A41"/>
    <w:rsid w:val="00FF2E72"/>
    <w:rsid w:val="00FF3064"/>
    <w:rsid w:val="00FF3618"/>
    <w:rsid w:val="00FF47A0"/>
    <w:rsid w:val="00FF5842"/>
    <w:rsid w:val="00FF5AF5"/>
    <w:rsid w:val="00FF64A5"/>
    <w:rsid w:val="00FF650C"/>
    <w:rsid w:val="00FF6E4E"/>
    <w:rsid w:val="00FF7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FA1E"/>
  <w15:docId w15:val="{DED25C66-52E5-4C80-96B2-1AF66886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C7C35"/>
    <w:rPr>
      <w:rFonts w:ascii="Times New Roman" w:hAnsi="Times New Roman"/>
      <w:sz w:val="24"/>
    </w:rPr>
  </w:style>
  <w:style w:type="paragraph" w:styleId="1">
    <w:name w:val="heading 1"/>
    <w:basedOn w:val="a5"/>
    <w:next w:val="a5"/>
    <w:link w:val="11"/>
    <w:qFormat/>
    <w:rsid w:val="002D5FA5"/>
    <w:pPr>
      <w:keepNext/>
      <w:numPr>
        <w:numId w:val="1"/>
      </w:numPr>
      <w:spacing w:after="0" w:line="240" w:lineRule="auto"/>
      <w:outlineLvl w:val="0"/>
    </w:pPr>
    <w:rPr>
      <w:rFonts w:eastAsia="Times New Roman" w:cs="Times New Roman"/>
      <w:b/>
      <w:sz w:val="28"/>
      <w:szCs w:val="24"/>
      <w:lang w:eastAsia="zh-CN"/>
    </w:rPr>
  </w:style>
  <w:style w:type="paragraph" w:styleId="2">
    <w:name w:val="heading 2"/>
    <w:aliases w:val="_Заголовок 2"/>
    <w:basedOn w:val="a5"/>
    <w:next w:val="a5"/>
    <w:link w:val="22"/>
    <w:qFormat/>
    <w:rsid w:val="002D5FA5"/>
    <w:pPr>
      <w:keepNext/>
      <w:numPr>
        <w:ilvl w:val="1"/>
        <w:numId w:val="1"/>
      </w:numPr>
      <w:spacing w:after="0" w:line="240" w:lineRule="auto"/>
      <w:outlineLvl w:val="1"/>
    </w:pPr>
    <w:rPr>
      <w:rFonts w:eastAsia="Times New Roman" w:cs="Times New Roman"/>
      <w:b/>
      <w:bCs/>
      <w:sz w:val="28"/>
      <w:szCs w:val="28"/>
      <w:lang w:eastAsia="zh-CN"/>
    </w:rPr>
  </w:style>
  <w:style w:type="paragraph" w:styleId="3">
    <w:name w:val="heading 3"/>
    <w:basedOn w:val="a5"/>
    <w:next w:val="a5"/>
    <w:link w:val="30"/>
    <w:uiPriority w:val="9"/>
    <w:unhideWhenUsed/>
    <w:qFormat/>
    <w:rsid w:val="00057239"/>
    <w:pPr>
      <w:keepNext/>
      <w:keepLines/>
      <w:spacing w:before="40" w:after="0" w:line="240" w:lineRule="auto"/>
      <w:outlineLvl w:val="2"/>
    </w:pPr>
    <w:rPr>
      <w:rFonts w:eastAsiaTheme="majorEastAsia" w:cstheme="majorBidi"/>
      <w:b/>
      <w:szCs w:val="24"/>
    </w:rPr>
  </w:style>
  <w:style w:type="paragraph" w:styleId="4">
    <w:name w:val="heading 4"/>
    <w:basedOn w:val="a5"/>
    <w:next w:val="a5"/>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
    <w:name w:val="heading 5"/>
    <w:basedOn w:val="a5"/>
    <w:next w:val="a5"/>
    <w:link w:val="50"/>
    <w:autoRedefine/>
    <w:qFormat/>
    <w:rsid w:val="009D591D"/>
    <w:pPr>
      <w:spacing w:before="120" w:after="120" w:line="240" w:lineRule="auto"/>
      <w:jc w:val="center"/>
      <w:outlineLvl w:val="4"/>
    </w:pPr>
    <w:rPr>
      <w:rFonts w:eastAsia="SimSun" w:cs="Times New Roman"/>
      <w:b/>
      <w:bCs/>
      <w:iCs/>
      <w:caps/>
      <w:sz w:val="28"/>
      <w:szCs w:val="24"/>
      <w:lang w:eastAsia="zh-CN"/>
    </w:rPr>
  </w:style>
  <w:style w:type="paragraph" w:styleId="6">
    <w:name w:val="heading 6"/>
    <w:basedOn w:val="a5"/>
    <w:next w:val="a5"/>
    <w:link w:val="60"/>
    <w:autoRedefine/>
    <w:unhideWhenUsed/>
    <w:qFormat/>
    <w:rsid w:val="001E76B5"/>
    <w:pPr>
      <w:keepNext/>
      <w:keepLines/>
      <w:spacing w:after="0" w:line="240" w:lineRule="auto"/>
      <w:jc w:val="center"/>
      <w:outlineLvl w:val="5"/>
    </w:pPr>
    <w:rPr>
      <w:rFonts w:eastAsia="SimSun" w:cstheme="majorBidi"/>
      <w:b/>
      <w:color w:val="FF0000"/>
      <w:sz w:val="28"/>
      <w:u w:val="single"/>
      <w:lang w:eastAsia="zh-CN"/>
    </w:rPr>
  </w:style>
  <w:style w:type="paragraph" w:styleId="7">
    <w:name w:val="heading 7"/>
    <w:basedOn w:val="a5"/>
    <w:next w:val="a5"/>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5"/>
    <w:next w:val="a5"/>
    <w:link w:val="90"/>
    <w:qFormat/>
    <w:rsid w:val="00200D24"/>
    <w:pPr>
      <w:spacing w:before="240" w:after="60" w:line="240" w:lineRule="auto"/>
      <w:outlineLvl w:val="8"/>
    </w:pPr>
    <w:rPr>
      <w:rFonts w:ascii="Arial" w:eastAsia="Times New Roman" w:hAnsi="Arial" w:cs="Arial"/>
      <w:lang w:eastAsia="zh-CN"/>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
    <w:basedOn w:val="a6"/>
    <w:link w:val="1"/>
    <w:rsid w:val="002D5FA5"/>
    <w:rPr>
      <w:rFonts w:ascii="Times New Roman" w:eastAsia="Times New Roman" w:hAnsi="Times New Roman" w:cs="Times New Roman"/>
      <w:b/>
      <w:sz w:val="28"/>
      <w:szCs w:val="24"/>
      <w:lang w:eastAsia="zh-CN"/>
    </w:rPr>
  </w:style>
  <w:style w:type="character" w:customStyle="1" w:styleId="22">
    <w:name w:val="Заголовок 2 Знак"/>
    <w:aliases w:val="_Заголовок 2 Знак"/>
    <w:basedOn w:val="a6"/>
    <w:link w:val="2"/>
    <w:rsid w:val="002D5FA5"/>
    <w:rPr>
      <w:rFonts w:ascii="Times New Roman" w:eastAsia="Times New Roman" w:hAnsi="Times New Roman" w:cs="Times New Roman"/>
      <w:b/>
      <w:bCs/>
      <w:sz w:val="28"/>
      <w:szCs w:val="28"/>
      <w:lang w:eastAsia="zh-CN"/>
    </w:rPr>
  </w:style>
  <w:style w:type="character" w:customStyle="1" w:styleId="40">
    <w:name w:val="Заголовок 4 Знак"/>
    <w:basedOn w:val="a6"/>
    <w:link w:val="4"/>
    <w:rsid w:val="00057239"/>
    <w:rPr>
      <w:rFonts w:ascii="Times New Roman" w:eastAsia="Times New Roman" w:hAnsi="Times New Roman" w:cs="Times New Roman"/>
      <w:b/>
      <w:i/>
      <w:sz w:val="24"/>
      <w:szCs w:val="24"/>
      <w:lang w:eastAsia="zh-CN"/>
    </w:rPr>
  </w:style>
  <w:style w:type="character" w:customStyle="1" w:styleId="50">
    <w:name w:val="Заголовок 5 Знак"/>
    <w:basedOn w:val="a6"/>
    <w:link w:val="5"/>
    <w:rsid w:val="009D591D"/>
    <w:rPr>
      <w:rFonts w:ascii="Times New Roman" w:eastAsia="SimSun" w:hAnsi="Times New Roman" w:cs="Times New Roman"/>
      <w:b/>
      <w:bCs/>
      <w:iCs/>
      <w:caps/>
      <w:sz w:val="28"/>
      <w:szCs w:val="24"/>
      <w:lang w:eastAsia="zh-CN"/>
    </w:rPr>
  </w:style>
  <w:style w:type="character" w:customStyle="1" w:styleId="90">
    <w:name w:val="Заголовок 9 Знак"/>
    <w:basedOn w:val="a6"/>
    <w:link w:val="9"/>
    <w:rsid w:val="00200D24"/>
    <w:rPr>
      <w:rFonts w:ascii="Arial" w:eastAsia="Times New Roman" w:hAnsi="Arial" w:cs="Arial"/>
      <w:lang w:eastAsia="zh-CN"/>
    </w:rPr>
  </w:style>
  <w:style w:type="numbering" w:customStyle="1" w:styleId="12">
    <w:name w:val="Нет списка1"/>
    <w:next w:val="a8"/>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3">
    <w:name w:val="Основной шрифт абзаца2"/>
    <w:rsid w:val="00200D24"/>
  </w:style>
  <w:style w:type="character" w:customStyle="1" w:styleId="13">
    <w:name w:val="Основной шрифт абзаца1"/>
    <w:rsid w:val="00200D24"/>
  </w:style>
  <w:style w:type="character" w:customStyle="1" w:styleId="a9">
    <w:name w:val="Текст выноски Знак"/>
    <w:uiPriority w:val="99"/>
    <w:rsid w:val="00200D24"/>
    <w:rPr>
      <w:rFonts w:ascii="Tahoma" w:hAnsi="Tahoma" w:cs="Tahoma"/>
      <w:sz w:val="16"/>
      <w:szCs w:val="16"/>
    </w:rPr>
  </w:style>
  <w:style w:type="character" w:styleId="aa">
    <w:name w:val="page number"/>
    <w:basedOn w:val="41"/>
    <w:rsid w:val="00200D24"/>
  </w:style>
  <w:style w:type="character" w:styleId="ab">
    <w:name w:val="Hyperlink"/>
    <w:uiPriority w:val="99"/>
    <w:rsid w:val="00200D24"/>
    <w:rPr>
      <w:color w:val="0000FF"/>
      <w:u w:val="single"/>
    </w:rPr>
  </w:style>
  <w:style w:type="character" w:customStyle="1" w:styleId="ac">
    <w:name w:val="Гипертекстовая ссылка"/>
    <w:uiPriority w:val="99"/>
    <w:rsid w:val="00200D24"/>
    <w:rPr>
      <w:color w:val="106BBE"/>
    </w:rPr>
  </w:style>
  <w:style w:type="character" w:customStyle="1" w:styleId="ad">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4">
    <w:name w:val="Заголовок1"/>
    <w:basedOn w:val="a5"/>
    <w:next w:val="ae"/>
    <w:rsid w:val="00200D24"/>
    <w:pPr>
      <w:keepNext/>
      <w:spacing w:before="240" w:after="120" w:line="240" w:lineRule="auto"/>
    </w:pPr>
    <w:rPr>
      <w:rFonts w:ascii="Arial" w:eastAsia="Lucida Sans Unicode" w:hAnsi="Arial" w:cs="Tahoma"/>
      <w:sz w:val="28"/>
      <w:szCs w:val="28"/>
      <w:lang w:eastAsia="zh-CN"/>
    </w:rPr>
  </w:style>
  <w:style w:type="paragraph" w:styleId="ae">
    <w:name w:val="Body Text"/>
    <w:basedOn w:val="a5"/>
    <w:link w:val="af"/>
    <w:rsid w:val="00200D24"/>
    <w:pPr>
      <w:spacing w:after="0" w:line="240" w:lineRule="auto"/>
      <w:jc w:val="center"/>
    </w:pPr>
    <w:rPr>
      <w:rFonts w:eastAsia="Times New Roman" w:cs="Times New Roman"/>
      <w:sz w:val="28"/>
      <w:szCs w:val="24"/>
      <w:lang w:eastAsia="zh-CN"/>
    </w:rPr>
  </w:style>
  <w:style w:type="character" w:customStyle="1" w:styleId="af">
    <w:name w:val="Основной текст Знак"/>
    <w:basedOn w:val="a6"/>
    <w:link w:val="ae"/>
    <w:rsid w:val="00200D24"/>
    <w:rPr>
      <w:rFonts w:ascii="Times New Roman" w:eastAsia="Times New Roman" w:hAnsi="Times New Roman" w:cs="Times New Roman"/>
      <w:sz w:val="28"/>
      <w:szCs w:val="24"/>
      <w:lang w:eastAsia="zh-CN"/>
    </w:rPr>
  </w:style>
  <w:style w:type="paragraph" w:styleId="af0">
    <w:name w:val="List"/>
    <w:basedOn w:val="ae"/>
    <w:rsid w:val="00200D24"/>
    <w:rPr>
      <w:rFonts w:cs="Tahoma"/>
    </w:rPr>
  </w:style>
  <w:style w:type="paragraph" w:styleId="af1">
    <w:name w:val="caption"/>
    <w:basedOn w:val="a5"/>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5"/>
    <w:rsid w:val="00200D24"/>
    <w:pPr>
      <w:suppressLineNumbers/>
      <w:spacing w:after="0" w:line="240" w:lineRule="auto"/>
    </w:pPr>
    <w:rPr>
      <w:rFonts w:eastAsia="Times New Roman" w:cs="Mangal"/>
      <w:szCs w:val="24"/>
      <w:lang w:eastAsia="zh-CN"/>
    </w:rPr>
  </w:style>
  <w:style w:type="paragraph" w:customStyle="1" w:styleId="34">
    <w:name w:val="Название3"/>
    <w:basedOn w:val="a5"/>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5"/>
    <w:rsid w:val="00200D24"/>
    <w:pPr>
      <w:suppressLineNumbers/>
      <w:spacing w:after="0" w:line="240" w:lineRule="auto"/>
    </w:pPr>
    <w:rPr>
      <w:rFonts w:eastAsia="Times New Roman" w:cs="Tahoma"/>
      <w:szCs w:val="24"/>
      <w:lang w:eastAsia="zh-CN"/>
    </w:rPr>
  </w:style>
  <w:style w:type="paragraph" w:customStyle="1" w:styleId="24">
    <w:name w:val="Название2"/>
    <w:basedOn w:val="a5"/>
    <w:rsid w:val="00200D24"/>
    <w:pPr>
      <w:suppressLineNumbers/>
      <w:spacing w:before="120" w:after="120" w:line="240" w:lineRule="auto"/>
    </w:pPr>
    <w:rPr>
      <w:rFonts w:eastAsia="Times New Roman" w:cs="Tahoma"/>
      <w:i/>
      <w:iCs/>
      <w:szCs w:val="24"/>
      <w:lang w:eastAsia="zh-CN"/>
    </w:rPr>
  </w:style>
  <w:style w:type="paragraph" w:customStyle="1" w:styleId="25">
    <w:name w:val="Указатель2"/>
    <w:basedOn w:val="a5"/>
    <w:rsid w:val="00200D24"/>
    <w:pPr>
      <w:suppressLineNumbers/>
      <w:spacing w:after="0" w:line="240" w:lineRule="auto"/>
    </w:pPr>
    <w:rPr>
      <w:rFonts w:eastAsia="Times New Roman" w:cs="Tahoma"/>
      <w:szCs w:val="24"/>
      <w:lang w:eastAsia="zh-CN"/>
    </w:rPr>
  </w:style>
  <w:style w:type="paragraph" w:customStyle="1" w:styleId="15">
    <w:name w:val="Название1"/>
    <w:basedOn w:val="a5"/>
    <w:rsid w:val="00200D24"/>
    <w:pPr>
      <w:suppressLineNumbers/>
      <w:spacing w:before="120" w:after="120" w:line="240" w:lineRule="auto"/>
    </w:pPr>
    <w:rPr>
      <w:rFonts w:eastAsia="Times New Roman" w:cs="Tahoma"/>
      <w:i/>
      <w:iCs/>
      <w:szCs w:val="24"/>
      <w:lang w:eastAsia="zh-CN"/>
    </w:rPr>
  </w:style>
  <w:style w:type="paragraph" w:customStyle="1" w:styleId="16">
    <w:name w:val="Указатель1"/>
    <w:basedOn w:val="a5"/>
    <w:rsid w:val="00200D24"/>
    <w:pPr>
      <w:suppressLineNumbers/>
      <w:spacing w:after="0" w:line="240" w:lineRule="auto"/>
    </w:pPr>
    <w:rPr>
      <w:rFonts w:eastAsia="Times New Roman" w:cs="Tahoma"/>
      <w:szCs w:val="24"/>
      <w:lang w:eastAsia="zh-CN"/>
    </w:rPr>
  </w:style>
  <w:style w:type="paragraph" w:styleId="af2">
    <w:name w:val="Subtitle"/>
    <w:basedOn w:val="a5"/>
    <w:next w:val="ae"/>
    <w:link w:val="af3"/>
    <w:qFormat/>
    <w:rsid w:val="00200D24"/>
    <w:pPr>
      <w:spacing w:after="0" w:line="240" w:lineRule="auto"/>
      <w:jc w:val="center"/>
    </w:pPr>
    <w:rPr>
      <w:rFonts w:eastAsia="Times New Roman" w:cs="Times New Roman"/>
      <w:szCs w:val="20"/>
      <w:lang w:eastAsia="zh-CN"/>
    </w:rPr>
  </w:style>
  <w:style w:type="character" w:customStyle="1" w:styleId="af3">
    <w:name w:val="Подзаголовок Знак"/>
    <w:basedOn w:val="a6"/>
    <w:link w:val="af2"/>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5"/>
    <w:rsid w:val="00200D24"/>
    <w:pPr>
      <w:spacing w:after="0" w:line="240" w:lineRule="auto"/>
      <w:jc w:val="center"/>
    </w:pPr>
    <w:rPr>
      <w:rFonts w:eastAsia="Times New Roman" w:cs="Times New Roman"/>
      <w:sz w:val="28"/>
      <w:szCs w:val="24"/>
      <w:lang w:eastAsia="zh-CN"/>
    </w:rPr>
  </w:style>
  <w:style w:type="paragraph" w:styleId="af4">
    <w:name w:val="Balloon Text"/>
    <w:basedOn w:val="a5"/>
    <w:link w:val="17"/>
    <w:uiPriority w:val="99"/>
    <w:rsid w:val="00200D24"/>
    <w:pPr>
      <w:spacing w:after="0" w:line="240" w:lineRule="auto"/>
    </w:pPr>
    <w:rPr>
      <w:rFonts w:ascii="Tahoma" w:eastAsia="Times New Roman" w:hAnsi="Tahoma" w:cs="Tahoma"/>
      <w:sz w:val="16"/>
      <w:szCs w:val="16"/>
      <w:lang w:eastAsia="zh-CN"/>
    </w:rPr>
  </w:style>
  <w:style w:type="character" w:customStyle="1" w:styleId="17">
    <w:name w:val="Текст выноски Знак1"/>
    <w:basedOn w:val="a6"/>
    <w:link w:val="af4"/>
    <w:rsid w:val="00200D24"/>
    <w:rPr>
      <w:rFonts w:ascii="Tahoma" w:eastAsia="Times New Roman" w:hAnsi="Tahoma" w:cs="Tahoma"/>
      <w:sz w:val="16"/>
      <w:szCs w:val="16"/>
      <w:lang w:eastAsia="zh-CN"/>
    </w:rPr>
  </w:style>
  <w:style w:type="paragraph" w:customStyle="1" w:styleId="af5">
    <w:name w:val="Содержимое таблицы"/>
    <w:basedOn w:val="a5"/>
    <w:rsid w:val="00200D24"/>
    <w:pPr>
      <w:suppressLineNumbers/>
      <w:spacing w:after="0" w:line="240" w:lineRule="auto"/>
    </w:pPr>
    <w:rPr>
      <w:rFonts w:eastAsia="Times New Roman" w:cs="Times New Roman"/>
      <w:szCs w:val="24"/>
      <w:lang w:eastAsia="zh-CN"/>
    </w:rPr>
  </w:style>
  <w:style w:type="paragraph" w:customStyle="1" w:styleId="af6">
    <w:name w:val="Заголовок таблицы"/>
    <w:basedOn w:val="af5"/>
    <w:rsid w:val="00200D24"/>
    <w:pPr>
      <w:jc w:val="center"/>
    </w:pPr>
    <w:rPr>
      <w:b/>
      <w:bCs/>
    </w:rPr>
  </w:style>
  <w:style w:type="paragraph" w:styleId="af7">
    <w:name w:val="header"/>
    <w:aliases w:val="??????? ??????????,ВерхКолонтитул Знак,ВерхКолонтитул"/>
    <w:basedOn w:val="a5"/>
    <w:link w:val="af8"/>
    <w:rsid w:val="00200D24"/>
    <w:pPr>
      <w:tabs>
        <w:tab w:val="center" w:pos="4677"/>
        <w:tab w:val="right" w:pos="9355"/>
      </w:tabs>
      <w:spacing w:after="0" w:line="240" w:lineRule="auto"/>
    </w:pPr>
    <w:rPr>
      <w:rFonts w:eastAsia="Times New Roman" w:cs="Times New Roman"/>
      <w:szCs w:val="24"/>
      <w:lang w:eastAsia="zh-CN"/>
    </w:rPr>
  </w:style>
  <w:style w:type="character" w:customStyle="1" w:styleId="af8">
    <w:name w:val="Верхний колонтитул Знак"/>
    <w:aliases w:val="??????? ?????????? Знак,ВерхКолонтитул Знак Знак,ВерхКолонтитул Знак1"/>
    <w:basedOn w:val="a6"/>
    <w:link w:val="af7"/>
    <w:rsid w:val="00200D24"/>
    <w:rPr>
      <w:rFonts w:ascii="Times New Roman" w:eastAsia="Times New Roman" w:hAnsi="Times New Roman" w:cs="Times New Roman"/>
      <w:sz w:val="24"/>
      <w:szCs w:val="24"/>
      <w:lang w:eastAsia="zh-CN"/>
    </w:rPr>
  </w:style>
  <w:style w:type="paragraph" w:styleId="af9">
    <w:name w:val="footer"/>
    <w:aliases w:val=" Знак"/>
    <w:basedOn w:val="a5"/>
    <w:link w:val="afa"/>
    <w:uiPriority w:val="99"/>
    <w:rsid w:val="00200D24"/>
    <w:pPr>
      <w:tabs>
        <w:tab w:val="center" w:pos="4677"/>
        <w:tab w:val="right" w:pos="9355"/>
      </w:tabs>
      <w:spacing w:after="0" w:line="240" w:lineRule="auto"/>
    </w:pPr>
    <w:rPr>
      <w:rFonts w:eastAsia="Times New Roman" w:cs="Times New Roman"/>
      <w:szCs w:val="24"/>
      <w:lang w:eastAsia="zh-CN"/>
    </w:rPr>
  </w:style>
  <w:style w:type="character" w:customStyle="1" w:styleId="afa">
    <w:name w:val="Нижний колонтитул Знак"/>
    <w:aliases w:val=" Знак Знак"/>
    <w:basedOn w:val="a6"/>
    <w:link w:val="af9"/>
    <w:uiPriority w:val="99"/>
    <w:rsid w:val="00200D24"/>
    <w:rPr>
      <w:rFonts w:ascii="Times New Roman" w:eastAsia="Times New Roman" w:hAnsi="Times New Roman" w:cs="Times New Roman"/>
      <w:sz w:val="24"/>
      <w:szCs w:val="24"/>
      <w:lang w:eastAsia="zh-CN"/>
    </w:rPr>
  </w:style>
  <w:style w:type="paragraph" w:styleId="afb">
    <w:name w:val="Body Text Indent"/>
    <w:basedOn w:val="a5"/>
    <w:link w:val="afc"/>
    <w:rsid w:val="00200D24"/>
    <w:pPr>
      <w:spacing w:after="120" w:line="240" w:lineRule="auto"/>
      <w:ind w:left="283"/>
    </w:pPr>
    <w:rPr>
      <w:rFonts w:eastAsia="Times New Roman" w:cs="Times New Roman"/>
      <w:szCs w:val="24"/>
      <w:lang w:eastAsia="zh-CN"/>
    </w:rPr>
  </w:style>
  <w:style w:type="character" w:customStyle="1" w:styleId="afc">
    <w:name w:val="Основной текст с отступом Знак"/>
    <w:basedOn w:val="a6"/>
    <w:link w:val="afb"/>
    <w:rsid w:val="00200D24"/>
    <w:rPr>
      <w:rFonts w:ascii="Times New Roman" w:eastAsia="Times New Roman" w:hAnsi="Times New Roman" w:cs="Times New Roman"/>
      <w:sz w:val="24"/>
      <w:szCs w:val="24"/>
      <w:lang w:eastAsia="zh-CN"/>
    </w:rPr>
  </w:style>
  <w:style w:type="paragraph" w:customStyle="1" w:styleId="normal32">
    <w:name w:val="normal32"/>
    <w:basedOn w:val="a5"/>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5"/>
    <w:rsid w:val="00200D24"/>
    <w:pPr>
      <w:spacing w:before="280" w:after="280" w:line="240" w:lineRule="auto"/>
    </w:pPr>
    <w:rPr>
      <w:rFonts w:eastAsia="Times New Roman" w:cs="Times New Roman"/>
      <w:szCs w:val="24"/>
      <w:lang w:eastAsia="zh-CN"/>
    </w:rPr>
  </w:style>
  <w:style w:type="paragraph" w:customStyle="1" w:styleId="18">
    <w:name w:val="Текст1"/>
    <w:basedOn w:val="a5"/>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5"/>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d">
    <w:name w:val="Normal (Web)"/>
    <w:basedOn w:val="a5"/>
    <w:uiPriority w:val="99"/>
    <w:rsid w:val="00200D24"/>
    <w:pPr>
      <w:spacing w:before="280" w:after="280" w:line="240" w:lineRule="auto"/>
    </w:pPr>
    <w:rPr>
      <w:rFonts w:eastAsia="Times New Roman" w:cs="Times New Roman"/>
      <w:szCs w:val="24"/>
      <w:lang w:eastAsia="zh-CN"/>
    </w:rPr>
  </w:style>
  <w:style w:type="paragraph" w:customStyle="1" w:styleId="afe">
    <w:name w:val="Нормальный (таблица)"/>
    <w:basedOn w:val="a5"/>
    <w:next w:val="a5"/>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f">
    <w:name w:val="Прижатый влево"/>
    <w:basedOn w:val="a5"/>
    <w:next w:val="a5"/>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5"/>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5"/>
    <w:rsid w:val="00200D24"/>
    <w:pPr>
      <w:spacing w:after="223" w:line="240" w:lineRule="auto"/>
    </w:pPr>
    <w:rPr>
      <w:rFonts w:eastAsia="Times New Roman" w:cs="Times New Roman"/>
      <w:szCs w:val="24"/>
      <w:lang w:eastAsia="zh-CN"/>
    </w:rPr>
  </w:style>
  <w:style w:type="table" w:styleId="aff0">
    <w:name w:val="Table Grid"/>
    <w:basedOn w:val="a7"/>
    <w:uiPriority w:val="39"/>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9">
    <w:name w:val="Сетка таблицы1"/>
    <w:basedOn w:val="a7"/>
    <w:next w:val="aff0"/>
    <w:uiPriority w:val="39"/>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F6073D"/>
  </w:style>
  <w:style w:type="character" w:styleId="aff1">
    <w:name w:val="FollowedHyperlink"/>
    <w:basedOn w:val="a6"/>
    <w:unhideWhenUsed/>
    <w:rsid w:val="00F6073D"/>
    <w:rPr>
      <w:color w:val="954F72" w:themeColor="followedHyperlink"/>
      <w:u w:val="single"/>
    </w:rPr>
  </w:style>
  <w:style w:type="paragraph" w:customStyle="1" w:styleId="msonormal0">
    <w:name w:val="msonormal"/>
    <w:basedOn w:val="a5"/>
    <w:rsid w:val="00F6073D"/>
    <w:pPr>
      <w:spacing w:before="280" w:after="280" w:line="240" w:lineRule="auto"/>
    </w:pPr>
    <w:rPr>
      <w:rFonts w:eastAsia="Times New Roman" w:cs="Times New Roman"/>
      <w:szCs w:val="24"/>
      <w:lang w:eastAsia="zh-CN"/>
    </w:rPr>
  </w:style>
  <w:style w:type="paragraph" w:styleId="aff2">
    <w:name w:val="List Paragraph"/>
    <w:basedOn w:val="a5"/>
    <w:link w:val="aff3"/>
    <w:uiPriority w:val="34"/>
    <w:qFormat/>
    <w:rsid w:val="009575BE"/>
    <w:pPr>
      <w:ind w:left="720"/>
      <w:contextualSpacing/>
    </w:pPr>
    <w:rPr>
      <w:rFonts w:ascii="Calibri" w:eastAsia="Calibri" w:hAnsi="Calibri" w:cs="Times New Roman"/>
      <w:lang w:val="x-none"/>
    </w:rPr>
  </w:style>
  <w:style w:type="character" w:customStyle="1" w:styleId="aff3">
    <w:name w:val="Абзац списка Знак"/>
    <w:link w:val="aff2"/>
    <w:uiPriority w:val="34"/>
    <w:locked/>
    <w:rsid w:val="009575BE"/>
    <w:rPr>
      <w:rFonts w:ascii="Calibri" w:eastAsia="Calibri" w:hAnsi="Calibri" w:cs="Times New Roman"/>
      <w:lang w:val="x-none"/>
    </w:rPr>
  </w:style>
  <w:style w:type="paragraph" w:styleId="aff4">
    <w:name w:val="No Spacing"/>
    <w:link w:val="aff5"/>
    <w:uiPriority w:val="99"/>
    <w:qFormat/>
    <w:rsid w:val="004D0D47"/>
    <w:pPr>
      <w:spacing w:after="0" w:line="240" w:lineRule="auto"/>
    </w:pPr>
    <w:rPr>
      <w:rFonts w:ascii="Calibri" w:eastAsia="Calibri" w:hAnsi="Calibri" w:cs="Times New Roman"/>
    </w:rPr>
  </w:style>
  <w:style w:type="character" w:customStyle="1" w:styleId="30">
    <w:name w:val="Заголовок 3 Знак"/>
    <w:basedOn w:val="a6"/>
    <w:link w:val="3"/>
    <w:uiPriority w:val="9"/>
    <w:rsid w:val="00057239"/>
    <w:rPr>
      <w:rFonts w:ascii="Times New Roman" w:eastAsiaTheme="majorEastAsia" w:hAnsi="Times New Roman" w:cstheme="majorBidi"/>
      <w:b/>
      <w:sz w:val="24"/>
      <w:szCs w:val="24"/>
    </w:rPr>
  </w:style>
  <w:style w:type="character" w:customStyle="1" w:styleId="60">
    <w:name w:val="Заголовок 6 Знак"/>
    <w:basedOn w:val="a6"/>
    <w:link w:val="6"/>
    <w:rsid w:val="001E76B5"/>
    <w:rPr>
      <w:rFonts w:ascii="Times New Roman" w:eastAsia="SimSun" w:hAnsi="Times New Roman" w:cstheme="majorBidi"/>
      <w:b/>
      <w:color w:val="FF0000"/>
      <w:sz w:val="28"/>
      <w:u w:val="single"/>
      <w:lang w:eastAsia="zh-CN"/>
    </w:rPr>
  </w:style>
  <w:style w:type="character" w:customStyle="1" w:styleId="1a">
    <w:name w:val="Неразрешенное упоминание1"/>
    <w:basedOn w:val="a6"/>
    <w:uiPriority w:val="99"/>
    <w:unhideWhenUsed/>
    <w:rsid w:val="0043153F"/>
    <w:rPr>
      <w:color w:val="605E5C"/>
      <w:shd w:val="clear" w:color="auto" w:fill="E1DFDD"/>
    </w:rPr>
  </w:style>
  <w:style w:type="character" w:customStyle="1" w:styleId="70">
    <w:name w:val="Заголовок 7 Знак"/>
    <w:basedOn w:val="a6"/>
    <w:link w:val="7"/>
    <w:rsid w:val="0043153F"/>
    <w:rPr>
      <w:rFonts w:asciiTheme="majorHAnsi" w:eastAsiaTheme="majorEastAsia" w:hAnsiTheme="majorHAnsi" w:cstheme="majorBidi"/>
      <w:i/>
      <w:iCs/>
      <w:color w:val="1F4D78" w:themeColor="accent1" w:themeShade="7F"/>
    </w:rPr>
  </w:style>
  <w:style w:type="paragraph" w:styleId="71">
    <w:name w:val="toc 7"/>
    <w:basedOn w:val="a5"/>
    <w:next w:val="a5"/>
    <w:autoRedefine/>
    <w:uiPriority w:val="39"/>
    <w:unhideWhenUsed/>
    <w:rsid w:val="00344E44"/>
    <w:pPr>
      <w:spacing w:after="100"/>
      <w:ind w:left="1320"/>
    </w:pPr>
    <w:rPr>
      <w:rFonts w:eastAsiaTheme="minorEastAsia"/>
      <w:lang w:eastAsia="ru-RU"/>
    </w:rPr>
  </w:style>
  <w:style w:type="paragraph" w:styleId="1b">
    <w:name w:val="toc 1"/>
    <w:aliases w:val="фр"/>
    <w:basedOn w:val="a5"/>
    <w:next w:val="a5"/>
    <w:autoRedefine/>
    <w:uiPriority w:val="39"/>
    <w:unhideWhenUsed/>
    <w:qFormat/>
    <w:rsid w:val="00344E44"/>
    <w:pPr>
      <w:spacing w:after="100"/>
    </w:pPr>
  </w:style>
  <w:style w:type="paragraph" w:styleId="27">
    <w:name w:val="toc 2"/>
    <w:basedOn w:val="a5"/>
    <w:next w:val="a5"/>
    <w:autoRedefine/>
    <w:uiPriority w:val="39"/>
    <w:unhideWhenUsed/>
    <w:qFormat/>
    <w:rsid w:val="00E21B0B"/>
    <w:pPr>
      <w:tabs>
        <w:tab w:val="right" w:leader="dot" w:pos="9628"/>
      </w:tabs>
      <w:spacing w:after="100"/>
      <w:ind w:left="220"/>
      <w:jc w:val="center"/>
    </w:pPr>
  </w:style>
  <w:style w:type="paragraph" w:styleId="36">
    <w:name w:val="toc 3"/>
    <w:basedOn w:val="a5"/>
    <w:next w:val="a5"/>
    <w:autoRedefine/>
    <w:uiPriority w:val="39"/>
    <w:unhideWhenUsed/>
    <w:qFormat/>
    <w:rsid w:val="00344E44"/>
    <w:pPr>
      <w:spacing w:after="100"/>
      <w:ind w:left="440"/>
    </w:pPr>
  </w:style>
  <w:style w:type="paragraph" w:styleId="43">
    <w:name w:val="toc 4"/>
    <w:basedOn w:val="a5"/>
    <w:next w:val="a5"/>
    <w:autoRedefine/>
    <w:uiPriority w:val="39"/>
    <w:unhideWhenUsed/>
    <w:rsid w:val="00344E44"/>
    <w:pPr>
      <w:spacing w:after="100"/>
      <w:ind w:left="660"/>
    </w:pPr>
  </w:style>
  <w:style w:type="paragraph" w:styleId="51">
    <w:name w:val="toc 5"/>
    <w:basedOn w:val="a5"/>
    <w:next w:val="a5"/>
    <w:autoRedefine/>
    <w:uiPriority w:val="39"/>
    <w:unhideWhenUsed/>
    <w:rsid w:val="00344E44"/>
    <w:pPr>
      <w:spacing w:after="100"/>
      <w:ind w:left="880"/>
    </w:pPr>
    <w:rPr>
      <w:caps/>
    </w:rPr>
  </w:style>
  <w:style w:type="paragraph" w:styleId="61">
    <w:name w:val="toc 6"/>
    <w:basedOn w:val="a5"/>
    <w:next w:val="a5"/>
    <w:autoRedefine/>
    <w:uiPriority w:val="39"/>
    <w:unhideWhenUsed/>
    <w:rsid w:val="00344E44"/>
    <w:pPr>
      <w:spacing w:after="100"/>
      <w:ind w:left="1100"/>
    </w:pPr>
  </w:style>
  <w:style w:type="paragraph" w:styleId="81">
    <w:name w:val="toc 8"/>
    <w:basedOn w:val="a5"/>
    <w:next w:val="a5"/>
    <w:autoRedefine/>
    <w:uiPriority w:val="39"/>
    <w:unhideWhenUsed/>
    <w:rsid w:val="00344E44"/>
    <w:pPr>
      <w:spacing w:after="100"/>
      <w:ind w:left="1540"/>
    </w:pPr>
    <w:rPr>
      <w:rFonts w:eastAsiaTheme="minorEastAsia"/>
      <w:lang w:eastAsia="ru-RU"/>
    </w:rPr>
  </w:style>
  <w:style w:type="paragraph" w:styleId="91">
    <w:name w:val="toc 9"/>
    <w:basedOn w:val="a5"/>
    <w:next w:val="a5"/>
    <w:autoRedefine/>
    <w:uiPriority w:val="39"/>
    <w:unhideWhenUsed/>
    <w:rsid w:val="00344E44"/>
    <w:pPr>
      <w:spacing w:after="100"/>
      <w:ind w:left="1760"/>
    </w:pPr>
    <w:rPr>
      <w:rFonts w:eastAsiaTheme="minorEastAsia"/>
      <w:lang w:eastAsia="ru-RU"/>
    </w:rPr>
  </w:style>
  <w:style w:type="paragraph" w:customStyle="1" w:styleId="Standard">
    <w:name w:val="Standard"/>
    <w:qFormat/>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6"/>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6">
    <w:name w:val="Символ нумерации"/>
    <w:rsid w:val="008C4771"/>
  </w:style>
  <w:style w:type="character" w:customStyle="1" w:styleId="Q">
    <w:name w:val="Q"/>
    <w:rsid w:val="008C4771"/>
  </w:style>
  <w:style w:type="character" w:customStyle="1" w:styleId="aff7">
    <w:name w:val="Маркеры списка"/>
    <w:rsid w:val="008C4771"/>
    <w:rPr>
      <w:rFonts w:ascii="OpenSymbol" w:eastAsia="OpenSymbol" w:hAnsi="OpenSymbol" w:cs="OpenSymbol"/>
    </w:rPr>
  </w:style>
  <w:style w:type="character" w:customStyle="1" w:styleId="52">
    <w:name w:val="Основной шрифт абзаца5"/>
    <w:rsid w:val="008C4771"/>
  </w:style>
  <w:style w:type="paragraph" w:styleId="aff8">
    <w:name w:val="Title"/>
    <w:basedOn w:val="a5"/>
    <w:next w:val="ae"/>
    <w:link w:val="aff9"/>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9">
    <w:name w:val="Название Знак"/>
    <w:basedOn w:val="a6"/>
    <w:link w:val="aff8"/>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a">
    <w:name w:val="Заголовок статьи"/>
    <w:basedOn w:val="a5"/>
    <w:next w:val="a5"/>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b">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c">
    <w:name w:val="Текст (справка)"/>
    <w:basedOn w:val="a5"/>
    <w:next w:val="a5"/>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d">
    <w:name w:val="Комментарий"/>
    <w:basedOn w:val="affc"/>
    <w:next w:val="a5"/>
    <w:uiPriority w:val="99"/>
    <w:rsid w:val="008C4771"/>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5"/>
    <w:uiPriority w:val="99"/>
    <w:rsid w:val="008C4771"/>
    <w:rPr>
      <w:i/>
      <w:iCs/>
    </w:rPr>
  </w:style>
  <w:style w:type="character" w:customStyle="1" w:styleId="afff">
    <w:name w:val="Цветовое выделение для Текст"/>
    <w:uiPriority w:val="99"/>
    <w:rsid w:val="008C4771"/>
  </w:style>
  <w:style w:type="paragraph" w:customStyle="1" w:styleId="a2">
    <w:name w:val="ГЛАВА!"/>
    <w:basedOn w:val="a5"/>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f0">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1">
    <w:name w:val="текст Знак"/>
    <w:link w:val="afff2"/>
    <w:locked/>
    <w:rsid w:val="008C4771"/>
  </w:style>
  <w:style w:type="paragraph" w:customStyle="1" w:styleId="afff2">
    <w:name w:val="текст"/>
    <w:basedOn w:val="a5"/>
    <w:link w:val="afff1"/>
    <w:qFormat/>
    <w:rsid w:val="008C4771"/>
    <w:pPr>
      <w:spacing w:after="0" w:line="240" w:lineRule="auto"/>
      <w:ind w:firstLine="709"/>
      <w:jc w:val="both"/>
    </w:pPr>
  </w:style>
  <w:style w:type="numbering" w:styleId="a4">
    <w:name w:val="Outline List 3"/>
    <w:basedOn w:val="a8"/>
    <w:semiHidden/>
    <w:unhideWhenUsed/>
    <w:rsid w:val="008C4771"/>
    <w:pPr>
      <w:numPr>
        <w:numId w:val="3"/>
      </w:numPr>
    </w:pPr>
  </w:style>
  <w:style w:type="character" w:customStyle="1" w:styleId="afff3">
    <w:name w:val="Сравнение редакций. Добавленный фрагмент"/>
    <w:uiPriority w:val="99"/>
    <w:rsid w:val="008C4771"/>
    <w:rPr>
      <w:color w:val="000000"/>
      <w:shd w:val="clear" w:color="auto" w:fill="C1D7FF"/>
    </w:rPr>
  </w:style>
  <w:style w:type="character" w:customStyle="1" w:styleId="28">
    <w:name w:val="Неразрешенное упоминание2"/>
    <w:basedOn w:val="a6"/>
    <w:uiPriority w:val="99"/>
    <w:semiHidden/>
    <w:unhideWhenUsed/>
    <w:rsid w:val="00CD4835"/>
    <w:rPr>
      <w:color w:val="605E5C"/>
      <w:shd w:val="clear" w:color="auto" w:fill="E1DFDD"/>
    </w:rPr>
  </w:style>
  <w:style w:type="character" w:customStyle="1" w:styleId="aff5">
    <w:name w:val="Без интервала Знак"/>
    <w:link w:val="aff4"/>
    <w:uiPriority w:val="99"/>
    <w:locked/>
    <w:rsid w:val="007C1B82"/>
    <w:rPr>
      <w:rFonts w:ascii="Calibri" w:eastAsia="Calibri" w:hAnsi="Calibri" w:cs="Times New Roman"/>
    </w:rPr>
  </w:style>
  <w:style w:type="character" w:styleId="afff4">
    <w:name w:val="annotation reference"/>
    <w:basedOn w:val="a6"/>
    <w:unhideWhenUsed/>
    <w:rsid w:val="0068275E"/>
    <w:rPr>
      <w:sz w:val="16"/>
      <w:szCs w:val="16"/>
    </w:rPr>
  </w:style>
  <w:style w:type="paragraph" w:styleId="afff5">
    <w:name w:val="annotation text"/>
    <w:basedOn w:val="a5"/>
    <w:link w:val="afff6"/>
    <w:uiPriority w:val="99"/>
    <w:unhideWhenUsed/>
    <w:rsid w:val="0068275E"/>
    <w:pPr>
      <w:spacing w:line="240" w:lineRule="auto"/>
    </w:pPr>
    <w:rPr>
      <w:sz w:val="20"/>
      <w:szCs w:val="20"/>
    </w:rPr>
  </w:style>
  <w:style w:type="character" w:customStyle="1" w:styleId="afff6">
    <w:name w:val="Текст примечания Знак"/>
    <w:basedOn w:val="a6"/>
    <w:link w:val="afff5"/>
    <w:uiPriority w:val="99"/>
    <w:rsid w:val="0068275E"/>
    <w:rPr>
      <w:rFonts w:ascii="Times New Roman" w:hAnsi="Times New Roman"/>
      <w:sz w:val="20"/>
      <w:szCs w:val="20"/>
    </w:rPr>
  </w:style>
  <w:style w:type="paragraph" w:styleId="afff7">
    <w:name w:val="annotation subject"/>
    <w:basedOn w:val="afff5"/>
    <w:next w:val="afff5"/>
    <w:link w:val="afff8"/>
    <w:unhideWhenUsed/>
    <w:rsid w:val="0068275E"/>
    <w:rPr>
      <w:b/>
      <w:bCs/>
    </w:rPr>
  </w:style>
  <w:style w:type="character" w:customStyle="1" w:styleId="afff8">
    <w:name w:val="Тема примечания Знак"/>
    <w:basedOn w:val="afff6"/>
    <w:link w:val="afff7"/>
    <w:rsid w:val="0068275E"/>
    <w:rPr>
      <w:rFonts w:ascii="Times New Roman" w:hAnsi="Times New Roman"/>
      <w:b/>
      <w:bCs/>
      <w:sz w:val="20"/>
      <w:szCs w:val="20"/>
    </w:rPr>
  </w:style>
  <w:style w:type="paragraph" w:styleId="afff9">
    <w:name w:val="Document Map"/>
    <w:basedOn w:val="a5"/>
    <w:link w:val="afffa"/>
    <w:unhideWhenUsed/>
    <w:rsid w:val="001F1857"/>
    <w:pPr>
      <w:spacing w:after="0" w:line="240" w:lineRule="auto"/>
      <w:ind w:firstLine="567"/>
      <w:jc w:val="both"/>
    </w:pPr>
    <w:rPr>
      <w:rFonts w:ascii="Tahoma" w:eastAsia="Times New Roman" w:hAnsi="Tahoma" w:cs="Times New Roman"/>
      <w:sz w:val="16"/>
      <w:szCs w:val="16"/>
      <w:lang w:eastAsia="ru-RU"/>
    </w:rPr>
  </w:style>
  <w:style w:type="character" w:customStyle="1" w:styleId="afffa">
    <w:name w:val="Схема документа Знак"/>
    <w:basedOn w:val="a6"/>
    <w:link w:val="afff9"/>
    <w:rsid w:val="001F1857"/>
    <w:rPr>
      <w:rFonts w:ascii="Tahoma" w:eastAsia="Times New Roman" w:hAnsi="Tahoma" w:cs="Times New Roman"/>
      <w:sz w:val="16"/>
      <w:szCs w:val="16"/>
      <w:lang w:eastAsia="ru-RU"/>
    </w:rPr>
  </w:style>
  <w:style w:type="character" w:customStyle="1" w:styleId="apple-converted-space">
    <w:name w:val="apple-converted-space"/>
    <w:rsid w:val="001F1857"/>
  </w:style>
  <w:style w:type="character" w:customStyle="1" w:styleId="text31">
    <w:name w:val="text31"/>
    <w:rsid w:val="001F1857"/>
    <w:rPr>
      <w:rFonts w:ascii="Arial" w:hAnsi="Arial" w:cs="Arial" w:hint="default"/>
      <w:strike w:val="0"/>
      <w:dstrike w:val="0"/>
      <w:color w:val="000000"/>
      <w:sz w:val="17"/>
      <w:szCs w:val="17"/>
      <w:u w:val="none"/>
      <w:effect w:val="none"/>
    </w:rPr>
  </w:style>
  <w:style w:type="paragraph" w:customStyle="1" w:styleId="afffb">
    <w:name w:val="основной"/>
    <w:basedOn w:val="a5"/>
    <w:rsid w:val="001F1857"/>
    <w:pPr>
      <w:keepNext/>
      <w:spacing w:after="0" w:line="240" w:lineRule="auto"/>
      <w:ind w:firstLine="567"/>
      <w:jc w:val="both"/>
    </w:pPr>
    <w:rPr>
      <w:rFonts w:eastAsia="Times New Roman" w:cs="Times New Roman"/>
      <w:szCs w:val="24"/>
      <w:lang w:eastAsia="ru-RU"/>
    </w:rPr>
  </w:style>
  <w:style w:type="paragraph" w:customStyle="1" w:styleId="nienie">
    <w:name w:val="nienie"/>
    <w:basedOn w:val="a5"/>
    <w:rsid w:val="001F1857"/>
    <w:pPr>
      <w:keepLines/>
      <w:widowControl w:val="0"/>
      <w:spacing w:after="0" w:line="240" w:lineRule="auto"/>
      <w:ind w:left="709" w:hanging="284"/>
      <w:jc w:val="both"/>
    </w:pPr>
    <w:rPr>
      <w:rFonts w:ascii="Peterburg" w:eastAsia="Times New Roman" w:hAnsi="Peterburg" w:cs="Peterburg"/>
      <w:szCs w:val="24"/>
      <w:lang w:eastAsia="ru-RU"/>
    </w:rPr>
  </w:style>
  <w:style w:type="paragraph" w:customStyle="1" w:styleId="Iauiue">
    <w:name w:val="Iau?iue"/>
    <w:rsid w:val="001F1857"/>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c">
    <w:name w:val="Отступ перед"/>
    <w:basedOn w:val="a5"/>
    <w:rsid w:val="001F1857"/>
    <w:pPr>
      <w:widowControl w:val="0"/>
      <w:shd w:val="clear" w:color="auto" w:fill="FFFFFF"/>
      <w:autoSpaceDE w:val="0"/>
      <w:autoSpaceDN w:val="0"/>
      <w:adjustRightInd w:val="0"/>
      <w:spacing w:before="120" w:after="0" w:line="240" w:lineRule="auto"/>
      <w:ind w:firstLine="284"/>
      <w:jc w:val="both"/>
    </w:pPr>
    <w:rPr>
      <w:rFonts w:eastAsia="Times New Roman" w:cs="Times New Roman"/>
      <w:lang w:eastAsia="ru-RU"/>
    </w:rPr>
  </w:style>
  <w:style w:type="paragraph" w:styleId="afffd">
    <w:name w:val="endnote text"/>
    <w:basedOn w:val="a5"/>
    <w:link w:val="afffe"/>
    <w:uiPriority w:val="99"/>
    <w:semiHidden/>
    <w:unhideWhenUsed/>
    <w:rsid w:val="001F1857"/>
    <w:pPr>
      <w:spacing w:after="0" w:line="240" w:lineRule="auto"/>
      <w:ind w:firstLine="567"/>
      <w:jc w:val="both"/>
    </w:pPr>
    <w:rPr>
      <w:rFonts w:eastAsia="Times New Roman" w:cs="Times New Roman"/>
      <w:sz w:val="20"/>
      <w:szCs w:val="20"/>
      <w:lang w:eastAsia="ru-RU"/>
    </w:rPr>
  </w:style>
  <w:style w:type="character" w:customStyle="1" w:styleId="afffe">
    <w:name w:val="Текст концевой сноски Знак"/>
    <w:basedOn w:val="a6"/>
    <w:link w:val="afffd"/>
    <w:uiPriority w:val="99"/>
    <w:semiHidden/>
    <w:rsid w:val="001F1857"/>
    <w:rPr>
      <w:rFonts w:ascii="Times New Roman" w:eastAsia="Times New Roman" w:hAnsi="Times New Roman" w:cs="Times New Roman"/>
      <w:sz w:val="20"/>
      <w:szCs w:val="20"/>
      <w:lang w:eastAsia="ru-RU"/>
    </w:rPr>
  </w:style>
  <w:style w:type="character" w:styleId="affff">
    <w:name w:val="endnote reference"/>
    <w:uiPriority w:val="99"/>
    <w:semiHidden/>
    <w:unhideWhenUsed/>
    <w:rsid w:val="001F1857"/>
    <w:rPr>
      <w:vertAlign w:val="superscript"/>
    </w:rPr>
  </w:style>
  <w:style w:type="paragraph" w:customStyle="1" w:styleId="ConsPlusCell">
    <w:name w:val="ConsPlusCell"/>
    <w:rsid w:val="001F1857"/>
    <w:pPr>
      <w:widowControl w:val="0"/>
      <w:autoSpaceDE w:val="0"/>
      <w:autoSpaceDN w:val="0"/>
      <w:adjustRightInd w:val="0"/>
      <w:spacing w:after="0" w:line="240" w:lineRule="auto"/>
      <w:ind w:firstLine="567"/>
      <w:jc w:val="both"/>
    </w:pPr>
    <w:rPr>
      <w:rFonts w:ascii="Arial" w:eastAsia="Times New Roman" w:hAnsi="Arial" w:cs="Arial"/>
      <w:sz w:val="20"/>
      <w:szCs w:val="20"/>
      <w:lang w:eastAsia="ru-RU"/>
    </w:rPr>
  </w:style>
  <w:style w:type="paragraph" w:customStyle="1" w:styleId="affff0">
    <w:name w:val="Знак Знак Знак Знак"/>
    <w:basedOn w:val="a5"/>
    <w:rsid w:val="001F1857"/>
    <w:pPr>
      <w:autoSpaceDE w:val="0"/>
      <w:autoSpaceDN w:val="0"/>
      <w:spacing w:line="240" w:lineRule="exact"/>
      <w:ind w:firstLine="567"/>
      <w:jc w:val="both"/>
    </w:pPr>
    <w:rPr>
      <w:rFonts w:ascii="Arial" w:eastAsia="Times New Roman" w:hAnsi="Arial" w:cs="Arial"/>
      <w:b/>
      <w:bCs/>
      <w:sz w:val="20"/>
      <w:szCs w:val="20"/>
      <w:lang w:val="en-US" w:eastAsia="de-DE"/>
    </w:rPr>
  </w:style>
  <w:style w:type="paragraph" w:styleId="29">
    <w:name w:val="Body Text Indent 2"/>
    <w:basedOn w:val="a5"/>
    <w:link w:val="2a"/>
    <w:unhideWhenUsed/>
    <w:rsid w:val="001F1857"/>
    <w:pPr>
      <w:spacing w:after="120" w:line="480" w:lineRule="auto"/>
      <w:ind w:left="283" w:firstLine="567"/>
      <w:jc w:val="both"/>
    </w:pPr>
    <w:rPr>
      <w:rFonts w:eastAsia="Times New Roman" w:cs="Times New Roman"/>
      <w:sz w:val="20"/>
      <w:szCs w:val="20"/>
      <w:lang w:eastAsia="ru-RU"/>
    </w:rPr>
  </w:style>
  <w:style w:type="character" w:customStyle="1" w:styleId="2a">
    <w:name w:val="Основной текст с отступом 2 Знак"/>
    <w:basedOn w:val="a6"/>
    <w:link w:val="29"/>
    <w:rsid w:val="001F1857"/>
    <w:rPr>
      <w:rFonts w:ascii="Times New Roman" w:eastAsia="Times New Roman" w:hAnsi="Times New Roman" w:cs="Times New Roman"/>
      <w:sz w:val="20"/>
      <w:szCs w:val="20"/>
      <w:lang w:eastAsia="ru-RU"/>
    </w:rPr>
  </w:style>
  <w:style w:type="paragraph" w:customStyle="1" w:styleId="Style4">
    <w:name w:val="Style4"/>
    <w:basedOn w:val="a5"/>
    <w:rsid w:val="001F1857"/>
    <w:pPr>
      <w:widowControl w:val="0"/>
      <w:autoSpaceDE w:val="0"/>
      <w:autoSpaceDN w:val="0"/>
      <w:adjustRightInd w:val="0"/>
      <w:spacing w:after="0" w:line="322" w:lineRule="exact"/>
      <w:ind w:firstLine="734"/>
      <w:jc w:val="both"/>
    </w:pPr>
    <w:rPr>
      <w:rFonts w:eastAsia="Times New Roman" w:cs="Times New Roman"/>
      <w:szCs w:val="24"/>
      <w:lang w:eastAsia="ru-RU"/>
    </w:rPr>
  </w:style>
  <w:style w:type="character" w:customStyle="1" w:styleId="FontStyle11">
    <w:name w:val="Font Style11"/>
    <w:rsid w:val="001F1857"/>
    <w:rPr>
      <w:rFonts w:ascii="Times New Roman" w:hAnsi="Times New Roman" w:cs="Times New Roman"/>
      <w:sz w:val="26"/>
      <w:szCs w:val="26"/>
    </w:rPr>
  </w:style>
  <w:style w:type="character" w:customStyle="1" w:styleId="FontStyle12">
    <w:name w:val="Font Style12"/>
    <w:rsid w:val="001F1857"/>
    <w:rPr>
      <w:rFonts w:ascii="Times New Roman" w:hAnsi="Times New Roman" w:cs="Times New Roman"/>
      <w:sz w:val="24"/>
      <w:szCs w:val="24"/>
    </w:rPr>
  </w:style>
  <w:style w:type="paragraph" w:customStyle="1" w:styleId="1c">
    <w:name w:val="текст 1"/>
    <w:basedOn w:val="a5"/>
    <w:next w:val="a5"/>
    <w:rsid w:val="001F1857"/>
    <w:pPr>
      <w:spacing w:after="0" w:line="240" w:lineRule="auto"/>
      <w:ind w:firstLine="540"/>
      <w:jc w:val="both"/>
    </w:pPr>
    <w:rPr>
      <w:rFonts w:eastAsia="Times New Roman" w:cs="Times New Roman"/>
      <w:sz w:val="20"/>
      <w:szCs w:val="24"/>
      <w:lang w:eastAsia="ru-RU"/>
    </w:rPr>
  </w:style>
  <w:style w:type="character" w:customStyle="1" w:styleId="2b">
    <w:name w:val="Основной текст (2)"/>
    <w:rsid w:val="001F1857"/>
    <w:rPr>
      <w:rFonts w:ascii="Gungsuh" w:eastAsia="Gungsuh" w:hAnsi="Gungsuh" w:cs="Gungsuh"/>
      <w:b w:val="0"/>
      <w:bCs w:val="0"/>
      <w:i w:val="0"/>
      <w:iCs w:val="0"/>
      <w:smallCaps w:val="0"/>
      <w:strike w:val="0"/>
      <w:spacing w:val="-20"/>
      <w:sz w:val="25"/>
      <w:szCs w:val="25"/>
      <w:u w:val="single"/>
    </w:rPr>
  </w:style>
  <w:style w:type="paragraph" w:customStyle="1" w:styleId="affff1">
    <w:name w:val="Таблицы (моноширинный)"/>
    <w:basedOn w:val="a5"/>
    <w:next w:val="a5"/>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WW-2">
    <w:name w:val="WW-Основной текст с отступом 2"/>
    <w:basedOn w:val="a5"/>
    <w:rsid w:val="001F1857"/>
    <w:pPr>
      <w:widowControl w:val="0"/>
      <w:suppressAutoHyphens/>
      <w:spacing w:after="0" w:line="240" w:lineRule="auto"/>
      <w:ind w:firstLine="851"/>
      <w:jc w:val="both"/>
    </w:pPr>
    <w:rPr>
      <w:rFonts w:eastAsia="Times New Roman" w:cs="Times New Roman"/>
      <w:sz w:val="28"/>
      <w:szCs w:val="24"/>
      <w:lang w:eastAsia="ru-RU"/>
    </w:rPr>
  </w:style>
  <w:style w:type="paragraph" w:customStyle="1" w:styleId="ConsPlusNonformat">
    <w:name w:val="ConsPlusNonformat"/>
    <w:rsid w:val="001F1857"/>
    <w:pPr>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1d">
    <w:name w:val="Основной текст с отступом1"/>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c">
    <w:name w:val="Îñíîâíîé òåêñò 2"/>
    <w:basedOn w:val="a5"/>
    <w:rsid w:val="001F1857"/>
    <w:pPr>
      <w:widowControl w:val="0"/>
      <w:suppressAutoHyphens/>
      <w:spacing w:after="0" w:line="240" w:lineRule="auto"/>
      <w:ind w:firstLine="720"/>
      <w:jc w:val="both"/>
    </w:pPr>
    <w:rPr>
      <w:rFonts w:eastAsia="Arial" w:cs="Times New Roman"/>
      <w:b/>
      <w:bCs/>
      <w:color w:val="000000"/>
      <w:szCs w:val="24"/>
      <w:lang w:val="en-US" w:eastAsia="ar-SA"/>
    </w:rPr>
  </w:style>
  <w:style w:type="paragraph" w:customStyle="1" w:styleId="u">
    <w:name w:val="u"/>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affff2">
    <w:name w:val="Знак Знак Знак Знак Знак Знак Знак Знак Знак Знак"/>
    <w:basedOn w:val="a5"/>
    <w:rsid w:val="001F1857"/>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customStyle="1" w:styleId="320">
    <w:name w:val="Основной текст с отступом 32"/>
    <w:basedOn w:val="a5"/>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character" w:styleId="affff3">
    <w:name w:val="Strong"/>
    <w:qFormat/>
    <w:rsid w:val="001F1857"/>
    <w:rPr>
      <w:b/>
      <w:bCs/>
    </w:rPr>
  </w:style>
  <w:style w:type="character" w:styleId="affff4">
    <w:name w:val="Emphasis"/>
    <w:uiPriority w:val="20"/>
    <w:qFormat/>
    <w:rsid w:val="001F1857"/>
    <w:rPr>
      <w:i/>
      <w:iCs/>
    </w:rPr>
  </w:style>
  <w:style w:type="paragraph" w:styleId="44">
    <w:name w:val="List Bullet 4"/>
    <w:basedOn w:val="a5"/>
    <w:autoRedefine/>
    <w:rsid w:val="001F1857"/>
    <w:pPr>
      <w:tabs>
        <w:tab w:val="num" w:pos="1209"/>
      </w:tabs>
      <w:spacing w:after="0" w:line="240" w:lineRule="auto"/>
      <w:ind w:left="1209" w:hanging="360"/>
      <w:jc w:val="both"/>
    </w:pPr>
    <w:rPr>
      <w:rFonts w:eastAsia="Times New Roman" w:cs="Times New Roman"/>
      <w:sz w:val="20"/>
      <w:szCs w:val="20"/>
      <w:lang w:val="en-GB" w:eastAsia="ru-RU"/>
    </w:rPr>
  </w:style>
  <w:style w:type="paragraph" w:styleId="37">
    <w:name w:val="Body Text 3"/>
    <w:basedOn w:val="a5"/>
    <w:link w:val="38"/>
    <w:rsid w:val="001F1857"/>
    <w:pPr>
      <w:widowControl w:val="0"/>
      <w:shd w:val="clear" w:color="auto" w:fill="FFFFFF"/>
      <w:autoSpaceDE w:val="0"/>
      <w:autoSpaceDN w:val="0"/>
      <w:adjustRightInd w:val="0"/>
      <w:spacing w:after="0" w:line="240" w:lineRule="auto"/>
      <w:ind w:firstLine="567"/>
      <w:jc w:val="center"/>
    </w:pPr>
    <w:rPr>
      <w:rFonts w:eastAsia="Times New Roman" w:cs="Times New Roman"/>
      <w:szCs w:val="24"/>
      <w:lang w:eastAsia="ru-RU"/>
    </w:rPr>
  </w:style>
  <w:style w:type="character" w:customStyle="1" w:styleId="38">
    <w:name w:val="Основной текст 3 Знак"/>
    <w:basedOn w:val="a6"/>
    <w:link w:val="37"/>
    <w:rsid w:val="001F1857"/>
    <w:rPr>
      <w:rFonts w:ascii="Times New Roman" w:eastAsia="Times New Roman" w:hAnsi="Times New Roman" w:cs="Times New Roman"/>
      <w:sz w:val="24"/>
      <w:szCs w:val="24"/>
      <w:shd w:val="clear" w:color="auto" w:fill="FFFFFF"/>
      <w:lang w:eastAsia="ru-RU"/>
    </w:rPr>
  </w:style>
  <w:style w:type="paragraph" w:styleId="33">
    <w:name w:val="Body Text Indent 3"/>
    <w:basedOn w:val="a5"/>
    <w:link w:val="32"/>
    <w:rsid w:val="001F1857"/>
    <w:pPr>
      <w:spacing w:after="120" w:line="240" w:lineRule="auto"/>
      <w:ind w:left="283" w:firstLine="567"/>
      <w:jc w:val="both"/>
    </w:pPr>
    <w:rPr>
      <w:rFonts w:asciiTheme="minorHAnsi" w:hAnsiTheme="minorHAnsi"/>
      <w:sz w:val="16"/>
      <w:szCs w:val="16"/>
    </w:rPr>
  </w:style>
  <w:style w:type="character" w:customStyle="1" w:styleId="311">
    <w:name w:val="Основной текст с отступом 3 Знак1"/>
    <w:basedOn w:val="a6"/>
    <w:uiPriority w:val="99"/>
    <w:semiHidden/>
    <w:rsid w:val="001F1857"/>
    <w:rPr>
      <w:rFonts w:ascii="Times New Roman" w:hAnsi="Times New Roman"/>
      <w:sz w:val="16"/>
      <w:szCs w:val="16"/>
    </w:rPr>
  </w:style>
  <w:style w:type="paragraph" w:styleId="affff5">
    <w:name w:val="Plain Text"/>
    <w:basedOn w:val="a5"/>
    <w:link w:val="affff6"/>
    <w:rsid w:val="001F1857"/>
    <w:pPr>
      <w:spacing w:after="0" w:line="240" w:lineRule="auto"/>
      <w:ind w:firstLine="567"/>
      <w:jc w:val="both"/>
    </w:pPr>
    <w:rPr>
      <w:rFonts w:ascii="Courier New" w:eastAsia="Times New Roman" w:hAnsi="Courier New" w:cs="Times New Roman"/>
      <w:sz w:val="20"/>
      <w:szCs w:val="20"/>
      <w:lang w:eastAsia="ru-RU"/>
    </w:rPr>
  </w:style>
  <w:style w:type="character" w:customStyle="1" w:styleId="affff6">
    <w:name w:val="Текст Знак"/>
    <w:basedOn w:val="a6"/>
    <w:link w:val="affff5"/>
    <w:rsid w:val="001F1857"/>
    <w:rPr>
      <w:rFonts w:ascii="Courier New" w:eastAsia="Times New Roman" w:hAnsi="Courier New" w:cs="Times New Roman"/>
      <w:sz w:val="20"/>
      <w:szCs w:val="20"/>
      <w:lang w:eastAsia="ru-RU"/>
    </w:rPr>
  </w:style>
  <w:style w:type="paragraph" w:customStyle="1" w:styleId="HeadDoc">
    <w:name w:val="HeadDoc"/>
    <w:rsid w:val="001F1857"/>
    <w:pPr>
      <w:keepLines/>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Iauiue2">
    <w:name w:val="Iau?iue2"/>
    <w:rsid w:val="001F1857"/>
    <w:pPr>
      <w:widowControl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ConsNonformat">
    <w:name w:val="ConsNonformat"/>
    <w:rsid w:val="001F1857"/>
    <w:pPr>
      <w:widowControl w:val="0"/>
      <w:autoSpaceDE w:val="0"/>
      <w:autoSpaceDN w:val="0"/>
      <w:adjustRightInd w:val="0"/>
      <w:spacing w:after="0" w:line="240" w:lineRule="auto"/>
      <w:ind w:firstLine="567"/>
      <w:jc w:val="both"/>
    </w:pPr>
    <w:rPr>
      <w:rFonts w:ascii="Courier New" w:eastAsia="Times New Roman" w:hAnsi="Courier New" w:cs="Courier New"/>
      <w:sz w:val="20"/>
      <w:szCs w:val="20"/>
      <w:lang w:eastAsia="ru-RU"/>
    </w:rPr>
  </w:style>
  <w:style w:type="paragraph" w:customStyle="1" w:styleId="39">
    <w:name w:val="Îñíîâíîé òåêñò ñ îòñòóïîì 3"/>
    <w:basedOn w:val="affb"/>
    <w:rsid w:val="001F1857"/>
    <w:pPr>
      <w:suppressAutoHyphens w:val="0"/>
      <w:ind w:firstLine="567"/>
      <w:jc w:val="both"/>
    </w:pPr>
    <w:rPr>
      <w:rFonts w:ascii="Peterburg" w:eastAsia="Times New Roman" w:hAnsi="Peterburg" w:cs="Peterburg"/>
      <w:b/>
      <w:bCs/>
      <w:i/>
      <w:iCs/>
      <w:sz w:val="24"/>
      <w:szCs w:val="24"/>
      <w:lang w:eastAsia="ru-RU"/>
    </w:rPr>
  </w:style>
  <w:style w:type="paragraph" w:customStyle="1" w:styleId="Iniiaiieoaeno">
    <w:name w:val="Iniiaiie oaeno"/>
    <w:basedOn w:val="Iauiue"/>
    <w:rsid w:val="001F1857"/>
    <w:pPr>
      <w:widowControl/>
    </w:pPr>
    <w:rPr>
      <w:rFonts w:ascii="Peterburg" w:hAnsi="Peterburg" w:cs="Peterburg"/>
    </w:rPr>
  </w:style>
  <w:style w:type="paragraph" w:customStyle="1" w:styleId="Iniiaiieoaeno2">
    <w:name w:val="Iniiaiie oaeno 2"/>
    <w:basedOn w:val="a5"/>
    <w:rsid w:val="001F1857"/>
    <w:pPr>
      <w:widowControl w:val="0"/>
      <w:spacing w:after="0" w:line="240" w:lineRule="auto"/>
      <w:ind w:firstLine="567"/>
      <w:jc w:val="both"/>
    </w:pPr>
    <w:rPr>
      <w:rFonts w:eastAsia="Times New Roman" w:cs="Times New Roman"/>
      <w:b/>
      <w:bCs/>
      <w:color w:val="000000"/>
      <w:szCs w:val="24"/>
      <w:lang w:eastAsia="ru-RU"/>
    </w:rPr>
  </w:style>
  <w:style w:type="paragraph" w:customStyle="1" w:styleId="caaieiaie2">
    <w:name w:val="caaieiaie 2"/>
    <w:basedOn w:val="Iauiue"/>
    <w:next w:val="Iauiue"/>
    <w:rsid w:val="001F1857"/>
    <w:pPr>
      <w:keepNext/>
      <w:keepLines/>
      <w:spacing w:before="240" w:after="60"/>
      <w:jc w:val="center"/>
    </w:pPr>
    <w:rPr>
      <w:rFonts w:ascii="Peterburg" w:hAnsi="Peterburg" w:cs="Peterburg"/>
      <w:b/>
      <w:bCs/>
      <w:sz w:val="24"/>
      <w:szCs w:val="24"/>
    </w:rPr>
  </w:style>
  <w:style w:type="paragraph" w:customStyle="1" w:styleId="1e">
    <w:name w:val="çàãîëîâîê 1"/>
    <w:basedOn w:val="affb"/>
    <w:next w:val="affb"/>
    <w:rsid w:val="001F1857"/>
    <w:pPr>
      <w:keepNext/>
      <w:suppressAutoHyphens w:val="0"/>
      <w:ind w:firstLine="567"/>
      <w:jc w:val="both"/>
    </w:pPr>
    <w:rPr>
      <w:rFonts w:eastAsia="Times New Roman"/>
      <w:lang w:eastAsia="ru-RU"/>
    </w:rPr>
  </w:style>
  <w:style w:type="paragraph" w:customStyle="1" w:styleId="affff7">
    <w:name w:val="Îñíîâíîé òåêñò"/>
    <w:basedOn w:val="affb"/>
    <w:rsid w:val="001F1857"/>
    <w:pPr>
      <w:tabs>
        <w:tab w:val="left" w:leader="dot" w:pos="9072"/>
      </w:tabs>
      <w:suppressAutoHyphens w:val="0"/>
      <w:ind w:firstLine="567"/>
      <w:jc w:val="both"/>
    </w:pPr>
    <w:rPr>
      <w:rFonts w:eastAsia="Times New Roman"/>
      <w:b/>
      <w:bCs/>
      <w:sz w:val="24"/>
      <w:szCs w:val="24"/>
      <w:lang w:eastAsia="ru-RU"/>
    </w:rPr>
  </w:style>
  <w:style w:type="paragraph" w:customStyle="1" w:styleId="Iniiaiieoaenonionooiii2">
    <w:name w:val="Iniiaiie oaeno n ionooiii 2"/>
    <w:basedOn w:val="Iauiue"/>
    <w:rsid w:val="001F1857"/>
    <w:pPr>
      <w:widowControl/>
      <w:ind w:firstLine="284"/>
    </w:pPr>
    <w:rPr>
      <w:rFonts w:ascii="Peterburg" w:hAnsi="Peterburg" w:cs="Peterburg"/>
    </w:rPr>
  </w:style>
  <w:style w:type="paragraph" w:customStyle="1" w:styleId="1f">
    <w:name w:val="З1"/>
    <w:basedOn w:val="a5"/>
    <w:next w:val="a5"/>
    <w:rsid w:val="001F1857"/>
    <w:pPr>
      <w:snapToGrid w:val="0"/>
      <w:spacing w:after="0" w:line="360" w:lineRule="auto"/>
      <w:ind w:firstLine="748"/>
      <w:jc w:val="both"/>
    </w:pPr>
    <w:rPr>
      <w:rFonts w:eastAsia="Times New Roman" w:cs="Times New Roman"/>
      <w:b/>
      <w:szCs w:val="24"/>
      <w:lang w:eastAsia="ru-RU"/>
    </w:rPr>
  </w:style>
  <w:style w:type="character" w:styleId="affff8">
    <w:name w:val="line number"/>
    <w:rsid w:val="001F1857"/>
  </w:style>
  <w:style w:type="character" w:customStyle="1" w:styleId="WW8Num6z0">
    <w:name w:val="WW8Num6z0"/>
    <w:rsid w:val="001F1857"/>
    <w:rPr>
      <w:rFonts w:ascii="Symbol" w:hAnsi="Symbol"/>
    </w:rPr>
  </w:style>
  <w:style w:type="character" w:customStyle="1" w:styleId="WW8Num7z0">
    <w:name w:val="WW8Num7z0"/>
    <w:rsid w:val="001F1857"/>
    <w:rPr>
      <w:rFonts w:ascii="Symbol" w:hAnsi="Symbol"/>
    </w:rPr>
  </w:style>
  <w:style w:type="character" w:customStyle="1" w:styleId="WW8Num8z0">
    <w:name w:val="WW8Num8z0"/>
    <w:rsid w:val="001F1857"/>
    <w:rPr>
      <w:rFonts w:ascii="Symbol" w:hAnsi="Symbol"/>
    </w:rPr>
  </w:style>
  <w:style w:type="character" w:customStyle="1" w:styleId="WW8Num9z0">
    <w:name w:val="WW8Num9z0"/>
    <w:rsid w:val="001F1857"/>
    <w:rPr>
      <w:rFonts w:ascii="Symbol" w:hAnsi="Symbol" w:cs="Symbol"/>
    </w:rPr>
  </w:style>
  <w:style w:type="character" w:customStyle="1" w:styleId="WW8Num10z0">
    <w:name w:val="WW8Num10z0"/>
    <w:rsid w:val="001F1857"/>
    <w:rPr>
      <w:rFonts w:ascii="Symbol" w:hAnsi="Symbol" w:cs="Symbol"/>
    </w:rPr>
  </w:style>
  <w:style w:type="character" w:customStyle="1" w:styleId="WW8Num11z0">
    <w:name w:val="WW8Num11z0"/>
    <w:rsid w:val="001F1857"/>
    <w:rPr>
      <w:rFonts w:ascii="Times New Roman" w:eastAsia="Times New Roman" w:hAnsi="Times New Roman"/>
    </w:rPr>
  </w:style>
  <w:style w:type="character" w:customStyle="1" w:styleId="WW8Num11z1">
    <w:name w:val="WW8Num11z1"/>
    <w:rsid w:val="001F1857"/>
    <w:rPr>
      <w:rFonts w:ascii="Symbol" w:hAnsi="Symbol" w:cs="Symbol"/>
    </w:rPr>
  </w:style>
  <w:style w:type="character" w:customStyle="1" w:styleId="WW8Num11z2">
    <w:name w:val="WW8Num11z2"/>
    <w:rsid w:val="001F1857"/>
    <w:rPr>
      <w:rFonts w:ascii="Wingdings" w:hAnsi="Wingdings" w:cs="Wingdings"/>
    </w:rPr>
  </w:style>
  <w:style w:type="character" w:customStyle="1" w:styleId="WW8Num11z4">
    <w:name w:val="WW8Num11z4"/>
    <w:rsid w:val="001F1857"/>
    <w:rPr>
      <w:rFonts w:ascii="Courier New" w:hAnsi="Courier New" w:cs="Courier New"/>
    </w:rPr>
  </w:style>
  <w:style w:type="character" w:customStyle="1" w:styleId="WW8Num12z0">
    <w:name w:val="WW8Num12z0"/>
    <w:rsid w:val="001F1857"/>
    <w:rPr>
      <w:rFonts w:ascii="Symbol" w:hAnsi="Symbol" w:cs="Symbol"/>
    </w:rPr>
  </w:style>
  <w:style w:type="character" w:customStyle="1" w:styleId="WW8Num12z1">
    <w:name w:val="WW8Num12z1"/>
    <w:rsid w:val="001F1857"/>
    <w:rPr>
      <w:rFonts w:ascii="Courier New" w:hAnsi="Courier New" w:cs="Courier New"/>
    </w:rPr>
  </w:style>
  <w:style w:type="character" w:customStyle="1" w:styleId="WW8Num12z2">
    <w:name w:val="WW8Num12z2"/>
    <w:rsid w:val="001F1857"/>
    <w:rPr>
      <w:rFonts w:ascii="Wingdings" w:hAnsi="Wingdings" w:cs="Wingdings"/>
    </w:rPr>
  </w:style>
  <w:style w:type="character" w:customStyle="1" w:styleId="WW8Num14z0">
    <w:name w:val="WW8Num14z0"/>
    <w:rsid w:val="001F1857"/>
    <w:rPr>
      <w:rFonts w:ascii="Times New Roman" w:eastAsia="Times New Roman" w:hAnsi="Times New Roman"/>
    </w:rPr>
  </w:style>
  <w:style w:type="character" w:customStyle="1" w:styleId="WW8Num14z1">
    <w:name w:val="WW8Num14z1"/>
    <w:rsid w:val="001F1857"/>
    <w:rPr>
      <w:rFonts w:ascii="Symbol" w:hAnsi="Symbol" w:cs="Symbol"/>
    </w:rPr>
  </w:style>
  <w:style w:type="character" w:customStyle="1" w:styleId="WW8Num14z2">
    <w:name w:val="WW8Num14z2"/>
    <w:rsid w:val="001F1857"/>
    <w:rPr>
      <w:rFonts w:ascii="Wingdings" w:hAnsi="Wingdings" w:cs="Wingdings"/>
    </w:rPr>
  </w:style>
  <w:style w:type="character" w:customStyle="1" w:styleId="WW8Num14z4">
    <w:name w:val="WW8Num14z4"/>
    <w:rsid w:val="001F1857"/>
    <w:rPr>
      <w:rFonts w:ascii="Courier New" w:hAnsi="Courier New" w:cs="Courier New"/>
    </w:rPr>
  </w:style>
  <w:style w:type="character" w:customStyle="1" w:styleId="WW8Num15z0">
    <w:name w:val="WW8Num15z0"/>
    <w:rsid w:val="001F1857"/>
    <w:rPr>
      <w:rFonts w:ascii="Symbol" w:hAnsi="Symbol" w:cs="Symbol"/>
    </w:rPr>
  </w:style>
  <w:style w:type="character" w:customStyle="1" w:styleId="WW8Num15z1">
    <w:name w:val="WW8Num15z1"/>
    <w:rsid w:val="001F1857"/>
    <w:rPr>
      <w:rFonts w:ascii="Courier New" w:hAnsi="Courier New" w:cs="Courier New"/>
    </w:rPr>
  </w:style>
  <w:style w:type="character" w:customStyle="1" w:styleId="WW8Num15z2">
    <w:name w:val="WW8Num15z2"/>
    <w:rsid w:val="001F1857"/>
    <w:rPr>
      <w:rFonts w:ascii="Wingdings" w:hAnsi="Wingdings" w:cs="Wingdings"/>
    </w:rPr>
  </w:style>
  <w:style w:type="character" w:customStyle="1" w:styleId="WW8Num16z0">
    <w:name w:val="WW8Num16z0"/>
    <w:rsid w:val="001F1857"/>
    <w:rPr>
      <w:rFonts w:ascii="Symbol" w:hAnsi="Symbol" w:cs="Symbol"/>
    </w:rPr>
  </w:style>
  <w:style w:type="character" w:customStyle="1" w:styleId="WW8Num16z1">
    <w:name w:val="WW8Num16z1"/>
    <w:rsid w:val="001F1857"/>
    <w:rPr>
      <w:rFonts w:ascii="Courier New" w:hAnsi="Courier New" w:cs="Courier New"/>
    </w:rPr>
  </w:style>
  <w:style w:type="character" w:customStyle="1" w:styleId="WW8Num16z2">
    <w:name w:val="WW8Num16z2"/>
    <w:rsid w:val="001F1857"/>
    <w:rPr>
      <w:rFonts w:ascii="Wingdings" w:hAnsi="Wingdings" w:cs="Wingdings"/>
    </w:rPr>
  </w:style>
  <w:style w:type="character" w:customStyle="1" w:styleId="WW8Num17z0">
    <w:name w:val="WW8Num17z0"/>
    <w:rsid w:val="001F1857"/>
    <w:rPr>
      <w:rFonts w:ascii="Symbol" w:hAnsi="Symbol" w:cs="Symbol"/>
    </w:rPr>
  </w:style>
  <w:style w:type="character" w:customStyle="1" w:styleId="WW8Num17z2">
    <w:name w:val="WW8Num17z2"/>
    <w:rsid w:val="001F1857"/>
    <w:rPr>
      <w:rFonts w:ascii="Wingdings" w:hAnsi="Wingdings" w:cs="Wingdings"/>
    </w:rPr>
  </w:style>
  <w:style w:type="character" w:customStyle="1" w:styleId="WW8Num17z4">
    <w:name w:val="WW8Num17z4"/>
    <w:rsid w:val="001F1857"/>
    <w:rPr>
      <w:rFonts w:ascii="Courier New" w:hAnsi="Courier New" w:cs="Courier New"/>
    </w:rPr>
  </w:style>
  <w:style w:type="character" w:customStyle="1" w:styleId="WW8Num18z0">
    <w:name w:val="WW8Num18z0"/>
    <w:rsid w:val="001F1857"/>
    <w:rPr>
      <w:rFonts w:ascii="Symbol" w:hAnsi="Symbol" w:cs="Symbol"/>
    </w:rPr>
  </w:style>
  <w:style w:type="character" w:customStyle="1" w:styleId="WW8Num18z1">
    <w:name w:val="WW8Num18z1"/>
    <w:rsid w:val="001F1857"/>
    <w:rPr>
      <w:rFonts w:ascii="Courier New" w:hAnsi="Courier New" w:cs="Courier New"/>
    </w:rPr>
  </w:style>
  <w:style w:type="character" w:customStyle="1" w:styleId="WW8Num18z2">
    <w:name w:val="WW8Num18z2"/>
    <w:rsid w:val="001F1857"/>
    <w:rPr>
      <w:rFonts w:ascii="Wingdings" w:hAnsi="Wingdings" w:cs="Wingdings"/>
    </w:rPr>
  </w:style>
  <w:style w:type="character" w:customStyle="1" w:styleId="WW8Num19z0">
    <w:name w:val="WW8Num19z0"/>
    <w:rsid w:val="001F1857"/>
    <w:rPr>
      <w:rFonts w:ascii="Symbol" w:hAnsi="Symbol" w:cs="Symbol"/>
    </w:rPr>
  </w:style>
  <w:style w:type="character" w:customStyle="1" w:styleId="WW8Num19z2">
    <w:name w:val="WW8Num19z2"/>
    <w:rsid w:val="001F1857"/>
    <w:rPr>
      <w:rFonts w:ascii="Wingdings" w:hAnsi="Wingdings" w:cs="Wingdings"/>
    </w:rPr>
  </w:style>
  <w:style w:type="character" w:customStyle="1" w:styleId="WW8Num19z4">
    <w:name w:val="WW8Num19z4"/>
    <w:rsid w:val="001F1857"/>
    <w:rPr>
      <w:rFonts w:ascii="Courier New" w:hAnsi="Courier New" w:cs="Courier New"/>
    </w:rPr>
  </w:style>
  <w:style w:type="character" w:customStyle="1" w:styleId="WW8Num20z0">
    <w:name w:val="WW8Num20z0"/>
    <w:rsid w:val="001F1857"/>
    <w:rPr>
      <w:rFonts w:ascii="Symbol" w:hAnsi="Symbol" w:cs="Symbol"/>
    </w:rPr>
  </w:style>
  <w:style w:type="character" w:customStyle="1" w:styleId="WW8Num20z1">
    <w:name w:val="WW8Num20z1"/>
    <w:rsid w:val="001F1857"/>
    <w:rPr>
      <w:rFonts w:ascii="Courier New" w:hAnsi="Courier New" w:cs="Courier New"/>
    </w:rPr>
  </w:style>
  <w:style w:type="character" w:customStyle="1" w:styleId="WW8Num20z2">
    <w:name w:val="WW8Num20z2"/>
    <w:rsid w:val="001F1857"/>
    <w:rPr>
      <w:rFonts w:ascii="Wingdings" w:hAnsi="Wingdings" w:cs="Wingdings"/>
    </w:rPr>
  </w:style>
  <w:style w:type="character" w:customStyle="1" w:styleId="WW8Num21z0">
    <w:name w:val="WW8Num21z0"/>
    <w:rsid w:val="001F1857"/>
    <w:rPr>
      <w:rFonts w:ascii="Symbol" w:hAnsi="Symbol" w:cs="Symbol"/>
    </w:rPr>
  </w:style>
  <w:style w:type="character" w:customStyle="1" w:styleId="WW8Num21z1">
    <w:name w:val="WW8Num21z1"/>
    <w:rsid w:val="001F1857"/>
    <w:rPr>
      <w:rFonts w:ascii="Courier New" w:hAnsi="Courier New" w:cs="Courier New"/>
    </w:rPr>
  </w:style>
  <w:style w:type="character" w:customStyle="1" w:styleId="WW8Num21z2">
    <w:name w:val="WW8Num21z2"/>
    <w:rsid w:val="001F1857"/>
    <w:rPr>
      <w:rFonts w:ascii="Wingdings" w:hAnsi="Wingdings" w:cs="Wingdings"/>
    </w:rPr>
  </w:style>
  <w:style w:type="character" w:customStyle="1" w:styleId="WW8Num22z0">
    <w:name w:val="WW8Num22z0"/>
    <w:rsid w:val="001F1857"/>
    <w:rPr>
      <w:rFonts w:ascii="Symbol" w:hAnsi="Symbol" w:cs="Symbol"/>
    </w:rPr>
  </w:style>
  <w:style w:type="character" w:customStyle="1" w:styleId="WW8Num22z2">
    <w:name w:val="WW8Num22z2"/>
    <w:rsid w:val="001F1857"/>
    <w:rPr>
      <w:rFonts w:ascii="Wingdings" w:hAnsi="Wingdings" w:cs="Wingdings"/>
    </w:rPr>
  </w:style>
  <w:style w:type="character" w:customStyle="1" w:styleId="WW8Num22z4">
    <w:name w:val="WW8Num22z4"/>
    <w:rsid w:val="001F1857"/>
    <w:rPr>
      <w:rFonts w:ascii="Courier New" w:hAnsi="Courier New" w:cs="Courier New"/>
    </w:rPr>
  </w:style>
  <w:style w:type="character" w:customStyle="1" w:styleId="WW8Num23z0">
    <w:name w:val="WW8Num23z0"/>
    <w:rsid w:val="001F1857"/>
    <w:rPr>
      <w:rFonts w:ascii="Symbol" w:hAnsi="Symbol" w:cs="Symbol"/>
    </w:rPr>
  </w:style>
  <w:style w:type="character" w:customStyle="1" w:styleId="WW8Num23z1">
    <w:name w:val="WW8Num23z1"/>
    <w:rsid w:val="001F1857"/>
    <w:rPr>
      <w:rFonts w:ascii="Courier New" w:hAnsi="Courier New" w:cs="Courier New"/>
    </w:rPr>
  </w:style>
  <w:style w:type="character" w:customStyle="1" w:styleId="WW8Num23z2">
    <w:name w:val="WW8Num23z2"/>
    <w:rsid w:val="001F1857"/>
    <w:rPr>
      <w:rFonts w:ascii="Wingdings" w:hAnsi="Wingdings" w:cs="Wingdings"/>
    </w:rPr>
  </w:style>
  <w:style w:type="character" w:customStyle="1" w:styleId="WW8Num24z0">
    <w:name w:val="WW8Num24z0"/>
    <w:rsid w:val="001F1857"/>
    <w:rPr>
      <w:rFonts w:ascii="Symbol" w:hAnsi="Symbol" w:cs="Symbol"/>
    </w:rPr>
  </w:style>
  <w:style w:type="character" w:customStyle="1" w:styleId="WW8Num24z1">
    <w:name w:val="WW8Num24z1"/>
    <w:rsid w:val="001F1857"/>
    <w:rPr>
      <w:rFonts w:ascii="Courier New" w:hAnsi="Courier New" w:cs="Courier New"/>
    </w:rPr>
  </w:style>
  <w:style w:type="character" w:customStyle="1" w:styleId="WW8Num24z2">
    <w:name w:val="WW8Num24z2"/>
    <w:rsid w:val="001F1857"/>
    <w:rPr>
      <w:rFonts w:ascii="Wingdings" w:hAnsi="Wingdings" w:cs="Wingdings"/>
    </w:rPr>
  </w:style>
  <w:style w:type="character" w:customStyle="1" w:styleId="WW8Num25z0">
    <w:name w:val="WW8Num25z0"/>
    <w:rsid w:val="001F1857"/>
    <w:rPr>
      <w:rFonts w:ascii="Symbol" w:hAnsi="Symbol" w:cs="Symbol"/>
    </w:rPr>
  </w:style>
  <w:style w:type="character" w:customStyle="1" w:styleId="WW8Num25z1">
    <w:name w:val="WW8Num25z1"/>
    <w:rsid w:val="001F1857"/>
    <w:rPr>
      <w:rFonts w:ascii="Courier New" w:hAnsi="Courier New" w:cs="Courier New"/>
    </w:rPr>
  </w:style>
  <w:style w:type="character" w:customStyle="1" w:styleId="WW8Num25z2">
    <w:name w:val="WW8Num25z2"/>
    <w:rsid w:val="001F1857"/>
    <w:rPr>
      <w:rFonts w:ascii="Wingdings" w:hAnsi="Wingdings" w:cs="Wingdings"/>
    </w:rPr>
  </w:style>
  <w:style w:type="character" w:customStyle="1" w:styleId="WW8Num27z0">
    <w:name w:val="WW8Num27z0"/>
    <w:rsid w:val="001F1857"/>
    <w:rPr>
      <w:rFonts w:ascii="Symbol" w:hAnsi="Symbol" w:cs="Symbol"/>
    </w:rPr>
  </w:style>
  <w:style w:type="character" w:customStyle="1" w:styleId="WW8Num27z1">
    <w:name w:val="WW8Num27z1"/>
    <w:rsid w:val="001F1857"/>
    <w:rPr>
      <w:rFonts w:ascii="Courier New" w:hAnsi="Courier New" w:cs="Courier New"/>
    </w:rPr>
  </w:style>
  <w:style w:type="character" w:customStyle="1" w:styleId="WW8Num27z2">
    <w:name w:val="WW8Num27z2"/>
    <w:rsid w:val="001F1857"/>
    <w:rPr>
      <w:rFonts w:ascii="Wingdings" w:hAnsi="Wingdings" w:cs="Wingdings"/>
    </w:rPr>
  </w:style>
  <w:style w:type="character" w:customStyle="1" w:styleId="WW8Num28z0">
    <w:name w:val="WW8Num28z0"/>
    <w:rsid w:val="001F1857"/>
    <w:rPr>
      <w:rFonts w:ascii="Times New Roman" w:eastAsia="Times New Roman" w:hAnsi="Times New Roman"/>
    </w:rPr>
  </w:style>
  <w:style w:type="character" w:customStyle="1" w:styleId="WW8Num28z1">
    <w:name w:val="WW8Num28z1"/>
    <w:rsid w:val="001F1857"/>
    <w:rPr>
      <w:rFonts w:ascii="Symbol" w:hAnsi="Symbol" w:cs="Symbol"/>
    </w:rPr>
  </w:style>
  <w:style w:type="character" w:customStyle="1" w:styleId="WW8Num28z2">
    <w:name w:val="WW8Num28z2"/>
    <w:rsid w:val="001F1857"/>
    <w:rPr>
      <w:rFonts w:ascii="Wingdings" w:hAnsi="Wingdings" w:cs="Wingdings"/>
    </w:rPr>
  </w:style>
  <w:style w:type="character" w:customStyle="1" w:styleId="WW8Num28z4">
    <w:name w:val="WW8Num28z4"/>
    <w:rsid w:val="001F1857"/>
    <w:rPr>
      <w:rFonts w:ascii="Courier New" w:hAnsi="Courier New" w:cs="Courier New"/>
    </w:rPr>
  </w:style>
  <w:style w:type="character" w:customStyle="1" w:styleId="WW8Num29z0">
    <w:name w:val="WW8Num29z0"/>
    <w:rsid w:val="001F1857"/>
    <w:rPr>
      <w:rFonts w:ascii="Symbol" w:hAnsi="Symbol" w:cs="Symbol"/>
    </w:rPr>
  </w:style>
  <w:style w:type="character" w:customStyle="1" w:styleId="WW8Num29z1">
    <w:name w:val="WW8Num29z1"/>
    <w:rsid w:val="001F1857"/>
    <w:rPr>
      <w:rFonts w:ascii="Courier New" w:hAnsi="Courier New" w:cs="Courier New"/>
    </w:rPr>
  </w:style>
  <w:style w:type="character" w:customStyle="1" w:styleId="WW8Num29z2">
    <w:name w:val="WW8Num29z2"/>
    <w:rsid w:val="001F1857"/>
    <w:rPr>
      <w:rFonts w:ascii="Wingdings" w:hAnsi="Wingdings" w:cs="Wingdings"/>
    </w:rPr>
  </w:style>
  <w:style w:type="paragraph" w:customStyle="1" w:styleId="410">
    <w:name w:val="Маркированный список 41"/>
    <w:basedOn w:val="a5"/>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211">
    <w:name w:val="Основной текст с отступом 21"/>
    <w:basedOn w:val="a5"/>
    <w:rsid w:val="001F1857"/>
    <w:pPr>
      <w:suppressAutoHyphens/>
      <w:spacing w:after="0" w:line="240" w:lineRule="auto"/>
      <w:ind w:firstLine="720"/>
      <w:jc w:val="both"/>
    </w:pPr>
    <w:rPr>
      <w:rFonts w:eastAsia="Times New Roman" w:cs="Times New Roman"/>
      <w:sz w:val="28"/>
      <w:szCs w:val="28"/>
      <w:lang w:eastAsia="ar-SA"/>
    </w:rPr>
  </w:style>
  <w:style w:type="character" w:customStyle="1" w:styleId="affff9">
    <w:name w:val="Текст сноски Знак"/>
    <w:link w:val="affffa"/>
    <w:rsid w:val="001F1857"/>
    <w:rPr>
      <w:lang w:eastAsia="ar-SA"/>
    </w:rPr>
  </w:style>
  <w:style w:type="paragraph" w:styleId="affffa">
    <w:name w:val="footnote text"/>
    <w:basedOn w:val="a5"/>
    <w:link w:val="affff9"/>
    <w:unhideWhenUsed/>
    <w:rsid w:val="001F1857"/>
    <w:pPr>
      <w:suppressAutoHyphens/>
      <w:spacing w:after="0" w:line="240" w:lineRule="auto"/>
      <w:ind w:firstLine="567"/>
      <w:jc w:val="both"/>
    </w:pPr>
    <w:rPr>
      <w:rFonts w:asciiTheme="minorHAnsi" w:hAnsiTheme="minorHAnsi"/>
      <w:sz w:val="22"/>
      <w:lang w:eastAsia="ar-SA"/>
    </w:rPr>
  </w:style>
  <w:style w:type="character" w:customStyle="1" w:styleId="1f0">
    <w:name w:val="Текст сноски Знак1"/>
    <w:basedOn w:val="a6"/>
    <w:uiPriority w:val="99"/>
    <w:rsid w:val="001F1857"/>
    <w:rPr>
      <w:rFonts w:ascii="Times New Roman" w:hAnsi="Times New Roman"/>
      <w:sz w:val="20"/>
      <w:szCs w:val="20"/>
    </w:rPr>
  </w:style>
  <w:style w:type="character" w:customStyle="1" w:styleId="1f1">
    <w:name w:val="Текст примечания Знак1"/>
    <w:uiPriority w:val="99"/>
    <w:rsid w:val="001F1857"/>
    <w:rPr>
      <w:rFonts w:ascii="Times New Roman" w:eastAsia="Times New Roman" w:hAnsi="Times New Roman"/>
    </w:rPr>
  </w:style>
  <w:style w:type="paragraph" w:customStyle="1" w:styleId="10">
    <w:name w:val="Маркированный список1"/>
    <w:basedOn w:val="a5"/>
    <w:rsid w:val="001F1857"/>
    <w:pPr>
      <w:numPr>
        <w:numId w:val="6"/>
      </w:numPr>
      <w:suppressAutoHyphens/>
      <w:spacing w:after="0" w:line="240" w:lineRule="auto"/>
      <w:jc w:val="both"/>
    </w:pPr>
    <w:rPr>
      <w:rFonts w:eastAsia="SimSun" w:cs="Times New Roman"/>
      <w:szCs w:val="24"/>
      <w:lang w:eastAsia="ar-SA"/>
    </w:rPr>
  </w:style>
  <w:style w:type="paragraph" w:customStyle="1" w:styleId="21">
    <w:name w:val="Нумерованный список 21"/>
    <w:basedOn w:val="a5"/>
    <w:rsid w:val="001F1857"/>
    <w:pPr>
      <w:numPr>
        <w:numId w:val="7"/>
      </w:numPr>
      <w:tabs>
        <w:tab w:val="left" w:pos="720"/>
      </w:tabs>
      <w:suppressAutoHyphens/>
      <w:spacing w:after="0" w:line="240" w:lineRule="auto"/>
      <w:ind w:left="360" w:firstLine="0"/>
      <w:jc w:val="both"/>
    </w:pPr>
    <w:rPr>
      <w:rFonts w:eastAsia="SimSun" w:cs="Times New Roman"/>
      <w:sz w:val="28"/>
      <w:szCs w:val="24"/>
      <w:lang w:eastAsia="ar-SA"/>
    </w:rPr>
  </w:style>
  <w:style w:type="paragraph" w:customStyle="1" w:styleId="2d">
    <w:name w:val="Текст2"/>
    <w:basedOn w:val="a5"/>
    <w:rsid w:val="001F1857"/>
    <w:pPr>
      <w:suppressAutoHyphens/>
      <w:spacing w:after="0" w:line="240" w:lineRule="auto"/>
      <w:ind w:firstLine="567"/>
      <w:jc w:val="both"/>
    </w:pPr>
    <w:rPr>
      <w:rFonts w:ascii="Courier New" w:eastAsia="SimSun" w:hAnsi="Courier New" w:cs="Courier New"/>
      <w:sz w:val="20"/>
      <w:szCs w:val="20"/>
      <w:lang w:eastAsia="ar-SA"/>
    </w:rPr>
  </w:style>
  <w:style w:type="paragraph" w:customStyle="1" w:styleId="ConsTitle">
    <w:name w:val="ConsTitle"/>
    <w:rsid w:val="001F1857"/>
    <w:pPr>
      <w:widowControl w:val="0"/>
      <w:suppressAutoHyphens/>
      <w:autoSpaceDE w:val="0"/>
      <w:spacing w:after="0" w:line="240" w:lineRule="auto"/>
      <w:ind w:right="19772" w:firstLine="567"/>
      <w:jc w:val="both"/>
    </w:pPr>
    <w:rPr>
      <w:rFonts w:ascii="Arial" w:eastAsia="SimSun" w:hAnsi="Arial" w:cs="Arial"/>
      <w:b/>
      <w:bCs/>
      <w:sz w:val="16"/>
      <w:szCs w:val="16"/>
      <w:lang w:eastAsia="ar-SA"/>
    </w:rPr>
  </w:style>
  <w:style w:type="paragraph" w:customStyle="1" w:styleId="ConsCell">
    <w:name w:val="ConsCell"/>
    <w:rsid w:val="001F1857"/>
    <w:pPr>
      <w:widowControl w:val="0"/>
      <w:suppressAutoHyphens/>
      <w:autoSpaceDE w:val="0"/>
      <w:spacing w:after="0" w:line="240" w:lineRule="auto"/>
      <w:ind w:right="19772" w:firstLine="567"/>
      <w:jc w:val="both"/>
    </w:pPr>
    <w:rPr>
      <w:rFonts w:ascii="Arial" w:eastAsia="SimSun" w:hAnsi="Arial" w:cs="Arial"/>
      <w:sz w:val="20"/>
      <w:szCs w:val="20"/>
      <w:lang w:eastAsia="ar-SA"/>
    </w:rPr>
  </w:style>
  <w:style w:type="paragraph" w:customStyle="1" w:styleId="ConsDocList">
    <w:name w:val="ConsDocList"/>
    <w:rsid w:val="001F1857"/>
    <w:pPr>
      <w:widowControl w:val="0"/>
      <w:suppressAutoHyphens/>
      <w:autoSpaceDE w:val="0"/>
      <w:spacing w:after="0" w:line="240" w:lineRule="auto"/>
      <w:ind w:right="19772" w:firstLine="567"/>
      <w:jc w:val="both"/>
    </w:pPr>
    <w:rPr>
      <w:rFonts w:ascii="Courier New" w:eastAsia="SimSun" w:hAnsi="Courier New" w:cs="Courier New"/>
      <w:sz w:val="20"/>
      <w:szCs w:val="20"/>
      <w:lang w:eastAsia="ar-SA"/>
    </w:rPr>
  </w:style>
  <w:style w:type="paragraph" w:customStyle="1" w:styleId="--">
    <w:name w:val="- СТРАНИЦА -"/>
    <w:rsid w:val="001F1857"/>
    <w:pPr>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2e">
    <w:name w:val="Цитата2"/>
    <w:basedOn w:val="a5"/>
    <w:rsid w:val="001F1857"/>
    <w:pPr>
      <w:tabs>
        <w:tab w:val="left" w:pos="10440"/>
      </w:tabs>
      <w:suppressAutoHyphens/>
      <w:spacing w:before="120" w:after="0" w:line="240" w:lineRule="auto"/>
      <w:ind w:left="360" w:right="333" w:firstLine="567"/>
      <w:jc w:val="both"/>
    </w:pPr>
    <w:rPr>
      <w:rFonts w:eastAsia="Times New Roman" w:cs="Times New Roman"/>
      <w:b/>
      <w:bCs/>
      <w:szCs w:val="24"/>
      <w:lang w:eastAsia="ar-SA"/>
    </w:rPr>
  </w:style>
  <w:style w:type="paragraph" w:customStyle="1" w:styleId="221">
    <w:name w:val="Основной текст с отступом 22"/>
    <w:basedOn w:val="a5"/>
    <w:rsid w:val="001F1857"/>
    <w:pPr>
      <w:suppressAutoHyphens/>
      <w:spacing w:after="120" w:line="480" w:lineRule="auto"/>
      <w:ind w:left="283" w:firstLine="567"/>
      <w:jc w:val="both"/>
    </w:pPr>
    <w:rPr>
      <w:rFonts w:eastAsia="Times New Roman" w:cs="Times New Roman"/>
      <w:szCs w:val="24"/>
      <w:lang w:eastAsia="ar-SA"/>
    </w:rPr>
  </w:style>
  <w:style w:type="paragraph" w:customStyle="1" w:styleId="330">
    <w:name w:val="Основной текст с отступом 33"/>
    <w:basedOn w:val="a5"/>
    <w:rsid w:val="001F1857"/>
    <w:pPr>
      <w:suppressAutoHyphens/>
      <w:spacing w:after="0" w:line="240" w:lineRule="auto"/>
      <w:ind w:left="540" w:firstLine="720"/>
      <w:jc w:val="both"/>
    </w:pPr>
    <w:rPr>
      <w:rFonts w:eastAsia="Times New Roman" w:cs="Times New Roman"/>
      <w:sz w:val="22"/>
      <w:lang w:eastAsia="ar-SA"/>
    </w:rPr>
  </w:style>
  <w:style w:type="paragraph" w:customStyle="1" w:styleId="S">
    <w:name w:val="S_Титульный"/>
    <w:basedOn w:val="a5"/>
    <w:rsid w:val="001F1857"/>
    <w:pPr>
      <w:suppressAutoHyphens/>
      <w:spacing w:after="0" w:line="360" w:lineRule="auto"/>
      <w:ind w:left="3060" w:firstLine="567"/>
      <w:jc w:val="right"/>
    </w:pPr>
    <w:rPr>
      <w:rFonts w:eastAsia="Times New Roman" w:cs="Times New Roman"/>
      <w:b/>
      <w:caps/>
      <w:szCs w:val="24"/>
      <w:lang w:eastAsia="ar-SA"/>
    </w:rPr>
  </w:style>
  <w:style w:type="paragraph" w:customStyle="1" w:styleId="affffb">
    <w:name w:val="Таблица"/>
    <w:basedOn w:val="a5"/>
    <w:rsid w:val="001F1857"/>
    <w:pPr>
      <w:suppressAutoHyphens/>
      <w:spacing w:after="0" w:line="240" w:lineRule="auto"/>
      <w:ind w:firstLine="567"/>
      <w:jc w:val="both"/>
    </w:pPr>
    <w:rPr>
      <w:rFonts w:eastAsia="Times New Roman" w:cs="Times New Roman"/>
      <w:szCs w:val="24"/>
      <w:lang w:eastAsia="ar-SA"/>
    </w:rPr>
  </w:style>
  <w:style w:type="paragraph" w:customStyle="1" w:styleId="1f2">
    <w:name w:val="Схема документа1"/>
    <w:basedOn w:val="a5"/>
    <w:rsid w:val="001F1857"/>
    <w:pPr>
      <w:shd w:val="clear" w:color="auto" w:fill="000080"/>
      <w:suppressAutoHyphens/>
      <w:spacing w:after="0" w:line="240" w:lineRule="auto"/>
      <w:ind w:firstLine="567"/>
      <w:jc w:val="both"/>
    </w:pPr>
    <w:rPr>
      <w:rFonts w:ascii="Tahoma" w:eastAsia="SimSun" w:hAnsi="Tahoma" w:cs="Tahoma"/>
      <w:sz w:val="20"/>
      <w:szCs w:val="20"/>
      <w:lang w:eastAsia="ar-SA"/>
    </w:rPr>
  </w:style>
  <w:style w:type="paragraph" w:customStyle="1" w:styleId="1f3">
    <w:name w:val="Текст примечания1"/>
    <w:basedOn w:val="a5"/>
    <w:rsid w:val="001F1857"/>
    <w:pPr>
      <w:suppressAutoHyphens/>
      <w:spacing w:after="0" w:line="240" w:lineRule="auto"/>
      <w:ind w:firstLine="567"/>
      <w:jc w:val="both"/>
    </w:pPr>
    <w:rPr>
      <w:rFonts w:eastAsia="SimSun" w:cs="Times New Roman"/>
      <w:sz w:val="20"/>
      <w:szCs w:val="20"/>
      <w:lang w:eastAsia="ar-SA"/>
    </w:rPr>
  </w:style>
  <w:style w:type="paragraph" w:customStyle="1" w:styleId="420">
    <w:name w:val="Маркированный список 42"/>
    <w:basedOn w:val="a5"/>
    <w:rsid w:val="001F1857"/>
    <w:pPr>
      <w:suppressAutoHyphens/>
      <w:spacing w:after="0" w:line="240" w:lineRule="auto"/>
      <w:ind w:firstLine="567"/>
      <w:jc w:val="both"/>
    </w:pPr>
    <w:rPr>
      <w:rFonts w:eastAsia="Times New Roman" w:cs="Times New Roman"/>
      <w:sz w:val="20"/>
      <w:szCs w:val="20"/>
      <w:lang w:val="en-GB" w:eastAsia="ar-SA"/>
    </w:rPr>
  </w:style>
  <w:style w:type="paragraph" w:customStyle="1" w:styleId="312">
    <w:name w:val="Основной текст 31"/>
    <w:basedOn w:val="a5"/>
    <w:rsid w:val="001F1857"/>
    <w:pPr>
      <w:widowControl w:val="0"/>
      <w:shd w:val="clear" w:color="auto" w:fill="FFFFFF"/>
      <w:suppressAutoHyphens/>
      <w:autoSpaceDE w:val="0"/>
      <w:spacing w:after="0" w:line="240" w:lineRule="auto"/>
      <w:ind w:firstLine="567"/>
      <w:jc w:val="center"/>
    </w:pPr>
    <w:rPr>
      <w:rFonts w:eastAsia="Times New Roman" w:cs="Times New Roman"/>
      <w:szCs w:val="24"/>
      <w:lang w:eastAsia="ar-SA"/>
    </w:rPr>
  </w:style>
  <w:style w:type="paragraph" w:customStyle="1" w:styleId="affffc">
    <w:name w:val="Содержимое врезки"/>
    <w:basedOn w:val="ae"/>
    <w:qFormat/>
    <w:rsid w:val="001F1857"/>
    <w:pPr>
      <w:keepLines/>
      <w:widowControl w:val="0"/>
      <w:suppressAutoHyphens/>
      <w:overflowPunct w:val="0"/>
      <w:autoSpaceDE w:val="0"/>
      <w:spacing w:after="120" w:line="320" w:lineRule="exact"/>
      <w:ind w:firstLine="567"/>
      <w:jc w:val="both"/>
    </w:pPr>
    <w:rPr>
      <w:sz w:val="20"/>
      <w:szCs w:val="20"/>
      <w:lang w:eastAsia="ar-SA"/>
    </w:rPr>
  </w:style>
  <w:style w:type="paragraph" w:customStyle="1" w:styleId="1f4">
    <w:name w:val="Цитата1"/>
    <w:basedOn w:val="a5"/>
    <w:rsid w:val="001F1857"/>
    <w:pPr>
      <w:suppressAutoHyphens/>
      <w:spacing w:after="0" w:line="240" w:lineRule="auto"/>
      <w:ind w:left="360" w:right="-625" w:firstLine="567"/>
      <w:jc w:val="both"/>
    </w:pPr>
    <w:rPr>
      <w:rFonts w:eastAsia="Times New Roman" w:cs="Times New Roman"/>
      <w:kern w:val="2"/>
      <w:szCs w:val="20"/>
      <w:lang w:eastAsia="ar-SA"/>
    </w:rPr>
  </w:style>
  <w:style w:type="paragraph" w:customStyle="1" w:styleId="1f5">
    <w:name w:val="Название объекта1"/>
    <w:basedOn w:val="a5"/>
    <w:next w:val="a5"/>
    <w:rsid w:val="001F1857"/>
    <w:pPr>
      <w:keepLines/>
      <w:suppressAutoHyphens/>
      <w:overflowPunct w:val="0"/>
      <w:autoSpaceDE w:val="0"/>
      <w:spacing w:after="0" w:line="320" w:lineRule="exact"/>
      <w:ind w:firstLine="567"/>
      <w:jc w:val="both"/>
    </w:pPr>
    <w:rPr>
      <w:rFonts w:eastAsia="Times New Roman" w:cs="Times New Roman"/>
      <w:b/>
      <w:bCs/>
      <w:sz w:val="28"/>
      <w:szCs w:val="28"/>
      <w:lang w:eastAsia="ar-SA"/>
    </w:rPr>
  </w:style>
  <w:style w:type="paragraph" w:customStyle="1" w:styleId="affffd">
    <w:name w:val="Знак Знак Знак Знак Знак Знак Знак"/>
    <w:basedOn w:val="a5"/>
    <w:rsid w:val="001F1857"/>
    <w:pPr>
      <w:suppressAutoHyphens/>
      <w:spacing w:line="240" w:lineRule="exact"/>
      <w:ind w:firstLine="567"/>
      <w:jc w:val="both"/>
    </w:pPr>
    <w:rPr>
      <w:rFonts w:eastAsia="Times New Roman" w:cs="Times New Roman"/>
      <w:sz w:val="20"/>
      <w:szCs w:val="20"/>
      <w:lang w:eastAsia="ar-SA"/>
    </w:rPr>
  </w:style>
  <w:style w:type="paragraph" w:customStyle="1" w:styleId="2f">
    <w:name w:val="Основной текст с отступом2"/>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3a">
    <w:name w:val="Основной текст с отступом3"/>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affffe">
    <w:name w:val="таблица"/>
    <w:basedOn w:val="a5"/>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Cs w:val="24"/>
      <w:lang w:eastAsia="ru-RU"/>
    </w:rPr>
  </w:style>
  <w:style w:type="paragraph" w:customStyle="1" w:styleId="afffff">
    <w:name w:val="Примечание"/>
    <w:basedOn w:val="a5"/>
    <w:rsid w:val="001F1857"/>
    <w:pPr>
      <w:widowControl w:val="0"/>
      <w:shd w:val="clear" w:color="auto" w:fill="FFFFFF"/>
      <w:autoSpaceDE w:val="0"/>
      <w:autoSpaceDN w:val="0"/>
      <w:adjustRightInd w:val="0"/>
      <w:spacing w:before="120" w:after="120" w:line="240" w:lineRule="auto"/>
      <w:ind w:firstLine="284"/>
      <w:jc w:val="both"/>
    </w:pPr>
    <w:rPr>
      <w:rFonts w:eastAsia="Times New Roman" w:cs="Times New Roman"/>
      <w:sz w:val="20"/>
      <w:szCs w:val="20"/>
      <w:lang w:eastAsia="ru-RU"/>
    </w:rPr>
  </w:style>
  <w:style w:type="character" w:customStyle="1" w:styleId="WW8Num7z1">
    <w:name w:val="WW8Num7z1"/>
    <w:rsid w:val="001F1857"/>
    <w:rPr>
      <w:rFonts w:ascii="Symbol" w:hAnsi="Symbol" w:cs="Symbol" w:hint="default"/>
    </w:rPr>
  </w:style>
  <w:style w:type="character" w:customStyle="1" w:styleId="WW8Num7z2">
    <w:name w:val="WW8Num7z2"/>
    <w:rsid w:val="001F1857"/>
    <w:rPr>
      <w:rFonts w:ascii="Wingdings" w:hAnsi="Wingdings" w:cs="Wingdings" w:hint="default"/>
    </w:rPr>
  </w:style>
  <w:style w:type="character" w:customStyle="1" w:styleId="WW8Num7z4">
    <w:name w:val="WW8Num7z4"/>
    <w:rsid w:val="001F1857"/>
    <w:rPr>
      <w:rFonts w:ascii="Courier New" w:hAnsi="Courier New" w:cs="Courier New" w:hint="default"/>
    </w:rPr>
  </w:style>
  <w:style w:type="character" w:customStyle="1" w:styleId="WW8Num8z2">
    <w:name w:val="WW8Num8z2"/>
    <w:rsid w:val="001F1857"/>
    <w:rPr>
      <w:rFonts w:ascii="Wingdings" w:hAnsi="Wingdings" w:cs="Wingdings" w:hint="default"/>
    </w:rPr>
  </w:style>
  <w:style w:type="character" w:customStyle="1" w:styleId="WW8Num8z4">
    <w:name w:val="WW8Num8z4"/>
    <w:rsid w:val="001F1857"/>
    <w:rPr>
      <w:rFonts w:ascii="Courier New" w:hAnsi="Courier New" w:cs="Courier New" w:hint="default"/>
    </w:rPr>
  </w:style>
  <w:style w:type="character" w:customStyle="1" w:styleId="WW8Num9z2">
    <w:name w:val="WW8Num9z2"/>
    <w:rsid w:val="001F1857"/>
    <w:rPr>
      <w:rFonts w:ascii="Wingdings" w:hAnsi="Wingdings" w:cs="Wingdings" w:hint="default"/>
    </w:rPr>
  </w:style>
  <w:style w:type="character" w:customStyle="1" w:styleId="WW8Num9z4">
    <w:name w:val="WW8Num9z4"/>
    <w:rsid w:val="001F1857"/>
    <w:rPr>
      <w:rFonts w:ascii="Courier New" w:hAnsi="Courier New" w:cs="Courier New" w:hint="default"/>
    </w:rPr>
  </w:style>
  <w:style w:type="character" w:customStyle="1" w:styleId="WW8Num10z1">
    <w:name w:val="WW8Num10z1"/>
    <w:rsid w:val="001F1857"/>
    <w:rPr>
      <w:rFonts w:ascii="Symbol" w:hAnsi="Symbol" w:cs="Symbol" w:hint="default"/>
    </w:rPr>
  </w:style>
  <w:style w:type="character" w:customStyle="1" w:styleId="WW8Num10z2">
    <w:name w:val="WW8Num10z2"/>
    <w:rsid w:val="001F1857"/>
    <w:rPr>
      <w:rFonts w:ascii="Wingdings" w:hAnsi="Wingdings" w:cs="Wingdings" w:hint="default"/>
    </w:rPr>
  </w:style>
  <w:style w:type="character" w:customStyle="1" w:styleId="WW8Num10z4">
    <w:name w:val="WW8Num10z4"/>
    <w:rsid w:val="001F1857"/>
    <w:rPr>
      <w:rFonts w:ascii="Courier New" w:hAnsi="Courier New" w:cs="Courier New" w:hint="default"/>
    </w:rPr>
  </w:style>
  <w:style w:type="character" w:customStyle="1" w:styleId="WW8Num12z4">
    <w:name w:val="WW8Num12z4"/>
    <w:rsid w:val="001F1857"/>
    <w:rPr>
      <w:rFonts w:ascii="Courier New" w:hAnsi="Courier New" w:cs="Courier New" w:hint="default"/>
    </w:rPr>
  </w:style>
  <w:style w:type="character" w:customStyle="1" w:styleId="WW8Num13z0">
    <w:name w:val="WW8Num13z0"/>
    <w:rsid w:val="001F1857"/>
    <w:rPr>
      <w:rFonts w:ascii="Times New Roman" w:hAnsi="Times New Roman" w:cs="Times New Roman" w:hint="default"/>
    </w:rPr>
  </w:style>
  <w:style w:type="character" w:customStyle="1" w:styleId="WW8Num13z1">
    <w:name w:val="WW8Num13z1"/>
    <w:rsid w:val="001F1857"/>
    <w:rPr>
      <w:rFonts w:ascii="Symbol" w:hAnsi="Symbol" w:cs="Symbol" w:hint="default"/>
    </w:rPr>
  </w:style>
  <w:style w:type="character" w:customStyle="1" w:styleId="WW8Num13z2">
    <w:name w:val="WW8Num13z2"/>
    <w:rsid w:val="001F1857"/>
    <w:rPr>
      <w:rFonts w:ascii="Wingdings" w:hAnsi="Wingdings" w:cs="Wingdings" w:hint="default"/>
    </w:rPr>
  </w:style>
  <w:style w:type="character" w:customStyle="1" w:styleId="WW8Num13z4">
    <w:name w:val="WW8Num13z4"/>
    <w:rsid w:val="001F1857"/>
    <w:rPr>
      <w:rFonts w:ascii="Courier New" w:hAnsi="Courier New" w:cs="Courier New" w:hint="default"/>
    </w:rPr>
  </w:style>
  <w:style w:type="character" w:customStyle="1" w:styleId="WW8Num26z0">
    <w:name w:val="WW8Num26z0"/>
    <w:rsid w:val="001F1857"/>
    <w:rPr>
      <w:rFonts w:ascii="Symbol" w:hAnsi="Symbol" w:cs="Symbol" w:hint="default"/>
    </w:rPr>
  </w:style>
  <w:style w:type="character" w:customStyle="1" w:styleId="Absatz-Standardschriftart">
    <w:name w:val="Absatz-Standardschriftart"/>
    <w:rsid w:val="001F1857"/>
  </w:style>
  <w:style w:type="character" w:customStyle="1" w:styleId="WW8Num6z1">
    <w:name w:val="WW8Num6z1"/>
    <w:rsid w:val="001F1857"/>
    <w:rPr>
      <w:rFonts w:ascii="Symbol" w:hAnsi="Symbol" w:cs="Symbol" w:hint="default"/>
    </w:rPr>
  </w:style>
  <w:style w:type="character" w:customStyle="1" w:styleId="WW8Num6z2">
    <w:name w:val="WW8Num6z2"/>
    <w:rsid w:val="001F1857"/>
    <w:rPr>
      <w:rFonts w:ascii="Wingdings" w:hAnsi="Wingdings" w:cs="Wingdings" w:hint="default"/>
    </w:rPr>
  </w:style>
  <w:style w:type="character" w:customStyle="1" w:styleId="WW8Num6z4">
    <w:name w:val="WW8Num6z4"/>
    <w:rsid w:val="001F1857"/>
    <w:rPr>
      <w:rFonts w:ascii="Courier New" w:hAnsi="Courier New" w:cs="Courier New" w:hint="default"/>
    </w:rPr>
  </w:style>
  <w:style w:type="character" w:customStyle="1" w:styleId="WW8Num9z1">
    <w:name w:val="WW8Num9z1"/>
    <w:rsid w:val="001F1857"/>
    <w:rPr>
      <w:rFonts w:ascii="Symbol" w:hAnsi="Symbol" w:cs="Symbol" w:hint="default"/>
    </w:rPr>
  </w:style>
  <w:style w:type="character" w:customStyle="1" w:styleId="WW8Num32z0">
    <w:name w:val="WW8Num32z0"/>
    <w:rsid w:val="001F1857"/>
    <w:rPr>
      <w:rFonts w:ascii="Symbol" w:hAnsi="Symbol" w:hint="default"/>
    </w:rPr>
  </w:style>
  <w:style w:type="character" w:customStyle="1" w:styleId="WW8Num32z1">
    <w:name w:val="WW8Num32z1"/>
    <w:rsid w:val="001F1857"/>
    <w:rPr>
      <w:rFonts w:ascii="Courier New" w:hAnsi="Courier New" w:cs="Courier New" w:hint="default"/>
    </w:rPr>
  </w:style>
  <w:style w:type="character" w:customStyle="1" w:styleId="WW8Num32z2">
    <w:name w:val="WW8Num32z2"/>
    <w:rsid w:val="001F1857"/>
    <w:rPr>
      <w:rFonts w:ascii="Wingdings" w:hAnsi="Wingdings" w:hint="default"/>
    </w:rPr>
  </w:style>
  <w:style w:type="character" w:customStyle="1" w:styleId="110">
    <w:name w:val="Заголовок 1 Знак1"/>
    <w:aliases w:val="Заголовок 1 Знак Знак1"/>
    <w:rsid w:val="001F1857"/>
    <w:rPr>
      <w:rFonts w:ascii="Arial" w:hAnsi="Arial" w:cs="Arial" w:hint="default"/>
      <w:b/>
      <w:bCs/>
      <w:kern w:val="2"/>
      <w:sz w:val="32"/>
      <w:szCs w:val="32"/>
      <w:lang w:val="ru-RU" w:eastAsia="ar-SA" w:bidi="ar-SA"/>
    </w:rPr>
  </w:style>
  <w:style w:type="character" w:customStyle="1" w:styleId="1f6">
    <w:name w:val="Заголовок 1 Знак Знак"/>
    <w:rsid w:val="001F1857"/>
    <w:rPr>
      <w:b/>
      <w:bCs/>
      <w:sz w:val="28"/>
      <w:szCs w:val="28"/>
      <w:lang w:val="ru-RU" w:eastAsia="ar-SA" w:bidi="ar-SA"/>
    </w:rPr>
  </w:style>
  <w:style w:type="character" w:customStyle="1" w:styleId="afffff0">
    <w:name w:val="Символ сноски"/>
    <w:rsid w:val="001F1857"/>
    <w:rPr>
      <w:vertAlign w:val="superscript"/>
    </w:rPr>
  </w:style>
  <w:style w:type="character" w:customStyle="1" w:styleId="1f7">
    <w:name w:val="Знак примечания1"/>
    <w:rsid w:val="001F1857"/>
    <w:rPr>
      <w:sz w:val="16"/>
      <w:szCs w:val="16"/>
    </w:rPr>
  </w:style>
  <w:style w:type="character" w:customStyle="1" w:styleId="WW8Num15z4">
    <w:name w:val="WW8Num15z4"/>
    <w:rsid w:val="001F1857"/>
    <w:rPr>
      <w:rFonts w:ascii="Courier New" w:hAnsi="Courier New" w:cs="Courier New" w:hint="default"/>
    </w:rPr>
  </w:style>
  <w:style w:type="character" w:customStyle="1" w:styleId="WW8Num16z4">
    <w:name w:val="WW8Num16z4"/>
    <w:rsid w:val="001F1857"/>
    <w:rPr>
      <w:rFonts w:ascii="Courier New" w:hAnsi="Courier New" w:cs="Courier New" w:hint="default"/>
    </w:rPr>
  </w:style>
  <w:style w:type="character" w:customStyle="1" w:styleId="WW8Num17z1">
    <w:name w:val="WW8Num17z1"/>
    <w:rsid w:val="001F1857"/>
    <w:rPr>
      <w:rFonts w:ascii="Symbol" w:hAnsi="Symbol" w:cs="Symbol" w:hint="default"/>
    </w:rPr>
  </w:style>
  <w:style w:type="character" w:customStyle="1" w:styleId="WW8Num18z4">
    <w:name w:val="WW8Num18z4"/>
    <w:rsid w:val="001F1857"/>
    <w:rPr>
      <w:rFonts w:ascii="Courier New" w:hAnsi="Courier New" w:cs="Courier New" w:hint="default"/>
    </w:rPr>
  </w:style>
  <w:style w:type="character" w:customStyle="1" w:styleId="WW8Num19z1">
    <w:name w:val="WW8Num19z1"/>
    <w:rsid w:val="001F1857"/>
    <w:rPr>
      <w:rFonts w:ascii="Symbol" w:hAnsi="Symbol" w:cs="Courier New" w:hint="default"/>
    </w:rPr>
  </w:style>
  <w:style w:type="character" w:customStyle="1" w:styleId="WW8Num20z4">
    <w:name w:val="WW8Num20z4"/>
    <w:rsid w:val="001F1857"/>
    <w:rPr>
      <w:rFonts w:ascii="Courier New" w:hAnsi="Courier New" w:cs="Courier New" w:hint="default"/>
    </w:rPr>
  </w:style>
  <w:style w:type="character" w:customStyle="1" w:styleId="WW8Num22z1">
    <w:name w:val="WW8Num22z1"/>
    <w:rsid w:val="001F1857"/>
    <w:rPr>
      <w:rFonts w:ascii="Symbol" w:hAnsi="Symbol" w:cs="Courier New" w:hint="default"/>
    </w:rPr>
  </w:style>
  <w:style w:type="character" w:customStyle="1" w:styleId="WW8Num23z4">
    <w:name w:val="WW8Num23z4"/>
    <w:rsid w:val="001F1857"/>
    <w:rPr>
      <w:rFonts w:ascii="Courier New" w:hAnsi="Courier New" w:cs="Courier New" w:hint="default"/>
    </w:rPr>
  </w:style>
  <w:style w:type="character" w:customStyle="1" w:styleId="WW8Num25z4">
    <w:name w:val="WW8Num25z4"/>
    <w:rsid w:val="001F1857"/>
    <w:rPr>
      <w:rFonts w:ascii="Courier New" w:hAnsi="Courier New" w:cs="Courier New" w:hint="default"/>
    </w:rPr>
  </w:style>
  <w:style w:type="character" w:customStyle="1" w:styleId="WW8Num30z0">
    <w:name w:val="WW8Num30z0"/>
    <w:rsid w:val="001F1857"/>
    <w:rPr>
      <w:rFonts w:ascii="Symbol" w:hAnsi="Symbol" w:cs="Symbol" w:hint="default"/>
    </w:rPr>
  </w:style>
  <w:style w:type="character" w:customStyle="1" w:styleId="WW8Num31z0">
    <w:name w:val="WW8Num31z0"/>
    <w:rsid w:val="001F1857"/>
    <w:rPr>
      <w:rFonts w:ascii="Symbol" w:hAnsi="Symbol" w:hint="default"/>
    </w:rPr>
  </w:style>
  <w:style w:type="character" w:customStyle="1" w:styleId="WW8Num33z0">
    <w:name w:val="WW8Num33z0"/>
    <w:rsid w:val="001F1857"/>
    <w:rPr>
      <w:rFonts w:ascii="Symbol" w:hAnsi="Symbol" w:cs="Symbol" w:hint="default"/>
    </w:rPr>
  </w:style>
  <w:style w:type="character" w:customStyle="1" w:styleId="WW8Num34z0">
    <w:name w:val="WW8Num34z0"/>
    <w:rsid w:val="001F1857"/>
    <w:rPr>
      <w:rFonts w:ascii="Symbol" w:hAnsi="Symbol" w:cs="Symbol" w:hint="default"/>
    </w:rPr>
  </w:style>
  <w:style w:type="character" w:customStyle="1" w:styleId="WW8Num35z0">
    <w:name w:val="WW8Num35z0"/>
    <w:rsid w:val="001F1857"/>
    <w:rPr>
      <w:rFonts w:ascii="Symbol" w:hAnsi="Symbol" w:hint="default"/>
    </w:rPr>
  </w:style>
  <w:style w:type="character" w:customStyle="1" w:styleId="WW8Num37z0">
    <w:name w:val="WW8Num37z0"/>
    <w:rsid w:val="001F1857"/>
    <w:rPr>
      <w:rFonts w:ascii="Symbol" w:hAnsi="Symbol" w:cs="Symbol" w:hint="default"/>
    </w:rPr>
  </w:style>
  <w:style w:type="character" w:customStyle="1" w:styleId="WW8Num37z1">
    <w:name w:val="WW8Num37z1"/>
    <w:rsid w:val="001F1857"/>
    <w:rPr>
      <w:rFonts w:ascii="Courier New" w:hAnsi="Courier New" w:cs="Courier New" w:hint="default"/>
    </w:rPr>
  </w:style>
  <w:style w:type="character" w:customStyle="1" w:styleId="WW8Num37z2">
    <w:name w:val="WW8Num37z2"/>
    <w:rsid w:val="001F1857"/>
    <w:rPr>
      <w:rFonts w:ascii="Wingdings" w:hAnsi="Wingdings" w:cs="Wingdings" w:hint="default"/>
    </w:rPr>
  </w:style>
  <w:style w:type="character" w:customStyle="1" w:styleId="WW8Num38z0">
    <w:name w:val="WW8Num38z0"/>
    <w:rsid w:val="001F1857"/>
    <w:rPr>
      <w:rFonts w:ascii="Symbol" w:hAnsi="Symbol" w:cs="Symbol" w:hint="default"/>
    </w:rPr>
  </w:style>
  <w:style w:type="character" w:customStyle="1" w:styleId="WW8Num38z1">
    <w:name w:val="WW8Num38z1"/>
    <w:rsid w:val="001F1857"/>
    <w:rPr>
      <w:rFonts w:ascii="Courier New" w:hAnsi="Courier New" w:cs="Courier New" w:hint="default"/>
    </w:rPr>
  </w:style>
  <w:style w:type="character" w:customStyle="1" w:styleId="WW8Num38z2">
    <w:name w:val="WW8Num38z2"/>
    <w:rsid w:val="001F1857"/>
    <w:rPr>
      <w:rFonts w:ascii="Wingdings" w:hAnsi="Wingdings" w:cs="Wingdings" w:hint="default"/>
    </w:rPr>
  </w:style>
  <w:style w:type="character" w:customStyle="1" w:styleId="WW8Num39z0">
    <w:name w:val="WW8Num39z0"/>
    <w:rsid w:val="001F1857"/>
    <w:rPr>
      <w:rFonts w:ascii="Symbol" w:hAnsi="Symbol" w:cs="Symbol" w:hint="default"/>
    </w:rPr>
  </w:style>
  <w:style w:type="character" w:customStyle="1" w:styleId="WW8Num39z2">
    <w:name w:val="WW8Num39z2"/>
    <w:rsid w:val="001F1857"/>
    <w:rPr>
      <w:rFonts w:ascii="Wingdings" w:hAnsi="Wingdings" w:cs="Wingdings" w:hint="default"/>
    </w:rPr>
  </w:style>
  <w:style w:type="character" w:customStyle="1" w:styleId="WW8Num39z4">
    <w:name w:val="WW8Num39z4"/>
    <w:rsid w:val="001F1857"/>
    <w:rPr>
      <w:rFonts w:ascii="Courier New" w:hAnsi="Courier New" w:cs="Courier New" w:hint="default"/>
    </w:rPr>
  </w:style>
  <w:style w:type="character" w:customStyle="1" w:styleId="WW8Num41z0">
    <w:name w:val="WW8Num41z0"/>
    <w:rsid w:val="001F1857"/>
    <w:rPr>
      <w:rFonts w:ascii="Symbol" w:hAnsi="Symbol" w:cs="Symbol" w:hint="default"/>
    </w:rPr>
  </w:style>
  <w:style w:type="character" w:customStyle="1" w:styleId="WW8Num41z1">
    <w:name w:val="WW8Num41z1"/>
    <w:rsid w:val="001F1857"/>
    <w:rPr>
      <w:rFonts w:ascii="Courier New" w:hAnsi="Courier New" w:cs="Courier New" w:hint="default"/>
    </w:rPr>
  </w:style>
  <w:style w:type="character" w:customStyle="1" w:styleId="WW8Num41z2">
    <w:name w:val="WW8Num41z2"/>
    <w:rsid w:val="001F1857"/>
    <w:rPr>
      <w:rFonts w:ascii="Wingdings" w:hAnsi="Wingdings" w:cs="Wingdings" w:hint="default"/>
    </w:rPr>
  </w:style>
  <w:style w:type="character" w:customStyle="1" w:styleId="WW8NumSt37z0">
    <w:name w:val="WW8NumSt37z0"/>
    <w:rsid w:val="001F1857"/>
    <w:rPr>
      <w:rFonts w:ascii="Helvetica" w:hAnsi="Helvetica" w:hint="default"/>
    </w:rPr>
  </w:style>
  <w:style w:type="character" w:customStyle="1" w:styleId="WW8Num8z1">
    <w:name w:val="WW8Num8z1"/>
    <w:rsid w:val="001F1857"/>
    <w:rPr>
      <w:rFonts w:ascii="Symbol" w:hAnsi="Symbol" w:cs="Symbol" w:hint="default"/>
    </w:rPr>
  </w:style>
  <w:style w:type="character" w:customStyle="1" w:styleId="WW-Absatz-Standardschriftart">
    <w:name w:val="WW-Absatz-Standardschriftart"/>
    <w:rsid w:val="001F1857"/>
  </w:style>
  <w:style w:type="character" w:customStyle="1" w:styleId="WW8Num21z4">
    <w:name w:val="WW8Num21z4"/>
    <w:rsid w:val="001F1857"/>
    <w:rPr>
      <w:rFonts w:ascii="Courier New" w:hAnsi="Courier New" w:cs="Courier New" w:hint="default"/>
    </w:rPr>
  </w:style>
  <w:style w:type="character" w:customStyle="1" w:styleId="WW8Num33z1">
    <w:name w:val="WW8Num33z1"/>
    <w:rsid w:val="001F1857"/>
    <w:rPr>
      <w:rFonts w:ascii="Courier New" w:hAnsi="Courier New" w:cs="Courier New" w:hint="default"/>
    </w:rPr>
  </w:style>
  <w:style w:type="character" w:customStyle="1" w:styleId="WW8Num33z2">
    <w:name w:val="WW8Num33z2"/>
    <w:rsid w:val="001F1857"/>
    <w:rPr>
      <w:rFonts w:ascii="Wingdings" w:hAnsi="Wingdings" w:cs="Wingdings" w:hint="default"/>
    </w:rPr>
  </w:style>
  <w:style w:type="character" w:customStyle="1" w:styleId="WW8Num35z1">
    <w:name w:val="WW8Num35z1"/>
    <w:rsid w:val="001F1857"/>
    <w:rPr>
      <w:rFonts w:ascii="Courier New" w:hAnsi="Courier New" w:cs="Courier New" w:hint="default"/>
    </w:rPr>
  </w:style>
  <w:style w:type="character" w:customStyle="1" w:styleId="WW8Num35z2">
    <w:name w:val="WW8Num35z2"/>
    <w:rsid w:val="001F1857"/>
    <w:rPr>
      <w:rFonts w:ascii="Wingdings" w:hAnsi="Wingdings" w:cs="Wingdings" w:hint="default"/>
    </w:rPr>
  </w:style>
  <w:style w:type="character" w:customStyle="1" w:styleId="WW8Num36z0">
    <w:name w:val="WW8Num36z0"/>
    <w:rsid w:val="001F1857"/>
    <w:rPr>
      <w:rFonts w:ascii="Symbol" w:hAnsi="Symbol" w:cs="Symbol" w:hint="default"/>
    </w:rPr>
  </w:style>
  <w:style w:type="character" w:customStyle="1" w:styleId="WW8Num36z2">
    <w:name w:val="WW8Num36z2"/>
    <w:rsid w:val="001F1857"/>
    <w:rPr>
      <w:rFonts w:ascii="Wingdings" w:hAnsi="Wingdings" w:cs="Wingdings" w:hint="default"/>
    </w:rPr>
  </w:style>
  <w:style w:type="character" w:customStyle="1" w:styleId="WW8Num36z4">
    <w:name w:val="WW8Num36z4"/>
    <w:rsid w:val="001F1857"/>
    <w:rPr>
      <w:rFonts w:ascii="Courier New" w:hAnsi="Courier New" w:cs="Courier New" w:hint="default"/>
    </w:rPr>
  </w:style>
  <w:style w:type="character" w:customStyle="1" w:styleId="WW8NumSt13z0">
    <w:name w:val="WW8NumSt13z0"/>
    <w:rsid w:val="001F1857"/>
    <w:rPr>
      <w:rFonts w:ascii="Helvetica" w:hAnsi="Helvetica" w:hint="default"/>
    </w:rPr>
  </w:style>
  <w:style w:type="character" w:customStyle="1" w:styleId="1f8">
    <w:name w:val="Верхний колонтитул Знак1"/>
    <w:rsid w:val="001F1857"/>
    <w:rPr>
      <w:rFonts w:ascii="SimSun" w:eastAsia="SimSun" w:hAnsi="SimSun" w:hint="eastAsia"/>
      <w:sz w:val="24"/>
      <w:szCs w:val="24"/>
    </w:rPr>
  </w:style>
  <w:style w:type="character" w:customStyle="1" w:styleId="1f9">
    <w:name w:val="Нижний колонтитул Знак1"/>
    <w:rsid w:val="001F1857"/>
    <w:rPr>
      <w:rFonts w:ascii="SimSun" w:eastAsia="SimSun" w:hAnsi="SimSun" w:hint="eastAsia"/>
      <w:sz w:val="24"/>
      <w:szCs w:val="24"/>
    </w:rPr>
  </w:style>
  <w:style w:type="character" w:customStyle="1" w:styleId="1fa">
    <w:name w:val="Основной текст с отступом Знак1"/>
    <w:rsid w:val="001F1857"/>
    <w:rPr>
      <w:sz w:val="24"/>
      <w:szCs w:val="24"/>
    </w:rPr>
  </w:style>
  <w:style w:type="character" w:customStyle="1" w:styleId="1fb">
    <w:name w:val="Название Знак1"/>
    <w:locked/>
    <w:rsid w:val="001F1857"/>
    <w:rPr>
      <w:sz w:val="28"/>
      <w:szCs w:val="28"/>
      <w:lang w:eastAsia="ar-SA"/>
    </w:rPr>
  </w:style>
  <w:style w:type="character" w:customStyle="1" w:styleId="1fc">
    <w:name w:val="Подзаголовок Знак1"/>
    <w:locked/>
    <w:rsid w:val="001F1857"/>
    <w:rPr>
      <w:rFonts w:ascii="Arial" w:eastAsia="Lucida Sans Unicode" w:hAnsi="Arial" w:cs="Tahoma"/>
      <w:i/>
      <w:iCs/>
      <w:sz w:val="28"/>
      <w:szCs w:val="28"/>
      <w:lang w:eastAsia="ar-SA"/>
    </w:rPr>
  </w:style>
  <w:style w:type="character" w:customStyle="1" w:styleId="1fd">
    <w:name w:val="Тема примечания Знак1"/>
    <w:uiPriority w:val="99"/>
    <w:rsid w:val="001F1857"/>
    <w:rPr>
      <w:rFonts w:ascii="Times New Roman" w:eastAsia="Times New Roman" w:hAnsi="Times New Roman"/>
      <w:b/>
      <w:bCs/>
    </w:rPr>
  </w:style>
  <w:style w:type="paragraph" w:customStyle="1" w:styleId="45">
    <w:name w:val="Основной текст с отступом4"/>
    <w:basedOn w:val="a5"/>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30">
    <w:name w:val="Основной текст 23"/>
    <w:basedOn w:val="a5"/>
    <w:rsid w:val="001F1857"/>
    <w:pPr>
      <w:widowControl w:val="0"/>
      <w:spacing w:before="120" w:after="0" w:line="240" w:lineRule="auto"/>
      <w:ind w:firstLine="567"/>
      <w:jc w:val="both"/>
    </w:pPr>
    <w:rPr>
      <w:rFonts w:eastAsia="Times New Roman" w:cs="Times New Roman"/>
      <w:szCs w:val="20"/>
      <w:lang w:eastAsia="ru-RU"/>
    </w:rPr>
  </w:style>
  <w:style w:type="paragraph" w:customStyle="1" w:styleId="53">
    <w:name w:val="Основной текст с отступом5"/>
    <w:basedOn w:val="a5"/>
    <w:rsid w:val="001F1857"/>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40">
    <w:name w:val="Основной текст 24"/>
    <w:basedOn w:val="a5"/>
    <w:rsid w:val="001F1857"/>
    <w:pPr>
      <w:widowControl w:val="0"/>
      <w:spacing w:before="120" w:after="0" w:line="240" w:lineRule="auto"/>
      <w:ind w:firstLine="567"/>
      <w:jc w:val="both"/>
    </w:pPr>
    <w:rPr>
      <w:rFonts w:eastAsia="Times New Roman" w:cs="Times New Roman"/>
      <w:szCs w:val="20"/>
      <w:lang w:eastAsia="ru-RU"/>
    </w:rPr>
  </w:style>
  <w:style w:type="numbering" w:customStyle="1" w:styleId="3b">
    <w:name w:val="Нет списка3"/>
    <w:next w:val="a8"/>
    <w:uiPriority w:val="99"/>
    <w:semiHidden/>
    <w:unhideWhenUsed/>
    <w:rsid w:val="001F1857"/>
  </w:style>
  <w:style w:type="paragraph" w:customStyle="1" w:styleId="3120">
    <w:name w:val="Стиль Заголовок 3 + 12 пт"/>
    <w:basedOn w:val="3"/>
    <w:rsid w:val="001F1857"/>
    <w:pPr>
      <w:keepLines w:val="0"/>
      <w:numPr>
        <w:ilvl w:val="2"/>
      </w:numPr>
      <w:tabs>
        <w:tab w:val="num" w:pos="0"/>
        <w:tab w:val="left" w:pos="2340"/>
      </w:tabs>
      <w:spacing w:before="240" w:after="120"/>
      <w:ind w:firstLine="567"/>
      <w:jc w:val="both"/>
    </w:pPr>
    <w:rPr>
      <w:rFonts w:eastAsia="Times New Roman" w:cs="Times New Roman"/>
      <w:bCs/>
      <w:szCs w:val="26"/>
      <w:lang w:eastAsia="ar-SA"/>
    </w:rPr>
  </w:style>
  <w:style w:type="character" w:customStyle="1" w:styleId="afffff1">
    <w:name w:val="Основной текст_"/>
    <w:link w:val="1fe"/>
    <w:rsid w:val="001F1857"/>
    <w:rPr>
      <w:rFonts w:ascii="Gungsuh" w:eastAsia="Gungsuh" w:hAnsi="Gungsuh" w:cs="Gungsuh"/>
      <w:spacing w:val="-20"/>
      <w:sz w:val="26"/>
      <w:szCs w:val="26"/>
      <w:shd w:val="clear" w:color="auto" w:fill="FFFFFF"/>
    </w:rPr>
  </w:style>
  <w:style w:type="character" w:customStyle="1" w:styleId="3c">
    <w:name w:val="Основной текст (3)"/>
    <w:rsid w:val="001F1857"/>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F1857"/>
    <w:rPr>
      <w:rFonts w:ascii="Gungsuh" w:eastAsia="Gungsuh" w:hAnsi="Gungsuh" w:cs="Gungsuh"/>
      <w:spacing w:val="0"/>
      <w:sz w:val="26"/>
      <w:szCs w:val="26"/>
      <w:shd w:val="clear" w:color="auto" w:fill="FFFFFF"/>
    </w:rPr>
  </w:style>
  <w:style w:type="paragraph" w:customStyle="1" w:styleId="1fe">
    <w:name w:val="Основной текст1"/>
    <w:basedOn w:val="a5"/>
    <w:link w:val="afffff1"/>
    <w:rsid w:val="001F1857"/>
    <w:pPr>
      <w:shd w:val="clear" w:color="auto" w:fill="FFFFFF"/>
      <w:spacing w:before="480" w:after="180" w:line="360" w:lineRule="exact"/>
      <w:ind w:firstLine="567"/>
      <w:jc w:val="both"/>
    </w:pPr>
    <w:rPr>
      <w:rFonts w:ascii="Gungsuh" w:eastAsia="Gungsuh" w:hAnsi="Gungsuh" w:cs="Gungsuh"/>
      <w:spacing w:val="-20"/>
      <w:sz w:val="26"/>
      <w:szCs w:val="26"/>
    </w:rPr>
  </w:style>
  <w:style w:type="numbering" w:customStyle="1" w:styleId="111">
    <w:name w:val="Нет списка11"/>
    <w:next w:val="a8"/>
    <w:uiPriority w:val="99"/>
    <w:semiHidden/>
    <w:unhideWhenUsed/>
    <w:rsid w:val="001F1857"/>
  </w:style>
  <w:style w:type="paragraph" w:customStyle="1" w:styleId="112">
    <w:name w:val="Основной текст с отступом11"/>
    <w:basedOn w:val="a5"/>
    <w:rsid w:val="001F1857"/>
    <w:pPr>
      <w:keepLines/>
      <w:widowControl w:val="0"/>
      <w:suppressAutoHyphens/>
      <w:overflowPunct w:val="0"/>
      <w:autoSpaceDE w:val="0"/>
      <w:spacing w:after="0" w:line="320" w:lineRule="atLeast"/>
      <w:ind w:firstLine="709"/>
      <w:jc w:val="both"/>
    </w:pPr>
    <w:rPr>
      <w:rFonts w:eastAsia="Times New Roman" w:cs="Times New Roman"/>
      <w:sz w:val="28"/>
      <w:szCs w:val="28"/>
      <w:lang w:eastAsia="ar-SA"/>
    </w:rPr>
  </w:style>
  <w:style w:type="paragraph" w:customStyle="1" w:styleId="2110">
    <w:name w:val="Основной текст 211"/>
    <w:basedOn w:val="a5"/>
    <w:rsid w:val="001F1857"/>
    <w:pPr>
      <w:widowControl w:val="0"/>
      <w:suppressAutoHyphens/>
      <w:spacing w:before="120" w:after="0" w:line="240" w:lineRule="auto"/>
      <w:ind w:firstLine="567"/>
      <w:jc w:val="both"/>
    </w:pPr>
    <w:rPr>
      <w:rFonts w:eastAsia="Times New Roman" w:cs="Times New Roman"/>
      <w:szCs w:val="20"/>
      <w:lang w:eastAsia="ar-SA"/>
    </w:rPr>
  </w:style>
  <w:style w:type="paragraph" w:customStyle="1" w:styleId="340">
    <w:name w:val="Основной текст с отступом 34"/>
    <w:basedOn w:val="a5"/>
    <w:rsid w:val="001F1857"/>
    <w:pPr>
      <w:widowControl w:val="0"/>
      <w:shd w:val="clear" w:color="auto" w:fill="FFFFFF"/>
      <w:suppressAutoHyphens/>
      <w:spacing w:after="100" w:line="240" w:lineRule="auto"/>
      <w:ind w:firstLine="720"/>
      <w:jc w:val="both"/>
    </w:pPr>
    <w:rPr>
      <w:rFonts w:eastAsia="Times New Roman" w:cs="Times New Roman"/>
      <w:sz w:val="28"/>
      <w:szCs w:val="20"/>
      <w:lang w:eastAsia="ar-SA"/>
    </w:rPr>
  </w:style>
  <w:style w:type="paragraph" w:customStyle="1" w:styleId="afffff2">
    <w:name w:val="ОСНОВНОЙ !!!"/>
    <w:basedOn w:val="ae"/>
    <w:link w:val="2f0"/>
    <w:rsid w:val="001F1857"/>
    <w:pPr>
      <w:spacing w:before="120"/>
      <w:ind w:firstLine="900"/>
      <w:jc w:val="both"/>
    </w:pPr>
    <w:rPr>
      <w:rFonts w:ascii="Arial" w:hAnsi="Arial"/>
      <w:color w:val="660066"/>
      <w:sz w:val="26"/>
      <w:lang w:eastAsia="ar-SA"/>
    </w:rPr>
  </w:style>
  <w:style w:type="character" w:customStyle="1" w:styleId="2f0">
    <w:name w:val="ОСНОВНОЙ !!! Знак2"/>
    <w:link w:val="afffff2"/>
    <w:rsid w:val="001F1857"/>
    <w:rPr>
      <w:rFonts w:ascii="Arial" w:eastAsia="Times New Roman" w:hAnsi="Arial" w:cs="Times New Roman"/>
      <w:color w:val="660066"/>
      <w:sz w:val="26"/>
      <w:szCs w:val="24"/>
      <w:lang w:eastAsia="ar-SA"/>
    </w:rPr>
  </w:style>
  <w:style w:type="paragraph" w:customStyle="1" w:styleId="uni">
    <w:name w:val="uni"/>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character" w:customStyle="1" w:styleId="afffff3">
    <w:name w:val="Абзац списка Знак Знак"/>
    <w:uiPriority w:val="34"/>
    <w:rsid w:val="001F1857"/>
    <w:rPr>
      <w:rFonts w:ascii="Times New Roman" w:eastAsia="Times New Roman" w:hAnsi="Times New Roman" w:cs="Times New Roman"/>
      <w:sz w:val="24"/>
      <w:szCs w:val="24"/>
      <w:lang w:val="en-US" w:bidi="en-US"/>
    </w:rPr>
  </w:style>
  <w:style w:type="character" w:customStyle="1" w:styleId="afffff4">
    <w:name w:val="Без интервала Знак Знак"/>
    <w:locked/>
    <w:rsid w:val="001F1857"/>
    <w:rPr>
      <w:rFonts w:ascii="Times New Roman" w:eastAsia="Times New Roman" w:hAnsi="Times New Roman"/>
      <w:lang w:val="ru-RU" w:eastAsia="ru-RU" w:bidi="ar-SA"/>
    </w:rPr>
  </w:style>
  <w:style w:type="character" w:customStyle="1" w:styleId="afffff5">
    <w:name w:val="Основной текст_ Знак"/>
    <w:rsid w:val="001F1857"/>
    <w:rPr>
      <w:rFonts w:ascii="Gungsuh" w:eastAsia="Gungsuh" w:hAnsi="Gungsuh" w:cs="Gungsuh"/>
      <w:spacing w:val="-20"/>
      <w:sz w:val="26"/>
      <w:szCs w:val="26"/>
      <w:shd w:val="clear" w:color="auto" w:fill="FFFFFF"/>
    </w:rPr>
  </w:style>
  <w:style w:type="character" w:customStyle="1" w:styleId="afffff6">
    <w:name w:val="ОСНОВНОЙ !!! Знак"/>
    <w:rsid w:val="001F1857"/>
    <w:rPr>
      <w:rFonts w:ascii="Arial" w:eastAsia="Times New Roman" w:hAnsi="Arial"/>
      <w:color w:val="660066"/>
      <w:sz w:val="26"/>
      <w:szCs w:val="24"/>
      <w:lang w:eastAsia="ar-SA"/>
    </w:rPr>
  </w:style>
  <w:style w:type="paragraph" w:customStyle="1" w:styleId="headertext">
    <w:name w:val="headertext"/>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customStyle="1" w:styleId="WW-20">
    <w:name w:val="WW-???????? ????? 2"/>
    <w:basedOn w:val="a5"/>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212">
    <w:name w:val="???????? ????? 21"/>
    <w:basedOn w:val="a5"/>
    <w:rsid w:val="001F1857"/>
    <w:pPr>
      <w:widowControl w:val="0"/>
      <w:suppressAutoHyphens/>
      <w:overflowPunct w:val="0"/>
      <w:autoSpaceDE w:val="0"/>
      <w:autoSpaceDN w:val="0"/>
      <w:adjustRightInd w:val="0"/>
      <w:spacing w:after="120" w:line="480" w:lineRule="auto"/>
      <w:ind w:firstLine="567"/>
      <w:jc w:val="both"/>
      <w:textAlignment w:val="baseline"/>
    </w:pPr>
    <w:rPr>
      <w:rFonts w:eastAsia="Times New Roman" w:cs="Times New Roman"/>
      <w:szCs w:val="20"/>
      <w:lang w:eastAsia="ru-RU"/>
    </w:rPr>
  </w:style>
  <w:style w:type="paragraph" w:customStyle="1" w:styleId="s1">
    <w:name w:val="s_1"/>
    <w:basedOn w:val="a5"/>
    <w:rsid w:val="001F1857"/>
    <w:pPr>
      <w:spacing w:before="100" w:beforeAutospacing="1" w:after="100" w:afterAutospacing="1" w:line="240" w:lineRule="auto"/>
      <w:ind w:firstLine="567"/>
      <w:jc w:val="both"/>
    </w:pPr>
    <w:rPr>
      <w:rFonts w:eastAsia="Times New Roman" w:cs="Times New Roman"/>
      <w:szCs w:val="24"/>
      <w:lang w:eastAsia="ru-RU"/>
    </w:rPr>
  </w:style>
  <w:style w:type="paragraph" w:styleId="afffff7">
    <w:name w:val="TOC Heading"/>
    <w:basedOn w:val="1"/>
    <w:next w:val="a5"/>
    <w:uiPriority w:val="39"/>
    <w:unhideWhenUsed/>
    <w:qFormat/>
    <w:rsid w:val="001F1857"/>
    <w:pPr>
      <w:keepLines/>
      <w:numPr>
        <w:numId w:val="0"/>
      </w:numPr>
      <w:spacing w:before="480" w:line="276" w:lineRule="auto"/>
      <w:outlineLvl w:val="9"/>
    </w:pPr>
    <w:rPr>
      <w:rFonts w:asciiTheme="majorHAnsi" w:eastAsiaTheme="majorEastAsia" w:hAnsiTheme="majorHAnsi" w:cstheme="majorBidi"/>
      <w:bCs/>
      <w:color w:val="2E74B5" w:themeColor="accent1" w:themeShade="BF"/>
      <w:szCs w:val="28"/>
      <w:lang w:eastAsia="en-US"/>
    </w:rPr>
  </w:style>
  <w:style w:type="character" w:customStyle="1" w:styleId="nobr">
    <w:name w:val="nobr"/>
    <w:basedOn w:val="a6"/>
    <w:rsid w:val="001F1857"/>
  </w:style>
  <w:style w:type="character" w:customStyle="1" w:styleId="hl">
    <w:name w:val="hl"/>
    <w:basedOn w:val="a6"/>
    <w:rsid w:val="001F1857"/>
  </w:style>
  <w:style w:type="paragraph" w:customStyle="1" w:styleId="western">
    <w:name w:val="western"/>
    <w:basedOn w:val="a5"/>
    <w:rsid w:val="00805FB7"/>
    <w:pPr>
      <w:spacing w:before="280" w:after="119" w:line="240" w:lineRule="auto"/>
    </w:pPr>
    <w:rPr>
      <w:rFonts w:eastAsia="Times New Roman" w:cs="Times New Roman"/>
      <w:color w:val="000000"/>
      <w:szCs w:val="24"/>
      <w:lang w:eastAsia="zh-CN"/>
    </w:rPr>
  </w:style>
  <w:style w:type="paragraph" w:customStyle="1" w:styleId="1ff">
    <w:name w:val="Абзац списка1"/>
    <w:basedOn w:val="a5"/>
    <w:rsid w:val="00805FB7"/>
    <w:pPr>
      <w:widowControl w:val="0"/>
      <w:suppressAutoHyphens/>
      <w:autoSpaceDE w:val="0"/>
      <w:spacing w:after="0" w:line="240" w:lineRule="auto"/>
      <w:ind w:left="720"/>
      <w:contextualSpacing/>
    </w:pPr>
    <w:rPr>
      <w:rFonts w:ascii="Arial" w:eastAsia="Times New Roman" w:hAnsi="Arial" w:cs="Arial"/>
      <w:color w:val="000000"/>
      <w:kern w:val="2"/>
      <w:szCs w:val="24"/>
      <w:lang w:val="en-US" w:bidi="en-US"/>
    </w:rPr>
  </w:style>
  <w:style w:type="paragraph" w:customStyle="1" w:styleId="cdcdcdeeeeeef0f0f0ececece0e0e0ebebebfcfcfcedededfbfbfbe9e9e9f2f2f2e0e0e0e1e1e1ebebebe8e8e8f6f6f6e0e0e0">
    <w:name w:val="Нcdcdcdоeeeeeeрf0f0f0мecececаe0e0e0лebebebьfcfcfcнedededыfbfbfbйe9e9e9 (тf2f2f2аe0e0e0бe1e1e1лebebebиe8e8e8цf6f6f6аe0e0e0)"/>
    <w:basedOn w:val="a5"/>
    <w:rsid w:val="00C6589D"/>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2c2c2e5e5e5f0f0f0f5f5f5ededede8e8e8e9e9e9eaeaeaeeeeeeebebebeeeeeeedededf2f2f2e8e8e8f2f2f2f3f3f3ebebebc7c7c7ededede0e0e0eaeaea">
    <w:name w:val="Вc2c2c2еe5e5e5рf0f0f0хf5f5f5нedededиe8e8e8йe9e9e9 кeaeaeaоeeeeeeлebebebоeeeeeeнedededтf2f2f2иe8e8e8тf2f2f2уf3f3f3лebebeb Зc7c7c7нedededаe0e0e0кeaeaea"/>
    <w:rsid w:val="00EB0AE4"/>
    <w:rPr>
      <w:rFonts w:ascii="Arial" w:eastAsia="Times New Roman" w:hAnsi="Arial" w:cs="Arial"/>
    </w:rPr>
  </w:style>
  <w:style w:type="paragraph" w:customStyle="1" w:styleId="cdcdeeeef0f0ecece0e0ebebfcfcededfbfbe9e9f2f2e0e0e1e1ebebe8e8f6f6e0e0">
    <w:name w:val="Нcdcdоeeeeрf0f0мececаe0e0лebebьfcfcнededыfbfbйe9e9 (тf2f2аe0e0бe1e1лebebиe8e8цf6f6аe0e0)"/>
    <w:basedOn w:val="a5"/>
    <w:rsid w:val="00C8484D"/>
    <w:pPr>
      <w:widowControl w:val="0"/>
      <w:suppressAutoHyphens/>
      <w:autoSpaceDE w:val="0"/>
      <w:spacing w:after="0" w:line="240" w:lineRule="auto"/>
    </w:pPr>
    <w:rPr>
      <w:rFonts w:ascii="Arial" w:eastAsia="Times New Roman" w:hAnsi="Arial" w:cs="Arial"/>
      <w:color w:val="000000"/>
      <w:kern w:val="2"/>
      <w:szCs w:val="24"/>
      <w:lang w:eastAsia="zh-CN" w:bidi="hi-IN"/>
    </w:rPr>
  </w:style>
  <w:style w:type="paragraph" w:customStyle="1" w:styleId="cdeef0ece0ebfcedfbe9f2e0e1ebe8f6e0">
    <w:name w:val="Нcdоeeрf0мecаe0лebьfcнedыfbйe9 (тf2аe0бe1лebиe8цf6аe0)"/>
    <w:basedOn w:val="a5"/>
    <w:rsid w:val="00EF7C32"/>
    <w:pPr>
      <w:widowControl w:val="0"/>
      <w:suppressAutoHyphens/>
      <w:autoSpaceDE w:val="0"/>
      <w:spacing w:after="0" w:line="240" w:lineRule="auto"/>
    </w:pPr>
    <w:rPr>
      <w:rFonts w:ascii="Arial" w:eastAsia="Times New Roman" w:hAnsi="Arial" w:cs="Arial"/>
      <w:color w:val="000000"/>
      <w:kern w:val="2"/>
      <w:szCs w:val="24"/>
      <w:lang w:eastAsia="zh-CN"/>
    </w:rPr>
  </w:style>
  <w:style w:type="character" w:customStyle="1" w:styleId="c7c7c7e0e0e0e3e3e3eeeeeeebebebeeeeeee2e2e2eeeeeeeaeaeaf1f1f1e2e2e2eeeeeee5e5e5e3e3e3eeeeeef1f1f1eeeeeeeeeeeee1e1e1f9f9f9e5e5e5ededede8e8e8ffffff">
    <w:name w:val="Зc7c7c7аe0e0e0гe3e3e3оeeeeeeлebebebоeeeeeeвe2e2e2оeeeeeeкeaeaea сf1f1f1вe2e2e2оeeeeeeеe5e5e5гe3e3e3оeeeeee сf1f1f1оeeeeeeоeeeeeeбe1e1e1щf9f9f9еe5e5e5нedededиe8e8e8яffffff"/>
    <w:rsid w:val="00D578D6"/>
    <w:rPr>
      <w:rFonts w:eastAsia="Times New Roman"/>
      <w:b/>
      <w:bCs/>
      <w:color w:val="26282F"/>
    </w:rPr>
  </w:style>
  <w:style w:type="paragraph" w:customStyle="1" w:styleId="f2f2f2e0e0e0e1e1e1ebebebe8e8e8f6f6f6e0e0e0">
    <w:name w:val="тf2f2f2аe0e0e0бe1e1e1лebebebиe8e8e8цf6f6f6аe0e0e0"/>
    <w:basedOn w:val="a5"/>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Cs w:val="24"/>
      <w:lang w:eastAsia="zh-CN"/>
    </w:rPr>
  </w:style>
  <w:style w:type="paragraph" w:customStyle="1" w:styleId="cfcfcff0f0f0e8e8e8ececece5e5e5f7f7f7e0e0e0ededede8e8e8e5e5e5">
    <w:name w:val="Пcfcfcfрf0f0f0иe8e8e8мecececеe5e5e5чf7f7f7аe0e0e0нedededиe8e8e8еe5e5e5"/>
    <w:basedOn w:val="a5"/>
    <w:rsid w:val="00923634"/>
    <w:pPr>
      <w:widowControl w:val="0"/>
      <w:shd w:val="clear" w:color="auto" w:fill="FFFFFF"/>
      <w:suppressAutoHyphens/>
      <w:autoSpaceDE w:val="0"/>
      <w:spacing w:before="120" w:after="120" w:line="240" w:lineRule="auto"/>
      <w:ind w:firstLine="284"/>
    </w:pPr>
    <w:rPr>
      <w:rFonts w:ascii="Arial" w:eastAsia="Times New Roman" w:hAnsi="Arial" w:cs="Arial"/>
      <w:color w:val="000000"/>
      <w:kern w:val="2"/>
      <w:sz w:val="20"/>
      <w:szCs w:val="20"/>
      <w:lang w:eastAsia="zh-CN"/>
    </w:rPr>
  </w:style>
  <w:style w:type="paragraph" w:customStyle="1" w:styleId="afffff8">
    <w:name w:val="Знак Знак"/>
    <w:aliases w:val="Знак Знак Знак Знак Знак Знак"/>
    <w:basedOn w:val="a5"/>
    <w:next w:val="ae"/>
    <w:qFormat/>
    <w:rsid w:val="00753DA4"/>
    <w:pPr>
      <w:keepNext/>
      <w:keepLines/>
      <w:suppressAutoHyphens/>
      <w:overflowPunct w:val="0"/>
      <w:autoSpaceDE w:val="0"/>
      <w:spacing w:before="240" w:after="120" w:line="320" w:lineRule="exact"/>
      <w:ind w:firstLine="567"/>
      <w:jc w:val="both"/>
      <w:textAlignment w:val="baseline"/>
    </w:pPr>
    <w:rPr>
      <w:rFonts w:ascii="Arial" w:eastAsia="Lucida Sans Unicode" w:hAnsi="Arial" w:cs="Tahoma"/>
      <w:sz w:val="28"/>
      <w:szCs w:val="28"/>
      <w:lang w:eastAsia="ar-SA"/>
    </w:rPr>
  </w:style>
  <w:style w:type="paragraph" w:customStyle="1" w:styleId="text1cl">
    <w:name w:val="text1cl"/>
    <w:basedOn w:val="a5"/>
    <w:rsid w:val="00753DA4"/>
    <w:pPr>
      <w:spacing w:before="144" w:after="288" w:line="240" w:lineRule="auto"/>
      <w:jc w:val="center"/>
    </w:pPr>
    <w:rPr>
      <w:rFonts w:eastAsia="Times New Roman" w:cs="Times New Roman"/>
      <w:szCs w:val="24"/>
      <w:lang w:eastAsia="ru-RU"/>
    </w:rPr>
  </w:style>
  <w:style w:type="paragraph" w:customStyle="1" w:styleId="text3cl">
    <w:name w:val="text3cl"/>
    <w:basedOn w:val="a5"/>
    <w:rsid w:val="00753DA4"/>
    <w:pPr>
      <w:spacing w:before="144" w:after="288" w:line="240" w:lineRule="auto"/>
    </w:pPr>
    <w:rPr>
      <w:rFonts w:eastAsia="Times New Roman" w:cs="Times New Roman"/>
      <w:szCs w:val="24"/>
      <w:lang w:eastAsia="ru-RU"/>
    </w:rPr>
  </w:style>
  <w:style w:type="paragraph" w:customStyle="1" w:styleId="Heading">
    <w:name w:val="Heading"/>
    <w:rsid w:val="00753DA4"/>
    <w:pPr>
      <w:autoSpaceDE w:val="0"/>
      <w:autoSpaceDN w:val="0"/>
      <w:adjustRightInd w:val="0"/>
      <w:spacing w:after="0" w:line="240" w:lineRule="auto"/>
    </w:pPr>
    <w:rPr>
      <w:rFonts w:ascii="Arial" w:eastAsia="Times New Roman" w:hAnsi="Arial" w:cs="Arial"/>
      <w:b/>
      <w:bCs/>
      <w:lang w:eastAsia="ru-RU"/>
    </w:rPr>
  </w:style>
  <w:style w:type="paragraph" w:customStyle="1" w:styleId="62">
    <w:name w:val="Основной текст с отступом6"/>
    <w:basedOn w:val="a5"/>
    <w:rsid w:val="00753DA4"/>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paragraph" w:customStyle="1" w:styleId="250">
    <w:name w:val="Основной текст 25"/>
    <w:basedOn w:val="a5"/>
    <w:rsid w:val="00753DA4"/>
    <w:pPr>
      <w:widowControl w:val="0"/>
      <w:spacing w:before="120" w:after="0" w:line="240" w:lineRule="auto"/>
      <w:jc w:val="both"/>
    </w:pPr>
    <w:rPr>
      <w:rFonts w:eastAsia="Times New Roman" w:cs="Times New Roman"/>
      <w:szCs w:val="20"/>
      <w:lang w:eastAsia="ru-RU"/>
    </w:rPr>
  </w:style>
  <w:style w:type="numbering" w:customStyle="1" w:styleId="213">
    <w:name w:val="Нет списка21"/>
    <w:next w:val="a8"/>
    <w:uiPriority w:val="99"/>
    <w:semiHidden/>
    <w:unhideWhenUsed/>
    <w:rsid w:val="00753DA4"/>
  </w:style>
  <w:style w:type="numbering" w:customStyle="1" w:styleId="1110">
    <w:name w:val="Нет списка111"/>
    <w:next w:val="a8"/>
    <w:uiPriority w:val="99"/>
    <w:semiHidden/>
    <w:unhideWhenUsed/>
    <w:rsid w:val="00753DA4"/>
  </w:style>
  <w:style w:type="numbering" w:customStyle="1" w:styleId="1111">
    <w:name w:val="Нет списка1111"/>
    <w:next w:val="a8"/>
    <w:uiPriority w:val="99"/>
    <w:semiHidden/>
    <w:unhideWhenUsed/>
    <w:rsid w:val="00753DA4"/>
  </w:style>
  <w:style w:type="numbering" w:customStyle="1" w:styleId="2111">
    <w:name w:val="Нет списка211"/>
    <w:next w:val="a8"/>
    <w:uiPriority w:val="99"/>
    <w:semiHidden/>
    <w:unhideWhenUsed/>
    <w:rsid w:val="00753DA4"/>
  </w:style>
  <w:style w:type="numbering" w:customStyle="1" w:styleId="46">
    <w:name w:val="Нет списка4"/>
    <w:next w:val="a8"/>
    <w:uiPriority w:val="99"/>
    <w:semiHidden/>
    <w:unhideWhenUsed/>
    <w:rsid w:val="00753DA4"/>
  </w:style>
  <w:style w:type="numbering" w:customStyle="1" w:styleId="54">
    <w:name w:val="Нет списка5"/>
    <w:next w:val="a8"/>
    <w:uiPriority w:val="99"/>
    <w:semiHidden/>
    <w:unhideWhenUsed/>
    <w:rsid w:val="00753DA4"/>
  </w:style>
  <w:style w:type="numbering" w:customStyle="1" w:styleId="120">
    <w:name w:val="Нет списка12"/>
    <w:next w:val="a8"/>
    <w:uiPriority w:val="99"/>
    <w:semiHidden/>
    <w:unhideWhenUsed/>
    <w:rsid w:val="00753DA4"/>
  </w:style>
  <w:style w:type="numbering" w:customStyle="1" w:styleId="1120">
    <w:name w:val="Нет списка112"/>
    <w:next w:val="a8"/>
    <w:uiPriority w:val="99"/>
    <w:semiHidden/>
    <w:unhideWhenUsed/>
    <w:rsid w:val="00753DA4"/>
  </w:style>
  <w:style w:type="numbering" w:customStyle="1" w:styleId="222">
    <w:name w:val="Нет списка22"/>
    <w:next w:val="a8"/>
    <w:uiPriority w:val="99"/>
    <w:semiHidden/>
    <w:unhideWhenUsed/>
    <w:rsid w:val="00753DA4"/>
  </w:style>
  <w:style w:type="numbering" w:customStyle="1" w:styleId="313">
    <w:name w:val="Нет списка31"/>
    <w:next w:val="a8"/>
    <w:uiPriority w:val="99"/>
    <w:semiHidden/>
    <w:unhideWhenUsed/>
    <w:rsid w:val="00753DA4"/>
  </w:style>
  <w:style w:type="numbering" w:customStyle="1" w:styleId="411">
    <w:name w:val="Нет списка41"/>
    <w:next w:val="a8"/>
    <w:uiPriority w:val="99"/>
    <w:semiHidden/>
    <w:unhideWhenUsed/>
    <w:rsid w:val="00753DA4"/>
  </w:style>
  <w:style w:type="numbering" w:customStyle="1" w:styleId="63">
    <w:name w:val="Нет списка6"/>
    <w:next w:val="a8"/>
    <w:semiHidden/>
    <w:rsid w:val="00753DA4"/>
  </w:style>
  <w:style w:type="numbering" w:customStyle="1" w:styleId="130">
    <w:name w:val="Нет списка13"/>
    <w:next w:val="a8"/>
    <w:semiHidden/>
    <w:unhideWhenUsed/>
    <w:rsid w:val="00753DA4"/>
  </w:style>
  <w:style w:type="numbering" w:customStyle="1" w:styleId="113">
    <w:name w:val="Нет списка113"/>
    <w:next w:val="a8"/>
    <w:semiHidden/>
    <w:unhideWhenUsed/>
    <w:rsid w:val="00753DA4"/>
  </w:style>
  <w:style w:type="numbering" w:customStyle="1" w:styleId="231">
    <w:name w:val="Нет списка23"/>
    <w:next w:val="a8"/>
    <w:semiHidden/>
    <w:unhideWhenUsed/>
    <w:rsid w:val="00753DA4"/>
  </w:style>
  <w:style w:type="numbering" w:customStyle="1" w:styleId="321">
    <w:name w:val="Нет списка32"/>
    <w:next w:val="a8"/>
    <w:semiHidden/>
    <w:unhideWhenUsed/>
    <w:rsid w:val="00753DA4"/>
  </w:style>
  <w:style w:type="numbering" w:customStyle="1" w:styleId="421">
    <w:name w:val="Нет списка42"/>
    <w:next w:val="a8"/>
    <w:semiHidden/>
    <w:unhideWhenUsed/>
    <w:rsid w:val="00753DA4"/>
  </w:style>
  <w:style w:type="numbering" w:customStyle="1" w:styleId="72">
    <w:name w:val="Нет списка7"/>
    <w:next w:val="a8"/>
    <w:semiHidden/>
    <w:unhideWhenUsed/>
    <w:rsid w:val="00753DA4"/>
  </w:style>
  <w:style w:type="numbering" w:customStyle="1" w:styleId="140">
    <w:name w:val="Нет списка14"/>
    <w:next w:val="a8"/>
    <w:semiHidden/>
    <w:unhideWhenUsed/>
    <w:rsid w:val="00753DA4"/>
  </w:style>
  <w:style w:type="numbering" w:customStyle="1" w:styleId="114">
    <w:name w:val="Нет списка114"/>
    <w:next w:val="a8"/>
    <w:semiHidden/>
    <w:unhideWhenUsed/>
    <w:rsid w:val="00753DA4"/>
  </w:style>
  <w:style w:type="numbering" w:customStyle="1" w:styleId="241">
    <w:name w:val="Нет списка24"/>
    <w:next w:val="a8"/>
    <w:semiHidden/>
    <w:unhideWhenUsed/>
    <w:rsid w:val="00753DA4"/>
  </w:style>
  <w:style w:type="numbering" w:customStyle="1" w:styleId="331">
    <w:name w:val="Нет списка33"/>
    <w:next w:val="a8"/>
    <w:semiHidden/>
    <w:unhideWhenUsed/>
    <w:rsid w:val="00753DA4"/>
  </w:style>
  <w:style w:type="numbering" w:customStyle="1" w:styleId="430">
    <w:name w:val="Нет списка43"/>
    <w:next w:val="a8"/>
    <w:semiHidden/>
    <w:unhideWhenUsed/>
    <w:rsid w:val="00753DA4"/>
  </w:style>
  <w:style w:type="numbering" w:customStyle="1" w:styleId="82">
    <w:name w:val="Нет списка8"/>
    <w:next w:val="a8"/>
    <w:semiHidden/>
    <w:rsid w:val="00753DA4"/>
  </w:style>
  <w:style w:type="numbering" w:customStyle="1" w:styleId="150">
    <w:name w:val="Нет списка15"/>
    <w:next w:val="a8"/>
    <w:semiHidden/>
    <w:unhideWhenUsed/>
    <w:rsid w:val="00753DA4"/>
  </w:style>
  <w:style w:type="numbering" w:customStyle="1" w:styleId="115">
    <w:name w:val="Нет списка115"/>
    <w:next w:val="a8"/>
    <w:semiHidden/>
    <w:unhideWhenUsed/>
    <w:rsid w:val="00753DA4"/>
  </w:style>
  <w:style w:type="numbering" w:customStyle="1" w:styleId="251">
    <w:name w:val="Нет списка25"/>
    <w:next w:val="a8"/>
    <w:semiHidden/>
    <w:unhideWhenUsed/>
    <w:rsid w:val="00753DA4"/>
  </w:style>
  <w:style w:type="numbering" w:customStyle="1" w:styleId="341">
    <w:name w:val="Нет списка34"/>
    <w:next w:val="a8"/>
    <w:semiHidden/>
    <w:unhideWhenUsed/>
    <w:rsid w:val="00753DA4"/>
  </w:style>
  <w:style w:type="numbering" w:customStyle="1" w:styleId="440">
    <w:name w:val="Нет списка44"/>
    <w:next w:val="a8"/>
    <w:semiHidden/>
    <w:unhideWhenUsed/>
    <w:rsid w:val="00753DA4"/>
  </w:style>
  <w:style w:type="paragraph" w:customStyle="1" w:styleId="p23">
    <w:name w:val="p23"/>
    <w:basedOn w:val="a5"/>
    <w:rsid w:val="00753DA4"/>
    <w:pPr>
      <w:spacing w:before="100" w:beforeAutospacing="1" w:after="100" w:afterAutospacing="1" w:line="240" w:lineRule="auto"/>
    </w:pPr>
    <w:rPr>
      <w:rFonts w:eastAsia="Times New Roman" w:cs="Times New Roman"/>
      <w:szCs w:val="24"/>
      <w:lang w:eastAsia="ru-RU"/>
    </w:rPr>
  </w:style>
  <w:style w:type="numbering" w:customStyle="1" w:styleId="92">
    <w:name w:val="Нет списка9"/>
    <w:next w:val="a8"/>
    <w:uiPriority w:val="99"/>
    <w:semiHidden/>
    <w:unhideWhenUsed/>
    <w:rsid w:val="00753DA4"/>
  </w:style>
  <w:style w:type="table" w:customStyle="1" w:styleId="2f1">
    <w:name w:val="Сетка таблицы2"/>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8"/>
    <w:uiPriority w:val="99"/>
    <w:semiHidden/>
    <w:unhideWhenUsed/>
    <w:rsid w:val="00753DA4"/>
  </w:style>
  <w:style w:type="numbering" w:customStyle="1" w:styleId="260">
    <w:name w:val="Нет списка26"/>
    <w:next w:val="a8"/>
    <w:uiPriority w:val="99"/>
    <w:semiHidden/>
    <w:unhideWhenUsed/>
    <w:rsid w:val="00753DA4"/>
  </w:style>
  <w:style w:type="table" w:customStyle="1" w:styleId="214">
    <w:name w:val="Сетка таблицы21"/>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7"/>
    <w:next w:val="aff0"/>
    <w:uiPriority w:val="59"/>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5"/>
    <w:rsid w:val="00753DA4"/>
    <w:pPr>
      <w:numPr>
        <w:numId w:val="15"/>
      </w:numPr>
      <w:spacing w:after="0" w:line="240" w:lineRule="auto"/>
    </w:pPr>
    <w:rPr>
      <w:rFonts w:eastAsia="SimSun" w:cs="Times New Roman"/>
      <w:szCs w:val="24"/>
      <w:lang w:eastAsia="zh-CN"/>
    </w:rPr>
  </w:style>
  <w:style w:type="paragraph" w:styleId="20">
    <w:name w:val="List Number 2"/>
    <w:basedOn w:val="a5"/>
    <w:rsid w:val="00753DA4"/>
    <w:pPr>
      <w:numPr>
        <w:numId w:val="17"/>
      </w:numPr>
      <w:spacing w:after="0" w:line="240" w:lineRule="auto"/>
    </w:pPr>
    <w:rPr>
      <w:rFonts w:eastAsia="SimSun" w:cs="Times New Roman"/>
      <w:szCs w:val="24"/>
      <w:lang w:eastAsia="zh-CN"/>
    </w:rPr>
  </w:style>
  <w:style w:type="numbering" w:styleId="111111">
    <w:name w:val="Outline List 2"/>
    <w:basedOn w:val="a8"/>
    <w:rsid w:val="00753DA4"/>
    <w:pPr>
      <w:numPr>
        <w:numId w:val="16"/>
      </w:numPr>
    </w:pPr>
  </w:style>
  <w:style w:type="paragraph" w:styleId="afffff9">
    <w:name w:val="Block Text"/>
    <w:basedOn w:val="a5"/>
    <w:rsid w:val="00753DA4"/>
    <w:pPr>
      <w:tabs>
        <w:tab w:val="left" w:pos="10440"/>
      </w:tabs>
      <w:spacing w:before="120" w:after="0" w:line="240" w:lineRule="auto"/>
      <w:ind w:left="360" w:right="333"/>
    </w:pPr>
    <w:rPr>
      <w:rFonts w:eastAsia="Times New Roman" w:cs="Times New Roman"/>
      <w:b/>
      <w:bCs/>
      <w:szCs w:val="24"/>
      <w:lang w:eastAsia="ru-RU"/>
    </w:rPr>
  </w:style>
  <w:style w:type="paragraph" w:styleId="2f2">
    <w:name w:val="Body Text 2"/>
    <w:basedOn w:val="a5"/>
    <w:link w:val="2f3"/>
    <w:rsid w:val="00753DA4"/>
    <w:pPr>
      <w:widowControl w:val="0"/>
      <w:spacing w:after="0" w:line="240" w:lineRule="auto"/>
      <w:ind w:left="540" w:firstLine="720"/>
    </w:pPr>
    <w:rPr>
      <w:rFonts w:eastAsia="Times New Roman" w:cs="Times New Roman"/>
      <w:color w:val="FF0000"/>
      <w:sz w:val="22"/>
      <w:lang w:val="x-none" w:eastAsia="x-none"/>
    </w:rPr>
  </w:style>
  <w:style w:type="character" w:customStyle="1" w:styleId="2f3">
    <w:name w:val="Основной текст 2 Знак"/>
    <w:basedOn w:val="a6"/>
    <w:link w:val="2f2"/>
    <w:rsid w:val="00753DA4"/>
    <w:rPr>
      <w:rFonts w:ascii="Times New Roman" w:eastAsia="Times New Roman" w:hAnsi="Times New Roman" w:cs="Times New Roman"/>
      <w:color w:val="FF0000"/>
      <w:lang w:val="x-none" w:eastAsia="x-none"/>
    </w:rPr>
  </w:style>
  <w:style w:type="character" w:styleId="afffffa">
    <w:name w:val="footnote reference"/>
    <w:rsid w:val="00753DA4"/>
    <w:rPr>
      <w:vertAlign w:val="superscript"/>
    </w:rPr>
  </w:style>
  <w:style w:type="paragraph" w:customStyle="1" w:styleId="1ff0">
    <w:name w:val="Знак Знак Знак Знак Знак Знак Знак1"/>
    <w:basedOn w:val="a5"/>
    <w:rsid w:val="00753DA4"/>
    <w:pPr>
      <w:spacing w:line="240" w:lineRule="exact"/>
    </w:pPr>
    <w:rPr>
      <w:rFonts w:eastAsia="Times New Roman" w:cs="Times New Roman"/>
      <w:sz w:val="20"/>
      <w:szCs w:val="20"/>
      <w:lang w:eastAsia="ar-SA"/>
    </w:rPr>
  </w:style>
  <w:style w:type="numbering" w:customStyle="1" w:styleId="1160">
    <w:name w:val="Нет списка116"/>
    <w:next w:val="a8"/>
    <w:uiPriority w:val="99"/>
    <w:semiHidden/>
    <w:unhideWhenUsed/>
    <w:rsid w:val="00753DA4"/>
  </w:style>
  <w:style w:type="numbering" w:customStyle="1" w:styleId="1112">
    <w:name w:val="Нет списка1112"/>
    <w:next w:val="a8"/>
    <w:uiPriority w:val="99"/>
    <w:semiHidden/>
    <w:unhideWhenUsed/>
    <w:rsid w:val="00753DA4"/>
  </w:style>
  <w:style w:type="numbering" w:customStyle="1" w:styleId="2120">
    <w:name w:val="Нет списка212"/>
    <w:next w:val="a8"/>
    <w:uiPriority w:val="99"/>
    <w:semiHidden/>
    <w:unhideWhenUsed/>
    <w:rsid w:val="00753DA4"/>
  </w:style>
  <w:style w:type="numbering" w:customStyle="1" w:styleId="350">
    <w:name w:val="Нет списка35"/>
    <w:next w:val="a8"/>
    <w:uiPriority w:val="99"/>
    <w:semiHidden/>
    <w:unhideWhenUsed/>
    <w:rsid w:val="00753DA4"/>
  </w:style>
  <w:style w:type="numbering" w:customStyle="1" w:styleId="450">
    <w:name w:val="Нет списка45"/>
    <w:next w:val="a8"/>
    <w:uiPriority w:val="99"/>
    <w:semiHidden/>
    <w:unhideWhenUsed/>
    <w:rsid w:val="00753DA4"/>
  </w:style>
  <w:style w:type="numbering" w:customStyle="1" w:styleId="510">
    <w:name w:val="Нет списка51"/>
    <w:next w:val="a8"/>
    <w:uiPriority w:val="99"/>
    <w:semiHidden/>
    <w:unhideWhenUsed/>
    <w:rsid w:val="00753DA4"/>
  </w:style>
  <w:style w:type="numbering" w:customStyle="1" w:styleId="121">
    <w:name w:val="Нет списка121"/>
    <w:next w:val="a8"/>
    <w:uiPriority w:val="99"/>
    <w:semiHidden/>
    <w:unhideWhenUsed/>
    <w:rsid w:val="00753DA4"/>
  </w:style>
  <w:style w:type="numbering" w:customStyle="1" w:styleId="1121">
    <w:name w:val="Нет списка1121"/>
    <w:next w:val="a8"/>
    <w:uiPriority w:val="99"/>
    <w:semiHidden/>
    <w:unhideWhenUsed/>
    <w:rsid w:val="00753DA4"/>
  </w:style>
  <w:style w:type="numbering" w:customStyle="1" w:styleId="2210">
    <w:name w:val="Нет списка221"/>
    <w:next w:val="a8"/>
    <w:uiPriority w:val="99"/>
    <w:semiHidden/>
    <w:unhideWhenUsed/>
    <w:rsid w:val="00753DA4"/>
  </w:style>
  <w:style w:type="numbering" w:customStyle="1" w:styleId="3110">
    <w:name w:val="Нет списка311"/>
    <w:next w:val="a8"/>
    <w:uiPriority w:val="99"/>
    <w:semiHidden/>
    <w:unhideWhenUsed/>
    <w:rsid w:val="00753DA4"/>
  </w:style>
  <w:style w:type="numbering" w:customStyle="1" w:styleId="4110">
    <w:name w:val="Нет списка411"/>
    <w:next w:val="a8"/>
    <w:uiPriority w:val="99"/>
    <w:semiHidden/>
    <w:unhideWhenUsed/>
    <w:rsid w:val="00753DA4"/>
  </w:style>
  <w:style w:type="numbering" w:customStyle="1" w:styleId="610">
    <w:name w:val="Нет списка61"/>
    <w:next w:val="a8"/>
    <w:semiHidden/>
    <w:rsid w:val="00753DA4"/>
  </w:style>
  <w:style w:type="numbering" w:customStyle="1" w:styleId="131">
    <w:name w:val="Нет списка131"/>
    <w:next w:val="a8"/>
    <w:semiHidden/>
    <w:unhideWhenUsed/>
    <w:rsid w:val="00753DA4"/>
  </w:style>
  <w:style w:type="numbering" w:customStyle="1" w:styleId="1131">
    <w:name w:val="Нет списка1131"/>
    <w:next w:val="a8"/>
    <w:semiHidden/>
    <w:unhideWhenUsed/>
    <w:rsid w:val="00753DA4"/>
  </w:style>
  <w:style w:type="numbering" w:customStyle="1" w:styleId="2310">
    <w:name w:val="Нет списка231"/>
    <w:next w:val="a8"/>
    <w:semiHidden/>
    <w:unhideWhenUsed/>
    <w:rsid w:val="00753DA4"/>
  </w:style>
  <w:style w:type="numbering" w:customStyle="1" w:styleId="3210">
    <w:name w:val="Нет списка321"/>
    <w:next w:val="a8"/>
    <w:semiHidden/>
    <w:unhideWhenUsed/>
    <w:rsid w:val="00753DA4"/>
  </w:style>
  <w:style w:type="numbering" w:customStyle="1" w:styleId="4210">
    <w:name w:val="Нет списка421"/>
    <w:next w:val="a8"/>
    <w:semiHidden/>
    <w:unhideWhenUsed/>
    <w:rsid w:val="00753DA4"/>
  </w:style>
  <w:style w:type="numbering" w:customStyle="1" w:styleId="710">
    <w:name w:val="Нет списка71"/>
    <w:next w:val="a8"/>
    <w:semiHidden/>
    <w:unhideWhenUsed/>
    <w:rsid w:val="00753DA4"/>
  </w:style>
  <w:style w:type="numbering" w:customStyle="1" w:styleId="141">
    <w:name w:val="Нет списка141"/>
    <w:next w:val="a8"/>
    <w:semiHidden/>
    <w:unhideWhenUsed/>
    <w:rsid w:val="00753DA4"/>
  </w:style>
  <w:style w:type="numbering" w:customStyle="1" w:styleId="1141">
    <w:name w:val="Нет списка1141"/>
    <w:next w:val="a8"/>
    <w:semiHidden/>
    <w:unhideWhenUsed/>
    <w:rsid w:val="00753DA4"/>
  </w:style>
  <w:style w:type="numbering" w:customStyle="1" w:styleId="2410">
    <w:name w:val="Нет списка241"/>
    <w:next w:val="a8"/>
    <w:semiHidden/>
    <w:unhideWhenUsed/>
    <w:rsid w:val="00753DA4"/>
  </w:style>
  <w:style w:type="numbering" w:customStyle="1" w:styleId="3310">
    <w:name w:val="Нет списка331"/>
    <w:next w:val="a8"/>
    <w:semiHidden/>
    <w:unhideWhenUsed/>
    <w:rsid w:val="00753DA4"/>
  </w:style>
  <w:style w:type="numbering" w:customStyle="1" w:styleId="431">
    <w:name w:val="Нет списка431"/>
    <w:next w:val="a8"/>
    <w:semiHidden/>
    <w:unhideWhenUsed/>
    <w:rsid w:val="00753DA4"/>
  </w:style>
  <w:style w:type="numbering" w:customStyle="1" w:styleId="810">
    <w:name w:val="Нет списка81"/>
    <w:next w:val="a8"/>
    <w:semiHidden/>
    <w:rsid w:val="00753DA4"/>
  </w:style>
  <w:style w:type="numbering" w:customStyle="1" w:styleId="151">
    <w:name w:val="Нет списка151"/>
    <w:next w:val="a8"/>
    <w:semiHidden/>
    <w:unhideWhenUsed/>
    <w:rsid w:val="00753DA4"/>
  </w:style>
  <w:style w:type="numbering" w:customStyle="1" w:styleId="1151">
    <w:name w:val="Нет списка1151"/>
    <w:next w:val="a8"/>
    <w:semiHidden/>
    <w:unhideWhenUsed/>
    <w:rsid w:val="00753DA4"/>
  </w:style>
  <w:style w:type="numbering" w:customStyle="1" w:styleId="2510">
    <w:name w:val="Нет списка251"/>
    <w:next w:val="a8"/>
    <w:semiHidden/>
    <w:unhideWhenUsed/>
    <w:rsid w:val="00753DA4"/>
  </w:style>
  <w:style w:type="numbering" w:customStyle="1" w:styleId="3410">
    <w:name w:val="Нет списка341"/>
    <w:next w:val="a8"/>
    <w:semiHidden/>
    <w:unhideWhenUsed/>
    <w:rsid w:val="00753DA4"/>
  </w:style>
  <w:style w:type="numbering" w:customStyle="1" w:styleId="441">
    <w:name w:val="Нет списка441"/>
    <w:next w:val="a8"/>
    <w:semiHidden/>
    <w:unhideWhenUsed/>
    <w:rsid w:val="00753DA4"/>
  </w:style>
  <w:style w:type="character" w:customStyle="1" w:styleId="2f4">
    <w:name w:val="Название Знак2"/>
    <w:rsid w:val="00753DA4"/>
    <w:rPr>
      <w:sz w:val="28"/>
      <w:szCs w:val="28"/>
    </w:rPr>
  </w:style>
  <w:style w:type="paragraph" w:customStyle="1" w:styleId="1ff1">
    <w:name w:val="_Заголовок 1"/>
    <w:basedOn w:val="a5"/>
    <w:link w:val="1ff2"/>
    <w:autoRedefine/>
    <w:qFormat/>
    <w:rsid w:val="00753DA4"/>
    <w:pPr>
      <w:keepNext/>
      <w:pageBreakBefore/>
      <w:spacing w:after="0" w:line="240" w:lineRule="auto"/>
      <w:jc w:val="center"/>
      <w:outlineLvl w:val="0"/>
    </w:pPr>
    <w:rPr>
      <w:rFonts w:eastAsia="Times New Roman" w:cs="Times New Roman"/>
      <w:b/>
      <w:bCs/>
      <w:caps/>
      <w:color w:val="000000"/>
      <w:sz w:val="28"/>
      <w:szCs w:val="28"/>
      <w:lang w:val="x-none"/>
    </w:rPr>
  </w:style>
  <w:style w:type="character" w:customStyle="1" w:styleId="1ff2">
    <w:name w:val="_Заголовок 1 Знак"/>
    <w:link w:val="1ff1"/>
    <w:rsid w:val="00753DA4"/>
    <w:rPr>
      <w:rFonts w:ascii="Times New Roman" w:eastAsia="Times New Roman" w:hAnsi="Times New Roman" w:cs="Times New Roman"/>
      <w:b/>
      <w:bCs/>
      <w:caps/>
      <w:color w:val="000000"/>
      <w:sz w:val="28"/>
      <w:szCs w:val="28"/>
      <w:lang w:val="x-none"/>
    </w:rPr>
  </w:style>
  <w:style w:type="paragraph" w:customStyle="1" w:styleId="3d">
    <w:name w:val="_Заголовок 3"/>
    <w:basedOn w:val="a5"/>
    <w:next w:val="a5"/>
    <w:autoRedefine/>
    <w:qFormat/>
    <w:rsid w:val="00753DA4"/>
    <w:pPr>
      <w:spacing w:after="0" w:line="240" w:lineRule="auto"/>
      <w:jc w:val="center"/>
      <w:outlineLvl w:val="2"/>
    </w:pPr>
    <w:rPr>
      <w:rFonts w:eastAsia="Calibri" w:cs="Times New Roman"/>
      <w:b/>
      <w:bCs/>
      <w:color w:val="000000"/>
      <w:szCs w:val="24"/>
      <w:lang w:eastAsia="ru-RU"/>
    </w:rPr>
  </w:style>
  <w:style w:type="paragraph" w:customStyle="1" w:styleId="1ff3">
    <w:name w:val="Список_нумерованный_1_уровень"/>
    <w:link w:val="1ff4"/>
    <w:qFormat/>
    <w:rsid w:val="00753DA4"/>
    <w:p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4">
    <w:name w:val="Список_нумерованный_1_уровень Знак"/>
    <w:link w:val="1ff3"/>
    <w:rsid w:val="00753DA4"/>
    <w:rPr>
      <w:rFonts w:ascii="Times New Roman" w:eastAsia="Times New Roman" w:hAnsi="Times New Roman" w:cs="Times New Roman"/>
      <w:sz w:val="24"/>
      <w:szCs w:val="24"/>
      <w:lang w:eastAsia="ru-RU"/>
    </w:rPr>
  </w:style>
  <w:style w:type="paragraph" w:customStyle="1" w:styleId="afffffb">
    <w:name w:val="Название таблиц"/>
    <w:basedOn w:val="a5"/>
    <w:link w:val="afffffc"/>
    <w:qFormat/>
    <w:rsid w:val="00753DA4"/>
    <w:pPr>
      <w:spacing w:after="0" w:line="240" w:lineRule="auto"/>
    </w:pPr>
    <w:rPr>
      <w:rFonts w:eastAsia="Times New Roman" w:cs="Times New Roman"/>
      <w:iCs/>
      <w:color w:val="000000"/>
      <w:sz w:val="28"/>
      <w:szCs w:val="28"/>
      <w:lang w:val="x-none" w:eastAsia="x-none"/>
    </w:rPr>
  </w:style>
  <w:style w:type="character" w:customStyle="1" w:styleId="afffffc">
    <w:name w:val="Название таблиц Знак"/>
    <w:link w:val="afffffb"/>
    <w:rsid w:val="00753DA4"/>
    <w:rPr>
      <w:rFonts w:ascii="Times New Roman" w:eastAsia="Times New Roman" w:hAnsi="Times New Roman" w:cs="Times New Roman"/>
      <w:iCs/>
      <w:color w:val="000000"/>
      <w:sz w:val="28"/>
      <w:szCs w:val="28"/>
      <w:lang w:val="x-none" w:eastAsia="x-none"/>
    </w:rPr>
  </w:style>
  <w:style w:type="paragraph" w:customStyle="1" w:styleId="afffffd">
    <w:name w:val="Шапка табл"/>
    <w:basedOn w:val="a5"/>
    <w:link w:val="afffffe"/>
    <w:qFormat/>
    <w:rsid w:val="00753DA4"/>
    <w:pPr>
      <w:spacing w:after="0" w:line="240" w:lineRule="auto"/>
    </w:pPr>
    <w:rPr>
      <w:rFonts w:eastAsia="Times New Roman" w:cs="Times New Roman"/>
      <w:b/>
      <w:color w:val="000000"/>
      <w:szCs w:val="24"/>
      <w:lang w:val="x-none" w:eastAsia="x-none"/>
    </w:rPr>
  </w:style>
  <w:style w:type="character" w:customStyle="1" w:styleId="afffffe">
    <w:name w:val="Шапка табл Знак"/>
    <w:link w:val="afffffd"/>
    <w:rsid w:val="00753DA4"/>
    <w:rPr>
      <w:rFonts w:ascii="Times New Roman" w:eastAsia="Times New Roman" w:hAnsi="Times New Roman" w:cs="Times New Roman"/>
      <w:b/>
      <w:color w:val="000000"/>
      <w:sz w:val="24"/>
      <w:szCs w:val="24"/>
      <w:lang w:val="x-none" w:eastAsia="x-none"/>
    </w:rPr>
  </w:style>
  <w:style w:type="paragraph" w:customStyle="1" w:styleId="affffff">
    <w:name w:val="Табл"/>
    <w:basedOn w:val="a5"/>
    <w:link w:val="affffff0"/>
    <w:qFormat/>
    <w:rsid w:val="00753DA4"/>
    <w:pPr>
      <w:spacing w:after="0" w:line="240" w:lineRule="auto"/>
    </w:pPr>
    <w:rPr>
      <w:rFonts w:eastAsia="Times New Roman" w:cs="Times New Roman"/>
      <w:color w:val="000000"/>
      <w:szCs w:val="24"/>
      <w:lang w:val="x-none" w:eastAsia="x-none"/>
    </w:rPr>
  </w:style>
  <w:style w:type="character" w:customStyle="1" w:styleId="affffff0">
    <w:name w:val="Табл Знак"/>
    <w:link w:val="affffff"/>
    <w:rsid w:val="00753DA4"/>
    <w:rPr>
      <w:rFonts w:ascii="Times New Roman" w:eastAsia="Times New Roman" w:hAnsi="Times New Roman" w:cs="Times New Roman"/>
      <w:color w:val="000000"/>
      <w:sz w:val="24"/>
      <w:szCs w:val="24"/>
      <w:lang w:val="x-none" w:eastAsia="x-none"/>
    </w:rPr>
  </w:style>
  <w:style w:type="paragraph" w:customStyle="1" w:styleId="affffff1">
    <w:name w:val="Подзаголов"/>
    <w:basedOn w:val="a5"/>
    <w:link w:val="affffff2"/>
    <w:qFormat/>
    <w:rsid w:val="00753DA4"/>
    <w:pPr>
      <w:spacing w:after="0" w:line="240" w:lineRule="auto"/>
      <w:jc w:val="center"/>
    </w:pPr>
    <w:rPr>
      <w:rFonts w:eastAsia="Times New Roman" w:cs="Times New Roman"/>
      <w:color w:val="000000"/>
      <w:sz w:val="28"/>
      <w:szCs w:val="28"/>
      <w:lang w:val="x-none"/>
    </w:rPr>
  </w:style>
  <w:style w:type="character" w:customStyle="1" w:styleId="affffff2">
    <w:name w:val="Подзаголов Знак"/>
    <w:link w:val="affffff1"/>
    <w:rsid w:val="00753DA4"/>
    <w:rPr>
      <w:rFonts w:ascii="Times New Roman" w:eastAsia="Times New Roman" w:hAnsi="Times New Roman" w:cs="Times New Roman"/>
      <w:color w:val="000000"/>
      <w:sz w:val="28"/>
      <w:szCs w:val="28"/>
      <w:lang w:val="x-none"/>
    </w:rPr>
  </w:style>
  <w:style w:type="paragraph" w:customStyle="1" w:styleId="a3">
    <w:name w:val="Список текс"/>
    <w:basedOn w:val="a5"/>
    <w:link w:val="affffff3"/>
    <w:qFormat/>
    <w:rsid w:val="00753DA4"/>
    <w:pPr>
      <w:numPr>
        <w:numId w:val="18"/>
      </w:numPr>
      <w:tabs>
        <w:tab w:val="left" w:pos="993"/>
      </w:tabs>
      <w:spacing w:after="0" w:line="240" w:lineRule="auto"/>
    </w:pPr>
    <w:rPr>
      <w:rFonts w:eastAsia="Times New Roman" w:cs="Times New Roman"/>
      <w:color w:val="000000"/>
      <w:sz w:val="28"/>
      <w:szCs w:val="28"/>
      <w:lang w:val="x-none"/>
    </w:rPr>
  </w:style>
  <w:style w:type="character" w:customStyle="1" w:styleId="affffff3">
    <w:name w:val="Список текс Знак"/>
    <w:link w:val="a3"/>
    <w:rsid w:val="00753DA4"/>
    <w:rPr>
      <w:rFonts w:ascii="Times New Roman" w:eastAsia="Times New Roman" w:hAnsi="Times New Roman" w:cs="Times New Roman"/>
      <w:color w:val="000000"/>
      <w:sz w:val="28"/>
      <w:szCs w:val="28"/>
      <w:lang w:val="x-none"/>
    </w:rPr>
  </w:style>
  <w:style w:type="paragraph" w:customStyle="1" w:styleId="affffff4">
    <w:name w:val="Номерация страниц"/>
    <w:basedOn w:val="af7"/>
    <w:link w:val="affffff5"/>
    <w:qFormat/>
    <w:rsid w:val="00753DA4"/>
    <w:pPr>
      <w:tabs>
        <w:tab w:val="clear" w:pos="4677"/>
        <w:tab w:val="clear" w:pos="9355"/>
        <w:tab w:val="center" w:pos="0"/>
        <w:tab w:val="right" w:pos="9639"/>
      </w:tabs>
      <w:jc w:val="center"/>
    </w:pPr>
    <w:rPr>
      <w:color w:val="000000"/>
      <w:sz w:val="28"/>
      <w:szCs w:val="28"/>
      <w:lang w:val="x-none" w:eastAsia="en-US"/>
    </w:rPr>
  </w:style>
  <w:style w:type="character" w:customStyle="1" w:styleId="affffff5">
    <w:name w:val="Номерация страниц Знак"/>
    <w:link w:val="affffff4"/>
    <w:rsid w:val="00753DA4"/>
    <w:rPr>
      <w:rFonts w:ascii="Times New Roman" w:eastAsia="Times New Roman" w:hAnsi="Times New Roman" w:cs="Times New Roman"/>
      <w:color w:val="000000"/>
      <w:sz w:val="28"/>
      <w:szCs w:val="28"/>
      <w:lang w:val="x-none"/>
    </w:rPr>
  </w:style>
  <w:style w:type="paragraph" w:customStyle="1" w:styleId="affffff6">
    <w:name w:val="Новый абзац"/>
    <w:basedOn w:val="a5"/>
    <w:link w:val="2f5"/>
    <w:rsid w:val="00753DA4"/>
    <w:pPr>
      <w:spacing w:after="0" w:line="360" w:lineRule="auto"/>
    </w:pPr>
    <w:rPr>
      <w:rFonts w:ascii="Arial" w:eastAsia="Times New Roman" w:hAnsi="Arial" w:cs="Times New Roman"/>
      <w:szCs w:val="20"/>
      <w:lang w:val="x-none"/>
    </w:rPr>
  </w:style>
  <w:style w:type="character" w:customStyle="1" w:styleId="2f5">
    <w:name w:val="Новый абзац Знак2"/>
    <w:link w:val="affffff6"/>
    <w:rsid w:val="00753DA4"/>
    <w:rPr>
      <w:rFonts w:ascii="Arial" w:eastAsia="Times New Roman" w:hAnsi="Arial" w:cs="Times New Roman"/>
      <w:sz w:val="24"/>
      <w:szCs w:val="20"/>
      <w:lang w:val="x-none"/>
    </w:rPr>
  </w:style>
  <w:style w:type="paragraph" w:customStyle="1" w:styleId="3e">
    <w:name w:val="Обычный3"/>
    <w:rsid w:val="00753DA4"/>
    <w:pPr>
      <w:widowControl w:val="0"/>
      <w:suppressAutoHyphens/>
      <w:spacing w:after="0" w:line="100" w:lineRule="atLeast"/>
    </w:pPr>
    <w:rPr>
      <w:rFonts w:ascii="Times New Roman" w:eastAsia="Arial Unicode MS" w:hAnsi="Times New Roman" w:cs="Times New Roman"/>
      <w:sz w:val="24"/>
      <w:szCs w:val="24"/>
      <w:lang w:eastAsia="ar-SA"/>
    </w:rPr>
  </w:style>
  <w:style w:type="character" w:customStyle="1" w:styleId="highlight">
    <w:name w:val="highlight"/>
    <w:rsid w:val="00753DA4"/>
  </w:style>
  <w:style w:type="paragraph" w:customStyle="1" w:styleId="affffff7">
    <w:name w:val="Стандартный"/>
    <w:basedOn w:val="a5"/>
    <w:link w:val="affffff8"/>
    <w:qFormat/>
    <w:rsid w:val="00753DA4"/>
    <w:pPr>
      <w:spacing w:after="0" w:line="240" w:lineRule="auto"/>
      <w:ind w:firstLine="851"/>
    </w:pPr>
    <w:rPr>
      <w:rFonts w:eastAsia="Times New Roman" w:cs="Times New Roman"/>
      <w:b/>
      <w:sz w:val="28"/>
      <w:szCs w:val="28"/>
      <w:lang w:val="x-none"/>
    </w:rPr>
  </w:style>
  <w:style w:type="character" w:customStyle="1" w:styleId="affffff8">
    <w:name w:val="Стандартный Знак"/>
    <w:link w:val="affffff7"/>
    <w:rsid w:val="00753DA4"/>
    <w:rPr>
      <w:rFonts w:ascii="Times New Roman" w:eastAsia="Times New Roman" w:hAnsi="Times New Roman" w:cs="Times New Roman"/>
      <w:b/>
      <w:sz w:val="28"/>
      <w:szCs w:val="28"/>
      <w:lang w:val="x-none"/>
    </w:rPr>
  </w:style>
  <w:style w:type="table" w:styleId="-2">
    <w:name w:val="Table Web 2"/>
    <w:basedOn w:val="a7"/>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753DA4"/>
    <w:pPr>
      <w:spacing w:after="0" w:line="240" w:lineRule="auto"/>
    </w:pPr>
    <w:rPr>
      <w:rFonts w:ascii="Helvetica" w:eastAsia="Times New Roman" w:hAnsi="Helvetica" w:cs="Times New Roman"/>
      <w:color w:val="000000"/>
      <w:sz w:val="24"/>
      <w:szCs w:val="20"/>
      <w:lang w:eastAsia="ru-RU"/>
    </w:rPr>
  </w:style>
  <w:style w:type="numbering" w:customStyle="1" w:styleId="11111">
    <w:name w:val="Нет списка11111"/>
    <w:next w:val="a8"/>
    <w:uiPriority w:val="99"/>
    <w:semiHidden/>
    <w:unhideWhenUsed/>
    <w:rsid w:val="00753DA4"/>
  </w:style>
  <w:style w:type="paragraph" w:customStyle="1" w:styleId="a1">
    <w:name w:val="Обычный маркер. список"/>
    <w:basedOn w:val="a5"/>
    <w:qFormat/>
    <w:rsid w:val="00753DA4"/>
    <w:pPr>
      <w:numPr>
        <w:ilvl w:val="1"/>
        <w:numId w:val="19"/>
      </w:numPr>
      <w:suppressAutoHyphens/>
      <w:spacing w:after="0" w:line="240" w:lineRule="auto"/>
    </w:pPr>
    <w:rPr>
      <w:rFonts w:eastAsia="Times New Roman" w:cs="Times New Roman"/>
      <w:szCs w:val="24"/>
      <w:lang w:eastAsia="ar-SA"/>
    </w:rPr>
  </w:style>
  <w:style w:type="paragraph" w:customStyle="1" w:styleId="a0">
    <w:name w:val="Обычный нум. список"/>
    <w:basedOn w:val="a5"/>
    <w:link w:val="affffff9"/>
    <w:qFormat/>
    <w:rsid w:val="00753DA4"/>
    <w:pPr>
      <w:numPr>
        <w:numId w:val="19"/>
      </w:numPr>
      <w:suppressAutoHyphens/>
      <w:spacing w:before="45" w:after="0" w:line="240" w:lineRule="auto"/>
    </w:pPr>
    <w:rPr>
      <w:rFonts w:eastAsia="Times New Roman" w:cs="Times New Roman"/>
      <w:sz w:val="28"/>
      <w:szCs w:val="28"/>
      <w:lang w:val="x-none" w:eastAsia="ar-SA"/>
    </w:rPr>
  </w:style>
  <w:style w:type="character" w:customStyle="1" w:styleId="affffff9">
    <w:name w:val="Обычный нум. список Знак"/>
    <w:link w:val="a0"/>
    <w:rsid w:val="00753DA4"/>
    <w:rPr>
      <w:rFonts w:ascii="Times New Roman" w:eastAsia="Times New Roman" w:hAnsi="Times New Roman" w:cs="Times New Roman"/>
      <w:sz w:val="28"/>
      <w:szCs w:val="28"/>
      <w:lang w:val="x-none" w:eastAsia="ar-SA"/>
    </w:rPr>
  </w:style>
  <w:style w:type="paragraph" w:customStyle="1" w:styleId="Default">
    <w:name w:val="Default"/>
    <w:rsid w:val="00753D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00">
    <w:name w:val="Нет списка10"/>
    <w:next w:val="a8"/>
    <w:uiPriority w:val="99"/>
    <w:semiHidden/>
    <w:unhideWhenUsed/>
    <w:rsid w:val="00753DA4"/>
  </w:style>
  <w:style w:type="table" w:customStyle="1" w:styleId="3f">
    <w:name w:val="Сетка таблицы3"/>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8"/>
    <w:uiPriority w:val="99"/>
    <w:semiHidden/>
    <w:unhideWhenUsed/>
    <w:rsid w:val="00753DA4"/>
  </w:style>
  <w:style w:type="numbering" w:customStyle="1" w:styleId="270">
    <w:name w:val="Нет списка27"/>
    <w:next w:val="a8"/>
    <w:uiPriority w:val="99"/>
    <w:semiHidden/>
    <w:unhideWhenUsed/>
    <w:rsid w:val="00753DA4"/>
  </w:style>
  <w:style w:type="table" w:customStyle="1" w:styleId="223">
    <w:name w:val="Сетка таблицы22"/>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8"/>
    <w:next w:val="111111"/>
    <w:rsid w:val="00753DA4"/>
  </w:style>
  <w:style w:type="numbering" w:customStyle="1" w:styleId="117">
    <w:name w:val="Нет списка117"/>
    <w:next w:val="a8"/>
    <w:uiPriority w:val="99"/>
    <w:semiHidden/>
    <w:unhideWhenUsed/>
    <w:rsid w:val="00753DA4"/>
  </w:style>
  <w:style w:type="numbering" w:customStyle="1" w:styleId="1113">
    <w:name w:val="Нет списка1113"/>
    <w:next w:val="a8"/>
    <w:uiPriority w:val="99"/>
    <w:semiHidden/>
    <w:unhideWhenUsed/>
    <w:rsid w:val="00753DA4"/>
  </w:style>
  <w:style w:type="numbering" w:customStyle="1" w:styleId="2130">
    <w:name w:val="Нет списка213"/>
    <w:next w:val="a8"/>
    <w:uiPriority w:val="99"/>
    <w:semiHidden/>
    <w:unhideWhenUsed/>
    <w:rsid w:val="00753DA4"/>
  </w:style>
  <w:style w:type="numbering" w:customStyle="1" w:styleId="360">
    <w:name w:val="Нет списка36"/>
    <w:next w:val="a8"/>
    <w:uiPriority w:val="99"/>
    <w:semiHidden/>
    <w:unhideWhenUsed/>
    <w:rsid w:val="00753DA4"/>
  </w:style>
  <w:style w:type="numbering" w:customStyle="1" w:styleId="460">
    <w:name w:val="Нет списка46"/>
    <w:next w:val="a8"/>
    <w:uiPriority w:val="99"/>
    <w:semiHidden/>
    <w:unhideWhenUsed/>
    <w:rsid w:val="00753DA4"/>
  </w:style>
  <w:style w:type="numbering" w:customStyle="1" w:styleId="520">
    <w:name w:val="Нет списка52"/>
    <w:next w:val="a8"/>
    <w:uiPriority w:val="99"/>
    <w:semiHidden/>
    <w:unhideWhenUsed/>
    <w:rsid w:val="00753DA4"/>
  </w:style>
  <w:style w:type="numbering" w:customStyle="1" w:styleId="122">
    <w:name w:val="Нет списка122"/>
    <w:next w:val="a8"/>
    <w:uiPriority w:val="99"/>
    <w:semiHidden/>
    <w:unhideWhenUsed/>
    <w:rsid w:val="00753DA4"/>
  </w:style>
  <w:style w:type="numbering" w:customStyle="1" w:styleId="1122">
    <w:name w:val="Нет списка1122"/>
    <w:next w:val="a8"/>
    <w:uiPriority w:val="99"/>
    <w:semiHidden/>
    <w:unhideWhenUsed/>
    <w:rsid w:val="00753DA4"/>
  </w:style>
  <w:style w:type="numbering" w:customStyle="1" w:styleId="2220">
    <w:name w:val="Нет списка222"/>
    <w:next w:val="a8"/>
    <w:uiPriority w:val="99"/>
    <w:semiHidden/>
    <w:unhideWhenUsed/>
    <w:rsid w:val="00753DA4"/>
  </w:style>
  <w:style w:type="numbering" w:customStyle="1" w:styleId="3121">
    <w:name w:val="Нет списка312"/>
    <w:next w:val="a8"/>
    <w:uiPriority w:val="99"/>
    <w:semiHidden/>
    <w:unhideWhenUsed/>
    <w:rsid w:val="00753DA4"/>
  </w:style>
  <w:style w:type="numbering" w:customStyle="1" w:styleId="412">
    <w:name w:val="Нет списка412"/>
    <w:next w:val="a8"/>
    <w:uiPriority w:val="99"/>
    <w:semiHidden/>
    <w:unhideWhenUsed/>
    <w:rsid w:val="00753DA4"/>
  </w:style>
  <w:style w:type="numbering" w:customStyle="1" w:styleId="620">
    <w:name w:val="Нет списка62"/>
    <w:next w:val="a8"/>
    <w:semiHidden/>
    <w:rsid w:val="00753DA4"/>
  </w:style>
  <w:style w:type="numbering" w:customStyle="1" w:styleId="132">
    <w:name w:val="Нет списка132"/>
    <w:next w:val="a8"/>
    <w:semiHidden/>
    <w:unhideWhenUsed/>
    <w:rsid w:val="00753DA4"/>
  </w:style>
  <w:style w:type="numbering" w:customStyle="1" w:styleId="1132">
    <w:name w:val="Нет списка1132"/>
    <w:next w:val="a8"/>
    <w:semiHidden/>
    <w:unhideWhenUsed/>
    <w:rsid w:val="00753DA4"/>
  </w:style>
  <w:style w:type="numbering" w:customStyle="1" w:styleId="232">
    <w:name w:val="Нет списка232"/>
    <w:next w:val="a8"/>
    <w:semiHidden/>
    <w:unhideWhenUsed/>
    <w:rsid w:val="00753DA4"/>
  </w:style>
  <w:style w:type="numbering" w:customStyle="1" w:styleId="322">
    <w:name w:val="Нет списка322"/>
    <w:next w:val="a8"/>
    <w:semiHidden/>
    <w:unhideWhenUsed/>
    <w:rsid w:val="00753DA4"/>
  </w:style>
  <w:style w:type="numbering" w:customStyle="1" w:styleId="422">
    <w:name w:val="Нет списка422"/>
    <w:next w:val="a8"/>
    <w:semiHidden/>
    <w:unhideWhenUsed/>
    <w:rsid w:val="00753DA4"/>
  </w:style>
  <w:style w:type="numbering" w:customStyle="1" w:styleId="720">
    <w:name w:val="Нет списка72"/>
    <w:next w:val="a8"/>
    <w:semiHidden/>
    <w:unhideWhenUsed/>
    <w:rsid w:val="00753DA4"/>
  </w:style>
  <w:style w:type="numbering" w:customStyle="1" w:styleId="142">
    <w:name w:val="Нет списка142"/>
    <w:next w:val="a8"/>
    <w:semiHidden/>
    <w:unhideWhenUsed/>
    <w:rsid w:val="00753DA4"/>
  </w:style>
  <w:style w:type="numbering" w:customStyle="1" w:styleId="1142">
    <w:name w:val="Нет списка1142"/>
    <w:next w:val="a8"/>
    <w:semiHidden/>
    <w:unhideWhenUsed/>
    <w:rsid w:val="00753DA4"/>
  </w:style>
  <w:style w:type="numbering" w:customStyle="1" w:styleId="242">
    <w:name w:val="Нет списка242"/>
    <w:next w:val="a8"/>
    <w:semiHidden/>
    <w:unhideWhenUsed/>
    <w:rsid w:val="00753DA4"/>
  </w:style>
  <w:style w:type="numbering" w:customStyle="1" w:styleId="332">
    <w:name w:val="Нет списка332"/>
    <w:next w:val="a8"/>
    <w:semiHidden/>
    <w:unhideWhenUsed/>
    <w:rsid w:val="00753DA4"/>
  </w:style>
  <w:style w:type="numbering" w:customStyle="1" w:styleId="432">
    <w:name w:val="Нет списка432"/>
    <w:next w:val="a8"/>
    <w:semiHidden/>
    <w:unhideWhenUsed/>
    <w:rsid w:val="00753DA4"/>
  </w:style>
  <w:style w:type="numbering" w:customStyle="1" w:styleId="820">
    <w:name w:val="Нет списка82"/>
    <w:next w:val="a8"/>
    <w:semiHidden/>
    <w:rsid w:val="00753DA4"/>
  </w:style>
  <w:style w:type="numbering" w:customStyle="1" w:styleId="152">
    <w:name w:val="Нет списка152"/>
    <w:next w:val="a8"/>
    <w:semiHidden/>
    <w:unhideWhenUsed/>
    <w:rsid w:val="00753DA4"/>
  </w:style>
  <w:style w:type="numbering" w:customStyle="1" w:styleId="1152">
    <w:name w:val="Нет списка1152"/>
    <w:next w:val="a8"/>
    <w:semiHidden/>
    <w:unhideWhenUsed/>
    <w:rsid w:val="00753DA4"/>
  </w:style>
  <w:style w:type="numbering" w:customStyle="1" w:styleId="252">
    <w:name w:val="Нет списка252"/>
    <w:next w:val="a8"/>
    <w:semiHidden/>
    <w:unhideWhenUsed/>
    <w:rsid w:val="00753DA4"/>
  </w:style>
  <w:style w:type="numbering" w:customStyle="1" w:styleId="342">
    <w:name w:val="Нет списка342"/>
    <w:next w:val="a8"/>
    <w:semiHidden/>
    <w:unhideWhenUsed/>
    <w:rsid w:val="00753DA4"/>
  </w:style>
  <w:style w:type="numbering" w:customStyle="1" w:styleId="442">
    <w:name w:val="Нет списка442"/>
    <w:next w:val="a8"/>
    <w:semiHidden/>
    <w:unhideWhenUsed/>
    <w:rsid w:val="00753DA4"/>
  </w:style>
  <w:style w:type="numbering" w:customStyle="1" w:styleId="11112">
    <w:name w:val="Нет списка11112"/>
    <w:next w:val="a8"/>
    <w:uiPriority w:val="99"/>
    <w:semiHidden/>
    <w:unhideWhenUsed/>
    <w:rsid w:val="00753DA4"/>
  </w:style>
  <w:style w:type="numbering" w:customStyle="1" w:styleId="180">
    <w:name w:val="Нет списка18"/>
    <w:next w:val="a8"/>
    <w:uiPriority w:val="99"/>
    <w:semiHidden/>
    <w:unhideWhenUsed/>
    <w:rsid w:val="00753DA4"/>
  </w:style>
  <w:style w:type="table" w:customStyle="1" w:styleId="47">
    <w:name w:val="Сетка таблицы4"/>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8"/>
    <w:uiPriority w:val="99"/>
    <w:semiHidden/>
    <w:unhideWhenUsed/>
    <w:rsid w:val="00753DA4"/>
  </w:style>
  <w:style w:type="numbering" w:customStyle="1" w:styleId="280">
    <w:name w:val="Нет списка28"/>
    <w:next w:val="a8"/>
    <w:uiPriority w:val="99"/>
    <w:semiHidden/>
    <w:unhideWhenUsed/>
    <w:rsid w:val="00753DA4"/>
  </w:style>
  <w:style w:type="table" w:customStyle="1" w:styleId="233">
    <w:name w:val="Сетка таблицы23"/>
    <w:basedOn w:val="a7"/>
    <w:next w:val="aff0"/>
    <w:rsid w:val="00753DA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753DA4"/>
  </w:style>
  <w:style w:type="numbering" w:customStyle="1" w:styleId="118">
    <w:name w:val="Нет списка118"/>
    <w:next w:val="a8"/>
    <w:uiPriority w:val="99"/>
    <w:semiHidden/>
    <w:unhideWhenUsed/>
    <w:rsid w:val="00753DA4"/>
  </w:style>
  <w:style w:type="numbering" w:customStyle="1" w:styleId="1114">
    <w:name w:val="Нет списка1114"/>
    <w:next w:val="a8"/>
    <w:uiPriority w:val="99"/>
    <w:semiHidden/>
    <w:unhideWhenUsed/>
    <w:rsid w:val="00753DA4"/>
  </w:style>
  <w:style w:type="numbering" w:customStyle="1" w:styleId="2140">
    <w:name w:val="Нет списка214"/>
    <w:next w:val="a8"/>
    <w:uiPriority w:val="99"/>
    <w:semiHidden/>
    <w:unhideWhenUsed/>
    <w:rsid w:val="00753DA4"/>
  </w:style>
  <w:style w:type="numbering" w:customStyle="1" w:styleId="370">
    <w:name w:val="Нет списка37"/>
    <w:next w:val="a8"/>
    <w:uiPriority w:val="99"/>
    <w:semiHidden/>
    <w:unhideWhenUsed/>
    <w:rsid w:val="00753DA4"/>
  </w:style>
  <w:style w:type="numbering" w:customStyle="1" w:styleId="470">
    <w:name w:val="Нет списка47"/>
    <w:next w:val="a8"/>
    <w:uiPriority w:val="99"/>
    <w:semiHidden/>
    <w:unhideWhenUsed/>
    <w:rsid w:val="00753DA4"/>
  </w:style>
  <w:style w:type="numbering" w:customStyle="1" w:styleId="530">
    <w:name w:val="Нет списка53"/>
    <w:next w:val="a8"/>
    <w:uiPriority w:val="99"/>
    <w:semiHidden/>
    <w:unhideWhenUsed/>
    <w:rsid w:val="00753DA4"/>
  </w:style>
  <w:style w:type="numbering" w:customStyle="1" w:styleId="123">
    <w:name w:val="Нет списка123"/>
    <w:next w:val="a8"/>
    <w:uiPriority w:val="99"/>
    <w:semiHidden/>
    <w:unhideWhenUsed/>
    <w:rsid w:val="00753DA4"/>
  </w:style>
  <w:style w:type="numbering" w:customStyle="1" w:styleId="1123">
    <w:name w:val="Нет списка1123"/>
    <w:next w:val="a8"/>
    <w:uiPriority w:val="99"/>
    <w:semiHidden/>
    <w:unhideWhenUsed/>
    <w:rsid w:val="00753DA4"/>
  </w:style>
  <w:style w:type="numbering" w:customStyle="1" w:styleId="2230">
    <w:name w:val="Нет списка223"/>
    <w:next w:val="a8"/>
    <w:uiPriority w:val="99"/>
    <w:semiHidden/>
    <w:unhideWhenUsed/>
    <w:rsid w:val="00753DA4"/>
  </w:style>
  <w:style w:type="numbering" w:customStyle="1" w:styleId="3130">
    <w:name w:val="Нет списка313"/>
    <w:next w:val="a8"/>
    <w:uiPriority w:val="99"/>
    <w:semiHidden/>
    <w:unhideWhenUsed/>
    <w:rsid w:val="00753DA4"/>
  </w:style>
  <w:style w:type="numbering" w:customStyle="1" w:styleId="413">
    <w:name w:val="Нет списка413"/>
    <w:next w:val="a8"/>
    <w:uiPriority w:val="99"/>
    <w:semiHidden/>
    <w:unhideWhenUsed/>
    <w:rsid w:val="00753DA4"/>
  </w:style>
  <w:style w:type="numbering" w:customStyle="1" w:styleId="630">
    <w:name w:val="Нет списка63"/>
    <w:next w:val="a8"/>
    <w:semiHidden/>
    <w:rsid w:val="00753DA4"/>
  </w:style>
  <w:style w:type="numbering" w:customStyle="1" w:styleId="133">
    <w:name w:val="Нет списка133"/>
    <w:next w:val="a8"/>
    <w:semiHidden/>
    <w:unhideWhenUsed/>
    <w:rsid w:val="00753DA4"/>
  </w:style>
  <w:style w:type="numbering" w:customStyle="1" w:styleId="1133">
    <w:name w:val="Нет списка1133"/>
    <w:next w:val="a8"/>
    <w:semiHidden/>
    <w:unhideWhenUsed/>
    <w:rsid w:val="00753DA4"/>
  </w:style>
  <w:style w:type="numbering" w:customStyle="1" w:styleId="2330">
    <w:name w:val="Нет списка233"/>
    <w:next w:val="a8"/>
    <w:semiHidden/>
    <w:unhideWhenUsed/>
    <w:rsid w:val="00753DA4"/>
  </w:style>
  <w:style w:type="numbering" w:customStyle="1" w:styleId="323">
    <w:name w:val="Нет списка323"/>
    <w:next w:val="a8"/>
    <w:semiHidden/>
    <w:unhideWhenUsed/>
    <w:rsid w:val="00753DA4"/>
  </w:style>
  <w:style w:type="numbering" w:customStyle="1" w:styleId="423">
    <w:name w:val="Нет списка423"/>
    <w:next w:val="a8"/>
    <w:semiHidden/>
    <w:unhideWhenUsed/>
    <w:rsid w:val="00753DA4"/>
  </w:style>
  <w:style w:type="numbering" w:customStyle="1" w:styleId="73">
    <w:name w:val="Нет списка73"/>
    <w:next w:val="a8"/>
    <w:semiHidden/>
    <w:unhideWhenUsed/>
    <w:rsid w:val="00753DA4"/>
  </w:style>
  <w:style w:type="numbering" w:customStyle="1" w:styleId="143">
    <w:name w:val="Нет списка143"/>
    <w:next w:val="a8"/>
    <w:semiHidden/>
    <w:unhideWhenUsed/>
    <w:rsid w:val="00753DA4"/>
  </w:style>
  <w:style w:type="numbering" w:customStyle="1" w:styleId="1143">
    <w:name w:val="Нет списка1143"/>
    <w:next w:val="a8"/>
    <w:semiHidden/>
    <w:unhideWhenUsed/>
    <w:rsid w:val="00753DA4"/>
  </w:style>
  <w:style w:type="numbering" w:customStyle="1" w:styleId="243">
    <w:name w:val="Нет списка243"/>
    <w:next w:val="a8"/>
    <w:semiHidden/>
    <w:unhideWhenUsed/>
    <w:rsid w:val="00753DA4"/>
  </w:style>
  <w:style w:type="numbering" w:customStyle="1" w:styleId="333">
    <w:name w:val="Нет списка333"/>
    <w:next w:val="a8"/>
    <w:semiHidden/>
    <w:unhideWhenUsed/>
    <w:rsid w:val="00753DA4"/>
  </w:style>
  <w:style w:type="numbering" w:customStyle="1" w:styleId="433">
    <w:name w:val="Нет списка433"/>
    <w:next w:val="a8"/>
    <w:semiHidden/>
    <w:unhideWhenUsed/>
    <w:rsid w:val="00753DA4"/>
  </w:style>
  <w:style w:type="numbering" w:customStyle="1" w:styleId="83">
    <w:name w:val="Нет списка83"/>
    <w:next w:val="a8"/>
    <w:semiHidden/>
    <w:rsid w:val="00753DA4"/>
  </w:style>
  <w:style w:type="numbering" w:customStyle="1" w:styleId="153">
    <w:name w:val="Нет списка153"/>
    <w:next w:val="a8"/>
    <w:semiHidden/>
    <w:unhideWhenUsed/>
    <w:rsid w:val="00753DA4"/>
  </w:style>
  <w:style w:type="numbering" w:customStyle="1" w:styleId="1153">
    <w:name w:val="Нет списка1153"/>
    <w:next w:val="a8"/>
    <w:semiHidden/>
    <w:unhideWhenUsed/>
    <w:rsid w:val="00753DA4"/>
  </w:style>
  <w:style w:type="numbering" w:customStyle="1" w:styleId="253">
    <w:name w:val="Нет списка253"/>
    <w:next w:val="a8"/>
    <w:semiHidden/>
    <w:unhideWhenUsed/>
    <w:rsid w:val="00753DA4"/>
  </w:style>
  <w:style w:type="numbering" w:customStyle="1" w:styleId="343">
    <w:name w:val="Нет списка343"/>
    <w:next w:val="a8"/>
    <w:semiHidden/>
    <w:unhideWhenUsed/>
    <w:rsid w:val="00753DA4"/>
  </w:style>
  <w:style w:type="numbering" w:customStyle="1" w:styleId="443">
    <w:name w:val="Нет списка443"/>
    <w:next w:val="a8"/>
    <w:semiHidden/>
    <w:unhideWhenUsed/>
    <w:rsid w:val="00753DA4"/>
  </w:style>
  <w:style w:type="numbering" w:customStyle="1" w:styleId="11113">
    <w:name w:val="Нет списка11113"/>
    <w:next w:val="a8"/>
    <w:uiPriority w:val="99"/>
    <w:semiHidden/>
    <w:unhideWhenUsed/>
    <w:rsid w:val="00753DA4"/>
  </w:style>
  <w:style w:type="numbering" w:customStyle="1" w:styleId="1111113">
    <w:name w:val="1 / 1.1 / 1.1.13"/>
    <w:basedOn w:val="a8"/>
    <w:next w:val="111111"/>
    <w:rsid w:val="00753DA4"/>
  </w:style>
  <w:style w:type="numbering" w:customStyle="1" w:styleId="11111111">
    <w:name w:val="1 / 1.1 / 1.1.111"/>
    <w:basedOn w:val="a8"/>
    <w:next w:val="111111"/>
    <w:rsid w:val="00753DA4"/>
  </w:style>
  <w:style w:type="numbering" w:customStyle="1" w:styleId="11111121">
    <w:name w:val="1 / 1.1 / 1.1.121"/>
    <w:basedOn w:val="a8"/>
    <w:next w:val="111111"/>
    <w:rsid w:val="00753DA4"/>
  </w:style>
  <w:style w:type="numbering" w:customStyle="1" w:styleId="200">
    <w:name w:val="Нет списка20"/>
    <w:next w:val="a8"/>
    <w:uiPriority w:val="99"/>
    <w:semiHidden/>
    <w:unhideWhenUsed/>
    <w:rsid w:val="00753DA4"/>
  </w:style>
  <w:style w:type="table" w:customStyle="1" w:styleId="55">
    <w:name w:val="Сетка таблицы5"/>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7"/>
    <w:next w:val="aff0"/>
    <w:uiPriority w:val="59"/>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8"/>
    <w:uiPriority w:val="99"/>
    <w:semiHidden/>
    <w:unhideWhenUsed/>
    <w:rsid w:val="00753DA4"/>
  </w:style>
  <w:style w:type="numbering" w:customStyle="1" w:styleId="290">
    <w:name w:val="Нет списка29"/>
    <w:next w:val="a8"/>
    <w:uiPriority w:val="99"/>
    <w:semiHidden/>
    <w:unhideWhenUsed/>
    <w:rsid w:val="00753DA4"/>
  </w:style>
  <w:style w:type="numbering" w:customStyle="1" w:styleId="119">
    <w:name w:val="Нет списка119"/>
    <w:next w:val="a8"/>
    <w:uiPriority w:val="99"/>
    <w:semiHidden/>
    <w:unhideWhenUsed/>
    <w:rsid w:val="00753DA4"/>
  </w:style>
  <w:style w:type="numbering" w:customStyle="1" w:styleId="1115">
    <w:name w:val="Нет списка1115"/>
    <w:next w:val="a8"/>
    <w:uiPriority w:val="99"/>
    <w:semiHidden/>
    <w:unhideWhenUsed/>
    <w:rsid w:val="00753DA4"/>
  </w:style>
  <w:style w:type="numbering" w:customStyle="1" w:styleId="215">
    <w:name w:val="Нет списка215"/>
    <w:next w:val="a8"/>
    <w:uiPriority w:val="99"/>
    <w:semiHidden/>
    <w:unhideWhenUsed/>
    <w:rsid w:val="00753DA4"/>
  </w:style>
  <w:style w:type="numbering" w:customStyle="1" w:styleId="380">
    <w:name w:val="Нет списка38"/>
    <w:next w:val="a8"/>
    <w:uiPriority w:val="99"/>
    <w:semiHidden/>
    <w:unhideWhenUsed/>
    <w:rsid w:val="00753DA4"/>
  </w:style>
  <w:style w:type="numbering" w:customStyle="1" w:styleId="48">
    <w:name w:val="Нет списка48"/>
    <w:next w:val="a8"/>
    <w:uiPriority w:val="99"/>
    <w:semiHidden/>
    <w:unhideWhenUsed/>
    <w:rsid w:val="00753DA4"/>
  </w:style>
  <w:style w:type="numbering" w:customStyle="1" w:styleId="540">
    <w:name w:val="Нет списка54"/>
    <w:next w:val="a8"/>
    <w:uiPriority w:val="99"/>
    <w:semiHidden/>
    <w:unhideWhenUsed/>
    <w:rsid w:val="00753DA4"/>
  </w:style>
  <w:style w:type="numbering" w:customStyle="1" w:styleId="1240">
    <w:name w:val="Нет списка124"/>
    <w:next w:val="a8"/>
    <w:uiPriority w:val="99"/>
    <w:semiHidden/>
    <w:unhideWhenUsed/>
    <w:rsid w:val="00753DA4"/>
  </w:style>
  <w:style w:type="numbering" w:customStyle="1" w:styleId="1124">
    <w:name w:val="Нет списка1124"/>
    <w:next w:val="a8"/>
    <w:uiPriority w:val="99"/>
    <w:semiHidden/>
    <w:unhideWhenUsed/>
    <w:rsid w:val="00753DA4"/>
  </w:style>
  <w:style w:type="numbering" w:customStyle="1" w:styleId="224">
    <w:name w:val="Нет списка224"/>
    <w:next w:val="a8"/>
    <w:uiPriority w:val="99"/>
    <w:semiHidden/>
    <w:unhideWhenUsed/>
    <w:rsid w:val="00753DA4"/>
  </w:style>
  <w:style w:type="numbering" w:customStyle="1" w:styleId="314">
    <w:name w:val="Нет списка314"/>
    <w:next w:val="a8"/>
    <w:uiPriority w:val="99"/>
    <w:semiHidden/>
    <w:unhideWhenUsed/>
    <w:rsid w:val="00753DA4"/>
  </w:style>
  <w:style w:type="numbering" w:customStyle="1" w:styleId="414">
    <w:name w:val="Нет списка414"/>
    <w:next w:val="a8"/>
    <w:uiPriority w:val="99"/>
    <w:semiHidden/>
    <w:unhideWhenUsed/>
    <w:rsid w:val="00753DA4"/>
  </w:style>
  <w:style w:type="numbering" w:customStyle="1" w:styleId="64">
    <w:name w:val="Нет списка64"/>
    <w:next w:val="a8"/>
    <w:semiHidden/>
    <w:rsid w:val="00753DA4"/>
  </w:style>
  <w:style w:type="numbering" w:customStyle="1" w:styleId="134">
    <w:name w:val="Нет списка134"/>
    <w:next w:val="a8"/>
    <w:semiHidden/>
    <w:unhideWhenUsed/>
    <w:rsid w:val="00753DA4"/>
  </w:style>
  <w:style w:type="numbering" w:customStyle="1" w:styleId="1134">
    <w:name w:val="Нет списка1134"/>
    <w:next w:val="a8"/>
    <w:semiHidden/>
    <w:unhideWhenUsed/>
    <w:rsid w:val="00753DA4"/>
  </w:style>
  <w:style w:type="numbering" w:customStyle="1" w:styleId="234">
    <w:name w:val="Нет списка234"/>
    <w:next w:val="a8"/>
    <w:semiHidden/>
    <w:unhideWhenUsed/>
    <w:rsid w:val="00753DA4"/>
  </w:style>
  <w:style w:type="numbering" w:customStyle="1" w:styleId="324">
    <w:name w:val="Нет списка324"/>
    <w:next w:val="a8"/>
    <w:semiHidden/>
    <w:unhideWhenUsed/>
    <w:rsid w:val="00753DA4"/>
  </w:style>
  <w:style w:type="numbering" w:customStyle="1" w:styleId="424">
    <w:name w:val="Нет списка424"/>
    <w:next w:val="a8"/>
    <w:semiHidden/>
    <w:unhideWhenUsed/>
    <w:rsid w:val="00753DA4"/>
  </w:style>
  <w:style w:type="numbering" w:customStyle="1" w:styleId="74">
    <w:name w:val="Нет списка74"/>
    <w:next w:val="a8"/>
    <w:semiHidden/>
    <w:unhideWhenUsed/>
    <w:rsid w:val="00753DA4"/>
  </w:style>
  <w:style w:type="numbering" w:customStyle="1" w:styleId="144">
    <w:name w:val="Нет списка144"/>
    <w:next w:val="a8"/>
    <w:semiHidden/>
    <w:unhideWhenUsed/>
    <w:rsid w:val="00753DA4"/>
  </w:style>
  <w:style w:type="numbering" w:customStyle="1" w:styleId="1144">
    <w:name w:val="Нет списка1144"/>
    <w:next w:val="a8"/>
    <w:semiHidden/>
    <w:unhideWhenUsed/>
    <w:rsid w:val="00753DA4"/>
  </w:style>
  <w:style w:type="numbering" w:customStyle="1" w:styleId="244">
    <w:name w:val="Нет списка244"/>
    <w:next w:val="a8"/>
    <w:semiHidden/>
    <w:unhideWhenUsed/>
    <w:rsid w:val="00753DA4"/>
  </w:style>
  <w:style w:type="numbering" w:customStyle="1" w:styleId="334">
    <w:name w:val="Нет списка334"/>
    <w:next w:val="a8"/>
    <w:semiHidden/>
    <w:unhideWhenUsed/>
    <w:rsid w:val="00753DA4"/>
  </w:style>
  <w:style w:type="numbering" w:customStyle="1" w:styleId="434">
    <w:name w:val="Нет списка434"/>
    <w:next w:val="a8"/>
    <w:semiHidden/>
    <w:unhideWhenUsed/>
    <w:rsid w:val="00753DA4"/>
  </w:style>
  <w:style w:type="numbering" w:customStyle="1" w:styleId="84">
    <w:name w:val="Нет списка84"/>
    <w:next w:val="a8"/>
    <w:semiHidden/>
    <w:rsid w:val="00753DA4"/>
  </w:style>
  <w:style w:type="numbering" w:customStyle="1" w:styleId="154">
    <w:name w:val="Нет списка154"/>
    <w:next w:val="a8"/>
    <w:semiHidden/>
    <w:unhideWhenUsed/>
    <w:rsid w:val="00753DA4"/>
  </w:style>
  <w:style w:type="numbering" w:customStyle="1" w:styleId="1154">
    <w:name w:val="Нет списка1154"/>
    <w:next w:val="a8"/>
    <w:semiHidden/>
    <w:unhideWhenUsed/>
    <w:rsid w:val="00753DA4"/>
  </w:style>
  <w:style w:type="numbering" w:customStyle="1" w:styleId="254">
    <w:name w:val="Нет списка254"/>
    <w:next w:val="a8"/>
    <w:semiHidden/>
    <w:unhideWhenUsed/>
    <w:rsid w:val="00753DA4"/>
  </w:style>
  <w:style w:type="numbering" w:customStyle="1" w:styleId="344">
    <w:name w:val="Нет списка344"/>
    <w:next w:val="a8"/>
    <w:semiHidden/>
    <w:unhideWhenUsed/>
    <w:rsid w:val="00753DA4"/>
  </w:style>
  <w:style w:type="numbering" w:customStyle="1" w:styleId="444">
    <w:name w:val="Нет списка444"/>
    <w:next w:val="a8"/>
    <w:semiHidden/>
    <w:unhideWhenUsed/>
    <w:rsid w:val="00753DA4"/>
  </w:style>
  <w:style w:type="numbering" w:customStyle="1" w:styleId="11111131">
    <w:name w:val="1 / 1.1 / 1.1.131"/>
    <w:basedOn w:val="a8"/>
    <w:next w:val="111111"/>
    <w:rsid w:val="00753DA4"/>
  </w:style>
  <w:style w:type="table" w:customStyle="1" w:styleId="-21">
    <w:name w:val="Веб-таблица 21"/>
    <w:basedOn w:val="a7"/>
    <w:next w:val="-2"/>
    <w:rsid w:val="00753DA4"/>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4">
    <w:name w:val="Нет списка11114"/>
    <w:next w:val="a8"/>
    <w:uiPriority w:val="99"/>
    <w:semiHidden/>
    <w:unhideWhenUsed/>
    <w:rsid w:val="00753DA4"/>
  </w:style>
  <w:style w:type="numbering" w:customStyle="1" w:styleId="11111132">
    <w:name w:val="1 / 1.1 / 1.1.132"/>
    <w:basedOn w:val="a8"/>
    <w:next w:val="111111"/>
    <w:rsid w:val="00753DA4"/>
  </w:style>
  <w:style w:type="numbering" w:customStyle="1" w:styleId="300">
    <w:name w:val="Нет списка30"/>
    <w:next w:val="a8"/>
    <w:semiHidden/>
    <w:unhideWhenUsed/>
    <w:rsid w:val="00753DA4"/>
  </w:style>
  <w:style w:type="table" w:customStyle="1" w:styleId="65">
    <w:name w:val="Сетка таблицы6"/>
    <w:basedOn w:val="a7"/>
    <w:next w:val="aff0"/>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8"/>
    <w:uiPriority w:val="99"/>
    <w:semiHidden/>
    <w:unhideWhenUsed/>
    <w:rsid w:val="00753DA4"/>
  </w:style>
  <w:style w:type="numbering" w:customStyle="1" w:styleId="2100">
    <w:name w:val="Нет списка210"/>
    <w:next w:val="a8"/>
    <w:uiPriority w:val="99"/>
    <w:semiHidden/>
    <w:unhideWhenUsed/>
    <w:rsid w:val="00753DA4"/>
  </w:style>
  <w:style w:type="numbering" w:customStyle="1" w:styleId="11100">
    <w:name w:val="Нет списка1110"/>
    <w:next w:val="a8"/>
    <w:uiPriority w:val="99"/>
    <w:semiHidden/>
    <w:unhideWhenUsed/>
    <w:rsid w:val="00753DA4"/>
  </w:style>
  <w:style w:type="numbering" w:customStyle="1" w:styleId="1116">
    <w:name w:val="Нет списка1116"/>
    <w:next w:val="a8"/>
    <w:uiPriority w:val="99"/>
    <w:semiHidden/>
    <w:unhideWhenUsed/>
    <w:rsid w:val="00753DA4"/>
  </w:style>
  <w:style w:type="numbering" w:customStyle="1" w:styleId="216">
    <w:name w:val="Нет списка216"/>
    <w:next w:val="a8"/>
    <w:uiPriority w:val="99"/>
    <w:semiHidden/>
    <w:unhideWhenUsed/>
    <w:rsid w:val="00753DA4"/>
  </w:style>
  <w:style w:type="numbering" w:customStyle="1" w:styleId="390">
    <w:name w:val="Нет списка39"/>
    <w:next w:val="a8"/>
    <w:uiPriority w:val="99"/>
    <w:semiHidden/>
    <w:unhideWhenUsed/>
    <w:rsid w:val="00753DA4"/>
  </w:style>
  <w:style w:type="numbering" w:customStyle="1" w:styleId="49">
    <w:name w:val="Нет списка49"/>
    <w:next w:val="a8"/>
    <w:uiPriority w:val="99"/>
    <w:semiHidden/>
    <w:unhideWhenUsed/>
    <w:rsid w:val="00753DA4"/>
  </w:style>
  <w:style w:type="numbering" w:customStyle="1" w:styleId="550">
    <w:name w:val="Нет списка55"/>
    <w:next w:val="a8"/>
    <w:uiPriority w:val="99"/>
    <w:semiHidden/>
    <w:unhideWhenUsed/>
    <w:rsid w:val="00753DA4"/>
  </w:style>
  <w:style w:type="numbering" w:customStyle="1" w:styleId="125">
    <w:name w:val="Нет списка125"/>
    <w:next w:val="a8"/>
    <w:uiPriority w:val="99"/>
    <w:semiHidden/>
    <w:unhideWhenUsed/>
    <w:rsid w:val="00753DA4"/>
  </w:style>
  <w:style w:type="numbering" w:customStyle="1" w:styleId="1125">
    <w:name w:val="Нет списка1125"/>
    <w:next w:val="a8"/>
    <w:uiPriority w:val="99"/>
    <w:semiHidden/>
    <w:unhideWhenUsed/>
    <w:rsid w:val="00753DA4"/>
  </w:style>
  <w:style w:type="numbering" w:customStyle="1" w:styleId="225">
    <w:name w:val="Нет списка225"/>
    <w:next w:val="a8"/>
    <w:uiPriority w:val="99"/>
    <w:semiHidden/>
    <w:unhideWhenUsed/>
    <w:rsid w:val="00753DA4"/>
  </w:style>
  <w:style w:type="numbering" w:customStyle="1" w:styleId="315">
    <w:name w:val="Нет списка315"/>
    <w:next w:val="a8"/>
    <w:uiPriority w:val="99"/>
    <w:semiHidden/>
    <w:unhideWhenUsed/>
    <w:rsid w:val="00753DA4"/>
  </w:style>
  <w:style w:type="numbering" w:customStyle="1" w:styleId="415">
    <w:name w:val="Нет списка415"/>
    <w:next w:val="a8"/>
    <w:uiPriority w:val="99"/>
    <w:semiHidden/>
    <w:unhideWhenUsed/>
    <w:rsid w:val="00753DA4"/>
  </w:style>
  <w:style w:type="numbering" w:customStyle="1" w:styleId="650">
    <w:name w:val="Нет списка65"/>
    <w:next w:val="a8"/>
    <w:semiHidden/>
    <w:rsid w:val="00753DA4"/>
  </w:style>
  <w:style w:type="numbering" w:customStyle="1" w:styleId="135">
    <w:name w:val="Нет списка135"/>
    <w:next w:val="a8"/>
    <w:semiHidden/>
    <w:unhideWhenUsed/>
    <w:rsid w:val="00753DA4"/>
  </w:style>
  <w:style w:type="numbering" w:customStyle="1" w:styleId="1135">
    <w:name w:val="Нет списка1135"/>
    <w:next w:val="a8"/>
    <w:semiHidden/>
    <w:unhideWhenUsed/>
    <w:rsid w:val="00753DA4"/>
  </w:style>
  <w:style w:type="numbering" w:customStyle="1" w:styleId="235">
    <w:name w:val="Нет списка235"/>
    <w:next w:val="a8"/>
    <w:semiHidden/>
    <w:unhideWhenUsed/>
    <w:rsid w:val="00753DA4"/>
  </w:style>
  <w:style w:type="numbering" w:customStyle="1" w:styleId="325">
    <w:name w:val="Нет списка325"/>
    <w:next w:val="a8"/>
    <w:semiHidden/>
    <w:unhideWhenUsed/>
    <w:rsid w:val="00753DA4"/>
  </w:style>
  <w:style w:type="numbering" w:customStyle="1" w:styleId="425">
    <w:name w:val="Нет списка425"/>
    <w:next w:val="a8"/>
    <w:semiHidden/>
    <w:unhideWhenUsed/>
    <w:rsid w:val="00753DA4"/>
  </w:style>
  <w:style w:type="numbering" w:customStyle="1" w:styleId="75">
    <w:name w:val="Нет списка75"/>
    <w:next w:val="a8"/>
    <w:semiHidden/>
    <w:unhideWhenUsed/>
    <w:rsid w:val="00753DA4"/>
  </w:style>
  <w:style w:type="numbering" w:customStyle="1" w:styleId="145">
    <w:name w:val="Нет списка145"/>
    <w:next w:val="a8"/>
    <w:semiHidden/>
    <w:unhideWhenUsed/>
    <w:rsid w:val="00753DA4"/>
  </w:style>
  <w:style w:type="numbering" w:customStyle="1" w:styleId="1145">
    <w:name w:val="Нет списка1145"/>
    <w:next w:val="a8"/>
    <w:semiHidden/>
    <w:unhideWhenUsed/>
    <w:rsid w:val="00753DA4"/>
  </w:style>
  <w:style w:type="numbering" w:customStyle="1" w:styleId="245">
    <w:name w:val="Нет списка245"/>
    <w:next w:val="a8"/>
    <w:semiHidden/>
    <w:unhideWhenUsed/>
    <w:rsid w:val="00753DA4"/>
  </w:style>
  <w:style w:type="numbering" w:customStyle="1" w:styleId="335">
    <w:name w:val="Нет списка335"/>
    <w:next w:val="a8"/>
    <w:semiHidden/>
    <w:unhideWhenUsed/>
    <w:rsid w:val="00753DA4"/>
  </w:style>
  <w:style w:type="numbering" w:customStyle="1" w:styleId="435">
    <w:name w:val="Нет списка435"/>
    <w:next w:val="a8"/>
    <w:semiHidden/>
    <w:unhideWhenUsed/>
    <w:rsid w:val="00753DA4"/>
  </w:style>
  <w:style w:type="numbering" w:customStyle="1" w:styleId="85">
    <w:name w:val="Нет списка85"/>
    <w:next w:val="a8"/>
    <w:semiHidden/>
    <w:rsid w:val="00753DA4"/>
  </w:style>
  <w:style w:type="numbering" w:customStyle="1" w:styleId="155">
    <w:name w:val="Нет списка155"/>
    <w:next w:val="a8"/>
    <w:semiHidden/>
    <w:unhideWhenUsed/>
    <w:rsid w:val="00753DA4"/>
  </w:style>
  <w:style w:type="numbering" w:customStyle="1" w:styleId="1155">
    <w:name w:val="Нет списка1155"/>
    <w:next w:val="a8"/>
    <w:semiHidden/>
    <w:unhideWhenUsed/>
    <w:rsid w:val="00753DA4"/>
  </w:style>
  <w:style w:type="numbering" w:customStyle="1" w:styleId="255">
    <w:name w:val="Нет списка255"/>
    <w:next w:val="a8"/>
    <w:semiHidden/>
    <w:unhideWhenUsed/>
    <w:rsid w:val="00753DA4"/>
  </w:style>
  <w:style w:type="numbering" w:customStyle="1" w:styleId="345">
    <w:name w:val="Нет списка345"/>
    <w:next w:val="a8"/>
    <w:semiHidden/>
    <w:unhideWhenUsed/>
    <w:rsid w:val="00753DA4"/>
  </w:style>
  <w:style w:type="numbering" w:customStyle="1" w:styleId="445">
    <w:name w:val="Нет списка445"/>
    <w:next w:val="a8"/>
    <w:semiHidden/>
    <w:unhideWhenUsed/>
    <w:rsid w:val="00753DA4"/>
  </w:style>
  <w:style w:type="paragraph" w:customStyle="1" w:styleId="TableParagraph">
    <w:name w:val="Table Paragraph"/>
    <w:basedOn w:val="a5"/>
    <w:uiPriority w:val="1"/>
    <w:qFormat/>
    <w:rsid w:val="00753DA4"/>
    <w:pPr>
      <w:widowControl w:val="0"/>
      <w:autoSpaceDE w:val="0"/>
      <w:autoSpaceDN w:val="0"/>
      <w:spacing w:after="0" w:line="240" w:lineRule="auto"/>
    </w:pPr>
    <w:rPr>
      <w:rFonts w:eastAsia="Times New Roman" w:cs="Times New Roman"/>
      <w:sz w:val="22"/>
      <w:lang w:eastAsia="ru-RU" w:bidi="ru-RU"/>
    </w:rPr>
  </w:style>
  <w:style w:type="numbering" w:customStyle="1" w:styleId="11115">
    <w:name w:val="Нет списка11115"/>
    <w:next w:val="a8"/>
    <w:uiPriority w:val="99"/>
    <w:semiHidden/>
    <w:unhideWhenUsed/>
    <w:rsid w:val="00753DA4"/>
  </w:style>
  <w:style w:type="numbering" w:customStyle="1" w:styleId="21110">
    <w:name w:val="Нет списка2111"/>
    <w:next w:val="a8"/>
    <w:uiPriority w:val="99"/>
    <w:semiHidden/>
    <w:unhideWhenUsed/>
    <w:rsid w:val="00753DA4"/>
  </w:style>
  <w:style w:type="numbering" w:customStyle="1" w:styleId="910">
    <w:name w:val="Нет списка91"/>
    <w:next w:val="a8"/>
    <w:uiPriority w:val="99"/>
    <w:semiHidden/>
    <w:unhideWhenUsed/>
    <w:rsid w:val="00753DA4"/>
  </w:style>
  <w:style w:type="numbering" w:customStyle="1" w:styleId="161">
    <w:name w:val="Нет списка161"/>
    <w:next w:val="a8"/>
    <w:uiPriority w:val="99"/>
    <w:semiHidden/>
    <w:unhideWhenUsed/>
    <w:rsid w:val="00753DA4"/>
  </w:style>
  <w:style w:type="numbering" w:customStyle="1" w:styleId="261">
    <w:name w:val="Нет списка261"/>
    <w:next w:val="a8"/>
    <w:uiPriority w:val="99"/>
    <w:semiHidden/>
    <w:unhideWhenUsed/>
    <w:rsid w:val="00753DA4"/>
  </w:style>
  <w:style w:type="numbering" w:customStyle="1" w:styleId="1111114">
    <w:name w:val="1 / 1.1 / 1.1.14"/>
    <w:basedOn w:val="a8"/>
    <w:next w:val="111111"/>
    <w:rsid w:val="00753DA4"/>
  </w:style>
  <w:style w:type="numbering" w:customStyle="1" w:styleId="1161">
    <w:name w:val="Нет списка1161"/>
    <w:next w:val="a8"/>
    <w:uiPriority w:val="99"/>
    <w:semiHidden/>
    <w:unhideWhenUsed/>
    <w:rsid w:val="00753DA4"/>
  </w:style>
  <w:style w:type="numbering" w:customStyle="1" w:styleId="11121">
    <w:name w:val="Нет списка11121"/>
    <w:next w:val="a8"/>
    <w:uiPriority w:val="99"/>
    <w:semiHidden/>
    <w:unhideWhenUsed/>
    <w:rsid w:val="00753DA4"/>
  </w:style>
  <w:style w:type="numbering" w:customStyle="1" w:styleId="2121">
    <w:name w:val="Нет списка2121"/>
    <w:next w:val="a8"/>
    <w:uiPriority w:val="99"/>
    <w:semiHidden/>
    <w:unhideWhenUsed/>
    <w:rsid w:val="00753DA4"/>
  </w:style>
  <w:style w:type="numbering" w:customStyle="1" w:styleId="351">
    <w:name w:val="Нет списка351"/>
    <w:next w:val="a8"/>
    <w:uiPriority w:val="99"/>
    <w:semiHidden/>
    <w:unhideWhenUsed/>
    <w:rsid w:val="00753DA4"/>
  </w:style>
  <w:style w:type="numbering" w:customStyle="1" w:styleId="451">
    <w:name w:val="Нет списка451"/>
    <w:next w:val="a8"/>
    <w:uiPriority w:val="99"/>
    <w:semiHidden/>
    <w:unhideWhenUsed/>
    <w:rsid w:val="00753DA4"/>
  </w:style>
  <w:style w:type="numbering" w:customStyle="1" w:styleId="511">
    <w:name w:val="Нет списка511"/>
    <w:next w:val="a8"/>
    <w:uiPriority w:val="99"/>
    <w:semiHidden/>
    <w:unhideWhenUsed/>
    <w:rsid w:val="00753DA4"/>
  </w:style>
  <w:style w:type="numbering" w:customStyle="1" w:styleId="1211">
    <w:name w:val="Нет списка1211"/>
    <w:next w:val="a8"/>
    <w:uiPriority w:val="99"/>
    <w:semiHidden/>
    <w:unhideWhenUsed/>
    <w:rsid w:val="00753DA4"/>
  </w:style>
  <w:style w:type="numbering" w:customStyle="1" w:styleId="11211">
    <w:name w:val="Нет списка11211"/>
    <w:next w:val="a8"/>
    <w:uiPriority w:val="99"/>
    <w:semiHidden/>
    <w:unhideWhenUsed/>
    <w:rsid w:val="00753DA4"/>
  </w:style>
  <w:style w:type="numbering" w:customStyle="1" w:styleId="2211">
    <w:name w:val="Нет списка2211"/>
    <w:next w:val="a8"/>
    <w:uiPriority w:val="99"/>
    <w:semiHidden/>
    <w:unhideWhenUsed/>
    <w:rsid w:val="00753DA4"/>
  </w:style>
  <w:style w:type="numbering" w:customStyle="1" w:styleId="3111">
    <w:name w:val="Нет списка3111"/>
    <w:next w:val="a8"/>
    <w:uiPriority w:val="99"/>
    <w:semiHidden/>
    <w:unhideWhenUsed/>
    <w:rsid w:val="00753DA4"/>
  </w:style>
  <w:style w:type="numbering" w:customStyle="1" w:styleId="4111">
    <w:name w:val="Нет списка4111"/>
    <w:next w:val="a8"/>
    <w:uiPriority w:val="99"/>
    <w:semiHidden/>
    <w:unhideWhenUsed/>
    <w:rsid w:val="00753DA4"/>
  </w:style>
  <w:style w:type="numbering" w:customStyle="1" w:styleId="611">
    <w:name w:val="Нет списка611"/>
    <w:next w:val="a8"/>
    <w:semiHidden/>
    <w:rsid w:val="00753DA4"/>
  </w:style>
  <w:style w:type="numbering" w:customStyle="1" w:styleId="1311">
    <w:name w:val="Нет списка1311"/>
    <w:next w:val="a8"/>
    <w:semiHidden/>
    <w:unhideWhenUsed/>
    <w:rsid w:val="00753DA4"/>
  </w:style>
  <w:style w:type="numbering" w:customStyle="1" w:styleId="11311">
    <w:name w:val="Нет списка11311"/>
    <w:next w:val="a8"/>
    <w:semiHidden/>
    <w:unhideWhenUsed/>
    <w:rsid w:val="00753DA4"/>
  </w:style>
  <w:style w:type="numbering" w:customStyle="1" w:styleId="2311">
    <w:name w:val="Нет списка2311"/>
    <w:next w:val="a8"/>
    <w:semiHidden/>
    <w:unhideWhenUsed/>
    <w:rsid w:val="00753DA4"/>
  </w:style>
  <w:style w:type="numbering" w:customStyle="1" w:styleId="3211">
    <w:name w:val="Нет списка3211"/>
    <w:next w:val="a8"/>
    <w:semiHidden/>
    <w:unhideWhenUsed/>
    <w:rsid w:val="00753DA4"/>
  </w:style>
  <w:style w:type="numbering" w:customStyle="1" w:styleId="4211">
    <w:name w:val="Нет списка4211"/>
    <w:next w:val="a8"/>
    <w:semiHidden/>
    <w:unhideWhenUsed/>
    <w:rsid w:val="00753DA4"/>
  </w:style>
  <w:style w:type="numbering" w:customStyle="1" w:styleId="711">
    <w:name w:val="Нет списка711"/>
    <w:next w:val="a8"/>
    <w:semiHidden/>
    <w:unhideWhenUsed/>
    <w:rsid w:val="00753DA4"/>
  </w:style>
  <w:style w:type="numbering" w:customStyle="1" w:styleId="1411">
    <w:name w:val="Нет списка1411"/>
    <w:next w:val="a8"/>
    <w:semiHidden/>
    <w:unhideWhenUsed/>
    <w:rsid w:val="00753DA4"/>
  </w:style>
  <w:style w:type="numbering" w:customStyle="1" w:styleId="11411">
    <w:name w:val="Нет списка11411"/>
    <w:next w:val="a8"/>
    <w:semiHidden/>
    <w:unhideWhenUsed/>
    <w:rsid w:val="00753DA4"/>
  </w:style>
  <w:style w:type="numbering" w:customStyle="1" w:styleId="2411">
    <w:name w:val="Нет списка2411"/>
    <w:next w:val="a8"/>
    <w:semiHidden/>
    <w:unhideWhenUsed/>
    <w:rsid w:val="00753DA4"/>
  </w:style>
  <w:style w:type="numbering" w:customStyle="1" w:styleId="3311">
    <w:name w:val="Нет списка3311"/>
    <w:next w:val="a8"/>
    <w:semiHidden/>
    <w:unhideWhenUsed/>
    <w:rsid w:val="00753DA4"/>
  </w:style>
  <w:style w:type="numbering" w:customStyle="1" w:styleId="4311">
    <w:name w:val="Нет списка4311"/>
    <w:next w:val="a8"/>
    <w:semiHidden/>
    <w:unhideWhenUsed/>
    <w:rsid w:val="00753DA4"/>
  </w:style>
  <w:style w:type="numbering" w:customStyle="1" w:styleId="811">
    <w:name w:val="Нет списка811"/>
    <w:next w:val="a8"/>
    <w:semiHidden/>
    <w:rsid w:val="00753DA4"/>
  </w:style>
  <w:style w:type="numbering" w:customStyle="1" w:styleId="1511">
    <w:name w:val="Нет списка1511"/>
    <w:next w:val="a8"/>
    <w:semiHidden/>
    <w:unhideWhenUsed/>
    <w:rsid w:val="00753DA4"/>
  </w:style>
  <w:style w:type="numbering" w:customStyle="1" w:styleId="11511">
    <w:name w:val="Нет списка11511"/>
    <w:next w:val="a8"/>
    <w:semiHidden/>
    <w:unhideWhenUsed/>
    <w:rsid w:val="00753DA4"/>
  </w:style>
  <w:style w:type="numbering" w:customStyle="1" w:styleId="2511">
    <w:name w:val="Нет списка2511"/>
    <w:next w:val="a8"/>
    <w:semiHidden/>
    <w:unhideWhenUsed/>
    <w:rsid w:val="00753DA4"/>
  </w:style>
  <w:style w:type="numbering" w:customStyle="1" w:styleId="3411">
    <w:name w:val="Нет списка3411"/>
    <w:next w:val="a8"/>
    <w:semiHidden/>
    <w:unhideWhenUsed/>
    <w:rsid w:val="00753DA4"/>
  </w:style>
  <w:style w:type="numbering" w:customStyle="1" w:styleId="4411">
    <w:name w:val="Нет списка4411"/>
    <w:next w:val="a8"/>
    <w:semiHidden/>
    <w:unhideWhenUsed/>
    <w:rsid w:val="00753DA4"/>
  </w:style>
  <w:style w:type="numbering" w:customStyle="1" w:styleId="1111110">
    <w:name w:val="Нет списка111111"/>
    <w:next w:val="a8"/>
    <w:uiPriority w:val="99"/>
    <w:semiHidden/>
    <w:unhideWhenUsed/>
    <w:rsid w:val="00753DA4"/>
  </w:style>
  <w:style w:type="numbering" w:customStyle="1" w:styleId="101">
    <w:name w:val="Нет списка101"/>
    <w:next w:val="a8"/>
    <w:uiPriority w:val="99"/>
    <w:semiHidden/>
    <w:unhideWhenUsed/>
    <w:rsid w:val="00753DA4"/>
  </w:style>
  <w:style w:type="numbering" w:customStyle="1" w:styleId="171">
    <w:name w:val="Нет списка171"/>
    <w:next w:val="a8"/>
    <w:uiPriority w:val="99"/>
    <w:semiHidden/>
    <w:unhideWhenUsed/>
    <w:rsid w:val="00753DA4"/>
  </w:style>
  <w:style w:type="numbering" w:customStyle="1" w:styleId="271">
    <w:name w:val="Нет списка271"/>
    <w:next w:val="a8"/>
    <w:uiPriority w:val="99"/>
    <w:semiHidden/>
    <w:unhideWhenUsed/>
    <w:rsid w:val="00753DA4"/>
  </w:style>
  <w:style w:type="numbering" w:customStyle="1" w:styleId="111111111">
    <w:name w:val="1 / 1.1 / 1.1.1111"/>
    <w:basedOn w:val="a8"/>
    <w:next w:val="111111"/>
    <w:rsid w:val="00753DA4"/>
  </w:style>
  <w:style w:type="numbering" w:customStyle="1" w:styleId="1171">
    <w:name w:val="Нет списка1171"/>
    <w:next w:val="a8"/>
    <w:uiPriority w:val="99"/>
    <w:semiHidden/>
    <w:unhideWhenUsed/>
    <w:rsid w:val="00753DA4"/>
  </w:style>
  <w:style w:type="numbering" w:customStyle="1" w:styleId="11131">
    <w:name w:val="Нет списка11131"/>
    <w:next w:val="a8"/>
    <w:uiPriority w:val="99"/>
    <w:semiHidden/>
    <w:unhideWhenUsed/>
    <w:rsid w:val="00753DA4"/>
  </w:style>
  <w:style w:type="numbering" w:customStyle="1" w:styleId="2131">
    <w:name w:val="Нет списка2131"/>
    <w:next w:val="a8"/>
    <w:uiPriority w:val="99"/>
    <w:semiHidden/>
    <w:unhideWhenUsed/>
    <w:rsid w:val="00753DA4"/>
  </w:style>
  <w:style w:type="numbering" w:customStyle="1" w:styleId="361">
    <w:name w:val="Нет списка361"/>
    <w:next w:val="a8"/>
    <w:uiPriority w:val="99"/>
    <w:semiHidden/>
    <w:unhideWhenUsed/>
    <w:rsid w:val="00753DA4"/>
  </w:style>
  <w:style w:type="numbering" w:customStyle="1" w:styleId="461">
    <w:name w:val="Нет списка461"/>
    <w:next w:val="a8"/>
    <w:uiPriority w:val="99"/>
    <w:semiHidden/>
    <w:unhideWhenUsed/>
    <w:rsid w:val="00753DA4"/>
  </w:style>
  <w:style w:type="numbering" w:customStyle="1" w:styleId="521">
    <w:name w:val="Нет списка521"/>
    <w:next w:val="a8"/>
    <w:uiPriority w:val="99"/>
    <w:semiHidden/>
    <w:unhideWhenUsed/>
    <w:rsid w:val="00753DA4"/>
  </w:style>
  <w:style w:type="numbering" w:customStyle="1" w:styleId="1221">
    <w:name w:val="Нет списка1221"/>
    <w:next w:val="a8"/>
    <w:uiPriority w:val="99"/>
    <w:semiHidden/>
    <w:unhideWhenUsed/>
    <w:rsid w:val="00753DA4"/>
  </w:style>
  <w:style w:type="numbering" w:customStyle="1" w:styleId="11221">
    <w:name w:val="Нет списка11221"/>
    <w:next w:val="a8"/>
    <w:uiPriority w:val="99"/>
    <w:semiHidden/>
    <w:unhideWhenUsed/>
    <w:rsid w:val="00753DA4"/>
  </w:style>
  <w:style w:type="numbering" w:customStyle="1" w:styleId="2221">
    <w:name w:val="Нет списка2221"/>
    <w:next w:val="a8"/>
    <w:uiPriority w:val="99"/>
    <w:semiHidden/>
    <w:unhideWhenUsed/>
    <w:rsid w:val="00753DA4"/>
  </w:style>
  <w:style w:type="numbering" w:customStyle="1" w:styleId="31210">
    <w:name w:val="Нет списка3121"/>
    <w:next w:val="a8"/>
    <w:uiPriority w:val="99"/>
    <w:semiHidden/>
    <w:unhideWhenUsed/>
    <w:rsid w:val="00753DA4"/>
  </w:style>
  <w:style w:type="numbering" w:customStyle="1" w:styleId="4121">
    <w:name w:val="Нет списка4121"/>
    <w:next w:val="a8"/>
    <w:uiPriority w:val="99"/>
    <w:semiHidden/>
    <w:unhideWhenUsed/>
    <w:rsid w:val="00753DA4"/>
  </w:style>
  <w:style w:type="numbering" w:customStyle="1" w:styleId="621">
    <w:name w:val="Нет списка621"/>
    <w:next w:val="a8"/>
    <w:semiHidden/>
    <w:rsid w:val="00753DA4"/>
  </w:style>
  <w:style w:type="numbering" w:customStyle="1" w:styleId="1321">
    <w:name w:val="Нет списка1321"/>
    <w:next w:val="a8"/>
    <w:semiHidden/>
    <w:unhideWhenUsed/>
    <w:rsid w:val="00753DA4"/>
  </w:style>
  <w:style w:type="numbering" w:customStyle="1" w:styleId="11321">
    <w:name w:val="Нет списка11321"/>
    <w:next w:val="a8"/>
    <w:semiHidden/>
    <w:unhideWhenUsed/>
    <w:rsid w:val="00753DA4"/>
  </w:style>
  <w:style w:type="numbering" w:customStyle="1" w:styleId="2321">
    <w:name w:val="Нет списка2321"/>
    <w:next w:val="a8"/>
    <w:semiHidden/>
    <w:unhideWhenUsed/>
    <w:rsid w:val="00753DA4"/>
  </w:style>
  <w:style w:type="numbering" w:customStyle="1" w:styleId="3221">
    <w:name w:val="Нет списка3221"/>
    <w:next w:val="a8"/>
    <w:semiHidden/>
    <w:unhideWhenUsed/>
    <w:rsid w:val="00753DA4"/>
  </w:style>
  <w:style w:type="numbering" w:customStyle="1" w:styleId="4221">
    <w:name w:val="Нет списка4221"/>
    <w:next w:val="a8"/>
    <w:semiHidden/>
    <w:unhideWhenUsed/>
    <w:rsid w:val="00753DA4"/>
  </w:style>
  <w:style w:type="numbering" w:customStyle="1" w:styleId="721">
    <w:name w:val="Нет списка721"/>
    <w:next w:val="a8"/>
    <w:semiHidden/>
    <w:unhideWhenUsed/>
    <w:rsid w:val="00753DA4"/>
  </w:style>
  <w:style w:type="numbering" w:customStyle="1" w:styleId="1421">
    <w:name w:val="Нет списка1421"/>
    <w:next w:val="a8"/>
    <w:semiHidden/>
    <w:unhideWhenUsed/>
    <w:rsid w:val="00753DA4"/>
  </w:style>
  <w:style w:type="numbering" w:customStyle="1" w:styleId="11421">
    <w:name w:val="Нет списка11421"/>
    <w:next w:val="a8"/>
    <w:semiHidden/>
    <w:unhideWhenUsed/>
    <w:rsid w:val="00753DA4"/>
  </w:style>
  <w:style w:type="numbering" w:customStyle="1" w:styleId="2421">
    <w:name w:val="Нет списка2421"/>
    <w:next w:val="a8"/>
    <w:semiHidden/>
    <w:unhideWhenUsed/>
    <w:rsid w:val="00753DA4"/>
  </w:style>
  <w:style w:type="numbering" w:customStyle="1" w:styleId="3321">
    <w:name w:val="Нет списка3321"/>
    <w:next w:val="a8"/>
    <w:semiHidden/>
    <w:unhideWhenUsed/>
    <w:rsid w:val="00753DA4"/>
  </w:style>
  <w:style w:type="numbering" w:customStyle="1" w:styleId="4321">
    <w:name w:val="Нет списка4321"/>
    <w:next w:val="a8"/>
    <w:semiHidden/>
    <w:unhideWhenUsed/>
    <w:rsid w:val="00753DA4"/>
  </w:style>
  <w:style w:type="numbering" w:customStyle="1" w:styleId="821">
    <w:name w:val="Нет списка821"/>
    <w:next w:val="a8"/>
    <w:semiHidden/>
    <w:rsid w:val="00753DA4"/>
  </w:style>
  <w:style w:type="numbering" w:customStyle="1" w:styleId="1521">
    <w:name w:val="Нет списка1521"/>
    <w:next w:val="a8"/>
    <w:semiHidden/>
    <w:unhideWhenUsed/>
    <w:rsid w:val="00753DA4"/>
  </w:style>
  <w:style w:type="numbering" w:customStyle="1" w:styleId="11521">
    <w:name w:val="Нет списка11521"/>
    <w:next w:val="a8"/>
    <w:semiHidden/>
    <w:unhideWhenUsed/>
    <w:rsid w:val="00753DA4"/>
  </w:style>
  <w:style w:type="numbering" w:customStyle="1" w:styleId="2521">
    <w:name w:val="Нет списка2521"/>
    <w:next w:val="a8"/>
    <w:semiHidden/>
    <w:unhideWhenUsed/>
    <w:rsid w:val="00753DA4"/>
  </w:style>
  <w:style w:type="numbering" w:customStyle="1" w:styleId="3421">
    <w:name w:val="Нет списка3421"/>
    <w:next w:val="a8"/>
    <w:semiHidden/>
    <w:unhideWhenUsed/>
    <w:rsid w:val="00753DA4"/>
  </w:style>
  <w:style w:type="numbering" w:customStyle="1" w:styleId="4421">
    <w:name w:val="Нет списка4421"/>
    <w:next w:val="a8"/>
    <w:semiHidden/>
    <w:unhideWhenUsed/>
    <w:rsid w:val="00753DA4"/>
  </w:style>
  <w:style w:type="numbering" w:customStyle="1" w:styleId="111121">
    <w:name w:val="Нет списка111121"/>
    <w:next w:val="a8"/>
    <w:uiPriority w:val="99"/>
    <w:semiHidden/>
    <w:unhideWhenUsed/>
    <w:rsid w:val="00753DA4"/>
  </w:style>
  <w:style w:type="numbering" w:customStyle="1" w:styleId="181">
    <w:name w:val="Нет списка181"/>
    <w:next w:val="a8"/>
    <w:uiPriority w:val="99"/>
    <w:semiHidden/>
    <w:unhideWhenUsed/>
    <w:rsid w:val="00753DA4"/>
  </w:style>
  <w:style w:type="numbering" w:customStyle="1" w:styleId="191">
    <w:name w:val="Нет списка191"/>
    <w:next w:val="a8"/>
    <w:uiPriority w:val="99"/>
    <w:semiHidden/>
    <w:unhideWhenUsed/>
    <w:rsid w:val="00753DA4"/>
  </w:style>
  <w:style w:type="numbering" w:customStyle="1" w:styleId="281">
    <w:name w:val="Нет списка281"/>
    <w:next w:val="a8"/>
    <w:uiPriority w:val="99"/>
    <w:semiHidden/>
    <w:unhideWhenUsed/>
    <w:rsid w:val="00753DA4"/>
  </w:style>
  <w:style w:type="numbering" w:customStyle="1" w:styleId="111111211">
    <w:name w:val="1 / 1.1 / 1.1.1211"/>
    <w:basedOn w:val="a8"/>
    <w:next w:val="111111"/>
    <w:rsid w:val="00753DA4"/>
    <w:pPr>
      <w:numPr>
        <w:numId w:val="21"/>
      </w:numPr>
    </w:pPr>
  </w:style>
  <w:style w:type="numbering" w:customStyle="1" w:styleId="1181">
    <w:name w:val="Нет списка1181"/>
    <w:next w:val="a8"/>
    <w:uiPriority w:val="99"/>
    <w:semiHidden/>
    <w:unhideWhenUsed/>
    <w:rsid w:val="00753DA4"/>
  </w:style>
  <w:style w:type="numbering" w:customStyle="1" w:styleId="11141">
    <w:name w:val="Нет списка11141"/>
    <w:next w:val="a8"/>
    <w:uiPriority w:val="99"/>
    <w:semiHidden/>
    <w:unhideWhenUsed/>
    <w:rsid w:val="00753DA4"/>
  </w:style>
  <w:style w:type="numbering" w:customStyle="1" w:styleId="2141">
    <w:name w:val="Нет списка2141"/>
    <w:next w:val="a8"/>
    <w:uiPriority w:val="99"/>
    <w:semiHidden/>
    <w:unhideWhenUsed/>
    <w:rsid w:val="00753DA4"/>
  </w:style>
  <w:style w:type="numbering" w:customStyle="1" w:styleId="371">
    <w:name w:val="Нет списка371"/>
    <w:next w:val="a8"/>
    <w:uiPriority w:val="99"/>
    <w:semiHidden/>
    <w:unhideWhenUsed/>
    <w:rsid w:val="00753DA4"/>
  </w:style>
  <w:style w:type="numbering" w:customStyle="1" w:styleId="471">
    <w:name w:val="Нет списка471"/>
    <w:next w:val="a8"/>
    <w:uiPriority w:val="99"/>
    <w:semiHidden/>
    <w:unhideWhenUsed/>
    <w:rsid w:val="00753DA4"/>
  </w:style>
  <w:style w:type="numbering" w:customStyle="1" w:styleId="531">
    <w:name w:val="Нет списка531"/>
    <w:next w:val="a8"/>
    <w:uiPriority w:val="99"/>
    <w:semiHidden/>
    <w:unhideWhenUsed/>
    <w:rsid w:val="00753DA4"/>
  </w:style>
  <w:style w:type="numbering" w:customStyle="1" w:styleId="1231">
    <w:name w:val="Нет списка1231"/>
    <w:next w:val="a8"/>
    <w:uiPriority w:val="99"/>
    <w:semiHidden/>
    <w:unhideWhenUsed/>
    <w:rsid w:val="00753DA4"/>
  </w:style>
  <w:style w:type="numbering" w:customStyle="1" w:styleId="11231">
    <w:name w:val="Нет списка11231"/>
    <w:next w:val="a8"/>
    <w:uiPriority w:val="99"/>
    <w:semiHidden/>
    <w:unhideWhenUsed/>
    <w:rsid w:val="00753DA4"/>
  </w:style>
  <w:style w:type="numbering" w:customStyle="1" w:styleId="2231">
    <w:name w:val="Нет списка2231"/>
    <w:next w:val="a8"/>
    <w:uiPriority w:val="99"/>
    <w:semiHidden/>
    <w:unhideWhenUsed/>
    <w:rsid w:val="00753DA4"/>
  </w:style>
  <w:style w:type="numbering" w:customStyle="1" w:styleId="3131">
    <w:name w:val="Нет списка3131"/>
    <w:next w:val="a8"/>
    <w:uiPriority w:val="99"/>
    <w:semiHidden/>
    <w:unhideWhenUsed/>
    <w:rsid w:val="00753DA4"/>
  </w:style>
  <w:style w:type="numbering" w:customStyle="1" w:styleId="4131">
    <w:name w:val="Нет списка4131"/>
    <w:next w:val="a8"/>
    <w:uiPriority w:val="99"/>
    <w:semiHidden/>
    <w:unhideWhenUsed/>
    <w:rsid w:val="00753DA4"/>
  </w:style>
  <w:style w:type="numbering" w:customStyle="1" w:styleId="631">
    <w:name w:val="Нет списка631"/>
    <w:next w:val="a8"/>
    <w:semiHidden/>
    <w:rsid w:val="00753DA4"/>
  </w:style>
  <w:style w:type="numbering" w:customStyle="1" w:styleId="1331">
    <w:name w:val="Нет списка1331"/>
    <w:next w:val="a8"/>
    <w:semiHidden/>
    <w:unhideWhenUsed/>
    <w:rsid w:val="00753DA4"/>
  </w:style>
  <w:style w:type="numbering" w:customStyle="1" w:styleId="11331">
    <w:name w:val="Нет списка11331"/>
    <w:next w:val="a8"/>
    <w:semiHidden/>
    <w:unhideWhenUsed/>
    <w:rsid w:val="00753DA4"/>
  </w:style>
  <w:style w:type="numbering" w:customStyle="1" w:styleId="2331">
    <w:name w:val="Нет списка2331"/>
    <w:next w:val="a8"/>
    <w:semiHidden/>
    <w:unhideWhenUsed/>
    <w:rsid w:val="00753DA4"/>
  </w:style>
  <w:style w:type="numbering" w:customStyle="1" w:styleId="3231">
    <w:name w:val="Нет списка3231"/>
    <w:next w:val="a8"/>
    <w:semiHidden/>
    <w:unhideWhenUsed/>
    <w:rsid w:val="00753DA4"/>
  </w:style>
  <w:style w:type="numbering" w:customStyle="1" w:styleId="4231">
    <w:name w:val="Нет списка4231"/>
    <w:next w:val="a8"/>
    <w:semiHidden/>
    <w:unhideWhenUsed/>
    <w:rsid w:val="00753DA4"/>
  </w:style>
  <w:style w:type="numbering" w:customStyle="1" w:styleId="731">
    <w:name w:val="Нет списка731"/>
    <w:next w:val="a8"/>
    <w:semiHidden/>
    <w:unhideWhenUsed/>
    <w:rsid w:val="00753DA4"/>
  </w:style>
  <w:style w:type="numbering" w:customStyle="1" w:styleId="1431">
    <w:name w:val="Нет списка1431"/>
    <w:next w:val="a8"/>
    <w:semiHidden/>
    <w:unhideWhenUsed/>
    <w:rsid w:val="00753DA4"/>
  </w:style>
  <w:style w:type="numbering" w:customStyle="1" w:styleId="11431">
    <w:name w:val="Нет списка11431"/>
    <w:next w:val="a8"/>
    <w:semiHidden/>
    <w:unhideWhenUsed/>
    <w:rsid w:val="00753DA4"/>
  </w:style>
  <w:style w:type="numbering" w:customStyle="1" w:styleId="2431">
    <w:name w:val="Нет списка2431"/>
    <w:next w:val="a8"/>
    <w:semiHidden/>
    <w:unhideWhenUsed/>
    <w:rsid w:val="00753DA4"/>
  </w:style>
  <w:style w:type="numbering" w:customStyle="1" w:styleId="3331">
    <w:name w:val="Нет списка3331"/>
    <w:next w:val="a8"/>
    <w:semiHidden/>
    <w:unhideWhenUsed/>
    <w:rsid w:val="00753DA4"/>
  </w:style>
  <w:style w:type="numbering" w:customStyle="1" w:styleId="4331">
    <w:name w:val="Нет списка4331"/>
    <w:next w:val="a8"/>
    <w:semiHidden/>
    <w:unhideWhenUsed/>
    <w:rsid w:val="00753DA4"/>
  </w:style>
  <w:style w:type="numbering" w:customStyle="1" w:styleId="831">
    <w:name w:val="Нет списка831"/>
    <w:next w:val="a8"/>
    <w:semiHidden/>
    <w:rsid w:val="00753DA4"/>
  </w:style>
  <w:style w:type="numbering" w:customStyle="1" w:styleId="1531">
    <w:name w:val="Нет списка1531"/>
    <w:next w:val="a8"/>
    <w:semiHidden/>
    <w:unhideWhenUsed/>
    <w:rsid w:val="00753DA4"/>
  </w:style>
  <w:style w:type="numbering" w:customStyle="1" w:styleId="11531">
    <w:name w:val="Нет списка11531"/>
    <w:next w:val="a8"/>
    <w:semiHidden/>
    <w:unhideWhenUsed/>
    <w:rsid w:val="00753DA4"/>
  </w:style>
  <w:style w:type="numbering" w:customStyle="1" w:styleId="2531">
    <w:name w:val="Нет списка2531"/>
    <w:next w:val="a8"/>
    <w:semiHidden/>
    <w:unhideWhenUsed/>
    <w:rsid w:val="00753DA4"/>
  </w:style>
  <w:style w:type="numbering" w:customStyle="1" w:styleId="3431">
    <w:name w:val="Нет списка3431"/>
    <w:next w:val="a8"/>
    <w:semiHidden/>
    <w:unhideWhenUsed/>
    <w:rsid w:val="00753DA4"/>
  </w:style>
  <w:style w:type="numbering" w:customStyle="1" w:styleId="4431">
    <w:name w:val="Нет списка4431"/>
    <w:next w:val="a8"/>
    <w:semiHidden/>
    <w:unhideWhenUsed/>
    <w:rsid w:val="00753DA4"/>
  </w:style>
  <w:style w:type="numbering" w:customStyle="1" w:styleId="111131">
    <w:name w:val="Нет списка111131"/>
    <w:next w:val="a8"/>
    <w:uiPriority w:val="99"/>
    <w:semiHidden/>
    <w:unhideWhenUsed/>
    <w:rsid w:val="00753DA4"/>
  </w:style>
  <w:style w:type="paragraph" w:customStyle="1" w:styleId="s16">
    <w:name w:val="s_16"/>
    <w:basedOn w:val="a5"/>
    <w:rsid w:val="00753DA4"/>
    <w:pPr>
      <w:spacing w:before="100" w:beforeAutospacing="1" w:after="100" w:afterAutospacing="1" w:line="240" w:lineRule="auto"/>
    </w:pPr>
    <w:rPr>
      <w:rFonts w:eastAsia="Times New Roman" w:cs="Times New Roman"/>
      <w:szCs w:val="24"/>
      <w:lang w:eastAsia="ru-RU"/>
    </w:rPr>
  </w:style>
  <w:style w:type="character" w:customStyle="1" w:styleId="grkhzd">
    <w:name w:val="grkhzd"/>
    <w:rsid w:val="00753DA4"/>
  </w:style>
  <w:style w:type="character" w:customStyle="1" w:styleId="lrzxr">
    <w:name w:val="lrzxr"/>
    <w:rsid w:val="00753DA4"/>
  </w:style>
  <w:style w:type="numbering" w:customStyle="1" w:styleId="1111115">
    <w:name w:val="1 / 1.1 / 1.1.15"/>
    <w:basedOn w:val="a8"/>
    <w:next w:val="111111"/>
    <w:rsid w:val="00753DA4"/>
  </w:style>
  <w:style w:type="numbering" w:customStyle="1" w:styleId="11111112">
    <w:name w:val="1 / 1.1 / 1.1.112"/>
    <w:basedOn w:val="a8"/>
    <w:next w:val="111111"/>
    <w:rsid w:val="00753DA4"/>
  </w:style>
  <w:style w:type="numbering" w:customStyle="1" w:styleId="11111122">
    <w:name w:val="1 / 1.1 / 1.1.122"/>
    <w:basedOn w:val="a8"/>
    <w:next w:val="111111"/>
    <w:rsid w:val="00753DA4"/>
    <w:pPr>
      <w:numPr>
        <w:numId w:val="9"/>
      </w:numPr>
    </w:pPr>
  </w:style>
  <w:style w:type="numbering" w:customStyle="1" w:styleId="11111133">
    <w:name w:val="1 / 1.1 / 1.1.133"/>
    <w:basedOn w:val="a8"/>
    <w:next w:val="111111"/>
    <w:rsid w:val="00753DA4"/>
  </w:style>
  <w:style w:type="numbering" w:customStyle="1" w:styleId="11111141">
    <w:name w:val="1 / 1.1 / 1.1.141"/>
    <w:basedOn w:val="a8"/>
    <w:next w:val="111111"/>
    <w:rsid w:val="00753DA4"/>
  </w:style>
  <w:style w:type="numbering" w:customStyle="1" w:styleId="111111112">
    <w:name w:val="1 / 1.1 / 1.1.1112"/>
    <w:basedOn w:val="a8"/>
    <w:next w:val="111111"/>
    <w:rsid w:val="00753DA4"/>
  </w:style>
  <w:style w:type="numbering" w:customStyle="1" w:styleId="111111212">
    <w:name w:val="1 / 1.1 / 1.1.1212"/>
    <w:basedOn w:val="a8"/>
    <w:next w:val="111111"/>
    <w:rsid w:val="00753DA4"/>
    <w:pPr>
      <w:numPr>
        <w:numId w:val="10"/>
      </w:numPr>
    </w:pPr>
  </w:style>
  <w:style w:type="numbering" w:customStyle="1" w:styleId="400">
    <w:name w:val="Нет списка40"/>
    <w:next w:val="a8"/>
    <w:semiHidden/>
    <w:unhideWhenUsed/>
    <w:rsid w:val="00753DA4"/>
  </w:style>
  <w:style w:type="table" w:customStyle="1" w:styleId="76">
    <w:name w:val="Сетка таблицы7"/>
    <w:basedOn w:val="a7"/>
    <w:next w:val="aff0"/>
    <w:rsid w:val="00753DA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8"/>
    <w:uiPriority w:val="99"/>
    <w:semiHidden/>
    <w:unhideWhenUsed/>
    <w:rsid w:val="00753DA4"/>
  </w:style>
  <w:style w:type="numbering" w:customStyle="1" w:styleId="217">
    <w:name w:val="Нет списка217"/>
    <w:next w:val="a8"/>
    <w:uiPriority w:val="99"/>
    <w:semiHidden/>
    <w:unhideWhenUsed/>
    <w:rsid w:val="00753DA4"/>
  </w:style>
  <w:style w:type="numbering" w:customStyle="1" w:styleId="1117">
    <w:name w:val="Нет списка1117"/>
    <w:next w:val="a8"/>
    <w:uiPriority w:val="99"/>
    <w:semiHidden/>
    <w:unhideWhenUsed/>
    <w:rsid w:val="00753DA4"/>
  </w:style>
  <w:style w:type="numbering" w:customStyle="1" w:styleId="1118">
    <w:name w:val="Нет списка1118"/>
    <w:next w:val="a8"/>
    <w:uiPriority w:val="99"/>
    <w:semiHidden/>
    <w:unhideWhenUsed/>
    <w:rsid w:val="00753DA4"/>
  </w:style>
  <w:style w:type="numbering" w:customStyle="1" w:styleId="218">
    <w:name w:val="Нет списка218"/>
    <w:next w:val="a8"/>
    <w:uiPriority w:val="99"/>
    <w:semiHidden/>
    <w:unhideWhenUsed/>
    <w:rsid w:val="00753DA4"/>
  </w:style>
  <w:style w:type="numbering" w:customStyle="1" w:styleId="3100">
    <w:name w:val="Нет списка310"/>
    <w:next w:val="a8"/>
    <w:uiPriority w:val="99"/>
    <w:semiHidden/>
    <w:unhideWhenUsed/>
    <w:rsid w:val="00753DA4"/>
  </w:style>
  <w:style w:type="numbering" w:customStyle="1" w:styleId="4100">
    <w:name w:val="Нет списка410"/>
    <w:next w:val="a8"/>
    <w:uiPriority w:val="99"/>
    <w:semiHidden/>
    <w:unhideWhenUsed/>
    <w:rsid w:val="00753DA4"/>
  </w:style>
  <w:style w:type="numbering" w:customStyle="1" w:styleId="56">
    <w:name w:val="Нет списка56"/>
    <w:next w:val="a8"/>
    <w:uiPriority w:val="99"/>
    <w:semiHidden/>
    <w:unhideWhenUsed/>
    <w:rsid w:val="00753DA4"/>
  </w:style>
  <w:style w:type="numbering" w:customStyle="1" w:styleId="127">
    <w:name w:val="Нет списка127"/>
    <w:next w:val="a8"/>
    <w:uiPriority w:val="99"/>
    <w:semiHidden/>
    <w:unhideWhenUsed/>
    <w:rsid w:val="00753DA4"/>
  </w:style>
  <w:style w:type="numbering" w:customStyle="1" w:styleId="1126">
    <w:name w:val="Нет списка1126"/>
    <w:next w:val="a8"/>
    <w:uiPriority w:val="99"/>
    <w:semiHidden/>
    <w:unhideWhenUsed/>
    <w:rsid w:val="00753DA4"/>
  </w:style>
  <w:style w:type="numbering" w:customStyle="1" w:styleId="226">
    <w:name w:val="Нет списка226"/>
    <w:next w:val="a8"/>
    <w:uiPriority w:val="99"/>
    <w:semiHidden/>
    <w:unhideWhenUsed/>
    <w:rsid w:val="00753DA4"/>
  </w:style>
  <w:style w:type="numbering" w:customStyle="1" w:styleId="316">
    <w:name w:val="Нет списка316"/>
    <w:next w:val="a8"/>
    <w:uiPriority w:val="99"/>
    <w:semiHidden/>
    <w:unhideWhenUsed/>
    <w:rsid w:val="00753DA4"/>
  </w:style>
  <w:style w:type="numbering" w:customStyle="1" w:styleId="416">
    <w:name w:val="Нет списка416"/>
    <w:next w:val="a8"/>
    <w:uiPriority w:val="99"/>
    <w:semiHidden/>
    <w:unhideWhenUsed/>
    <w:rsid w:val="00753DA4"/>
  </w:style>
  <w:style w:type="numbering" w:customStyle="1" w:styleId="66">
    <w:name w:val="Нет списка66"/>
    <w:next w:val="a8"/>
    <w:semiHidden/>
    <w:rsid w:val="00753DA4"/>
  </w:style>
  <w:style w:type="numbering" w:customStyle="1" w:styleId="136">
    <w:name w:val="Нет списка136"/>
    <w:next w:val="a8"/>
    <w:semiHidden/>
    <w:unhideWhenUsed/>
    <w:rsid w:val="00753DA4"/>
  </w:style>
  <w:style w:type="numbering" w:customStyle="1" w:styleId="1136">
    <w:name w:val="Нет списка1136"/>
    <w:next w:val="a8"/>
    <w:semiHidden/>
    <w:unhideWhenUsed/>
    <w:rsid w:val="00753DA4"/>
  </w:style>
  <w:style w:type="numbering" w:customStyle="1" w:styleId="236">
    <w:name w:val="Нет списка236"/>
    <w:next w:val="a8"/>
    <w:semiHidden/>
    <w:unhideWhenUsed/>
    <w:rsid w:val="00753DA4"/>
  </w:style>
  <w:style w:type="numbering" w:customStyle="1" w:styleId="326">
    <w:name w:val="Нет списка326"/>
    <w:next w:val="a8"/>
    <w:semiHidden/>
    <w:unhideWhenUsed/>
    <w:rsid w:val="00753DA4"/>
  </w:style>
  <w:style w:type="numbering" w:customStyle="1" w:styleId="426">
    <w:name w:val="Нет списка426"/>
    <w:next w:val="a8"/>
    <w:semiHidden/>
    <w:unhideWhenUsed/>
    <w:rsid w:val="00753DA4"/>
  </w:style>
  <w:style w:type="numbering" w:customStyle="1" w:styleId="760">
    <w:name w:val="Нет списка76"/>
    <w:next w:val="a8"/>
    <w:semiHidden/>
    <w:unhideWhenUsed/>
    <w:rsid w:val="00753DA4"/>
  </w:style>
  <w:style w:type="numbering" w:customStyle="1" w:styleId="146">
    <w:name w:val="Нет списка146"/>
    <w:next w:val="a8"/>
    <w:semiHidden/>
    <w:unhideWhenUsed/>
    <w:rsid w:val="00753DA4"/>
  </w:style>
  <w:style w:type="numbering" w:customStyle="1" w:styleId="1146">
    <w:name w:val="Нет списка1146"/>
    <w:next w:val="a8"/>
    <w:semiHidden/>
    <w:unhideWhenUsed/>
    <w:rsid w:val="00753DA4"/>
  </w:style>
  <w:style w:type="numbering" w:customStyle="1" w:styleId="246">
    <w:name w:val="Нет списка246"/>
    <w:next w:val="a8"/>
    <w:semiHidden/>
    <w:unhideWhenUsed/>
    <w:rsid w:val="00753DA4"/>
  </w:style>
  <w:style w:type="numbering" w:customStyle="1" w:styleId="336">
    <w:name w:val="Нет списка336"/>
    <w:next w:val="a8"/>
    <w:semiHidden/>
    <w:unhideWhenUsed/>
    <w:rsid w:val="00753DA4"/>
  </w:style>
  <w:style w:type="numbering" w:customStyle="1" w:styleId="436">
    <w:name w:val="Нет списка436"/>
    <w:next w:val="a8"/>
    <w:semiHidden/>
    <w:unhideWhenUsed/>
    <w:rsid w:val="00753DA4"/>
  </w:style>
  <w:style w:type="numbering" w:customStyle="1" w:styleId="86">
    <w:name w:val="Нет списка86"/>
    <w:next w:val="a8"/>
    <w:semiHidden/>
    <w:rsid w:val="00753DA4"/>
  </w:style>
  <w:style w:type="numbering" w:customStyle="1" w:styleId="156">
    <w:name w:val="Нет списка156"/>
    <w:next w:val="a8"/>
    <w:semiHidden/>
    <w:unhideWhenUsed/>
    <w:rsid w:val="00753DA4"/>
  </w:style>
  <w:style w:type="numbering" w:customStyle="1" w:styleId="1156">
    <w:name w:val="Нет списка1156"/>
    <w:next w:val="a8"/>
    <w:semiHidden/>
    <w:unhideWhenUsed/>
    <w:rsid w:val="00753DA4"/>
  </w:style>
  <w:style w:type="numbering" w:customStyle="1" w:styleId="256">
    <w:name w:val="Нет списка256"/>
    <w:next w:val="a8"/>
    <w:semiHidden/>
    <w:unhideWhenUsed/>
    <w:rsid w:val="00753DA4"/>
  </w:style>
  <w:style w:type="numbering" w:customStyle="1" w:styleId="346">
    <w:name w:val="Нет списка346"/>
    <w:next w:val="a8"/>
    <w:semiHidden/>
    <w:unhideWhenUsed/>
    <w:rsid w:val="00753DA4"/>
  </w:style>
  <w:style w:type="numbering" w:customStyle="1" w:styleId="446">
    <w:name w:val="Нет списка446"/>
    <w:next w:val="a8"/>
    <w:semiHidden/>
    <w:unhideWhenUsed/>
    <w:rsid w:val="00753DA4"/>
  </w:style>
  <w:style w:type="numbering" w:customStyle="1" w:styleId="11116">
    <w:name w:val="Нет списка11116"/>
    <w:next w:val="a8"/>
    <w:uiPriority w:val="99"/>
    <w:semiHidden/>
    <w:unhideWhenUsed/>
    <w:rsid w:val="00753DA4"/>
  </w:style>
  <w:style w:type="numbering" w:customStyle="1" w:styleId="2112">
    <w:name w:val="Нет списка2112"/>
    <w:next w:val="a8"/>
    <w:uiPriority w:val="99"/>
    <w:semiHidden/>
    <w:unhideWhenUsed/>
    <w:rsid w:val="00753DA4"/>
  </w:style>
  <w:style w:type="numbering" w:customStyle="1" w:styleId="920">
    <w:name w:val="Нет списка92"/>
    <w:next w:val="a8"/>
    <w:uiPriority w:val="99"/>
    <w:semiHidden/>
    <w:unhideWhenUsed/>
    <w:rsid w:val="00753DA4"/>
  </w:style>
  <w:style w:type="numbering" w:customStyle="1" w:styleId="162">
    <w:name w:val="Нет списка162"/>
    <w:next w:val="a8"/>
    <w:uiPriority w:val="99"/>
    <w:semiHidden/>
    <w:unhideWhenUsed/>
    <w:rsid w:val="00753DA4"/>
  </w:style>
  <w:style w:type="numbering" w:customStyle="1" w:styleId="262">
    <w:name w:val="Нет списка262"/>
    <w:next w:val="a8"/>
    <w:uiPriority w:val="99"/>
    <w:semiHidden/>
    <w:unhideWhenUsed/>
    <w:rsid w:val="00753DA4"/>
  </w:style>
  <w:style w:type="numbering" w:customStyle="1" w:styleId="11111151">
    <w:name w:val="1 / 1.1 / 1.1.151"/>
    <w:basedOn w:val="a8"/>
    <w:next w:val="111111"/>
    <w:rsid w:val="00753DA4"/>
    <w:pPr>
      <w:numPr>
        <w:numId w:val="5"/>
      </w:numPr>
    </w:pPr>
  </w:style>
  <w:style w:type="numbering" w:customStyle="1" w:styleId="1162">
    <w:name w:val="Нет списка1162"/>
    <w:next w:val="a8"/>
    <w:uiPriority w:val="99"/>
    <w:semiHidden/>
    <w:unhideWhenUsed/>
    <w:rsid w:val="00753DA4"/>
  </w:style>
  <w:style w:type="numbering" w:customStyle="1" w:styleId="11122">
    <w:name w:val="Нет списка11122"/>
    <w:next w:val="a8"/>
    <w:uiPriority w:val="99"/>
    <w:semiHidden/>
    <w:unhideWhenUsed/>
    <w:rsid w:val="00753DA4"/>
  </w:style>
  <w:style w:type="numbering" w:customStyle="1" w:styleId="2122">
    <w:name w:val="Нет списка2122"/>
    <w:next w:val="a8"/>
    <w:uiPriority w:val="99"/>
    <w:semiHidden/>
    <w:unhideWhenUsed/>
    <w:rsid w:val="00753DA4"/>
  </w:style>
  <w:style w:type="numbering" w:customStyle="1" w:styleId="352">
    <w:name w:val="Нет списка352"/>
    <w:next w:val="a8"/>
    <w:uiPriority w:val="99"/>
    <w:semiHidden/>
    <w:unhideWhenUsed/>
    <w:rsid w:val="00753DA4"/>
  </w:style>
  <w:style w:type="numbering" w:customStyle="1" w:styleId="452">
    <w:name w:val="Нет списка452"/>
    <w:next w:val="a8"/>
    <w:uiPriority w:val="99"/>
    <w:semiHidden/>
    <w:unhideWhenUsed/>
    <w:rsid w:val="00753DA4"/>
  </w:style>
  <w:style w:type="numbering" w:customStyle="1" w:styleId="512">
    <w:name w:val="Нет списка512"/>
    <w:next w:val="a8"/>
    <w:uiPriority w:val="99"/>
    <w:semiHidden/>
    <w:unhideWhenUsed/>
    <w:rsid w:val="00753DA4"/>
  </w:style>
  <w:style w:type="numbering" w:customStyle="1" w:styleId="1212">
    <w:name w:val="Нет списка1212"/>
    <w:next w:val="a8"/>
    <w:uiPriority w:val="99"/>
    <w:semiHidden/>
    <w:unhideWhenUsed/>
    <w:rsid w:val="00753DA4"/>
  </w:style>
  <w:style w:type="numbering" w:customStyle="1" w:styleId="11212">
    <w:name w:val="Нет списка11212"/>
    <w:next w:val="a8"/>
    <w:uiPriority w:val="99"/>
    <w:semiHidden/>
    <w:unhideWhenUsed/>
    <w:rsid w:val="00753DA4"/>
  </w:style>
  <w:style w:type="numbering" w:customStyle="1" w:styleId="2212">
    <w:name w:val="Нет списка2212"/>
    <w:next w:val="a8"/>
    <w:uiPriority w:val="99"/>
    <w:semiHidden/>
    <w:unhideWhenUsed/>
    <w:rsid w:val="00753DA4"/>
  </w:style>
  <w:style w:type="numbering" w:customStyle="1" w:styleId="3112">
    <w:name w:val="Нет списка3112"/>
    <w:next w:val="a8"/>
    <w:uiPriority w:val="99"/>
    <w:semiHidden/>
    <w:unhideWhenUsed/>
    <w:rsid w:val="00753DA4"/>
  </w:style>
  <w:style w:type="numbering" w:customStyle="1" w:styleId="4112">
    <w:name w:val="Нет списка4112"/>
    <w:next w:val="a8"/>
    <w:uiPriority w:val="99"/>
    <w:semiHidden/>
    <w:unhideWhenUsed/>
    <w:rsid w:val="00753DA4"/>
  </w:style>
  <w:style w:type="numbering" w:customStyle="1" w:styleId="612">
    <w:name w:val="Нет списка612"/>
    <w:next w:val="a8"/>
    <w:semiHidden/>
    <w:rsid w:val="00753DA4"/>
  </w:style>
  <w:style w:type="numbering" w:customStyle="1" w:styleId="1312">
    <w:name w:val="Нет списка1312"/>
    <w:next w:val="a8"/>
    <w:semiHidden/>
    <w:unhideWhenUsed/>
    <w:rsid w:val="00753DA4"/>
  </w:style>
  <w:style w:type="numbering" w:customStyle="1" w:styleId="11312">
    <w:name w:val="Нет списка11312"/>
    <w:next w:val="a8"/>
    <w:semiHidden/>
    <w:unhideWhenUsed/>
    <w:rsid w:val="00753DA4"/>
  </w:style>
  <w:style w:type="numbering" w:customStyle="1" w:styleId="2312">
    <w:name w:val="Нет списка2312"/>
    <w:next w:val="a8"/>
    <w:semiHidden/>
    <w:unhideWhenUsed/>
    <w:rsid w:val="00753DA4"/>
  </w:style>
  <w:style w:type="numbering" w:customStyle="1" w:styleId="3212">
    <w:name w:val="Нет списка3212"/>
    <w:next w:val="a8"/>
    <w:semiHidden/>
    <w:unhideWhenUsed/>
    <w:rsid w:val="00753DA4"/>
  </w:style>
  <w:style w:type="numbering" w:customStyle="1" w:styleId="4212">
    <w:name w:val="Нет списка4212"/>
    <w:next w:val="a8"/>
    <w:semiHidden/>
    <w:unhideWhenUsed/>
    <w:rsid w:val="00753DA4"/>
  </w:style>
  <w:style w:type="numbering" w:customStyle="1" w:styleId="712">
    <w:name w:val="Нет списка712"/>
    <w:next w:val="a8"/>
    <w:semiHidden/>
    <w:unhideWhenUsed/>
    <w:rsid w:val="00753DA4"/>
  </w:style>
  <w:style w:type="numbering" w:customStyle="1" w:styleId="1412">
    <w:name w:val="Нет списка1412"/>
    <w:next w:val="a8"/>
    <w:semiHidden/>
    <w:unhideWhenUsed/>
    <w:rsid w:val="00753DA4"/>
  </w:style>
  <w:style w:type="numbering" w:customStyle="1" w:styleId="11412">
    <w:name w:val="Нет списка11412"/>
    <w:next w:val="a8"/>
    <w:semiHidden/>
    <w:unhideWhenUsed/>
    <w:rsid w:val="00753DA4"/>
  </w:style>
  <w:style w:type="numbering" w:customStyle="1" w:styleId="2412">
    <w:name w:val="Нет списка2412"/>
    <w:next w:val="a8"/>
    <w:semiHidden/>
    <w:unhideWhenUsed/>
    <w:rsid w:val="00753DA4"/>
  </w:style>
  <w:style w:type="numbering" w:customStyle="1" w:styleId="3312">
    <w:name w:val="Нет списка3312"/>
    <w:next w:val="a8"/>
    <w:semiHidden/>
    <w:unhideWhenUsed/>
    <w:rsid w:val="00753DA4"/>
  </w:style>
  <w:style w:type="numbering" w:customStyle="1" w:styleId="4312">
    <w:name w:val="Нет списка4312"/>
    <w:next w:val="a8"/>
    <w:semiHidden/>
    <w:unhideWhenUsed/>
    <w:rsid w:val="00753DA4"/>
  </w:style>
  <w:style w:type="numbering" w:customStyle="1" w:styleId="812">
    <w:name w:val="Нет списка812"/>
    <w:next w:val="a8"/>
    <w:semiHidden/>
    <w:rsid w:val="00753DA4"/>
  </w:style>
  <w:style w:type="numbering" w:customStyle="1" w:styleId="1512">
    <w:name w:val="Нет списка1512"/>
    <w:next w:val="a8"/>
    <w:semiHidden/>
    <w:unhideWhenUsed/>
    <w:rsid w:val="00753DA4"/>
  </w:style>
  <w:style w:type="numbering" w:customStyle="1" w:styleId="11512">
    <w:name w:val="Нет списка11512"/>
    <w:next w:val="a8"/>
    <w:semiHidden/>
    <w:unhideWhenUsed/>
    <w:rsid w:val="00753DA4"/>
  </w:style>
  <w:style w:type="numbering" w:customStyle="1" w:styleId="2512">
    <w:name w:val="Нет списка2512"/>
    <w:next w:val="a8"/>
    <w:semiHidden/>
    <w:unhideWhenUsed/>
    <w:rsid w:val="00753DA4"/>
  </w:style>
  <w:style w:type="numbering" w:customStyle="1" w:styleId="3412">
    <w:name w:val="Нет списка3412"/>
    <w:next w:val="a8"/>
    <w:semiHidden/>
    <w:unhideWhenUsed/>
    <w:rsid w:val="00753DA4"/>
  </w:style>
  <w:style w:type="numbering" w:customStyle="1" w:styleId="4412">
    <w:name w:val="Нет списка4412"/>
    <w:next w:val="a8"/>
    <w:semiHidden/>
    <w:unhideWhenUsed/>
    <w:rsid w:val="00753DA4"/>
  </w:style>
  <w:style w:type="numbering" w:customStyle="1" w:styleId="111112">
    <w:name w:val="Нет списка111112"/>
    <w:next w:val="a8"/>
    <w:uiPriority w:val="99"/>
    <w:semiHidden/>
    <w:unhideWhenUsed/>
    <w:rsid w:val="00753DA4"/>
  </w:style>
  <w:style w:type="numbering" w:customStyle="1" w:styleId="102">
    <w:name w:val="Нет списка102"/>
    <w:next w:val="a8"/>
    <w:uiPriority w:val="99"/>
    <w:semiHidden/>
    <w:unhideWhenUsed/>
    <w:rsid w:val="00753DA4"/>
  </w:style>
  <w:style w:type="numbering" w:customStyle="1" w:styleId="172">
    <w:name w:val="Нет списка172"/>
    <w:next w:val="a8"/>
    <w:uiPriority w:val="99"/>
    <w:semiHidden/>
    <w:unhideWhenUsed/>
    <w:rsid w:val="00753DA4"/>
  </w:style>
  <w:style w:type="numbering" w:customStyle="1" w:styleId="272">
    <w:name w:val="Нет списка272"/>
    <w:next w:val="a8"/>
    <w:uiPriority w:val="99"/>
    <w:semiHidden/>
    <w:unhideWhenUsed/>
    <w:rsid w:val="00753DA4"/>
  </w:style>
  <w:style w:type="numbering" w:customStyle="1" w:styleId="111111121">
    <w:name w:val="1 / 1.1 / 1.1.1121"/>
    <w:basedOn w:val="a8"/>
    <w:next w:val="111111"/>
    <w:rsid w:val="00753DA4"/>
  </w:style>
  <w:style w:type="numbering" w:customStyle="1" w:styleId="1172">
    <w:name w:val="Нет списка1172"/>
    <w:next w:val="a8"/>
    <w:uiPriority w:val="99"/>
    <w:semiHidden/>
    <w:unhideWhenUsed/>
    <w:rsid w:val="00753DA4"/>
  </w:style>
  <w:style w:type="numbering" w:customStyle="1" w:styleId="11132">
    <w:name w:val="Нет списка11132"/>
    <w:next w:val="a8"/>
    <w:uiPriority w:val="99"/>
    <w:semiHidden/>
    <w:unhideWhenUsed/>
    <w:rsid w:val="00753DA4"/>
  </w:style>
  <w:style w:type="numbering" w:customStyle="1" w:styleId="2132">
    <w:name w:val="Нет списка2132"/>
    <w:next w:val="a8"/>
    <w:uiPriority w:val="99"/>
    <w:semiHidden/>
    <w:unhideWhenUsed/>
    <w:rsid w:val="00753DA4"/>
  </w:style>
  <w:style w:type="numbering" w:customStyle="1" w:styleId="362">
    <w:name w:val="Нет списка362"/>
    <w:next w:val="a8"/>
    <w:uiPriority w:val="99"/>
    <w:semiHidden/>
    <w:unhideWhenUsed/>
    <w:rsid w:val="00753DA4"/>
  </w:style>
  <w:style w:type="numbering" w:customStyle="1" w:styleId="462">
    <w:name w:val="Нет списка462"/>
    <w:next w:val="a8"/>
    <w:uiPriority w:val="99"/>
    <w:semiHidden/>
    <w:unhideWhenUsed/>
    <w:rsid w:val="00753DA4"/>
  </w:style>
  <w:style w:type="numbering" w:customStyle="1" w:styleId="522">
    <w:name w:val="Нет списка522"/>
    <w:next w:val="a8"/>
    <w:uiPriority w:val="99"/>
    <w:semiHidden/>
    <w:unhideWhenUsed/>
    <w:rsid w:val="00753DA4"/>
  </w:style>
  <w:style w:type="numbering" w:customStyle="1" w:styleId="1222">
    <w:name w:val="Нет списка1222"/>
    <w:next w:val="a8"/>
    <w:uiPriority w:val="99"/>
    <w:semiHidden/>
    <w:unhideWhenUsed/>
    <w:rsid w:val="00753DA4"/>
  </w:style>
  <w:style w:type="numbering" w:customStyle="1" w:styleId="11222">
    <w:name w:val="Нет списка11222"/>
    <w:next w:val="a8"/>
    <w:uiPriority w:val="99"/>
    <w:semiHidden/>
    <w:unhideWhenUsed/>
    <w:rsid w:val="00753DA4"/>
  </w:style>
  <w:style w:type="numbering" w:customStyle="1" w:styleId="2222">
    <w:name w:val="Нет списка2222"/>
    <w:next w:val="a8"/>
    <w:uiPriority w:val="99"/>
    <w:semiHidden/>
    <w:unhideWhenUsed/>
    <w:rsid w:val="00753DA4"/>
  </w:style>
  <w:style w:type="numbering" w:customStyle="1" w:styleId="3122">
    <w:name w:val="Нет списка3122"/>
    <w:next w:val="a8"/>
    <w:uiPriority w:val="99"/>
    <w:semiHidden/>
    <w:unhideWhenUsed/>
    <w:rsid w:val="00753DA4"/>
  </w:style>
  <w:style w:type="numbering" w:customStyle="1" w:styleId="4122">
    <w:name w:val="Нет списка4122"/>
    <w:next w:val="a8"/>
    <w:uiPriority w:val="99"/>
    <w:semiHidden/>
    <w:unhideWhenUsed/>
    <w:rsid w:val="00753DA4"/>
  </w:style>
  <w:style w:type="numbering" w:customStyle="1" w:styleId="622">
    <w:name w:val="Нет списка622"/>
    <w:next w:val="a8"/>
    <w:semiHidden/>
    <w:rsid w:val="00753DA4"/>
  </w:style>
  <w:style w:type="numbering" w:customStyle="1" w:styleId="1322">
    <w:name w:val="Нет списка1322"/>
    <w:next w:val="a8"/>
    <w:semiHidden/>
    <w:unhideWhenUsed/>
    <w:rsid w:val="00753DA4"/>
  </w:style>
  <w:style w:type="numbering" w:customStyle="1" w:styleId="11322">
    <w:name w:val="Нет списка11322"/>
    <w:next w:val="a8"/>
    <w:semiHidden/>
    <w:unhideWhenUsed/>
    <w:rsid w:val="00753DA4"/>
  </w:style>
  <w:style w:type="numbering" w:customStyle="1" w:styleId="2322">
    <w:name w:val="Нет списка2322"/>
    <w:next w:val="a8"/>
    <w:semiHidden/>
    <w:unhideWhenUsed/>
    <w:rsid w:val="00753DA4"/>
  </w:style>
  <w:style w:type="numbering" w:customStyle="1" w:styleId="3222">
    <w:name w:val="Нет списка3222"/>
    <w:next w:val="a8"/>
    <w:semiHidden/>
    <w:unhideWhenUsed/>
    <w:rsid w:val="00753DA4"/>
  </w:style>
  <w:style w:type="numbering" w:customStyle="1" w:styleId="4222">
    <w:name w:val="Нет списка4222"/>
    <w:next w:val="a8"/>
    <w:semiHidden/>
    <w:unhideWhenUsed/>
    <w:rsid w:val="00753DA4"/>
  </w:style>
  <w:style w:type="numbering" w:customStyle="1" w:styleId="722">
    <w:name w:val="Нет списка722"/>
    <w:next w:val="a8"/>
    <w:semiHidden/>
    <w:unhideWhenUsed/>
    <w:rsid w:val="00753DA4"/>
  </w:style>
  <w:style w:type="numbering" w:customStyle="1" w:styleId="1422">
    <w:name w:val="Нет списка1422"/>
    <w:next w:val="a8"/>
    <w:semiHidden/>
    <w:unhideWhenUsed/>
    <w:rsid w:val="00753DA4"/>
  </w:style>
  <w:style w:type="numbering" w:customStyle="1" w:styleId="11422">
    <w:name w:val="Нет списка11422"/>
    <w:next w:val="a8"/>
    <w:semiHidden/>
    <w:unhideWhenUsed/>
    <w:rsid w:val="00753DA4"/>
  </w:style>
  <w:style w:type="numbering" w:customStyle="1" w:styleId="2422">
    <w:name w:val="Нет списка2422"/>
    <w:next w:val="a8"/>
    <w:semiHidden/>
    <w:unhideWhenUsed/>
    <w:rsid w:val="00753DA4"/>
  </w:style>
  <w:style w:type="numbering" w:customStyle="1" w:styleId="3322">
    <w:name w:val="Нет списка3322"/>
    <w:next w:val="a8"/>
    <w:semiHidden/>
    <w:unhideWhenUsed/>
    <w:rsid w:val="00753DA4"/>
  </w:style>
  <w:style w:type="numbering" w:customStyle="1" w:styleId="4322">
    <w:name w:val="Нет списка4322"/>
    <w:next w:val="a8"/>
    <w:semiHidden/>
    <w:unhideWhenUsed/>
    <w:rsid w:val="00753DA4"/>
  </w:style>
  <w:style w:type="numbering" w:customStyle="1" w:styleId="822">
    <w:name w:val="Нет списка822"/>
    <w:next w:val="a8"/>
    <w:semiHidden/>
    <w:rsid w:val="00753DA4"/>
  </w:style>
  <w:style w:type="numbering" w:customStyle="1" w:styleId="1522">
    <w:name w:val="Нет списка1522"/>
    <w:next w:val="a8"/>
    <w:semiHidden/>
    <w:unhideWhenUsed/>
    <w:rsid w:val="00753DA4"/>
  </w:style>
  <w:style w:type="numbering" w:customStyle="1" w:styleId="11522">
    <w:name w:val="Нет списка11522"/>
    <w:next w:val="a8"/>
    <w:semiHidden/>
    <w:unhideWhenUsed/>
    <w:rsid w:val="00753DA4"/>
  </w:style>
  <w:style w:type="numbering" w:customStyle="1" w:styleId="2522">
    <w:name w:val="Нет списка2522"/>
    <w:next w:val="a8"/>
    <w:semiHidden/>
    <w:unhideWhenUsed/>
    <w:rsid w:val="00753DA4"/>
  </w:style>
  <w:style w:type="numbering" w:customStyle="1" w:styleId="3422">
    <w:name w:val="Нет списка3422"/>
    <w:next w:val="a8"/>
    <w:semiHidden/>
    <w:unhideWhenUsed/>
    <w:rsid w:val="00753DA4"/>
  </w:style>
  <w:style w:type="numbering" w:customStyle="1" w:styleId="4422">
    <w:name w:val="Нет списка4422"/>
    <w:next w:val="a8"/>
    <w:semiHidden/>
    <w:unhideWhenUsed/>
    <w:rsid w:val="00753DA4"/>
  </w:style>
  <w:style w:type="numbering" w:customStyle="1" w:styleId="111122">
    <w:name w:val="Нет списка111122"/>
    <w:next w:val="a8"/>
    <w:uiPriority w:val="99"/>
    <w:semiHidden/>
    <w:unhideWhenUsed/>
    <w:rsid w:val="00753DA4"/>
  </w:style>
  <w:style w:type="numbering" w:customStyle="1" w:styleId="182">
    <w:name w:val="Нет списка182"/>
    <w:next w:val="a8"/>
    <w:uiPriority w:val="99"/>
    <w:semiHidden/>
    <w:unhideWhenUsed/>
    <w:rsid w:val="00753DA4"/>
  </w:style>
  <w:style w:type="numbering" w:customStyle="1" w:styleId="192">
    <w:name w:val="Нет списка192"/>
    <w:next w:val="a8"/>
    <w:uiPriority w:val="99"/>
    <w:semiHidden/>
    <w:unhideWhenUsed/>
    <w:rsid w:val="00753DA4"/>
  </w:style>
  <w:style w:type="numbering" w:customStyle="1" w:styleId="282">
    <w:name w:val="Нет списка282"/>
    <w:next w:val="a8"/>
    <w:uiPriority w:val="99"/>
    <w:semiHidden/>
    <w:unhideWhenUsed/>
    <w:rsid w:val="00753DA4"/>
  </w:style>
  <w:style w:type="numbering" w:customStyle="1" w:styleId="111111221">
    <w:name w:val="1 / 1.1 / 1.1.1221"/>
    <w:basedOn w:val="a8"/>
    <w:next w:val="111111"/>
    <w:rsid w:val="00753DA4"/>
    <w:pPr>
      <w:numPr>
        <w:numId w:val="4"/>
      </w:numPr>
    </w:pPr>
  </w:style>
  <w:style w:type="numbering" w:customStyle="1" w:styleId="1182">
    <w:name w:val="Нет списка1182"/>
    <w:next w:val="a8"/>
    <w:uiPriority w:val="99"/>
    <w:semiHidden/>
    <w:unhideWhenUsed/>
    <w:rsid w:val="00753DA4"/>
  </w:style>
  <w:style w:type="numbering" w:customStyle="1" w:styleId="11142">
    <w:name w:val="Нет списка11142"/>
    <w:next w:val="a8"/>
    <w:uiPriority w:val="99"/>
    <w:semiHidden/>
    <w:unhideWhenUsed/>
    <w:rsid w:val="00753DA4"/>
  </w:style>
  <w:style w:type="numbering" w:customStyle="1" w:styleId="2142">
    <w:name w:val="Нет списка2142"/>
    <w:next w:val="a8"/>
    <w:uiPriority w:val="99"/>
    <w:semiHidden/>
    <w:unhideWhenUsed/>
    <w:rsid w:val="00753DA4"/>
  </w:style>
  <w:style w:type="numbering" w:customStyle="1" w:styleId="372">
    <w:name w:val="Нет списка372"/>
    <w:next w:val="a8"/>
    <w:uiPriority w:val="99"/>
    <w:semiHidden/>
    <w:unhideWhenUsed/>
    <w:rsid w:val="00753DA4"/>
  </w:style>
  <w:style w:type="numbering" w:customStyle="1" w:styleId="472">
    <w:name w:val="Нет списка472"/>
    <w:next w:val="a8"/>
    <w:uiPriority w:val="99"/>
    <w:semiHidden/>
    <w:unhideWhenUsed/>
    <w:rsid w:val="00753DA4"/>
  </w:style>
  <w:style w:type="numbering" w:customStyle="1" w:styleId="532">
    <w:name w:val="Нет списка532"/>
    <w:next w:val="a8"/>
    <w:uiPriority w:val="99"/>
    <w:semiHidden/>
    <w:unhideWhenUsed/>
    <w:rsid w:val="00753DA4"/>
  </w:style>
  <w:style w:type="numbering" w:customStyle="1" w:styleId="1232">
    <w:name w:val="Нет списка1232"/>
    <w:next w:val="a8"/>
    <w:uiPriority w:val="99"/>
    <w:semiHidden/>
    <w:unhideWhenUsed/>
    <w:rsid w:val="00753DA4"/>
  </w:style>
  <w:style w:type="numbering" w:customStyle="1" w:styleId="11232">
    <w:name w:val="Нет списка11232"/>
    <w:next w:val="a8"/>
    <w:uiPriority w:val="99"/>
    <w:semiHidden/>
    <w:unhideWhenUsed/>
    <w:rsid w:val="00753DA4"/>
  </w:style>
  <w:style w:type="numbering" w:customStyle="1" w:styleId="2232">
    <w:name w:val="Нет списка2232"/>
    <w:next w:val="a8"/>
    <w:uiPriority w:val="99"/>
    <w:semiHidden/>
    <w:unhideWhenUsed/>
    <w:rsid w:val="00753DA4"/>
  </w:style>
  <w:style w:type="numbering" w:customStyle="1" w:styleId="3132">
    <w:name w:val="Нет списка3132"/>
    <w:next w:val="a8"/>
    <w:uiPriority w:val="99"/>
    <w:semiHidden/>
    <w:unhideWhenUsed/>
    <w:rsid w:val="00753DA4"/>
  </w:style>
  <w:style w:type="numbering" w:customStyle="1" w:styleId="4132">
    <w:name w:val="Нет списка4132"/>
    <w:next w:val="a8"/>
    <w:uiPriority w:val="99"/>
    <w:semiHidden/>
    <w:unhideWhenUsed/>
    <w:rsid w:val="00753DA4"/>
  </w:style>
  <w:style w:type="numbering" w:customStyle="1" w:styleId="632">
    <w:name w:val="Нет списка632"/>
    <w:next w:val="a8"/>
    <w:semiHidden/>
    <w:rsid w:val="00753DA4"/>
  </w:style>
  <w:style w:type="numbering" w:customStyle="1" w:styleId="1332">
    <w:name w:val="Нет списка1332"/>
    <w:next w:val="a8"/>
    <w:semiHidden/>
    <w:unhideWhenUsed/>
    <w:rsid w:val="00753DA4"/>
  </w:style>
  <w:style w:type="numbering" w:customStyle="1" w:styleId="11332">
    <w:name w:val="Нет списка11332"/>
    <w:next w:val="a8"/>
    <w:semiHidden/>
    <w:unhideWhenUsed/>
    <w:rsid w:val="00753DA4"/>
  </w:style>
  <w:style w:type="numbering" w:customStyle="1" w:styleId="2332">
    <w:name w:val="Нет списка2332"/>
    <w:next w:val="a8"/>
    <w:semiHidden/>
    <w:unhideWhenUsed/>
    <w:rsid w:val="00753DA4"/>
  </w:style>
  <w:style w:type="numbering" w:customStyle="1" w:styleId="3232">
    <w:name w:val="Нет списка3232"/>
    <w:next w:val="a8"/>
    <w:semiHidden/>
    <w:unhideWhenUsed/>
    <w:rsid w:val="00753DA4"/>
  </w:style>
  <w:style w:type="numbering" w:customStyle="1" w:styleId="4232">
    <w:name w:val="Нет списка4232"/>
    <w:next w:val="a8"/>
    <w:semiHidden/>
    <w:unhideWhenUsed/>
    <w:rsid w:val="00753DA4"/>
  </w:style>
  <w:style w:type="numbering" w:customStyle="1" w:styleId="732">
    <w:name w:val="Нет списка732"/>
    <w:next w:val="a8"/>
    <w:semiHidden/>
    <w:unhideWhenUsed/>
    <w:rsid w:val="00753DA4"/>
  </w:style>
  <w:style w:type="numbering" w:customStyle="1" w:styleId="1432">
    <w:name w:val="Нет списка1432"/>
    <w:next w:val="a8"/>
    <w:semiHidden/>
    <w:unhideWhenUsed/>
    <w:rsid w:val="00753DA4"/>
  </w:style>
  <w:style w:type="numbering" w:customStyle="1" w:styleId="11432">
    <w:name w:val="Нет списка11432"/>
    <w:next w:val="a8"/>
    <w:semiHidden/>
    <w:unhideWhenUsed/>
    <w:rsid w:val="00753DA4"/>
  </w:style>
  <w:style w:type="numbering" w:customStyle="1" w:styleId="2432">
    <w:name w:val="Нет списка2432"/>
    <w:next w:val="a8"/>
    <w:semiHidden/>
    <w:unhideWhenUsed/>
    <w:rsid w:val="00753DA4"/>
  </w:style>
  <w:style w:type="numbering" w:customStyle="1" w:styleId="3332">
    <w:name w:val="Нет списка3332"/>
    <w:next w:val="a8"/>
    <w:semiHidden/>
    <w:unhideWhenUsed/>
    <w:rsid w:val="00753DA4"/>
  </w:style>
  <w:style w:type="numbering" w:customStyle="1" w:styleId="4332">
    <w:name w:val="Нет списка4332"/>
    <w:next w:val="a8"/>
    <w:semiHidden/>
    <w:unhideWhenUsed/>
    <w:rsid w:val="00753DA4"/>
  </w:style>
  <w:style w:type="numbering" w:customStyle="1" w:styleId="832">
    <w:name w:val="Нет списка832"/>
    <w:next w:val="a8"/>
    <w:semiHidden/>
    <w:rsid w:val="00753DA4"/>
  </w:style>
  <w:style w:type="numbering" w:customStyle="1" w:styleId="1532">
    <w:name w:val="Нет списка1532"/>
    <w:next w:val="a8"/>
    <w:semiHidden/>
    <w:unhideWhenUsed/>
    <w:rsid w:val="00753DA4"/>
  </w:style>
  <w:style w:type="numbering" w:customStyle="1" w:styleId="11532">
    <w:name w:val="Нет списка11532"/>
    <w:next w:val="a8"/>
    <w:semiHidden/>
    <w:unhideWhenUsed/>
    <w:rsid w:val="00753DA4"/>
  </w:style>
  <w:style w:type="numbering" w:customStyle="1" w:styleId="2532">
    <w:name w:val="Нет списка2532"/>
    <w:next w:val="a8"/>
    <w:semiHidden/>
    <w:unhideWhenUsed/>
    <w:rsid w:val="00753DA4"/>
  </w:style>
  <w:style w:type="numbering" w:customStyle="1" w:styleId="3432">
    <w:name w:val="Нет списка3432"/>
    <w:next w:val="a8"/>
    <w:semiHidden/>
    <w:unhideWhenUsed/>
    <w:rsid w:val="00753DA4"/>
  </w:style>
  <w:style w:type="numbering" w:customStyle="1" w:styleId="4432">
    <w:name w:val="Нет списка4432"/>
    <w:next w:val="a8"/>
    <w:semiHidden/>
    <w:unhideWhenUsed/>
    <w:rsid w:val="00753DA4"/>
  </w:style>
  <w:style w:type="numbering" w:customStyle="1" w:styleId="111132">
    <w:name w:val="Нет списка111132"/>
    <w:next w:val="a8"/>
    <w:uiPriority w:val="99"/>
    <w:semiHidden/>
    <w:unhideWhenUsed/>
    <w:rsid w:val="00753DA4"/>
  </w:style>
  <w:style w:type="paragraph" w:customStyle="1" w:styleId="1ff5">
    <w:name w:val="Знак Знак Знак Знак1"/>
    <w:basedOn w:val="a5"/>
    <w:rsid w:val="00753D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10">
    <w:name w:val="s_10"/>
    <w:basedOn w:val="a6"/>
    <w:rsid w:val="00CE19C5"/>
  </w:style>
  <w:style w:type="character" w:customStyle="1" w:styleId="highlightsearch">
    <w:name w:val="highlightsearch"/>
    <w:basedOn w:val="a6"/>
    <w:rsid w:val="003B0181"/>
  </w:style>
  <w:style w:type="character" w:customStyle="1" w:styleId="UnresolvedMention">
    <w:name w:val="Unresolved Mention"/>
    <w:basedOn w:val="a6"/>
    <w:uiPriority w:val="99"/>
    <w:semiHidden/>
    <w:unhideWhenUsed/>
    <w:rsid w:val="00DC2A24"/>
    <w:rPr>
      <w:color w:val="605E5C"/>
      <w:shd w:val="clear" w:color="auto" w:fill="E1DFDD"/>
    </w:rPr>
  </w:style>
  <w:style w:type="paragraph" w:customStyle="1" w:styleId="affffffa">
    <w:name w:val="Знак Знак Знак Знак"/>
    <w:basedOn w:val="a5"/>
    <w:rsid w:val="00A83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3f0">
    <w:name w:val="Неразрешенное упоминание3"/>
    <w:basedOn w:val="a6"/>
    <w:uiPriority w:val="99"/>
    <w:semiHidden/>
    <w:unhideWhenUsed/>
    <w:rsid w:val="00096CDF"/>
    <w:rPr>
      <w:color w:val="605E5C"/>
      <w:shd w:val="clear" w:color="auto" w:fill="E1DFDD"/>
    </w:rPr>
  </w:style>
  <w:style w:type="paragraph" w:customStyle="1" w:styleId="affffffb">
    <w:name w:val="Знак Знак Знак Знак"/>
    <w:basedOn w:val="a5"/>
    <w:rsid w:val="00724BCC"/>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909123196">
      <w:bodyDiv w:val="1"/>
      <w:marLeft w:val="0"/>
      <w:marRight w:val="0"/>
      <w:marTop w:val="0"/>
      <w:marBottom w:val="0"/>
      <w:divBdr>
        <w:top w:val="none" w:sz="0" w:space="0" w:color="auto"/>
        <w:left w:val="none" w:sz="0" w:space="0" w:color="auto"/>
        <w:bottom w:val="none" w:sz="0" w:space="0" w:color="auto"/>
        <w:right w:val="none" w:sz="0" w:space="0" w:color="auto"/>
      </w:divBdr>
    </w:div>
    <w:div w:id="1044906933">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69112659">
      <w:bodyDiv w:val="1"/>
      <w:marLeft w:val="0"/>
      <w:marRight w:val="0"/>
      <w:marTop w:val="0"/>
      <w:marBottom w:val="0"/>
      <w:divBdr>
        <w:top w:val="none" w:sz="0" w:space="0" w:color="auto"/>
        <w:left w:val="none" w:sz="0" w:space="0" w:color="auto"/>
        <w:bottom w:val="none" w:sz="0" w:space="0" w:color="auto"/>
        <w:right w:val="none" w:sz="0" w:space="0" w:color="auto"/>
      </w:divBdr>
    </w:div>
    <w:div w:id="1379276564">
      <w:bodyDiv w:val="1"/>
      <w:marLeft w:val="0"/>
      <w:marRight w:val="0"/>
      <w:marTop w:val="0"/>
      <w:marBottom w:val="0"/>
      <w:divBdr>
        <w:top w:val="none" w:sz="0" w:space="0" w:color="auto"/>
        <w:left w:val="none" w:sz="0" w:space="0" w:color="auto"/>
        <w:bottom w:val="none" w:sz="0" w:space="0" w:color="auto"/>
        <w:right w:val="none" w:sz="0" w:space="0" w:color="auto"/>
      </w:divBdr>
    </w:div>
    <w:div w:id="1382362747">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423910287">
      <w:bodyDiv w:val="1"/>
      <w:marLeft w:val="0"/>
      <w:marRight w:val="0"/>
      <w:marTop w:val="0"/>
      <w:marBottom w:val="0"/>
      <w:divBdr>
        <w:top w:val="none" w:sz="0" w:space="0" w:color="auto"/>
        <w:left w:val="none" w:sz="0" w:space="0" w:color="auto"/>
        <w:bottom w:val="none" w:sz="0" w:space="0" w:color="auto"/>
        <w:right w:val="none" w:sz="0" w:space="0" w:color="auto"/>
      </w:divBdr>
      <w:divsChild>
        <w:div w:id="902180205">
          <w:marLeft w:val="0"/>
          <w:marRight w:val="0"/>
          <w:marTop w:val="240"/>
          <w:marBottom w:val="240"/>
          <w:divBdr>
            <w:top w:val="none" w:sz="0" w:space="0" w:color="auto"/>
            <w:left w:val="none" w:sz="0" w:space="0" w:color="auto"/>
            <w:bottom w:val="none" w:sz="0" w:space="0" w:color="auto"/>
            <w:right w:val="none" w:sz="0" w:space="0" w:color="auto"/>
          </w:divBdr>
        </w:div>
      </w:divsChild>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422125/00bde8c90dadbd124e5d991aea7c4c0eec011ef8/" TargetMode="External"/><Relationship Id="rId117" Type="http://schemas.openxmlformats.org/officeDocument/2006/relationships/hyperlink" Target="http://www.consultant.ru/document/cons_doc_LAW_383445/36fb3e57a8031adb90c7b7d13d835d1f31efff63/" TargetMode="External"/><Relationship Id="rId21" Type="http://schemas.openxmlformats.org/officeDocument/2006/relationships/hyperlink" Target="http://www.consultant.ru/document/cons_doc_LAW_422125/f651879e0acd4680a6fdc29f983536624055cbcc/" TargetMode="External"/><Relationship Id="rId42" Type="http://schemas.openxmlformats.org/officeDocument/2006/relationships/hyperlink" Target="http://www.consultant.ru/document/cons_doc_LAW_373104/a76b90b907f943dafd16eaf8780dc4297859938c/" TargetMode="External"/><Relationship Id="rId47" Type="http://schemas.openxmlformats.org/officeDocument/2006/relationships/hyperlink" Target="http://www.consultant.ru/document/cons_doc_LAW_368947/d9f7345791448a83be9e3860eae1b8ab8f962904/" TargetMode="External"/><Relationship Id="rId63" Type="http://schemas.openxmlformats.org/officeDocument/2006/relationships/hyperlink" Target="http://www.consultant.ru/document/cons_doc_LAW_373104/79da6e3bbbc8eb967db0714e8378269bfea9f83c/" TargetMode="External"/><Relationship Id="rId68" Type="http://schemas.openxmlformats.org/officeDocument/2006/relationships/hyperlink" Target="http://www.consultant.ru/document/cons_doc_LAW_371586/5720489df7a6e434bc4eede5575cb587b26a1dc9/" TargetMode="External"/><Relationship Id="rId84" Type="http://schemas.openxmlformats.org/officeDocument/2006/relationships/hyperlink" Target="http://www.consultant.ru/document/cons_doc_LAW_330084/228453a9f60a4616c080701c486d9aabbc904d37/" TargetMode="External"/><Relationship Id="rId89" Type="http://schemas.openxmlformats.org/officeDocument/2006/relationships/hyperlink" Target="http://www.consultant.ru/document/cons_doc_LAW_356892/814f76c933059091b59d1e16017ae944260a729e/" TargetMode="External"/><Relationship Id="rId112" Type="http://schemas.openxmlformats.org/officeDocument/2006/relationships/hyperlink" Target="http://ivo.garant.ru/document/redirect/12138258/5104" TargetMode="External"/><Relationship Id="rId133" Type="http://schemas.openxmlformats.org/officeDocument/2006/relationships/hyperlink" Target="https://home.garant.ru/" TargetMode="External"/><Relationship Id="rId138" Type="http://schemas.openxmlformats.org/officeDocument/2006/relationships/hyperlink" Target="https://home.garant.ru/" TargetMode="External"/><Relationship Id="rId154"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6" Type="http://schemas.openxmlformats.org/officeDocument/2006/relationships/hyperlink" Target="http://www.consultant.ru/document/cons_doc_LAW_2875/" TargetMode="External"/><Relationship Id="rId107" Type="http://schemas.openxmlformats.org/officeDocument/2006/relationships/hyperlink" Target="http://ivo.garant.ru/document/redirect/12138258/573011" TargetMode="External"/><Relationship Id="rId11" Type="http://schemas.openxmlformats.org/officeDocument/2006/relationships/hyperlink" Target="http://www.consultant.ru/document/cons_doc_LAW_422121/d470dcf99871701e9e113961d34f6671e43824c4/" TargetMode="External"/><Relationship Id="rId32" Type="http://schemas.openxmlformats.org/officeDocument/2006/relationships/hyperlink" Target="http://www.consultant.ru/document/cons_doc_LAW_382667/878fb9545863b1203029aec55b9835dbfba6db85/" TargetMode="External"/><Relationship Id="rId37" Type="http://schemas.openxmlformats.org/officeDocument/2006/relationships/hyperlink" Target="http://docs.cntd.ru/document/901919338" TargetMode="External"/><Relationship Id="rId53" Type="http://schemas.openxmlformats.org/officeDocument/2006/relationships/hyperlink" Target="http://www.consultant.ru/document/cons_doc_LAW_373104/f933ee4fa6f2c56c54748e0a0c5f6728da14825b/" TargetMode="External"/><Relationship Id="rId58" Type="http://schemas.openxmlformats.org/officeDocument/2006/relationships/hyperlink" Target="http://www.consultant.ru/document/cons_doc_LAW_373276/b7c37bc66ae87a24a6d573fa52ebbc061d275c9f/" TargetMode="External"/><Relationship Id="rId74" Type="http://schemas.openxmlformats.org/officeDocument/2006/relationships/hyperlink" Target="http://www.consultant.ru/document/cons_doc_LAW_373104/f933ee4fa6f2c56c54748e0a0c5f6728da14825b/" TargetMode="External"/><Relationship Id="rId79" Type="http://schemas.openxmlformats.org/officeDocument/2006/relationships/hyperlink" Target="http://www.consultant.ru/document/cons_doc_LAW_370265/a6b643e62769c86f98c64d9ad628c0e5a2e92f3b/"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28" Type="http://schemas.openxmlformats.org/officeDocument/2006/relationships/hyperlink" Target="http://www.consultant.ru/document/cons_doc_LAW_383445/fe0cad704c69e3b97bf615f0437ecf1996a57677/" TargetMode="External"/><Relationship Id="rId144" Type="http://schemas.openxmlformats.org/officeDocument/2006/relationships/hyperlink" Target="https://home.garant.ru/" TargetMode="External"/><Relationship Id="rId149"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www.consultant.ru/document/cons_doc_LAW_356892/a8d403a36309256c21781d6fb8209de9e0c128aa/" TargetMode="External"/><Relationship Id="rId95" Type="http://schemas.openxmlformats.org/officeDocument/2006/relationships/hyperlink" Target="http://www.consultant.ru/document/cons_doc_LAW_112080/" TargetMode="External"/><Relationship Id="rId160" Type="http://schemas.openxmlformats.org/officeDocument/2006/relationships/image" Target="media/image1.png"/><Relationship Id="rId165" Type="http://schemas.openxmlformats.org/officeDocument/2006/relationships/header" Target="header4.xml"/><Relationship Id="rId22" Type="http://schemas.openxmlformats.org/officeDocument/2006/relationships/hyperlink" Target="http://www.consultant.ru/document/cons_doc_LAW_422125/b884020ea7453099ba8bc9ca021b84982cadea7d/" TargetMode="External"/><Relationship Id="rId27" Type="http://schemas.openxmlformats.org/officeDocument/2006/relationships/hyperlink" Target="http://www.consultant.ru/document/cons_doc_LAW_422125/97b53e5e83b761f9df5902551a4114f85618df27/" TargetMode="External"/><Relationship Id="rId43" Type="http://schemas.openxmlformats.org/officeDocument/2006/relationships/hyperlink" Target="http://www.consultant.ru/document/cons_doc_LAW_373104/a9c9d6fcbc95353cb9e3640f1004fae5c2111ebc/" TargetMode="External"/><Relationship Id="rId48" Type="http://schemas.openxmlformats.org/officeDocument/2006/relationships/hyperlink" Target="http://www.consultant.ru/document/cons_doc_LAW_373104/79da6e3bbbc8eb967db0714e8378269bfea9f83c/" TargetMode="External"/><Relationship Id="rId64" Type="http://schemas.openxmlformats.org/officeDocument/2006/relationships/hyperlink" Target="http://www.consultant.ru/document/cons_doc_LAW_373104/79da6e3bbbc8eb967db0714e8378269bfea9f83c/" TargetMode="External"/><Relationship Id="rId69" Type="http://schemas.openxmlformats.org/officeDocument/2006/relationships/hyperlink" Target="http://www.consultant.ru/document/cons_doc_LAW_373104/3446ddfcafad7edd45fa9e4766584f3a09c11d98/" TargetMode="External"/><Relationship Id="rId113" Type="http://schemas.openxmlformats.org/officeDocument/2006/relationships/hyperlink" Target="http://www.consultant.ru/document/cons_doc_LAW_383445/36fb3e57a8031adb90c7b7d13d835d1f31efff63/" TargetMode="External"/><Relationship Id="rId118" Type="http://schemas.openxmlformats.org/officeDocument/2006/relationships/hyperlink" Target="http://www.consultant.ru/document/cons_doc_LAW_383445/36fb3e57a8031adb90c7b7d13d835d1f31efff63/" TargetMode="External"/><Relationship Id="rId134" Type="http://schemas.openxmlformats.org/officeDocument/2006/relationships/hyperlink" Target="https://home.garant.ru/" TargetMode="External"/><Relationship Id="rId139" Type="http://schemas.openxmlformats.org/officeDocument/2006/relationships/hyperlink" Target="https://home.garant.ru/" TargetMode="External"/><Relationship Id="rId80" Type="http://schemas.openxmlformats.org/officeDocument/2006/relationships/hyperlink" Target="http://www.consultant.ru/document/cons_doc_LAW_373104/531fadfdb92215e25a0a445a301f6d4312924e25/" TargetMode="External"/><Relationship Id="rId85" Type="http://schemas.openxmlformats.org/officeDocument/2006/relationships/hyperlink" Target="http://www.consultant.ru/document/cons_doc_LAW_6884/" TargetMode="External"/><Relationship Id="rId150"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2" Type="http://schemas.openxmlformats.org/officeDocument/2006/relationships/hyperlink" Target="http://www.consultant.ru/document/cons_doc_LAW_406134/33d7a7de5fea254781bade2c452cb6f34d051a63/" TargetMode="External"/><Relationship Id="rId17" Type="http://schemas.openxmlformats.org/officeDocument/2006/relationships/hyperlink" Target="http://www.consultant.ru/document/cons_doc_LAW_422125/fc68154d0457446d0a1e7d3fcf938f717ebb4397/" TargetMode="External"/><Relationship Id="rId33" Type="http://schemas.openxmlformats.org/officeDocument/2006/relationships/hyperlink" Target="http://www.consultant.ru/document/cons_doc_LAW_383445/312302f37ac9299771d2bf4f9b4bb797fb476948/" TargetMode="External"/><Relationship Id="rId38" Type="http://schemas.openxmlformats.org/officeDocument/2006/relationships/hyperlink" Target="http://docs.cntd.ru/document/901919338" TargetMode="External"/><Relationship Id="rId59" Type="http://schemas.openxmlformats.org/officeDocument/2006/relationships/hyperlink" Target="http://www.consultant.ru/document/cons_doc_LAW_373276/" TargetMode="External"/><Relationship Id="rId103" Type="http://schemas.openxmlformats.org/officeDocument/2006/relationships/hyperlink" Target="http://www.consultant.ru/document/cons_doc_LAW_383445/f576f90ce976877a5b6b12a8b416582fd51936f2/" TargetMode="External"/><Relationship Id="rId108" Type="http://schemas.openxmlformats.org/officeDocument/2006/relationships/hyperlink" Target="http://ivo.garant.ru/document/redirect/12138258/573011" TargetMode="External"/><Relationship Id="rId124" Type="http://schemas.openxmlformats.org/officeDocument/2006/relationships/hyperlink" Target="https://internet.garant.ru/" TargetMode="External"/><Relationship Id="rId129" Type="http://schemas.openxmlformats.org/officeDocument/2006/relationships/hyperlink" Target="http://ivo.garant.ru/document/redirect/72063774/5000" TargetMode="External"/><Relationship Id="rId54" Type="http://schemas.openxmlformats.org/officeDocument/2006/relationships/hyperlink" Target="http://www.consultant.ru/document/cons_doc_LAW_373104/a76b90b907f943dafd16eaf8780dc4297859938c/" TargetMode="External"/><Relationship Id="rId70" Type="http://schemas.openxmlformats.org/officeDocument/2006/relationships/hyperlink" Target="http://www.consultant.ru/document/cons_doc_LAW_373104/3446ddfcafad7edd45fa9e4766584f3a09c11d98/" TargetMode="External"/><Relationship Id="rId75" Type="http://schemas.openxmlformats.org/officeDocument/2006/relationships/hyperlink" Target="http://www.consultant.ru/document/cons_doc_LAW_373104/79da6e3bbbc8eb967db0714e8378269bfea9f83c/" TargetMode="External"/><Relationship Id="rId91" Type="http://schemas.openxmlformats.org/officeDocument/2006/relationships/hyperlink" Target="http://www.consultant.ru/document/cons_doc_LAW_332148/" TargetMode="External"/><Relationship Id="rId96" Type="http://schemas.openxmlformats.org/officeDocument/2006/relationships/hyperlink" Target="http://www.consultant.ru/document/cons_doc_LAW_373104/ed26bddb08b565a251e0dcd48e06fe3e51abe458/" TargetMode="External"/><Relationship Id="rId140" Type="http://schemas.openxmlformats.org/officeDocument/2006/relationships/hyperlink" Target="https://home.garant.ru/" TargetMode="External"/><Relationship Id="rId145" Type="http://schemas.openxmlformats.org/officeDocument/2006/relationships/hyperlink" Target="http://www.consultant.ru/document/cons_doc_LAW_37318/" TargetMode="External"/><Relationship Id="rId161" Type="http://schemas.openxmlformats.org/officeDocument/2006/relationships/header" Target="header3.xml"/><Relationship Id="rId16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422125/7e225e104a252dcae179960a6e56b8aa4c17bdf4/" TargetMode="External"/><Relationship Id="rId23" Type="http://schemas.openxmlformats.org/officeDocument/2006/relationships/hyperlink" Target="http://www.consultant.ru/document/cons_doc_LAW_422125/df32b8231cf067c4d4e864c717eb6b398358b504/" TargetMode="External"/><Relationship Id="rId28" Type="http://schemas.openxmlformats.org/officeDocument/2006/relationships/hyperlink" Target="http://www.consultant.ru/document/cons_doc_LAW_51040/cdec16ec747f11f3a7a39c7303d03373e0ef91c4/" TargetMode="External"/><Relationship Id="rId36" Type="http://schemas.openxmlformats.org/officeDocument/2006/relationships/hyperlink" Target="http://www.consultant.ru/document/cons_doc_LAW_383452/" TargetMode="External"/><Relationship Id="rId49" Type="http://schemas.openxmlformats.org/officeDocument/2006/relationships/hyperlink" Target="http://www.consultant.ru/document/cons_doc_LAW_173335/" TargetMode="External"/><Relationship Id="rId57" Type="http://schemas.openxmlformats.org/officeDocument/2006/relationships/hyperlink" Target="http://www.consultant.ru/document/cons_doc_LAW_326404/04702ea39a777fdb608cfcf9effdc52a96d2a566/" TargetMode="External"/><Relationship Id="rId106" Type="http://schemas.openxmlformats.org/officeDocument/2006/relationships/hyperlink" Target="http://ivo.garant.ru/document/redirect/12138258/401021" TargetMode="External"/><Relationship Id="rId114" Type="http://schemas.openxmlformats.org/officeDocument/2006/relationships/hyperlink" Target="http://www.consultant.ru/document/cons_doc_LAW_383445/36fb3e57a8031adb90c7b7d13d835d1f31efff63/" TargetMode="External"/><Relationship Id="rId119" Type="http://schemas.openxmlformats.org/officeDocument/2006/relationships/hyperlink" Target="http://www.consultant.ru/document/cons_doc_LAW_373276/fb76ce1fdb5356574b298a9dcdafcfc8fc6c937b/" TargetMode="External"/><Relationship Id="rId127" Type="http://schemas.openxmlformats.org/officeDocument/2006/relationships/hyperlink" Target="http://www.consultant.ru/document/cons_doc_LAW_383445/fe0cad704c69e3b97bf615f0437ecf1996a57677/" TargetMode="External"/><Relationship Id="rId10" Type="http://schemas.openxmlformats.org/officeDocument/2006/relationships/header" Target="header2.xml"/><Relationship Id="rId31" Type="http://schemas.openxmlformats.org/officeDocument/2006/relationships/hyperlink" Target="http://www.consultant.ru/document/cons_doc_LAW_304221/e918b9ddb0560ccb240acccc9f10ea67c56fdd65/" TargetMode="External"/><Relationship Id="rId44" Type="http://schemas.openxmlformats.org/officeDocument/2006/relationships/hyperlink" Target="http://www.consultant.ru/document/cons_doc_LAW_326404/" TargetMode="External"/><Relationship Id="rId52" Type="http://schemas.openxmlformats.org/officeDocument/2006/relationships/hyperlink" Target="http://www.consultant.ru/document/cons_doc_LAW_373104/79da6e3bbbc8eb967db0714e8378269bfea9f83c/" TargetMode="External"/><Relationship Id="rId60" Type="http://schemas.openxmlformats.org/officeDocument/2006/relationships/hyperlink" Target="http://www.consultant.ru/document/cons_doc_LAW_373104/ed446e1d27bf00b0cd17f1dbd14e9b87996ae284/" TargetMode="External"/><Relationship Id="rId65" Type="http://schemas.openxmlformats.org/officeDocument/2006/relationships/hyperlink" Target="http://www.consultant.ru/document/cons_doc_LAW_372942/" TargetMode="External"/><Relationship Id="rId73" Type="http://schemas.openxmlformats.org/officeDocument/2006/relationships/hyperlink" Target="http://www.consultant.ru/document/cons_doc_LAW_373104/f933ee4fa6f2c56c54748e0a0c5f6728da14825b/" TargetMode="External"/><Relationship Id="rId78" Type="http://schemas.openxmlformats.org/officeDocument/2006/relationships/hyperlink" Target="http://www.consultant.ru/document/cons_doc_LAW_373104/531fadfdb92215e25a0a445a301f6d4312924e25/" TargetMode="External"/><Relationship Id="rId81" Type="http://schemas.openxmlformats.org/officeDocument/2006/relationships/hyperlink" Target="http://www.consultant.ru/document/cons_doc_LAW_373104/b124e72af2b0eabb7334175b1c01a5454388a0cb/" TargetMode="External"/><Relationship Id="rId86" Type="http://schemas.openxmlformats.org/officeDocument/2006/relationships/hyperlink" Target="http://www.consultant.ru/document/cons_doc_LAW_332793/" TargetMode="External"/><Relationship Id="rId94" Type="http://schemas.openxmlformats.org/officeDocument/2006/relationships/hyperlink" Target="http://www.consultant.ru/document/cons_doc_LAW_330084/122b0568b5019136a1ce64a6d8235bfb05997af2/" TargetMode="External"/><Relationship Id="rId99" Type="http://schemas.openxmlformats.org/officeDocument/2006/relationships/hyperlink" Target="http://www.consultant.ru/document/cons_doc_LAW_383445/dbb758e5e96870aa276968887828c5d903eeba8a/" TargetMode="External"/><Relationship Id="rId101" Type="http://schemas.openxmlformats.org/officeDocument/2006/relationships/hyperlink" Target="http://www.consultant.ru/document/cons_doc_LAW_383445/dbb758e5e96870aa276968887828c5d903eeba8a/" TargetMode="External"/><Relationship Id="rId122" Type="http://schemas.openxmlformats.org/officeDocument/2006/relationships/hyperlink" Target="consultantplus://offline/ref=AEDA3B5D619CCCE371371F7C06C528DF20791DDD2185949D3886597B2E3E777CD05EB49EBA4B135C5FFAE1387FeAf1I" TargetMode="External"/><Relationship Id="rId130" Type="http://schemas.openxmlformats.org/officeDocument/2006/relationships/hyperlink" Target="https://home.garant.ru/" TargetMode="External"/><Relationship Id="rId135" Type="http://schemas.openxmlformats.org/officeDocument/2006/relationships/hyperlink" Target="https://home.garant.ru/" TargetMode="External"/><Relationship Id="rId143" Type="http://schemas.openxmlformats.org/officeDocument/2006/relationships/hyperlink" Target="https://home.garant.ru/" TargetMode="External"/><Relationship Id="rId148" Type="http://schemas.openxmlformats.org/officeDocument/2006/relationships/hyperlink" Target="https://internet.garant.ru/" TargetMode="External"/><Relationship Id="rId151"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64" Type="http://schemas.openxmlformats.org/officeDocument/2006/relationships/hyperlink" Target="consultantplus://offline/ref=BDD3F9E5D2FF057032FF17195ACBFAF9BF9EA0AAD0ABBAD5A69C2E286BF6E67556E7129065A8FF8Eg3J2F"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consultant.ru/document/cons_doc_LAW_2875/" TargetMode="External"/><Relationship Id="rId18" Type="http://schemas.openxmlformats.org/officeDocument/2006/relationships/hyperlink" Target="http://www.consultant.ru/document/cons_doc_LAW_422125/45926bdcd26b5d759ce39a6705a6e1f98c749010/" TargetMode="External"/><Relationship Id="rId39" Type="http://schemas.openxmlformats.org/officeDocument/2006/relationships/hyperlink" Target="http://www.consultant.ru/document/cons_doc_LAW_372936/8cd5c59176348e82c463bf71be71c5d897762b67/" TargetMode="External"/><Relationship Id="rId109" Type="http://schemas.openxmlformats.org/officeDocument/2006/relationships/hyperlink" Target="http://ivo.garant.ru/document/redirect/12138258/573011" TargetMode="External"/><Relationship Id="rId34" Type="http://schemas.openxmlformats.org/officeDocument/2006/relationships/hyperlink" Target="http://www.consultant.ru/document/cons_doc_LAW_382667/fb3b9f6c5786727ec9ea99d18258678dcbe363ef/" TargetMode="External"/><Relationship Id="rId50" Type="http://schemas.openxmlformats.org/officeDocument/2006/relationships/hyperlink" Target="http://www.consultant.ru/document/cons_doc_LAW_372936/" TargetMode="External"/><Relationship Id="rId55" Type="http://schemas.openxmlformats.org/officeDocument/2006/relationships/hyperlink" Target="http://www.consultant.ru/document/cons_doc_LAW_373104/79da6e3bbbc8eb967db0714e8378269bfea9f83c/" TargetMode="External"/><Relationship Id="rId76" Type="http://schemas.openxmlformats.org/officeDocument/2006/relationships/hyperlink" Target="http://www.consultant.ru/document/cons_doc_LAW_373104/79da6e3bbbc8eb967db0714e8378269bfea9f83c/" TargetMode="External"/><Relationship Id="rId97" Type="http://schemas.openxmlformats.org/officeDocument/2006/relationships/hyperlink" Target="consultantplus://offline/ref=1963B0D4DD43620501D2B7B4271540D3510A95616309C5CB2D19C3F142gBhDI" TargetMode="External"/><Relationship Id="rId104" Type="http://schemas.openxmlformats.org/officeDocument/2006/relationships/hyperlink" Target="http://ivo.garant.ru/document/redirect/12138258/401021" TargetMode="External"/><Relationship Id="rId120" Type="http://schemas.openxmlformats.org/officeDocument/2006/relationships/hyperlink" Target="http://www.consultant.ru/document/cons_doc_LAW_373276/fb76ce1fdb5356574b298a9dcdafcfc8fc6c937b/" TargetMode="External"/><Relationship Id="rId125" Type="http://schemas.openxmlformats.org/officeDocument/2006/relationships/hyperlink" Target="http://www.consultant.ru/document/cons_doc_LAW_383445/fe0cad704c69e3b97bf615f0437ecf1996a57677/" TargetMode="External"/><Relationship Id="rId141" Type="http://schemas.openxmlformats.org/officeDocument/2006/relationships/hyperlink" Target="https://home.garant.ru/" TargetMode="External"/><Relationship Id="rId146" Type="http://schemas.openxmlformats.org/officeDocument/2006/relationships/hyperlink" Target="http://www.consultant.ru/document/cons_doc_LAW_37318/" TargetMode="External"/><Relationship Id="rId167"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consultant.ru/document/cons_doc_LAW_373104/3446ddfcafad7edd45fa9e4766584f3a09c11d98/" TargetMode="External"/><Relationship Id="rId92" Type="http://schemas.openxmlformats.org/officeDocument/2006/relationships/hyperlink" Target="http://www.consultant.ru/document/cons_doc_LAW_370326/3b41e2badbf4dcfafa41f8856b9786f5107159ec/" TargetMode="External"/><Relationship Id="rId162" Type="http://schemas.openxmlformats.org/officeDocument/2006/relationships/hyperlink" Target="consultantplus://offline/ref=956B261DB76EC2E40552318B079232F4044E4545172FDEF0E857C7E2813773246019F979E5BA2FZ85BF" TargetMode="External"/><Relationship Id="rId2" Type="http://schemas.openxmlformats.org/officeDocument/2006/relationships/numbering" Target="numbering.xml"/><Relationship Id="rId29" Type="http://schemas.openxmlformats.org/officeDocument/2006/relationships/hyperlink" Target="http://www.consultant.ru/document/cons_doc_LAW_392555/5bffe236089ce763d9bbc7f534169f75a5b03523/" TargetMode="External"/><Relationship Id="rId24" Type="http://schemas.openxmlformats.org/officeDocument/2006/relationships/hyperlink" Target="http://www.consultant.ru/document/cons_doc_LAW_422125/df32b8231cf067c4d4e864c717eb6b398358b504/" TargetMode="External"/><Relationship Id="rId40" Type="http://schemas.openxmlformats.org/officeDocument/2006/relationships/hyperlink" Target="http://www.consultant.ru/document/cons_doc_LAW_373104/90f9a162fec7f54cd09e7e68210417071668be68/" TargetMode="External"/><Relationship Id="rId45" Type="http://schemas.openxmlformats.org/officeDocument/2006/relationships/hyperlink" Target="http://www.consultant.ru/document/cons_doc_LAW_373104/ed446e1d27bf00b0cd17f1dbd14e9b87996ae284/" TargetMode="External"/><Relationship Id="rId66" Type="http://schemas.openxmlformats.org/officeDocument/2006/relationships/hyperlink" Target="http://www.consultant.ru/document/cons_doc_LAW_372939/" TargetMode="External"/><Relationship Id="rId87" Type="http://schemas.openxmlformats.org/officeDocument/2006/relationships/hyperlink" Target="http://www.consultant.ru/document/cons_doc_LAW_221482/" TargetMode="External"/><Relationship Id="rId110" Type="http://schemas.openxmlformats.org/officeDocument/2006/relationships/hyperlink" Target="http://ivo.garant.ru/document/redirect/12138258/573011" TargetMode="External"/><Relationship Id="rId115" Type="http://schemas.openxmlformats.org/officeDocument/2006/relationships/hyperlink" Target="http://www.consultant.ru/document/cons_doc_LAW_383445/fc77c7117187684ab0cb02c7ee53952df0de55be/" TargetMode="External"/><Relationship Id="rId131" Type="http://schemas.openxmlformats.org/officeDocument/2006/relationships/hyperlink" Target="https://home.garant.ru/" TargetMode="External"/><Relationship Id="rId136" Type="http://schemas.openxmlformats.org/officeDocument/2006/relationships/hyperlink" Target="https://home.garant.ru/" TargetMode="External"/><Relationship Id="rId157" Type="http://schemas.openxmlformats.org/officeDocument/2006/relationships/hyperlink" Target="https://internet.garant.ru/" TargetMode="External"/><Relationship Id="rId61" Type="http://schemas.openxmlformats.org/officeDocument/2006/relationships/hyperlink" Target="http://www.consultant.ru/document/cons_doc_LAW_221478/" TargetMode="External"/><Relationship Id="rId82" Type="http://schemas.openxmlformats.org/officeDocument/2006/relationships/hyperlink" Target="http://www.consultant.ru/document/cons_doc_LAW_372785/f8f2eca6ba8522da15e1e300e16c09439c9eb45c/" TargetMode="External"/><Relationship Id="rId152" Type="http://schemas.openxmlformats.org/officeDocument/2006/relationships/hyperlink" Target="https://internet.garant.ru/" TargetMode="External"/><Relationship Id="rId19" Type="http://schemas.openxmlformats.org/officeDocument/2006/relationships/hyperlink" Target="http://www.consultant.ru/document/cons_doc_LAW_422125/2ce3b4c2e314b31833138ad26a48ec33f57545af/" TargetMode="External"/><Relationship Id="rId14" Type="http://schemas.openxmlformats.org/officeDocument/2006/relationships/hyperlink" Target="http://www.consultant.ru/document/cons_doc_LAW_401401/f62ee45faefd8e2a11d6d88941ac66824f848bc2/" TargetMode="External"/><Relationship Id="rId30" Type="http://schemas.openxmlformats.org/officeDocument/2006/relationships/hyperlink" Target="http://www.consultant.ru/document/cons_doc_LAW_405832/9319c56c2954ff03fdf44e897d3c9b357b611a9b/" TargetMode="External"/><Relationship Id="rId35" Type="http://schemas.openxmlformats.org/officeDocument/2006/relationships/hyperlink" Target="http://www.consultant.ru/document/cons_doc_LAW_344829/" TargetMode="External"/><Relationship Id="rId56" Type="http://schemas.openxmlformats.org/officeDocument/2006/relationships/hyperlink" Target="http://www.consultant.ru/document/cons_doc_LAW_373104/a9c9d6fcbc95353cb9e3640f1004fae5c2111ebc/" TargetMode="External"/><Relationship Id="rId77" Type="http://schemas.openxmlformats.org/officeDocument/2006/relationships/hyperlink" Target="http://www.consultant.ru/document/cons_doc_LAW_373104/79da6e3bbbc8eb967db0714e8378269bfea9f83c/" TargetMode="External"/><Relationship Id="rId100" Type="http://schemas.openxmlformats.org/officeDocument/2006/relationships/hyperlink" Target="http://www.consultant.ru/document/cons_doc_LAW_383445/dbb758e5e96870aa276968887828c5d903eeba8a/" TargetMode="External"/><Relationship Id="rId105" Type="http://schemas.openxmlformats.org/officeDocument/2006/relationships/hyperlink" Target="http://ivo.garant.ru/document/redirect/12138258/401021" TargetMode="External"/><Relationship Id="rId126" Type="http://schemas.openxmlformats.org/officeDocument/2006/relationships/hyperlink" Target="http://www.consultant.ru/document/cons_doc_LAW_383445/fe0cad704c69e3b97bf615f0437ecf1996a57677/" TargetMode="External"/><Relationship Id="rId147" Type="http://schemas.openxmlformats.org/officeDocument/2006/relationships/hyperlink" Target="http://www.consultant.ru/document/cons_doc_LAW_37318/" TargetMode="External"/><Relationship Id="rId168" Type="http://schemas.openxmlformats.org/officeDocument/2006/relationships/fontTable" Target="fontTable.xml"/><Relationship Id="rId8" Type="http://schemas.openxmlformats.org/officeDocument/2006/relationships/hyperlink" Target="http://www.krymsk-region.ru" TargetMode="External"/><Relationship Id="rId51" Type="http://schemas.openxmlformats.org/officeDocument/2006/relationships/hyperlink" Target="http://www.consultant.ru/document/cons_doc_LAW_372936/4ce23c06d221d774d5fa3c4b2a08fe168ef5fd7a/" TargetMode="External"/><Relationship Id="rId72" Type="http://schemas.openxmlformats.org/officeDocument/2006/relationships/hyperlink" Target="http://www.consultant.ru/document/cons_doc_LAW_373104/79da6e3bbbc8eb967db0714e8378269bfea9f83c/" TargetMode="External"/><Relationship Id="rId93" Type="http://schemas.openxmlformats.org/officeDocument/2006/relationships/hyperlink" Target="http://www.consultant.ru/document/cons_doc_LAW_370375/" TargetMode="External"/><Relationship Id="rId98" Type="http://schemas.openxmlformats.org/officeDocument/2006/relationships/hyperlink" Target="http://www.consultant.ru/document/cons_doc_LAW_383445/2a679030b1fbedead6215f4726b6f38c0f46b807/" TargetMode="External"/><Relationship Id="rId121" Type="http://schemas.openxmlformats.org/officeDocument/2006/relationships/hyperlink" Target="http://www.consultant.ru/document/cons_doc_LAW_383445/fb76ce1fdb5356574b298a9dcdafcfc8fc6c937b/" TargetMode="External"/><Relationship Id="rId142" Type="http://schemas.openxmlformats.org/officeDocument/2006/relationships/hyperlink" Target="https://home.garant.ru/" TargetMode="External"/><Relationship Id="rId163" Type="http://schemas.openxmlformats.org/officeDocument/2006/relationships/hyperlink" Target="consultantplus://offline/ref=60E626DC60AA35352B1B3F63C9CCA881119F1116958494CE53DDC9913AF2ED264157991ABA3E70HCAFN" TargetMode="External"/><Relationship Id="rId3" Type="http://schemas.openxmlformats.org/officeDocument/2006/relationships/styles" Target="styles.xml"/><Relationship Id="rId25" Type="http://schemas.openxmlformats.org/officeDocument/2006/relationships/hyperlink" Target="http://www.consultant.ru/document/cons_doc_LAW_422125/00bde8c90dadbd124e5d991aea7c4c0eec011ef8/" TargetMode="External"/><Relationship Id="rId46" Type="http://schemas.openxmlformats.org/officeDocument/2006/relationships/hyperlink" Target="http://www.consultant.ru/document/cons_doc_LAW_372942/" TargetMode="External"/><Relationship Id="rId67" Type="http://schemas.openxmlformats.org/officeDocument/2006/relationships/hyperlink" Target="http://www.consultant.ru/document/cons_doc_LAW_330120/" TargetMode="External"/><Relationship Id="rId116" Type="http://schemas.openxmlformats.org/officeDocument/2006/relationships/hyperlink" Target="http://www.consultant.ru/document/cons_doc_LAW_383445/825a71eb75032f603d29da32b2cf36300ac04789/" TargetMode="External"/><Relationship Id="rId137" Type="http://schemas.openxmlformats.org/officeDocument/2006/relationships/hyperlink" Target="https://home.garant.ru/" TargetMode="External"/><Relationship Id="rId158" Type="http://schemas.openxmlformats.org/officeDocument/2006/relationships/hyperlink" Target="https://internet.garant.ru/" TargetMode="External"/><Relationship Id="rId20" Type="http://schemas.openxmlformats.org/officeDocument/2006/relationships/hyperlink" Target="http://www.consultant.ru/document/cons_doc_LAW_340399/" TargetMode="External"/><Relationship Id="rId41" Type="http://schemas.openxmlformats.org/officeDocument/2006/relationships/hyperlink" Target="http://www.consultant.ru/document/cons_doc_LAW_372939/" TargetMode="External"/><Relationship Id="rId62" Type="http://schemas.openxmlformats.org/officeDocument/2006/relationships/hyperlink" Target="http://www.consultant.ru/document/cons_doc_LAW_373104/79da6e3bbbc8eb967db0714e8378269bfea9f83c/" TargetMode="External"/><Relationship Id="rId83" Type="http://schemas.openxmlformats.org/officeDocument/2006/relationships/hyperlink" Target="http://www.consultant.ru/document/cons_doc_LAW_358047/5cc1c49fd81cc0437144e5ddf4902fdf0fe0a7ea/" TargetMode="External"/><Relationship Id="rId88" Type="http://schemas.openxmlformats.org/officeDocument/2006/relationships/hyperlink" Target="http://www.consultant.ru/document/cons_doc_LAW_357147/ad220e9b23aa80e99ca66763d7c66996c42e11b5/" TargetMode="External"/><Relationship Id="rId111" Type="http://schemas.openxmlformats.org/officeDocument/2006/relationships/hyperlink" Target="http://ivo.garant.ru/document/redirect/990941/2770" TargetMode="External"/><Relationship Id="rId132" Type="http://schemas.openxmlformats.org/officeDocument/2006/relationships/hyperlink" Target="https://home.garant.ru/" TargetMode="External"/><Relationship Id="rId15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B000-3665-4EC5-A20E-6C10B243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392</Pages>
  <Words>167181</Words>
  <Characters>952938</Characters>
  <Application>Microsoft Office Word</Application>
  <DocSecurity>0</DocSecurity>
  <Lines>7941</Lines>
  <Paragraphs>2235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Четверикова ВВ</dc:creator>
  <cp:lastModifiedBy>Admin</cp:lastModifiedBy>
  <cp:revision>141</cp:revision>
  <cp:lastPrinted>2024-02-19T13:12:00Z</cp:lastPrinted>
  <dcterms:created xsi:type="dcterms:W3CDTF">2024-02-05T08:36:00Z</dcterms:created>
  <dcterms:modified xsi:type="dcterms:W3CDTF">2024-03-01T08:04:00Z</dcterms:modified>
</cp:coreProperties>
</file>