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B5EE" w14:textId="77777777" w:rsidR="004C2BB5" w:rsidRDefault="004C2BB5" w:rsidP="00BE3A46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14:paraId="5E0C49A5" w14:textId="77777777" w:rsidR="004C2BB5" w:rsidRDefault="004C2BB5" w:rsidP="00BE3A46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проектов муниципальных нормативных правовых актов</w:t>
      </w:r>
    </w:p>
    <w:p w14:paraId="18722525" w14:textId="77777777" w:rsidR="004C2BB5" w:rsidRDefault="004C2BB5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07CCFD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14:paraId="3C4FE9DD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60CBA91C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14:paraId="0023919C" w14:textId="77777777" w:rsidR="004C2BB5" w:rsidRPr="00D85746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>Управление образования администрации муниципального образования Крымский район</w:t>
      </w:r>
      <w:r w:rsidR="00D85746" w:rsidRPr="00D85746"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</w:p>
    <w:p w14:paraId="6F95B981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14:paraId="5DFA6DAB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14:paraId="6B4E1F3F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акта:</w:t>
      </w:r>
    </w:p>
    <w:p w14:paraId="2F11A3D5" w14:textId="1F05F72F" w:rsidR="00120B4A" w:rsidRPr="00120B4A" w:rsidRDefault="00D85746" w:rsidP="0012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</w:t>
      </w:r>
      <w:r w:rsidRPr="00120B4A">
        <w:rPr>
          <w:rFonts w:ascii="Times New Roman" w:hAnsi="Times New Roman" w:cs="Times New Roman"/>
          <w:i/>
          <w:sz w:val="28"/>
          <w:szCs w:val="28"/>
          <w:u w:val="single"/>
        </w:rPr>
        <w:t>район «</w:t>
      </w:r>
      <w:r w:rsidR="00120B4A" w:rsidRPr="00120B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 внесении изменений в постановление администрации муниципального образования Крымский район от 14 июля 2023 года № 2189 «Об утверждении Порядка </w:t>
      </w:r>
      <w:r w:rsidR="00120B4A" w:rsidRPr="00120B4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</w:t>
      </w:r>
      <w:r w:rsidR="00120B4A" w:rsidRPr="00120B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муниципальных</w:t>
      </w:r>
      <w:r w:rsidR="00120B4A" w:rsidRPr="00120B4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услуг в социальной сфере в соответствии с социальным сертификатом»</w:t>
      </w:r>
      <w:r w:rsidR="00120B4A" w:rsidRPr="00120B4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14:paraId="52C6E43D" w14:textId="77777777" w:rsidR="004C2BB5" w:rsidRDefault="004C2BB5" w:rsidP="00891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14:paraId="332EEB67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акта:</w:t>
      </w:r>
    </w:p>
    <w:p w14:paraId="2A098FD5" w14:textId="5E77F548" w:rsidR="00120B4A" w:rsidRPr="00120B4A" w:rsidRDefault="00D85746" w:rsidP="0012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Hlk158277387"/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</w:t>
      </w:r>
      <w:r w:rsidR="00120B4A"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официального </w:t>
      </w:r>
      <w:hyperlink r:id="rId8" w:history="1">
        <w:r w:rsidR="00120B4A" w:rsidRPr="00120B4A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</w:rPr>
          <w:t>обнародования</w:t>
        </w:r>
      </w:hyperlink>
      <w:r w:rsidR="00F91123">
        <w:rPr>
          <w:rStyle w:val="ab"/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февраль, март 2024 года</w:t>
      </w:r>
      <w:r w:rsidR="00120B4A"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распространяется на правоотношения, возникшие с 1 января 2024 года.</w:t>
      </w:r>
    </w:p>
    <w:bookmarkEnd w:id="0"/>
    <w:p w14:paraId="4BDFA7CF" w14:textId="77777777" w:rsidR="004C2BB5" w:rsidRPr="00D3059D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3059D">
        <w:rPr>
          <w:rFonts w:ascii="Times New Roman" w:hAnsi="Times New Roman" w:cs="Times New Roman"/>
          <w:sz w:val="28"/>
          <w:szCs w:val="28"/>
        </w:rPr>
        <w:t>. Краткое описание проблемы, на решение которой направлено предлагаемое правовое регулирование:</w:t>
      </w:r>
    </w:p>
    <w:p w14:paraId="5E358A56" w14:textId="77777777" w:rsidR="00DE3562" w:rsidRPr="00DE3562" w:rsidRDefault="00DE3562" w:rsidP="00DE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невозможность предоставления субсидий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муниципальных</w:t>
      </w:r>
      <w:r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услуг в социальной сфере в соответствии с социальным сертификатом.</w:t>
      </w:r>
    </w:p>
    <w:p w14:paraId="4708F2CA" w14:textId="77777777" w:rsidR="009E33AA" w:rsidRDefault="009E33AA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56F84A" w14:textId="77777777" w:rsidR="00071410" w:rsidRPr="00071410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3059D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14:paraId="4C7FFE9B" w14:textId="77777777" w:rsidR="00DE3562" w:rsidRDefault="00DE3562" w:rsidP="00DE3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</w:pPr>
      <w:r w:rsidRPr="00DE3562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</w:t>
      </w:r>
      <w:proofErr w:type="gramStart"/>
      <w:r w:rsidRPr="00DE3562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>программ»  в</w:t>
      </w:r>
      <w:proofErr w:type="gramEnd"/>
      <w:r w:rsidRPr="00DE3562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 xml:space="preserve"> соответствии с социальным сертификатом. </w:t>
      </w:r>
    </w:p>
    <w:p w14:paraId="65576456" w14:textId="77777777" w:rsidR="00DE3562" w:rsidRPr="00DE3562" w:rsidRDefault="00DE3562" w:rsidP="00DE3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</w:pPr>
    </w:p>
    <w:p w14:paraId="64B123E3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>1.6. Краткое описание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регулирования:</w:t>
      </w:r>
    </w:p>
    <w:p w14:paraId="7ABAA3D6" w14:textId="77777777" w:rsidR="00DE3562" w:rsidRPr="00DE3562" w:rsidRDefault="00DE3562" w:rsidP="00DE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предполагает утверждение и установление 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DE3562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»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, целью которого является предоставление субсидии юридическим лицам, индивидуальным предпринимателям, физическим лицам – производителям товаров, работ, услуг 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является исполнение муниципального социального заказа на оказание муниципальной услуги в социальной сфере.</w:t>
      </w:r>
    </w:p>
    <w:p w14:paraId="652C49EB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14:paraId="6F1C9BE7" w14:textId="3BAAF895" w:rsidR="00DE3562" w:rsidRDefault="00F04DE2" w:rsidP="00F04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средняя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степень регулирующего воздействия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</w:t>
      </w:r>
    </w:p>
    <w:p w14:paraId="46960932" w14:textId="77777777" w:rsidR="00F04DE2" w:rsidRPr="00F04DE2" w:rsidRDefault="00F04DE2" w:rsidP="00F04DE2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04DE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Проект муниципального нормативного правового акта содержит положения, устанавливающие обязанности для субъектов предпринимательской и иной экономической деятельности. </w:t>
      </w:r>
    </w:p>
    <w:p w14:paraId="0B5DCB1E" w14:textId="415FE5F1" w:rsidR="009E33AA" w:rsidRPr="00F04DE2" w:rsidRDefault="00F04DE2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4DE2">
        <w:rPr>
          <w:rFonts w:ascii="Times New Roman" w:hAnsi="Times New Roman" w:cs="Times New Roman"/>
          <w:i/>
          <w:sz w:val="28"/>
          <w:szCs w:val="28"/>
          <w:u w:val="single"/>
        </w:rPr>
        <w:t>1.6.2.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обязательные требования отсутствуют.</w:t>
      </w:r>
    </w:p>
    <w:p w14:paraId="2845E9CF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14:paraId="1D276E9C" w14:textId="77777777" w:rsidR="004C2BB5" w:rsidRPr="00DA3BDA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 xml:space="preserve">Лалаян </w:t>
      </w:r>
      <w:proofErr w:type="spellStart"/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Манэ</w:t>
      </w:r>
      <w:proofErr w:type="spellEnd"/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Самвеловна</w:t>
      </w:r>
      <w:proofErr w:type="spellEnd"/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14:paraId="0CCB2A4C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ведущий специалист, юрисконсульт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14:paraId="69224DFE" w14:textId="77777777" w:rsidR="004C2BB5" w:rsidRPr="000E3531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8 (8861-31) 2-14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gramStart"/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09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DA3BDA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ты: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45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uno</w:t>
      </w:r>
      <w:r w:rsidR="000E3531" w:rsidRPr="000E3531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spellStart"/>
      <w:r w:rsidR="000E35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ur</w:t>
      </w:r>
      <w:proofErr w:type="spellEnd"/>
      <w:r w:rsidR="000E3531" w:rsidRPr="000E3531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="000E3531" w:rsidRPr="000E353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0E35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</w:p>
    <w:p w14:paraId="641705CD" w14:textId="77777777" w:rsidR="00DE3562" w:rsidRPr="005F15A0" w:rsidRDefault="004C2BB5" w:rsidP="00DE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DE3562"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невозможность предоставления субсидий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DE3562" w:rsidRPr="00DE3562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муниципальных</w:t>
      </w:r>
      <w:r w:rsidR="00DE3562"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услуг в социальной сфере в соответствии с социальным сертификатом </w:t>
      </w:r>
      <w:r w:rsidR="00DE3562"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соответствии с </w:t>
      </w:r>
      <w:r w:rsidR="00DE3562"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Федеральн</w:t>
      </w:r>
      <w:r w:rsidR="00DE3562"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ым </w:t>
      </w:r>
      <w:r w:rsidR="00DE3562"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закон</w:t>
      </w:r>
      <w:r w:rsidR="00DE3562"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ом </w:t>
      </w:r>
      <w:r w:rsidR="00DE3562"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от 13 июля 2020 года № 189-ФЗ </w:t>
      </w:r>
      <w:r w:rsidR="00DE3562"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DE3562"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DE3562"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», </w:t>
      </w:r>
      <w:r w:rsidR="00DE3562"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Бюджетным кодексом Российской Федерации.</w:t>
      </w:r>
    </w:p>
    <w:p w14:paraId="62468554" w14:textId="77777777" w:rsidR="004C2BB5" w:rsidRDefault="004C2BB5" w:rsidP="00DE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14:paraId="4675CB05" w14:textId="77777777" w:rsidR="00DE3562" w:rsidRDefault="00DE3562" w:rsidP="00DE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невозможность предоставления субсидий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муниципальных</w:t>
      </w:r>
      <w:r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услуг в социальной сфере в соответствии с социальным сертификатом 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соответствии с 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Федеральн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ым 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закон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ом 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от 13 июля 2020 года № 189-ФЗ 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», 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Бюджетным кодексом Российской Федерации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FFA610C" w14:textId="77777777" w:rsidR="00F616A8" w:rsidRPr="00892D25" w:rsidRDefault="00F616A8" w:rsidP="00F6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2D25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Pr="00892D25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14:paraId="00FE848A" w14:textId="6C330973" w:rsidR="00F616A8" w:rsidRPr="00F91123" w:rsidRDefault="00F616A8" w:rsidP="00F9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F2F4D97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  <w:r w:rsidR="00C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14:paraId="14C08130" w14:textId="77777777" w:rsidR="00315005" w:rsidRPr="000E3531" w:rsidRDefault="00FC475E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Ранее </w:t>
      </w:r>
      <w:r w:rsidR="000E35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принимали</w:t>
      </w:r>
    </w:p>
    <w:p w14:paraId="3828B986" w14:textId="77777777" w:rsidR="00315005" w:rsidRDefault="0031500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D620E2B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14:paraId="05C63BDA" w14:textId="77777777" w:rsidR="00CA1CF0" w:rsidRDefault="00CA1CF0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Организации, осуществляющ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ие </w:t>
      </w: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образовательную деятельность и реализующ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ие </w:t>
      </w: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общеобразовательные программы, а также индивидуальн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>предпринимател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,  юридические</w:t>
      </w:r>
      <w:proofErr w:type="gramEnd"/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физические лица</w:t>
      </w:r>
      <w:r w:rsidR="000E3531" w:rsidRPr="000E3531">
        <w:rPr>
          <w:sz w:val="28"/>
          <w:szCs w:val="28"/>
        </w:rPr>
        <w:t xml:space="preserve"> </w:t>
      </w:r>
    </w:p>
    <w:p w14:paraId="20F2BE76" w14:textId="77777777" w:rsidR="00DE3562" w:rsidRPr="00DE3562" w:rsidRDefault="00DE3562" w:rsidP="00DE356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E3562">
        <w:rPr>
          <w:rFonts w:ascii="Times New Roman" w:hAnsi="Times New Roman"/>
          <w:i/>
          <w:sz w:val="28"/>
          <w:szCs w:val="28"/>
          <w:u w:val="single"/>
        </w:rPr>
        <w:t>Количество субъектов не ограниченно, так как предоставление документов носит заявительный характер и объем субсидий для одного претендента не имеет ограничений</w:t>
      </w:r>
      <w:r w:rsidRPr="00DE3562">
        <w:rPr>
          <w:rFonts w:ascii="Times New Roman" w:hAnsi="Times New Roman"/>
          <w:sz w:val="28"/>
          <w:szCs w:val="28"/>
        </w:rPr>
        <w:t>.</w:t>
      </w:r>
    </w:p>
    <w:p w14:paraId="1B818B69" w14:textId="77777777" w:rsidR="004C2BB5" w:rsidRPr="00D3059D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14:paraId="53CE0D1D" w14:textId="35CB3176" w:rsidR="00DE3562" w:rsidRPr="00DE3562" w:rsidRDefault="00DE3562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невозможность предоставления субсидий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муниципальных</w:t>
      </w:r>
      <w:r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услуг в социальной сфере в соответствии с социальным сертификатом</w:t>
      </w:r>
      <w:r w:rsidRPr="00DE3562">
        <w:rPr>
          <w:rFonts w:ascii="Times New Roman" w:hAnsi="Times New Roman" w:cs="Times New Roman"/>
          <w:i/>
          <w:sz w:val="20"/>
          <w:szCs w:val="20"/>
          <w:u w:val="single"/>
        </w:rPr>
        <w:t xml:space="preserve">. 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>Неосвоенные средств бюджета в 202</w:t>
      </w:r>
      <w:r w:rsidR="006E76FF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14:paraId="22DA06CD" w14:textId="77777777" w:rsidR="004C2BB5" w:rsidRPr="00D3059D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14:paraId="2143A437" w14:textId="77777777" w:rsidR="00B813A2" w:rsidRDefault="004E2E70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направлен на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предоставление субсидий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4E2E70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»</w:t>
      </w: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 xml:space="preserve">, целью которого является предоставление субсидии юридическим лицам, индивидуальным предпринимателям, физическим лицам – производителям товаров, работ, услуг является исполнение муниципального социального заказа на оказание муниципальной услуги в социальной сфере, в соответствии с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Федеральн</w:t>
      </w: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 xml:space="preserve">ым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закон</w:t>
      </w: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 xml:space="preserve">ом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от 13 июля 2020 года № 189-ФЗ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»,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Бюджетным кодексом Российской Федерации</w:t>
      </w: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3AFF9F3B" w14:textId="77777777" w:rsidR="00B813A2" w:rsidRPr="00B813A2" w:rsidRDefault="004C2BB5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B813A2" w:rsidRPr="0012287D">
        <w:rPr>
          <w:rFonts w:ascii="Times New Roman" w:hAnsi="Times New Roman" w:cs="Times New Roman"/>
          <w:color w:val="000000" w:themeColor="text1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B813A2" w:rsidRPr="0012287D">
        <w:rPr>
          <w:rFonts w:ascii="Times New Roman" w:hAnsi="Times New Roman" w:cs="Times New Roman"/>
          <w:sz w:val="28"/>
          <w:szCs w:val="28"/>
        </w:rPr>
        <w:t xml:space="preserve"> </w:t>
      </w:r>
      <w:r w:rsidR="00B813A2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B813A2" w:rsidRPr="009A788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ормативные правовые акты </w:t>
      </w:r>
      <w:r w:rsidR="00B813A2" w:rsidRPr="009A7888">
        <w:rPr>
          <w:rFonts w:ascii="Times New Roman" w:hAnsi="Times New Roman"/>
          <w:i/>
          <w:sz w:val="28"/>
          <w:szCs w:val="28"/>
          <w:u w:val="single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14:paraId="7B8C7EAF" w14:textId="77777777" w:rsidR="004C2BB5" w:rsidRDefault="004C2BB5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14:paraId="57E50120" w14:textId="77777777" w:rsidR="00120B4A" w:rsidRPr="00120B4A" w:rsidRDefault="00802B4C" w:rsidP="006E76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0B4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Постановление </w:t>
      </w:r>
      <w:r w:rsidR="00120B4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администрации </w:t>
      </w:r>
      <w:r w:rsidR="00120B4A" w:rsidRPr="00120B4A">
        <w:rPr>
          <w:rFonts w:ascii="Times New Roman" w:hAnsi="Times New Roman" w:cs="Times New Roman"/>
          <w:bCs/>
          <w:i/>
          <w:sz w:val="28"/>
          <w:szCs w:val="28"/>
          <w:u w:val="single"/>
        </w:rPr>
        <w:t>муниципального района</w:t>
      </w:r>
      <w:r w:rsidR="00120B4A"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20B4A" w:rsidRPr="00120B4A">
        <w:rPr>
          <w:rFonts w:ascii="Times New Roman" w:hAnsi="Times New Roman" w:cs="Times New Roman"/>
          <w:bCs/>
          <w:i/>
          <w:sz w:val="28"/>
          <w:szCs w:val="28"/>
          <w:u w:val="single"/>
        </w:rPr>
        <w:t>город Краснокаменск и Краснокаменский район</w:t>
      </w:r>
      <w:r w:rsidR="00120B4A"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20B4A" w:rsidRPr="00120B4A">
        <w:rPr>
          <w:rFonts w:ascii="Times New Roman" w:hAnsi="Times New Roman" w:cs="Times New Roman"/>
          <w:bCs/>
          <w:i/>
          <w:sz w:val="28"/>
          <w:szCs w:val="28"/>
          <w:u w:val="single"/>
        </w:rPr>
        <w:t>Забайкальского края</w:t>
      </w:r>
      <w:r w:rsidR="00120B4A"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 02 октября 2023 года   № 69</w:t>
      </w:r>
      <w:r w:rsidR="00891765"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20B4A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120B4A" w:rsidRPr="00120B4A">
        <w:rPr>
          <w:rFonts w:ascii="Times New Roman" w:hAnsi="Times New Roman" w:cs="Times New Roman"/>
          <w:i/>
          <w:sz w:val="28"/>
          <w:szCs w:val="28"/>
          <w:u w:val="single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14:paraId="076904B7" w14:textId="77777777" w:rsidR="004C2BB5" w:rsidRDefault="004C2BB5" w:rsidP="00120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14:paraId="62E69D05" w14:textId="77777777" w:rsidR="00D3059D" w:rsidRPr="00B813A2" w:rsidRDefault="006206EA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06EA">
        <w:rPr>
          <w:rFonts w:ascii="Times New Roman" w:hAnsi="Times New Roman" w:cs="Times New Roman"/>
          <w:i/>
          <w:sz w:val="28"/>
          <w:szCs w:val="28"/>
          <w:u w:val="single"/>
        </w:rPr>
        <w:t>Информация, размещенная на официальных сайтах органов исполнительной власти субъектов Российской Федерации</w:t>
      </w:r>
      <w:r w:rsidRPr="006206EA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14:paraId="4422C007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14:paraId="042DA603" w14:textId="77777777" w:rsidR="00D3059D" w:rsidRPr="00B813A2" w:rsidRDefault="00CB7381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738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Отсутствует</w:t>
      </w:r>
    </w:p>
    <w:p w14:paraId="66466FEB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9C34D7" w14:paraId="7118A658" w14:textId="77777777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85E" w14:textId="77777777" w:rsidR="004C2BB5" w:rsidRPr="00F4158F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58F">
              <w:rPr>
                <w:rFonts w:ascii="Times New Roman" w:hAnsi="Times New Roman" w:cs="Times New Roman"/>
                <w:i/>
                <w:sz w:val="24"/>
                <w:szCs w:val="24"/>
              </w:rPr>
              <w:t>3.1. Цели предлагаемого</w:t>
            </w:r>
          </w:p>
          <w:p w14:paraId="3F567A80" w14:textId="77777777" w:rsidR="004C2BB5" w:rsidRPr="00F4158F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58F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правового регулирования</w:t>
            </w:r>
          </w:p>
          <w:p w14:paraId="73A65DDC" w14:textId="77777777" w:rsidR="004C2BB5" w:rsidRPr="00F4158F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733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3.2. Сроки</w:t>
            </w:r>
          </w:p>
          <w:p w14:paraId="4CFA271E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14:paraId="33BB90B3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14:paraId="3DAB04F6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64EA145A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14:paraId="031BA960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71D5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3.3. Периодичность</w:t>
            </w:r>
          </w:p>
          <w:p w14:paraId="6B44EDCB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</w:t>
            </w:r>
          </w:p>
          <w:p w14:paraId="4E63676D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целей предлагаемого</w:t>
            </w:r>
          </w:p>
          <w:p w14:paraId="5683A2FA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14:paraId="13103D9F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0" w:rsidRPr="009C34D7" w14:paraId="71BD15C8" w14:textId="77777777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76E7" w14:textId="77777777" w:rsidR="004E2E70" w:rsidRPr="004E2E70" w:rsidRDefault="004E2E70" w:rsidP="00C8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Предоставление субсидии юридическим лицам, индивидуальным предпринимателям, физическим лицам – производителям товаров, работ, услуг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</w:t>
            </w:r>
            <w:proofErr w:type="gramStart"/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программ»  в</w:t>
            </w:r>
            <w:proofErr w:type="gramEnd"/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соответствии с социальным сертификатом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C5A" w14:textId="77777777" w:rsidR="004E2E70" w:rsidRPr="004E2E70" w:rsidRDefault="00120B4A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31.12.2024</w:t>
            </w:r>
            <w:r w:rsidR="004E2E70"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404BB9C5" w14:textId="77777777" w:rsidR="004E2E70" w:rsidRPr="004E2E70" w:rsidRDefault="004E2E70" w:rsidP="006D1A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E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2E70">
              <w:rPr>
                <w:rFonts w:ascii="Times New Roman" w:eastAsia="Calibri" w:hAnsi="Times New Roman" w:cs="Times New Roman"/>
                <w:sz w:val="24"/>
                <w:szCs w:val="24"/>
              </w:rPr>
              <w:t>еречисление субсидии в течение IV квартала осуществляется:</w:t>
            </w:r>
          </w:p>
          <w:p w14:paraId="34228293" w14:textId="77777777" w:rsidR="004E2E70" w:rsidRPr="004E2E70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 в октябре - ноябре - в сроки, установленные планом-графиком, </w:t>
            </w:r>
            <w:r w:rsidRPr="004E2E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размере не более 2/3 остатка годового размера субсидии;</w:t>
            </w:r>
          </w:p>
          <w:p w14:paraId="2AF80A3C" w14:textId="77777777" w:rsidR="004E2E70" w:rsidRPr="001D1140" w:rsidRDefault="004E2E70" w:rsidP="00FF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4E2E7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2) за декабрь - после предоставления получателем субсидии уполномоченному органу отчета за 11 месяцев (предварительного за год) </w:t>
            </w:r>
            <w:r w:rsidRPr="004E2E7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br/>
              <w:t xml:space="preserve">в части предварительной оценки достижения плановых показателей годового объема оказания </w:t>
            </w:r>
            <w:r w:rsidRPr="004E2E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муниципальных </w:t>
            </w:r>
            <w:r w:rsidRPr="004E2E7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услуг за соответствующий финансовый год в сроки, установленные в соглашении, но не позднее 15 декабря текущего финансового года.</w:t>
            </w:r>
          </w:p>
          <w:p w14:paraId="08AD688E" w14:textId="77777777" w:rsidR="004E2E70" w:rsidRPr="009C34D7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15F" w14:textId="77777777" w:rsidR="004E2E70" w:rsidRPr="009C34D7" w:rsidRDefault="004E2E70" w:rsidP="00A428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</w:t>
            </w:r>
          </w:p>
        </w:tc>
      </w:tr>
    </w:tbl>
    <w:p w14:paraId="7DF985A0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68884196" w14:textId="77777777" w:rsidR="001F0BE3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14:paraId="4E48F813" w14:textId="77777777" w:rsidR="00891765" w:rsidRDefault="00802B4C" w:rsidP="00891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2B4C">
        <w:rPr>
          <w:rFonts w:ascii="Times New Roman" w:eastAsia="Times New Roman" w:hAnsi="Times New Roman" w:cs="Times New Roman"/>
          <w:bCs/>
          <w:i/>
          <w:color w:val="2A3143"/>
          <w:kern w:val="36"/>
          <w:sz w:val="26"/>
          <w:szCs w:val="26"/>
          <w:u w:val="single"/>
        </w:rPr>
        <w:t xml:space="preserve">Типовой проект нормативного правового акта субъекта Российской Федерации «Порядок </w:t>
      </w:r>
      <w:r w:rsidR="00891765" w:rsidRPr="00891765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891765" w:rsidRPr="00891765">
        <w:rPr>
          <w:rFonts w:ascii="Times New Roman" w:hAnsi="Times New Roman" w:cs="Times New Roman"/>
          <w:i/>
          <w:sz w:val="26"/>
          <w:szCs w:val="26"/>
          <w:u w:val="single"/>
          <w:lang w:eastAsia="en-US"/>
        </w:rPr>
        <w:t>муниципальных</w:t>
      </w:r>
      <w:r w:rsidR="00891765" w:rsidRPr="00891765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 услуг в социальной сфере в соответствии с социальным сертификатом»</w:t>
      </w:r>
      <w:r w:rsidR="00891765" w:rsidRPr="0089176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061CFE9" w14:textId="77777777" w:rsidR="004E2E70" w:rsidRPr="00891765" w:rsidRDefault="004E2E70" w:rsidP="00891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Федеральн</w:t>
      </w: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 xml:space="preserve">ый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закон</w:t>
      </w: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от 13 июля 2020 года № 189-ФЗ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»,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Бюджетный кодекс Российской Федерации</w:t>
      </w: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37203C6" w14:textId="77777777" w:rsidR="004C2BB5" w:rsidRPr="00891765" w:rsidRDefault="00891765" w:rsidP="008917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9176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RPr="00F8282E" w14:paraId="590B05FF" w14:textId="77777777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C82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</w:p>
          <w:p w14:paraId="04A63F4E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14:paraId="78D75246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14:paraId="777C3772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14:paraId="7367FF88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CA1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6.Индикаторы</w:t>
            </w:r>
            <w:proofErr w:type="gramEnd"/>
          </w:p>
          <w:p w14:paraId="0BFCCFCE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14:paraId="7CBCDA4A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14:paraId="740F3B85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14:paraId="076B5A3A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EC1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14:paraId="584FD7FB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14:paraId="0A1D982C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14:paraId="2C637740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C9E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8.Целевые</w:t>
            </w:r>
            <w:proofErr w:type="gramEnd"/>
          </w:p>
          <w:p w14:paraId="54397658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14:paraId="3B7DEC01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14:paraId="68D3BAA0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14:paraId="1DAB8B48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E70" w14:paraId="10197A4A" w14:textId="77777777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F45C" w14:textId="77777777" w:rsidR="004E2E70" w:rsidRPr="004E2E70" w:rsidRDefault="004E2E70" w:rsidP="00C8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Предоставление субсидии юридическим лицам, индивидуальным предпринимателям, физическим лицам – производителям товаров, работ, услуг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</w:t>
            </w:r>
            <w:proofErr w:type="gramStart"/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программ»  в</w:t>
            </w:r>
            <w:proofErr w:type="gramEnd"/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соответствии с социальным сертификатом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3667" w14:textId="77777777" w:rsidR="004E2E70" w:rsidRPr="004E2E70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средств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41D" w14:textId="77777777" w:rsidR="004E2E70" w:rsidRPr="004E2E70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615" w14:textId="77777777" w:rsidR="004E2E70" w:rsidRPr="004E2E70" w:rsidRDefault="00D37C73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31.12.2024</w:t>
            </w:r>
            <w:r w:rsidR="004E2E70"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100 %</w:t>
            </w:r>
          </w:p>
        </w:tc>
      </w:tr>
    </w:tbl>
    <w:p w14:paraId="3C752760" w14:textId="77777777" w:rsidR="00891765" w:rsidRDefault="004C2BB5" w:rsidP="00891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AFD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750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61D" w:rsidRPr="00750AFD">
        <w:rPr>
          <w:rFonts w:ascii="Times New Roman" w:hAnsi="Times New Roman" w:cs="Times New Roman"/>
          <w:i/>
          <w:sz w:val="28"/>
          <w:szCs w:val="28"/>
          <w:u w:val="single"/>
        </w:rPr>
        <w:t>после вступления в силу постановления администрации муниципального образования Крымский район</w:t>
      </w:r>
      <w:r w:rsidR="0099061D" w:rsidRPr="00750AF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 w:rsidR="00750AFD" w:rsidRPr="00750A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Об утверждении </w:t>
      </w:r>
      <w:r w:rsidR="00E40002" w:rsidRPr="0005379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Порядка </w:t>
      </w:r>
      <w:r w:rsidR="00891765" w:rsidRPr="0089176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891765" w:rsidRPr="00891765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муниципальных</w:t>
      </w:r>
      <w:r w:rsidR="00891765" w:rsidRPr="0089176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услуг в социальной сфере в соответствии с социальным сертификатом»</w:t>
      </w:r>
      <w:r w:rsidR="00891765" w:rsidRPr="004D40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745414" w14:textId="77777777" w:rsidR="004C2BB5" w:rsidRDefault="004C2BB5" w:rsidP="0089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99061D">
        <w:rPr>
          <w:rFonts w:ascii="Times New Roman" w:hAnsi="Times New Roman" w:cs="Times New Roman"/>
          <w:sz w:val="28"/>
          <w:szCs w:val="28"/>
        </w:rPr>
        <w:t xml:space="preserve"> </w:t>
      </w:r>
      <w:r w:rsidR="0099061D" w:rsidRPr="0099061D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</w:p>
    <w:p w14:paraId="0ACA8B0A" w14:textId="77777777" w:rsidR="0099061D" w:rsidRDefault="0099061D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14:paraId="1744B735" w14:textId="77777777"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ADD">
        <w:rPr>
          <w:rFonts w:ascii="Times New Roman" w:hAnsi="Times New Roman" w:cs="Times New Roman"/>
          <w:sz w:val="28"/>
          <w:szCs w:val="28"/>
        </w:rPr>
        <w:t>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4C2BB5" w:rsidRPr="00B93ADD" w14:paraId="184C8209" w14:textId="77777777" w:rsidTr="009F32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50D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</w:p>
          <w:p w14:paraId="0BDB316D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</w:p>
          <w:p w14:paraId="7303E3EF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</w:p>
          <w:p w14:paraId="774C30A5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</w:p>
          <w:p w14:paraId="40F32EA4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176E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</w:p>
          <w:p w14:paraId="5DFCA63C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C61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</w:p>
          <w:p w14:paraId="5CED643F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14:paraId="1A2BAB04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813A2" w14:paraId="32901FCC" w14:textId="77777777" w:rsidTr="009F32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54FB" w14:textId="77777777" w:rsidR="00E40002" w:rsidRPr="00B813A2" w:rsidRDefault="00E40002" w:rsidP="00E40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Организации, осуществляющие образовательную деятельность и реализующие дополнительные общеобразовательные программы, а также индивидуальные </w:t>
            </w:r>
            <w:proofErr w:type="gramStart"/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предприниматели,  юридические</w:t>
            </w:r>
            <w:proofErr w:type="gramEnd"/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физические лица</w:t>
            </w:r>
            <w:r w:rsidRPr="00B813A2">
              <w:rPr>
                <w:sz w:val="24"/>
                <w:szCs w:val="24"/>
              </w:rPr>
              <w:t xml:space="preserve"> </w:t>
            </w:r>
          </w:p>
          <w:p w14:paraId="153A067D" w14:textId="77777777" w:rsidR="004C2BB5" w:rsidRPr="00B813A2" w:rsidRDefault="004C2BB5" w:rsidP="00750AFD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310" w14:textId="77777777" w:rsidR="004C2BB5" w:rsidRPr="00B813A2" w:rsidRDefault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ограничено</w:t>
            </w:r>
          </w:p>
          <w:p w14:paraId="1E3D5BDC" w14:textId="77777777" w:rsidR="004E2E70" w:rsidRPr="00B813A2" w:rsidRDefault="004E2E7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/>
                <w:i/>
                <w:sz w:val="24"/>
                <w:szCs w:val="24"/>
              </w:rPr>
              <w:t xml:space="preserve">так как предоставление документов носит заявительный </w:t>
            </w:r>
            <w:r w:rsidRPr="00B813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характер и объем субсидий для одного претендента не имеет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C1E4" w14:textId="77777777" w:rsidR="004C2BB5" w:rsidRPr="00B813A2" w:rsidRDefault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ограничено</w:t>
            </w:r>
          </w:p>
        </w:tc>
      </w:tr>
    </w:tbl>
    <w:p w14:paraId="5E209206" w14:textId="77777777" w:rsidR="004C2BB5" w:rsidRPr="00BF7A41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14:paraId="228EE3DF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Изменение функций (полномочий, обязанностей, прав) </w:t>
      </w:r>
      <w:r w:rsidR="009C34D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1525"/>
        <w:gridCol w:w="2124"/>
        <w:gridCol w:w="1819"/>
        <w:gridCol w:w="1920"/>
      </w:tblGrid>
      <w:tr w:rsidR="004C2BB5" w:rsidRPr="00BE3A46" w14:paraId="13098745" w14:textId="77777777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6DF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5.1. Наименование</w:t>
            </w:r>
          </w:p>
          <w:p w14:paraId="52B69014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14:paraId="40C22BA7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(полномочия,</w:t>
            </w:r>
          </w:p>
          <w:p w14:paraId="74117E15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обязанности или</w:t>
            </w:r>
          </w:p>
          <w:p w14:paraId="5E1ED25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</w:p>
          <w:p w14:paraId="5F78C818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528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14:paraId="3E8123B6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14:paraId="7B43D155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14:paraId="73C2B05F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(новая /</w:t>
            </w:r>
          </w:p>
          <w:p w14:paraId="0EF52E84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изменяемая /</w:t>
            </w:r>
          </w:p>
          <w:p w14:paraId="6F06371F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14:paraId="5C7D90CD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215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14:paraId="3841B1E7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proofErr w:type="spellEnd"/>
          </w:p>
          <w:p w14:paraId="4B52AF54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</w:p>
          <w:p w14:paraId="3E1CFD23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14:paraId="7927F676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0D270967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3B3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5.4. Оценка</w:t>
            </w:r>
          </w:p>
          <w:p w14:paraId="7D1D951A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14:paraId="72EE06C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трудовых затрат</w:t>
            </w:r>
          </w:p>
          <w:p w14:paraId="30879FC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(чел./час в год),</w:t>
            </w:r>
          </w:p>
          <w:p w14:paraId="5E0A06EF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14:paraId="41B8F702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14:paraId="6FE8EF0D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14:paraId="5627B211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14:paraId="4BE72931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FA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5.5. Оценка</w:t>
            </w:r>
          </w:p>
          <w:p w14:paraId="487A0F47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14:paraId="0DA8EFE3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14:paraId="250789D2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в других</w:t>
            </w:r>
          </w:p>
          <w:p w14:paraId="2D3EF32A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</w:p>
          <w:p w14:paraId="63035CBC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0" w:rsidRPr="00BE3A46" w14:paraId="6FC81ACF" w14:textId="77777777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15EA" w14:textId="77777777" w:rsidR="004E2E70" w:rsidRPr="004E2E70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Управление образование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686" w14:textId="77777777" w:rsidR="004E2E70" w:rsidRPr="00B813A2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789" w14:textId="77777777" w:rsidR="004E2E70" w:rsidRPr="00B813A2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</w:t>
            </w:r>
            <w:r w:rsidR="00B813A2"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306B033" w14:textId="77777777" w:rsidR="00B813A2" w:rsidRPr="00B813A2" w:rsidRDefault="00B813A2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Уполномоченный орган в течение 5 рабочих дней после представления получателем субсидии отчета осуществляет проверку отчета</w:t>
            </w: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наличия требуемых документов.</w:t>
            </w:r>
          </w:p>
          <w:p w14:paraId="12A27111" w14:textId="77777777" w:rsidR="00B813A2" w:rsidRPr="00B813A2" w:rsidRDefault="00B813A2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выявления несоответствия установленным требованиям уполномоченный орган в течение 1 </w:t>
            </w: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рабочего дня направляет получателю субсидии требование об устранении факта(</w:t>
            </w:r>
            <w:proofErr w:type="spellStart"/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) выявленных нарушений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929" w14:textId="77777777" w:rsidR="004E2E70" w:rsidRPr="00DA6EB2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Управление образование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EBF" w14:textId="77777777" w:rsidR="004E2E70" w:rsidRPr="00DA6EB2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</w:tr>
    </w:tbl>
    <w:p w14:paraId="6AB96498" w14:textId="77777777" w:rsidR="004C2BB5" w:rsidRPr="00BE3A46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6554FC8C" w14:textId="77777777" w:rsidR="00DA6EB2" w:rsidRPr="00DA6EB2" w:rsidRDefault="00DA6EB2" w:rsidP="00D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EB2">
        <w:rPr>
          <w:rFonts w:ascii="Times New Roman" w:eastAsia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"/>
        <w:gridCol w:w="3581"/>
        <w:gridCol w:w="3118"/>
      </w:tblGrid>
      <w:tr w:rsidR="00DA6EB2" w:rsidRPr="00DA6EB2" w14:paraId="489C2F3F" w14:textId="77777777" w:rsidTr="00FF3229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8531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6.1. Наименование функции (полномочия, обязанности или права) (в соответствии с</w:t>
            </w:r>
          </w:p>
          <w:p w14:paraId="532765B7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 5.1)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112C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6.2. Виды расходов</w:t>
            </w:r>
          </w:p>
          <w:p w14:paraId="317D89D8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(возможных поступлений)</w:t>
            </w:r>
          </w:p>
          <w:p w14:paraId="381DFA89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627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3.Количественная</w:t>
            </w:r>
            <w:proofErr w:type="gramEnd"/>
          </w:p>
          <w:p w14:paraId="222774F3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и</w:t>
            </w:r>
          </w:p>
          <w:p w14:paraId="5EBE4EA4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</w:t>
            </w:r>
          </w:p>
          <w:p w14:paraId="45DBC48B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поступлений,</w:t>
            </w:r>
          </w:p>
          <w:p w14:paraId="1B0FCF9B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DA6EB2" w:rsidRPr="00DA6EB2" w14:paraId="22AB8497" w14:textId="77777777" w:rsidTr="00FF322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7BC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органа местного самоуправления (от 1 до №):</w:t>
            </w:r>
          </w:p>
        </w:tc>
      </w:tr>
      <w:tr w:rsidR="00DA6EB2" w:rsidRPr="00DA6EB2" w14:paraId="292E430E" w14:textId="77777777" w:rsidTr="00FF322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EA9" w14:textId="77777777" w:rsidR="00DA6EB2" w:rsidRPr="00DA6EB2" w:rsidRDefault="00DA6EB2" w:rsidP="00C8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Предоставление субсидии юридическим лицам, индивидуальным предпринимателям, физическим лицам – произ</w:t>
            </w:r>
            <w:r w:rsidR="00C846BC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водителям товаров, работ, услуг</w:t>
            </w:r>
            <w:r w:rsidRPr="00DA6EB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</w:t>
            </w:r>
            <w:proofErr w:type="gramStart"/>
            <w:r w:rsidRPr="00DA6EB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программ»  в</w:t>
            </w:r>
            <w:proofErr w:type="gramEnd"/>
            <w:r w:rsidRPr="00DA6EB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соответствии с социальным сертификатом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5004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Единоврем</w:t>
            </w:r>
            <w:r w:rsidR="00D37C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енные расходы (от 1 до №) в 2024</w:t>
            </w: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C08" w14:textId="3A646797" w:rsidR="00DA6EB2" w:rsidRPr="00F04DE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преде</w:t>
            </w:r>
            <w:r w:rsidR="00D37C73" w:rsidRPr="00F04D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лах бюджетных ассигнаций на 202</w:t>
            </w:r>
            <w:r w:rsidR="00F04DE2" w:rsidRPr="00F04D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F04D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– </w:t>
            </w:r>
          </w:p>
          <w:p w14:paraId="1CC769B0" w14:textId="77777777" w:rsidR="00DA6EB2" w:rsidRPr="00D37C73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04D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9 188 286,00 </w:t>
            </w:r>
          </w:p>
        </w:tc>
      </w:tr>
      <w:tr w:rsidR="00DA6EB2" w:rsidRPr="00DA6EB2" w14:paraId="373D5981" w14:textId="77777777" w:rsidTr="00FF322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9D0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694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28B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DA6EB2" w14:paraId="127D694A" w14:textId="77777777" w:rsidTr="00FF322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DBE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90BB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68D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DA6EB2" w14:paraId="1443F551" w14:textId="77777777" w:rsidTr="00FF322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C18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81B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Единовременные расходы</w:t>
            </w:r>
          </w:p>
          <w:p w14:paraId="0EC9B986" w14:textId="77777777" w:rsidR="00DA6EB2" w:rsidRPr="00DA6EB2" w:rsidRDefault="00D37C73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 1 до №) в 2024</w:t>
            </w:r>
            <w:r w:rsidR="00DA6EB2"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0AF1" w14:textId="0AB689FB" w:rsidR="00DA6EB2" w:rsidRPr="00F04DE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пределах бюджетных ассигнаций на 202</w:t>
            </w:r>
            <w:r w:rsidR="00F04DE2" w:rsidRPr="00F04D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F04D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– </w:t>
            </w:r>
          </w:p>
          <w:p w14:paraId="66B3A168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D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9 188 286,00</w:t>
            </w:r>
          </w:p>
        </w:tc>
      </w:tr>
      <w:tr w:rsidR="00DA6EB2" w:rsidRPr="00DA6EB2" w14:paraId="4C3E0C50" w14:textId="77777777" w:rsidTr="00FF322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26F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409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A3A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DA6EB2" w14:paraId="7F4C0B37" w14:textId="77777777" w:rsidTr="00FF322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05C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DFD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EF7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DA6EB2" w14:paraId="49A5B782" w14:textId="77777777" w:rsidTr="00FF3229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3BF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единовременные расходы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E1A7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DA6EB2" w14:paraId="0C0D9581" w14:textId="77777777" w:rsidTr="00FF3229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905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периодические расходы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A00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DA6EB2" w14:paraId="1CE9E96F" w14:textId="77777777" w:rsidTr="00FF3229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0F4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возможные доходы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CEC3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</w:tbl>
    <w:p w14:paraId="54ACF9FA" w14:textId="77777777" w:rsidR="004C2BB5" w:rsidRPr="00DA6EB2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14:paraId="0AFEBD92" w14:textId="68398EB2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9C34D7">
        <w:rPr>
          <w:rFonts w:ascii="Times New Roman" w:hAnsi="Times New Roman" w:cs="Times New Roman"/>
          <w:sz w:val="28"/>
          <w:szCs w:val="28"/>
        </w:rPr>
        <w:t>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 w:rsidRPr="009C34D7">
        <w:rPr>
          <w:rFonts w:ascii="Times New Roman" w:hAnsi="Times New Roman" w:cs="Times New Roman"/>
          <w:sz w:val="28"/>
          <w:szCs w:val="28"/>
        </w:rPr>
        <w:t>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9C34D7" w:rsidRPr="009C3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9C34D7" w:rsidRPr="009C34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9BB4408" w14:textId="745A9628" w:rsidR="004C2BB5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Источники данных: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14:paraId="502DD75F" w14:textId="77777777" w:rsidR="009C34D7" w:rsidRDefault="009C34D7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C4A01" w14:textId="049A7178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976"/>
        <w:gridCol w:w="2977"/>
        <w:gridCol w:w="1814"/>
      </w:tblGrid>
      <w:tr w:rsidR="004C2BB5" w:rsidRPr="009F3239" w14:paraId="2849F84B" w14:textId="77777777" w:rsidTr="00F91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D0D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7.1. Группы</w:t>
            </w:r>
          </w:p>
          <w:p w14:paraId="5B1AD491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14:paraId="2F59951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адресатов</w:t>
            </w:r>
          </w:p>
          <w:p w14:paraId="1AB89794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14:paraId="369BB98B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0F29ECDB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14:paraId="56703B7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</w:p>
          <w:p w14:paraId="2AA71183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 п. 4.1 сводного</w:t>
            </w:r>
          </w:p>
          <w:p w14:paraId="6657A607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  <w:p w14:paraId="4B8959C5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C4B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</w:t>
            </w:r>
          </w:p>
          <w:p w14:paraId="62996F4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ограничения, изменения</w:t>
            </w:r>
          </w:p>
          <w:p w14:paraId="334E26B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  <w:p w14:paraId="582F4DD5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обязанностей и</w:t>
            </w:r>
          </w:p>
          <w:p w14:paraId="29C9D60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ограничений, вводимые</w:t>
            </w:r>
          </w:p>
          <w:p w14:paraId="3F2552E4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</w:p>
          <w:p w14:paraId="15E9C814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регулированием (с</w:t>
            </w:r>
          </w:p>
          <w:p w14:paraId="44AD532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14:paraId="485CA9C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14:paraId="25E94B19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положений проекта</w:t>
            </w:r>
          </w:p>
          <w:p w14:paraId="01F2CCD6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5AA8DD8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14:paraId="1B48195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  <w:p w14:paraId="38018C34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00F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7.3. Описание</w:t>
            </w:r>
          </w:p>
          <w:p w14:paraId="137978C6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расходов и</w:t>
            </w:r>
          </w:p>
          <w:p w14:paraId="361AF5AF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14:paraId="4350056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доходов,</w:t>
            </w:r>
          </w:p>
          <w:p w14:paraId="6FED120B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</w:p>
          <w:p w14:paraId="74DA1BF7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</w:p>
          <w:p w14:paraId="6E6FC931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14:paraId="51863D6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25EDB7B0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14:paraId="2BACA1A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08F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  <w:p w14:paraId="0D3AEE01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Количественн</w:t>
            </w:r>
            <w:proofErr w:type="spellEnd"/>
          </w:p>
          <w:p w14:paraId="28C957C8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F3239">
              <w:rPr>
                <w:rFonts w:ascii="Times New Roman" w:hAnsi="Times New Roman" w:cs="Times New Roman"/>
                <w:sz w:val="24"/>
                <w:szCs w:val="24"/>
              </w:rPr>
              <w:t xml:space="preserve"> оценка,</w:t>
            </w:r>
          </w:p>
          <w:p w14:paraId="4F396F11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14:paraId="6966D017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7" w:rsidRPr="0011045B" w14:paraId="06CCBE1C" w14:textId="77777777" w:rsidTr="00F91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B57" w14:textId="77777777" w:rsidR="00E40002" w:rsidRPr="00B813A2" w:rsidRDefault="00E40002" w:rsidP="00E40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Организации, осуществляющие образовательную деятельность и реализующие дополнительные общеобразовательные программы, а также индивидуальные </w:t>
            </w:r>
            <w:proofErr w:type="gramStart"/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предприниматели,  юридические</w:t>
            </w:r>
            <w:proofErr w:type="gramEnd"/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физические лица </w:t>
            </w:r>
          </w:p>
          <w:p w14:paraId="4BD67721" w14:textId="77777777" w:rsidR="008526C7" w:rsidRPr="00B813A2" w:rsidRDefault="008526C7" w:rsidP="008526C7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49C" w14:textId="77777777" w:rsidR="00DA6EB2" w:rsidRPr="00B813A2" w:rsidRDefault="00DA6EB2" w:rsidP="00DA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B813A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Получатель субсидии 1 раз в квартал не позднее </w:t>
            </w:r>
            <w:r w:rsidRPr="00B813A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br/>
              <w:t xml:space="preserve">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соглашению, в порядке, установленном для заключения соглашения (могут быть определены иные документы, подтверждающие оказание </w:t>
            </w:r>
            <w:r w:rsidRPr="00B813A2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  <w:t>муниципальной</w:t>
            </w:r>
            <w:r w:rsidRPr="00B813A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услуги). </w:t>
            </w:r>
          </w:p>
          <w:p w14:paraId="4114ACE4" w14:textId="77777777" w:rsid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139895C" w14:textId="77777777"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 расторжении соглашения получатель субсидии возвращает сумму субсидии, предоставленную ранее в целях оплаты соглашения, </w:t>
            </w:r>
            <w:r w:rsidRPr="00B813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B813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      </w:r>
            <w:r w:rsidRPr="00B813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в бюджет муниципального образования Крымский район,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      </w:r>
          </w:p>
          <w:p w14:paraId="275762CB" w14:textId="77777777" w:rsidR="009F3239" w:rsidRPr="00B813A2" w:rsidRDefault="009F3239" w:rsidP="008526C7">
            <w:pPr>
              <w:pStyle w:val="a7"/>
              <w:tabs>
                <w:tab w:val="left" w:pos="0"/>
              </w:tabs>
              <w:ind w:left="0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556F" w14:textId="77777777" w:rsidR="00184494" w:rsidRDefault="00184494" w:rsidP="00184494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Расходы потенциальных адресатов предлагаемого правового регулирования, предполагаются в виде информационных издержек на представление </w:t>
            </w:r>
            <w:r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ko-KR"/>
              </w:rPr>
              <w:t>заявки</w:t>
            </w:r>
          </w:p>
          <w:p w14:paraId="12AF438A" w14:textId="77777777" w:rsidR="00184494" w:rsidRDefault="00184494" w:rsidP="001844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примерно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298,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24 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руб.</w:t>
            </w:r>
            <w:proofErr w:type="gramEnd"/>
          </w:p>
          <w:p w14:paraId="68BED228" w14:textId="77777777" w:rsidR="00184494" w:rsidRDefault="00184494" w:rsidP="0018449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в расчете на 1 заявителя.</w:t>
            </w:r>
          </w:p>
          <w:p w14:paraId="7B913E3E" w14:textId="77777777" w:rsidR="00184494" w:rsidRDefault="00184494" w:rsidP="001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14:paraId="0E0DB814" w14:textId="77777777" w:rsidR="00184494" w:rsidRDefault="00184494" w:rsidP="001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Расчет вышеуказанной суммы затрат произведен с использованием калькулятора расчета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стандартных издержек 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regulation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):</w:t>
            </w:r>
          </w:p>
          <w:p w14:paraId="3F5B8BF1" w14:textId="77777777" w:rsidR="00184494" w:rsidRDefault="00184494" w:rsidP="001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название требования: документы;</w:t>
            </w:r>
          </w:p>
          <w:p w14:paraId="36146AA1" w14:textId="77777777" w:rsidR="00184494" w:rsidRDefault="00184494" w:rsidP="0018449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тип требования: предоставление информации;</w:t>
            </w:r>
          </w:p>
          <w:p w14:paraId="484B604E" w14:textId="77777777" w:rsidR="00184494" w:rsidRDefault="00184494" w:rsidP="0018449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раздел требования: информационное;</w:t>
            </w:r>
          </w:p>
          <w:p w14:paraId="0EBA648F" w14:textId="77777777" w:rsidR="00184494" w:rsidRDefault="00184494" w:rsidP="001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информационный элемент: подача заявки;</w:t>
            </w:r>
          </w:p>
          <w:p w14:paraId="1FB07BB9" w14:textId="77777777" w:rsidR="00184494" w:rsidRDefault="00184494" w:rsidP="001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тип документа: внутренние документы для хранения</w:t>
            </w:r>
          </w:p>
          <w:p w14:paraId="50871D68" w14:textId="77777777" w:rsidR="00184494" w:rsidRDefault="00184494" w:rsidP="0018449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масштаб: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- 1 ед. </w:t>
            </w:r>
          </w:p>
          <w:p w14:paraId="6A7FF745" w14:textId="77777777" w:rsidR="00184494" w:rsidRDefault="00184494" w:rsidP="0018449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частота: 1 раз в год   </w:t>
            </w:r>
          </w:p>
          <w:p w14:paraId="4A3DFFC3" w14:textId="77777777" w:rsidR="00184494" w:rsidRDefault="00184494" w:rsidP="0018449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Действия:</w:t>
            </w:r>
          </w:p>
          <w:p w14:paraId="4789B2AE" w14:textId="77777777" w:rsidR="00184494" w:rsidRDefault="00184494" w:rsidP="001844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Написание любого документа низкого уровня сложности (менее 5 стр. печатного текста) 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1,00 чел./часов.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Список приобретений: Нет</w:t>
            </w:r>
          </w:p>
          <w:p w14:paraId="0898AB0F" w14:textId="77777777" w:rsidR="00184494" w:rsidRDefault="00184494" w:rsidP="001844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Среднемесячная заработная плата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работников крупных и средних организаций муниципального образования Крымский район по состоянию на 1 декабря 2023 г. </w:t>
            </w:r>
          </w:p>
          <w:p w14:paraId="63E71CDD" w14:textId="77777777" w:rsidR="00184494" w:rsidRDefault="00184494" w:rsidP="001844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согласно данным органов статистики: составляет 50 105 руб.</w:t>
            </w:r>
          </w:p>
          <w:p w14:paraId="344B2FE4" w14:textId="77777777" w:rsidR="00184494" w:rsidRDefault="00184494" w:rsidP="001844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Средняя стоимость часа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работы: 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298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24 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руб.</w:t>
            </w:r>
          </w:p>
          <w:p w14:paraId="4378FCFE" w14:textId="77777777" w:rsidR="00184494" w:rsidRDefault="00184494" w:rsidP="001844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Общая стоимость требования: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298, 24 руб.</w:t>
            </w:r>
          </w:p>
          <w:p w14:paraId="138E7AD6" w14:textId="77777777" w:rsidR="00184494" w:rsidRDefault="00184494" w:rsidP="001844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Необоснованные расходы, связанные с регулирующим воздействием проекта, отсутствуют. </w:t>
            </w:r>
          </w:p>
          <w:p w14:paraId="4C70BE72" w14:textId="77777777" w:rsidR="008526C7" w:rsidRDefault="00184494" w:rsidP="0018449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Доходы отсутствуют</w:t>
            </w:r>
          </w:p>
          <w:p w14:paraId="3A4EB898" w14:textId="77777777" w:rsidR="00184494" w:rsidRDefault="00184494" w:rsidP="0018449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75CD73" w14:textId="5C0B200F" w:rsidR="00184494" w:rsidRPr="0011045B" w:rsidRDefault="00184494" w:rsidP="0018449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E75" w14:textId="77777777" w:rsidR="008526C7" w:rsidRPr="0011045B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4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</w:tr>
    </w:tbl>
    <w:p w14:paraId="77A5F875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35399ADD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852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14:paraId="7DF6DB96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14:paraId="0252F864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C2BB5" w:rsidRPr="008526C7" w14:paraId="70820F07" w14:textId="7777777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136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8.1. Виды</w:t>
            </w:r>
          </w:p>
          <w:p w14:paraId="2B7406E4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</w:t>
            </w:r>
          </w:p>
          <w:p w14:paraId="1D39343E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914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 Оценка</w:t>
            </w:r>
          </w:p>
          <w:p w14:paraId="328143D7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вероятности</w:t>
            </w:r>
          </w:p>
          <w:p w14:paraId="24146533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</w:p>
          <w:p w14:paraId="3D7B240D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14:paraId="3822EE59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  <w:p w14:paraId="2F1EAE31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9D1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 Методы</w:t>
            </w:r>
          </w:p>
          <w:p w14:paraId="63D5C3B8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рисков</w:t>
            </w:r>
          </w:p>
          <w:p w14:paraId="1AC26028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B11B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 Степень контроля</w:t>
            </w:r>
          </w:p>
          <w:p w14:paraId="5F6A12BA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(полный /</w:t>
            </w:r>
          </w:p>
          <w:p w14:paraId="035D5313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частичный /</w:t>
            </w:r>
          </w:p>
          <w:p w14:paraId="2E48A9CA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  <w:p w14:paraId="34A67277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8526C7" w14:paraId="46EB5D48" w14:textId="7777777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6A8A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18A9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DC7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48F3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14:paraId="4E66662D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496AB014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26C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тсутствуют</w:t>
      </w:r>
    </w:p>
    <w:p w14:paraId="1CF1C00A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8526C7" w14:paraId="207D9A97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1222" w14:textId="77777777"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554F" w14:textId="77777777"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5898" w14:textId="77777777"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DA6EB2" w:rsidRPr="00B813A2" w14:paraId="6EF7E698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6581" w14:textId="77777777" w:rsidR="00DA6EB2" w:rsidRPr="00B813A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</w:t>
            </w:r>
          </w:p>
          <w:p w14:paraId="5D62C6C0" w14:textId="77777777" w:rsidR="00DA6EB2" w:rsidRPr="00B813A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9921" w14:textId="77777777" w:rsidR="00DA6EB2" w:rsidRPr="00B813A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79D" w14:textId="77777777" w:rsidR="00DA6EB2" w:rsidRPr="00B813A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 Проекта Постановления</w:t>
            </w:r>
          </w:p>
        </w:tc>
      </w:tr>
      <w:tr w:rsidR="00DA6EB2" w:rsidRPr="008526C7" w14:paraId="6D3DF78F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36C7" w14:textId="77777777" w:rsidR="00DA6EB2" w:rsidRPr="00A0192E" w:rsidRDefault="00DA6EB2" w:rsidP="00FF3229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A0192E">
              <w:rPr>
                <w:rFonts w:ascii="Times New Roman" w:hAnsi="Times New Roman"/>
                <w:sz w:val="23"/>
                <w:szCs w:val="23"/>
              </w:rPr>
              <w:t>принятие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6F4" w14:textId="77777777" w:rsidR="00DA6EB2" w:rsidRPr="00DA6EB2" w:rsidRDefault="00DA6EB2" w:rsidP="00FF3229">
            <w:pPr>
              <w:pStyle w:val="ac"/>
              <w:rPr>
                <w:rFonts w:ascii="Times New Roman" w:hAnsi="Times New Roman"/>
                <w:i/>
                <w:sz w:val="23"/>
                <w:szCs w:val="23"/>
              </w:rPr>
            </w:pPr>
            <w:r w:rsidRPr="00DA6EB2">
              <w:rPr>
                <w:rFonts w:ascii="Times New Roman" w:hAnsi="Times New Roman"/>
                <w:i/>
                <w:sz w:val="23"/>
                <w:szCs w:val="23"/>
              </w:rPr>
              <w:t>Непринятие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ED22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DA6EB2" w:rsidRPr="008526C7" w14:paraId="0CB56E1B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5DB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</w:t>
            </w:r>
          </w:p>
          <w:p w14:paraId="5E06602D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(доходов) потенциальных адресатов</w:t>
            </w:r>
          </w:p>
          <w:p w14:paraId="35A494A9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регулирования, связанных с введением</w:t>
            </w:r>
          </w:p>
          <w:p w14:paraId="05E7E9F8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904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198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DA6EB2" w:rsidRPr="008526C7" w14:paraId="57E644DB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C9E4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местных</w:t>
            </w:r>
          </w:p>
          <w:p w14:paraId="6E46FFA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бюджетов, связанных с введением</w:t>
            </w:r>
          </w:p>
          <w:p w14:paraId="34C9882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F5CA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hAnsi="Times New Roman" w:cs="Times New Roman"/>
                <w:i/>
                <w:sz w:val="23"/>
                <w:szCs w:val="23"/>
              </w:rPr>
              <w:t>Дополнительные доходы отсутствуют. Расходы местного бюджета в пределах бюджетных ассигнаций, доведенных на предоставление субсидий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08C5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DA6EB2" w:rsidRPr="008526C7" w14:paraId="58418A09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76DA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</w:t>
            </w:r>
          </w:p>
          <w:p w14:paraId="0598554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заявленных целей регулирования</w:t>
            </w:r>
          </w:p>
          <w:p w14:paraId="400B39BD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(раздел 3 сводного отчета) посредством</w:t>
            </w:r>
          </w:p>
          <w:p w14:paraId="09B2D81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применения рассматриваемых</w:t>
            </w:r>
          </w:p>
          <w:p w14:paraId="2D178D78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вариантов предлагаемого правового</w:t>
            </w:r>
          </w:p>
          <w:p w14:paraId="7B9AFC26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98E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E7DB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DA6EB2" w:rsidRPr="008526C7" w14:paraId="31F1FA06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4E1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</w:t>
            </w:r>
          </w:p>
          <w:p w14:paraId="2E14B10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A22" w14:textId="77777777" w:rsidR="00DA6EB2" w:rsidRPr="00DA6EB2" w:rsidRDefault="00DA6EB2" w:rsidP="00B813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hAnsi="Times New Roman" w:cs="Times New Roman"/>
                <w:i/>
                <w:sz w:val="24"/>
                <w:szCs w:val="24"/>
              </w:rPr>
              <w:t>риск недостижения результата предоставления субсидии и показателя, необходимого для достижения планируемого результата предоставления субсидии (контрольной точки), а также риск неосвоения средств бюджета в случае возврата остатка субсидии получателем в конце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216" w14:textId="77777777" w:rsidR="00DA6EB2" w:rsidRPr="00DA6EB2" w:rsidRDefault="00DA6EB2" w:rsidP="00B813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невозможность предоставления субсидий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Pr="00DA6E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муниципальных</w:t>
            </w:r>
            <w:r w:rsidRPr="00DA6E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услуг в социальной сфере в соответствии с </w:t>
            </w:r>
            <w:r w:rsidRPr="00DA6E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социальным сертификатом</w:t>
            </w:r>
            <w:r w:rsidRPr="00DA6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</w:tbl>
    <w:p w14:paraId="2B117E77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592D5D3E" w14:textId="04FD7AB8" w:rsidR="004C2BB5" w:rsidRPr="00E40002" w:rsidRDefault="004C2BB5" w:rsidP="00B813A2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886E1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редакции, предложенной администрацией муниципального образования Крымский район, направленного на исполнение требований действующего законодательства, </w:t>
      </w:r>
      <w:r w:rsidR="00E40002" w:rsidRPr="00E40002">
        <w:rPr>
          <w:rFonts w:ascii="Times New Roman" w:hAnsi="Times New Roman" w:cs="Times New Roman"/>
          <w:i/>
          <w:sz w:val="28"/>
          <w:szCs w:val="28"/>
          <w:u w:val="single"/>
        </w:rPr>
        <w:t>исполнения</w:t>
      </w:r>
      <w:r w:rsidR="00E40002" w:rsidRPr="00E4000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муниципального социального заказа на оказание </w:t>
      </w:r>
      <w:bookmarkStart w:id="1" w:name="_Hlk134803688"/>
      <w:r w:rsidR="00E40002" w:rsidRPr="00E4000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муниципальной услуги в социальной сфере «Реализация дополнительных общеразвивающих программ» </w:t>
      </w:r>
      <w:bookmarkEnd w:id="1"/>
      <w:r w:rsidR="00E40002" w:rsidRPr="00E4000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соответствии с социальным сертификатом.</w:t>
      </w:r>
      <w:r w:rsidR="00E40002" w:rsidRPr="00E40002">
        <w:rPr>
          <w:rFonts w:ascii="Calibri" w:eastAsia="Times New Roman" w:hAnsi="Calibri" w:cs="Times New Roman"/>
          <w:sz w:val="28"/>
          <w:szCs w:val="28"/>
          <w:u w:val="single"/>
        </w:rPr>
        <w:t xml:space="preserve"> </w:t>
      </w:r>
      <w:r w:rsidR="00886E1A">
        <w:rPr>
          <w:rFonts w:ascii="Times New Roman" w:hAnsi="Times New Roman" w:cs="Times New Roman"/>
          <w:i/>
          <w:sz w:val="28"/>
          <w:szCs w:val="28"/>
          <w:u w:val="single"/>
        </w:rPr>
        <w:t>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законодательством.</w:t>
      </w:r>
    </w:p>
    <w:p w14:paraId="3C5EEE56" w14:textId="47B7F722" w:rsidR="004C2BB5" w:rsidRPr="00B813A2" w:rsidRDefault="004C2BB5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Детальное описание предлагаемого варианта решения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886E1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DA6EB2" w:rsidRPr="00DA6EB2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направлен на </w:t>
      </w:r>
      <w:r w:rsidR="00DA6EB2" w:rsidRPr="00DA6EB2">
        <w:rPr>
          <w:rFonts w:ascii="Times New Roman" w:eastAsia="Times New Roman" w:hAnsi="Times New Roman" w:cs="Times New Roman"/>
          <w:i/>
          <w:sz w:val="28"/>
          <w:szCs w:val="28"/>
        </w:rPr>
        <w:t>предоставление субсидий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DA6EB2" w:rsidRPr="00DA6EB2">
        <w:rPr>
          <w:rFonts w:ascii="Times New Roman" w:hAnsi="Times New Roman" w:cs="Times New Roman"/>
          <w:i/>
          <w:spacing w:val="2"/>
          <w:sz w:val="28"/>
          <w:szCs w:val="28"/>
        </w:rPr>
        <w:t>»</w:t>
      </w:r>
      <w:r w:rsidR="00DA6EB2" w:rsidRPr="00DA6EB2">
        <w:rPr>
          <w:rFonts w:ascii="Times New Roman" w:hAnsi="Times New Roman" w:cs="Times New Roman"/>
          <w:i/>
          <w:sz w:val="28"/>
          <w:szCs w:val="28"/>
        </w:rPr>
        <w:t xml:space="preserve">, целью которого является предоставление субсидии юридическим лицам, индивидуальным предпринимателям, физическим лицам – производителям товаров, работ, услуг является исполнение муниципального социального заказа на оказание муниципальной услуги в социальной сфере, в соответствии с </w:t>
      </w:r>
      <w:r w:rsidR="00DA6EB2" w:rsidRPr="00DA6EB2">
        <w:rPr>
          <w:rFonts w:ascii="Times New Roman" w:eastAsia="Times New Roman" w:hAnsi="Times New Roman" w:cs="Times New Roman"/>
          <w:i/>
          <w:sz w:val="28"/>
          <w:szCs w:val="28"/>
        </w:rPr>
        <w:t>Федеральн</w:t>
      </w:r>
      <w:r w:rsidR="00DA6EB2" w:rsidRPr="00DA6EB2">
        <w:rPr>
          <w:rFonts w:ascii="Times New Roman" w:hAnsi="Times New Roman" w:cs="Times New Roman"/>
          <w:i/>
          <w:sz w:val="28"/>
          <w:szCs w:val="28"/>
        </w:rPr>
        <w:t xml:space="preserve">ым </w:t>
      </w:r>
      <w:r w:rsidR="00DA6EB2" w:rsidRPr="00DA6EB2">
        <w:rPr>
          <w:rFonts w:ascii="Times New Roman" w:eastAsia="Times New Roman" w:hAnsi="Times New Roman" w:cs="Times New Roman"/>
          <w:i/>
          <w:sz w:val="28"/>
          <w:szCs w:val="28"/>
        </w:rPr>
        <w:t>закон</w:t>
      </w:r>
      <w:r w:rsidR="00DA6EB2" w:rsidRPr="00DA6EB2">
        <w:rPr>
          <w:rFonts w:ascii="Times New Roman" w:hAnsi="Times New Roman" w:cs="Times New Roman"/>
          <w:i/>
          <w:sz w:val="28"/>
          <w:szCs w:val="28"/>
        </w:rPr>
        <w:t xml:space="preserve">ом </w:t>
      </w:r>
      <w:r w:rsidR="00DA6EB2" w:rsidRPr="00DA6EB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от 13 июля 2020 года № 189-ФЗ </w:t>
      </w:r>
      <w:r w:rsidR="00DA6EB2" w:rsidRPr="00DA6EB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DA6EB2" w:rsidRPr="00DA6EB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DA6EB2" w:rsidRPr="00DA6EB2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  <w:r w:rsidR="00DA6EB2" w:rsidRPr="00DA6EB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Бюджетным кодексом Российской Федерации</w:t>
      </w:r>
      <w:r w:rsidR="00DA6EB2" w:rsidRPr="00DA6EB2">
        <w:rPr>
          <w:rFonts w:ascii="Times New Roman" w:hAnsi="Times New Roman" w:cs="Times New Roman"/>
          <w:i/>
          <w:sz w:val="28"/>
          <w:szCs w:val="28"/>
        </w:rPr>
        <w:t>.</w:t>
      </w:r>
    </w:p>
    <w:p w14:paraId="20EA38C7" w14:textId="0EC1DF7F" w:rsidR="004C2BB5" w:rsidRPr="00B93ADD" w:rsidRDefault="004C2BB5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Оценка необходимости установления переходного периода и (или) отсрочки вступления в силу муниципального нормативного правового акта либо </w:t>
      </w:r>
      <w:r w:rsidRPr="00B93ADD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  <w:r w:rsidR="00886E1A" w:rsidRPr="00B93ADD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14:paraId="5490F479" w14:textId="51A77299" w:rsidR="00B813A2" w:rsidRPr="00B93ADD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10.1.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 w:rsidRPr="00B93AD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</w:p>
    <w:p w14:paraId="1D8E7E58" w14:textId="38DB8105" w:rsidR="00F91123" w:rsidRPr="00F91123" w:rsidRDefault="00B813A2" w:rsidP="00F9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правового акта:</w:t>
      </w:r>
      <w:r w:rsidR="00F91123">
        <w:rPr>
          <w:rFonts w:ascii="Times New Roman" w:hAnsi="Times New Roman" w:cs="Times New Roman"/>
          <w:sz w:val="28"/>
          <w:szCs w:val="28"/>
        </w:rPr>
        <w:t xml:space="preserve"> </w:t>
      </w:r>
      <w:r w:rsidR="00F91123" w:rsidRPr="00D85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</w:t>
      </w:r>
      <w:r w:rsidR="00F91123"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официального </w:t>
      </w:r>
      <w:hyperlink r:id="rId9" w:history="1">
        <w:r w:rsidR="00F91123" w:rsidRPr="00120B4A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</w:rPr>
          <w:t>обнародования</w:t>
        </w:r>
      </w:hyperlink>
      <w:r w:rsidR="00F91123">
        <w:rPr>
          <w:rStyle w:val="ab"/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февраль, март 2024 года</w:t>
      </w:r>
      <w:r w:rsidR="00F91123"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распространяется на правоотношения, возникшие с 1 января 2024 года.</w:t>
      </w:r>
    </w:p>
    <w:p w14:paraId="16F565E4" w14:textId="46210298" w:rsidR="00B813A2" w:rsidRPr="00BC7C8C" w:rsidRDefault="00B813A2" w:rsidP="00F9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3B">
        <w:rPr>
          <w:rFonts w:ascii="Times New Roman" w:hAnsi="Times New Roman"/>
          <w:sz w:val="28"/>
          <w:szCs w:val="28"/>
        </w:rPr>
        <w:t>10.2.</w:t>
      </w:r>
      <w:r w:rsidR="00F91123">
        <w:rPr>
          <w:rFonts w:ascii="Times New Roman" w:hAnsi="Times New Roman"/>
          <w:sz w:val="28"/>
          <w:szCs w:val="28"/>
        </w:rPr>
        <w:t> </w:t>
      </w:r>
      <w:r w:rsidRPr="00531D3B">
        <w:rPr>
          <w:rFonts w:ascii="Times New Roman" w:hAnsi="Times New Roman"/>
          <w:sz w:val="28"/>
          <w:szCs w:val="28"/>
        </w:rPr>
        <w:t>Необходимость установления переходного</w:t>
      </w:r>
      <w:r w:rsidRPr="00645C6E">
        <w:rPr>
          <w:rFonts w:ascii="Times New Roman" w:hAnsi="Times New Roman"/>
          <w:sz w:val="28"/>
          <w:szCs w:val="28"/>
        </w:rPr>
        <w:t xml:space="preserve"> периода и (или) отсрочки введения предлагаемого правового регулирования: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645C6E">
        <w:rPr>
          <w:rFonts w:ascii="Times New Roman" w:hAnsi="Times New Roman"/>
          <w:sz w:val="28"/>
          <w:szCs w:val="28"/>
        </w:rPr>
        <w:t>.</w:t>
      </w:r>
    </w:p>
    <w:p w14:paraId="5F528855" w14:textId="77777777" w:rsidR="00B813A2" w:rsidRPr="000B2CDC" w:rsidRDefault="00B813A2" w:rsidP="00B813A2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B2CDC">
        <w:rPr>
          <w:rFonts w:ascii="Times New Roman" w:hAnsi="Times New Roman"/>
          <w:sz w:val="28"/>
          <w:szCs w:val="28"/>
        </w:rPr>
        <w:t xml:space="preserve">а) срок переходного периода: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нет;</w:t>
      </w:r>
    </w:p>
    <w:p w14:paraId="7C452108" w14:textId="77777777" w:rsidR="00B813A2" w:rsidRDefault="00B813A2" w:rsidP="00B813A2">
      <w:pPr>
        <w:pStyle w:val="ac"/>
        <w:spacing w:after="60"/>
        <w:ind w:firstLine="851"/>
        <w:jc w:val="both"/>
        <w:rPr>
          <w:rFonts w:ascii="Times New Roman" w:hAnsi="Times New Roman"/>
          <w:sz w:val="28"/>
          <w:szCs w:val="28"/>
        </w:rPr>
      </w:pPr>
      <w:r w:rsidRPr="000B2CDC">
        <w:rPr>
          <w:rFonts w:ascii="Times New Roman" w:hAnsi="Times New Roman"/>
          <w:sz w:val="28"/>
          <w:szCs w:val="28"/>
        </w:rPr>
        <w:t>б) отсрочка введения предлагаемого регулирования: нет</w:t>
      </w:r>
      <w:r>
        <w:rPr>
          <w:rFonts w:ascii="Times New Roman" w:hAnsi="Times New Roman"/>
          <w:sz w:val="28"/>
          <w:szCs w:val="28"/>
        </w:rPr>
        <w:t>.</w:t>
      </w:r>
    </w:p>
    <w:p w14:paraId="03112F4A" w14:textId="300E404F" w:rsidR="00B813A2" w:rsidRDefault="00B813A2" w:rsidP="00B813A2">
      <w:pPr>
        <w:pStyle w:val="ac"/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</w:t>
      </w:r>
      <w:r w:rsidR="00F91123">
        <w:rPr>
          <w:rFonts w:ascii="Times New Roman" w:hAnsi="Times New Roman"/>
          <w:sz w:val="28"/>
          <w:szCs w:val="28"/>
        </w:rPr>
        <w:t> </w:t>
      </w:r>
      <w:r w:rsidRPr="000B2CDC">
        <w:rPr>
          <w:rFonts w:ascii="Times New Roman" w:hAnsi="Times New Roman"/>
          <w:sz w:val="28"/>
          <w:szCs w:val="28"/>
        </w:rPr>
        <w:t>Необходимость распространения предлагаемого правового</w:t>
      </w:r>
      <w:r w:rsidRPr="00645C6E">
        <w:rPr>
          <w:rFonts w:ascii="Times New Roman" w:hAnsi="Times New Roman"/>
          <w:sz w:val="28"/>
          <w:szCs w:val="28"/>
        </w:rPr>
        <w:t xml:space="preserve"> регулирования на ранее возникшие отношения: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отсутствует.</w:t>
      </w:r>
    </w:p>
    <w:p w14:paraId="454FD544" w14:textId="1B25CCC7" w:rsidR="00B813A2" w:rsidRDefault="00B813A2" w:rsidP="00B813A2">
      <w:pPr>
        <w:pStyle w:val="ac"/>
        <w:spacing w:after="60"/>
        <w:jc w:val="both"/>
        <w:rPr>
          <w:rFonts w:ascii="Times New Roman" w:hAnsi="Times New Roman"/>
          <w:sz w:val="28"/>
          <w:szCs w:val="28"/>
        </w:rPr>
      </w:pPr>
      <w:r w:rsidRPr="000B2CDC">
        <w:rPr>
          <w:rFonts w:ascii="Times New Roman" w:hAnsi="Times New Roman"/>
          <w:sz w:val="28"/>
          <w:szCs w:val="28"/>
        </w:rPr>
        <w:t>10.3.1.</w:t>
      </w:r>
      <w:r w:rsidR="00F91123">
        <w:rPr>
          <w:rFonts w:ascii="Times New Roman" w:hAnsi="Times New Roman"/>
          <w:sz w:val="28"/>
          <w:szCs w:val="28"/>
        </w:rPr>
        <w:t> </w:t>
      </w:r>
      <w:r w:rsidRPr="000B2CDC">
        <w:rPr>
          <w:rFonts w:ascii="Times New Roman" w:hAnsi="Times New Roman"/>
          <w:sz w:val="28"/>
          <w:szCs w:val="28"/>
        </w:rPr>
        <w:t xml:space="preserve">Период распространения на ранее возникшие отношения: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нет.</w:t>
      </w:r>
    </w:p>
    <w:p w14:paraId="22B57211" w14:textId="35EE90E0" w:rsidR="00B813A2" w:rsidRPr="00645C6E" w:rsidRDefault="00B813A2" w:rsidP="00B813A2">
      <w:pPr>
        <w:pStyle w:val="ac"/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</w:t>
      </w:r>
      <w:r w:rsidR="00F91123">
        <w:rPr>
          <w:rFonts w:ascii="Times New Roman" w:hAnsi="Times New Roman"/>
          <w:sz w:val="28"/>
          <w:szCs w:val="28"/>
        </w:rPr>
        <w:t> </w:t>
      </w:r>
      <w:r w:rsidRPr="00645C6E">
        <w:rPr>
          <w:rFonts w:ascii="Times New Roman" w:hAnsi="Times New Roman"/>
          <w:sz w:val="28"/>
          <w:szCs w:val="28"/>
        </w:rPr>
        <w:t xml:space="preserve"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отсутствует.</w:t>
      </w:r>
    </w:p>
    <w:p w14:paraId="25E5B0EC" w14:textId="77777777" w:rsidR="00B813A2" w:rsidRDefault="00B813A2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7C110CB" w14:textId="77777777" w:rsid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4AE2B64" w14:textId="77777777" w:rsidR="00E40002" w:rsidRPr="00D760B1" w:rsidRDefault="00E40002" w:rsidP="00E40002">
      <w:pPr>
        <w:pStyle w:val="a9"/>
      </w:pPr>
      <w:r w:rsidRPr="00D760B1">
        <w:t>Начальник управления образования</w:t>
      </w:r>
    </w:p>
    <w:p w14:paraId="68C367AE" w14:textId="77777777" w:rsidR="00E40002" w:rsidRDefault="00E40002" w:rsidP="00E40002">
      <w:pPr>
        <w:pStyle w:val="a9"/>
        <w:rPr>
          <w:sz w:val="24"/>
          <w:szCs w:val="24"/>
        </w:rPr>
      </w:pPr>
      <w:r w:rsidRPr="00D760B1">
        <w:t xml:space="preserve">администрации                                                       </w:t>
      </w:r>
      <w:r>
        <w:t xml:space="preserve">                             </w:t>
      </w:r>
      <w:r w:rsidRPr="00D760B1">
        <w:t xml:space="preserve"> Н.М. Василенко</w:t>
      </w:r>
      <w:r w:rsidR="00886E1A" w:rsidRPr="00B2534C">
        <w:rPr>
          <w:sz w:val="24"/>
          <w:szCs w:val="24"/>
        </w:rPr>
        <w:t xml:space="preserve"> </w:t>
      </w:r>
    </w:p>
    <w:p w14:paraId="2B6D5B93" w14:textId="77777777" w:rsidR="00E40002" w:rsidRDefault="00E40002" w:rsidP="00E40002">
      <w:pPr>
        <w:pStyle w:val="a9"/>
        <w:rPr>
          <w:sz w:val="24"/>
          <w:szCs w:val="24"/>
        </w:rPr>
      </w:pPr>
    </w:p>
    <w:p w14:paraId="1D5ED652" w14:textId="77777777" w:rsidR="00C846BC" w:rsidRDefault="00C846BC" w:rsidP="00E40002">
      <w:pPr>
        <w:pStyle w:val="a9"/>
        <w:rPr>
          <w:sz w:val="24"/>
          <w:szCs w:val="24"/>
        </w:rPr>
      </w:pPr>
    </w:p>
    <w:p w14:paraId="5A50B8F1" w14:textId="77777777" w:rsidR="00C846BC" w:rsidRDefault="00C846BC" w:rsidP="00E40002">
      <w:pPr>
        <w:pStyle w:val="a9"/>
        <w:rPr>
          <w:sz w:val="24"/>
          <w:szCs w:val="24"/>
        </w:rPr>
      </w:pPr>
    </w:p>
    <w:p w14:paraId="7C9221AB" w14:textId="77777777" w:rsidR="00B813A2" w:rsidRDefault="00B813A2" w:rsidP="00E40002">
      <w:pPr>
        <w:pStyle w:val="a9"/>
        <w:rPr>
          <w:sz w:val="24"/>
          <w:szCs w:val="24"/>
        </w:rPr>
      </w:pPr>
    </w:p>
    <w:p w14:paraId="0D229E4D" w14:textId="77777777" w:rsidR="00886E1A" w:rsidRPr="00B2534C" w:rsidRDefault="00E40002" w:rsidP="00E40002">
      <w:pPr>
        <w:pStyle w:val="a9"/>
        <w:rPr>
          <w:sz w:val="24"/>
          <w:szCs w:val="24"/>
        </w:rPr>
      </w:pPr>
      <w:r>
        <w:rPr>
          <w:sz w:val="24"/>
          <w:szCs w:val="24"/>
        </w:rPr>
        <w:t>Лалаян М.С.</w:t>
      </w:r>
    </w:p>
    <w:p w14:paraId="041FA926" w14:textId="77777777" w:rsidR="00886E1A" w:rsidRPr="00B2534C" w:rsidRDefault="00886E1A" w:rsidP="00E9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4C">
        <w:rPr>
          <w:rFonts w:ascii="Times New Roman" w:hAnsi="Times New Roman" w:cs="Times New Roman"/>
          <w:sz w:val="24"/>
          <w:szCs w:val="24"/>
        </w:rPr>
        <w:t>8(86131)</w:t>
      </w:r>
      <w:r w:rsidR="00E40002">
        <w:rPr>
          <w:rFonts w:ascii="Times New Roman" w:hAnsi="Times New Roman" w:cs="Times New Roman"/>
          <w:sz w:val="24"/>
          <w:szCs w:val="24"/>
        </w:rPr>
        <w:t>2-14-09</w:t>
      </w:r>
    </w:p>
    <w:sectPr w:rsidR="00886E1A" w:rsidRPr="00B2534C" w:rsidSect="00190167">
      <w:headerReference w:type="default" r:id="rId10"/>
      <w:pgSz w:w="11906" w:h="16838"/>
      <w:pgMar w:top="1134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73FF" w14:textId="77777777" w:rsidR="00190167" w:rsidRDefault="00190167" w:rsidP="00A42861">
      <w:pPr>
        <w:spacing w:after="0" w:line="240" w:lineRule="auto"/>
      </w:pPr>
      <w:r>
        <w:separator/>
      </w:r>
    </w:p>
  </w:endnote>
  <w:endnote w:type="continuationSeparator" w:id="0">
    <w:p w14:paraId="4FB86906" w14:textId="77777777" w:rsidR="00190167" w:rsidRDefault="00190167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B2CC" w14:textId="77777777" w:rsidR="00190167" w:rsidRDefault="00190167" w:rsidP="00A42861">
      <w:pPr>
        <w:spacing w:after="0" w:line="240" w:lineRule="auto"/>
      </w:pPr>
      <w:r>
        <w:separator/>
      </w:r>
    </w:p>
  </w:footnote>
  <w:footnote w:type="continuationSeparator" w:id="0">
    <w:p w14:paraId="10E763D1" w14:textId="77777777" w:rsidR="00190167" w:rsidRDefault="00190167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12601"/>
      <w:docPartObj>
        <w:docPartGallery w:val="Page Numbers (Top of Page)"/>
        <w:docPartUnique/>
      </w:docPartObj>
    </w:sdtPr>
    <w:sdtContent>
      <w:p w14:paraId="7A49EA78" w14:textId="77777777" w:rsidR="0099061D" w:rsidRDefault="00F734B2">
        <w:pPr>
          <w:pStyle w:val="a3"/>
          <w:jc w:val="center"/>
        </w:pPr>
        <w:r>
          <w:fldChar w:fldCharType="begin"/>
        </w:r>
        <w:r w:rsidR="00FF1E9D">
          <w:instrText xml:space="preserve"> PAGE   \* MERGEFORMAT </w:instrText>
        </w:r>
        <w:r>
          <w:fldChar w:fldCharType="separate"/>
        </w:r>
        <w:r w:rsidR="00D37C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0B4F017" w14:textId="77777777" w:rsidR="0099061D" w:rsidRDefault="009906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32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B5"/>
    <w:rsid w:val="0005100C"/>
    <w:rsid w:val="00053790"/>
    <w:rsid w:val="00071410"/>
    <w:rsid w:val="000A6491"/>
    <w:rsid w:val="000E3531"/>
    <w:rsid w:val="000E6633"/>
    <w:rsid w:val="00107869"/>
    <w:rsid w:val="0011045B"/>
    <w:rsid w:val="00120B4A"/>
    <w:rsid w:val="00146CD5"/>
    <w:rsid w:val="001665A1"/>
    <w:rsid w:val="00184494"/>
    <w:rsid w:val="00187C2C"/>
    <w:rsid w:val="00190167"/>
    <w:rsid w:val="001C7F99"/>
    <w:rsid w:val="001F0BE3"/>
    <w:rsid w:val="00315005"/>
    <w:rsid w:val="00375013"/>
    <w:rsid w:val="00394F69"/>
    <w:rsid w:val="003F6969"/>
    <w:rsid w:val="00433C0E"/>
    <w:rsid w:val="004C2BB5"/>
    <w:rsid w:val="004D7070"/>
    <w:rsid w:val="004E2E70"/>
    <w:rsid w:val="004E6F0E"/>
    <w:rsid w:val="004F3FA0"/>
    <w:rsid w:val="00510F19"/>
    <w:rsid w:val="005B1759"/>
    <w:rsid w:val="005D7E0A"/>
    <w:rsid w:val="005F3710"/>
    <w:rsid w:val="00601C97"/>
    <w:rsid w:val="006206EA"/>
    <w:rsid w:val="006A7BB1"/>
    <w:rsid w:val="006D1A73"/>
    <w:rsid w:val="006E76FF"/>
    <w:rsid w:val="007501BA"/>
    <w:rsid w:val="00750AFD"/>
    <w:rsid w:val="00761FFC"/>
    <w:rsid w:val="007A60EF"/>
    <w:rsid w:val="007B7CB2"/>
    <w:rsid w:val="00802B4C"/>
    <w:rsid w:val="00825C05"/>
    <w:rsid w:val="008526C7"/>
    <w:rsid w:val="00886E1A"/>
    <w:rsid w:val="00891271"/>
    <w:rsid w:val="00891765"/>
    <w:rsid w:val="00892D25"/>
    <w:rsid w:val="00901538"/>
    <w:rsid w:val="00902D20"/>
    <w:rsid w:val="0099061D"/>
    <w:rsid w:val="009B3137"/>
    <w:rsid w:val="009B76DB"/>
    <w:rsid w:val="009C34D7"/>
    <w:rsid w:val="009E33AA"/>
    <w:rsid w:val="009F3239"/>
    <w:rsid w:val="00A002F7"/>
    <w:rsid w:val="00A163E4"/>
    <w:rsid w:val="00A42861"/>
    <w:rsid w:val="00A64376"/>
    <w:rsid w:val="00B2534C"/>
    <w:rsid w:val="00B26845"/>
    <w:rsid w:val="00B333E2"/>
    <w:rsid w:val="00B813A2"/>
    <w:rsid w:val="00B873F8"/>
    <w:rsid w:val="00B93ADD"/>
    <w:rsid w:val="00BC0966"/>
    <w:rsid w:val="00BE3A46"/>
    <w:rsid w:val="00BF7A41"/>
    <w:rsid w:val="00C537F2"/>
    <w:rsid w:val="00C846BC"/>
    <w:rsid w:val="00CA1CF0"/>
    <w:rsid w:val="00CB7381"/>
    <w:rsid w:val="00D22B8D"/>
    <w:rsid w:val="00D3059D"/>
    <w:rsid w:val="00D37C73"/>
    <w:rsid w:val="00D5049B"/>
    <w:rsid w:val="00D573A5"/>
    <w:rsid w:val="00D80A60"/>
    <w:rsid w:val="00D85746"/>
    <w:rsid w:val="00DA3BDA"/>
    <w:rsid w:val="00DA6EB2"/>
    <w:rsid w:val="00DD60CC"/>
    <w:rsid w:val="00DE3562"/>
    <w:rsid w:val="00E24ECB"/>
    <w:rsid w:val="00E40002"/>
    <w:rsid w:val="00E602D7"/>
    <w:rsid w:val="00E950F6"/>
    <w:rsid w:val="00EB2F19"/>
    <w:rsid w:val="00F04DE2"/>
    <w:rsid w:val="00F24304"/>
    <w:rsid w:val="00F4158F"/>
    <w:rsid w:val="00F55C1C"/>
    <w:rsid w:val="00F616A8"/>
    <w:rsid w:val="00F734B2"/>
    <w:rsid w:val="00F8282E"/>
    <w:rsid w:val="00F91123"/>
    <w:rsid w:val="00FC13FD"/>
    <w:rsid w:val="00FC475E"/>
    <w:rsid w:val="00FE56E9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6DEF"/>
  <w15:docId w15:val="{D55D6F1D-2A29-4F93-B8D2-1D897EEC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2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 Indent"/>
    <w:basedOn w:val="a"/>
    <w:link w:val="aa"/>
    <w:rsid w:val="00E40002"/>
    <w:pPr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40002"/>
    <w:rPr>
      <w:rFonts w:ascii="Times New Roman" w:eastAsia="Batang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891765"/>
    <w:rPr>
      <w:color w:val="0000FF"/>
      <w:u w:val="single"/>
    </w:rPr>
  </w:style>
  <w:style w:type="paragraph" w:styleId="ac">
    <w:name w:val="No Spacing"/>
    <w:uiPriority w:val="1"/>
    <w:qFormat/>
    <w:rsid w:val="00DE35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81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20B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F04D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61128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96112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38952-3A34-44D5-8DBA-8B7EA1AB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Пользователь</cp:lastModifiedBy>
  <cp:revision>2</cp:revision>
  <cp:lastPrinted>2021-02-24T12:45:00Z</cp:lastPrinted>
  <dcterms:created xsi:type="dcterms:W3CDTF">2024-02-08T11:43:00Z</dcterms:created>
  <dcterms:modified xsi:type="dcterms:W3CDTF">2024-02-08T11:43:00Z</dcterms:modified>
</cp:coreProperties>
</file>