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9355" w:leader="none"/>
        </w:tabs>
        <w:spacing w:before="0" w:after="0"/>
        <w:ind w:left="0" w:right="-170" w:hanging="0"/>
        <w:jc w:val="both"/>
        <w:rPr>
          <w:color w:val="000000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0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сентября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2023  года                                                                                 №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70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/9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65</w:t>
      </w:r>
    </w:p>
    <w:p>
      <w:pPr>
        <w:pStyle w:val="Style20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0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  <w:t>Об изменении численного состава</w:t>
      </w:r>
    </w:p>
    <w:p>
      <w:pPr>
        <w:pStyle w:val="Style20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  <w:t>участковой избирательной комиссии избирательного участка № 26-</w:t>
      </w:r>
      <w:r>
        <w:rPr>
          <w:b/>
          <w:szCs w:val="28"/>
        </w:rPr>
        <w:t>52</w:t>
      </w:r>
    </w:p>
    <w:p>
      <w:pPr>
        <w:pStyle w:val="Style20"/>
        <w:tabs>
          <w:tab w:val="clear" w:pos="708"/>
          <w:tab w:val="left" w:pos="5640" w:leader="none"/>
        </w:tabs>
        <w:ind w:right="-2" w:hanging="0"/>
        <w:rPr>
          <w:szCs w:val="28"/>
        </w:rPr>
      </w:pPr>
      <w:r>
        <w:rPr>
          <w:szCs w:val="28"/>
        </w:rPr>
      </w:r>
    </w:p>
    <w:p>
      <w:pPr>
        <w:pStyle w:val="Style24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 xml:space="preserve">В 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увеличением численности избирателей зарегистрированных на территории участковой избирательной комиссии избирательного участка № </w:t>
      </w:r>
      <w:r>
        <w:rPr>
          <w:bCs/>
          <w:szCs w:val="28"/>
        </w:rPr>
        <w:t>26-</w:t>
      </w:r>
      <w:r>
        <w:rPr>
          <w:bCs/>
          <w:szCs w:val="28"/>
        </w:rPr>
        <w:t>52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Крымская </w:t>
      </w:r>
      <w:r>
        <w:rPr>
          <w:b/>
          <w:szCs w:val="28"/>
        </w:rPr>
        <w:t>РЕШИЛА:</w:t>
      </w:r>
    </w:p>
    <w:p>
      <w:pPr>
        <w:pStyle w:val="Style24"/>
        <w:spacing w:lineRule="auto" w:line="360" w:before="0" w:after="0"/>
        <w:ind w:left="0" w:firstLine="567"/>
        <w:rPr>
          <w:szCs w:val="28"/>
        </w:rPr>
      </w:pPr>
      <w:r>
        <w:rPr>
          <w:szCs w:val="28"/>
        </w:rPr>
        <w:t xml:space="preserve">1. Внести изменения в пункт 1 решения территориальной избирательной комиссии Крымская от 29 мая 2023 года </w:t>
      </w:r>
      <w:r>
        <w:rPr>
          <w:sz w:val="28"/>
          <w:szCs w:val="28"/>
        </w:rPr>
        <w:t>№ 63/8</w:t>
      </w:r>
      <w:r>
        <w:rPr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zCs w:val="28"/>
        </w:rPr>
        <w:t xml:space="preserve"> «О формировании участковой избирательной комиссии избирательного участка № 26-</w:t>
      </w:r>
      <w:r>
        <w:rPr>
          <w:szCs w:val="28"/>
        </w:rPr>
        <w:t>52</w:t>
      </w:r>
      <w:r>
        <w:rPr>
          <w:szCs w:val="28"/>
        </w:rPr>
        <w:t>»</w:t>
      </w:r>
      <w:r>
        <w:rPr>
          <w:bCs/>
          <w:szCs w:val="28"/>
        </w:rPr>
        <w:t>, изменив численный состав членов участковой избирательной комиссии</w:t>
      </w:r>
      <w:r>
        <w:rPr>
          <w:szCs w:val="28"/>
        </w:rPr>
        <w:t xml:space="preserve"> с правом решающего голоса с </w:t>
      </w:r>
      <w:r>
        <w:rPr>
          <w:szCs w:val="28"/>
        </w:rPr>
        <w:t>12</w:t>
      </w:r>
      <w:r>
        <w:rPr>
          <w:szCs w:val="28"/>
        </w:rPr>
        <w:t xml:space="preserve"> до 1</w:t>
      </w:r>
      <w:r>
        <w:rPr>
          <w:szCs w:val="28"/>
        </w:rPr>
        <w:t>6</w:t>
      </w:r>
      <w:r>
        <w:rPr>
          <w:szCs w:val="28"/>
        </w:rPr>
        <w:t xml:space="preserve"> человек.</w:t>
      </w:r>
    </w:p>
    <w:p>
      <w:pPr>
        <w:pStyle w:val="Style24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 xml:space="preserve">2. Направить настоящее решение участковую избирательную комиссию избирательного участка № </w:t>
      </w:r>
      <w:r>
        <w:rPr>
          <w:bCs/>
          <w:szCs w:val="28"/>
        </w:rPr>
        <w:t>26-</w:t>
      </w:r>
      <w:r>
        <w:rPr>
          <w:bCs/>
          <w:szCs w:val="28"/>
        </w:rPr>
        <w:t>52</w:t>
      </w:r>
      <w:r>
        <w:rPr>
          <w:szCs w:val="28"/>
        </w:rPr>
        <w:t xml:space="preserve">. </w:t>
      </w:r>
    </w:p>
    <w:p>
      <w:pPr>
        <w:pStyle w:val="Style24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3. Разместить настоящее решение интернет 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yle25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4</w:t>
      </w:r>
      <w:r>
        <w:rPr>
          <w:b w:val="false"/>
          <w:sz w:val="28"/>
          <w:szCs w:val="28"/>
        </w:rPr>
        <w:t xml:space="preserve">. Контроль за выполнением пунктов </w:t>
      </w:r>
      <w:r>
        <w:rPr>
          <w:b w:val="false"/>
          <w:sz w:val="28"/>
          <w:szCs w:val="28"/>
          <w:lang w:val="ru-RU"/>
        </w:rPr>
        <w:t>2 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ru-RU"/>
        </w:rPr>
        <w:t>3</w:t>
      </w:r>
      <w:r>
        <w:rPr>
          <w:b w:val="false"/>
          <w:sz w:val="28"/>
          <w:szCs w:val="28"/>
        </w:rPr>
        <w:t xml:space="preserve"> решения возложить на </w:t>
      </w:r>
      <w:r>
        <w:rPr>
          <w:b w:val="false"/>
          <w:sz w:val="28"/>
          <w:szCs w:val="28"/>
          <w:lang w:val="ru-RU"/>
        </w:rPr>
        <w:t xml:space="preserve">  </w:t>
      </w:r>
      <w:r>
        <w:rPr>
          <w:b w:val="false"/>
          <w:sz w:val="28"/>
          <w:szCs w:val="28"/>
        </w:rPr>
        <w:t xml:space="preserve">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 xml:space="preserve">Крымская        </w:t>
      </w:r>
      <w:r>
        <w:rPr>
          <w:rFonts w:eastAsia="Times New Roman" w:cs="Times New Roman"/>
          <w:b w:val="false"/>
          <w:sz w:val="28"/>
          <w:szCs w:val="28"/>
          <w:lang w:val="ru-RU" w:eastAsia="x-none"/>
        </w:rPr>
        <w:t>Новосельцеву Е.В.</w:t>
      </w:r>
    </w:p>
    <w:p>
      <w:pPr>
        <w:pStyle w:val="Style25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hanging="0"/>
        <w:jc w:val="left"/>
        <w:rPr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b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4"/>
    <w:unhideWhenUsed/>
    <w:rsid w:val="004a046e"/>
    <w:pPr>
      <w:ind w:right="4534" w:hanging="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Body Text Indent"/>
    <w:basedOn w:val="Normal"/>
    <w:link w:val="a6"/>
    <w:uiPriority w:val="99"/>
    <w:unhideWhenUsed/>
    <w:rsid w:val="004a046e"/>
    <w:pPr>
      <w:spacing w:before="0" w:after="120"/>
      <w:ind w:left="283" w:hanging="0"/>
    </w:pPr>
    <w:rPr/>
  </w:style>
  <w:style w:type="paragraph" w:styleId="Style25">
    <w:name w:val="Title"/>
    <w:basedOn w:val="Normal"/>
    <w:link w:val="a8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c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LibreOffice/6.4.7.2$Linux_X86_64 LibreOffice_project/40$Build-2</Application>
  <Pages>1</Pages>
  <Words>168</Words>
  <Characters>1185</Characters>
  <CharactersWithSpaces>1593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2020-02-28T10:28:00Z</dcterms:created>
  <dc:creator>ТИК Абинская</dc:creator>
  <dc:description/>
  <dc:language>ru-RU</dc:language>
  <cp:lastModifiedBy/>
  <cp:lastPrinted>2020-01-16T12:50:00Z</cp:lastPrinted>
  <dcterms:modified xsi:type="dcterms:W3CDTF">2023-09-10T13:24:56Z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