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5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 июня 2023 года                                                                                  № 64/877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Об утверждении формы протокола об итогах сбора подписей избирателей в поддержку выдвижения кандидата на должность главы Пригородного  сельского поселения Крымского района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частью 6 статьи 72 Закона Краснодарского края от   26 декабря 2005 г. 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</w:t>
      </w:r>
      <w:bookmarkStart w:id="0" w:name="_GoBack"/>
      <w:r>
        <w:rPr>
          <w:rFonts w:cs="Times New Roman" w:ascii="Times New Roman" w:hAnsi="Times New Roman"/>
          <w:sz w:val="28"/>
          <w:szCs w:val="28"/>
        </w:rPr>
        <w:t xml:space="preserve">формах документов, представляемых избирательными объединениями,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кандидатами в депутаты представительных органов и на должности глав муниципальных образований, рекомендованных к утверждению территориальными избирательными комиссиями, исполняющими полномочия избирательных комиссий, организующих подготовку и проведение выборов в органы местного самоуправления» в действующей редакции, территориальная избирательная комиссия Крымская </w:t>
      </w:r>
      <w:r>
        <w:rPr>
          <w:rFonts w:cs="Times New Roman" w:ascii="Times New Roman" w:hAnsi="Times New Roman"/>
          <w:b/>
          <w:sz w:val="28"/>
          <w:szCs w:val="28"/>
        </w:rPr>
        <w:t>РЕШИЛА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   Утвердить форму протокола об итогах сбора подписей избирателей в поддержку выдвижения кандидата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 должность главы Пригородного сельского поселения Крымского района</w:t>
      </w:r>
      <w:r>
        <w:rPr>
          <w:rFonts w:cs="Times New Roman" w:ascii="Times New Roman" w:hAnsi="Times New Roman"/>
          <w:sz w:val="28"/>
          <w:szCs w:val="28"/>
        </w:rPr>
        <w:t xml:space="preserve"> (прилагается).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 и на информационном стенде территориальной избирательной комиссии Крымская.</w:t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Возложить контроль за выполнением пункта 2 решения на секретаря территориальной избирательной комиссии Крымская </w:t>
        <w:br/>
        <w:t>Новосельцеву Е.В.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  <w:tab/>
        <w:tab/>
        <w:tab/>
        <w:tab/>
        <w:tab/>
        <w:tab/>
        <w:tab/>
        <w:tab/>
        <w:t>Г.Ю. Позднякова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ab/>
        <w:tab/>
        <w:tab/>
        <w:t>Е.В. Новосельцева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решению территориальной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избирательной комиссии Крымская</w:t>
      </w:r>
    </w:p>
    <w:p>
      <w:pPr>
        <w:pStyle w:val="Normal"/>
        <w:spacing w:lineRule="auto" w:line="240" w:before="0" w:after="0"/>
        <w:ind w:left="567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от  20 июня 2023 года № 64/877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об итогах сбора подписей избирателей в поддержку выдвижения кандидата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на должность главы </w:t>
      </w:r>
      <w:r>
        <w:rPr>
          <w:rFonts w:cs="Times New Roman" w:ascii="Times New Roman" w:hAnsi="Times New Roman"/>
          <w:szCs w:val="26"/>
        </w:rPr>
        <w:t xml:space="preserve">Пригородного сельского поселения Крымского  района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кандидата в родительном падеже)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00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1440"/>
        <w:gridCol w:w="1800"/>
        <w:gridCol w:w="1560"/>
        <w:gridCol w:w="1800"/>
        <w:gridCol w:w="2900"/>
      </w:tblGrid>
      <w:tr>
        <w:trPr>
          <w:trHeight w:val="600" w:hRule="atLeast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папки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листов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Номера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листов 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подписей  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исключенных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(вычеркнутых) подписей</w:t>
            </w:r>
          </w:p>
          <w:p>
            <w:pPr>
              <w:pStyle w:val="Normal"/>
              <w:spacing w:lineRule="auto" w:line="240" w:before="0" w:after="0"/>
              <w:rPr/>
            </w:pPr>
            <w:hyperlink w:anchor="Par5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>
        <w:trPr/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 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     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         </w:t>
            </w:r>
          </w:p>
        </w:tc>
      </w:tr>
      <w:tr>
        <w:trPr/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      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      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      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...      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Итого:   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Подписи собраны в период с "__"______ 2023  года по "__"_________ 2023 года.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Кандидат на должность главы      _________________________ ____________________</w:t>
      </w:r>
    </w:p>
    <w:p>
      <w:pPr>
        <w:pStyle w:val="ConsPlusNonforma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          (инициалы, фамилия)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>______ ____________________ 2023 года</w:t>
      </w:r>
    </w:p>
    <w:p>
      <w:pPr>
        <w:pStyle w:val="ConsPlusNonforma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(дата)        </w:t>
        <w:tab/>
        <w:t>(месяц)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Данный протокол принят  ТИК Крымская                         ________________________</w:t>
      </w:r>
    </w:p>
    <w:p>
      <w:pPr>
        <w:pStyle w:val="ConsPlusNonforma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                                         (дата принятия протокола)                      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 _____________ 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(статус лица, принявшего протокол:       (подпись)   (инициалы, фамилия)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член избирательной комиссии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с правом решающего голоса,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член рабочей группы)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pacing w:val="-2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</w:rPr>
        <w:t>Примечание: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>
      <w:pPr>
        <w:pStyle w:val="ConsPlusNormal"/>
        <w:ind w:firstLine="540"/>
        <w:jc w:val="both"/>
        <w:rPr/>
      </w:pP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2"/>
          <w:sz w:val="24"/>
          <w:szCs w:val="24"/>
        </w:rPr>
        <w:t>Текст подстрочников, примечания и сноски в изготовленном протоколе могут не указываться.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>
        <w:rPr>
          <w:rFonts w:cs="Times New Roman" w:ascii="Times New Roman" w:hAnsi="Times New Roman"/>
          <w:sz w:val="24"/>
          <w:szCs w:val="24"/>
        </w:rPr>
        <w:t>&lt;1&gt; В колонке 5 указывается номер подписных листов и номера вычеркнутых в них строк. Например: п. л. N 2 - 2,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688" w:footer="0" w:bottom="38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958f9"/>
    <w:rPr>
      <w:rFonts w:ascii="Segoe UI" w:hAnsi="Segoe UI" w:cs="Segoe UI"/>
      <w:sz w:val="18"/>
      <w:szCs w:val="18"/>
    </w:rPr>
  </w:style>
  <w:style w:type="character" w:styleId="Style15" w:customStyle="1">
    <w:name w:val="Текст сноски Знак"/>
    <w:basedOn w:val="DefaultParagraphFont"/>
    <w:uiPriority w:val="99"/>
    <w:qFormat/>
    <w:rsid w:val="001835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1835f7"/>
    <w:rPr>
      <w:rFonts w:cs="Times New Roman"/>
      <w:vertAlign w:val="superscript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концевой сноски"/>
    <w:rPr>
      <w:vertAlign w:val="superscript"/>
    </w:rPr>
  </w:style>
  <w:style w:type="character" w:styleId="Style19" w:customStyle="1">
    <w:name w:val="Символ концевой сноски"/>
    <w:qFormat/>
    <w:rPr/>
  </w:style>
  <w:style w:type="character" w:styleId="Style20" w:customStyle="1">
    <w:name w:val="Интернет-ссылка"/>
    <w:rPr>
      <w:color w:val="000080"/>
      <w:u w:val="single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uiPriority w:val="99"/>
    <w:semiHidden/>
    <w:unhideWhenUsed/>
    <w:qFormat/>
    <w:rsid w:val="001958f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uiPriority w:val="99"/>
    <w:rsid w:val="001835f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2"/>
      <w:szCs w:val="20"/>
      <w:lang w:val="ru-RU" w:eastAsia="en-US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LibreOffice/6.4.7.2$Linux_X86_64 LibreOffice_project/40$Build-2</Application>
  <Pages>2</Pages>
  <Words>391</Words>
  <Characters>2888</Characters>
  <CharactersWithSpaces>3949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2019-01-30T06:44:00Z</dcterms:created>
  <dc:creator>User</dc:creator>
  <dc:description/>
  <dc:language>ru-RU</dc:language>
  <cp:lastModifiedBy/>
  <cp:lastPrinted>2022-06-16T14:10:00Z</cp:lastPrinted>
  <dcterms:modified xsi:type="dcterms:W3CDTF">2023-06-20T16:17:45Z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