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79E" w:rsidRDefault="006E7D3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 КРЫМСКАЯ</w:t>
      </w:r>
    </w:p>
    <w:p w:rsidR="008D679E" w:rsidRDefault="006E7D3B">
      <w:pPr>
        <w:pStyle w:val="6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8D679E" w:rsidRDefault="008D679E">
      <w:pPr>
        <w:spacing w:after="0"/>
        <w:rPr>
          <w:rFonts w:ascii="Times New Roman" w:hAnsi="Times New Roman" w:cs="Times New Roman"/>
        </w:rPr>
      </w:pPr>
    </w:p>
    <w:p w:rsidR="008D679E" w:rsidRDefault="006E7D3B">
      <w:pPr>
        <w:tabs>
          <w:tab w:val="left" w:pos="82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 мая 2023 года </w:t>
      </w:r>
      <w:r>
        <w:rPr>
          <w:rFonts w:ascii="Times New Roman" w:hAnsi="Times New Roman" w:cs="Times New Roman"/>
          <w:sz w:val="28"/>
          <w:szCs w:val="28"/>
        </w:rPr>
        <w:tab/>
        <w:t>№ 63/855</w:t>
      </w:r>
    </w:p>
    <w:p w:rsidR="008D679E" w:rsidRDefault="006E7D3B">
      <w:pPr>
        <w:pStyle w:val="a6"/>
        <w:tabs>
          <w:tab w:val="left" w:pos="5640"/>
        </w:tabs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назначении председателя</w:t>
      </w:r>
    </w:p>
    <w:p w:rsidR="008D679E" w:rsidRDefault="006E7D3B">
      <w:pPr>
        <w:pStyle w:val="a6"/>
        <w:tabs>
          <w:tab w:val="left" w:pos="5640"/>
        </w:tabs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участковой избирательной комиссии избирательного участка № 26-61</w:t>
      </w:r>
    </w:p>
    <w:p w:rsidR="008D679E" w:rsidRDefault="008D679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8D679E" w:rsidRDefault="006E7D3B">
      <w:pPr>
        <w:pStyle w:val="ac"/>
        <w:spacing w:line="360" w:lineRule="auto"/>
      </w:pPr>
      <w:r>
        <w:rPr>
          <w:sz w:val="28"/>
          <w:szCs w:val="28"/>
        </w:rPr>
        <w:t xml:space="preserve">На основании пункта 7 статьи 28 Федерального закона от 12 июня 2002 г. № 67-ФЗ «Об основных гарантиях избирательных прав и права на участие в референдуме граждан Российской Федерации», решения территориальной избирательной комиссии Крымская от 29 мая 2023 </w:t>
      </w:r>
      <w:r>
        <w:rPr>
          <w:sz w:val="28"/>
          <w:szCs w:val="28"/>
        </w:rPr>
        <w:t xml:space="preserve">года     </w:t>
      </w:r>
      <w:r>
        <w:rPr>
          <w:sz w:val="28"/>
          <w:szCs w:val="28"/>
        </w:rPr>
        <w:t>№ 63/854</w:t>
      </w:r>
      <w:r>
        <w:rPr>
          <w:sz w:val="28"/>
          <w:szCs w:val="28"/>
        </w:rPr>
        <w:t xml:space="preserve"> «О формировании участковой избирательной комиссии избирательного участка № 26-61», территориальная избирательная комиссия Крымская </w:t>
      </w:r>
      <w:r>
        <w:rPr>
          <w:b/>
          <w:sz w:val="28"/>
          <w:szCs w:val="28"/>
        </w:rPr>
        <w:t>РЕШИЛА</w:t>
      </w:r>
      <w:r>
        <w:rPr>
          <w:sz w:val="28"/>
          <w:szCs w:val="28"/>
        </w:rPr>
        <w:t>:</w:t>
      </w:r>
    </w:p>
    <w:p w:rsidR="008D679E" w:rsidRDefault="006E7D3B">
      <w:pPr>
        <w:pStyle w:val="ac"/>
        <w:spacing w:line="360" w:lineRule="auto"/>
      </w:pPr>
      <w:r>
        <w:rPr>
          <w:sz w:val="28"/>
          <w:szCs w:val="28"/>
        </w:rPr>
        <w:t>1. Назначить председателем участковой избирательной комиссии избирательного участка № 26-61 Арамеск</w:t>
      </w:r>
      <w:r>
        <w:rPr>
          <w:sz w:val="28"/>
          <w:szCs w:val="28"/>
        </w:rPr>
        <w:t>о Ирину Владимировну</w:t>
      </w:r>
      <w:r>
        <w:t>.</w:t>
      </w:r>
      <w:r>
        <w:rPr>
          <w:sz w:val="28"/>
          <w:szCs w:val="28"/>
        </w:rPr>
        <w:t xml:space="preserve"> </w:t>
      </w:r>
    </w:p>
    <w:p w:rsidR="008D679E" w:rsidRDefault="006E7D3B">
      <w:pPr>
        <w:pStyle w:val="ac"/>
        <w:spacing w:line="360" w:lineRule="auto"/>
      </w:pPr>
      <w:r>
        <w:rPr>
          <w:sz w:val="28"/>
          <w:szCs w:val="28"/>
        </w:rPr>
        <w:t>2. Председателю участковой избирательной комиссии избирательного участка № 26-61 Арамеско Ирине Владимировне провести первое (организационное) заседание участковой избирательной комиссии избирательного участка № 26-61 не позднее 12</w:t>
      </w:r>
      <w:bookmarkStart w:id="0" w:name="_GoBack"/>
      <w:bookmarkEnd w:id="0"/>
      <w:r>
        <w:rPr>
          <w:sz w:val="28"/>
          <w:szCs w:val="28"/>
        </w:rPr>
        <w:t xml:space="preserve"> ию</w:t>
      </w:r>
      <w:r>
        <w:rPr>
          <w:sz w:val="28"/>
          <w:szCs w:val="28"/>
        </w:rPr>
        <w:t>ня 2023 года.</w:t>
      </w:r>
    </w:p>
    <w:p w:rsidR="008D679E" w:rsidRDefault="006E7D3B">
      <w:pPr>
        <w:pStyle w:val="ac"/>
        <w:spacing w:line="360" w:lineRule="auto"/>
      </w:pPr>
      <w:r>
        <w:rPr>
          <w:sz w:val="28"/>
          <w:szCs w:val="28"/>
        </w:rPr>
        <w:t xml:space="preserve">3. Направить настоящее решение в участковую избирательную комиссию избирательного участка № 26-61. </w:t>
      </w:r>
    </w:p>
    <w:p w:rsidR="008D679E" w:rsidRDefault="006E7D3B">
      <w:pPr>
        <w:spacing w:after="0" w:line="360" w:lineRule="auto"/>
        <w:ind w:firstLine="686"/>
        <w:jc w:val="both"/>
      </w:pPr>
      <w:r>
        <w:rPr>
          <w:rFonts w:ascii="Times New Roman" w:hAnsi="Times New Roman" w:cs="Times New Roman"/>
          <w:sz w:val="28"/>
          <w:szCs w:val="28"/>
        </w:rPr>
        <w:t>4. Разместить решение на интернет-странице территориальной избирательной комиссии Крымская официального сайта администрации муниципального обр</w:t>
      </w:r>
      <w:r>
        <w:rPr>
          <w:rFonts w:ascii="Times New Roman" w:hAnsi="Times New Roman" w:cs="Times New Roman"/>
          <w:sz w:val="28"/>
          <w:szCs w:val="28"/>
        </w:rPr>
        <w:t>азования Крымский район.</w:t>
      </w:r>
    </w:p>
    <w:p w:rsidR="008D679E" w:rsidRDefault="006E7D3B">
      <w:pPr>
        <w:spacing w:after="0" w:line="36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5. Возложить контроль за выполнением пунктов 3 и 4 настоящего решения на секретаря территориальной избирательной комиссии Крымская  Новосельцеву Е.В.</w:t>
      </w:r>
    </w:p>
    <w:p w:rsidR="008D679E" w:rsidRDefault="008D679E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D679E" w:rsidRDefault="006E7D3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Г.Ю. Позднякова</w:t>
      </w:r>
    </w:p>
    <w:p w:rsidR="008D679E" w:rsidRDefault="008D679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8D679E" w:rsidRDefault="006E7D3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                                                                                   Е.В. Новосельцева</w:t>
      </w:r>
    </w:p>
    <w:p w:rsidR="008D679E" w:rsidRDefault="008D679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8D679E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79E"/>
    <w:rsid w:val="006E7D3B"/>
    <w:rsid w:val="008D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CE9BF8-8240-49AC-93E8-8F9A8F7EF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paragraph" w:styleId="6">
    <w:name w:val="heading 6"/>
    <w:basedOn w:val="a"/>
    <w:next w:val="a"/>
    <w:link w:val="60"/>
    <w:qFormat/>
    <w:rsid w:val="00E632B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qFormat/>
    <w:rsid w:val="00E632B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3">
    <w:name w:val="Основной текст с отступом Знак"/>
    <w:basedOn w:val="a0"/>
    <w:qFormat/>
    <w:rsid w:val="002E2A5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uiPriority w:val="99"/>
    <w:semiHidden/>
    <w:qFormat/>
    <w:rsid w:val="00232037"/>
  </w:style>
  <w:style w:type="character" w:customStyle="1" w:styleId="2">
    <w:name w:val="Основной текст с отступом 2 Знак"/>
    <w:basedOn w:val="a0"/>
    <w:link w:val="2"/>
    <w:uiPriority w:val="99"/>
    <w:semiHidden/>
    <w:qFormat/>
    <w:rsid w:val="002320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6">
    <w:name w:val="Body Text"/>
    <w:basedOn w:val="a"/>
    <w:uiPriority w:val="99"/>
    <w:semiHidden/>
    <w:unhideWhenUsed/>
    <w:rsid w:val="00232037"/>
    <w:pPr>
      <w:spacing w:after="120"/>
    </w:pPr>
  </w:style>
  <w:style w:type="paragraph" w:styleId="a7">
    <w:name w:val="List"/>
    <w:basedOn w:val="a6"/>
    <w:rPr>
      <w:rFonts w:cs="Lohit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ohit Devanagari"/>
    </w:rPr>
  </w:style>
  <w:style w:type="paragraph" w:styleId="aa">
    <w:name w:val="Normal (Web)"/>
    <w:basedOn w:val="a"/>
    <w:uiPriority w:val="99"/>
    <w:semiHidden/>
    <w:unhideWhenUsed/>
    <w:qFormat/>
    <w:rsid w:val="00E7388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32BC"/>
    <w:pPr>
      <w:ind w:left="720"/>
      <w:contextualSpacing/>
    </w:pPr>
  </w:style>
  <w:style w:type="paragraph" w:styleId="ac">
    <w:name w:val="Body Text Indent"/>
    <w:basedOn w:val="a"/>
    <w:rsid w:val="002E2A5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Body Text Indent 2"/>
    <w:basedOn w:val="a"/>
    <w:uiPriority w:val="99"/>
    <w:semiHidden/>
    <w:unhideWhenUsed/>
    <w:qFormat/>
    <w:rsid w:val="00232037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1358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dc:description/>
  <cp:lastModifiedBy>User</cp:lastModifiedBy>
  <cp:revision>7</cp:revision>
  <cp:lastPrinted>2023-05-22T11:24:00Z</cp:lastPrinted>
  <dcterms:created xsi:type="dcterms:W3CDTF">2023-05-01T12:10:00Z</dcterms:created>
  <dcterms:modified xsi:type="dcterms:W3CDTF">2023-05-25T14:27:00Z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