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63/746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26-07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26-07,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26-07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Броян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Лили Халифовну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Волошину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Танзилю Якуповну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Кислицину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Любовь Николаевну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Коротченко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Кузнецову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Татьяну Сергеевну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Мищенко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Оксану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Москотову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Ирину Игоревну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Крымской районной организации Краснодарской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Музыка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Татьяну Степановну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Паличеву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Викторию Геннадьевну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Паличеву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Марину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Пуногину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Дарью Андреевну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Смирнову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Александру Андреевну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21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26-07.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788" w:footer="0" w:bottom="11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LibreOffice/6.4.7.2$Linux_X86_64 LibreOffice_project/40$Build-2</Application>
  <Pages>3</Pages>
  <Words>402</Words>
  <Characters>2920</Characters>
  <CharactersWithSpaces>3430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2023-05-26T16:11:37Z</cp:lastPrinted>
  <dcterms:modified xsi:type="dcterms:W3CDTF">2023-05-26T16:11:41Z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