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0B" w:rsidRDefault="00DA1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B360B" w:rsidRDefault="00DA188A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360B" w:rsidRDefault="00AB360B">
      <w:pPr>
        <w:rPr>
          <w:rFonts w:ascii="Times New Roman" w:hAnsi="Times New Roman" w:cs="Times New Roman"/>
        </w:rPr>
      </w:pPr>
    </w:p>
    <w:p w:rsidR="00AB360B" w:rsidRDefault="00DA188A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63/735</w:t>
      </w:r>
    </w:p>
    <w:p w:rsidR="00AB360B" w:rsidRDefault="00AB360B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60B" w:rsidRDefault="00DA188A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B360B" w:rsidRDefault="00DA188A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26-01</w:t>
      </w:r>
    </w:p>
    <w:p w:rsidR="00AB360B" w:rsidRDefault="00AB36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B360B" w:rsidRDefault="00DA188A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63/734 «О формировании участковой избирательной комиссии избирательного участка № 26-01»,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B360B" w:rsidRDefault="00DA188A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26-01 Григоря</w:t>
      </w:r>
      <w:r>
        <w:rPr>
          <w:sz w:val="28"/>
          <w:szCs w:val="28"/>
        </w:rPr>
        <w:t>н Елену Гавриловну</w:t>
      </w:r>
      <w:r>
        <w:t>.</w:t>
      </w:r>
      <w:r>
        <w:rPr>
          <w:sz w:val="28"/>
          <w:szCs w:val="28"/>
        </w:rPr>
        <w:t xml:space="preserve"> </w:t>
      </w:r>
    </w:p>
    <w:p w:rsidR="00AB360B" w:rsidRDefault="00DA188A">
      <w:pPr>
        <w:pStyle w:val="ac"/>
        <w:spacing w:line="360" w:lineRule="auto"/>
      </w:pP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26-01 Григорян Елене </w:t>
      </w:r>
      <w:proofErr w:type="gramStart"/>
      <w:r>
        <w:rPr>
          <w:sz w:val="28"/>
          <w:szCs w:val="28"/>
        </w:rPr>
        <w:t>Гавриловне  провести</w:t>
      </w:r>
      <w:proofErr w:type="gramEnd"/>
      <w:r>
        <w:rPr>
          <w:sz w:val="28"/>
          <w:szCs w:val="28"/>
        </w:rPr>
        <w:t xml:space="preserve"> первое (организационное) заседание участковой избирательной комиссии избирательного участка № 26-01  не позднее</w:t>
      </w:r>
      <w:r>
        <w:rPr>
          <w:sz w:val="28"/>
          <w:szCs w:val="28"/>
        </w:rPr>
        <w:t xml:space="preserve"> 12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 года.</w:t>
      </w:r>
    </w:p>
    <w:p w:rsidR="00AB360B" w:rsidRDefault="00DA188A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26-01. </w:t>
      </w:r>
    </w:p>
    <w:p w:rsidR="00AB360B" w:rsidRDefault="00DA188A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Крымский район.</w:t>
      </w:r>
    </w:p>
    <w:p w:rsidR="00AB360B" w:rsidRDefault="00DA188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B360B" w:rsidRDefault="00AB360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360B" w:rsidRDefault="00DA1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Г.Ю. Позднякова</w:t>
      </w:r>
    </w:p>
    <w:p w:rsidR="00AB360B" w:rsidRDefault="00AB36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60B" w:rsidRDefault="00DA1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AB360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B"/>
    <w:rsid w:val="00AB360B"/>
    <w:rsid w:val="00D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3304-7514-4685-98E1-1652841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11</cp:revision>
  <cp:lastPrinted>2023-05-10T10:07:00Z</cp:lastPrinted>
  <dcterms:created xsi:type="dcterms:W3CDTF">2023-04-29T15:02:00Z</dcterms:created>
  <dcterms:modified xsi:type="dcterms:W3CDTF">2023-05-25T13:20:00Z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