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D7" w:rsidRDefault="00A964D7"/>
    <w:p w:rsidR="00B87464" w:rsidRPr="0019180C" w:rsidRDefault="00B87464" w:rsidP="0019180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180C">
        <w:rPr>
          <w:rFonts w:ascii="Times New Roman" w:hAnsi="Times New Roman" w:cs="Times New Roman"/>
          <w:b/>
          <w:color w:val="0070C0"/>
          <w:sz w:val="24"/>
          <w:szCs w:val="24"/>
        </w:rPr>
        <w:t>Обобщенная информация об исполнении (ненадлежащем исполнении) лицами, замещающими должности муниципальной службы  администрации муниципального образования Крымскими район, обязанности представить сведения о доходах, расходах, об имуществе и обязательствах им за период с 01.0</w:t>
      </w:r>
      <w:bookmarkStart w:id="0" w:name="_GoBack"/>
      <w:bookmarkEnd w:id="0"/>
      <w:r w:rsidRPr="0019180C">
        <w:rPr>
          <w:rFonts w:ascii="Times New Roman" w:hAnsi="Times New Roman" w:cs="Times New Roman"/>
          <w:b/>
          <w:color w:val="0070C0"/>
          <w:sz w:val="24"/>
          <w:szCs w:val="24"/>
        </w:rPr>
        <w:t>1.2022 по 31.12.2022 года</w:t>
      </w:r>
    </w:p>
    <w:p w:rsidR="00B87464" w:rsidRDefault="00B87464" w:rsidP="00191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5" w:anchor="s-01-yanvarya-2022-goda-po-31-dekabrya-2022-goda" w:tooltip="с 01 января 2022 года по 31 декабря 2022 года" w:history="1"/>
      <w:proofErr w:type="gramStart"/>
      <w:r w:rsidRPr="0019180C">
        <w:rPr>
          <w:rFonts w:ascii="Times New Roman" w:hAnsi="Times New Roman" w:cs="Times New Roman"/>
          <w:sz w:val="24"/>
          <w:szCs w:val="24"/>
        </w:rPr>
        <w:t xml:space="preserve">В соответствии с подпунктом "ж" пункта 1 Указа Президента Российской Федерации от 29 декабря 2022 года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размещение в </w:t>
      </w:r>
      <w:proofErr w:type="spellStart"/>
      <w:r w:rsidRPr="0019180C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19180C">
        <w:rPr>
          <w:rFonts w:ascii="Times New Roman" w:hAnsi="Times New Roman" w:cs="Times New Roman"/>
          <w:sz w:val="24"/>
          <w:szCs w:val="24"/>
        </w:rPr>
        <w:t xml:space="preserve">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</w:t>
      </w:r>
      <w:proofErr w:type="gramEnd"/>
      <w:r w:rsidRPr="0019180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25 декабря 2008 года №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19180C" w:rsidRPr="0019180C" w:rsidRDefault="0019180C" w:rsidP="00191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7464" w:rsidRPr="0019180C" w:rsidRDefault="00B87464" w:rsidP="00191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918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Указ Президента Российской Федерации от 29.12.2022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операции";</w:t>
        </w:r>
      </w:hyperlink>
    </w:p>
    <w:p w:rsidR="00B87464" w:rsidRPr="0019180C" w:rsidRDefault="00B87464" w:rsidP="0019180C">
      <w:pPr>
        <w:spacing w:after="0" w:line="240" w:lineRule="auto"/>
        <w:ind w:firstLine="851"/>
        <w:jc w:val="both"/>
        <w:rPr>
          <w:lang w:eastAsia="ru-RU"/>
        </w:rPr>
      </w:pPr>
      <w:hyperlink r:id="rId7" w:history="1">
        <w:r w:rsidRPr="001918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Инструктивно-методические материалы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  </w:r>
      </w:hyperlink>
    </w:p>
    <w:p w:rsidR="0019180C" w:rsidRPr="0019180C" w:rsidRDefault="0019180C" w:rsidP="00B874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386"/>
        <w:gridCol w:w="4961"/>
      </w:tblGrid>
      <w:tr w:rsidR="00B87464" w:rsidTr="001918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4" w:rsidRDefault="00B87464" w:rsidP="004C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образования Крымский район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4" w:rsidRDefault="00B87464" w:rsidP="004C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Предоставили сведения о своих доходах, расходах, об имуществе и обязательствах имущественного характера, а также сведения о </w:t>
            </w:r>
            <w:r w:rsidR="0019180C">
              <w:rPr>
                <w:rFonts w:ascii="Times New Roman" w:hAnsi="Times New Roman" w:cs="Times New Roman"/>
                <w:sz w:val="28"/>
                <w:szCs w:val="28"/>
              </w:rPr>
              <w:t>доходах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180C">
              <w:rPr>
                <w:rFonts w:ascii="Times New Roman" w:hAnsi="Times New Roman" w:cs="Times New Roman"/>
                <w:sz w:val="28"/>
                <w:szCs w:val="28"/>
              </w:rPr>
              <w:t>расходах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 </w:t>
            </w:r>
            <w:r w:rsidR="0019180C">
              <w:rPr>
                <w:rFonts w:ascii="Times New Roman" w:hAnsi="Times New Roman" w:cs="Times New Roman"/>
                <w:sz w:val="28"/>
                <w:szCs w:val="28"/>
              </w:rPr>
              <w:t>имуществе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обязательствах </w:t>
            </w:r>
            <w:r w:rsidR="0019180C">
              <w:rPr>
                <w:rFonts w:ascii="Times New Roman" w:hAnsi="Times New Roman" w:cs="Times New Roman"/>
                <w:sz w:val="28"/>
                <w:szCs w:val="28"/>
              </w:rPr>
              <w:t>имущественного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0C">
              <w:rPr>
                <w:rFonts w:ascii="Times New Roman" w:hAnsi="Times New Roman" w:cs="Times New Roman"/>
                <w:sz w:val="28"/>
                <w:szCs w:val="28"/>
              </w:rPr>
              <w:t>характера своих супруга (супругов) и несовершеннолетних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4" w:rsidRDefault="0019180C" w:rsidP="0019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редоставили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(супругов) и несовершеннолетних детей</w:t>
            </w:r>
          </w:p>
        </w:tc>
      </w:tr>
      <w:tr w:rsidR="00B87464" w:rsidTr="001918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4" w:rsidRDefault="00B87464" w:rsidP="004C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4" w:rsidRDefault="00B87464" w:rsidP="00B8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4" w:rsidRDefault="00B87464" w:rsidP="004C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7464" w:rsidRDefault="00B87464"/>
    <w:sectPr w:rsidR="00B87464" w:rsidSect="00B87464">
      <w:pgSz w:w="16838" w:h="11906" w:orient="landscape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64"/>
    <w:rsid w:val="0019180C"/>
    <w:rsid w:val="00A964D7"/>
    <w:rsid w:val="00B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7464"/>
    <w:rPr>
      <w:color w:val="0000FF"/>
      <w:u w:val="single"/>
    </w:rPr>
  </w:style>
  <w:style w:type="character" w:customStyle="1" w:styleId="rlsliders-toggle-inner">
    <w:name w:val="rl_sliders-toggle-inner"/>
    <w:basedOn w:val="a0"/>
    <w:rsid w:val="00B87464"/>
  </w:style>
  <w:style w:type="table" w:styleId="a5">
    <w:name w:val="Table Grid"/>
    <w:basedOn w:val="a1"/>
    <w:uiPriority w:val="39"/>
    <w:rsid w:val="00B8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7464"/>
    <w:rPr>
      <w:color w:val="0000FF"/>
      <w:u w:val="single"/>
    </w:rPr>
  </w:style>
  <w:style w:type="character" w:customStyle="1" w:styleId="rlsliders-toggle-inner">
    <w:name w:val="rl_sliders-toggle-inner"/>
    <w:basedOn w:val="a0"/>
    <w:rsid w:val="00B87464"/>
  </w:style>
  <w:style w:type="table" w:styleId="a5">
    <w:name w:val="Table Grid"/>
    <w:basedOn w:val="a1"/>
    <w:uiPriority w:val="39"/>
    <w:rsid w:val="00B8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c1adicrjgmp.xn--p1ai/images/stories/doc/antikor/npa/IM_po_Ukazu_96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acts/bank/48747" TargetMode="External"/><Relationship Id="rId5" Type="http://schemas.openxmlformats.org/officeDocument/2006/relationships/hyperlink" Target="https://xn--c1adicrjgmp.xn--p1ai/antikorruptsiya/svedeniya-o-dokhodakh/1504-svedeniya-o-dokhodakh-ob-imushchestve-i-obyazatelstvakh-imushchestvennogo-kharaktera-lits-zameshchayushchikh-munitsipalnye-dolzhnosti-munitsipalnykh-sluzhashchikh-administratsii-munitsipalnogo-obrazovaniya-timashevskij-rajon-i-chlenov-ikh-sem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Оксана Э. Кочекьян</cp:lastModifiedBy>
  <cp:revision>1</cp:revision>
  <dcterms:created xsi:type="dcterms:W3CDTF">2023-05-17T06:11:00Z</dcterms:created>
  <dcterms:modified xsi:type="dcterms:W3CDTF">2023-05-17T06:25:00Z</dcterms:modified>
</cp:coreProperties>
</file>