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5C" w:rsidRDefault="00033C5C" w:rsidP="004C4EBF">
      <w:pPr>
        <w:spacing w:after="0" w:line="240" w:lineRule="auto"/>
        <w:ind w:right="-365" w:firstLine="900"/>
        <w:jc w:val="center"/>
        <w:rPr>
          <w:rFonts w:ascii="Times New Roman" w:hAnsi="Times New Roman" w:cs="Times New Roman"/>
          <w:b/>
          <w:bCs/>
          <w:sz w:val="28"/>
          <w:szCs w:val="28"/>
        </w:rPr>
      </w:pPr>
    </w:p>
    <w:p w:rsidR="00DA3C98" w:rsidRDefault="00DA3C98"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Cs/>
          <w:sz w:val="28"/>
          <w:szCs w:val="28"/>
        </w:rPr>
      </w:pPr>
    </w:p>
    <w:p w:rsidR="002263AE" w:rsidRDefault="002263AE" w:rsidP="004C4EBF">
      <w:pPr>
        <w:spacing w:after="0" w:line="240" w:lineRule="auto"/>
        <w:ind w:right="-365" w:firstLine="900"/>
        <w:jc w:val="center"/>
        <w:rPr>
          <w:rFonts w:ascii="Times New Roman" w:hAnsi="Times New Roman" w:cs="Times New Roman"/>
          <w:b/>
          <w:bCs/>
          <w:sz w:val="28"/>
          <w:szCs w:val="28"/>
        </w:rPr>
      </w:pPr>
    </w:p>
    <w:p w:rsidR="002263AE" w:rsidRDefault="002263AE" w:rsidP="004C4EBF">
      <w:pPr>
        <w:spacing w:after="0" w:line="240" w:lineRule="auto"/>
        <w:ind w:right="-365" w:firstLine="900"/>
        <w:jc w:val="center"/>
        <w:rPr>
          <w:rFonts w:ascii="Times New Roman" w:hAnsi="Times New Roman" w:cs="Times New Roman"/>
          <w:b/>
          <w:bCs/>
          <w:sz w:val="28"/>
          <w:szCs w:val="28"/>
        </w:rPr>
      </w:pPr>
    </w:p>
    <w:p w:rsidR="00033C5C" w:rsidRPr="0094732A" w:rsidRDefault="00033C5C" w:rsidP="004C4EBF">
      <w:pPr>
        <w:spacing w:after="0" w:line="240" w:lineRule="auto"/>
        <w:ind w:right="-365" w:firstLine="900"/>
        <w:jc w:val="center"/>
        <w:rPr>
          <w:rFonts w:ascii="Times New Roman" w:hAnsi="Times New Roman" w:cs="Times New Roman"/>
          <w:b/>
          <w:bCs/>
          <w:sz w:val="28"/>
          <w:szCs w:val="28"/>
        </w:rPr>
      </w:pPr>
    </w:p>
    <w:p w:rsidR="004C4EBF" w:rsidRPr="0094732A" w:rsidRDefault="004C4EBF" w:rsidP="004C4EBF">
      <w:pPr>
        <w:spacing w:after="0" w:line="240" w:lineRule="auto"/>
        <w:ind w:right="-365" w:firstLine="900"/>
        <w:jc w:val="center"/>
        <w:rPr>
          <w:rFonts w:ascii="Times New Roman" w:hAnsi="Times New Roman" w:cs="Times New Roman"/>
          <w:b/>
          <w:bCs/>
          <w:sz w:val="28"/>
          <w:szCs w:val="28"/>
        </w:rPr>
      </w:pPr>
    </w:p>
    <w:p w:rsidR="004C4EBF" w:rsidRPr="0094732A" w:rsidRDefault="004C4EBF" w:rsidP="0094732A">
      <w:pPr>
        <w:spacing w:after="0" w:line="240" w:lineRule="auto"/>
        <w:ind w:right="-365"/>
        <w:rPr>
          <w:rFonts w:ascii="Times New Roman" w:eastAsia="Times New Roman" w:hAnsi="Times New Roman" w:cs="Times New Roman"/>
          <w:b/>
          <w:bCs/>
          <w:sz w:val="28"/>
          <w:szCs w:val="28"/>
        </w:rPr>
      </w:pPr>
    </w:p>
    <w:p w:rsidR="00410E36" w:rsidRPr="00DB16EF" w:rsidRDefault="004C4EBF" w:rsidP="00410E36">
      <w:pPr>
        <w:spacing w:after="0" w:line="240" w:lineRule="auto"/>
        <w:jc w:val="center"/>
        <w:rPr>
          <w:rFonts w:ascii="Times New Roman" w:hAnsi="Times New Roman" w:cs="Times New Roman"/>
          <w:b/>
          <w:sz w:val="28"/>
          <w:szCs w:val="28"/>
        </w:rPr>
      </w:pPr>
      <w:r w:rsidRPr="0094732A">
        <w:rPr>
          <w:rFonts w:ascii="Times New Roman" w:eastAsia="Times New Roman" w:hAnsi="Times New Roman" w:cs="Times New Roman"/>
          <w:b/>
          <w:bCs/>
          <w:sz w:val="28"/>
          <w:szCs w:val="28"/>
        </w:rPr>
        <w:t xml:space="preserve">Об утверждении Порядка проведения </w:t>
      </w:r>
      <w:r w:rsidR="00410E36" w:rsidRPr="00DB16EF">
        <w:rPr>
          <w:rFonts w:ascii="Times New Roman" w:hAnsi="Times New Roman" w:cs="Times New Roman"/>
          <w:b/>
          <w:sz w:val="28"/>
          <w:szCs w:val="28"/>
        </w:rPr>
        <w:t>экспертизы</w:t>
      </w:r>
      <w:r w:rsidR="00410E36">
        <w:rPr>
          <w:rFonts w:ascii="Times New Roman" w:hAnsi="Times New Roman" w:cs="Times New Roman"/>
          <w:b/>
          <w:sz w:val="28"/>
          <w:szCs w:val="28"/>
        </w:rPr>
        <w:t xml:space="preserve"> м</w:t>
      </w:r>
      <w:r w:rsidR="00410E36" w:rsidRPr="00DB16EF">
        <w:rPr>
          <w:rFonts w:ascii="Times New Roman" w:hAnsi="Times New Roman" w:cs="Times New Roman"/>
          <w:b/>
          <w:sz w:val="28"/>
          <w:szCs w:val="28"/>
        </w:rPr>
        <w:t xml:space="preserve">униципальных нормативных правовых актов муниципального образования </w:t>
      </w:r>
      <w:r w:rsidR="00410E36">
        <w:rPr>
          <w:rFonts w:ascii="Times New Roman" w:hAnsi="Times New Roman" w:cs="Times New Roman"/>
          <w:b/>
          <w:sz w:val="28"/>
          <w:szCs w:val="28"/>
        </w:rPr>
        <w:t>Крымский</w:t>
      </w:r>
      <w:r w:rsidR="00410E36" w:rsidRPr="00DB16EF">
        <w:rPr>
          <w:rFonts w:ascii="Times New Roman" w:hAnsi="Times New Roman" w:cs="Times New Roman"/>
          <w:b/>
          <w:sz w:val="28"/>
          <w:szCs w:val="28"/>
        </w:rPr>
        <w:t xml:space="preserve"> район, затрагивающих</w:t>
      </w:r>
      <w:r w:rsidR="00410E36" w:rsidRPr="00410E36">
        <w:rPr>
          <w:rFonts w:ascii="Times New Roman" w:hAnsi="Times New Roman" w:cs="Times New Roman"/>
          <w:b/>
          <w:sz w:val="28"/>
          <w:szCs w:val="28"/>
        </w:rPr>
        <w:t xml:space="preserve"> </w:t>
      </w:r>
      <w:r w:rsidR="00410E36" w:rsidRPr="00DB16EF">
        <w:rPr>
          <w:rFonts w:ascii="Times New Roman" w:hAnsi="Times New Roman" w:cs="Times New Roman"/>
          <w:b/>
          <w:sz w:val="28"/>
          <w:szCs w:val="28"/>
        </w:rPr>
        <w:t>вопросы осуществления предпринимательской и инвестиционной деятельности</w:t>
      </w:r>
    </w:p>
    <w:p w:rsidR="00410E36" w:rsidRDefault="00410E36" w:rsidP="00410E36">
      <w:pPr>
        <w:spacing w:after="0" w:line="240" w:lineRule="auto"/>
        <w:jc w:val="center"/>
        <w:rPr>
          <w:rFonts w:ascii="Times New Roman" w:hAnsi="Times New Roman" w:cs="Times New Roman"/>
          <w:b/>
          <w:sz w:val="28"/>
          <w:szCs w:val="28"/>
        </w:rPr>
      </w:pPr>
    </w:p>
    <w:p w:rsidR="00410E36" w:rsidRPr="00410E36" w:rsidRDefault="00410E36" w:rsidP="00410E36">
      <w:pPr>
        <w:spacing w:after="0" w:line="240" w:lineRule="auto"/>
        <w:jc w:val="center"/>
        <w:rPr>
          <w:rFonts w:ascii="Times New Roman" w:hAnsi="Times New Roman" w:cs="Times New Roman"/>
          <w:b/>
          <w:sz w:val="28"/>
          <w:szCs w:val="28"/>
        </w:rPr>
      </w:pPr>
    </w:p>
    <w:p w:rsidR="004C4EBF" w:rsidRPr="0094732A"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2263AE" w:rsidRDefault="00E15A7C" w:rsidP="0065696B">
      <w:pPr>
        <w:spacing w:after="0" w:line="240" w:lineRule="auto"/>
        <w:ind w:right="-1" w:firstLine="709"/>
        <w:jc w:val="both"/>
        <w:rPr>
          <w:rFonts w:ascii="Times New Roman" w:hAnsi="Times New Roman" w:cs="Times New Roman"/>
          <w:sz w:val="28"/>
          <w:szCs w:val="28"/>
        </w:rPr>
      </w:pPr>
      <w:r w:rsidRPr="00E15A7C">
        <w:rPr>
          <w:rFonts w:ascii="Times New Roman" w:hAnsi="Times New Roman" w:cs="Times New Roman"/>
          <w:sz w:val="28"/>
          <w:szCs w:val="28"/>
        </w:rPr>
        <w:t>В соответствии с Федеральным законом от 6 октября 2003 г</w:t>
      </w:r>
      <w:r>
        <w:rPr>
          <w:rFonts w:ascii="Times New Roman" w:hAnsi="Times New Roman" w:cs="Times New Roman"/>
          <w:sz w:val="28"/>
          <w:szCs w:val="28"/>
        </w:rPr>
        <w:t>ода</w:t>
      </w:r>
      <w:r w:rsidRPr="00E15A7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Краснодарского края от 23 июля 2014 г</w:t>
      </w:r>
      <w:r>
        <w:rPr>
          <w:rFonts w:ascii="Times New Roman" w:hAnsi="Times New Roman" w:cs="Times New Roman"/>
          <w:sz w:val="28"/>
          <w:szCs w:val="28"/>
        </w:rPr>
        <w:t>ода</w:t>
      </w:r>
      <w:r w:rsidRPr="00E15A7C">
        <w:rPr>
          <w:rFonts w:ascii="Times New Roman" w:hAnsi="Times New Roman" w:cs="Times New Roman"/>
          <w:sz w:val="28"/>
          <w:szCs w:val="28"/>
        </w:rPr>
        <w:t xml:space="preserve"> № 3014-K3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2263AE">
        <w:rPr>
          <w:rFonts w:ascii="Times New Roman" w:hAnsi="Times New Roman" w:cs="Times New Roman"/>
          <w:sz w:val="28"/>
          <w:szCs w:val="28"/>
        </w:rPr>
        <w:t xml:space="preserve"> </w:t>
      </w:r>
      <w:r w:rsidR="00410E36">
        <w:rPr>
          <w:rFonts w:ascii="Times New Roman" w:eastAsia="Times New Roman" w:hAnsi="Times New Roman" w:cs="Times New Roman"/>
          <w:sz w:val="28"/>
          <w:szCs w:val="28"/>
        </w:rPr>
        <w:t xml:space="preserve">Федеральным законом от 31 июля </w:t>
      </w:r>
      <w:r w:rsidR="00410E36" w:rsidRPr="00410E36">
        <w:rPr>
          <w:rFonts w:ascii="Times New Roman" w:eastAsia="Times New Roman" w:hAnsi="Times New Roman" w:cs="Times New Roman"/>
          <w:sz w:val="28"/>
          <w:szCs w:val="28"/>
        </w:rPr>
        <w:t>2020 г. № 247-ФЗ «Об обязательных требованиях в Российской Федерации»</w:t>
      </w:r>
      <w:r w:rsidR="00410E36">
        <w:rPr>
          <w:rFonts w:ascii="Times New Roman" w:eastAsia="Times New Roman" w:hAnsi="Times New Roman" w:cs="Times New Roman"/>
          <w:sz w:val="28"/>
          <w:szCs w:val="28"/>
        </w:rPr>
        <w:t xml:space="preserve">, </w:t>
      </w:r>
      <w:r w:rsidR="00410E36" w:rsidRPr="00410E36">
        <w:rPr>
          <w:rFonts w:ascii="Times New Roman" w:eastAsia="Times New Roman" w:hAnsi="Times New Roman" w:cs="Times New Roman"/>
          <w:sz w:val="28"/>
          <w:szCs w:val="28"/>
        </w:rPr>
        <w:t>Законом Краснодарского кр</w:t>
      </w:r>
      <w:r w:rsidR="00410E36">
        <w:rPr>
          <w:rFonts w:ascii="Times New Roman" w:eastAsia="Times New Roman" w:hAnsi="Times New Roman" w:cs="Times New Roman"/>
          <w:sz w:val="28"/>
          <w:szCs w:val="28"/>
        </w:rPr>
        <w:t xml:space="preserve">ая от 22 июля 2021 г. № 4525-КЗ </w:t>
      </w:r>
      <w:r w:rsidR="00410E36" w:rsidRPr="00410E36">
        <w:rPr>
          <w:rFonts w:ascii="Times New Roman" w:eastAsia="Times New Roman" w:hAnsi="Times New Roman" w:cs="Times New Roman"/>
          <w:sz w:val="28"/>
          <w:szCs w:val="28"/>
        </w:rPr>
        <w:t>«О порядке установления и оценки применения обязательных требований, содержащихся в нормативных правовых актах Краснодарского края»</w:t>
      </w:r>
      <w:r w:rsidR="00410E36">
        <w:rPr>
          <w:rFonts w:ascii="Times New Roman" w:eastAsia="Times New Roman" w:hAnsi="Times New Roman" w:cs="Times New Roman"/>
          <w:sz w:val="28"/>
          <w:szCs w:val="28"/>
        </w:rPr>
        <w:t xml:space="preserve">, </w:t>
      </w:r>
      <w:r w:rsidR="00695622">
        <w:rPr>
          <w:rFonts w:ascii="Times New Roman" w:hAnsi="Times New Roman" w:cs="Times New Roman"/>
          <w:sz w:val="28"/>
          <w:szCs w:val="28"/>
        </w:rPr>
        <w:t>п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с</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т</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а</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н</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в</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л</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я</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ю:</w:t>
      </w:r>
    </w:p>
    <w:p w:rsidR="004C4EBF" w:rsidRPr="00410E36" w:rsidRDefault="004C4EBF" w:rsidP="00410E36">
      <w:pPr>
        <w:tabs>
          <w:tab w:val="left" w:pos="851"/>
        </w:tabs>
        <w:spacing w:after="0" w:line="240" w:lineRule="auto"/>
        <w:ind w:right="-1" w:firstLine="85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062EA7">
        <w:rPr>
          <w:rFonts w:ascii="Times New Roman" w:eastAsia="Times New Roman" w:hAnsi="Times New Roman" w:cs="Times New Roman"/>
          <w:sz w:val="28"/>
          <w:szCs w:val="28"/>
        </w:rPr>
        <w:t xml:space="preserve">Утвердить Порядок проведения </w:t>
      </w:r>
      <w:r w:rsidR="00410E36" w:rsidRPr="00410E36">
        <w:rPr>
          <w:rFonts w:ascii="Times New Roman" w:eastAsia="Times New Roman" w:hAnsi="Times New Roman" w:cs="Times New Roman"/>
          <w:sz w:val="28"/>
          <w:szCs w:val="28"/>
        </w:rPr>
        <w:t xml:space="preserve">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w:t>
      </w:r>
      <w:r w:rsidR="00D27AE6" w:rsidRPr="00410E36">
        <w:rPr>
          <w:rFonts w:ascii="Times New Roman" w:eastAsia="Times New Roman" w:hAnsi="Times New Roman" w:cs="Times New Roman"/>
          <w:sz w:val="28"/>
          <w:szCs w:val="28"/>
        </w:rPr>
        <w:t>(п</w:t>
      </w:r>
      <w:r w:rsidR="00871420" w:rsidRPr="00410E36">
        <w:rPr>
          <w:rFonts w:ascii="Times New Roman" w:eastAsia="Times New Roman" w:hAnsi="Times New Roman" w:cs="Times New Roman"/>
          <w:sz w:val="28"/>
          <w:szCs w:val="28"/>
        </w:rPr>
        <w:t>риложение</w:t>
      </w:r>
      <w:r w:rsidR="00062EA7" w:rsidRPr="00410E36">
        <w:rPr>
          <w:rFonts w:ascii="Times New Roman" w:eastAsia="Times New Roman" w:hAnsi="Times New Roman" w:cs="Times New Roman"/>
          <w:sz w:val="28"/>
          <w:szCs w:val="28"/>
        </w:rPr>
        <w:t>)</w:t>
      </w:r>
      <w:r w:rsidRPr="00410E36">
        <w:rPr>
          <w:rFonts w:ascii="Times New Roman" w:eastAsia="Times New Roman" w:hAnsi="Times New Roman" w:cs="Times New Roman"/>
          <w:sz w:val="28"/>
          <w:szCs w:val="28"/>
        </w:rPr>
        <w:t xml:space="preserve">. </w:t>
      </w:r>
    </w:p>
    <w:p w:rsidR="0055571F" w:rsidRPr="00410E36" w:rsidRDefault="0055571F" w:rsidP="0055571F">
      <w:pPr>
        <w:tabs>
          <w:tab w:val="left" w:pos="851"/>
        </w:tabs>
        <w:spacing w:after="0" w:line="240" w:lineRule="auto"/>
        <w:ind w:right="-1"/>
        <w:jc w:val="both"/>
        <w:rPr>
          <w:rFonts w:ascii="Times New Roman" w:eastAsia="Times New Roman" w:hAnsi="Times New Roman" w:cs="Times New Roman"/>
          <w:sz w:val="28"/>
          <w:szCs w:val="28"/>
        </w:rPr>
      </w:pPr>
      <w:r w:rsidRPr="00410E36">
        <w:rPr>
          <w:rFonts w:ascii="Times New Roman" w:eastAsia="Times New Roman" w:hAnsi="Times New Roman" w:cs="Times New Roman"/>
          <w:sz w:val="28"/>
          <w:szCs w:val="28"/>
        </w:rPr>
        <w:tab/>
        <w:t>2</w:t>
      </w:r>
      <w:r w:rsidR="00CB7717" w:rsidRPr="00410E36">
        <w:rPr>
          <w:rFonts w:ascii="Times New Roman" w:eastAsia="Times New Roman" w:hAnsi="Times New Roman" w:cs="Times New Roman"/>
          <w:sz w:val="28"/>
          <w:szCs w:val="28"/>
        </w:rPr>
        <w:t xml:space="preserve">. Определить управление инвестиций и потребительской сферы администрации муниципального образования Крымский район уполномоченным органом по проведению </w:t>
      </w:r>
      <w:r w:rsidR="00410E36" w:rsidRPr="00410E36">
        <w:rPr>
          <w:rFonts w:ascii="Times New Roman" w:eastAsia="Times New Roman" w:hAnsi="Times New Roman" w:cs="Times New Roman"/>
          <w:sz w:val="28"/>
          <w:szCs w:val="28"/>
        </w:rPr>
        <w:t>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r w:rsidRPr="00410E36">
        <w:rPr>
          <w:rFonts w:ascii="Times New Roman" w:hAnsi="Times New Roman" w:cs="Times New Roman"/>
          <w:sz w:val="28"/>
          <w:szCs w:val="28"/>
        </w:rPr>
        <w:t>.</w:t>
      </w:r>
      <w:r w:rsidRPr="00410E36">
        <w:rPr>
          <w:rFonts w:ascii="Times New Roman" w:eastAsia="Times New Roman" w:hAnsi="Times New Roman" w:cs="Times New Roman"/>
          <w:bCs/>
          <w:sz w:val="28"/>
          <w:szCs w:val="28"/>
        </w:rPr>
        <w:t xml:space="preserve"> </w:t>
      </w:r>
    </w:p>
    <w:p w:rsidR="004C4EBF" w:rsidRPr="0055571F" w:rsidRDefault="0055571F" w:rsidP="0055571F">
      <w:pPr>
        <w:tabs>
          <w:tab w:val="left" w:pos="851"/>
        </w:tabs>
        <w:spacing w:after="0" w:line="240" w:lineRule="auto"/>
        <w:ind w:right="-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t>3</w:t>
      </w:r>
      <w:r w:rsidR="005877D4">
        <w:rPr>
          <w:rFonts w:ascii="Times New Roman" w:eastAsia="Times New Roman" w:hAnsi="Times New Roman" w:cs="Times New Roman"/>
          <w:sz w:val="28"/>
          <w:szCs w:val="28"/>
        </w:rPr>
        <w:t>. Постановлени</w:t>
      </w:r>
      <w:r w:rsidR="002263AE">
        <w:rPr>
          <w:rFonts w:ascii="Times New Roman" w:eastAsia="Times New Roman" w:hAnsi="Times New Roman" w:cs="Times New Roman"/>
          <w:sz w:val="28"/>
          <w:szCs w:val="28"/>
        </w:rPr>
        <w:t>е</w:t>
      </w:r>
      <w:r w:rsidR="004C4EB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13 октября</w:t>
      </w:r>
      <w:r w:rsidR="007F33A1">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20</w:t>
      </w:r>
      <w:r w:rsidR="002263AE">
        <w:rPr>
          <w:rFonts w:ascii="Times New Roman" w:eastAsia="Times New Roman" w:hAnsi="Times New Roman" w:cs="Times New Roman"/>
          <w:sz w:val="28"/>
          <w:szCs w:val="28"/>
        </w:rPr>
        <w:t>2</w:t>
      </w:r>
      <w:r w:rsidR="007F33A1">
        <w:rPr>
          <w:rFonts w:ascii="Times New Roman" w:eastAsia="Times New Roman" w:hAnsi="Times New Roman" w:cs="Times New Roman"/>
          <w:sz w:val="28"/>
          <w:szCs w:val="28"/>
        </w:rPr>
        <w:t>1</w:t>
      </w:r>
      <w:r w:rsidR="005877D4" w:rsidRPr="0094732A">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3087</w:t>
      </w:r>
      <w:r w:rsidR="005877D4" w:rsidRPr="0094732A">
        <w:rPr>
          <w:rFonts w:ascii="Times New Roman" w:eastAsia="Times New Roman" w:hAnsi="Times New Roman" w:cs="Times New Roman"/>
          <w:sz w:val="28"/>
          <w:szCs w:val="28"/>
        </w:rPr>
        <w:t xml:space="preserve"> «Об утверждении Порядка проведения оценки регулирующего воздействия проектов муниципальных нормативных правовых актов</w:t>
      </w:r>
      <w:r w:rsidR="007F33A1">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sidRPr="0094732A">
        <w:rPr>
          <w:rFonts w:ascii="Times New Roman" w:eastAsia="Times New Roman" w:hAnsi="Times New Roman" w:cs="Times New Roman"/>
          <w:sz w:val="28"/>
          <w:szCs w:val="28"/>
        </w:rPr>
        <w:t xml:space="preserve"> и Порядка проведения экспертизы муниципальных нормативных правовых актов </w:t>
      </w:r>
      <w:r w:rsidR="007F33A1">
        <w:rPr>
          <w:rFonts w:ascii="Times New Roman" w:eastAsia="Times New Roman" w:hAnsi="Times New Roman" w:cs="Times New Roman"/>
          <w:sz w:val="28"/>
          <w:szCs w:val="28"/>
        </w:rPr>
        <w:t xml:space="preserve">администрации </w:t>
      </w:r>
      <w:r w:rsidR="005877D4" w:rsidRPr="0094732A">
        <w:rPr>
          <w:rFonts w:ascii="Times New Roman" w:eastAsia="Times New Roman" w:hAnsi="Times New Roman" w:cs="Times New Roman"/>
          <w:sz w:val="28"/>
          <w:szCs w:val="28"/>
        </w:rPr>
        <w:t>муниципального образования Крымский район»</w:t>
      </w:r>
      <w:r w:rsidR="00981CE6">
        <w:rPr>
          <w:rFonts w:ascii="Times New Roman" w:eastAsia="Times New Roman" w:hAnsi="Times New Roman" w:cs="Times New Roman"/>
          <w:sz w:val="28"/>
          <w:szCs w:val="28"/>
        </w:rPr>
        <w:t>, п</w:t>
      </w:r>
      <w:r>
        <w:rPr>
          <w:rFonts w:ascii="Times New Roman" w:eastAsia="Times New Roman" w:hAnsi="Times New Roman" w:cs="Times New Roman"/>
          <w:sz w:val="28"/>
          <w:szCs w:val="28"/>
        </w:rPr>
        <w:t>остановление</w:t>
      </w:r>
      <w:r w:rsidRPr="0094732A">
        <w:rPr>
          <w:rFonts w:ascii="Times New Roman" w:eastAsia="Times New Roman" w:hAnsi="Times New Roman" w:cs="Times New Roman"/>
          <w:sz w:val="28"/>
          <w:szCs w:val="28"/>
        </w:rPr>
        <w:t xml:space="preserve"> администрации муниципального образования </w:t>
      </w:r>
      <w:r w:rsidRPr="0094732A">
        <w:rPr>
          <w:rFonts w:ascii="Times New Roman" w:eastAsia="Times New Roman" w:hAnsi="Times New Roman" w:cs="Times New Roman"/>
          <w:sz w:val="28"/>
          <w:szCs w:val="28"/>
        </w:rPr>
        <w:lastRenderedPageBreak/>
        <w:t>Крымский район</w:t>
      </w:r>
      <w:r>
        <w:rPr>
          <w:rFonts w:ascii="Times New Roman" w:eastAsia="Times New Roman" w:hAnsi="Times New Roman" w:cs="Times New Roman"/>
          <w:sz w:val="28"/>
          <w:szCs w:val="28"/>
        </w:rPr>
        <w:t xml:space="preserve"> </w:t>
      </w:r>
      <w:r w:rsidRPr="0094732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июля 2022</w:t>
      </w:r>
      <w:r w:rsidRPr="0094732A">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1790</w:t>
      </w:r>
      <w:r w:rsidRPr="009473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5571F">
        <w:rPr>
          <w:rFonts w:ascii="Times New Roman" w:eastAsia="Times New Roman" w:hAnsi="Times New Roman" w:cs="Times New Roman"/>
          <w:bCs/>
          <w:sz w:val="28"/>
          <w:szCs w:val="28"/>
        </w:rPr>
        <w:t xml:space="preserve">О внесении изменений в постановление администрации муниципального образования от 13 октября 2021 года № 3087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и Порядка проведения экспертизы муниципальных нормативных правовых актов муниципального образования Крымский район» </w:t>
      </w:r>
      <w:r w:rsidR="004C4EBF" w:rsidRPr="0055571F">
        <w:rPr>
          <w:rFonts w:ascii="Times New Roman" w:eastAsia="Times New Roman" w:hAnsi="Times New Roman" w:cs="Times New Roman"/>
          <w:sz w:val="28"/>
          <w:szCs w:val="28"/>
        </w:rPr>
        <w:t>признать утратившим</w:t>
      </w:r>
      <w:r w:rsidR="00981CE6">
        <w:rPr>
          <w:rFonts w:ascii="Times New Roman" w:eastAsia="Times New Roman" w:hAnsi="Times New Roman" w:cs="Times New Roman"/>
          <w:sz w:val="28"/>
          <w:szCs w:val="28"/>
        </w:rPr>
        <w:t>и</w:t>
      </w:r>
      <w:r w:rsidR="004C4EBF" w:rsidRPr="0055571F">
        <w:rPr>
          <w:rFonts w:ascii="Times New Roman" w:eastAsia="Times New Roman" w:hAnsi="Times New Roman" w:cs="Times New Roman"/>
          <w:sz w:val="28"/>
          <w:szCs w:val="28"/>
        </w:rPr>
        <w:t xml:space="preserve"> силу.</w:t>
      </w:r>
    </w:p>
    <w:p w:rsidR="004C4EBF" w:rsidRDefault="0055571F"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r w:rsidR="00062EA7">
        <w:rPr>
          <w:rFonts w:ascii="Times New Roman" w:eastAsia="Times New Roman" w:hAnsi="Times New Roman" w:cs="Times New Roman"/>
          <w:sz w:val="28"/>
          <w:szCs w:val="28"/>
        </w:rPr>
        <w:t>Безовчук</w:t>
      </w:r>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55571F"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F5C94">
        <w:rPr>
          <w:rFonts w:ascii="Times New Roman" w:eastAsia="Times New Roman" w:hAnsi="Times New Roman" w:cs="Times New Roman"/>
          <w:sz w:val="28"/>
          <w:szCs w:val="28"/>
        </w:rPr>
        <w:t>. Контроль за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С.В.Леготину.</w:t>
      </w:r>
    </w:p>
    <w:p w:rsidR="004C4EBF" w:rsidRPr="0094732A" w:rsidRDefault="0055571F"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sidR="00CB7717">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Default="004C4EBF" w:rsidP="00AA4038">
      <w:pPr>
        <w:spacing w:after="0" w:line="240" w:lineRule="auto"/>
        <w:ind w:right="-1" w:firstLine="900"/>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A23711" w:rsidTr="00A23711">
        <w:tc>
          <w:tcPr>
            <w:tcW w:w="6912" w:type="dxa"/>
          </w:tcPr>
          <w:p w:rsidR="00A23711" w:rsidRDefault="0055571F"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45643">
              <w:rPr>
                <w:rFonts w:ascii="Times New Roman" w:eastAsia="Times New Roman" w:hAnsi="Times New Roman" w:cs="Times New Roman"/>
                <w:sz w:val="28"/>
                <w:szCs w:val="28"/>
              </w:rPr>
              <w:t>ерв</w:t>
            </w:r>
            <w:r>
              <w:rPr>
                <w:rFonts w:ascii="Times New Roman" w:eastAsia="Times New Roman" w:hAnsi="Times New Roman" w:cs="Times New Roman"/>
                <w:sz w:val="28"/>
                <w:szCs w:val="28"/>
              </w:rPr>
              <w:t>ый заместитель</w:t>
            </w:r>
            <w:r w:rsidR="00A23711">
              <w:rPr>
                <w:rFonts w:ascii="Times New Roman" w:eastAsia="Times New Roman" w:hAnsi="Times New Roman" w:cs="Times New Roman"/>
                <w:sz w:val="28"/>
                <w:szCs w:val="28"/>
              </w:rPr>
              <w:t xml:space="preserve"> главы муниципального</w:t>
            </w:r>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55571F" w:rsidP="00A23711">
            <w:pPr>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В.Н.Черник</w:t>
            </w:r>
          </w:p>
        </w:tc>
      </w:tr>
    </w:tbl>
    <w:p w:rsidR="004C4EBF" w:rsidRDefault="004C4EBF"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72A5" w:rsidRPr="005A72A5" w:rsidRDefault="005A72A5" w:rsidP="005A72A5">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5A72A5">
        <w:rPr>
          <w:rFonts w:ascii="Times New Roman" w:eastAsia="Times New Roman" w:hAnsi="Times New Roman" w:cs="Times New Roman"/>
          <w:b/>
          <w:sz w:val="28"/>
          <w:szCs w:val="28"/>
          <w:lang w:eastAsia="ar-SA"/>
        </w:rPr>
        <w:lastRenderedPageBreak/>
        <w:t>ЛИСТ СОГЛАСОВАНИЯ</w:t>
      </w:r>
    </w:p>
    <w:p w:rsidR="005A72A5" w:rsidRPr="005A72A5" w:rsidRDefault="005A72A5" w:rsidP="005A72A5">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 xml:space="preserve">проекта постановления администрации муниципального образования </w:t>
      </w:r>
    </w:p>
    <w:p w:rsidR="005A72A5" w:rsidRPr="005A72A5" w:rsidRDefault="005A72A5" w:rsidP="005A72A5">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Крымский район</w:t>
      </w:r>
    </w:p>
    <w:p w:rsidR="005A72A5" w:rsidRPr="005A72A5" w:rsidRDefault="005A72A5" w:rsidP="005A72A5">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от  ___________________ №  __________</w:t>
      </w:r>
    </w:p>
    <w:p w:rsidR="005A72A5" w:rsidRPr="005A72A5" w:rsidRDefault="005A72A5" w:rsidP="005A72A5">
      <w:pPr>
        <w:suppressAutoHyphens/>
        <w:spacing w:after="0" w:line="240" w:lineRule="auto"/>
        <w:ind w:right="-2" w:firstLine="900"/>
        <w:jc w:val="center"/>
        <w:rPr>
          <w:rFonts w:ascii="Times New Roman" w:eastAsia="Times New Roman" w:hAnsi="Times New Roman" w:cs="Times New Roman"/>
          <w:bCs/>
          <w:sz w:val="28"/>
          <w:szCs w:val="28"/>
          <w:lang w:eastAsia="ar-SA"/>
        </w:rPr>
      </w:pPr>
      <w:r w:rsidRPr="005A72A5">
        <w:rPr>
          <w:rFonts w:ascii="Times New Roman" w:eastAsia="Times New Roman" w:hAnsi="Times New Roman" w:cs="Times New Roman"/>
          <w:bCs/>
          <w:sz w:val="28"/>
          <w:szCs w:val="28"/>
          <w:lang w:eastAsia="ar-SA"/>
        </w:rPr>
        <w:t>«Об утверждении Порядка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p>
    <w:p w:rsidR="005A72A5" w:rsidRPr="005A72A5" w:rsidRDefault="005A72A5" w:rsidP="005A72A5">
      <w:pPr>
        <w:shd w:val="clear" w:color="auto" w:fill="FFFFFF"/>
        <w:suppressAutoHyphens/>
        <w:spacing w:after="0" w:line="240" w:lineRule="auto"/>
        <w:rPr>
          <w:rFonts w:ascii="Times New Roman" w:eastAsia="Times New Roman" w:hAnsi="Times New Roman" w:cs="Times New Roman"/>
          <w:sz w:val="27"/>
          <w:szCs w:val="27"/>
          <w:lang w:eastAsia="ar-SA"/>
        </w:rPr>
      </w:pPr>
    </w:p>
    <w:p w:rsidR="005A72A5" w:rsidRPr="005A72A5" w:rsidRDefault="005A72A5" w:rsidP="005A72A5">
      <w:pPr>
        <w:shd w:val="clear" w:color="auto" w:fill="FFFFFF"/>
        <w:suppressAutoHyphens/>
        <w:spacing w:after="0" w:line="240" w:lineRule="auto"/>
        <w:rPr>
          <w:rFonts w:ascii="Times New Roman" w:eastAsia="Times New Roman" w:hAnsi="Times New Roman" w:cs="Times New Roman"/>
          <w:sz w:val="27"/>
          <w:szCs w:val="27"/>
          <w:lang w:eastAsia="ar-SA"/>
        </w:rPr>
      </w:pPr>
    </w:p>
    <w:tbl>
      <w:tblPr>
        <w:tblW w:w="0" w:type="auto"/>
        <w:tblLook w:val="04A0" w:firstRow="1" w:lastRow="0" w:firstColumn="1" w:lastColumn="0" w:noHBand="0" w:noVBand="1"/>
      </w:tblPr>
      <w:tblGrid>
        <w:gridCol w:w="7479"/>
        <w:gridCol w:w="2374"/>
      </w:tblGrid>
      <w:tr w:rsidR="005A72A5" w:rsidRPr="005A72A5" w:rsidTr="004B487A">
        <w:tc>
          <w:tcPr>
            <w:tcW w:w="7479" w:type="dxa"/>
          </w:tcPr>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Проект подготовлен и внесен:</w:t>
            </w:r>
          </w:p>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Управлением инвестиций и</w:t>
            </w:r>
          </w:p>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потребительской сферы администрации</w:t>
            </w:r>
          </w:p>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 xml:space="preserve">Начальник управления                                 </w:t>
            </w:r>
          </w:p>
        </w:tc>
        <w:tc>
          <w:tcPr>
            <w:tcW w:w="2374" w:type="dxa"/>
          </w:tcPr>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p>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p>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p>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7"/>
                <w:szCs w:val="27"/>
                <w:lang w:eastAsia="ar-SA"/>
              </w:rPr>
            </w:pPr>
            <w:r w:rsidRPr="005A72A5">
              <w:rPr>
                <w:rFonts w:ascii="Times New Roman" w:eastAsia="Times New Roman" w:hAnsi="Times New Roman" w:cs="Times New Roman"/>
                <w:sz w:val="28"/>
                <w:szCs w:val="28"/>
                <w:lang w:eastAsia="ar-SA"/>
              </w:rPr>
              <w:t>О.П.Сергеева</w:t>
            </w:r>
          </w:p>
        </w:tc>
      </w:tr>
      <w:tr w:rsidR="005A72A5" w:rsidRPr="005A72A5" w:rsidTr="004B487A">
        <w:tc>
          <w:tcPr>
            <w:tcW w:w="7479" w:type="dxa"/>
          </w:tcPr>
          <w:p w:rsidR="005A72A5" w:rsidRPr="005A72A5" w:rsidRDefault="005A72A5" w:rsidP="005A72A5">
            <w:pPr>
              <w:suppressAutoHyphens/>
              <w:spacing w:after="0" w:line="317" w:lineRule="exact"/>
              <w:jc w:val="both"/>
              <w:rPr>
                <w:rFonts w:ascii="Times New Roman" w:eastAsia="Times New Roman" w:hAnsi="Times New Roman" w:cs="Times New Roman"/>
                <w:sz w:val="27"/>
                <w:szCs w:val="27"/>
                <w:lang w:eastAsia="ar-SA"/>
              </w:rPr>
            </w:pPr>
          </w:p>
          <w:p w:rsidR="005A72A5" w:rsidRPr="005A72A5" w:rsidRDefault="005A72A5" w:rsidP="005A72A5">
            <w:pPr>
              <w:suppressAutoHyphens/>
              <w:spacing w:after="0" w:line="317" w:lineRule="exact"/>
              <w:jc w:val="both"/>
              <w:rPr>
                <w:rFonts w:ascii="Times New Roman" w:eastAsia="Times New Roman" w:hAnsi="Times New Roman" w:cs="Times New Roman"/>
                <w:sz w:val="27"/>
                <w:szCs w:val="27"/>
                <w:lang w:eastAsia="ar-SA"/>
              </w:rPr>
            </w:pPr>
          </w:p>
        </w:tc>
        <w:tc>
          <w:tcPr>
            <w:tcW w:w="2374" w:type="dxa"/>
          </w:tcPr>
          <w:p w:rsidR="005A72A5" w:rsidRPr="005A72A5" w:rsidRDefault="005A72A5" w:rsidP="005A72A5">
            <w:pPr>
              <w:suppressAutoHyphens/>
              <w:spacing w:after="0" w:line="317" w:lineRule="exact"/>
              <w:jc w:val="both"/>
              <w:rPr>
                <w:rFonts w:ascii="Times New Roman" w:eastAsia="Times New Roman" w:hAnsi="Times New Roman" w:cs="Times New Roman"/>
                <w:sz w:val="27"/>
                <w:szCs w:val="27"/>
                <w:lang w:eastAsia="ar-SA"/>
              </w:rPr>
            </w:pPr>
          </w:p>
        </w:tc>
      </w:tr>
      <w:tr w:rsidR="005A72A5" w:rsidRPr="005A72A5" w:rsidTr="004B487A">
        <w:tc>
          <w:tcPr>
            <w:tcW w:w="7479" w:type="dxa"/>
          </w:tcPr>
          <w:p w:rsidR="005A72A5" w:rsidRPr="005A72A5" w:rsidRDefault="005A72A5" w:rsidP="005A72A5">
            <w:pPr>
              <w:suppressAutoHyphens/>
              <w:spacing w:after="0" w:line="317" w:lineRule="exact"/>
              <w:jc w:val="both"/>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Проект согласован:</w:t>
            </w:r>
          </w:p>
        </w:tc>
        <w:tc>
          <w:tcPr>
            <w:tcW w:w="2374" w:type="dxa"/>
          </w:tcPr>
          <w:p w:rsidR="005A72A5" w:rsidRPr="005A72A5" w:rsidRDefault="005A72A5" w:rsidP="005A72A5">
            <w:pPr>
              <w:suppressAutoHyphens/>
              <w:spacing w:after="0" w:line="317" w:lineRule="exact"/>
              <w:jc w:val="both"/>
              <w:rPr>
                <w:rFonts w:ascii="Times New Roman" w:eastAsia="Times New Roman" w:hAnsi="Times New Roman" w:cs="Times New Roman"/>
                <w:sz w:val="27"/>
                <w:szCs w:val="27"/>
                <w:lang w:eastAsia="ar-SA"/>
              </w:rPr>
            </w:pPr>
          </w:p>
        </w:tc>
      </w:tr>
      <w:tr w:rsidR="005A72A5" w:rsidRPr="005A72A5" w:rsidTr="004B487A">
        <w:tc>
          <w:tcPr>
            <w:tcW w:w="7479" w:type="dxa"/>
          </w:tcPr>
          <w:p w:rsidR="005A72A5" w:rsidRPr="005A72A5" w:rsidRDefault="005A72A5" w:rsidP="005A72A5">
            <w:pPr>
              <w:tabs>
                <w:tab w:val="left" w:pos="6765"/>
              </w:tabs>
              <w:suppressAutoHyphens/>
              <w:spacing w:after="0" w:line="240" w:lineRule="auto"/>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 xml:space="preserve">Заместитель главы муниципального </w:t>
            </w:r>
          </w:p>
          <w:p w:rsidR="005A72A5" w:rsidRPr="005A72A5" w:rsidRDefault="005A72A5" w:rsidP="005A72A5">
            <w:pPr>
              <w:tabs>
                <w:tab w:val="left" w:pos="6765"/>
              </w:tabs>
              <w:suppressAutoHyphens/>
              <w:spacing w:after="0" w:line="240" w:lineRule="auto"/>
              <w:rPr>
                <w:rFonts w:ascii="Times New Roman" w:eastAsia="Times New Roman" w:hAnsi="Times New Roman" w:cs="Times New Roman"/>
                <w:sz w:val="27"/>
                <w:szCs w:val="27"/>
                <w:lang w:eastAsia="ar-SA"/>
              </w:rPr>
            </w:pPr>
            <w:r w:rsidRPr="005A72A5">
              <w:rPr>
                <w:rFonts w:ascii="Times New Roman" w:eastAsia="Times New Roman" w:hAnsi="Times New Roman" w:cs="Times New Roman"/>
                <w:sz w:val="28"/>
                <w:szCs w:val="28"/>
                <w:lang w:eastAsia="ar-SA"/>
              </w:rPr>
              <w:t>образования Крымский район</w:t>
            </w:r>
          </w:p>
        </w:tc>
        <w:tc>
          <w:tcPr>
            <w:tcW w:w="2374"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7"/>
                <w:szCs w:val="27"/>
                <w:lang w:eastAsia="ar-SA"/>
              </w:rPr>
            </w:pPr>
            <w:r w:rsidRPr="005A72A5">
              <w:rPr>
                <w:rFonts w:ascii="Times New Roman" w:eastAsia="Times New Roman" w:hAnsi="Times New Roman" w:cs="Times New Roman"/>
                <w:sz w:val="28"/>
                <w:szCs w:val="28"/>
                <w:lang w:eastAsia="ar-SA"/>
              </w:rPr>
              <w:t>С.В.Леготина</w:t>
            </w:r>
          </w:p>
        </w:tc>
      </w:tr>
      <w:tr w:rsidR="005A72A5" w:rsidRPr="005A72A5" w:rsidTr="004B487A">
        <w:tc>
          <w:tcPr>
            <w:tcW w:w="7479" w:type="dxa"/>
          </w:tcPr>
          <w:p w:rsidR="005A72A5" w:rsidRPr="005A72A5" w:rsidRDefault="005A72A5" w:rsidP="005A72A5">
            <w:pPr>
              <w:tabs>
                <w:tab w:val="left" w:pos="6765"/>
              </w:tabs>
              <w:suppressAutoHyphens/>
              <w:spacing w:after="0" w:line="240" w:lineRule="auto"/>
              <w:rPr>
                <w:rFonts w:ascii="Times New Roman" w:eastAsia="Times New Roman" w:hAnsi="Times New Roman" w:cs="Times New Roman"/>
                <w:sz w:val="28"/>
                <w:szCs w:val="28"/>
                <w:lang w:eastAsia="ar-SA"/>
              </w:rPr>
            </w:pPr>
          </w:p>
        </w:tc>
        <w:tc>
          <w:tcPr>
            <w:tcW w:w="2374"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tc>
      </w:tr>
      <w:tr w:rsidR="005A72A5" w:rsidRPr="005A72A5" w:rsidTr="004B487A">
        <w:tc>
          <w:tcPr>
            <w:tcW w:w="7479" w:type="dxa"/>
          </w:tcPr>
          <w:p w:rsidR="005A72A5" w:rsidRPr="005A72A5" w:rsidRDefault="005A72A5" w:rsidP="005A72A5">
            <w:pPr>
              <w:tabs>
                <w:tab w:val="left" w:pos="6765"/>
              </w:tabs>
              <w:suppressAutoHyphens/>
              <w:spacing w:after="0" w:line="240" w:lineRule="auto"/>
              <w:rPr>
                <w:rFonts w:ascii="Times New Roman" w:eastAsia="Times New Roman" w:hAnsi="Times New Roman" w:cs="Times New Roman"/>
                <w:sz w:val="28"/>
                <w:szCs w:val="28"/>
                <w:lang w:eastAsia="ar-SA"/>
              </w:rPr>
            </w:pPr>
          </w:p>
        </w:tc>
        <w:tc>
          <w:tcPr>
            <w:tcW w:w="2374"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tc>
      </w:tr>
      <w:tr w:rsidR="005A72A5" w:rsidRPr="005A72A5" w:rsidTr="004B487A">
        <w:tc>
          <w:tcPr>
            <w:tcW w:w="7479"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 xml:space="preserve">Начальник правового управления </w:t>
            </w:r>
          </w:p>
          <w:p w:rsidR="005A72A5" w:rsidRPr="005A72A5" w:rsidRDefault="005A72A5" w:rsidP="005A72A5">
            <w:pPr>
              <w:tabs>
                <w:tab w:val="left" w:pos="6765"/>
              </w:tabs>
              <w:suppressAutoHyphens/>
              <w:spacing w:after="0" w:line="240" w:lineRule="auto"/>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 xml:space="preserve">администрации </w:t>
            </w:r>
          </w:p>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tc>
        <w:tc>
          <w:tcPr>
            <w:tcW w:w="2374"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r w:rsidRPr="005A72A5">
              <w:rPr>
                <w:rFonts w:ascii="Times New Roman" w:eastAsia="Times New Roman" w:hAnsi="Times New Roman" w:cs="Times New Roman"/>
                <w:sz w:val="28"/>
                <w:szCs w:val="28"/>
                <w:lang w:eastAsia="ar-SA"/>
              </w:rPr>
              <w:t>М.А.Трубицын</w:t>
            </w:r>
          </w:p>
        </w:tc>
      </w:tr>
      <w:tr w:rsidR="005A72A5" w:rsidRPr="005A72A5" w:rsidTr="004B487A">
        <w:tc>
          <w:tcPr>
            <w:tcW w:w="7479"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tc>
        <w:tc>
          <w:tcPr>
            <w:tcW w:w="2374"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tc>
      </w:tr>
      <w:tr w:rsidR="005A72A5" w:rsidRPr="005A72A5" w:rsidTr="004B487A">
        <w:tc>
          <w:tcPr>
            <w:tcW w:w="7479"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tc>
        <w:tc>
          <w:tcPr>
            <w:tcW w:w="2374" w:type="dxa"/>
          </w:tcPr>
          <w:p w:rsidR="005A72A5" w:rsidRPr="005A72A5" w:rsidRDefault="005A72A5" w:rsidP="005A72A5">
            <w:pPr>
              <w:tabs>
                <w:tab w:val="left" w:pos="6765"/>
              </w:tabs>
              <w:suppressAutoHyphens/>
              <w:spacing w:after="0" w:line="240" w:lineRule="auto"/>
              <w:ind w:right="-141"/>
              <w:rPr>
                <w:rFonts w:ascii="Times New Roman" w:eastAsia="Times New Roman" w:hAnsi="Times New Roman" w:cs="Times New Roman"/>
                <w:sz w:val="28"/>
                <w:szCs w:val="28"/>
                <w:lang w:eastAsia="ar-SA"/>
              </w:rPr>
            </w:pPr>
          </w:p>
        </w:tc>
      </w:tr>
    </w:tbl>
    <w:p w:rsidR="005A72A5" w:rsidRPr="005A72A5" w:rsidRDefault="005A72A5" w:rsidP="005A72A5">
      <w:pPr>
        <w:shd w:val="clear" w:color="auto" w:fill="FFFFFF"/>
        <w:suppressAutoHyphens/>
        <w:spacing w:after="0" w:line="317" w:lineRule="exact"/>
        <w:jc w:val="both"/>
        <w:rPr>
          <w:rFonts w:ascii="Times New Roman" w:eastAsia="Times New Roman" w:hAnsi="Times New Roman" w:cs="Times New Roman"/>
          <w:sz w:val="28"/>
          <w:szCs w:val="28"/>
          <w:lang w:eastAsia="ar-SA"/>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p>
    <w:p w:rsidR="005A72A5" w:rsidRDefault="005A72A5" w:rsidP="00DE0485">
      <w:pPr>
        <w:spacing w:after="0" w:line="240" w:lineRule="auto"/>
        <w:ind w:right="-1" w:firstLine="900"/>
        <w:jc w:val="both"/>
        <w:rPr>
          <w:rFonts w:ascii="Times New Roman" w:eastAsia="Times New Roman" w:hAnsi="Times New Roman" w:cs="Times New Roman"/>
          <w:sz w:val="26"/>
          <w:szCs w:val="26"/>
        </w:rPr>
      </w:pPr>
      <w:bookmarkStart w:id="0" w:name="_GoBack"/>
      <w:bookmarkEnd w:id="0"/>
    </w:p>
    <w:p w:rsidR="005A72A5" w:rsidRPr="000676A4" w:rsidRDefault="005A72A5" w:rsidP="005A72A5">
      <w:pPr>
        <w:pStyle w:val="ac"/>
        <w:ind w:left="4248" w:firstLine="708"/>
        <w:rPr>
          <w:rFonts w:ascii="Times New Roman" w:hAnsi="Times New Roman"/>
          <w:color w:val="000000"/>
          <w:sz w:val="28"/>
          <w:szCs w:val="28"/>
          <w:lang w:val="ru-RU"/>
        </w:rPr>
      </w:pPr>
      <w:r>
        <w:rPr>
          <w:rFonts w:ascii="Times New Roman" w:hAnsi="Times New Roman"/>
          <w:color w:val="000000"/>
          <w:sz w:val="28"/>
          <w:szCs w:val="28"/>
          <w:lang w:val="ru-RU"/>
        </w:rPr>
        <w:lastRenderedPageBreak/>
        <w:t>ПРИЛОЖЕНИЕ</w:t>
      </w:r>
    </w:p>
    <w:p w:rsidR="005A72A5" w:rsidRPr="000676A4" w:rsidRDefault="005A72A5" w:rsidP="005A72A5">
      <w:pPr>
        <w:pStyle w:val="ac"/>
        <w:ind w:left="4248" w:firstLine="708"/>
        <w:rPr>
          <w:rFonts w:ascii="Times New Roman" w:hAnsi="Times New Roman"/>
          <w:color w:val="000000"/>
          <w:sz w:val="28"/>
          <w:szCs w:val="28"/>
          <w:lang w:val="ru-RU"/>
        </w:rPr>
      </w:pPr>
      <w:r w:rsidRPr="000676A4">
        <w:rPr>
          <w:rFonts w:ascii="Times New Roman" w:hAnsi="Times New Roman"/>
          <w:color w:val="000000"/>
          <w:sz w:val="28"/>
          <w:szCs w:val="28"/>
          <w:lang w:val="ru-RU"/>
        </w:rPr>
        <w:t>к постановлению администрации</w:t>
      </w:r>
    </w:p>
    <w:p w:rsidR="005A72A5" w:rsidRPr="000676A4" w:rsidRDefault="005A72A5" w:rsidP="005A72A5">
      <w:pPr>
        <w:pStyle w:val="ac"/>
        <w:ind w:left="4248" w:firstLine="708"/>
        <w:rPr>
          <w:rFonts w:ascii="Times New Roman" w:hAnsi="Times New Roman"/>
          <w:color w:val="000000"/>
          <w:sz w:val="28"/>
          <w:szCs w:val="28"/>
          <w:lang w:val="ru-RU"/>
        </w:rPr>
      </w:pPr>
      <w:r w:rsidRPr="000676A4">
        <w:rPr>
          <w:rFonts w:ascii="Times New Roman" w:hAnsi="Times New Roman"/>
          <w:color w:val="000000"/>
          <w:sz w:val="28"/>
          <w:szCs w:val="28"/>
          <w:lang w:val="ru-RU"/>
        </w:rPr>
        <w:t>муниципального образования</w:t>
      </w:r>
    </w:p>
    <w:p w:rsidR="005A72A5" w:rsidRPr="000676A4" w:rsidRDefault="005A72A5" w:rsidP="005A72A5">
      <w:pPr>
        <w:pStyle w:val="ac"/>
        <w:ind w:left="4248" w:firstLine="708"/>
        <w:rPr>
          <w:rFonts w:ascii="Times New Roman" w:hAnsi="Times New Roman"/>
          <w:color w:val="000000"/>
          <w:sz w:val="28"/>
          <w:szCs w:val="28"/>
          <w:lang w:val="ru-RU"/>
        </w:rPr>
      </w:pPr>
      <w:r>
        <w:rPr>
          <w:rFonts w:ascii="Times New Roman" w:hAnsi="Times New Roman"/>
          <w:color w:val="000000"/>
          <w:sz w:val="28"/>
          <w:szCs w:val="28"/>
          <w:lang w:val="ru-RU"/>
        </w:rPr>
        <w:t>Крымский</w:t>
      </w:r>
      <w:r w:rsidRPr="000676A4">
        <w:rPr>
          <w:rFonts w:ascii="Times New Roman" w:hAnsi="Times New Roman"/>
          <w:color w:val="000000"/>
          <w:sz w:val="28"/>
          <w:szCs w:val="28"/>
          <w:lang w:val="ru-RU"/>
        </w:rPr>
        <w:t xml:space="preserve"> район</w:t>
      </w:r>
    </w:p>
    <w:p w:rsidR="005A72A5" w:rsidRPr="000676A4" w:rsidRDefault="005A72A5" w:rsidP="005A72A5">
      <w:pPr>
        <w:pStyle w:val="ac"/>
        <w:ind w:left="4248" w:firstLine="708"/>
        <w:rPr>
          <w:rFonts w:ascii="Times New Roman" w:hAnsi="Times New Roman"/>
          <w:color w:val="000000"/>
          <w:sz w:val="28"/>
          <w:szCs w:val="28"/>
          <w:lang w:val="ru-RU"/>
        </w:rPr>
      </w:pPr>
      <w:r w:rsidRPr="000676A4">
        <w:rPr>
          <w:rFonts w:ascii="Times New Roman" w:hAnsi="Times New Roman"/>
          <w:color w:val="000000"/>
          <w:sz w:val="28"/>
          <w:szCs w:val="28"/>
          <w:lang w:val="ru-RU"/>
        </w:rPr>
        <w:t xml:space="preserve">от </w:t>
      </w:r>
      <w:r>
        <w:rPr>
          <w:rFonts w:ascii="Times New Roman" w:hAnsi="Times New Roman"/>
          <w:color w:val="000000"/>
          <w:sz w:val="28"/>
          <w:szCs w:val="28"/>
          <w:lang w:val="ru-RU"/>
        </w:rPr>
        <w:t xml:space="preserve">_____________ </w:t>
      </w:r>
      <w:r w:rsidRPr="000676A4">
        <w:rPr>
          <w:rFonts w:ascii="Times New Roman" w:hAnsi="Times New Roman"/>
          <w:color w:val="000000"/>
          <w:sz w:val="28"/>
          <w:szCs w:val="28"/>
          <w:lang w:val="ru-RU"/>
        </w:rPr>
        <w:t>№</w:t>
      </w:r>
      <w:r>
        <w:rPr>
          <w:rFonts w:ascii="Times New Roman" w:hAnsi="Times New Roman"/>
          <w:color w:val="000000"/>
          <w:sz w:val="28"/>
          <w:szCs w:val="28"/>
          <w:lang w:val="ru-RU"/>
        </w:rPr>
        <w:t xml:space="preserve"> ______</w:t>
      </w:r>
    </w:p>
    <w:p w:rsidR="005A72A5" w:rsidRDefault="005A72A5" w:rsidP="005A72A5">
      <w:pPr>
        <w:pStyle w:val="ConsPlusNormal"/>
        <w:jc w:val="center"/>
        <w:rPr>
          <w:rFonts w:ascii="Times New Roman" w:hAnsi="Times New Roman" w:cs="Times New Roman"/>
          <w:b/>
          <w:bCs/>
          <w:sz w:val="28"/>
          <w:szCs w:val="28"/>
          <w:highlight w:val="yellow"/>
        </w:rPr>
      </w:pPr>
    </w:p>
    <w:p w:rsidR="005A72A5" w:rsidRDefault="005A72A5" w:rsidP="005A72A5">
      <w:pPr>
        <w:pStyle w:val="ConsPlusNormal"/>
        <w:jc w:val="center"/>
        <w:rPr>
          <w:rFonts w:ascii="Times New Roman" w:hAnsi="Times New Roman" w:cs="Times New Roman"/>
          <w:b/>
          <w:bCs/>
          <w:sz w:val="28"/>
          <w:szCs w:val="28"/>
          <w:highlight w:val="yellow"/>
        </w:rPr>
      </w:pPr>
    </w:p>
    <w:p w:rsidR="005A72A5" w:rsidRDefault="005A72A5" w:rsidP="005A72A5">
      <w:pPr>
        <w:spacing w:after="0" w:line="240" w:lineRule="auto"/>
        <w:jc w:val="center"/>
        <w:rPr>
          <w:rFonts w:ascii="Times New Roman" w:hAnsi="Times New Roman" w:cs="Times New Roman"/>
          <w:b/>
          <w:sz w:val="28"/>
          <w:szCs w:val="28"/>
        </w:rPr>
      </w:pPr>
      <w:hyperlink w:anchor="Par32" w:history="1">
        <w:r w:rsidRPr="00895D9D">
          <w:rPr>
            <w:rFonts w:ascii="Times New Roman" w:hAnsi="Times New Roman" w:cs="Times New Roman"/>
            <w:b/>
            <w:sz w:val="28"/>
            <w:szCs w:val="28"/>
          </w:rPr>
          <w:t>П</w:t>
        </w:r>
        <w:r>
          <w:rPr>
            <w:rFonts w:ascii="Times New Roman" w:hAnsi="Times New Roman" w:cs="Times New Roman"/>
            <w:b/>
            <w:sz w:val="28"/>
            <w:szCs w:val="28"/>
          </w:rPr>
          <w:t>ОРЯДОК</w:t>
        </w:r>
      </w:hyperlink>
      <w:r w:rsidRPr="00895D9D">
        <w:rPr>
          <w:rFonts w:ascii="Times New Roman" w:hAnsi="Times New Roman" w:cs="Times New Roman"/>
          <w:b/>
          <w:sz w:val="28"/>
          <w:szCs w:val="28"/>
        </w:rPr>
        <w:t xml:space="preserve"> </w:t>
      </w:r>
    </w:p>
    <w:p w:rsidR="005A72A5" w:rsidRDefault="005A72A5" w:rsidP="005A72A5">
      <w:pPr>
        <w:spacing w:after="0" w:line="240" w:lineRule="auto"/>
        <w:jc w:val="center"/>
        <w:rPr>
          <w:rFonts w:ascii="Times New Roman" w:hAnsi="Times New Roman" w:cs="Times New Roman"/>
          <w:b/>
          <w:sz w:val="28"/>
          <w:szCs w:val="28"/>
        </w:rPr>
      </w:pPr>
      <w:r w:rsidRPr="00895D9D">
        <w:rPr>
          <w:rFonts w:ascii="Times New Roman" w:hAnsi="Times New Roman" w:cs="Times New Roman"/>
          <w:b/>
          <w:sz w:val="28"/>
          <w:szCs w:val="28"/>
        </w:rPr>
        <w:t xml:space="preserve">проведения </w:t>
      </w:r>
      <w:r w:rsidRPr="00DB16EF">
        <w:rPr>
          <w:rFonts w:ascii="Times New Roman" w:hAnsi="Times New Roman" w:cs="Times New Roman"/>
          <w:b/>
          <w:sz w:val="28"/>
          <w:szCs w:val="28"/>
        </w:rPr>
        <w:t>экспертизы</w:t>
      </w:r>
      <w:r>
        <w:rPr>
          <w:rFonts w:ascii="Times New Roman" w:hAnsi="Times New Roman" w:cs="Times New Roman"/>
          <w:b/>
          <w:sz w:val="28"/>
          <w:szCs w:val="28"/>
        </w:rPr>
        <w:t xml:space="preserve"> м</w:t>
      </w:r>
      <w:r w:rsidRPr="00DB16EF">
        <w:rPr>
          <w:rFonts w:ascii="Times New Roman" w:hAnsi="Times New Roman" w:cs="Times New Roman"/>
          <w:b/>
          <w:sz w:val="28"/>
          <w:szCs w:val="28"/>
        </w:rPr>
        <w:t xml:space="preserve">униципальных нормативных правовых актов муниципального образования </w:t>
      </w:r>
      <w:r>
        <w:rPr>
          <w:rFonts w:ascii="Times New Roman" w:hAnsi="Times New Roman" w:cs="Times New Roman"/>
          <w:b/>
          <w:sz w:val="28"/>
          <w:szCs w:val="28"/>
        </w:rPr>
        <w:t>Крымский</w:t>
      </w:r>
      <w:r w:rsidRPr="00DB16EF">
        <w:rPr>
          <w:rFonts w:ascii="Times New Roman" w:hAnsi="Times New Roman" w:cs="Times New Roman"/>
          <w:b/>
          <w:sz w:val="28"/>
          <w:szCs w:val="28"/>
        </w:rPr>
        <w:t xml:space="preserve"> район, затрагивающих</w:t>
      </w:r>
    </w:p>
    <w:p w:rsidR="005A72A5" w:rsidRDefault="005A72A5" w:rsidP="005A72A5">
      <w:pPr>
        <w:spacing w:after="0" w:line="240" w:lineRule="auto"/>
        <w:jc w:val="center"/>
        <w:rPr>
          <w:rFonts w:ascii="Times New Roman" w:hAnsi="Times New Roman" w:cs="Times New Roman"/>
          <w:b/>
          <w:sz w:val="28"/>
          <w:szCs w:val="28"/>
        </w:rPr>
      </w:pPr>
      <w:r w:rsidRPr="00DB16EF">
        <w:rPr>
          <w:rFonts w:ascii="Times New Roman" w:hAnsi="Times New Roman" w:cs="Times New Roman"/>
          <w:b/>
          <w:sz w:val="28"/>
          <w:szCs w:val="28"/>
        </w:rPr>
        <w:t xml:space="preserve"> вопросы осуществления предпринимательской и инвестиционной </w:t>
      </w:r>
    </w:p>
    <w:p w:rsidR="005A72A5" w:rsidRPr="00DB16EF" w:rsidRDefault="005A72A5" w:rsidP="005A72A5">
      <w:pPr>
        <w:spacing w:after="0" w:line="240" w:lineRule="auto"/>
        <w:jc w:val="center"/>
        <w:rPr>
          <w:rFonts w:ascii="Times New Roman" w:hAnsi="Times New Roman" w:cs="Times New Roman"/>
          <w:b/>
          <w:sz w:val="28"/>
          <w:szCs w:val="28"/>
        </w:rPr>
      </w:pPr>
      <w:r w:rsidRPr="00DB16EF">
        <w:rPr>
          <w:rFonts w:ascii="Times New Roman" w:hAnsi="Times New Roman" w:cs="Times New Roman"/>
          <w:b/>
          <w:sz w:val="28"/>
          <w:szCs w:val="28"/>
        </w:rPr>
        <w:t>деятельности</w:t>
      </w:r>
    </w:p>
    <w:p w:rsidR="005A72A5" w:rsidRPr="00895D9D" w:rsidRDefault="005A72A5" w:rsidP="005A72A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A72A5" w:rsidRDefault="005A72A5" w:rsidP="005A72A5">
      <w:pPr>
        <w:pStyle w:val="ConsPlusNormal"/>
        <w:jc w:val="center"/>
        <w:rPr>
          <w:rFonts w:ascii="Times New Roman" w:hAnsi="Times New Roman" w:cs="Times New Roman"/>
          <w:sz w:val="28"/>
          <w:szCs w:val="28"/>
        </w:rPr>
      </w:pPr>
      <w:r w:rsidRPr="003B78D9">
        <w:rPr>
          <w:rFonts w:ascii="Times New Roman" w:hAnsi="Times New Roman" w:cs="Times New Roman"/>
          <w:sz w:val="28"/>
          <w:szCs w:val="28"/>
        </w:rPr>
        <w:t>1. Общие положения</w:t>
      </w:r>
    </w:p>
    <w:p w:rsidR="005A72A5" w:rsidRPr="003B78D9" w:rsidRDefault="005A72A5" w:rsidP="005A72A5">
      <w:pPr>
        <w:pStyle w:val="ConsPlusNormal"/>
        <w:jc w:val="center"/>
        <w:rPr>
          <w:rFonts w:ascii="Times New Roman" w:hAnsi="Times New Roman" w:cs="Times New Roman"/>
          <w:sz w:val="28"/>
          <w:szCs w:val="28"/>
        </w:rPr>
      </w:pPr>
    </w:p>
    <w:p w:rsidR="005A72A5" w:rsidRPr="003A2D6D"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CA6D8E">
        <w:rPr>
          <w:rFonts w:ascii="Times New Roman" w:hAnsi="Times New Roman" w:cs="Times New Roman"/>
          <w:sz w:val="28"/>
          <w:szCs w:val="28"/>
        </w:rPr>
        <w:t xml:space="preserve">1. Настоящий Порядок проведения экспертизы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CA6D8E">
        <w:rPr>
          <w:rFonts w:ascii="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(далее - Порядок)</w:t>
      </w:r>
      <w:r>
        <w:rPr>
          <w:rFonts w:ascii="Times New Roman" w:hAnsi="Times New Roman" w:cs="Times New Roman"/>
          <w:sz w:val="28"/>
          <w:szCs w:val="28"/>
        </w:rPr>
        <w:t>,</w:t>
      </w:r>
      <w:r w:rsidRPr="00CA6D8E">
        <w:rPr>
          <w:rFonts w:ascii="Times New Roman" w:hAnsi="Times New Roman" w:cs="Times New Roman"/>
          <w:sz w:val="28"/>
          <w:szCs w:val="28"/>
        </w:rPr>
        <w:t xml:space="preserve"> разработан в целях соблюдения прав и законных интересов субъектов предпринимательской и инвестиционной деятельности и определяет </w:t>
      </w:r>
      <w:r w:rsidRPr="003A2D6D">
        <w:rPr>
          <w:rFonts w:ascii="Times New Roman" w:hAnsi="Times New Roman" w:cs="Times New Roman"/>
          <w:sz w:val="28"/>
          <w:szCs w:val="28"/>
        </w:rPr>
        <w:t xml:space="preserve">порядок проведения экспертизы муниципальных нормативных правовых актов администрации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Совета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(далее - муниципальные нормативные правовые акты) (далее - экспертиза).</w:t>
      </w:r>
    </w:p>
    <w:p w:rsidR="005A72A5" w:rsidRPr="00CA6D8E" w:rsidRDefault="005A72A5" w:rsidP="005A72A5">
      <w:pPr>
        <w:pStyle w:val="ConsPlusNormal"/>
        <w:ind w:firstLine="851"/>
        <w:jc w:val="both"/>
        <w:rPr>
          <w:rFonts w:ascii="Times New Roman" w:hAnsi="Times New Roman" w:cs="Times New Roman"/>
          <w:sz w:val="28"/>
          <w:szCs w:val="28"/>
        </w:rPr>
      </w:pPr>
      <w:r w:rsidRPr="003A2D6D">
        <w:rPr>
          <w:rFonts w:ascii="Times New Roman" w:hAnsi="Times New Roman" w:cs="Times New Roman"/>
          <w:sz w:val="28"/>
          <w:szCs w:val="28"/>
        </w:rPr>
        <w:t>Администрация муниципального</w:t>
      </w:r>
      <w:r w:rsidRPr="00CA6D8E">
        <w:rPr>
          <w:rFonts w:ascii="Times New Roman" w:hAnsi="Times New Roman" w:cs="Times New Roman"/>
          <w:sz w:val="28"/>
          <w:szCs w:val="28"/>
        </w:rPr>
        <w:t xml:space="preserve"> образования </w:t>
      </w:r>
      <w:r>
        <w:rPr>
          <w:rFonts w:ascii="Times New Roman" w:hAnsi="Times New Roman" w:cs="Times New Roman"/>
          <w:sz w:val="28"/>
          <w:szCs w:val="28"/>
        </w:rPr>
        <w:t>Крымский</w:t>
      </w:r>
      <w:r w:rsidRPr="00CA6D8E">
        <w:rPr>
          <w:rFonts w:ascii="Times New Roman" w:hAnsi="Times New Roman" w:cs="Times New Roman"/>
          <w:sz w:val="28"/>
          <w:szCs w:val="28"/>
        </w:rPr>
        <w:t xml:space="preserve"> район</w:t>
      </w:r>
      <w:r>
        <w:rPr>
          <w:rFonts w:ascii="Times New Roman" w:hAnsi="Times New Roman" w:cs="Times New Roman"/>
          <w:sz w:val="28"/>
          <w:szCs w:val="28"/>
        </w:rPr>
        <w:t>,</w:t>
      </w:r>
      <w:r w:rsidRPr="00CA6D8E">
        <w:rPr>
          <w:rFonts w:ascii="Times New Roman" w:hAnsi="Times New Roman" w:cs="Times New Roman"/>
          <w:sz w:val="28"/>
          <w:szCs w:val="28"/>
        </w:rPr>
        <w:t xml:space="preserve"> </w:t>
      </w:r>
      <w:r>
        <w:rPr>
          <w:rFonts w:ascii="Times New Roman" w:hAnsi="Times New Roman" w:cs="Times New Roman"/>
          <w:sz w:val="28"/>
          <w:szCs w:val="28"/>
        </w:rPr>
        <w:t xml:space="preserve">в лице отдела экономики и прогнозирования администрации муниципального образования Крымский район, </w:t>
      </w:r>
      <w:r w:rsidRPr="00CA6D8E">
        <w:rPr>
          <w:rFonts w:ascii="Times New Roman" w:hAnsi="Times New Roman" w:cs="Times New Roman"/>
          <w:sz w:val="28"/>
          <w:szCs w:val="28"/>
        </w:rPr>
        <w:t>является органом местного самоуправления, ответственным за внедрение процедуры проведения экспертизы муниципальных нормативных правовых актов</w:t>
      </w:r>
      <w:r>
        <w:rPr>
          <w:rFonts w:ascii="Times New Roman" w:hAnsi="Times New Roman" w:cs="Times New Roman"/>
          <w:sz w:val="28"/>
          <w:szCs w:val="28"/>
        </w:rPr>
        <w:t xml:space="preserve"> и органом, уполномоченным на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w:t>
      </w:r>
      <w:r w:rsidRPr="00860D1C">
        <w:rPr>
          <w:rFonts w:ascii="Times New Roman" w:hAnsi="Times New Roman" w:cs="Times New Roman"/>
          <w:sz w:val="28"/>
          <w:szCs w:val="28"/>
        </w:rPr>
        <w:t>далее - уполномоченный орган).</w:t>
      </w:r>
    </w:p>
    <w:p w:rsidR="005A72A5" w:rsidRPr="005E56E5" w:rsidRDefault="005A72A5" w:rsidP="005A72A5">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CA6D8E">
        <w:rPr>
          <w:rFonts w:ascii="Times New Roman" w:hAnsi="Times New Roman" w:cs="Times New Roman"/>
          <w:sz w:val="28"/>
          <w:szCs w:val="28"/>
        </w:rPr>
        <w:t>2</w:t>
      </w:r>
      <w:r w:rsidRPr="00EB73C6">
        <w:rPr>
          <w:rFonts w:ascii="Times New Roman" w:hAnsi="Times New Roman" w:cs="Times New Roman"/>
          <w:sz w:val="28"/>
          <w:szCs w:val="28"/>
        </w:rPr>
        <w:t xml:space="preserve">. Экспертизе подлежат муниципальные нормативные правовые акты, затрагивающие </w:t>
      </w:r>
      <w:r w:rsidRPr="00AC3D2A">
        <w:rPr>
          <w:rFonts w:ascii="Times New Roman" w:hAnsi="Times New Roman" w:cs="Times New Roman"/>
          <w:sz w:val="28"/>
          <w:szCs w:val="28"/>
        </w:rPr>
        <w:t>вопросы осуществления предпринимательской и инвестиционной деятельности, за исключением муниципальных нормативных правовых актов, содержащих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в целях выявления в них положений, необоснованно затрудняющих осуществление</w:t>
      </w:r>
      <w:r w:rsidRPr="005E56E5">
        <w:rPr>
          <w:rFonts w:ascii="Times New Roman" w:hAnsi="Times New Roman" w:cs="Times New Roman"/>
          <w:sz w:val="28"/>
          <w:szCs w:val="28"/>
        </w:rPr>
        <w:t xml:space="preserve"> предпринимательской и инвестиционной деятельности.</w:t>
      </w:r>
    </w:p>
    <w:p w:rsidR="005A72A5" w:rsidRPr="002E4DB6" w:rsidRDefault="005A72A5" w:rsidP="005A72A5">
      <w:pPr>
        <w:pStyle w:val="ConsPlusNormal"/>
        <w:ind w:firstLine="851"/>
        <w:jc w:val="both"/>
        <w:rPr>
          <w:rFonts w:ascii="Times New Roman" w:hAnsi="Times New Roman" w:cs="Times New Roman"/>
          <w:sz w:val="28"/>
          <w:szCs w:val="28"/>
        </w:rPr>
      </w:pPr>
      <w:r w:rsidRPr="005E56E5">
        <w:rPr>
          <w:rFonts w:ascii="Times New Roman" w:hAnsi="Times New Roman" w:cs="Times New Roman"/>
          <w:sz w:val="28"/>
          <w:szCs w:val="28"/>
        </w:rPr>
        <w:lastRenderedPageBreak/>
        <w:t>1.3. Экспертиза осуществляется в соответствии с планом проведения экспертизы муниципальных</w:t>
      </w:r>
      <w:r w:rsidRPr="002E4DB6">
        <w:rPr>
          <w:rFonts w:ascii="Times New Roman" w:hAnsi="Times New Roman" w:cs="Times New Roman"/>
          <w:sz w:val="28"/>
          <w:szCs w:val="28"/>
        </w:rPr>
        <w:t xml:space="preserve"> нормативных правовых актов (далее - план).</w:t>
      </w:r>
    </w:p>
    <w:p w:rsidR="005A72A5" w:rsidRDefault="005A72A5" w:rsidP="005A72A5">
      <w:pPr>
        <w:pStyle w:val="ConsPlusNormal"/>
        <w:ind w:firstLine="851"/>
        <w:jc w:val="both"/>
        <w:rPr>
          <w:rFonts w:ascii="Times New Roman" w:hAnsi="Times New Roman" w:cs="Times New Roman"/>
          <w:sz w:val="28"/>
          <w:szCs w:val="28"/>
        </w:rPr>
      </w:pPr>
      <w:bookmarkStart w:id="1" w:name="Par48"/>
      <w:bookmarkEnd w:id="1"/>
      <w:r>
        <w:rPr>
          <w:rFonts w:ascii="Times New Roman" w:hAnsi="Times New Roman" w:cs="Times New Roman"/>
          <w:sz w:val="28"/>
          <w:szCs w:val="28"/>
        </w:rPr>
        <w:t>1.4</w:t>
      </w:r>
      <w:r w:rsidRPr="002E4DB6">
        <w:rPr>
          <w:rFonts w:ascii="Times New Roman" w:hAnsi="Times New Roman" w:cs="Times New Roman"/>
          <w:sz w:val="28"/>
          <w:szCs w:val="28"/>
        </w:rPr>
        <w:t>. Формирование плана осуществляется уполномоченным органом</w:t>
      </w:r>
      <w:r>
        <w:rPr>
          <w:rFonts w:ascii="Times New Roman" w:hAnsi="Times New Roman" w:cs="Times New Roman"/>
          <w:sz w:val="28"/>
          <w:szCs w:val="28"/>
        </w:rPr>
        <w:t xml:space="preserve"> на основании </w:t>
      </w:r>
      <w:r w:rsidRPr="002E4DB6">
        <w:rPr>
          <w:rFonts w:ascii="Times New Roman" w:hAnsi="Times New Roman" w:cs="Times New Roman"/>
          <w:sz w:val="28"/>
          <w:szCs w:val="28"/>
        </w:rPr>
        <w:t xml:space="preserve">предложений о проведении экспертизы муниципальных нормативных правовых актов, поступивших в уполномоченный орган от </w:t>
      </w:r>
      <w:r>
        <w:rPr>
          <w:rFonts w:ascii="Times New Roman" w:hAnsi="Times New Roman" w:cs="Times New Roman"/>
          <w:sz w:val="28"/>
          <w:szCs w:val="28"/>
        </w:rPr>
        <w:t>отраслевых (функциональных) органов администрации муниципального образования Крымский район</w:t>
      </w:r>
      <w:r w:rsidRPr="002E4DB6">
        <w:rPr>
          <w:rFonts w:ascii="Times New Roman" w:hAnsi="Times New Roman" w:cs="Times New Roman"/>
          <w:sz w:val="28"/>
          <w:szCs w:val="28"/>
        </w:rPr>
        <w:t>,</w:t>
      </w:r>
      <w:r>
        <w:rPr>
          <w:rFonts w:ascii="Times New Roman" w:hAnsi="Times New Roman" w:cs="Times New Roman"/>
          <w:sz w:val="28"/>
          <w:szCs w:val="28"/>
        </w:rPr>
        <w:t xml:space="preserve"> общественного представителя Уполномоченного по защите прав предпринимателей в Краснодарском крае в муниципальном образовании Крымский район, </w:t>
      </w:r>
      <w:r w:rsidRPr="002E4DB6">
        <w:rPr>
          <w:rFonts w:ascii="Times New Roman" w:hAnsi="Times New Roman" w:cs="Times New Roman"/>
          <w:sz w:val="28"/>
          <w:szCs w:val="28"/>
        </w:rPr>
        <w:t>общественных объединений в сфере предпринимательской и инвестиционной деятельности, научно-экспертных организаций</w:t>
      </w:r>
      <w:r w:rsidRPr="00AC5386">
        <w:rPr>
          <w:rFonts w:ascii="Times New Roman" w:hAnsi="Times New Roman" w:cs="Times New Roman"/>
          <w:sz w:val="28"/>
          <w:szCs w:val="28"/>
        </w:rPr>
        <w:t>, а также иных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p>
    <w:p w:rsidR="005A72A5" w:rsidRPr="00423630" w:rsidRDefault="005A72A5" w:rsidP="005A72A5">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 xml:space="preserve">Уполномоченный орган для формирования плана размещает на официальном сайте муниципального образования </w:t>
      </w:r>
      <w:r>
        <w:rPr>
          <w:rFonts w:ascii="Times New Roman" w:hAnsi="Times New Roman" w:cs="Times New Roman"/>
          <w:sz w:val="28"/>
          <w:szCs w:val="28"/>
        </w:rPr>
        <w:t>Крымский</w:t>
      </w:r>
      <w:r w:rsidRPr="002E4DB6">
        <w:rPr>
          <w:rFonts w:ascii="Times New Roman" w:hAnsi="Times New Roman" w:cs="Times New Roman"/>
          <w:sz w:val="28"/>
          <w:szCs w:val="28"/>
        </w:rPr>
        <w:t xml:space="preserve"> район в разделе </w:t>
      </w:r>
      <w:r>
        <w:rPr>
          <w:rFonts w:ascii="Times New Roman" w:hAnsi="Times New Roman" w:cs="Times New Roman"/>
          <w:sz w:val="28"/>
          <w:szCs w:val="28"/>
        </w:rPr>
        <w:t xml:space="preserve">«Экспертиза» </w:t>
      </w:r>
      <w:r w:rsidRPr="002E4DB6">
        <w:rPr>
          <w:rFonts w:ascii="Times New Roman" w:hAnsi="Times New Roman" w:cs="Times New Roman"/>
          <w:sz w:val="28"/>
          <w:szCs w:val="28"/>
        </w:rPr>
        <w:t>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r>
        <w:rPr>
          <w:rFonts w:ascii="Times New Roman" w:hAnsi="Times New Roman" w:cs="Times New Roman"/>
          <w:sz w:val="28"/>
          <w:szCs w:val="28"/>
        </w:rPr>
        <w:t xml:space="preserve"> </w:t>
      </w:r>
      <w:r w:rsidRPr="00BE7A9C">
        <w:rPr>
          <w:rFonts w:ascii="Times New Roman" w:hAnsi="Times New Roman" w:cs="Times New Roman"/>
          <w:sz w:val="28"/>
          <w:szCs w:val="28"/>
        </w:rPr>
        <w:t xml:space="preserve">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w:t>
      </w:r>
      <w:r w:rsidRPr="00423630">
        <w:rPr>
          <w:rFonts w:ascii="Times New Roman" w:hAnsi="Times New Roman" w:cs="Times New Roman"/>
          <w:sz w:val="28"/>
          <w:szCs w:val="28"/>
        </w:rPr>
        <w:t>предпринимательской и инвестиционной деятельности, должен составлять не менее 7 рабочих дней.</w:t>
      </w:r>
    </w:p>
    <w:p w:rsidR="005A72A5" w:rsidRPr="00423630" w:rsidRDefault="005A72A5" w:rsidP="005A72A5">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Муниципальный нормативный правовой акт, не содержащий обязательных требований,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5A72A5" w:rsidRPr="00423630" w:rsidRDefault="005A72A5" w:rsidP="005A72A5">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 xml:space="preserve">При поступлении в рамках формирования плана предложений о проведении экспертизы муниципальных нормативных правовых актов, содержащих обязательные требования, такие предложения рассматриваются при проведении оценки применения обязательных требований, содержащихся в муниципальных нормативных правовых актах, в соответствии с порядком, утвержденным постановлением администрации муниципального образования </w:t>
      </w:r>
      <w:r>
        <w:rPr>
          <w:rFonts w:ascii="Times New Roman" w:hAnsi="Times New Roman" w:cs="Times New Roman"/>
          <w:sz w:val="28"/>
          <w:szCs w:val="28"/>
        </w:rPr>
        <w:t>Крымский</w:t>
      </w:r>
      <w:r w:rsidRPr="00423630">
        <w:rPr>
          <w:rFonts w:ascii="Times New Roman" w:hAnsi="Times New Roman" w:cs="Times New Roman"/>
          <w:sz w:val="28"/>
          <w:szCs w:val="28"/>
        </w:rPr>
        <w:t xml:space="preserve"> район. </w:t>
      </w:r>
    </w:p>
    <w:p w:rsidR="005A72A5" w:rsidRPr="002E4DB6" w:rsidRDefault="005A72A5" w:rsidP="005A72A5">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1.5. До включения в план уполномоченный</w:t>
      </w:r>
      <w:r w:rsidRPr="002E4DB6">
        <w:rPr>
          <w:rFonts w:ascii="Times New Roman" w:hAnsi="Times New Roman" w:cs="Times New Roman"/>
          <w:sz w:val="28"/>
          <w:szCs w:val="28"/>
        </w:rPr>
        <w:t xml:space="preserve">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w:t>
      </w:r>
      <w:r>
        <w:rPr>
          <w:rFonts w:ascii="Times New Roman" w:hAnsi="Times New Roman" w:cs="Times New Roman"/>
          <w:sz w:val="28"/>
          <w:szCs w:val="28"/>
        </w:rPr>
        <w:t xml:space="preserve">у участников публичных консультаций, с которыми заключены соглашения о взаимодействии </w:t>
      </w:r>
      <w:r w:rsidRPr="002E4DB6">
        <w:rPr>
          <w:rFonts w:ascii="Times New Roman" w:hAnsi="Times New Roman" w:cs="Times New Roman"/>
          <w:sz w:val="28"/>
          <w:szCs w:val="28"/>
        </w:rPr>
        <w:t>при проведении экспертизы, и указывает сроки его представления.</w:t>
      </w:r>
      <w:r>
        <w:rPr>
          <w:rFonts w:ascii="Times New Roman" w:hAnsi="Times New Roman" w:cs="Times New Roman"/>
          <w:sz w:val="28"/>
          <w:szCs w:val="28"/>
        </w:rPr>
        <w:t xml:space="preserve"> </w:t>
      </w:r>
    </w:p>
    <w:p w:rsidR="005A72A5"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2E4DB6">
        <w:rPr>
          <w:rFonts w:ascii="Times New Roman" w:hAnsi="Times New Roman" w:cs="Times New Roman"/>
          <w:sz w:val="28"/>
          <w:szCs w:val="28"/>
        </w:rPr>
        <w:t>6</w:t>
      </w:r>
      <w:r w:rsidRPr="00EA57D3">
        <w:rPr>
          <w:rFonts w:ascii="Times New Roman" w:hAnsi="Times New Roman" w:cs="Times New Roman"/>
          <w:sz w:val="28"/>
          <w:szCs w:val="28"/>
        </w:rPr>
        <w:t xml:space="preserve">. </w:t>
      </w:r>
      <w:r w:rsidRPr="00D824D1">
        <w:rPr>
          <w:rFonts w:ascii="Times New Roman" w:hAnsi="Times New Roman" w:cs="Times New Roman"/>
          <w:sz w:val="28"/>
          <w:szCs w:val="28"/>
        </w:rPr>
        <w:t>До утверждения</w:t>
      </w:r>
      <w:r>
        <w:rPr>
          <w:rFonts w:ascii="Times New Roman" w:hAnsi="Times New Roman" w:cs="Times New Roman"/>
          <w:sz w:val="28"/>
          <w:szCs w:val="28"/>
        </w:rPr>
        <w:t xml:space="preserve"> плана</w:t>
      </w:r>
      <w:r w:rsidRPr="00D824D1">
        <w:rPr>
          <w:rFonts w:ascii="Times New Roman" w:hAnsi="Times New Roman" w:cs="Times New Roman"/>
          <w:sz w:val="28"/>
          <w:szCs w:val="28"/>
        </w:rPr>
        <w:t xml:space="preserve"> заместителем главы муниципального образования Крымский район </w:t>
      </w:r>
      <w:r w:rsidRPr="00EA57D3">
        <w:rPr>
          <w:rFonts w:ascii="Times New Roman" w:hAnsi="Times New Roman" w:cs="Times New Roman"/>
          <w:sz w:val="28"/>
          <w:szCs w:val="28"/>
        </w:rPr>
        <w:t>его</w:t>
      </w:r>
      <w:r w:rsidRPr="002E4DB6">
        <w:rPr>
          <w:rFonts w:ascii="Times New Roman" w:hAnsi="Times New Roman" w:cs="Times New Roman"/>
          <w:sz w:val="28"/>
          <w:szCs w:val="28"/>
        </w:rPr>
        <w:t xml:space="preserve"> проект подлежит предварительному </w:t>
      </w:r>
      <w:r w:rsidRPr="002E4DB6">
        <w:rPr>
          <w:rFonts w:ascii="Times New Roman" w:hAnsi="Times New Roman" w:cs="Times New Roman"/>
          <w:sz w:val="28"/>
          <w:szCs w:val="28"/>
        </w:rPr>
        <w:lastRenderedPageBreak/>
        <w:t xml:space="preserve">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2E4DB6">
        <w:rPr>
          <w:rFonts w:ascii="Times New Roman" w:hAnsi="Times New Roman" w:cs="Times New Roman"/>
          <w:sz w:val="28"/>
          <w:szCs w:val="28"/>
        </w:rPr>
        <w:t xml:space="preserve"> район (далее - Консультативный совет), созданным на основании постановления администрации муниципального образования </w:t>
      </w:r>
      <w:r>
        <w:rPr>
          <w:rFonts w:ascii="Times New Roman" w:hAnsi="Times New Roman" w:cs="Times New Roman"/>
          <w:sz w:val="28"/>
          <w:szCs w:val="28"/>
        </w:rPr>
        <w:t>Крымский</w:t>
      </w:r>
      <w:r w:rsidRPr="002E4DB6">
        <w:rPr>
          <w:rFonts w:ascii="Times New Roman" w:hAnsi="Times New Roman" w:cs="Times New Roman"/>
          <w:sz w:val="28"/>
          <w:szCs w:val="28"/>
        </w:rPr>
        <w:t xml:space="preserve"> район.</w:t>
      </w:r>
    </w:p>
    <w:p w:rsidR="005A72A5" w:rsidRDefault="005A72A5" w:rsidP="005A72A5">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5A72A5" w:rsidRPr="002E4DB6" w:rsidRDefault="005A72A5" w:rsidP="005A72A5">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 xml:space="preserve">В течение </w:t>
      </w:r>
      <w:r>
        <w:rPr>
          <w:rFonts w:ascii="Times New Roman" w:hAnsi="Times New Roman" w:cs="Times New Roman"/>
          <w:sz w:val="28"/>
          <w:szCs w:val="28"/>
        </w:rPr>
        <w:t>5</w:t>
      </w:r>
      <w:r w:rsidRPr="002E4DB6">
        <w:rPr>
          <w:rFonts w:ascii="Times New Roman" w:hAnsi="Times New Roman" w:cs="Times New Roman"/>
          <w:sz w:val="28"/>
          <w:szCs w:val="28"/>
        </w:rPr>
        <w:t xml:space="preserve"> рабочих дней после утверждения план размещается на официальном сайте </w:t>
      </w:r>
      <w:r>
        <w:rPr>
          <w:rFonts w:ascii="Times New Roman" w:hAnsi="Times New Roman" w:cs="Times New Roman"/>
          <w:sz w:val="28"/>
          <w:szCs w:val="28"/>
        </w:rPr>
        <w:t>м</w:t>
      </w:r>
      <w:r w:rsidRPr="002E4DB6">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Крымский</w:t>
      </w:r>
      <w:r w:rsidRPr="002E4DB6">
        <w:rPr>
          <w:rFonts w:ascii="Times New Roman" w:hAnsi="Times New Roman" w:cs="Times New Roman"/>
          <w:sz w:val="28"/>
          <w:szCs w:val="28"/>
        </w:rPr>
        <w:t xml:space="preserve"> район в разделе </w:t>
      </w:r>
      <w:r>
        <w:rPr>
          <w:rFonts w:ascii="Times New Roman" w:hAnsi="Times New Roman" w:cs="Times New Roman"/>
          <w:sz w:val="28"/>
          <w:szCs w:val="28"/>
        </w:rPr>
        <w:t>«Экспертиза»</w:t>
      </w:r>
      <w:r w:rsidRPr="002E4DB6">
        <w:rPr>
          <w:rFonts w:ascii="Times New Roman" w:hAnsi="Times New Roman" w:cs="Times New Roman"/>
          <w:sz w:val="28"/>
          <w:szCs w:val="28"/>
        </w:rPr>
        <w:t>.</w:t>
      </w:r>
    </w:p>
    <w:p w:rsidR="005A72A5" w:rsidRPr="002E4DB6" w:rsidRDefault="005A72A5" w:rsidP="005A72A5">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 xml:space="preserve">Внесение изменений в план осуществляется в порядке, установленном </w:t>
      </w:r>
      <w:hyperlink w:anchor="Par48" w:tooltip="Ссылка на текущий документ" w:history="1">
        <w:r w:rsidRPr="00791C9B">
          <w:rPr>
            <w:rFonts w:ascii="Times New Roman" w:hAnsi="Times New Roman" w:cs="Times New Roman"/>
            <w:color w:val="000000" w:themeColor="text1"/>
            <w:sz w:val="28"/>
            <w:szCs w:val="28"/>
          </w:rPr>
          <w:t xml:space="preserve">пунктом </w:t>
        </w:r>
        <w:r>
          <w:rPr>
            <w:rFonts w:ascii="Times New Roman" w:hAnsi="Times New Roman" w:cs="Times New Roman"/>
            <w:color w:val="000000" w:themeColor="text1"/>
            <w:sz w:val="28"/>
            <w:szCs w:val="28"/>
          </w:rPr>
          <w:t>1.</w:t>
        </w:r>
        <w:r w:rsidRPr="00791C9B">
          <w:rPr>
            <w:rFonts w:ascii="Times New Roman" w:hAnsi="Times New Roman" w:cs="Times New Roman"/>
            <w:color w:val="000000" w:themeColor="text1"/>
            <w:sz w:val="28"/>
            <w:szCs w:val="28"/>
          </w:rPr>
          <w:t>4</w:t>
        </w:r>
      </w:hyperlink>
      <w:r w:rsidRPr="00791C9B">
        <w:rPr>
          <w:rFonts w:ascii="Times New Roman" w:hAnsi="Times New Roman" w:cs="Times New Roman"/>
          <w:color w:val="000000" w:themeColor="text1"/>
          <w:sz w:val="28"/>
          <w:szCs w:val="28"/>
        </w:rPr>
        <w:t xml:space="preserve"> </w:t>
      </w:r>
      <w:r w:rsidRPr="002E4DB6">
        <w:rPr>
          <w:rFonts w:ascii="Times New Roman" w:hAnsi="Times New Roman" w:cs="Times New Roman"/>
          <w:sz w:val="28"/>
          <w:szCs w:val="28"/>
        </w:rPr>
        <w:t>настоящего Порядка, в том числе на основании рекомендаций Консультативного совета.</w:t>
      </w:r>
    </w:p>
    <w:p w:rsidR="005A72A5" w:rsidRPr="002E4DB6" w:rsidRDefault="005A72A5" w:rsidP="005A72A5">
      <w:pPr>
        <w:pStyle w:val="ConsPlusNormal"/>
        <w:ind w:firstLine="851"/>
        <w:jc w:val="both"/>
        <w:rPr>
          <w:rFonts w:ascii="Times New Roman" w:hAnsi="Times New Roman" w:cs="Times New Roman"/>
          <w:sz w:val="28"/>
          <w:szCs w:val="28"/>
        </w:rPr>
      </w:pPr>
      <w:bookmarkStart w:id="2" w:name="Par57"/>
      <w:bookmarkEnd w:id="2"/>
      <w:r>
        <w:rPr>
          <w:rFonts w:ascii="Times New Roman" w:hAnsi="Times New Roman" w:cs="Times New Roman"/>
          <w:sz w:val="28"/>
          <w:szCs w:val="28"/>
        </w:rPr>
        <w:t>1.</w:t>
      </w:r>
      <w:r w:rsidRPr="002E4DB6">
        <w:rPr>
          <w:rFonts w:ascii="Times New Roman" w:hAnsi="Times New Roman" w:cs="Times New Roman"/>
          <w:sz w:val="28"/>
          <w:szCs w:val="28"/>
        </w:rPr>
        <w:t>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5A72A5" w:rsidRPr="002E4DB6" w:rsidRDefault="005A72A5" w:rsidP="005A72A5">
      <w:pPr>
        <w:pStyle w:val="ConsPlusNormal"/>
        <w:ind w:firstLine="851"/>
        <w:jc w:val="both"/>
        <w:rPr>
          <w:rFonts w:ascii="Times New Roman" w:hAnsi="Times New Roman" w:cs="Times New Roman"/>
          <w:sz w:val="28"/>
          <w:szCs w:val="28"/>
        </w:rPr>
      </w:pPr>
      <w:r w:rsidRPr="002E4DB6">
        <w:rPr>
          <w:rFonts w:ascii="Times New Roman" w:hAnsi="Times New Roman" w:cs="Times New Roman"/>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5A72A5" w:rsidRPr="0080033B"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2E4DB6">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w:t>
      </w:r>
      <w:r w:rsidRPr="0080033B">
        <w:rPr>
          <w:rFonts w:ascii="Times New Roman" w:hAnsi="Times New Roman" w:cs="Times New Roman"/>
          <w:sz w:val="28"/>
          <w:szCs w:val="28"/>
        </w:rPr>
        <w:t>заключение).</w:t>
      </w:r>
    </w:p>
    <w:p w:rsidR="005A72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80033B">
        <w:rPr>
          <w:rFonts w:ascii="Times New Roman" w:hAnsi="Times New Roman" w:cs="Times New Roman"/>
          <w:sz w:val="28"/>
          <w:szCs w:val="28"/>
        </w:rPr>
        <w:t>1.9.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w:t>
      </w:r>
      <w:r w:rsidRPr="002E4DB6">
        <w:rPr>
          <w:rFonts w:ascii="Times New Roman" w:hAnsi="Times New Roman" w:cs="Times New Roman"/>
          <w:sz w:val="28"/>
          <w:szCs w:val="28"/>
        </w:rPr>
        <w:t xml:space="preserve"> правового акта.</w:t>
      </w:r>
    </w:p>
    <w:p w:rsidR="005A72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922E51">
        <w:rPr>
          <w:rFonts w:ascii="Times New Roman" w:hAnsi="Times New Roman" w:cs="Times New Roman"/>
          <w:sz w:val="28"/>
          <w:szCs w:val="28"/>
        </w:rPr>
        <w:t xml:space="preserve">Уведомление о проведении публичных консультаций с указанием срока их начала и окончания размещается </w:t>
      </w:r>
      <w:r>
        <w:rPr>
          <w:rFonts w:ascii="Times New Roman" w:hAnsi="Times New Roman" w:cs="Times New Roman"/>
          <w:sz w:val="28"/>
          <w:szCs w:val="28"/>
        </w:rPr>
        <w:t xml:space="preserve">уполномоченным органом </w:t>
      </w:r>
      <w:r w:rsidRPr="00922E51">
        <w:rPr>
          <w:rFonts w:ascii="Times New Roman" w:hAnsi="Times New Roman" w:cs="Times New Roman"/>
          <w:sz w:val="28"/>
          <w:szCs w:val="28"/>
        </w:rPr>
        <w:t xml:space="preserve">на официальном сайте муниципального образования </w:t>
      </w:r>
      <w:r>
        <w:rPr>
          <w:rFonts w:ascii="Times New Roman" w:hAnsi="Times New Roman" w:cs="Times New Roman"/>
          <w:sz w:val="28"/>
          <w:szCs w:val="28"/>
        </w:rPr>
        <w:t>Крымский</w:t>
      </w:r>
      <w:r w:rsidRPr="00922E51">
        <w:rPr>
          <w:rFonts w:ascii="Times New Roman" w:hAnsi="Times New Roman" w:cs="Times New Roman"/>
          <w:sz w:val="28"/>
          <w:szCs w:val="28"/>
        </w:rPr>
        <w:t xml:space="preserve"> район в разделе </w:t>
      </w:r>
      <w:r>
        <w:rPr>
          <w:rFonts w:ascii="Times New Roman" w:hAnsi="Times New Roman" w:cs="Times New Roman"/>
          <w:sz w:val="28"/>
          <w:szCs w:val="28"/>
        </w:rPr>
        <w:t>«Экспертиза».</w:t>
      </w:r>
    </w:p>
    <w:p w:rsidR="005A72A5" w:rsidRDefault="005A72A5" w:rsidP="005A72A5">
      <w:pPr>
        <w:pStyle w:val="ConsPlusNormal"/>
        <w:ind w:firstLine="851"/>
        <w:jc w:val="both"/>
        <w:rPr>
          <w:rFonts w:ascii="Times New Roman" w:hAnsi="Times New Roman" w:cs="Times New Roman"/>
          <w:sz w:val="28"/>
          <w:szCs w:val="28"/>
        </w:rPr>
      </w:pPr>
      <w:r w:rsidRPr="00586FEE">
        <w:rPr>
          <w:rFonts w:ascii="Times New Roman" w:hAnsi="Times New Roman" w:cs="Times New Roman"/>
          <w:sz w:val="28"/>
          <w:szCs w:val="28"/>
        </w:rPr>
        <w:t>Форма перечня вопросов для участников публичных консультаций приведена в приложении № 1 к настоящему Порядку.</w:t>
      </w:r>
      <w:r w:rsidRPr="00C14A77">
        <w:rPr>
          <w:rFonts w:ascii="Times New Roman" w:hAnsi="Times New Roman" w:cs="Times New Roman"/>
          <w:sz w:val="28"/>
          <w:szCs w:val="28"/>
        </w:rPr>
        <w:t xml:space="preserve"> </w:t>
      </w:r>
    </w:p>
    <w:p w:rsidR="005A72A5" w:rsidRPr="00922E51"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1.10. </w:t>
      </w:r>
      <w:bookmarkStart w:id="3" w:name="Par62"/>
      <w:bookmarkEnd w:id="3"/>
      <w:r w:rsidRPr="00C14A77">
        <w:rPr>
          <w:rFonts w:ascii="Times New Roman" w:hAnsi="Times New Roman" w:cs="Times New Roman"/>
          <w:sz w:val="28"/>
          <w:szCs w:val="28"/>
        </w:rPr>
        <w:t>В ходе экспертизы исследовани</w:t>
      </w:r>
      <w:r>
        <w:rPr>
          <w:rFonts w:ascii="Times New Roman" w:hAnsi="Times New Roman" w:cs="Times New Roman"/>
          <w:sz w:val="28"/>
          <w:szCs w:val="28"/>
        </w:rPr>
        <w:t>я</w:t>
      </w:r>
      <w:r w:rsidRPr="00C14A77">
        <w:rPr>
          <w:rFonts w:ascii="Times New Roman" w:hAnsi="Times New Roman" w:cs="Times New Roman"/>
          <w:sz w:val="28"/>
          <w:szCs w:val="28"/>
        </w:rPr>
        <w:t xml:space="preserve"> муниципального нормативного правового акта проводятся во взаимодействии с отраслевыми (функциональными) органами администрации муниципального</w:t>
      </w:r>
      <w:r>
        <w:rPr>
          <w:rFonts w:ascii="Times New Roman" w:hAnsi="Times New Roman" w:cs="Times New Roman"/>
          <w:sz w:val="28"/>
          <w:szCs w:val="28"/>
        </w:rPr>
        <w:t xml:space="preserve"> образования Крымский район</w:t>
      </w:r>
      <w:r w:rsidRPr="009B1063">
        <w:rPr>
          <w:rFonts w:ascii="Times New Roman" w:hAnsi="Times New Roman" w:cs="Times New Roman"/>
          <w:sz w:val="28"/>
          <w:szCs w:val="28"/>
        </w:rPr>
        <w:t>,</w:t>
      </w:r>
      <w:r>
        <w:rPr>
          <w:rFonts w:ascii="Times New Roman" w:hAnsi="Times New Roman" w:cs="Times New Roman"/>
          <w:sz w:val="28"/>
          <w:szCs w:val="28"/>
        </w:rPr>
        <w:t xml:space="preserve"> разработчиком МНПА, </w:t>
      </w:r>
      <w:r w:rsidRPr="009B1063">
        <w:rPr>
          <w:rFonts w:ascii="Times New Roman" w:hAnsi="Times New Roman" w:cs="Times New Roman"/>
          <w:sz w:val="28"/>
          <w:szCs w:val="28"/>
        </w:rPr>
        <w:t xml:space="preserve">в случае необходимости - с участием </w:t>
      </w:r>
      <w:r>
        <w:rPr>
          <w:rFonts w:ascii="Times New Roman" w:hAnsi="Times New Roman" w:cs="Times New Roman"/>
          <w:sz w:val="28"/>
          <w:szCs w:val="28"/>
        </w:rPr>
        <w:t xml:space="preserve">участников публичных консультаций, с которыми заключены соглашения о взаимодействии </w:t>
      </w:r>
      <w:r w:rsidRPr="002E4DB6">
        <w:rPr>
          <w:rFonts w:ascii="Times New Roman" w:hAnsi="Times New Roman" w:cs="Times New Roman"/>
          <w:sz w:val="28"/>
          <w:szCs w:val="28"/>
        </w:rPr>
        <w:t>при проведении экспертизы</w:t>
      </w:r>
      <w:r w:rsidRPr="00922E51">
        <w:rPr>
          <w:rFonts w:ascii="Times New Roman" w:hAnsi="Times New Roman" w:cs="Times New Roman"/>
          <w:sz w:val="28"/>
          <w:szCs w:val="28"/>
        </w:rPr>
        <w:t>.</w:t>
      </w:r>
    </w:p>
    <w:p w:rsidR="005A72A5" w:rsidRDefault="005A72A5" w:rsidP="005A72A5">
      <w:pPr>
        <w:pStyle w:val="ConsPlusNormal"/>
        <w:ind w:firstLine="851"/>
        <w:jc w:val="both"/>
        <w:rPr>
          <w:rFonts w:ascii="Times New Roman" w:hAnsi="Times New Roman" w:cs="Times New Roman"/>
          <w:sz w:val="28"/>
          <w:szCs w:val="28"/>
        </w:rPr>
      </w:pPr>
      <w:r w:rsidRPr="00496643">
        <w:rPr>
          <w:rFonts w:ascii="Times New Roman" w:hAnsi="Times New Roman" w:cs="Times New Roman"/>
          <w:sz w:val="28"/>
          <w:szCs w:val="28"/>
        </w:rPr>
        <w:t>В ходе исследования муниципального нормативного правового акта</w:t>
      </w:r>
      <w:r>
        <w:rPr>
          <w:rFonts w:ascii="Times New Roman" w:hAnsi="Times New Roman" w:cs="Times New Roman"/>
          <w:sz w:val="28"/>
          <w:szCs w:val="28"/>
        </w:rPr>
        <w:t>,</w:t>
      </w:r>
      <w:r w:rsidRPr="00496643">
        <w:rPr>
          <w:rFonts w:ascii="Times New Roman" w:hAnsi="Times New Roman" w:cs="Times New Roman"/>
          <w:sz w:val="28"/>
          <w:szCs w:val="28"/>
        </w:rPr>
        <w:t xml:space="preserve"> уполномоченный орган запрашивает у Разработчик</w:t>
      </w:r>
      <w:r>
        <w:rPr>
          <w:rFonts w:ascii="Times New Roman" w:hAnsi="Times New Roman" w:cs="Times New Roman"/>
          <w:sz w:val="28"/>
          <w:szCs w:val="28"/>
        </w:rPr>
        <w:t>а</w:t>
      </w:r>
      <w:r w:rsidRPr="00496643">
        <w:rPr>
          <w:rFonts w:ascii="Times New Roman" w:hAnsi="Times New Roman" w:cs="Times New Roman"/>
          <w:sz w:val="28"/>
          <w:szCs w:val="28"/>
        </w:rPr>
        <w:t xml:space="preserve"> МНПА, материалы, необходимые для проведения экспертизы, содержащие сведения (расчеты, обоснования), на которых основывается необходимость регулирования </w:t>
      </w:r>
      <w:r w:rsidRPr="00496643">
        <w:rPr>
          <w:rFonts w:ascii="Times New Roman" w:hAnsi="Times New Roman" w:cs="Times New Roman"/>
          <w:sz w:val="28"/>
          <w:szCs w:val="28"/>
        </w:rPr>
        <w:lastRenderedPageBreak/>
        <w:t>соответствующих общественных отношений, с установлением срока их предоставления.</w:t>
      </w:r>
    </w:p>
    <w:p w:rsidR="005A72A5" w:rsidRPr="00C14A77" w:rsidRDefault="005A72A5" w:rsidP="005A72A5">
      <w:pPr>
        <w:pStyle w:val="ConsPlusNormal"/>
        <w:ind w:firstLine="851"/>
        <w:jc w:val="both"/>
        <w:rPr>
          <w:rFonts w:ascii="Times New Roman" w:hAnsi="Times New Roman" w:cs="Times New Roman"/>
          <w:sz w:val="28"/>
          <w:szCs w:val="28"/>
        </w:rPr>
      </w:pPr>
      <w:r w:rsidRPr="00CA5027">
        <w:rPr>
          <w:rFonts w:ascii="Times New Roman" w:hAnsi="Times New Roman" w:cs="Times New Roman"/>
          <w:sz w:val="28"/>
          <w:szCs w:val="28"/>
        </w:rPr>
        <w:t xml:space="preserve">Уполномоченный орган запрашивает у </w:t>
      </w:r>
      <w:r>
        <w:rPr>
          <w:rFonts w:ascii="Times New Roman" w:hAnsi="Times New Roman" w:cs="Times New Roman"/>
          <w:sz w:val="28"/>
          <w:szCs w:val="28"/>
        </w:rPr>
        <w:t xml:space="preserve">участников публичных консультаций, с которыми заключены соглашения о взаимодействии </w:t>
      </w:r>
      <w:r w:rsidRPr="002E4DB6">
        <w:rPr>
          <w:rFonts w:ascii="Times New Roman" w:hAnsi="Times New Roman" w:cs="Times New Roman"/>
          <w:sz w:val="28"/>
          <w:szCs w:val="28"/>
        </w:rPr>
        <w:t>при проведении экспертизы</w:t>
      </w:r>
      <w:r w:rsidRPr="00CA5027">
        <w:rPr>
          <w:rFonts w:ascii="Times New Roman" w:hAnsi="Times New Roman" w:cs="Times New Roman"/>
          <w:sz w:val="28"/>
          <w:szCs w:val="28"/>
        </w:rPr>
        <w:t>, и иных заинтересованных лиц информационно</w:t>
      </w:r>
      <w:r w:rsidRPr="00922E51">
        <w:rPr>
          <w:rFonts w:ascii="Times New Roman" w:hAnsi="Times New Roman" w:cs="Times New Roman"/>
          <w:sz w:val="28"/>
          <w:szCs w:val="28"/>
        </w:rPr>
        <w:t xml:space="preserve">-аналитические материалы и мнения по предмету экспертизы, с установлением срока их </w:t>
      </w:r>
      <w:r w:rsidRPr="00C14A77">
        <w:rPr>
          <w:rFonts w:ascii="Times New Roman" w:hAnsi="Times New Roman" w:cs="Times New Roman"/>
          <w:sz w:val="28"/>
          <w:szCs w:val="28"/>
        </w:rPr>
        <w:t>представления, в день размещения уведомления о проведении публичных консультаций.</w:t>
      </w:r>
    </w:p>
    <w:p w:rsidR="005A72A5" w:rsidRPr="00922E51" w:rsidRDefault="005A72A5" w:rsidP="005A72A5">
      <w:pPr>
        <w:pStyle w:val="ConsPlusNormal"/>
        <w:ind w:firstLine="851"/>
        <w:jc w:val="both"/>
        <w:rPr>
          <w:rFonts w:ascii="Times New Roman" w:hAnsi="Times New Roman" w:cs="Times New Roman"/>
          <w:sz w:val="28"/>
          <w:szCs w:val="28"/>
        </w:rPr>
      </w:pPr>
      <w:r w:rsidRPr="00C14A77">
        <w:rPr>
          <w:rFonts w:ascii="Times New Roman" w:hAnsi="Times New Roman" w:cs="Times New Roman"/>
          <w:sz w:val="28"/>
          <w:szCs w:val="28"/>
        </w:rPr>
        <w:t>При проведении исследования рассмотрению подлежат</w:t>
      </w:r>
      <w:r w:rsidRPr="00922E51">
        <w:rPr>
          <w:rFonts w:ascii="Times New Roman" w:hAnsi="Times New Roman" w:cs="Times New Roman"/>
          <w:sz w:val="28"/>
          <w:szCs w:val="28"/>
        </w:rPr>
        <w:t xml:space="preserve">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5A72A5" w:rsidRPr="00922E51" w:rsidRDefault="005A72A5" w:rsidP="005A72A5">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В ходе исследования изучаются следующие вопросы:</w:t>
      </w:r>
    </w:p>
    <w:p w:rsidR="005A72A5" w:rsidRPr="00922E51" w:rsidRDefault="005A72A5" w:rsidP="005A72A5">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5A72A5" w:rsidRPr="00922E51" w:rsidRDefault="005A72A5" w:rsidP="005A72A5">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а) аналогичная или идентичная информация (документы) выдается тем же структурным подразделени</w:t>
      </w:r>
      <w:r>
        <w:rPr>
          <w:rFonts w:ascii="Times New Roman" w:hAnsi="Times New Roman" w:cs="Times New Roman"/>
          <w:sz w:val="28"/>
          <w:szCs w:val="28"/>
        </w:rPr>
        <w:t>ем</w:t>
      </w:r>
      <w:r w:rsidRPr="00922E51">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Крымский район</w:t>
      </w:r>
      <w:r w:rsidRPr="00922E51">
        <w:rPr>
          <w:rFonts w:ascii="Times New Roman" w:hAnsi="Times New Roman" w:cs="Times New Roman"/>
          <w:sz w:val="28"/>
          <w:szCs w:val="28"/>
        </w:rPr>
        <w:t>;</w:t>
      </w:r>
    </w:p>
    <w:p w:rsidR="005A72A5" w:rsidRPr="00922E51" w:rsidRDefault="005A72A5" w:rsidP="005A72A5">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 xml:space="preserve">б) аналогичная или идентичная информация (документы) представляется в несколько </w:t>
      </w:r>
      <w:r w:rsidRPr="00E25C80">
        <w:rPr>
          <w:rFonts w:ascii="Times New Roman" w:hAnsi="Times New Roman" w:cs="Times New Roman"/>
          <w:sz w:val="28"/>
          <w:szCs w:val="28"/>
        </w:rPr>
        <w:t xml:space="preserve">отраслевых (функциональных) органов администрации муниципального образования </w:t>
      </w:r>
      <w:r>
        <w:rPr>
          <w:rFonts w:ascii="Times New Roman" w:hAnsi="Times New Roman" w:cs="Times New Roman"/>
          <w:sz w:val="28"/>
          <w:szCs w:val="28"/>
        </w:rPr>
        <w:t>Крымский</w:t>
      </w:r>
      <w:r w:rsidRPr="00E25C80">
        <w:rPr>
          <w:rFonts w:ascii="Times New Roman" w:hAnsi="Times New Roman" w:cs="Times New Roman"/>
          <w:sz w:val="28"/>
          <w:szCs w:val="28"/>
        </w:rPr>
        <w:t xml:space="preserve"> район, участвующих</w:t>
      </w:r>
      <w:r w:rsidRPr="00922E51">
        <w:rPr>
          <w:rFonts w:ascii="Times New Roman" w:hAnsi="Times New Roman" w:cs="Times New Roman"/>
          <w:sz w:val="28"/>
          <w:szCs w:val="28"/>
        </w:rPr>
        <w:t xml:space="preserve"> в предоставлении муниципальных услуг;</w:t>
      </w:r>
    </w:p>
    <w:p w:rsidR="005A72A5" w:rsidRPr="00922E51" w:rsidRDefault="005A72A5" w:rsidP="005A72A5">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A72A5" w:rsidRPr="00922E51" w:rsidRDefault="005A72A5" w:rsidP="005A72A5">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5A72A5" w:rsidRPr="00922E51" w:rsidRDefault="005A72A5" w:rsidP="005A72A5">
      <w:pPr>
        <w:pStyle w:val="ConsPlusNormal"/>
        <w:ind w:firstLine="851"/>
        <w:jc w:val="both"/>
        <w:rPr>
          <w:rFonts w:ascii="Times New Roman" w:hAnsi="Times New Roman" w:cs="Times New Roman"/>
          <w:sz w:val="28"/>
          <w:szCs w:val="28"/>
        </w:rPr>
      </w:pPr>
      <w:r w:rsidRPr="00922E5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w:t>
      </w:r>
      <w:r w:rsidRPr="00922E51">
        <w:rPr>
          <w:rFonts w:ascii="Times New Roman" w:hAnsi="Times New Roman" w:cs="Times New Roman"/>
          <w:sz w:val="28"/>
          <w:szCs w:val="28"/>
        </w:rPr>
        <w:lastRenderedPageBreak/>
        <w:t>(учреждения);</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D96787">
        <w:rPr>
          <w:rFonts w:ascii="Times New Roman" w:hAnsi="Times New Roman" w:cs="Times New Roman"/>
          <w:sz w:val="28"/>
          <w:szCs w:val="28"/>
        </w:rPr>
        <w:t xml:space="preserve"> район</w:t>
      </w:r>
      <w:r>
        <w:rPr>
          <w:rFonts w:ascii="Times New Roman" w:hAnsi="Times New Roman" w:cs="Times New Roman"/>
          <w:sz w:val="28"/>
          <w:szCs w:val="28"/>
        </w:rPr>
        <w:t>,</w:t>
      </w:r>
      <w:r w:rsidRPr="00D96787">
        <w:rPr>
          <w:rFonts w:ascii="Times New Roman" w:hAnsi="Times New Roman" w:cs="Times New Roman"/>
          <w:sz w:val="28"/>
          <w:szCs w:val="28"/>
        </w:rPr>
        <w:t xml:space="preserve"> требования к форме представляемой информации (документам), представление которых связано с оказанием муниципальной услуги;</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w:t>
      </w:r>
      <w:r w:rsidRPr="00E25C80">
        <w:rPr>
          <w:rFonts w:ascii="Times New Roman" w:hAnsi="Times New Roman" w:cs="Times New Roman"/>
          <w:sz w:val="28"/>
          <w:szCs w:val="28"/>
        </w:rPr>
        <w:t xml:space="preserve">реализации отраслевыми (функциональными) органами администрации муниципального образования </w:t>
      </w:r>
      <w:r>
        <w:rPr>
          <w:rFonts w:ascii="Times New Roman" w:hAnsi="Times New Roman" w:cs="Times New Roman"/>
          <w:sz w:val="28"/>
          <w:szCs w:val="28"/>
        </w:rPr>
        <w:t>Крымский</w:t>
      </w:r>
      <w:r w:rsidRPr="00E25C80">
        <w:rPr>
          <w:rFonts w:ascii="Times New Roman" w:hAnsi="Times New Roman" w:cs="Times New Roman"/>
          <w:sz w:val="28"/>
          <w:szCs w:val="28"/>
        </w:rPr>
        <w:t xml:space="preserve"> район установленных функций в отношении субъектов</w:t>
      </w:r>
      <w:r w:rsidRPr="00D96787">
        <w:rPr>
          <w:rFonts w:ascii="Times New Roman" w:hAnsi="Times New Roman" w:cs="Times New Roman"/>
          <w:sz w:val="28"/>
          <w:szCs w:val="28"/>
        </w:rPr>
        <w:t xml:space="preserve"> предпринимательской или инвестиционной деятельности;</w:t>
      </w:r>
    </w:p>
    <w:p w:rsidR="005A72A5" w:rsidRPr="00D9678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w:t>
      </w:r>
      <w:r>
        <w:rPr>
          <w:rFonts w:ascii="Times New Roman" w:hAnsi="Times New Roman" w:cs="Times New Roman"/>
          <w:sz w:val="28"/>
          <w:szCs w:val="28"/>
        </w:rPr>
        <w:t>Крымский</w:t>
      </w:r>
      <w:r w:rsidRPr="00D96787">
        <w:rPr>
          <w:rFonts w:ascii="Times New Roman" w:hAnsi="Times New Roman" w:cs="Times New Roman"/>
          <w:sz w:val="28"/>
          <w:szCs w:val="28"/>
        </w:rPr>
        <w:t xml:space="preserve"> район при отсутствии адекватного переходного периода введения в действие соответствующих правовых норм.</w:t>
      </w:r>
    </w:p>
    <w:p w:rsidR="005A72A5" w:rsidRPr="00D96787"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D96787">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w:t>
      </w:r>
    </w:p>
    <w:p w:rsidR="005A72A5" w:rsidRPr="00C14A77" w:rsidRDefault="005A72A5" w:rsidP="005A72A5">
      <w:pPr>
        <w:pStyle w:val="ConsPlusNormal"/>
        <w:ind w:firstLine="851"/>
        <w:jc w:val="both"/>
        <w:rPr>
          <w:rFonts w:ascii="Times New Roman" w:hAnsi="Times New Roman" w:cs="Times New Roman"/>
          <w:sz w:val="28"/>
          <w:szCs w:val="28"/>
        </w:rPr>
      </w:pPr>
      <w:r w:rsidRPr="00D96787">
        <w:rPr>
          <w:rFonts w:ascii="Times New Roman" w:hAnsi="Times New Roman" w:cs="Times New Roman"/>
          <w:sz w:val="28"/>
          <w:szCs w:val="28"/>
        </w:rPr>
        <w:lastRenderedPageBreak/>
        <w:t>В заключении указываются сведения о муниципальном нормативном правовом акте, источниках его официального опубликования, о</w:t>
      </w:r>
      <w:r>
        <w:rPr>
          <w:rFonts w:ascii="Times New Roman" w:hAnsi="Times New Roman" w:cs="Times New Roman"/>
          <w:sz w:val="28"/>
          <w:szCs w:val="28"/>
        </w:rPr>
        <w:t>б органе местного самоуправления</w:t>
      </w:r>
      <w:r w:rsidRPr="00D96787">
        <w:rPr>
          <w:rFonts w:ascii="Times New Roman" w:hAnsi="Times New Roman" w:cs="Times New Roman"/>
          <w:sz w:val="28"/>
          <w:szCs w:val="28"/>
        </w:rPr>
        <w:t>, издавш</w:t>
      </w:r>
      <w:r>
        <w:rPr>
          <w:rFonts w:ascii="Times New Roman" w:hAnsi="Times New Roman" w:cs="Times New Roman"/>
          <w:sz w:val="28"/>
          <w:szCs w:val="28"/>
        </w:rPr>
        <w:t>и</w:t>
      </w:r>
      <w:r w:rsidRPr="00D96787">
        <w:rPr>
          <w:rFonts w:ascii="Times New Roman" w:hAnsi="Times New Roman" w:cs="Times New Roman"/>
          <w:sz w:val="28"/>
          <w:szCs w:val="28"/>
        </w:rPr>
        <w:t xml:space="preserve">м муниципальный нормативный правовой акт, </w:t>
      </w:r>
      <w:r>
        <w:rPr>
          <w:rFonts w:ascii="Times New Roman" w:hAnsi="Times New Roman" w:cs="Times New Roman"/>
          <w:sz w:val="28"/>
          <w:szCs w:val="28"/>
        </w:rPr>
        <w:t xml:space="preserve">об отраслевом (функциональном) органе администрации муниципального образования Крымский район, </w:t>
      </w:r>
      <w:r w:rsidRPr="00D96787">
        <w:rPr>
          <w:rFonts w:ascii="Times New Roman" w:hAnsi="Times New Roman" w:cs="Times New Roman"/>
          <w:sz w:val="28"/>
          <w:szCs w:val="28"/>
        </w:rPr>
        <w:t>являющ</w:t>
      </w:r>
      <w:r>
        <w:rPr>
          <w:rFonts w:ascii="Times New Roman" w:hAnsi="Times New Roman" w:cs="Times New Roman"/>
          <w:sz w:val="28"/>
          <w:szCs w:val="28"/>
        </w:rPr>
        <w:t>и</w:t>
      </w:r>
      <w:r w:rsidRPr="00D96787">
        <w:rPr>
          <w:rFonts w:ascii="Times New Roman" w:hAnsi="Times New Roman" w:cs="Times New Roman"/>
          <w:sz w:val="28"/>
          <w:szCs w:val="28"/>
        </w:rPr>
        <w:t xml:space="preserve">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w:t>
      </w:r>
      <w:r w:rsidRPr="00C14A77">
        <w:rPr>
          <w:rFonts w:ascii="Times New Roman" w:hAnsi="Times New Roman" w:cs="Times New Roman"/>
          <w:sz w:val="28"/>
          <w:szCs w:val="28"/>
        </w:rPr>
        <w:t>положений, а также обоснование сделанных выводов, информация о проведенных публичных мероприятиях, позиции участников экспертизы.</w:t>
      </w:r>
    </w:p>
    <w:p w:rsidR="005A72A5" w:rsidRPr="00C14A77" w:rsidRDefault="005A72A5" w:rsidP="005A72A5">
      <w:pPr>
        <w:pStyle w:val="ConsPlusNormal"/>
        <w:ind w:firstLine="851"/>
        <w:jc w:val="both"/>
        <w:rPr>
          <w:rFonts w:ascii="Times New Roman" w:hAnsi="Times New Roman" w:cs="Times New Roman"/>
          <w:sz w:val="28"/>
          <w:szCs w:val="28"/>
        </w:rPr>
      </w:pPr>
      <w:r w:rsidRPr="00C14A77">
        <w:rPr>
          <w:rFonts w:ascii="Times New Roman" w:hAnsi="Times New Roman" w:cs="Times New Roman"/>
          <w:sz w:val="28"/>
          <w:szCs w:val="28"/>
        </w:rPr>
        <w:t>При выявлении положений, создающих необоснованные затруднения ведения предпринимательской и инвестиционной деятельности, в заключении указываются рекомендации по их устранению.</w:t>
      </w:r>
    </w:p>
    <w:p w:rsidR="005A72A5" w:rsidRPr="00D96787" w:rsidRDefault="005A72A5" w:rsidP="005A72A5">
      <w:pPr>
        <w:pStyle w:val="ConsPlusNormal"/>
        <w:ind w:firstLine="851"/>
        <w:jc w:val="both"/>
        <w:rPr>
          <w:rFonts w:ascii="Times New Roman" w:hAnsi="Times New Roman" w:cs="Times New Roman"/>
          <w:sz w:val="28"/>
          <w:szCs w:val="28"/>
        </w:rPr>
      </w:pPr>
      <w:r w:rsidRPr="00C14A77">
        <w:rPr>
          <w:rFonts w:ascii="Times New Roman" w:hAnsi="Times New Roman" w:cs="Times New Roman"/>
          <w:sz w:val="28"/>
          <w:szCs w:val="28"/>
        </w:rPr>
        <w:t>В случае если Разработчиком МНПА на запрос уполномоченного</w:t>
      </w:r>
      <w:r w:rsidRPr="00D96787">
        <w:rPr>
          <w:rFonts w:ascii="Times New Roman" w:hAnsi="Times New Roman" w:cs="Times New Roman"/>
          <w:sz w:val="28"/>
          <w:szCs w:val="28"/>
        </w:rPr>
        <w:t xml:space="preserve"> органа в установленный срок не представлены необходимые для проведения экспертизы материалы, данный факт указывается в заключении.</w:t>
      </w:r>
    </w:p>
    <w:p w:rsidR="005A72A5" w:rsidRPr="00C14A77"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Примерная ф</w:t>
      </w:r>
      <w:r w:rsidRPr="00D96787">
        <w:rPr>
          <w:rFonts w:ascii="Times New Roman" w:hAnsi="Times New Roman" w:cs="Times New Roman"/>
          <w:sz w:val="28"/>
          <w:szCs w:val="28"/>
        </w:rPr>
        <w:t xml:space="preserve">орма </w:t>
      </w:r>
      <w:hyperlink w:anchor="Par110" w:tooltip="Ссылка на текущий документ" w:history="1">
        <w:r w:rsidRPr="00D96787">
          <w:rPr>
            <w:rFonts w:ascii="Times New Roman" w:hAnsi="Times New Roman" w:cs="Times New Roman"/>
            <w:sz w:val="28"/>
            <w:szCs w:val="28"/>
          </w:rPr>
          <w:t>заключения</w:t>
        </w:r>
      </w:hyperlink>
      <w:r w:rsidRPr="00D96787">
        <w:rPr>
          <w:rFonts w:ascii="Times New Roman" w:hAnsi="Times New Roman" w:cs="Times New Roman"/>
          <w:sz w:val="28"/>
          <w:szCs w:val="28"/>
        </w:rPr>
        <w:t xml:space="preserve"> о проведении экспертизы муниципальных нормативных правовых актов муниципального образования </w:t>
      </w:r>
      <w:r>
        <w:rPr>
          <w:rFonts w:ascii="Times New Roman" w:hAnsi="Times New Roman" w:cs="Times New Roman"/>
          <w:sz w:val="28"/>
          <w:szCs w:val="28"/>
        </w:rPr>
        <w:t xml:space="preserve">Крымский </w:t>
      </w:r>
      <w:r w:rsidRPr="00D96787">
        <w:rPr>
          <w:rFonts w:ascii="Times New Roman" w:hAnsi="Times New Roman" w:cs="Times New Roman"/>
          <w:sz w:val="28"/>
          <w:szCs w:val="28"/>
        </w:rPr>
        <w:t xml:space="preserve">район </w:t>
      </w:r>
      <w:r w:rsidRPr="00C14A77">
        <w:rPr>
          <w:rFonts w:ascii="Times New Roman" w:hAnsi="Times New Roman" w:cs="Times New Roman"/>
          <w:sz w:val="28"/>
          <w:szCs w:val="28"/>
        </w:rPr>
        <w:t xml:space="preserve">приведена в </w:t>
      </w:r>
      <w:r w:rsidRPr="00CB21F2">
        <w:rPr>
          <w:rFonts w:ascii="Times New Roman" w:hAnsi="Times New Roman" w:cs="Times New Roman"/>
          <w:sz w:val="28"/>
          <w:szCs w:val="28"/>
        </w:rPr>
        <w:t>приложении № 2 к настоящему</w:t>
      </w:r>
      <w:r w:rsidRPr="00C14A77">
        <w:rPr>
          <w:rFonts w:ascii="Times New Roman" w:hAnsi="Times New Roman" w:cs="Times New Roman"/>
          <w:sz w:val="28"/>
          <w:szCs w:val="28"/>
        </w:rPr>
        <w:t xml:space="preserve"> Порядку.</w:t>
      </w:r>
    </w:p>
    <w:p w:rsidR="005A72A5" w:rsidRPr="00C14A77"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C14A77">
        <w:rPr>
          <w:rFonts w:ascii="Times New Roman" w:hAnsi="Times New Roman" w:cs="Times New Roman"/>
          <w:sz w:val="28"/>
          <w:szCs w:val="28"/>
        </w:rPr>
        <w:t>Проект заключения направляется на отзыв с указанием срока его представления Разработчику МНПА.</w:t>
      </w:r>
    </w:p>
    <w:p w:rsidR="005A72A5" w:rsidRPr="00C14A77"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C14A77">
        <w:rPr>
          <w:rFonts w:ascii="Times New Roman" w:hAnsi="Times New Roman" w:cs="Times New Roman"/>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rsidR="005A72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C14A77">
        <w:rPr>
          <w:rFonts w:ascii="Times New Roman" w:hAnsi="Times New Roman" w:cs="Times New Roman"/>
          <w:sz w:val="28"/>
          <w:szCs w:val="28"/>
        </w:rPr>
        <w:t>Поступившие в Уполномоченный орган в установленный срок отзывы рассматриваются при доработке проекта заключения.</w:t>
      </w:r>
    </w:p>
    <w:p w:rsidR="005A72A5" w:rsidRPr="001130AA"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1130AA">
        <w:rPr>
          <w:rFonts w:ascii="Times New Roman" w:hAnsi="Times New Roman" w:cs="Times New Roman"/>
          <w:sz w:val="28"/>
          <w:szCs w:val="28"/>
        </w:rPr>
        <w:t xml:space="preserve">12. В течение трех рабочих дней после подписания </w:t>
      </w:r>
      <w:r w:rsidRPr="00615CEA">
        <w:rPr>
          <w:rFonts w:ascii="Times New Roman" w:hAnsi="Times New Roman" w:cs="Times New Roman"/>
          <w:sz w:val="28"/>
          <w:szCs w:val="28"/>
        </w:rPr>
        <w:t>руководителем уполномоченного органа,</w:t>
      </w:r>
      <w:r w:rsidRPr="001130AA">
        <w:rPr>
          <w:rFonts w:ascii="Times New Roman" w:hAnsi="Times New Roman" w:cs="Times New Roman"/>
          <w:sz w:val="28"/>
          <w:szCs w:val="28"/>
        </w:rPr>
        <w:t xml:space="preserve"> заключение размещается на официальном сайте муниципального образования </w:t>
      </w:r>
      <w:r>
        <w:rPr>
          <w:rFonts w:ascii="Times New Roman" w:hAnsi="Times New Roman" w:cs="Times New Roman"/>
          <w:sz w:val="28"/>
          <w:szCs w:val="28"/>
        </w:rPr>
        <w:t xml:space="preserve">Крымский </w:t>
      </w:r>
      <w:r w:rsidRPr="001130AA">
        <w:rPr>
          <w:rFonts w:ascii="Times New Roman" w:hAnsi="Times New Roman" w:cs="Times New Roman"/>
          <w:sz w:val="28"/>
          <w:szCs w:val="28"/>
        </w:rPr>
        <w:t xml:space="preserve">район в разделе </w:t>
      </w:r>
      <w:r>
        <w:rPr>
          <w:rFonts w:ascii="Times New Roman" w:hAnsi="Times New Roman" w:cs="Times New Roman"/>
          <w:sz w:val="28"/>
          <w:szCs w:val="28"/>
        </w:rPr>
        <w:t>«Экспертиза»</w:t>
      </w:r>
      <w:r w:rsidRPr="001130AA">
        <w:rPr>
          <w:rFonts w:ascii="Times New Roman" w:hAnsi="Times New Roman" w:cs="Times New Roman"/>
          <w:sz w:val="28"/>
          <w:szCs w:val="28"/>
        </w:rPr>
        <w:t xml:space="preserve">, направляется лицу, обратившемуся с предложением о проведении экспертизы соответствующего муниципального нормативного правового акта, </w:t>
      </w:r>
      <w:r>
        <w:rPr>
          <w:rFonts w:ascii="Times New Roman" w:hAnsi="Times New Roman" w:cs="Times New Roman"/>
          <w:sz w:val="28"/>
          <w:szCs w:val="28"/>
        </w:rPr>
        <w:t>Разработчику МНПА</w:t>
      </w:r>
      <w:r w:rsidRPr="00FD1F91">
        <w:rPr>
          <w:rFonts w:ascii="Times New Roman" w:hAnsi="Times New Roman" w:cs="Times New Roman"/>
          <w:sz w:val="28"/>
          <w:szCs w:val="28"/>
        </w:rPr>
        <w:t>, для обязательного рассмотрения.</w:t>
      </w:r>
    </w:p>
    <w:p w:rsidR="005A72A5" w:rsidRPr="001130AA" w:rsidRDefault="005A72A5" w:rsidP="005A72A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1130AA">
        <w:rPr>
          <w:rFonts w:ascii="Times New Roman" w:hAnsi="Times New Roman" w:cs="Times New Roman"/>
          <w:sz w:val="28"/>
          <w:szCs w:val="28"/>
        </w:rPr>
        <w:t xml:space="preserve">13. </w:t>
      </w:r>
      <w:r>
        <w:rPr>
          <w:rFonts w:ascii="Times New Roman" w:hAnsi="Times New Roman" w:cs="Times New Roman"/>
          <w:sz w:val="28"/>
          <w:szCs w:val="28"/>
        </w:rPr>
        <w:t>Разработчик МНПА в</w:t>
      </w:r>
      <w:r w:rsidRPr="001130AA">
        <w:rPr>
          <w:rFonts w:ascii="Times New Roman" w:hAnsi="Times New Roman" w:cs="Times New Roman"/>
          <w:sz w:val="28"/>
          <w:szCs w:val="28"/>
        </w:rPr>
        <w:t xml:space="preserve"> течение 30 дней после получения заключения уведомля</w:t>
      </w:r>
      <w:r>
        <w:rPr>
          <w:rFonts w:ascii="Times New Roman" w:hAnsi="Times New Roman" w:cs="Times New Roman"/>
          <w:sz w:val="28"/>
          <w:szCs w:val="28"/>
        </w:rPr>
        <w:t>е</w:t>
      </w:r>
      <w:r w:rsidRPr="001130AA">
        <w:rPr>
          <w:rFonts w:ascii="Times New Roman" w:hAnsi="Times New Roman" w:cs="Times New Roman"/>
          <w:sz w:val="28"/>
          <w:szCs w:val="28"/>
        </w:rPr>
        <w:t xml:space="preserve">т уполномоченный орган о принятых </w:t>
      </w:r>
      <w:r>
        <w:rPr>
          <w:rFonts w:ascii="Times New Roman" w:hAnsi="Times New Roman" w:cs="Times New Roman"/>
          <w:sz w:val="28"/>
          <w:szCs w:val="28"/>
        </w:rPr>
        <w:t xml:space="preserve">(планируемых к принятию) </w:t>
      </w:r>
      <w:r w:rsidRPr="001130AA">
        <w:rPr>
          <w:rFonts w:ascii="Times New Roman" w:hAnsi="Times New Roman" w:cs="Times New Roman"/>
          <w:sz w:val="28"/>
          <w:szCs w:val="28"/>
        </w:rPr>
        <w:t>мерах по результатам рассмотрения заключения.</w:t>
      </w:r>
    </w:p>
    <w:p w:rsidR="005A72A5" w:rsidRPr="00975F51" w:rsidRDefault="005A72A5" w:rsidP="005A72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Pr="00975F51">
        <w:rPr>
          <w:rFonts w:ascii="Times New Roman" w:hAnsi="Times New Roman" w:cs="Times New Roman"/>
          <w:sz w:val="28"/>
          <w:szCs w:val="28"/>
        </w:rPr>
        <w:t>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о согласии с возражениями на заключение (отдельными положениями заключения);</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о несогласии с возражениями на заключение (отдельными положениями заключения).</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 xml:space="preserve">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sidRPr="00975F51">
        <w:rPr>
          <w:rFonts w:ascii="Times New Roman" w:hAnsi="Times New Roman" w:cs="Times New Roman"/>
          <w:color w:val="000000" w:themeColor="text1"/>
          <w:sz w:val="28"/>
          <w:szCs w:val="28"/>
        </w:rPr>
        <w:t xml:space="preserve">по </w:t>
      </w:r>
      <w:hyperlink r:id="rId7" w:history="1">
        <w:r w:rsidRPr="00975F51">
          <w:rPr>
            <w:rFonts w:ascii="Times New Roman" w:hAnsi="Times New Roman" w:cs="Times New Roman"/>
            <w:color w:val="000000" w:themeColor="text1"/>
            <w:sz w:val="28"/>
            <w:szCs w:val="28"/>
          </w:rPr>
          <w:t>форме</w:t>
        </w:r>
      </w:hyperlink>
      <w:r w:rsidRPr="00975F51">
        <w:rPr>
          <w:rFonts w:ascii="Times New Roman" w:hAnsi="Times New Roman" w:cs="Times New Roman"/>
          <w:color w:val="000000" w:themeColor="text1"/>
          <w:sz w:val="28"/>
          <w:szCs w:val="28"/>
        </w:rPr>
        <w:t xml:space="preserve"> согласно </w:t>
      </w:r>
      <w:r w:rsidRPr="00975F5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3 </w:t>
      </w:r>
      <w:r w:rsidRPr="00975F51">
        <w:rPr>
          <w:rFonts w:ascii="Times New Roman" w:hAnsi="Times New Roman" w:cs="Times New Roman"/>
          <w:sz w:val="28"/>
          <w:szCs w:val="28"/>
        </w:rPr>
        <w:t>к настоящему Порядку и направляет ее Разработчику МНПА.</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16. 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недостижения договоренности по представленным возражениям, </w:t>
      </w:r>
      <w:r w:rsidRPr="006E7CF0">
        <w:rPr>
          <w:rFonts w:ascii="Times New Roman" w:hAnsi="Times New Roman" w:cs="Times New Roman"/>
          <w:sz w:val="28"/>
          <w:szCs w:val="28"/>
        </w:rPr>
        <w:t xml:space="preserve">осуществляется на совещании с участием заместителя главы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курирующего деятельность Разработчика МНПА, председателя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(соответственно), заместителя главы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курирующего</w:t>
      </w:r>
      <w:r w:rsidRPr="00975F51">
        <w:rPr>
          <w:rFonts w:ascii="Times New Roman" w:hAnsi="Times New Roman" w:cs="Times New Roman"/>
          <w:sz w:val="28"/>
          <w:szCs w:val="28"/>
        </w:rPr>
        <w:t xml:space="preserve"> деятельность Уполномоченного органа, а также заинтересованных лиц, где принимается окончательное решение.</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17. В целях организации совещания Разработчик МНПА уведомляет заместителя главы </w:t>
      </w:r>
      <w:r w:rsidRPr="006E7CF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курирующего деятельность Разработчика МНПА, председателя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(соответственно)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1.18. Заместитель главы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курирующий деятельность Разработчика МНПА, председатель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w:t>
      </w:r>
      <w:r w:rsidRPr="00975F51">
        <w:rPr>
          <w:rFonts w:ascii="Times New Roman" w:hAnsi="Times New Roman" w:cs="Times New Roman"/>
          <w:sz w:val="28"/>
          <w:szCs w:val="28"/>
        </w:rPr>
        <w:t xml:space="preserve"> правового акта.</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19. 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Pr="00975F51">
        <w:rPr>
          <w:rFonts w:ascii="Times New Roman" w:hAnsi="Times New Roman" w:cs="Times New Roman"/>
          <w:sz w:val="28"/>
          <w:szCs w:val="28"/>
        </w:rPr>
        <w:t>20. 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 xml:space="preserve">21. Председательствует на совещании заместитель главы муниципального образования </w:t>
      </w:r>
      <w:r>
        <w:rPr>
          <w:rFonts w:ascii="Times New Roman" w:hAnsi="Times New Roman" w:cs="Times New Roman"/>
          <w:sz w:val="28"/>
          <w:szCs w:val="28"/>
        </w:rPr>
        <w:t>Крымский</w:t>
      </w:r>
      <w:r w:rsidRPr="00975F51">
        <w:rPr>
          <w:rFonts w:ascii="Times New Roman" w:hAnsi="Times New Roman" w:cs="Times New Roman"/>
          <w:sz w:val="28"/>
          <w:szCs w:val="28"/>
        </w:rPr>
        <w:t xml:space="preserve"> район, курирующий деятельность Разработчика МНПА</w:t>
      </w:r>
      <w:r w:rsidRPr="006E7CF0">
        <w:rPr>
          <w:rFonts w:ascii="Times New Roman" w:hAnsi="Times New Roman" w:cs="Times New Roman"/>
          <w:sz w:val="28"/>
          <w:szCs w:val="28"/>
        </w:rPr>
        <w:t>, либо уполномоченное им должностное лицо.</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В случае, если возникли разногласия по муниципальному нормативному правовому акту, внесенному Советом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председательствует на совещании председатель Совета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либо уполномоченное им лицо.</w:t>
      </w:r>
    </w:p>
    <w:p w:rsidR="005A72A5" w:rsidRPr="00975F51" w:rsidRDefault="005A72A5" w:rsidP="005A72A5">
      <w:pPr>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       1.22. Совещание является правомочным в случае присутствия на нем не менее двух третей от числа приглашенных заинтересованных лиц согласно списку.</w:t>
      </w:r>
    </w:p>
    <w:p w:rsidR="005A72A5" w:rsidRPr="00975F51" w:rsidRDefault="005A72A5" w:rsidP="005A72A5">
      <w:pPr>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 xml:space="preserve">        </w:t>
      </w:r>
      <w:r>
        <w:rPr>
          <w:rFonts w:ascii="Times New Roman" w:hAnsi="Times New Roman" w:cs="Times New Roman"/>
          <w:sz w:val="28"/>
          <w:szCs w:val="28"/>
        </w:rPr>
        <w:t>1.</w:t>
      </w:r>
      <w:r w:rsidRPr="00975F51">
        <w:rPr>
          <w:rFonts w:ascii="Times New Roman" w:hAnsi="Times New Roman" w:cs="Times New Roman"/>
          <w:sz w:val="28"/>
          <w:szCs w:val="28"/>
        </w:rPr>
        <w:t>23. Решения принимаются простым большинством голосов присутствующих на совещании заинтересованных лиц.</w:t>
      </w:r>
    </w:p>
    <w:p w:rsidR="005A72A5" w:rsidRPr="00975F51" w:rsidRDefault="005A72A5" w:rsidP="005A72A5">
      <w:pPr>
        <w:spacing w:after="0" w:line="240" w:lineRule="auto"/>
        <w:ind w:firstLine="851"/>
        <w:jc w:val="both"/>
        <w:rPr>
          <w:rFonts w:ascii="Times New Roman" w:hAnsi="Times New Roman" w:cs="Times New Roman"/>
          <w:sz w:val="28"/>
          <w:szCs w:val="28"/>
        </w:rPr>
      </w:pPr>
      <w:r w:rsidRPr="00975F51">
        <w:rPr>
          <w:rFonts w:ascii="Times New Roman" w:hAnsi="Times New Roman" w:cs="Times New Roman"/>
          <w:sz w:val="28"/>
          <w:szCs w:val="28"/>
        </w:rPr>
        <w:t xml:space="preserve">        </w:t>
      </w:r>
      <w:r>
        <w:rPr>
          <w:rFonts w:ascii="Times New Roman" w:hAnsi="Times New Roman" w:cs="Times New Roman"/>
          <w:sz w:val="28"/>
          <w:szCs w:val="28"/>
        </w:rPr>
        <w:t>1.</w:t>
      </w:r>
      <w:r w:rsidRPr="00975F51">
        <w:rPr>
          <w:rFonts w:ascii="Times New Roman" w:hAnsi="Times New Roman" w:cs="Times New Roman"/>
          <w:sz w:val="28"/>
          <w:szCs w:val="28"/>
        </w:rPr>
        <w:t>24. В случае равенства числа голосов решающим является голос председательствующего на совещании лица.</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25.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5A72A5" w:rsidRPr="00975F51"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26. Протокол оформляется специалистом Разработчика МНПА, копия протокола направляется в Уполномоченный орган.</w:t>
      </w:r>
    </w:p>
    <w:p w:rsidR="005A72A5" w:rsidRPr="00A86F03"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975F51">
        <w:rPr>
          <w:rFonts w:ascii="Times New Roman" w:hAnsi="Times New Roman" w:cs="Times New Roman"/>
          <w:sz w:val="28"/>
          <w:szCs w:val="28"/>
        </w:rPr>
        <w:t>27. Решение, принятое по результатам рассмотрения разногласий, подлежит исполнению в срок, указанный в протоколе.</w:t>
      </w:r>
    </w:p>
    <w:p w:rsidR="005A72A5" w:rsidRDefault="005A72A5" w:rsidP="005A72A5">
      <w:pPr>
        <w:spacing w:after="0" w:line="240" w:lineRule="auto"/>
        <w:ind w:firstLine="851"/>
        <w:rPr>
          <w:rFonts w:ascii="Times New Roman" w:eastAsia="Times New Roman" w:hAnsi="Times New Roman" w:cs="Times New Roman"/>
          <w:color w:val="000000"/>
          <w:sz w:val="28"/>
          <w:szCs w:val="28"/>
        </w:rPr>
      </w:pPr>
    </w:p>
    <w:p w:rsidR="005A72A5" w:rsidRPr="006E7CF0" w:rsidRDefault="005A72A5" w:rsidP="005A72A5">
      <w:pPr>
        <w:spacing w:after="0" w:line="240" w:lineRule="auto"/>
        <w:ind w:firstLine="851"/>
        <w:jc w:val="center"/>
        <w:rPr>
          <w:rFonts w:ascii="Times New Roman" w:eastAsia="Times New Roman" w:hAnsi="Times New Roman" w:cs="Times New Roman"/>
          <w:color w:val="000000"/>
          <w:sz w:val="28"/>
          <w:szCs w:val="28"/>
        </w:rPr>
      </w:pPr>
      <w:r w:rsidRPr="006E7CF0">
        <w:rPr>
          <w:rFonts w:ascii="Times New Roman" w:eastAsia="Times New Roman" w:hAnsi="Times New Roman" w:cs="Times New Roman"/>
          <w:color w:val="000000"/>
          <w:sz w:val="28"/>
          <w:szCs w:val="28"/>
        </w:rPr>
        <w:t>2. Оценка фактического воздействия муниципальных нормативных</w:t>
      </w:r>
    </w:p>
    <w:p w:rsidR="005A72A5" w:rsidRPr="006E7CF0" w:rsidRDefault="005A72A5" w:rsidP="005A72A5">
      <w:pPr>
        <w:spacing w:after="0" w:line="240" w:lineRule="auto"/>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правовых актов</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2.1. Оценка фактического воздействия муниципальных нормативных правовых актов</w:t>
      </w:r>
      <w:r>
        <w:rPr>
          <w:rFonts w:ascii="Times New Roman" w:hAnsi="Times New Roman" w:cs="Times New Roman"/>
          <w:sz w:val="28"/>
          <w:szCs w:val="28"/>
        </w:rPr>
        <w:t xml:space="preserve"> проводится:</w:t>
      </w:r>
    </w:p>
    <w:p w:rsidR="005A72A5" w:rsidRPr="000D29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 В отношении муниципальных нормативных правовых актов</w:t>
      </w:r>
      <w:r w:rsidRPr="006E7CF0">
        <w:rPr>
          <w:rFonts w:ascii="Times New Roman" w:hAnsi="Times New Roman" w:cs="Times New Roman"/>
          <w:sz w:val="28"/>
          <w:szCs w:val="28"/>
        </w:rPr>
        <w:t xml:space="preserve">, содержащих обязательные требования, </w:t>
      </w:r>
      <w:r>
        <w:rPr>
          <w:rFonts w:ascii="Times New Roman" w:hAnsi="Times New Roman" w:cs="Times New Roman"/>
          <w:sz w:val="28"/>
          <w:szCs w:val="28"/>
        </w:rPr>
        <w:t xml:space="preserve">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w:t>
      </w:r>
      <w:r w:rsidRPr="006E7CF0">
        <w:rPr>
          <w:rFonts w:ascii="Times New Roman" w:hAnsi="Times New Roman" w:cs="Times New Roman"/>
          <w:sz w:val="28"/>
          <w:szCs w:val="28"/>
        </w:rPr>
        <w:t xml:space="preserve">в случае принятия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утвержденной постановлением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(далее - Комиссия), решения о необходимости проведения оценки фактического воздействия </w:t>
      </w:r>
      <w:r>
        <w:rPr>
          <w:rFonts w:ascii="Times New Roman" w:hAnsi="Times New Roman" w:cs="Times New Roman"/>
          <w:sz w:val="28"/>
          <w:szCs w:val="28"/>
        </w:rPr>
        <w:t>муниципального нормативного право</w:t>
      </w:r>
      <w:r w:rsidRPr="006E7CF0">
        <w:rPr>
          <w:rFonts w:ascii="Times New Roman" w:hAnsi="Times New Roman" w:cs="Times New Roman"/>
          <w:sz w:val="28"/>
          <w:szCs w:val="28"/>
        </w:rPr>
        <w:t>в</w:t>
      </w:r>
      <w:r>
        <w:rPr>
          <w:rFonts w:ascii="Times New Roman" w:hAnsi="Times New Roman" w:cs="Times New Roman"/>
          <w:sz w:val="28"/>
          <w:szCs w:val="28"/>
        </w:rPr>
        <w:t xml:space="preserve">ого акта в </w:t>
      </w:r>
      <w:r w:rsidRPr="006E7CF0">
        <w:rPr>
          <w:rFonts w:ascii="Times New Roman" w:hAnsi="Times New Roman" w:cs="Times New Roman"/>
          <w:sz w:val="28"/>
          <w:szCs w:val="28"/>
        </w:rPr>
        <w:t xml:space="preserve">соответствии с Порядком установления и оценки применения устанавливаемых </w:t>
      </w:r>
      <w:r w:rsidRPr="006E7CF0">
        <w:rPr>
          <w:rFonts w:ascii="Times New Roman" w:hAnsi="Times New Roman" w:cs="Times New Roman"/>
          <w:sz w:val="28"/>
          <w:szCs w:val="28"/>
        </w:rPr>
        <w:lastRenderedPageBreak/>
        <w:t xml:space="preserve">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утвержденным постановлением администрации </w:t>
      </w:r>
      <w:r w:rsidRPr="0042363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Крымский</w:t>
      </w:r>
      <w:r w:rsidRPr="00423630">
        <w:rPr>
          <w:rFonts w:ascii="Times New Roman" w:hAnsi="Times New Roman" w:cs="Times New Roman"/>
          <w:sz w:val="28"/>
          <w:szCs w:val="28"/>
        </w:rPr>
        <w:t xml:space="preserve"> район </w:t>
      </w:r>
      <w:r w:rsidRPr="000D29A5">
        <w:rPr>
          <w:rFonts w:ascii="Times New Roman" w:hAnsi="Times New Roman" w:cs="Times New Roman"/>
          <w:sz w:val="28"/>
          <w:szCs w:val="28"/>
        </w:rPr>
        <w:t xml:space="preserve">«Об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423630">
        <w:rPr>
          <w:rFonts w:ascii="Times New Roman" w:hAnsi="Times New Roman" w:cs="Times New Roman"/>
          <w:sz w:val="28"/>
          <w:szCs w:val="28"/>
        </w:rPr>
        <w:t>(далее – порядок оценки применения обязательных требований).</w:t>
      </w:r>
    </w:p>
    <w:p w:rsidR="005A72A5" w:rsidRPr="000D29A5" w:rsidRDefault="005A72A5" w:rsidP="005A72A5">
      <w:pPr>
        <w:spacing w:after="0" w:line="240" w:lineRule="auto"/>
        <w:ind w:right="-1" w:firstLine="851"/>
        <w:jc w:val="both"/>
        <w:rPr>
          <w:rFonts w:ascii="Times New Roman" w:eastAsia="Times New Roman" w:hAnsi="Times New Roman" w:cs="Times New Roman"/>
          <w:bCs/>
          <w:sz w:val="28"/>
          <w:szCs w:val="28"/>
        </w:rPr>
      </w:pPr>
      <w:r w:rsidRPr="00423630">
        <w:rPr>
          <w:rFonts w:ascii="Times New Roman" w:hAnsi="Times New Roman" w:cs="Times New Roman"/>
          <w:sz w:val="28"/>
          <w:szCs w:val="28"/>
        </w:rPr>
        <w:t xml:space="preserve">2.1.2. В отношении иных муниципальных нормативных правовых актов по решению Комиссии, в том числе муниципальных нормативных правовых актов, в отношении которых проводилась оценка регулирующего воздействия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423630">
        <w:rPr>
          <w:rFonts w:ascii="Times New Roman" w:hAnsi="Times New Roman" w:cs="Times New Roman"/>
          <w:sz w:val="28"/>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rFonts w:ascii="Times New Roman" w:hAnsi="Times New Roman" w:cs="Times New Roman"/>
          <w:sz w:val="28"/>
          <w:szCs w:val="28"/>
        </w:rPr>
        <w:t>Крымский</w:t>
      </w:r>
      <w:r w:rsidRPr="00423630">
        <w:rPr>
          <w:rFonts w:ascii="Times New Roman" w:hAnsi="Times New Roman" w:cs="Times New Roman"/>
          <w:sz w:val="28"/>
          <w:szCs w:val="28"/>
        </w:rPr>
        <w:t xml:space="preserve"> район </w:t>
      </w:r>
      <w:r w:rsidRPr="000D29A5">
        <w:rPr>
          <w:rFonts w:ascii="Times New Roman" w:hAnsi="Times New Roman" w:cs="Times New Roman"/>
          <w:sz w:val="28"/>
          <w:szCs w:val="28"/>
        </w:rPr>
        <w:t>«</w:t>
      </w:r>
      <w:r w:rsidRPr="000D29A5">
        <w:rPr>
          <w:rFonts w:ascii="Times New Roman" w:eastAsia="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0D29A5">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D29A5">
        <w:rPr>
          <w:rFonts w:ascii="Times New Roman" w:eastAsia="Times New Roman" w:hAnsi="Times New Roman" w:cs="Times New Roman"/>
          <w:bCs/>
          <w:sz w:val="28"/>
          <w:szCs w:val="28"/>
        </w:rPr>
        <w:t xml:space="preserve"> </w:t>
      </w:r>
      <w:r w:rsidRPr="00423630">
        <w:rPr>
          <w:rFonts w:ascii="Times New Roman" w:hAnsi="Times New Roman" w:cs="Times New Roman"/>
          <w:sz w:val="28"/>
          <w:szCs w:val="28"/>
        </w:rPr>
        <w:t>(далее - Порядок проведения оценки регулирующего воздействия), по итогам рассмотрения предложений от заинтересованных лиц, включая субъекты регулирования, 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423630">
        <w:rPr>
          <w:rFonts w:ascii="Times New Roman" w:hAnsi="Times New Roman" w:cs="Times New Roman"/>
          <w:sz w:val="28"/>
          <w:szCs w:val="28"/>
        </w:rPr>
        <w:t>2.2. Оценка фактического воздействия муниципальных нормативных правовых актов проводится в целях:</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анализа обоснованности установленных обязательных требований, определения и оценки фактических последствий их установления;</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выявления избыточных условий, ограничений, запретов, обязанностей;</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определения и оценки фактических положительных и отрицательных последствий принятия муниципальных нормативных правовых актов;</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lastRenderedPageBreak/>
        <w:t xml:space="preserve">выявления в </w:t>
      </w:r>
      <w:r>
        <w:rPr>
          <w:rFonts w:ascii="Times New Roman" w:hAnsi="Times New Roman" w:cs="Times New Roman"/>
          <w:sz w:val="28"/>
          <w:szCs w:val="28"/>
        </w:rPr>
        <w:t xml:space="preserve">муниципальных нормативных правовых актах </w:t>
      </w:r>
      <w:r w:rsidRPr="006E7CF0">
        <w:rPr>
          <w:rFonts w:ascii="Times New Roman" w:hAnsi="Times New Roman" w:cs="Times New Roman"/>
          <w:sz w:val="28"/>
          <w:szCs w:val="28"/>
        </w:rPr>
        <w:t>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оценки на соответствие принципам установления и оценки применения обязательных требований, установленным Федеральным </w:t>
      </w:r>
      <w:hyperlink r:id="rId8" w:history="1">
        <w:r w:rsidRPr="006E7CF0">
          <w:rPr>
            <w:rFonts w:ascii="Times New Roman" w:hAnsi="Times New Roman" w:cs="Times New Roman"/>
            <w:sz w:val="28"/>
            <w:szCs w:val="28"/>
          </w:rPr>
          <w:t>законом</w:t>
        </w:r>
      </w:hyperlink>
      <w:r w:rsidRPr="006E7CF0">
        <w:rPr>
          <w:rFonts w:ascii="Times New Roman" w:hAnsi="Times New Roman" w:cs="Times New Roman"/>
          <w:sz w:val="28"/>
          <w:szCs w:val="28"/>
        </w:rPr>
        <w:t xml:space="preserve"> от 31 июля 2020 г. № 247-ФЗ «Об обязательных требованиях в Российской Федерации» (далее </w:t>
      </w:r>
      <w:r>
        <w:rPr>
          <w:rFonts w:ascii="Times New Roman" w:hAnsi="Times New Roman" w:cs="Times New Roman"/>
          <w:sz w:val="28"/>
          <w:szCs w:val="28"/>
        </w:rPr>
        <w:t>-</w:t>
      </w:r>
      <w:r w:rsidRPr="006E7CF0">
        <w:rPr>
          <w:rFonts w:ascii="Times New Roman" w:hAnsi="Times New Roman" w:cs="Times New Roman"/>
          <w:sz w:val="28"/>
          <w:szCs w:val="28"/>
        </w:rPr>
        <w:t xml:space="preserve"> Федеральный закон № 247-ФЗ).</w:t>
      </w:r>
    </w:p>
    <w:p w:rsidR="005A72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2.3. Разработчик МНПА в течение 20 рабочих дней со дня п</w:t>
      </w:r>
      <w:r>
        <w:rPr>
          <w:rFonts w:ascii="Times New Roman" w:hAnsi="Times New Roman" w:cs="Times New Roman"/>
          <w:sz w:val="28"/>
          <w:szCs w:val="28"/>
        </w:rPr>
        <w:t xml:space="preserve">ринятия уполномоченным органом решения о необходимости проведения оценки фактического воздействия муниципального нормативного правового акта или со дня </w:t>
      </w:r>
      <w:r w:rsidRPr="003855FA">
        <w:rPr>
          <w:rFonts w:ascii="Times New Roman" w:hAnsi="Times New Roman" w:cs="Times New Roman"/>
          <w:sz w:val="28"/>
          <w:szCs w:val="28"/>
        </w:rPr>
        <w:t>поступления решения комиссии о необходимости проведения оценки фактического воздействия муниципального нормативного правового акта согласно порядку оценки применения обязательных требований готовит отчет об оценке фактического воздействия муниципального нормативного</w:t>
      </w:r>
      <w:r w:rsidRPr="006E7CF0">
        <w:rPr>
          <w:rFonts w:ascii="Times New Roman" w:hAnsi="Times New Roman" w:cs="Times New Roman"/>
          <w:sz w:val="28"/>
          <w:szCs w:val="28"/>
        </w:rPr>
        <w:t xml:space="preserve"> правового акта, содержащего обязательные требования</w:t>
      </w:r>
      <w:r>
        <w:rPr>
          <w:rFonts w:ascii="Times New Roman" w:hAnsi="Times New Roman" w:cs="Times New Roman"/>
          <w:sz w:val="28"/>
          <w:szCs w:val="28"/>
        </w:rPr>
        <w:t xml:space="preserve"> (далее – отчет об оценке фактического воздействия), с учетом положений </w:t>
      </w:r>
      <w:hyperlink r:id="rId9" w:history="1">
        <w:r w:rsidRPr="003855FA">
          <w:rPr>
            <w:rFonts w:ascii="Times New Roman" w:hAnsi="Times New Roman" w:cs="Times New Roman"/>
            <w:color w:val="000000" w:themeColor="text1"/>
            <w:sz w:val="28"/>
            <w:szCs w:val="28"/>
          </w:rPr>
          <w:t>раздела III</w:t>
        </w:r>
      </w:hyperlink>
      <w:r w:rsidRPr="003855FA">
        <w:rPr>
          <w:rFonts w:ascii="Times New Roman" w:hAnsi="Times New Roman" w:cs="Times New Roman"/>
          <w:color w:val="000000" w:themeColor="text1"/>
          <w:sz w:val="28"/>
          <w:szCs w:val="28"/>
        </w:rPr>
        <w:t xml:space="preserve"> </w:t>
      </w:r>
      <w:r>
        <w:rPr>
          <w:rFonts w:ascii="Times New Roman" w:hAnsi="Times New Roman" w:cs="Times New Roman"/>
          <w:sz w:val="28"/>
          <w:szCs w:val="28"/>
        </w:rPr>
        <w:t>методики оценки фактического воздействия, утвержденной приказом Министерства экономического развития Российской Федерации от 11 ноября 2015 г. № 830 «Об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заключения об оценке фактического воздействия нормативного правового акта».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2.4. Отчет об оценке фактического воздействия включает следующие сведения и материалы:</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 реквизиты и источники официального опубликования муниципального нормативного правового акта;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 сведения о внесенных в муниципальный нормативный правовой акт изменениях (при наличии);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3) сведения о полномочиях Разработчика МНПА на установление соответствующих требований;</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4) сведения о результатах оценки регулирующего воздействия проекта муниципального нормативного правового акта, включая </w:t>
      </w:r>
      <w:r>
        <w:rPr>
          <w:rFonts w:ascii="Times New Roman" w:hAnsi="Times New Roman" w:cs="Times New Roman"/>
          <w:sz w:val="28"/>
          <w:szCs w:val="28"/>
        </w:rPr>
        <w:t xml:space="preserve">полный электронный адрес размещения </w:t>
      </w:r>
      <w:r w:rsidRPr="006E7CF0">
        <w:rPr>
          <w:rFonts w:ascii="Times New Roman" w:hAnsi="Times New Roman" w:cs="Times New Roman"/>
          <w:sz w:val="28"/>
          <w:szCs w:val="28"/>
        </w:rPr>
        <w:t>сводн</w:t>
      </w:r>
      <w:r>
        <w:rPr>
          <w:rFonts w:ascii="Times New Roman" w:hAnsi="Times New Roman" w:cs="Times New Roman"/>
          <w:sz w:val="28"/>
          <w:szCs w:val="28"/>
        </w:rPr>
        <w:t>ого</w:t>
      </w:r>
      <w:r w:rsidRPr="006E7CF0">
        <w:rPr>
          <w:rFonts w:ascii="Times New Roman" w:hAnsi="Times New Roman" w:cs="Times New Roman"/>
          <w:sz w:val="28"/>
          <w:szCs w:val="28"/>
        </w:rPr>
        <w:t xml:space="preserve"> отчет</w:t>
      </w:r>
      <w:r>
        <w:rPr>
          <w:rFonts w:ascii="Times New Roman" w:hAnsi="Times New Roman" w:cs="Times New Roman"/>
          <w:sz w:val="28"/>
          <w:szCs w:val="28"/>
        </w:rPr>
        <w:t>а</w:t>
      </w:r>
      <w:r w:rsidRPr="006E7CF0">
        <w:rPr>
          <w:rFonts w:ascii="Times New Roman" w:hAnsi="Times New Roman" w:cs="Times New Roman"/>
          <w:sz w:val="28"/>
          <w:szCs w:val="28"/>
        </w:rPr>
        <w:t xml:space="preserve"> о результатах проведения публичных консультаций</w:t>
      </w:r>
      <w:r w:rsidRPr="006E7CF0">
        <w:rPr>
          <w:rFonts w:ascii="Times New Roman" w:hAnsi="Times New Roman" w:cs="Times New Roman"/>
          <w:sz w:val="28"/>
          <w:szCs w:val="28"/>
        </w:rPr>
        <w:tab/>
      </w:r>
      <w:r>
        <w:rPr>
          <w:rFonts w:ascii="Times New Roman" w:hAnsi="Times New Roman" w:cs="Times New Roman"/>
          <w:sz w:val="28"/>
          <w:szCs w:val="28"/>
        </w:rPr>
        <w:t xml:space="preserve"> </w:t>
      </w:r>
      <w:r w:rsidRPr="006E7CF0">
        <w:rPr>
          <w:rFonts w:ascii="Times New Roman" w:hAnsi="Times New Roman" w:cs="Times New Roman"/>
          <w:sz w:val="28"/>
          <w:szCs w:val="28"/>
        </w:rPr>
        <w:t>по проекту муниципального нормативного правового акта, подготовленн</w:t>
      </w:r>
      <w:r>
        <w:rPr>
          <w:rFonts w:ascii="Times New Roman" w:hAnsi="Times New Roman" w:cs="Times New Roman"/>
          <w:sz w:val="28"/>
          <w:szCs w:val="28"/>
        </w:rPr>
        <w:t>ого</w:t>
      </w:r>
      <w:r w:rsidRPr="006E7CF0">
        <w:rPr>
          <w:rFonts w:ascii="Times New Roman" w:hAnsi="Times New Roman" w:cs="Times New Roman"/>
          <w:sz w:val="28"/>
          <w:szCs w:val="28"/>
        </w:rPr>
        <w:t xml:space="preserve"> в целях проведения оценки их регулирующего воздействия (далее – сводный отчет), заключени</w:t>
      </w:r>
      <w:r>
        <w:rPr>
          <w:rFonts w:ascii="Times New Roman" w:hAnsi="Times New Roman" w:cs="Times New Roman"/>
          <w:sz w:val="28"/>
          <w:szCs w:val="28"/>
        </w:rPr>
        <w:t>я</w:t>
      </w:r>
      <w:r w:rsidRPr="006E7CF0">
        <w:rPr>
          <w:rFonts w:ascii="Times New Roman" w:hAnsi="Times New Roman" w:cs="Times New Roman"/>
          <w:sz w:val="28"/>
          <w:szCs w:val="28"/>
        </w:rPr>
        <w:t xml:space="preserve"> об оценке регулирующего воздействия</w:t>
      </w:r>
      <w:r>
        <w:rPr>
          <w:rFonts w:ascii="Times New Roman" w:hAnsi="Times New Roman" w:cs="Times New Roman"/>
          <w:sz w:val="28"/>
          <w:szCs w:val="28"/>
        </w:rPr>
        <w:t xml:space="preserve"> проекта муниципального нормативного правового акта, </w:t>
      </w:r>
      <w:r w:rsidRPr="006E7CF0">
        <w:rPr>
          <w:rFonts w:ascii="Times New Roman" w:hAnsi="Times New Roman" w:cs="Times New Roman"/>
          <w:sz w:val="28"/>
          <w:szCs w:val="28"/>
        </w:rPr>
        <w:t>свод</w:t>
      </w:r>
      <w:r>
        <w:rPr>
          <w:rFonts w:ascii="Times New Roman" w:hAnsi="Times New Roman" w:cs="Times New Roman"/>
          <w:sz w:val="28"/>
          <w:szCs w:val="28"/>
        </w:rPr>
        <w:t>а</w:t>
      </w:r>
      <w:r w:rsidRPr="006E7CF0">
        <w:rPr>
          <w:rFonts w:ascii="Times New Roman" w:hAnsi="Times New Roman" w:cs="Times New Roman"/>
          <w:sz w:val="28"/>
          <w:szCs w:val="28"/>
        </w:rPr>
        <w:t xml:space="preserve"> предложений, поступивших по итогам проведения публичных консультаций (далее </w:t>
      </w:r>
      <w:r>
        <w:rPr>
          <w:rFonts w:ascii="Times New Roman" w:hAnsi="Times New Roman" w:cs="Times New Roman"/>
          <w:sz w:val="28"/>
          <w:szCs w:val="28"/>
        </w:rPr>
        <w:t>-</w:t>
      </w:r>
      <w:r w:rsidRPr="006E7CF0">
        <w:rPr>
          <w:rFonts w:ascii="Times New Roman" w:hAnsi="Times New Roman" w:cs="Times New Roman"/>
          <w:sz w:val="28"/>
          <w:szCs w:val="28"/>
        </w:rPr>
        <w:t xml:space="preserve"> свод предложений), подготовленны</w:t>
      </w:r>
      <w:r>
        <w:rPr>
          <w:rFonts w:ascii="Times New Roman" w:hAnsi="Times New Roman" w:cs="Times New Roman"/>
          <w:sz w:val="28"/>
          <w:szCs w:val="28"/>
        </w:rPr>
        <w:t>х</w:t>
      </w:r>
      <w:r w:rsidRPr="006E7CF0">
        <w:rPr>
          <w:rFonts w:ascii="Times New Roman" w:hAnsi="Times New Roman" w:cs="Times New Roman"/>
          <w:sz w:val="28"/>
          <w:szCs w:val="28"/>
        </w:rPr>
        <w:t xml:space="preserve"> в соответствии </w:t>
      </w:r>
      <w:r w:rsidRPr="001646BD">
        <w:rPr>
          <w:rFonts w:ascii="Times New Roman" w:hAnsi="Times New Roman" w:cs="Times New Roman"/>
          <w:sz w:val="28"/>
          <w:szCs w:val="28"/>
        </w:rPr>
        <w:t>с Порядком проведения оценки регулирующего воздействия (при наличии);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5) период действия муниципального нормативного правового акта и его отдельных положений (при наличии);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lastRenderedPageBreak/>
        <w:t>6) цели введения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МНПА при проведении оценки регулирующего воздействия проекта муниципального нормативного правового акта;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9)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исполнительных органов местного самоуправления </w:t>
      </w:r>
      <w:r>
        <w:rPr>
          <w:rFonts w:ascii="Times New Roman" w:hAnsi="Times New Roman" w:cs="Times New Roman"/>
          <w:sz w:val="28"/>
          <w:szCs w:val="28"/>
        </w:rPr>
        <w:t>Крымского</w:t>
      </w:r>
      <w:r w:rsidRPr="006E7CF0">
        <w:rPr>
          <w:rFonts w:ascii="Times New Roman" w:hAnsi="Times New Roman" w:cs="Times New Roman"/>
          <w:sz w:val="28"/>
          <w:szCs w:val="28"/>
        </w:rPr>
        <w:t xml:space="preserve"> района;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11) оценка фактических положительных и отрицательных последствий (в том числе социально-экономических) установления обязательных требований.</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К фактическим положительным последствиям могут быть отнесены преимущества и доходы, возникшие в связи с принятием муниципального нормативного правового акта.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12) сведения о реализации методов контроля эффективности достижения цели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lastRenderedPageBreak/>
        <w:t>13) оценка эффективности достижения заявленных целей установления обязательных требований;</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14)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w:t>
      </w:r>
      <w:r>
        <w:rPr>
          <w:rFonts w:ascii="Times New Roman" w:hAnsi="Times New Roman" w:cs="Times New Roman"/>
          <w:sz w:val="28"/>
          <w:szCs w:val="28"/>
        </w:rPr>
        <w:t xml:space="preserve"> и среднего предпринимательства;</w:t>
      </w:r>
    </w:p>
    <w:p w:rsidR="005A72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пунктом 2.3 Порядка установления и оценки применения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 утверждении Порядка установления и оценки применения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Постановление администрации муниципального образования </w:t>
      </w:r>
      <w:r>
        <w:rPr>
          <w:rFonts w:ascii="Times New Roman" w:hAnsi="Times New Roman" w:cs="Times New Roman"/>
          <w:sz w:val="28"/>
          <w:szCs w:val="28"/>
        </w:rPr>
        <w:t xml:space="preserve">Крымский </w:t>
      </w:r>
      <w:r w:rsidRPr="006E7CF0">
        <w:rPr>
          <w:rFonts w:ascii="Times New Roman" w:hAnsi="Times New Roman" w:cs="Times New Roman"/>
          <w:sz w:val="28"/>
          <w:szCs w:val="28"/>
        </w:rPr>
        <w:t>район);</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 источники использованных данных;</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Pr="006E7CF0">
        <w:rPr>
          <w:rFonts w:ascii="Times New Roman" w:hAnsi="Times New Roman" w:cs="Times New Roman"/>
          <w:sz w:val="28"/>
          <w:szCs w:val="28"/>
        </w:rPr>
        <w:t>) иные сведения, которые, по мнению разработчика МНПА, позволяют оценить фактическое воздействие муниципального нормативного правового акта.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2.5. Расчеты, необходимые для заполнения отчета об оценке фактического воздействия, приводятся в приложении к нему (при необходимости).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F31CF6">
        <w:rPr>
          <w:rFonts w:ascii="Times New Roman" w:hAnsi="Times New Roman" w:cs="Times New Roman"/>
          <w:sz w:val="28"/>
          <w:szCs w:val="28"/>
        </w:rPr>
        <w:t xml:space="preserve">2.6. В целях публичного обсуждения отчета об оценке фактического воздействия Разработчик МНПА размещает текст муниципального нормативного правового акта (в действующей редакции) и отчет об оценке фактического воздействия на официальном сайте муниципального образования </w:t>
      </w:r>
      <w:r>
        <w:rPr>
          <w:rFonts w:ascii="Times New Roman" w:hAnsi="Times New Roman" w:cs="Times New Roman"/>
          <w:sz w:val="28"/>
          <w:szCs w:val="28"/>
        </w:rPr>
        <w:t xml:space="preserve">Крымский </w:t>
      </w:r>
      <w:r w:rsidRPr="00F31CF6">
        <w:rPr>
          <w:rFonts w:ascii="Times New Roman" w:hAnsi="Times New Roman" w:cs="Times New Roman"/>
          <w:sz w:val="28"/>
          <w:szCs w:val="28"/>
        </w:rPr>
        <w:t>район в разделе «Экспертиза».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lastRenderedPageBreak/>
        <w:t xml:space="preserve">2.7. Срок публичного обсуждения отчета об оценке фактического воздействия не может составлять менее 20 рабочих дней со дня размещения его на официальном сайте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в разделе «Экспертиза».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2.8. Разработчик МНПА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разместив его на официальном сайте муниципального образования </w:t>
      </w:r>
      <w:r>
        <w:rPr>
          <w:rFonts w:ascii="Times New Roman" w:hAnsi="Times New Roman" w:cs="Times New Roman"/>
          <w:sz w:val="28"/>
          <w:szCs w:val="28"/>
        </w:rPr>
        <w:t xml:space="preserve">Крымский </w:t>
      </w:r>
      <w:r w:rsidRPr="006E7CF0">
        <w:rPr>
          <w:rFonts w:ascii="Times New Roman" w:hAnsi="Times New Roman" w:cs="Times New Roman"/>
          <w:sz w:val="28"/>
          <w:szCs w:val="28"/>
        </w:rPr>
        <w:t>район в разделе «Экспертиза».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 2.9. По результатам публичного обсуждения отчета об оценке фактического воздействия Разработчик МНПА дорабатывает отчет об оценке фактического воздействия. При этом в отчет включаются:</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1) сведения о проведении публичного обсуждения отчета и сроках его проведения;</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2) свод предложений, поступивших в ходе публичного обсуждения отчета;</w:t>
      </w:r>
    </w:p>
    <w:p w:rsidR="005A72A5" w:rsidRPr="00445ADF" w:rsidRDefault="005A72A5" w:rsidP="005A72A5">
      <w:pPr>
        <w:spacing w:after="0" w:line="240" w:lineRule="auto"/>
        <w:ind w:right="-1" w:firstLine="851"/>
        <w:jc w:val="both"/>
        <w:rPr>
          <w:rFonts w:ascii="Times New Roman" w:eastAsia="Times New Roman" w:hAnsi="Times New Roman" w:cs="Times New Roman"/>
          <w:b/>
          <w:bCs/>
          <w:sz w:val="28"/>
          <w:szCs w:val="28"/>
        </w:rPr>
      </w:pPr>
      <w:r w:rsidRPr="006E7CF0">
        <w:rPr>
          <w:rFonts w:ascii="Times New Roman" w:hAnsi="Times New Roman" w:cs="Times New Roman"/>
          <w:sz w:val="28"/>
          <w:szCs w:val="28"/>
        </w:rPr>
        <w:t>3)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w:t>
      </w:r>
      <w:r>
        <w:rPr>
          <w:rFonts w:ascii="Times New Roman" w:hAnsi="Times New Roman" w:cs="Times New Roman"/>
          <w:sz w:val="28"/>
          <w:szCs w:val="28"/>
        </w:rPr>
        <w:t>,</w:t>
      </w:r>
      <w:r w:rsidRPr="006E7CF0">
        <w:rPr>
          <w:rFonts w:ascii="Times New Roman" w:hAnsi="Times New Roman" w:cs="Times New Roman"/>
          <w:sz w:val="28"/>
          <w:szCs w:val="28"/>
        </w:rPr>
        <w:t xml:space="preserve"> его отдельных положений (в случае оценки муниципального нормативного правового акта, содержащего срок действия в соответствии с пунктом 2.3 Порядка установления и оценки применения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w:t>
      </w:r>
      <w:r>
        <w:rPr>
          <w:rFonts w:ascii="Times New Roman" w:hAnsi="Times New Roman" w:cs="Times New Roman"/>
          <w:sz w:val="28"/>
          <w:szCs w:val="28"/>
        </w:rPr>
        <w:t>«</w:t>
      </w:r>
      <w:r w:rsidRPr="00445ADF">
        <w:rPr>
          <w:rFonts w:ascii="Times New Roman" w:eastAsia="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445ADF">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sz w:val="28"/>
          <w:szCs w:val="28"/>
        </w:rPr>
        <w:t>»</w:t>
      </w:r>
      <w:r w:rsidRPr="00445ADF">
        <w:rPr>
          <w:rFonts w:ascii="Times New Roman" w:hAnsi="Times New Roman" w:cs="Times New Roman"/>
          <w:sz w:val="28"/>
          <w:szCs w:val="28"/>
        </w:rPr>
        <w:t>.</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bookmarkStart w:id="4" w:name="P100"/>
      <w:bookmarkEnd w:id="4"/>
      <w:r w:rsidRPr="006E7CF0">
        <w:rPr>
          <w:rFonts w:ascii="Times New Roman" w:hAnsi="Times New Roman" w:cs="Times New Roman"/>
          <w:sz w:val="28"/>
          <w:szCs w:val="28"/>
        </w:rPr>
        <w:t xml:space="preserve">2.10. Доработанный отчет об оценке фактического воздействия, подписанный руководителем или заместителем руководителя Разработчика МНПА,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в разделе «Экспертиза» в течение 3 рабочих дней с даты подписания отчета об оценке фактического воздействия</w:t>
      </w:r>
      <w:r>
        <w:rPr>
          <w:rFonts w:ascii="Times New Roman" w:hAnsi="Times New Roman" w:cs="Times New Roman"/>
          <w:sz w:val="28"/>
          <w:szCs w:val="28"/>
        </w:rPr>
        <w:t xml:space="preserve"> вместе с документами, содержащими замечания, поступившие в установленном порядке Разработчику МНПА</w:t>
      </w:r>
      <w:r w:rsidRPr="006E7CF0">
        <w:rPr>
          <w:rFonts w:ascii="Times New Roman" w:hAnsi="Times New Roman" w:cs="Times New Roman"/>
          <w:sz w:val="28"/>
          <w:szCs w:val="28"/>
        </w:rPr>
        <w:t xml:space="preserve">. </w:t>
      </w:r>
    </w:p>
    <w:p w:rsidR="005A72A5" w:rsidRPr="00445ADF" w:rsidRDefault="005A72A5" w:rsidP="005A72A5">
      <w:pPr>
        <w:spacing w:after="0" w:line="240" w:lineRule="auto"/>
        <w:ind w:right="-1" w:firstLine="851"/>
        <w:jc w:val="both"/>
        <w:rPr>
          <w:rFonts w:ascii="Times New Roman" w:eastAsia="Times New Roman" w:hAnsi="Times New Roman" w:cs="Times New Roman"/>
          <w:b/>
          <w:bCs/>
          <w:sz w:val="28"/>
          <w:szCs w:val="28"/>
        </w:rPr>
      </w:pPr>
      <w:bookmarkStart w:id="5" w:name="Par60"/>
      <w:bookmarkEnd w:id="5"/>
      <w:r w:rsidRPr="006E7CF0">
        <w:rPr>
          <w:rFonts w:ascii="Times New Roman" w:hAnsi="Times New Roman" w:cs="Times New Roman"/>
          <w:sz w:val="28"/>
          <w:szCs w:val="28"/>
        </w:rPr>
        <w:lastRenderedPageBreak/>
        <w:t>2.11. Уполномоченным органом в заключении об оценке фактического воздействия муниципального нормативного правового акта приводится позиция о достижении или недостижении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о соответствии обязательных требований принципам, установленным Федеральным законом</w:t>
      </w:r>
      <w:r>
        <w:rPr>
          <w:rFonts w:ascii="Times New Roman" w:hAnsi="Times New Roman" w:cs="Times New Roman"/>
          <w:sz w:val="28"/>
          <w:szCs w:val="28"/>
        </w:rPr>
        <w:t xml:space="preserve"> </w:t>
      </w:r>
      <w:r w:rsidRPr="006E7CF0">
        <w:rPr>
          <w:rFonts w:ascii="Times New Roman" w:hAnsi="Times New Roman" w:cs="Times New Roman"/>
          <w:sz w:val="28"/>
          <w:szCs w:val="28"/>
        </w:rPr>
        <w:t xml:space="preserve">№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о соблюдении положений постановления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w:t>
      </w:r>
      <w:r>
        <w:rPr>
          <w:rFonts w:ascii="Times New Roman" w:hAnsi="Times New Roman" w:cs="Times New Roman"/>
          <w:sz w:val="28"/>
          <w:szCs w:val="28"/>
        </w:rPr>
        <w:t>«</w:t>
      </w:r>
      <w:r w:rsidRPr="00445ADF">
        <w:rPr>
          <w:rFonts w:ascii="Times New Roman" w:eastAsia="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445ADF">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sz w:val="28"/>
          <w:szCs w:val="28"/>
        </w:rPr>
        <w:t>»</w:t>
      </w:r>
      <w:r w:rsidRPr="00445ADF">
        <w:rPr>
          <w:rFonts w:ascii="Times New Roman" w:hAnsi="Times New Roman" w:cs="Times New Roman"/>
          <w:sz w:val="28"/>
          <w:szCs w:val="28"/>
        </w:rPr>
        <w:t>.</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2.12. В случае если Уполномоченным органом сделан вывод о том, что Разработчиком МНПА при подготовке отчета об оценке фактического воздействия не соблюден настоящий Порядок, Разработчик МНПА проводит процедуры, предусмотренные пунктами 2.3 </w:t>
      </w:r>
      <w:r>
        <w:rPr>
          <w:rFonts w:ascii="Times New Roman" w:hAnsi="Times New Roman" w:cs="Times New Roman"/>
          <w:sz w:val="28"/>
          <w:szCs w:val="28"/>
        </w:rPr>
        <w:t>-</w:t>
      </w:r>
      <w:r w:rsidRPr="006E7CF0">
        <w:rPr>
          <w:rFonts w:ascii="Times New Roman" w:hAnsi="Times New Roman" w:cs="Times New Roman"/>
          <w:sz w:val="28"/>
          <w:szCs w:val="28"/>
        </w:rPr>
        <w:t xml:space="preserve"> 2.10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w:t>
      </w:r>
      <w:r>
        <w:rPr>
          <w:rFonts w:ascii="Times New Roman" w:hAnsi="Times New Roman" w:cs="Times New Roman"/>
          <w:sz w:val="28"/>
          <w:szCs w:val="28"/>
        </w:rPr>
        <w:t xml:space="preserve">Уполномоченный </w:t>
      </w:r>
      <w:r w:rsidRPr="006E7CF0">
        <w:rPr>
          <w:rFonts w:ascii="Times New Roman" w:hAnsi="Times New Roman" w:cs="Times New Roman"/>
          <w:sz w:val="28"/>
          <w:szCs w:val="28"/>
        </w:rPr>
        <w:t xml:space="preserve">орган с соблюдением требований, предусмотренных пунктом 2.10 настоящего Порядка. В </w:t>
      </w:r>
      <w:r>
        <w:rPr>
          <w:rFonts w:ascii="Times New Roman" w:hAnsi="Times New Roman" w:cs="Times New Roman"/>
          <w:sz w:val="28"/>
          <w:szCs w:val="28"/>
        </w:rPr>
        <w:t xml:space="preserve">этом </w:t>
      </w:r>
      <w:r w:rsidRPr="006E7CF0">
        <w:rPr>
          <w:rFonts w:ascii="Times New Roman" w:hAnsi="Times New Roman" w:cs="Times New Roman"/>
          <w:sz w:val="28"/>
          <w:szCs w:val="28"/>
        </w:rPr>
        <w:t xml:space="preserve">случае Уполномоченный орган в письменной форме в течение 5 рабочих дней </w:t>
      </w:r>
      <w:r>
        <w:rPr>
          <w:rFonts w:ascii="Times New Roman" w:hAnsi="Times New Roman" w:cs="Times New Roman"/>
          <w:sz w:val="28"/>
          <w:szCs w:val="28"/>
        </w:rPr>
        <w:t xml:space="preserve">со дня поступления отчета об оценке фактического воздействия от </w:t>
      </w:r>
      <w:r w:rsidRPr="006E7CF0">
        <w:rPr>
          <w:rFonts w:ascii="Times New Roman" w:hAnsi="Times New Roman" w:cs="Times New Roman"/>
          <w:sz w:val="28"/>
          <w:szCs w:val="28"/>
        </w:rPr>
        <w:t xml:space="preserve">Разработчика МНПА </w:t>
      </w:r>
      <w:r>
        <w:rPr>
          <w:rFonts w:ascii="Times New Roman" w:hAnsi="Times New Roman" w:cs="Times New Roman"/>
          <w:sz w:val="28"/>
          <w:szCs w:val="28"/>
        </w:rPr>
        <w:t xml:space="preserve">в Уполномоченный орган извещает Разработчика МНПА </w:t>
      </w:r>
      <w:r w:rsidRPr="006E7CF0">
        <w:rPr>
          <w:rFonts w:ascii="Times New Roman" w:hAnsi="Times New Roman" w:cs="Times New Roman"/>
          <w:sz w:val="28"/>
          <w:szCs w:val="28"/>
        </w:rPr>
        <w:t>о несоблюдении порядка проведения оценки фактического воздействия муниципального нормативного правового акта.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3C078C">
        <w:rPr>
          <w:rFonts w:ascii="Times New Roman" w:hAnsi="Times New Roman" w:cs="Times New Roman"/>
          <w:sz w:val="28"/>
          <w:szCs w:val="28"/>
        </w:rPr>
        <w:t xml:space="preserve">2.13. Заключение об оценке фактического воздействия муниципального нормативного правого акта  подготавливается по форме согласно приложению № 4 к настоящему Порядку в течение 15 рабочих дней со дня поступления отчета об оценке фактического воздействия от Разработчика МНПА в Уполномоченный орган и направляется Уполномоченным органом Разработчику МНПА с одновременным размещением заключения об оценке фактического воздействия муниципального нормативного правового акта на официальном сайте муниципального образования </w:t>
      </w:r>
      <w:r>
        <w:rPr>
          <w:rFonts w:ascii="Times New Roman" w:hAnsi="Times New Roman" w:cs="Times New Roman"/>
          <w:sz w:val="28"/>
          <w:szCs w:val="28"/>
        </w:rPr>
        <w:t>Крымский</w:t>
      </w:r>
      <w:r w:rsidRPr="003C078C">
        <w:rPr>
          <w:rFonts w:ascii="Times New Roman" w:hAnsi="Times New Roman" w:cs="Times New Roman"/>
          <w:sz w:val="28"/>
          <w:szCs w:val="28"/>
        </w:rPr>
        <w:t xml:space="preserve"> район в разделе «Экспертиза» не позднее 3 рабочих дней со дня его подписания.</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3C078C">
        <w:rPr>
          <w:rFonts w:ascii="Times New Roman" w:hAnsi="Times New Roman" w:cs="Times New Roman"/>
          <w:sz w:val="28"/>
          <w:szCs w:val="28"/>
        </w:rPr>
        <w:t xml:space="preserve">В случае отсутствия разногласий между Уполномоченным органом и Разработчиком МНПА по заключению об оценке фактического воздействия </w:t>
      </w:r>
      <w:r w:rsidRPr="003C078C">
        <w:rPr>
          <w:rFonts w:ascii="Times New Roman" w:hAnsi="Times New Roman" w:cs="Times New Roman"/>
          <w:sz w:val="28"/>
          <w:szCs w:val="28"/>
        </w:rPr>
        <w:lastRenderedPageBreak/>
        <w:t xml:space="preserve">муниципального нормативного правого акта Разработчиком МНПА в течение 10 рабочих дней со дня поступления заключения об оценке фактического воздействия муниципального нормативного правого акта принимается решение, и осуществляются действия, предусмотренные пунктами 3.2 </w:t>
      </w:r>
      <w:r>
        <w:rPr>
          <w:rFonts w:ascii="Times New Roman" w:hAnsi="Times New Roman" w:cs="Times New Roman"/>
          <w:sz w:val="28"/>
          <w:szCs w:val="28"/>
        </w:rPr>
        <w:t>-</w:t>
      </w:r>
      <w:r w:rsidRPr="003C078C">
        <w:rPr>
          <w:rFonts w:ascii="Times New Roman" w:hAnsi="Times New Roman" w:cs="Times New Roman"/>
          <w:sz w:val="28"/>
          <w:szCs w:val="28"/>
        </w:rPr>
        <w:t xml:space="preserve"> 3.4 настоящего Порядка.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1C2704">
        <w:rPr>
          <w:rFonts w:ascii="Times New Roman" w:hAnsi="Times New Roman" w:cs="Times New Roman"/>
          <w:sz w:val="28"/>
          <w:szCs w:val="28"/>
        </w:rPr>
        <w:t xml:space="preserve">В случае наличия разногласий между Уполномоченным органом и Разработчиком МНПА заключение об оценке фактического воздействия муниципального нормативного правого акта </w:t>
      </w:r>
      <w:r>
        <w:rPr>
          <w:rFonts w:ascii="Times New Roman" w:hAnsi="Times New Roman" w:cs="Times New Roman"/>
          <w:sz w:val="28"/>
          <w:szCs w:val="28"/>
        </w:rPr>
        <w:t xml:space="preserve">в течение 10 рабочих дней со дня его поступления </w:t>
      </w:r>
      <w:r w:rsidRPr="001C2704">
        <w:rPr>
          <w:rFonts w:ascii="Times New Roman" w:hAnsi="Times New Roman" w:cs="Times New Roman"/>
          <w:sz w:val="28"/>
          <w:szCs w:val="28"/>
        </w:rPr>
        <w:t xml:space="preserve">направляется Разработчиком МНПА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1C2704">
        <w:rPr>
          <w:rFonts w:ascii="Times New Roman" w:hAnsi="Times New Roman" w:cs="Times New Roman"/>
          <w:sz w:val="28"/>
          <w:szCs w:val="28"/>
        </w:rPr>
        <w:t xml:space="preserve"> район (с приложением отчета об оценке фактического воздействия).</w:t>
      </w:r>
    </w:p>
    <w:p w:rsidR="005A72A5" w:rsidRPr="006E7CF0" w:rsidRDefault="005A72A5" w:rsidP="005A72A5">
      <w:pPr>
        <w:pStyle w:val="ConsPlusNormal"/>
        <w:ind w:firstLine="540"/>
        <w:jc w:val="both"/>
        <w:rPr>
          <w:rFonts w:ascii="Times New Roman" w:hAnsi="Times New Roman" w:cs="Times New Roman"/>
          <w:sz w:val="28"/>
          <w:szCs w:val="28"/>
        </w:rPr>
      </w:pPr>
    </w:p>
    <w:p w:rsidR="005A72A5" w:rsidRPr="00423630" w:rsidRDefault="005A72A5" w:rsidP="005A72A5">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3. Рассмотрение комиссией по проведению оценки применения</w:t>
      </w:r>
    </w:p>
    <w:p w:rsidR="005A72A5" w:rsidRPr="00423630" w:rsidRDefault="005A72A5" w:rsidP="005A72A5">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обязательных требований, содержащихся в муниципальных</w:t>
      </w:r>
    </w:p>
    <w:p w:rsidR="005A72A5" w:rsidRPr="00423630" w:rsidRDefault="005A72A5" w:rsidP="005A72A5">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нормативных правовых актах муниципального образования</w:t>
      </w:r>
    </w:p>
    <w:p w:rsidR="005A72A5" w:rsidRPr="00423630" w:rsidRDefault="005A72A5" w:rsidP="005A72A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Крымский </w:t>
      </w:r>
      <w:r w:rsidRPr="00423630">
        <w:rPr>
          <w:rFonts w:ascii="Times New Roman" w:hAnsi="Times New Roman" w:cs="Times New Roman"/>
          <w:sz w:val="28"/>
          <w:szCs w:val="28"/>
        </w:rPr>
        <w:t>район, отчета об оценке фактического воздействия</w:t>
      </w:r>
    </w:p>
    <w:p w:rsidR="005A72A5" w:rsidRPr="00423630" w:rsidRDefault="005A72A5" w:rsidP="005A72A5">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 xml:space="preserve">муниципального нормативного правого акта и заключения </w:t>
      </w:r>
    </w:p>
    <w:p w:rsidR="005A72A5" w:rsidRPr="00423630" w:rsidRDefault="005A72A5" w:rsidP="005A72A5">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 xml:space="preserve">Уполномоченного органа об оценке фактического воздействия </w:t>
      </w:r>
    </w:p>
    <w:p w:rsidR="005A72A5" w:rsidRPr="00423630" w:rsidRDefault="005A72A5" w:rsidP="005A72A5">
      <w:pPr>
        <w:pStyle w:val="ConsPlusNormal"/>
        <w:ind w:firstLine="540"/>
        <w:jc w:val="center"/>
        <w:rPr>
          <w:rFonts w:ascii="Times New Roman" w:hAnsi="Times New Roman" w:cs="Times New Roman"/>
          <w:sz w:val="28"/>
          <w:szCs w:val="28"/>
        </w:rPr>
      </w:pPr>
      <w:r w:rsidRPr="00423630">
        <w:rPr>
          <w:rFonts w:ascii="Times New Roman" w:hAnsi="Times New Roman" w:cs="Times New Roman"/>
          <w:sz w:val="28"/>
          <w:szCs w:val="28"/>
        </w:rPr>
        <w:t>муниципального нормативного правого акта</w:t>
      </w:r>
    </w:p>
    <w:p w:rsidR="005A72A5" w:rsidRPr="00423630" w:rsidRDefault="005A72A5" w:rsidP="005A72A5">
      <w:pPr>
        <w:pStyle w:val="ConsPlusNormal"/>
        <w:ind w:firstLine="540"/>
        <w:jc w:val="center"/>
        <w:rPr>
          <w:rFonts w:ascii="Times New Roman" w:hAnsi="Times New Roman" w:cs="Times New Roman"/>
          <w:sz w:val="28"/>
          <w:szCs w:val="28"/>
        </w:rPr>
      </w:pPr>
    </w:p>
    <w:p w:rsidR="005A72A5" w:rsidRPr="006E7CF0" w:rsidRDefault="005A72A5" w:rsidP="005A72A5">
      <w:pPr>
        <w:pStyle w:val="ConsPlusNormal"/>
        <w:ind w:firstLine="851"/>
        <w:jc w:val="both"/>
        <w:rPr>
          <w:rFonts w:ascii="Times New Roman" w:hAnsi="Times New Roman" w:cs="Times New Roman"/>
          <w:sz w:val="28"/>
          <w:szCs w:val="28"/>
        </w:rPr>
      </w:pPr>
      <w:r w:rsidRPr="00423630">
        <w:rPr>
          <w:rFonts w:ascii="Times New Roman" w:hAnsi="Times New Roman" w:cs="Times New Roman"/>
          <w:sz w:val="28"/>
          <w:szCs w:val="28"/>
        </w:rPr>
        <w:t>3.1. По итогам проведения оценки фактического воздействия муниципального нормативного правого акта в случае, предусмотренном абзацем</w:t>
      </w:r>
      <w:r w:rsidRPr="006E7CF0">
        <w:rPr>
          <w:rFonts w:ascii="Times New Roman" w:hAnsi="Times New Roman" w:cs="Times New Roman"/>
          <w:sz w:val="28"/>
          <w:szCs w:val="28"/>
        </w:rPr>
        <w:t xml:space="preserve"> третьим пункта 2.13 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 xml:space="preserve">Крымский </w:t>
      </w:r>
      <w:r w:rsidRPr="006E7CF0">
        <w:rPr>
          <w:rFonts w:ascii="Times New Roman" w:hAnsi="Times New Roman" w:cs="Times New Roman"/>
          <w:sz w:val="28"/>
          <w:szCs w:val="28"/>
        </w:rPr>
        <w:t>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доклад о достижении целей введения обязательных требований (при наличии) и принимает решение, содержащее вывод:</w:t>
      </w:r>
    </w:p>
    <w:p w:rsidR="005A72A5" w:rsidRPr="006E7CF0" w:rsidRDefault="005A72A5" w:rsidP="005A72A5">
      <w:pPr>
        <w:pStyle w:val="ConsPlusNormal"/>
        <w:ind w:firstLine="851"/>
        <w:jc w:val="both"/>
        <w:rPr>
          <w:rFonts w:ascii="Times New Roman" w:hAnsi="Times New Roman" w:cs="Times New Roman"/>
          <w:sz w:val="28"/>
          <w:szCs w:val="28"/>
        </w:rPr>
      </w:pPr>
      <w:r w:rsidRPr="006E7CF0">
        <w:rPr>
          <w:rFonts w:ascii="Times New Roman" w:hAnsi="Times New Roman" w:cs="Times New Roman"/>
          <w:sz w:val="28"/>
          <w:szCs w:val="28"/>
        </w:rPr>
        <w:t>1) о достижении или недостижении заявленных целей регулирования муниципального нормативного правового акта,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5A72A5" w:rsidRPr="00F63D92"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2) о соответствии </w:t>
      </w:r>
      <w:r>
        <w:rPr>
          <w:rFonts w:ascii="Times New Roman" w:hAnsi="Times New Roman" w:cs="Times New Roman"/>
          <w:sz w:val="28"/>
          <w:szCs w:val="28"/>
        </w:rPr>
        <w:t xml:space="preserve">или несоответствии </w:t>
      </w:r>
      <w:r w:rsidRPr="006E7CF0">
        <w:rPr>
          <w:rFonts w:ascii="Times New Roman" w:hAnsi="Times New Roman" w:cs="Times New Roman"/>
          <w:sz w:val="28"/>
          <w:szCs w:val="28"/>
        </w:rPr>
        <w:t>обязательных требований принципам, установленным Федеральным законом № 247-ФЗ, их обоснованности</w:t>
      </w:r>
      <w:r>
        <w:rPr>
          <w:rFonts w:ascii="Times New Roman" w:hAnsi="Times New Roman" w:cs="Times New Roman"/>
          <w:sz w:val="28"/>
          <w:szCs w:val="28"/>
        </w:rPr>
        <w:t xml:space="preserve"> или необоснованности</w:t>
      </w:r>
      <w:r w:rsidRPr="006E7CF0">
        <w:rPr>
          <w:rFonts w:ascii="Times New Roman" w:hAnsi="Times New Roman" w:cs="Times New Roman"/>
          <w:sz w:val="28"/>
          <w:szCs w:val="28"/>
        </w:rPr>
        <w:t xml:space="preserve">, о фактических последствиях их установления, выявлении избыточных условий, ограничений, запретов, обязанностей, о соблюдении </w:t>
      </w:r>
      <w:r>
        <w:rPr>
          <w:rFonts w:ascii="Times New Roman" w:hAnsi="Times New Roman" w:cs="Times New Roman"/>
          <w:sz w:val="28"/>
          <w:szCs w:val="28"/>
        </w:rPr>
        <w:t xml:space="preserve">или несоблюдении </w:t>
      </w:r>
      <w:r w:rsidRPr="006E7CF0">
        <w:rPr>
          <w:rFonts w:ascii="Times New Roman" w:hAnsi="Times New Roman" w:cs="Times New Roman"/>
          <w:sz w:val="28"/>
          <w:szCs w:val="28"/>
        </w:rPr>
        <w:t xml:space="preserve">положений постановления администрации муниципального образования </w:t>
      </w:r>
      <w:r>
        <w:rPr>
          <w:rFonts w:ascii="Times New Roman" w:hAnsi="Times New Roman" w:cs="Times New Roman"/>
          <w:sz w:val="28"/>
          <w:szCs w:val="28"/>
        </w:rPr>
        <w:t>Крымский</w:t>
      </w:r>
      <w:r w:rsidRPr="006E7CF0">
        <w:rPr>
          <w:rFonts w:ascii="Times New Roman" w:hAnsi="Times New Roman" w:cs="Times New Roman"/>
          <w:sz w:val="28"/>
          <w:szCs w:val="28"/>
        </w:rPr>
        <w:t xml:space="preserve"> район </w:t>
      </w:r>
      <w:r>
        <w:rPr>
          <w:rFonts w:ascii="Times New Roman" w:hAnsi="Times New Roman" w:cs="Times New Roman"/>
          <w:sz w:val="28"/>
          <w:szCs w:val="28"/>
        </w:rPr>
        <w:t>«</w:t>
      </w:r>
      <w:r w:rsidRPr="00F63D92">
        <w:rPr>
          <w:rFonts w:ascii="Times New Roman" w:eastAsia="Times New Roman" w:hAnsi="Times New Roman" w:cs="Times New Roman"/>
          <w:bCs/>
          <w:sz w:val="28"/>
          <w:szCs w:val="28"/>
        </w:rPr>
        <w:t xml:space="preserve">Об утверждении Порядка проведения оценки регулирующего воздействия </w:t>
      </w:r>
      <w:r w:rsidRPr="00F63D92">
        <w:rPr>
          <w:rFonts w:ascii="Times New Roman" w:eastAsia="Times New Roman" w:hAnsi="Times New Roman" w:cs="Times New Roman"/>
          <w:bCs/>
          <w:sz w:val="28"/>
          <w:szCs w:val="28"/>
        </w:rPr>
        <w:lastRenderedPageBreak/>
        <w:t xml:space="preserve">проектов муниципальных нормативных правовых актов муниципального образования Крымский район, </w:t>
      </w:r>
      <w:r w:rsidRPr="00F63D92">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b/>
          <w:sz w:val="28"/>
          <w:szCs w:val="28"/>
        </w:rPr>
        <w:t>»</w:t>
      </w:r>
      <w:r>
        <w:rPr>
          <w:rFonts w:ascii="Times New Roman" w:hAnsi="Times New Roman" w:cs="Times New Roman"/>
          <w:sz w:val="28"/>
          <w:szCs w:val="28"/>
        </w:rPr>
        <w:t xml:space="preserve"> </w:t>
      </w:r>
      <w:r w:rsidRPr="0094732A">
        <w:rPr>
          <w:rFonts w:ascii="Times New Roman" w:eastAsia="Times New Roman" w:hAnsi="Times New Roman" w:cs="Times New Roman"/>
          <w:b/>
          <w:bCs/>
          <w:sz w:val="28"/>
          <w:szCs w:val="28"/>
        </w:rPr>
        <w:t xml:space="preserve"> </w:t>
      </w:r>
      <w:r>
        <w:rPr>
          <w:rFonts w:ascii="Times New Roman" w:hAnsi="Times New Roman" w:cs="Times New Roman"/>
          <w:sz w:val="28"/>
          <w:szCs w:val="28"/>
        </w:rPr>
        <w:t>при их установлении.</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3.2. Разработчиком МНПА в случае, предусмотренном абзацем вторым пункта 2.13 настоящего Порядка, либо Комиссией, исходя из содержания вывода, предусмотренного пунктом 3.1 настоящего Порядка, </w:t>
      </w:r>
      <w:r>
        <w:rPr>
          <w:rFonts w:ascii="Times New Roman" w:hAnsi="Times New Roman" w:cs="Times New Roman"/>
          <w:sz w:val="28"/>
          <w:szCs w:val="28"/>
        </w:rPr>
        <w:t xml:space="preserve">принимается </w:t>
      </w:r>
      <w:r w:rsidRPr="006E7CF0">
        <w:rPr>
          <w:rFonts w:ascii="Times New Roman" w:hAnsi="Times New Roman" w:cs="Times New Roman"/>
          <w:sz w:val="28"/>
          <w:szCs w:val="28"/>
        </w:rPr>
        <w:t>решение:</w:t>
      </w:r>
    </w:p>
    <w:p w:rsidR="005A72A5" w:rsidRPr="00F63D92" w:rsidRDefault="005A72A5" w:rsidP="005A72A5">
      <w:pPr>
        <w:autoSpaceDE w:val="0"/>
        <w:autoSpaceDN w:val="0"/>
        <w:adjustRightInd w:val="0"/>
        <w:spacing w:after="0" w:line="240" w:lineRule="auto"/>
        <w:ind w:firstLine="851"/>
        <w:jc w:val="both"/>
        <w:rPr>
          <w:rFonts w:ascii="Times New Roman" w:hAnsi="Times New Roman" w:cs="Times New Roman"/>
          <w:b/>
          <w:bCs/>
          <w:sz w:val="28"/>
          <w:szCs w:val="28"/>
        </w:rPr>
      </w:pPr>
      <w:r w:rsidRPr="006E7CF0">
        <w:rPr>
          <w:rFonts w:ascii="Times New Roman" w:hAnsi="Times New Roman" w:cs="Times New Roman"/>
          <w:sz w:val="28"/>
          <w:szCs w:val="28"/>
        </w:rPr>
        <w:t>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МНПА, Комиссией установлены несоответствие обязательных требований принципам, установленным Федеральным законом № 247-ФЗ, а также их необоснованность, несоблюдение положений постановления администра</w:t>
      </w:r>
      <w:r>
        <w:rPr>
          <w:rFonts w:ascii="Times New Roman" w:hAnsi="Times New Roman" w:cs="Times New Roman"/>
          <w:sz w:val="28"/>
          <w:szCs w:val="28"/>
        </w:rPr>
        <w:t>ции муниципального образования Крымский</w:t>
      </w:r>
      <w:r w:rsidRPr="006E7CF0">
        <w:rPr>
          <w:rFonts w:ascii="Times New Roman" w:hAnsi="Times New Roman" w:cs="Times New Roman"/>
          <w:sz w:val="28"/>
          <w:szCs w:val="28"/>
        </w:rPr>
        <w:t xml:space="preserve"> район </w:t>
      </w:r>
      <w:r>
        <w:rPr>
          <w:rFonts w:ascii="Times New Roman" w:hAnsi="Times New Roman" w:cs="Times New Roman"/>
          <w:sz w:val="28"/>
          <w:szCs w:val="28"/>
        </w:rPr>
        <w:t>«</w:t>
      </w:r>
      <w:r w:rsidRPr="00F63D92">
        <w:rPr>
          <w:rFonts w:ascii="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F63D92">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sz w:val="28"/>
          <w:szCs w:val="28"/>
        </w:rPr>
        <w:t>»</w:t>
      </w:r>
      <w:r>
        <w:rPr>
          <w:rFonts w:ascii="Times New Roman" w:hAnsi="Times New Roman" w:cs="Times New Roman"/>
          <w:b/>
          <w:bCs/>
          <w:sz w:val="28"/>
          <w:szCs w:val="28"/>
        </w:rPr>
        <w:t xml:space="preserve"> </w:t>
      </w:r>
      <w:r w:rsidRPr="006E7CF0">
        <w:rPr>
          <w:rFonts w:ascii="Times New Roman" w:hAnsi="Times New Roman" w:cs="Times New Roman"/>
          <w:sz w:val="28"/>
          <w:szCs w:val="28"/>
        </w:rPr>
        <w:t>при их установлении</w:t>
      </w:r>
      <w:r>
        <w:rPr>
          <w:rFonts w:ascii="Times New Roman" w:hAnsi="Times New Roman" w:cs="Times New Roman"/>
          <w:sz w:val="28"/>
          <w:szCs w:val="28"/>
        </w:rPr>
        <w:t>,</w:t>
      </w:r>
      <w:r w:rsidRPr="006E7CF0">
        <w:rPr>
          <w:rFonts w:ascii="Times New Roman" w:hAnsi="Times New Roman" w:cs="Times New Roman"/>
          <w:sz w:val="28"/>
          <w:szCs w:val="28"/>
        </w:rPr>
        <w:t xml:space="preserve"> или выявлены избыточные условия, ограничения, запреты, обязанности, или установлен факт недостижения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Разработчиком МНПА требований пунктов 2.3 – 2.10 настоящего Порядка;</w:t>
      </w:r>
    </w:p>
    <w:p w:rsidR="005A72A5" w:rsidRPr="00F63D92" w:rsidRDefault="005A72A5" w:rsidP="005A72A5">
      <w:pPr>
        <w:autoSpaceDE w:val="0"/>
        <w:autoSpaceDN w:val="0"/>
        <w:adjustRightInd w:val="0"/>
        <w:spacing w:after="0" w:line="240" w:lineRule="auto"/>
        <w:ind w:firstLine="851"/>
        <w:jc w:val="both"/>
        <w:rPr>
          <w:rFonts w:ascii="Times New Roman" w:hAnsi="Times New Roman" w:cs="Times New Roman"/>
          <w:b/>
          <w:bCs/>
          <w:sz w:val="28"/>
          <w:szCs w:val="28"/>
        </w:rPr>
      </w:pPr>
      <w:r w:rsidRPr="006E7CF0">
        <w:rPr>
          <w:rFonts w:ascii="Times New Roman" w:hAnsi="Times New Roman" w:cs="Times New Roman"/>
          <w:sz w:val="28"/>
          <w:szCs w:val="28"/>
        </w:rPr>
        <w:t xml:space="preserve">2) о внесении изменений в муниципальный нормативный правовой акт, его отдельные положения в случае, если Разработчиком МНПА, Комиссией подтверждено соответствие обязательных требований принципам, установленным Федеральным законом № 247-ФЗ, соблюдение положений постановления администрации муниципального образования </w:t>
      </w:r>
      <w:r>
        <w:rPr>
          <w:rFonts w:ascii="Times New Roman" w:hAnsi="Times New Roman" w:cs="Times New Roman"/>
          <w:sz w:val="28"/>
          <w:szCs w:val="28"/>
        </w:rPr>
        <w:t xml:space="preserve">Крымский </w:t>
      </w:r>
      <w:r w:rsidRPr="006E7CF0">
        <w:rPr>
          <w:rFonts w:ascii="Times New Roman" w:hAnsi="Times New Roman" w:cs="Times New Roman"/>
          <w:sz w:val="28"/>
          <w:szCs w:val="28"/>
        </w:rPr>
        <w:t xml:space="preserve">район </w:t>
      </w:r>
      <w:r w:rsidRPr="00F63D92">
        <w:rPr>
          <w:rFonts w:ascii="Times New Roman" w:hAnsi="Times New Roman" w:cs="Times New Roman"/>
          <w:sz w:val="28"/>
          <w:szCs w:val="28"/>
        </w:rPr>
        <w:t>«</w:t>
      </w:r>
      <w:r w:rsidRPr="00F63D92">
        <w:rPr>
          <w:rFonts w:ascii="Times New Roman" w:hAnsi="Times New Roman" w:cs="Times New Roman"/>
          <w:bCs/>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w:t>
      </w:r>
      <w:r w:rsidRPr="00F63D92">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63D92">
        <w:rPr>
          <w:rFonts w:ascii="Times New Roman" w:hAnsi="Times New Roman" w:cs="Times New Roman"/>
          <w:bCs/>
          <w:sz w:val="28"/>
          <w:szCs w:val="28"/>
        </w:rPr>
        <w:t xml:space="preserve"> </w:t>
      </w:r>
      <w:r w:rsidRPr="006E7CF0">
        <w:rPr>
          <w:rFonts w:ascii="Times New Roman" w:hAnsi="Times New Roman" w:cs="Times New Roman"/>
          <w:sz w:val="28"/>
          <w:szCs w:val="28"/>
        </w:rPr>
        <w:t xml:space="preserve">при их установлении, их обоснованность, однако выявлено </w:t>
      </w:r>
      <w:r w:rsidRPr="006E7CF0">
        <w:rPr>
          <w:rFonts w:ascii="Times New Roman" w:hAnsi="Times New Roman" w:cs="Times New Roman"/>
          <w:sz w:val="28"/>
          <w:szCs w:val="28"/>
        </w:rPr>
        <w:lastRenderedPageBreak/>
        <w:t>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 xml:space="preserve">3.3. Разработчик МНПА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положения, либо в течение 40 рабочих дней после принятия </w:t>
      </w:r>
      <w:r w:rsidRPr="001B567B">
        <w:rPr>
          <w:rFonts w:ascii="Times New Roman" w:hAnsi="Times New Roman" w:cs="Times New Roman"/>
          <w:sz w:val="28"/>
          <w:szCs w:val="28"/>
        </w:rPr>
        <w:t>решения, предусмотренного абзацем вторым пункта 2.13 настоящего Порядка, обесп</w:t>
      </w:r>
      <w:r w:rsidRPr="006E7CF0">
        <w:rPr>
          <w:rFonts w:ascii="Times New Roman" w:hAnsi="Times New Roman" w:cs="Times New Roman"/>
          <w:sz w:val="28"/>
          <w:szCs w:val="28"/>
        </w:rPr>
        <w:t xml:space="preserve">ечивает разработку соответствующего проекта муниципального </w:t>
      </w:r>
      <w:r w:rsidRPr="003C0BA7">
        <w:rPr>
          <w:rFonts w:ascii="Times New Roman" w:hAnsi="Times New Roman" w:cs="Times New Roman"/>
          <w:sz w:val="28"/>
          <w:szCs w:val="28"/>
        </w:rPr>
        <w:t xml:space="preserve">нормативного правового акта в соответствии с Инструкцией по делопроизводству в администрации муниципального образования </w:t>
      </w:r>
      <w:r>
        <w:rPr>
          <w:rFonts w:ascii="Times New Roman" w:hAnsi="Times New Roman" w:cs="Times New Roman"/>
          <w:sz w:val="28"/>
          <w:szCs w:val="28"/>
        </w:rPr>
        <w:t>Крымский</w:t>
      </w:r>
      <w:r w:rsidRPr="003C0BA7">
        <w:rPr>
          <w:rFonts w:ascii="Times New Roman" w:hAnsi="Times New Roman" w:cs="Times New Roman"/>
          <w:sz w:val="28"/>
          <w:szCs w:val="28"/>
        </w:rPr>
        <w:t xml:space="preserve"> район, утвержденной постановлением администрации муниципального образования </w:t>
      </w:r>
      <w:r>
        <w:rPr>
          <w:rFonts w:ascii="Times New Roman" w:hAnsi="Times New Roman" w:cs="Times New Roman"/>
          <w:sz w:val="28"/>
          <w:szCs w:val="28"/>
        </w:rPr>
        <w:t>Крымский</w:t>
      </w:r>
      <w:r w:rsidRPr="003C0BA7">
        <w:rPr>
          <w:rFonts w:ascii="Times New Roman" w:hAnsi="Times New Roman" w:cs="Times New Roman"/>
          <w:sz w:val="28"/>
          <w:szCs w:val="28"/>
        </w:rPr>
        <w:t xml:space="preserve"> район.</w:t>
      </w:r>
      <w:r w:rsidRPr="006E7CF0">
        <w:rPr>
          <w:rFonts w:ascii="Times New Roman" w:hAnsi="Times New Roman" w:cs="Times New Roman"/>
          <w:sz w:val="28"/>
          <w:szCs w:val="28"/>
        </w:rPr>
        <w:t xml:space="preserve"> </w:t>
      </w:r>
      <w:r w:rsidRPr="006E7CF0">
        <w:rPr>
          <w:rFonts w:ascii="Times New Roman" w:hAnsi="Times New Roman" w:cs="Times New Roman"/>
          <w:sz w:val="28"/>
          <w:szCs w:val="28"/>
        </w:rPr>
        <w:tab/>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3.4. Процедура пересмотра муниципального нормативного правового акта, устанавливающего обязательные требования, заключается в разработке Разработчиком МНПА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5A72A5" w:rsidRPr="006E7CF0"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а также в решении Комиссии по муниципальному нормативному правовому акту, по которому проводится пересмотр.</w:t>
      </w:r>
    </w:p>
    <w:p w:rsidR="005A72A5" w:rsidRDefault="005A72A5" w:rsidP="005A72A5">
      <w:pPr>
        <w:autoSpaceDE w:val="0"/>
        <w:autoSpaceDN w:val="0"/>
        <w:adjustRightInd w:val="0"/>
        <w:spacing w:after="0" w:line="240" w:lineRule="auto"/>
        <w:ind w:firstLine="851"/>
        <w:jc w:val="both"/>
        <w:rPr>
          <w:rFonts w:ascii="Times New Roman" w:hAnsi="Times New Roman" w:cs="Times New Roman"/>
          <w:sz w:val="28"/>
          <w:szCs w:val="28"/>
        </w:rPr>
      </w:pPr>
      <w:r w:rsidRPr="006E7CF0">
        <w:rPr>
          <w:rFonts w:ascii="Times New Roman" w:hAnsi="Times New Roman" w:cs="Times New Roman"/>
          <w:sz w:val="28"/>
          <w:szCs w:val="28"/>
        </w:rPr>
        <w:t>3.5. Разработчик МНПА в течение 3 рабочих дней после официального опубликования муниципального нормативного правового акта, указанного в пункте 3.4 настоящего Порядка, размещает его на официальном сайте и одновременно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 разработки и издания (принятия).</w:t>
      </w:r>
    </w:p>
    <w:p w:rsidR="005A72A5" w:rsidRDefault="005A72A5" w:rsidP="005A72A5">
      <w:pPr>
        <w:autoSpaceDE w:val="0"/>
        <w:autoSpaceDN w:val="0"/>
        <w:adjustRightInd w:val="0"/>
        <w:spacing w:after="0" w:line="240" w:lineRule="auto"/>
        <w:ind w:firstLine="709"/>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firstLine="709"/>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firstLine="709"/>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5A72A5" w:rsidRPr="003B24E2" w:rsidRDefault="005A72A5" w:rsidP="005A72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                                              О.П.Сергеева</w:t>
      </w:r>
    </w:p>
    <w:p w:rsidR="005A72A5" w:rsidRDefault="005A72A5" w:rsidP="005A72A5">
      <w:pPr>
        <w:spacing w:after="0" w:line="240" w:lineRule="auto"/>
        <w:rPr>
          <w:rFonts w:ascii="Times New Roman" w:hAnsi="Times New Roman" w:cs="Times New Roman"/>
          <w:sz w:val="28"/>
          <w:szCs w:val="28"/>
        </w:rPr>
      </w:pPr>
    </w:p>
    <w:p w:rsidR="005A72A5" w:rsidRDefault="005A72A5" w:rsidP="005A72A5">
      <w:pPr>
        <w:spacing w:after="0" w:line="240" w:lineRule="auto"/>
        <w:ind w:left="5670"/>
        <w:rPr>
          <w:rFonts w:ascii="Times New Roman" w:eastAsia="Calibri" w:hAnsi="Times New Roman" w:cs="Times New Roman"/>
          <w:sz w:val="28"/>
          <w:szCs w:val="28"/>
          <w:lang w:eastAsia="en-US"/>
        </w:rPr>
      </w:pPr>
      <w:bookmarkStart w:id="6" w:name="Par101"/>
      <w:bookmarkEnd w:id="6"/>
    </w:p>
    <w:p w:rsidR="005A72A5" w:rsidRDefault="005A72A5" w:rsidP="005A72A5">
      <w:pPr>
        <w:spacing w:after="0" w:line="240" w:lineRule="auto"/>
        <w:ind w:left="5670"/>
        <w:rPr>
          <w:rFonts w:ascii="Times New Roman" w:eastAsia="Calibri" w:hAnsi="Times New Roman" w:cs="Times New Roman"/>
          <w:sz w:val="28"/>
          <w:szCs w:val="28"/>
          <w:lang w:eastAsia="en-US"/>
        </w:rPr>
      </w:pPr>
    </w:p>
    <w:p w:rsidR="005A72A5" w:rsidRDefault="005A72A5" w:rsidP="005A72A5">
      <w:pPr>
        <w:spacing w:after="0" w:line="240" w:lineRule="auto"/>
        <w:ind w:left="5670"/>
        <w:rPr>
          <w:rFonts w:ascii="Times New Roman" w:eastAsia="Calibri" w:hAnsi="Times New Roman" w:cs="Times New Roman"/>
          <w:sz w:val="28"/>
          <w:szCs w:val="28"/>
          <w:lang w:eastAsia="en-US"/>
        </w:rPr>
      </w:pPr>
    </w:p>
    <w:p w:rsidR="005A72A5" w:rsidRDefault="005A72A5" w:rsidP="005A72A5">
      <w:pPr>
        <w:spacing w:after="0" w:line="240" w:lineRule="auto"/>
        <w:ind w:left="5670"/>
        <w:rPr>
          <w:rFonts w:ascii="Times New Roman" w:eastAsia="Calibri" w:hAnsi="Times New Roman" w:cs="Times New Roman"/>
          <w:sz w:val="28"/>
          <w:szCs w:val="28"/>
          <w:lang w:eastAsia="en-US"/>
        </w:rPr>
      </w:pPr>
    </w:p>
    <w:p w:rsidR="005A72A5" w:rsidRDefault="005A72A5" w:rsidP="005A72A5">
      <w:pPr>
        <w:spacing w:after="0" w:line="240" w:lineRule="auto"/>
        <w:ind w:left="5670"/>
        <w:rPr>
          <w:rFonts w:ascii="Times New Roman" w:eastAsia="Calibri" w:hAnsi="Times New Roman" w:cs="Times New Roman"/>
          <w:sz w:val="28"/>
          <w:szCs w:val="28"/>
          <w:lang w:eastAsia="en-US"/>
        </w:rPr>
      </w:pPr>
    </w:p>
    <w:p w:rsidR="005A72A5" w:rsidRPr="00520FF4" w:rsidRDefault="005A72A5" w:rsidP="005A72A5">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РИЛОЖЕНИЕ №</w:t>
      </w:r>
      <w:r w:rsidRPr="00520FF4">
        <w:rPr>
          <w:rFonts w:ascii="Times New Roman" w:eastAsia="Calibri" w:hAnsi="Times New Roman" w:cs="Times New Roman"/>
          <w:sz w:val="28"/>
          <w:szCs w:val="28"/>
          <w:lang w:eastAsia="en-US"/>
        </w:rPr>
        <w:t xml:space="preserve"> 1</w:t>
      </w:r>
    </w:p>
    <w:p w:rsidR="005A72A5" w:rsidRPr="00520FF4" w:rsidRDefault="005A72A5" w:rsidP="005A72A5">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 xml:space="preserve">к Порядку проведения экспертизы муниципальных нормативных правовых актов муниципального образования </w:t>
      </w:r>
      <w:r>
        <w:rPr>
          <w:rFonts w:ascii="Times New Roman" w:eastAsia="Calibri" w:hAnsi="Times New Roman" w:cs="Times New Roman"/>
          <w:sz w:val="28"/>
          <w:szCs w:val="28"/>
          <w:lang w:eastAsia="en-US"/>
        </w:rPr>
        <w:t>Крымский</w:t>
      </w:r>
      <w:r w:rsidRPr="00520FF4">
        <w:rPr>
          <w:rFonts w:ascii="Times New Roman" w:eastAsia="Calibri" w:hAnsi="Times New Roman" w:cs="Times New Roman"/>
          <w:sz w:val="28"/>
          <w:szCs w:val="28"/>
          <w:lang w:eastAsia="en-US"/>
        </w:rPr>
        <w:t xml:space="preserve"> район, затрагивающих вопросы осуществления предпринимательской и инвестиционной деятельности</w:t>
      </w:r>
    </w:p>
    <w:p w:rsidR="005A72A5" w:rsidRPr="00520FF4" w:rsidRDefault="005A72A5" w:rsidP="005A72A5">
      <w:pPr>
        <w:widowControl w:val="0"/>
        <w:autoSpaceDE w:val="0"/>
        <w:autoSpaceDN w:val="0"/>
        <w:adjustRightInd w:val="0"/>
        <w:spacing w:after="0" w:line="240" w:lineRule="auto"/>
        <w:ind w:left="5670"/>
        <w:rPr>
          <w:rFonts w:ascii="Times New Roman" w:eastAsia="Times New Roman" w:hAnsi="Times New Roman" w:cs="Times New Roman"/>
          <w:sz w:val="28"/>
          <w:szCs w:val="28"/>
          <w:highlight w:val="yellow"/>
        </w:rPr>
      </w:pPr>
    </w:p>
    <w:p w:rsidR="005A72A5" w:rsidRPr="00520FF4" w:rsidRDefault="005A72A5" w:rsidP="005A72A5">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 w:name="Par110"/>
      <w:bookmarkEnd w:id="7"/>
      <w:r w:rsidRPr="00520FF4">
        <w:rPr>
          <w:rFonts w:ascii="Times New Roman" w:eastAsia="Calibri" w:hAnsi="Times New Roman" w:cs="Times New Roman"/>
          <w:sz w:val="28"/>
          <w:szCs w:val="28"/>
          <w:lang w:eastAsia="en-US"/>
        </w:rPr>
        <w:t>ПЕРЕЧЕНЬ</w:t>
      </w:r>
    </w:p>
    <w:p w:rsidR="005A72A5" w:rsidRPr="00520FF4" w:rsidRDefault="005A72A5" w:rsidP="005A72A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вопросов для участников публичных консультаций</w:t>
      </w:r>
    </w:p>
    <w:p w:rsidR="005A72A5" w:rsidRPr="00520FF4" w:rsidRDefault="005A72A5" w:rsidP="005A72A5">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1. Решена проблема, в соответствии с которой разрабатывался муниципальный нормативный правовой акт?</w:t>
      </w: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2. 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w:t>
      </w: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5. Имеются (отсутствуют) предложения:</w:t>
      </w: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A72A5"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lastRenderedPageBreak/>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A72A5"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5A72A5"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5A72A5" w:rsidRPr="00520FF4" w:rsidRDefault="005A72A5" w:rsidP="005A72A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5A72A5" w:rsidRDefault="005A72A5" w:rsidP="005A72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5A72A5" w:rsidRPr="003B24E2" w:rsidRDefault="005A72A5" w:rsidP="005A72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                                              О.П.Сергеева</w:t>
      </w:r>
    </w:p>
    <w:p w:rsidR="005A72A5" w:rsidRDefault="005A72A5" w:rsidP="005A72A5">
      <w:pPr>
        <w:spacing w:after="0" w:line="240" w:lineRule="auto"/>
        <w:ind w:firstLine="708"/>
        <w:jc w:val="both"/>
        <w:rPr>
          <w:rFonts w:ascii="Times New Roman" w:eastAsia="Times New Roman" w:hAnsi="Times New Roman" w:cs="Times New Roman"/>
          <w:color w:val="000000"/>
          <w:sz w:val="28"/>
          <w:szCs w:val="28"/>
        </w:rPr>
      </w:pPr>
    </w:p>
    <w:p w:rsidR="005A72A5" w:rsidRDefault="005A72A5" w:rsidP="005A72A5">
      <w:pPr>
        <w:spacing w:after="0" w:line="240" w:lineRule="auto"/>
        <w:ind w:firstLine="708"/>
        <w:jc w:val="both"/>
        <w:rPr>
          <w:rFonts w:ascii="Times New Roman" w:eastAsia="Times New Roman" w:hAnsi="Times New Roman" w:cs="Times New Roman"/>
          <w:color w:val="000000"/>
          <w:sz w:val="28"/>
          <w:szCs w:val="28"/>
        </w:rPr>
      </w:pPr>
    </w:p>
    <w:p w:rsidR="005A72A5" w:rsidRDefault="005A72A5" w:rsidP="005A72A5">
      <w:pPr>
        <w:spacing w:after="0" w:line="240" w:lineRule="auto"/>
        <w:ind w:firstLine="708"/>
        <w:jc w:val="both"/>
        <w:rPr>
          <w:rFonts w:ascii="Times New Roman" w:eastAsia="Times New Roman" w:hAnsi="Times New Roman" w:cs="Times New Roman"/>
          <w:color w:val="000000"/>
          <w:sz w:val="28"/>
          <w:szCs w:val="28"/>
        </w:rPr>
      </w:pPr>
    </w:p>
    <w:p w:rsidR="005A72A5" w:rsidRDefault="005A72A5" w:rsidP="005A72A5">
      <w:pPr>
        <w:spacing w:after="0" w:line="240" w:lineRule="auto"/>
        <w:ind w:left="5670" w:right="-1"/>
        <w:rPr>
          <w:rFonts w:ascii="Times New Roman" w:hAnsi="Times New Roman" w:cs="Times New Roman"/>
          <w:sz w:val="28"/>
          <w:szCs w:val="28"/>
        </w:rPr>
      </w:pPr>
    </w:p>
    <w:p w:rsidR="005A72A5" w:rsidRDefault="005A72A5" w:rsidP="005A72A5">
      <w:pPr>
        <w:spacing w:after="0" w:line="240" w:lineRule="auto"/>
        <w:ind w:left="5670" w:right="-1"/>
        <w:rPr>
          <w:rFonts w:ascii="Times New Roman" w:hAnsi="Times New Roman" w:cs="Times New Roman"/>
          <w:sz w:val="28"/>
          <w:szCs w:val="28"/>
        </w:rPr>
      </w:pPr>
    </w:p>
    <w:p w:rsidR="005A72A5" w:rsidRPr="00D824D1" w:rsidRDefault="005A72A5" w:rsidP="005A72A5">
      <w:pPr>
        <w:spacing w:after="0" w:line="240" w:lineRule="auto"/>
        <w:ind w:left="5670" w:right="-1"/>
        <w:rPr>
          <w:rFonts w:ascii="Times New Roman" w:hAnsi="Times New Roman" w:cs="Times New Roman"/>
          <w:sz w:val="28"/>
          <w:szCs w:val="28"/>
        </w:rPr>
      </w:pPr>
      <w:r w:rsidRPr="00D824D1">
        <w:rPr>
          <w:rFonts w:ascii="Times New Roman" w:hAnsi="Times New Roman" w:cs="Times New Roman"/>
          <w:sz w:val="28"/>
          <w:szCs w:val="28"/>
        </w:rPr>
        <w:t xml:space="preserve">ПРИЛОЖЕНИЕ № 2 </w:t>
      </w:r>
    </w:p>
    <w:p w:rsidR="005A72A5" w:rsidRPr="00520FF4" w:rsidRDefault="005A72A5" w:rsidP="005A72A5">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 xml:space="preserve">к Порядку проведения экспертизы муниципальных нормативных правовых актов муниципального образования </w:t>
      </w:r>
      <w:r>
        <w:rPr>
          <w:rFonts w:ascii="Times New Roman" w:eastAsia="Calibri" w:hAnsi="Times New Roman" w:cs="Times New Roman"/>
          <w:sz w:val="28"/>
          <w:szCs w:val="28"/>
          <w:lang w:eastAsia="en-US"/>
        </w:rPr>
        <w:t>Крымский</w:t>
      </w:r>
      <w:r w:rsidRPr="00520FF4">
        <w:rPr>
          <w:rFonts w:ascii="Times New Roman" w:eastAsia="Calibri" w:hAnsi="Times New Roman" w:cs="Times New Roman"/>
          <w:sz w:val="28"/>
          <w:szCs w:val="28"/>
          <w:lang w:eastAsia="en-US"/>
        </w:rPr>
        <w:t xml:space="preserve"> район, затрагивающих вопросы осуществления предпринимательской и инвестиционной деятельности</w:t>
      </w:r>
    </w:p>
    <w:p w:rsidR="005A72A5" w:rsidRPr="00D824D1" w:rsidRDefault="005A72A5" w:rsidP="005A72A5">
      <w:pPr>
        <w:spacing w:after="0" w:line="240" w:lineRule="auto"/>
        <w:ind w:left="6096" w:right="-1"/>
        <w:rPr>
          <w:rFonts w:ascii="Times New Roman" w:hAnsi="Times New Roman" w:cs="Times New Roman"/>
          <w:sz w:val="28"/>
          <w:szCs w:val="28"/>
        </w:rPr>
      </w:pPr>
    </w:p>
    <w:p w:rsidR="005A72A5" w:rsidRPr="00D824D1" w:rsidRDefault="005A72A5" w:rsidP="005A72A5">
      <w:pPr>
        <w:spacing w:after="0" w:line="240" w:lineRule="auto"/>
        <w:ind w:left="6096" w:right="-1"/>
        <w:jc w:val="center"/>
        <w:rPr>
          <w:rFonts w:ascii="Times New Roman" w:hAnsi="Times New Roman" w:cs="Times New Roman"/>
          <w:sz w:val="28"/>
          <w:szCs w:val="28"/>
        </w:rPr>
      </w:pPr>
    </w:p>
    <w:p w:rsidR="005A72A5" w:rsidRPr="00D824D1" w:rsidRDefault="005A72A5" w:rsidP="005A72A5">
      <w:pPr>
        <w:spacing w:after="0" w:line="240" w:lineRule="auto"/>
        <w:ind w:right="-1"/>
        <w:jc w:val="center"/>
        <w:rPr>
          <w:rFonts w:ascii="Times New Roman" w:hAnsi="Times New Roman" w:cs="Times New Roman"/>
          <w:b/>
          <w:sz w:val="28"/>
          <w:szCs w:val="28"/>
        </w:rPr>
      </w:pPr>
      <w:r w:rsidRPr="00D824D1">
        <w:rPr>
          <w:rFonts w:ascii="Times New Roman" w:hAnsi="Times New Roman" w:cs="Times New Roman"/>
          <w:b/>
          <w:sz w:val="28"/>
          <w:szCs w:val="28"/>
        </w:rPr>
        <w:t xml:space="preserve">Примерная форма </w:t>
      </w:r>
    </w:p>
    <w:p w:rsidR="005A72A5" w:rsidRPr="00D824D1" w:rsidRDefault="005A72A5" w:rsidP="005A72A5">
      <w:pPr>
        <w:spacing w:after="0" w:line="240" w:lineRule="auto"/>
        <w:ind w:right="-1"/>
        <w:jc w:val="center"/>
        <w:rPr>
          <w:rFonts w:ascii="Times New Roman" w:hAnsi="Times New Roman" w:cs="Times New Roman"/>
          <w:b/>
          <w:sz w:val="28"/>
          <w:szCs w:val="28"/>
        </w:rPr>
      </w:pPr>
      <w:r w:rsidRPr="00D824D1">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5A72A5" w:rsidRPr="00D824D1" w:rsidRDefault="005A72A5" w:rsidP="005A72A5">
      <w:pPr>
        <w:spacing w:after="0" w:line="240" w:lineRule="auto"/>
        <w:ind w:right="-1" w:firstLine="709"/>
        <w:jc w:val="center"/>
        <w:rPr>
          <w:rFonts w:ascii="Times New Roman" w:hAnsi="Times New Roman" w:cs="Times New Roman"/>
          <w:sz w:val="28"/>
          <w:szCs w:val="28"/>
        </w:rPr>
      </w:pPr>
    </w:p>
    <w:p w:rsidR="005A72A5" w:rsidRPr="00D824D1" w:rsidRDefault="005A72A5" w:rsidP="005A72A5">
      <w:pPr>
        <w:spacing w:after="0" w:line="240" w:lineRule="auto"/>
        <w:ind w:right="-1" w:firstLine="709"/>
        <w:jc w:val="center"/>
        <w:rPr>
          <w:rFonts w:ascii="Times New Roman" w:hAnsi="Times New Roman" w:cs="Times New Roman"/>
          <w:sz w:val="28"/>
          <w:szCs w:val="28"/>
        </w:rPr>
      </w:pPr>
    </w:p>
    <w:p w:rsidR="005A72A5" w:rsidRPr="00D824D1" w:rsidRDefault="005A72A5" w:rsidP="005A72A5">
      <w:pPr>
        <w:spacing w:after="0" w:line="240" w:lineRule="auto"/>
        <w:ind w:left="5103" w:right="-1"/>
        <w:rPr>
          <w:rFonts w:ascii="Times New Roman" w:hAnsi="Times New Roman" w:cs="Times New Roman"/>
          <w:sz w:val="28"/>
          <w:szCs w:val="28"/>
        </w:rPr>
      </w:pPr>
      <w:r w:rsidRPr="00D824D1">
        <w:rPr>
          <w:rFonts w:ascii="Times New Roman" w:hAnsi="Times New Roman" w:cs="Times New Roman"/>
          <w:sz w:val="28"/>
          <w:szCs w:val="28"/>
        </w:rPr>
        <w:t xml:space="preserve">Руководителю </w:t>
      </w:r>
    </w:p>
    <w:p w:rsidR="005A72A5" w:rsidRPr="00D824D1" w:rsidRDefault="005A72A5" w:rsidP="005A72A5">
      <w:pPr>
        <w:spacing w:after="0" w:line="240" w:lineRule="auto"/>
        <w:ind w:left="5103" w:right="-1"/>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 </w:t>
      </w:r>
      <w:r w:rsidRPr="00D824D1">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5A72A5" w:rsidRPr="00D824D1" w:rsidRDefault="005A72A5" w:rsidP="005A72A5">
      <w:pPr>
        <w:spacing w:after="0" w:line="240" w:lineRule="auto"/>
        <w:ind w:right="-1" w:firstLine="709"/>
        <w:jc w:val="both"/>
        <w:rPr>
          <w:rFonts w:ascii="Times New Roman" w:hAnsi="Times New Roman" w:cs="Times New Roman"/>
          <w:sz w:val="28"/>
          <w:szCs w:val="28"/>
        </w:rPr>
      </w:pPr>
    </w:p>
    <w:p w:rsidR="005A72A5" w:rsidRPr="00D824D1" w:rsidRDefault="005A72A5" w:rsidP="005A72A5">
      <w:pPr>
        <w:spacing w:after="0" w:line="240" w:lineRule="auto"/>
        <w:ind w:right="-1" w:firstLine="709"/>
        <w:jc w:val="center"/>
        <w:rPr>
          <w:rFonts w:ascii="Times New Roman" w:hAnsi="Times New Roman" w:cs="Times New Roman"/>
          <w:sz w:val="28"/>
          <w:szCs w:val="28"/>
        </w:rPr>
      </w:pPr>
      <w:r w:rsidRPr="00D824D1">
        <w:rPr>
          <w:rFonts w:ascii="Times New Roman" w:hAnsi="Times New Roman" w:cs="Times New Roman"/>
          <w:sz w:val="28"/>
          <w:szCs w:val="28"/>
        </w:rPr>
        <w:t>Заключение</w:t>
      </w:r>
    </w:p>
    <w:p w:rsidR="005A72A5" w:rsidRPr="00D824D1" w:rsidRDefault="005A72A5" w:rsidP="005A72A5">
      <w:pPr>
        <w:spacing w:after="0" w:line="240" w:lineRule="auto"/>
        <w:ind w:right="-1"/>
        <w:jc w:val="center"/>
        <w:rPr>
          <w:rFonts w:ascii="Times New Roman" w:hAnsi="Times New Roman" w:cs="Times New Roman"/>
          <w:sz w:val="28"/>
          <w:szCs w:val="28"/>
        </w:rPr>
      </w:pPr>
      <w:r w:rsidRPr="00D824D1">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5A72A5" w:rsidRPr="00D824D1" w:rsidRDefault="005A72A5" w:rsidP="005A72A5">
      <w:pPr>
        <w:spacing w:after="0" w:line="240" w:lineRule="auto"/>
        <w:ind w:right="-1"/>
        <w:jc w:val="center"/>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_____________________________________________________________________                               </w:t>
      </w:r>
      <w:r w:rsidRPr="00D824D1">
        <w:rPr>
          <w:rFonts w:ascii="Times New Roman" w:hAnsi="Times New Roman" w:cs="Times New Roman"/>
          <w:sz w:val="20"/>
          <w:szCs w:val="20"/>
        </w:rPr>
        <w:t>(название муниципального нормативного правового акта)</w:t>
      </w:r>
    </w:p>
    <w:p w:rsidR="005A72A5" w:rsidRPr="00D824D1" w:rsidRDefault="005A72A5" w:rsidP="005A72A5">
      <w:pPr>
        <w:spacing w:after="0" w:line="240" w:lineRule="auto"/>
        <w:ind w:right="-1"/>
        <w:jc w:val="center"/>
        <w:rPr>
          <w:rFonts w:ascii="Times New Roman" w:hAnsi="Times New Roman" w:cs="Times New Roman"/>
          <w:sz w:val="28"/>
          <w:szCs w:val="28"/>
        </w:rPr>
      </w:pP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w:t>
      </w:r>
      <w:r w:rsidRPr="00D824D1">
        <w:rPr>
          <w:rFonts w:ascii="Times New Roman" w:hAnsi="Times New Roman" w:cs="Times New Roman"/>
          <w:sz w:val="28"/>
          <w:szCs w:val="28"/>
        </w:rPr>
        <w:lastRenderedPageBreak/>
        <w:t xml:space="preserve">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5A72A5" w:rsidRPr="00D824D1" w:rsidRDefault="005A72A5" w:rsidP="005A72A5">
      <w:pPr>
        <w:spacing w:after="0" w:line="240" w:lineRule="auto"/>
        <w:ind w:right="-1"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(дата поступления муниципального нормативного правового акта)</w:t>
      </w:r>
      <w:r w:rsidRPr="00D824D1">
        <w:rPr>
          <w:rFonts w:ascii="Times New Roman" w:hAnsi="Times New Roman" w:cs="Times New Roman"/>
          <w:sz w:val="28"/>
          <w:szCs w:val="28"/>
        </w:rPr>
        <w:t xml:space="preserve"> </w:t>
      </w:r>
    </w:p>
    <w:p w:rsidR="005A72A5" w:rsidRPr="00D824D1" w:rsidRDefault="005A72A5" w:rsidP="005A72A5">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5A72A5" w:rsidRPr="00D824D1" w:rsidRDefault="005A72A5" w:rsidP="005A72A5">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0"/>
          <w:szCs w:val="20"/>
        </w:rPr>
        <w:t xml:space="preserve">                                                                       (название муниципального нормативного правового акта)</w:t>
      </w:r>
      <w:r w:rsidRPr="00D824D1">
        <w:rPr>
          <w:rFonts w:ascii="Times New Roman" w:hAnsi="Times New Roman" w:cs="Times New Roman"/>
          <w:sz w:val="28"/>
          <w:szCs w:val="28"/>
        </w:rPr>
        <w:t xml:space="preserve">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5A72A5" w:rsidRPr="00D824D1" w:rsidRDefault="005A72A5" w:rsidP="005A72A5">
      <w:pPr>
        <w:spacing w:after="0" w:line="240" w:lineRule="auto"/>
        <w:ind w:right="-1" w:firstLine="851"/>
        <w:jc w:val="both"/>
        <w:rPr>
          <w:rFonts w:ascii="Times New Roman" w:hAnsi="Times New Roman" w:cs="Times New Roman"/>
          <w:sz w:val="20"/>
          <w:szCs w:val="20"/>
        </w:rPr>
      </w:pPr>
      <w:r w:rsidRPr="00D824D1">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D824D1">
        <w:rPr>
          <w:rFonts w:ascii="Times New Roman" w:hAnsi="Times New Roman" w:cs="Times New Roman"/>
          <w:sz w:val="20"/>
          <w:szCs w:val="20"/>
        </w:rPr>
        <w:t xml:space="preserve">                            </w:t>
      </w:r>
    </w:p>
    <w:p w:rsidR="005A72A5" w:rsidRPr="00D824D1" w:rsidRDefault="005A72A5" w:rsidP="005A72A5">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(число, месяц, год)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1.</w:t>
      </w:r>
      <w:r w:rsidRPr="00D824D1">
        <w:rPr>
          <w:rFonts w:ascii="Times New Roman" w:hAnsi="Times New Roman" w:cs="Times New Roman"/>
          <w:sz w:val="28"/>
          <w:szCs w:val="28"/>
        </w:rPr>
        <w:t>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______________по_________</w:t>
      </w:r>
    </w:p>
    <w:p w:rsidR="005A72A5" w:rsidRPr="00D824D1" w:rsidRDefault="005A72A5" w:rsidP="005A72A5">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экспертизы)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пунктом </w:t>
      </w:r>
      <w:r>
        <w:rPr>
          <w:rFonts w:ascii="Times New Roman" w:hAnsi="Times New Roman" w:cs="Times New Roman"/>
          <w:sz w:val="28"/>
          <w:szCs w:val="28"/>
        </w:rPr>
        <w:t>1.</w:t>
      </w:r>
      <w:r w:rsidRPr="00D824D1">
        <w:rPr>
          <w:rFonts w:ascii="Times New Roman" w:hAnsi="Times New Roman" w:cs="Times New Roman"/>
          <w:sz w:val="28"/>
          <w:szCs w:val="28"/>
        </w:rPr>
        <w:t>9 Порядка с __________________по _____________________</w:t>
      </w:r>
    </w:p>
    <w:p w:rsidR="005A72A5" w:rsidRPr="00D824D1" w:rsidRDefault="005A72A5" w:rsidP="005A72A5">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публичных консультаций)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(www.</w:t>
      </w:r>
      <w:r w:rsidRPr="00D824D1">
        <w:rPr>
          <w:rFonts w:ascii="Times New Roman" w:hAnsi="Times New Roman" w:cs="Times New Roman"/>
          <w:sz w:val="28"/>
          <w:szCs w:val="28"/>
          <w:lang w:val="en-US"/>
        </w:rPr>
        <w:t>krymsk</w:t>
      </w:r>
      <w:r w:rsidRPr="00D824D1">
        <w:rPr>
          <w:rFonts w:ascii="Times New Roman" w:hAnsi="Times New Roman" w:cs="Times New Roman"/>
          <w:sz w:val="28"/>
          <w:szCs w:val="28"/>
        </w:rPr>
        <w:t>-</w:t>
      </w:r>
      <w:r w:rsidRPr="00D824D1">
        <w:rPr>
          <w:rFonts w:ascii="Times New Roman" w:hAnsi="Times New Roman" w:cs="Times New Roman"/>
          <w:sz w:val="28"/>
          <w:szCs w:val="28"/>
          <w:lang w:val="en-US"/>
        </w:rPr>
        <w:t>region</w:t>
      </w:r>
      <w:r w:rsidRPr="00D824D1">
        <w:rPr>
          <w:rFonts w:ascii="Times New Roman" w:hAnsi="Times New Roman" w:cs="Times New Roman"/>
          <w:sz w:val="28"/>
          <w:szCs w:val="28"/>
        </w:rPr>
        <w:t xml:space="preserve">.ru).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5A72A5" w:rsidRPr="00D824D1" w:rsidRDefault="005A72A5" w:rsidP="005A72A5">
      <w:pPr>
        <w:spacing w:after="0" w:line="240" w:lineRule="auto"/>
        <w:ind w:right="-1"/>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5A72A5" w:rsidRPr="00D824D1" w:rsidRDefault="005A72A5" w:rsidP="005A72A5">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материалы, необходимые для проведения экспертизы.</w:t>
      </w:r>
    </w:p>
    <w:p w:rsidR="005A72A5" w:rsidRPr="00D824D1" w:rsidRDefault="005A72A5" w:rsidP="005A72A5">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_____________________________________________________________________ </w:t>
      </w:r>
    </w:p>
    <w:p w:rsidR="005A72A5" w:rsidRPr="00D824D1" w:rsidRDefault="005A72A5" w:rsidP="005A72A5">
      <w:pPr>
        <w:spacing w:after="0" w:line="240" w:lineRule="auto"/>
        <w:ind w:right="-1"/>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5A72A5" w:rsidRPr="00D824D1" w:rsidRDefault="005A72A5" w:rsidP="005A72A5">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представил следующие материалы:_______________________________________</w:t>
      </w:r>
    </w:p>
    <w:p w:rsidR="005A72A5" w:rsidRPr="00D824D1" w:rsidRDefault="005A72A5" w:rsidP="005A72A5">
      <w:pPr>
        <w:spacing w:after="0" w:line="240" w:lineRule="auto"/>
        <w:ind w:right="-1"/>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   </w:t>
      </w:r>
    </w:p>
    <w:p w:rsidR="005A72A5" w:rsidRPr="00D824D1" w:rsidRDefault="005A72A5" w:rsidP="005A72A5">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документов)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В случае непредставления необходимых для проведения экспертизы материалов отражается соответствующая информация.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5A72A5" w:rsidRPr="00D824D1" w:rsidRDefault="005A72A5" w:rsidP="005A72A5">
      <w:pPr>
        <w:spacing w:after="0" w:line="240" w:lineRule="auto"/>
        <w:ind w:right="-1"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организаций)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w:t>
      </w:r>
      <w:r>
        <w:rPr>
          <w:rFonts w:ascii="Times New Roman" w:hAnsi="Times New Roman" w:cs="Times New Roman"/>
          <w:sz w:val="28"/>
          <w:szCs w:val="28"/>
        </w:rPr>
        <w:t>1.</w:t>
      </w:r>
      <w:r w:rsidRPr="00D824D1">
        <w:rPr>
          <w:rFonts w:ascii="Times New Roman" w:hAnsi="Times New Roman" w:cs="Times New Roman"/>
          <w:sz w:val="28"/>
          <w:szCs w:val="28"/>
        </w:rPr>
        <w:t xml:space="preserve">10 Порядка, уполномоченным органом установлено следующее: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w:t>
      </w:r>
      <w:r w:rsidRPr="00D824D1">
        <w:rPr>
          <w:rFonts w:ascii="Times New Roman" w:hAnsi="Times New Roman" w:cs="Times New Roman"/>
          <w:sz w:val="28"/>
          <w:szCs w:val="28"/>
        </w:rPr>
        <w:lastRenderedPageBreak/>
        <w:t xml:space="preserve">форме представляемой информации (документам), представление которых связано с оказанием муниципальной услуги;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6. 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w:t>
      </w:r>
      <w:r w:rsidRPr="00D824D1">
        <w:rPr>
          <w:rFonts w:ascii="Times New Roman" w:hAnsi="Times New Roman" w:cs="Times New Roman"/>
          <w:sz w:val="28"/>
          <w:szCs w:val="28"/>
        </w:rPr>
        <w:lastRenderedPageBreak/>
        <w:t xml:space="preserve">правового акта, а также обоснование сделанных выводов, информация о проведенных публичных мероприятиях, позиции участников экспертизы. </w:t>
      </w:r>
    </w:p>
    <w:p w:rsidR="005A72A5" w:rsidRPr="00D824D1" w:rsidRDefault="005A72A5" w:rsidP="005A72A5">
      <w:pPr>
        <w:spacing w:after="0" w:line="240" w:lineRule="auto"/>
        <w:ind w:right="-1" w:firstLine="851"/>
        <w:jc w:val="both"/>
        <w:rPr>
          <w:rFonts w:ascii="Times New Roman" w:hAnsi="Times New Roman" w:cs="Times New Roman"/>
          <w:sz w:val="28"/>
          <w:szCs w:val="28"/>
        </w:rPr>
      </w:pPr>
      <w:r w:rsidRPr="00D824D1">
        <w:rPr>
          <w:rFonts w:ascii="Times New Roman" w:hAnsi="Times New Roman" w:cs="Times New Roman"/>
          <w:sz w:val="28"/>
          <w:szCs w:val="28"/>
        </w:rPr>
        <w:t>7. Отражаются сведения об отс</w:t>
      </w:r>
      <w:r>
        <w:rPr>
          <w:rFonts w:ascii="Times New Roman" w:hAnsi="Times New Roman" w:cs="Times New Roman"/>
          <w:sz w:val="28"/>
          <w:szCs w:val="28"/>
        </w:rPr>
        <w:t xml:space="preserve">утствии или наличии положений, </w:t>
      </w:r>
      <w:r w:rsidRPr="00D824D1">
        <w:rPr>
          <w:rFonts w:ascii="Times New Roman" w:hAnsi="Times New Roman" w:cs="Times New Roman"/>
          <w:sz w:val="28"/>
          <w:szCs w:val="28"/>
        </w:rPr>
        <w:t xml:space="preserve"> создающих необоснованные затруднения ведения предпринимательской и инвестиционной деятельности, о недостижении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(при наличии) на приложения. </w:t>
      </w:r>
    </w:p>
    <w:p w:rsidR="005A72A5" w:rsidRPr="00D824D1" w:rsidRDefault="005A72A5" w:rsidP="005A72A5">
      <w:pPr>
        <w:spacing w:after="0" w:line="240" w:lineRule="auto"/>
        <w:ind w:right="-1" w:firstLine="709"/>
        <w:jc w:val="both"/>
        <w:rPr>
          <w:rFonts w:ascii="Times New Roman" w:hAnsi="Times New Roman" w:cs="Times New Roman"/>
          <w:sz w:val="28"/>
          <w:szCs w:val="28"/>
        </w:rPr>
      </w:pPr>
    </w:p>
    <w:p w:rsidR="005A72A5" w:rsidRDefault="005A72A5" w:rsidP="005A72A5">
      <w:pPr>
        <w:pStyle w:val="ConsPlusNormal"/>
        <w:ind w:right="-1"/>
        <w:jc w:val="both"/>
        <w:rPr>
          <w:rFonts w:ascii="Times New Roman" w:hAnsi="Times New Roman" w:cs="Times New Roman"/>
          <w:sz w:val="28"/>
          <w:szCs w:val="28"/>
        </w:rPr>
      </w:pPr>
    </w:p>
    <w:p w:rsidR="005A72A5" w:rsidRDefault="005A72A5" w:rsidP="005A72A5">
      <w:pPr>
        <w:pStyle w:val="ConsPlusNormal"/>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                                              О.П.Сергеева</w:t>
      </w:r>
    </w:p>
    <w:p w:rsidR="005A72A5" w:rsidRP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Pr="00D824D1" w:rsidRDefault="005A72A5" w:rsidP="005A72A5">
      <w:pPr>
        <w:tabs>
          <w:tab w:val="left" w:pos="9781"/>
        </w:tabs>
        <w:spacing w:after="0" w:line="240" w:lineRule="auto"/>
        <w:ind w:left="5670"/>
        <w:rPr>
          <w:rFonts w:ascii="Times New Roman" w:hAnsi="Times New Roman" w:cs="Times New Roman"/>
          <w:sz w:val="28"/>
          <w:szCs w:val="28"/>
        </w:rPr>
      </w:pPr>
      <w:r w:rsidRPr="00D824D1">
        <w:rPr>
          <w:rFonts w:ascii="Times New Roman" w:hAnsi="Times New Roman" w:cs="Times New Roman"/>
          <w:sz w:val="28"/>
          <w:szCs w:val="28"/>
        </w:rPr>
        <w:t xml:space="preserve">ПРИЛОЖЕНИЕ № 3 </w:t>
      </w:r>
    </w:p>
    <w:p w:rsidR="005A72A5" w:rsidRPr="00520FF4" w:rsidRDefault="005A72A5" w:rsidP="005A72A5">
      <w:pPr>
        <w:spacing w:after="0" w:line="240" w:lineRule="auto"/>
        <w:ind w:left="5670"/>
        <w:rPr>
          <w:rFonts w:ascii="Times New Roman" w:eastAsia="Calibri" w:hAnsi="Times New Roman" w:cs="Times New Roman"/>
          <w:sz w:val="28"/>
          <w:szCs w:val="28"/>
          <w:lang w:eastAsia="en-US"/>
        </w:rPr>
      </w:pPr>
      <w:r w:rsidRPr="00520FF4">
        <w:rPr>
          <w:rFonts w:ascii="Times New Roman" w:eastAsia="Calibri" w:hAnsi="Times New Roman" w:cs="Times New Roman"/>
          <w:sz w:val="28"/>
          <w:szCs w:val="28"/>
          <w:lang w:eastAsia="en-US"/>
        </w:rPr>
        <w:t xml:space="preserve">к Порядку проведения экспертизы муниципальных нормативных правовых актов муниципального образования </w:t>
      </w:r>
      <w:r>
        <w:rPr>
          <w:rFonts w:ascii="Times New Roman" w:eastAsia="Calibri" w:hAnsi="Times New Roman" w:cs="Times New Roman"/>
          <w:sz w:val="28"/>
          <w:szCs w:val="28"/>
          <w:lang w:eastAsia="en-US"/>
        </w:rPr>
        <w:t>Крымский</w:t>
      </w:r>
      <w:r w:rsidRPr="00520FF4">
        <w:rPr>
          <w:rFonts w:ascii="Times New Roman" w:eastAsia="Calibri" w:hAnsi="Times New Roman" w:cs="Times New Roman"/>
          <w:sz w:val="28"/>
          <w:szCs w:val="28"/>
          <w:lang w:eastAsia="en-US"/>
        </w:rPr>
        <w:t xml:space="preserve"> район, затрагивающих вопросы осуществления предпринимательской и инвестиционной деятельности</w:t>
      </w:r>
    </w:p>
    <w:p w:rsidR="005A72A5" w:rsidRPr="00D824D1" w:rsidRDefault="005A72A5" w:rsidP="005A72A5">
      <w:pPr>
        <w:tabs>
          <w:tab w:val="left" w:pos="9781"/>
        </w:tabs>
        <w:spacing w:after="0" w:line="240" w:lineRule="auto"/>
        <w:ind w:left="6237"/>
        <w:jc w:val="both"/>
        <w:rPr>
          <w:rFonts w:ascii="Times New Roman" w:hAnsi="Times New Roman" w:cs="Times New Roman"/>
          <w:sz w:val="28"/>
          <w:szCs w:val="28"/>
        </w:rPr>
      </w:pPr>
    </w:p>
    <w:p w:rsidR="005A72A5" w:rsidRDefault="005A72A5" w:rsidP="005A72A5">
      <w:pPr>
        <w:tabs>
          <w:tab w:val="left" w:pos="9781"/>
        </w:tabs>
        <w:spacing w:after="0" w:line="240" w:lineRule="auto"/>
        <w:ind w:left="6237"/>
        <w:jc w:val="both"/>
        <w:rPr>
          <w:rFonts w:ascii="Times New Roman" w:hAnsi="Times New Roman" w:cs="Times New Roman"/>
          <w:sz w:val="28"/>
          <w:szCs w:val="28"/>
        </w:rPr>
      </w:pPr>
    </w:p>
    <w:p w:rsidR="005A72A5" w:rsidRPr="00D824D1" w:rsidRDefault="005A72A5" w:rsidP="005A72A5">
      <w:pPr>
        <w:tabs>
          <w:tab w:val="left" w:pos="9781"/>
        </w:tabs>
        <w:spacing w:after="0" w:line="240" w:lineRule="auto"/>
        <w:ind w:left="6237"/>
        <w:jc w:val="both"/>
        <w:rPr>
          <w:rFonts w:ascii="Times New Roman" w:hAnsi="Times New Roman" w:cs="Times New Roman"/>
          <w:sz w:val="28"/>
          <w:szCs w:val="28"/>
        </w:rPr>
      </w:pPr>
    </w:p>
    <w:p w:rsidR="005A72A5" w:rsidRPr="00D824D1" w:rsidRDefault="005A72A5" w:rsidP="005A72A5">
      <w:pPr>
        <w:tabs>
          <w:tab w:val="left" w:pos="9781"/>
        </w:tabs>
        <w:spacing w:after="0" w:line="240" w:lineRule="auto"/>
        <w:jc w:val="center"/>
        <w:rPr>
          <w:rFonts w:ascii="Times New Roman" w:hAnsi="Times New Roman" w:cs="Times New Roman"/>
          <w:b/>
          <w:sz w:val="28"/>
          <w:szCs w:val="28"/>
        </w:rPr>
      </w:pPr>
      <w:r w:rsidRPr="00D824D1">
        <w:rPr>
          <w:rFonts w:ascii="Times New Roman" w:hAnsi="Times New Roman" w:cs="Times New Roman"/>
          <w:b/>
          <w:sz w:val="28"/>
          <w:szCs w:val="28"/>
        </w:rPr>
        <w:t xml:space="preserve">ТАБЛИЦА разногласий </w:t>
      </w:r>
    </w:p>
    <w:p w:rsidR="005A72A5" w:rsidRPr="00D824D1" w:rsidRDefault="005A72A5" w:rsidP="005A72A5">
      <w:pPr>
        <w:tabs>
          <w:tab w:val="left" w:pos="9781"/>
        </w:tabs>
        <w:spacing w:after="0" w:line="240" w:lineRule="auto"/>
        <w:jc w:val="center"/>
        <w:rPr>
          <w:rFonts w:ascii="Times New Roman" w:hAnsi="Times New Roman" w:cs="Times New Roman"/>
          <w:b/>
          <w:sz w:val="28"/>
          <w:szCs w:val="28"/>
        </w:rPr>
      </w:pPr>
      <w:r w:rsidRPr="00D824D1">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5A72A5" w:rsidRDefault="005A72A5" w:rsidP="005A72A5">
      <w:pPr>
        <w:tabs>
          <w:tab w:val="left" w:pos="9781"/>
        </w:tabs>
        <w:spacing w:after="0" w:line="240" w:lineRule="auto"/>
        <w:ind w:firstLine="709"/>
        <w:jc w:val="center"/>
        <w:rPr>
          <w:rFonts w:ascii="Times New Roman" w:hAnsi="Times New Roman" w:cs="Times New Roman"/>
          <w:sz w:val="28"/>
          <w:szCs w:val="28"/>
        </w:rPr>
      </w:pPr>
      <w:r w:rsidRPr="00D824D1">
        <w:rPr>
          <w:rFonts w:ascii="Times New Roman" w:hAnsi="Times New Roman" w:cs="Times New Roman"/>
          <w:sz w:val="28"/>
          <w:szCs w:val="28"/>
        </w:rPr>
        <w:t>________________________________________________________________</w:t>
      </w:r>
    </w:p>
    <w:p w:rsidR="005A72A5" w:rsidRPr="00D824D1" w:rsidRDefault="005A72A5" w:rsidP="005A72A5">
      <w:pPr>
        <w:tabs>
          <w:tab w:val="left" w:pos="9781"/>
        </w:tabs>
        <w:spacing w:after="0" w:line="240" w:lineRule="auto"/>
        <w:ind w:firstLine="709"/>
        <w:jc w:val="center"/>
        <w:rPr>
          <w:rFonts w:ascii="Times New Roman" w:hAnsi="Times New Roman" w:cs="Times New Roman"/>
          <w:sz w:val="20"/>
          <w:szCs w:val="20"/>
        </w:rPr>
      </w:pPr>
      <w:r w:rsidRPr="00D824D1">
        <w:rPr>
          <w:rFonts w:ascii="Times New Roman" w:hAnsi="Times New Roman" w:cs="Times New Roman"/>
          <w:sz w:val="20"/>
          <w:szCs w:val="20"/>
        </w:rPr>
        <w:t xml:space="preserve">(наименование муниципального нормативного правового акта) </w:t>
      </w:r>
    </w:p>
    <w:p w:rsidR="005A72A5" w:rsidRPr="00D824D1" w:rsidRDefault="005A72A5" w:rsidP="005A72A5">
      <w:pPr>
        <w:tabs>
          <w:tab w:val="left" w:pos="9781"/>
        </w:tabs>
        <w:spacing w:after="0" w:line="240" w:lineRule="auto"/>
        <w:ind w:firstLine="709"/>
        <w:jc w:val="center"/>
        <w:rPr>
          <w:rFonts w:ascii="Times New Roman" w:hAnsi="Times New Roman" w:cs="Times New Roman"/>
          <w:sz w:val="20"/>
          <w:szCs w:val="20"/>
        </w:rPr>
      </w:pPr>
    </w:p>
    <w:p w:rsidR="005A72A5" w:rsidRPr="00D824D1" w:rsidRDefault="005A72A5" w:rsidP="005A72A5">
      <w:pPr>
        <w:tabs>
          <w:tab w:val="left" w:pos="9781"/>
        </w:tabs>
        <w:spacing w:after="0" w:line="240" w:lineRule="auto"/>
        <w:ind w:firstLine="709"/>
        <w:jc w:val="center"/>
        <w:rPr>
          <w:rFonts w:ascii="Times New Roman" w:hAnsi="Times New Roman" w:cs="Times New Roman"/>
          <w:sz w:val="20"/>
          <w:szCs w:val="20"/>
        </w:rPr>
      </w:pPr>
    </w:p>
    <w:p w:rsidR="005A72A5" w:rsidRPr="00D824D1" w:rsidRDefault="005A72A5" w:rsidP="005A72A5">
      <w:pPr>
        <w:tabs>
          <w:tab w:val="left" w:pos="9781"/>
        </w:tabs>
        <w:spacing w:after="0" w:line="240" w:lineRule="auto"/>
        <w:ind w:firstLine="851"/>
        <w:jc w:val="both"/>
        <w:rPr>
          <w:rFonts w:ascii="Times New Roman" w:hAnsi="Times New Roman" w:cs="Times New Roman"/>
          <w:sz w:val="28"/>
          <w:szCs w:val="28"/>
        </w:rPr>
      </w:pPr>
      <w:r w:rsidRPr="00D824D1">
        <w:rPr>
          <w:rFonts w:ascii="Times New Roman" w:hAnsi="Times New Roman" w:cs="Times New Roman"/>
          <w:sz w:val="28"/>
          <w:szCs w:val="28"/>
        </w:rPr>
        <w:lastRenderedPageBreak/>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 )</w:t>
      </w:r>
    </w:p>
    <w:p w:rsidR="005A72A5" w:rsidRPr="00D824D1" w:rsidRDefault="005A72A5" w:rsidP="005A72A5">
      <w:pPr>
        <w:tabs>
          <w:tab w:val="left" w:pos="9781"/>
        </w:tabs>
        <w:spacing w:after="0" w:line="240" w:lineRule="auto"/>
        <w:ind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3261"/>
        <w:gridCol w:w="3118"/>
      </w:tblGrid>
      <w:tr w:rsidR="005A72A5" w:rsidRPr="00D824D1" w:rsidTr="004B487A">
        <w:tc>
          <w:tcPr>
            <w:tcW w:w="648"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 </w:t>
            </w:r>
          </w:p>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п/п </w:t>
            </w:r>
          </w:p>
          <w:p w:rsidR="005A72A5" w:rsidRPr="00D824D1" w:rsidRDefault="005A72A5" w:rsidP="004B487A">
            <w:pPr>
              <w:tabs>
                <w:tab w:val="left" w:pos="9781"/>
              </w:tabs>
              <w:spacing w:after="0" w:line="240" w:lineRule="auto"/>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Замечания и </w:t>
            </w:r>
          </w:p>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предложения уполномоченного </w:t>
            </w:r>
          </w:p>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органа, высказанные </w:t>
            </w:r>
          </w:p>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по результатам </w:t>
            </w:r>
          </w:p>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проведения</w:t>
            </w:r>
          </w:p>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экспертизы муниципального нормативного</w:t>
            </w:r>
          </w:p>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правового акта</w:t>
            </w:r>
          </w:p>
          <w:p w:rsidR="005A72A5" w:rsidRPr="00D824D1" w:rsidRDefault="005A72A5" w:rsidP="004B487A">
            <w:pPr>
              <w:tabs>
                <w:tab w:val="left" w:pos="9781"/>
              </w:tabs>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Обоснования несогласия </w:t>
            </w:r>
          </w:p>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с замечаниями и предложениями уполномоченного </w:t>
            </w:r>
          </w:p>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органа, высказанные разработчиком муниципального нормативного правового</w:t>
            </w:r>
          </w:p>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акта</w:t>
            </w:r>
          </w:p>
        </w:tc>
        <w:tc>
          <w:tcPr>
            <w:tcW w:w="3118" w:type="dxa"/>
            <w:tcBorders>
              <w:top w:val="single" w:sz="4" w:space="0" w:color="auto"/>
              <w:left w:val="single" w:sz="4" w:space="0" w:color="auto"/>
              <w:bottom w:val="single" w:sz="4" w:space="0" w:color="auto"/>
              <w:right w:val="single" w:sz="4" w:space="0" w:color="auto"/>
            </w:tcBorders>
          </w:tcPr>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Мотивированные обоснования</w:t>
            </w:r>
          </w:p>
          <w:p w:rsidR="005A72A5"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 xml:space="preserve">несогласия с возражениями разработчика муниципального нормативного </w:t>
            </w:r>
          </w:p>
          <w:p w:rsidR="005A72A5" w:rsidRDefault="005A72A5" w:rsidP="004B487A">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правового</w:t>
            </w:r>
          </w:p>
          <w:p w:rsidR="005A72A5" w:rsidRDefault="005A72A5" w:rsidP="004B487A">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акта, </w:t>
            </w:r>
            <w:r w:rsidRPr="00D824D1">
              <w:rPr>
                <w:rFonts w:ascii="Times New Roman" w:hAnsi="Times New Roman" w:cs="Times New Roman"/>
                <w:sz w:val="28"/>
                <w:szCs w:val="28"/>
              </w:rPr>
              <w:t xml:space="preserve">высказанные уполномоченным </w:t>
            </w:r>
          </w:p>
          <w:p w:rsidR="005A72A5" w:rsidRPr="00D824D1" w:rsidRDefault="005A72A5" w:rsidP="004B487A">
            <w:pPr>
              <w:tabs>
                <w:tab w:val="left" w:pos="9781"/>
              </w:tabs>
              <w:spacing w:after="0" w:line="240" w:lineRule="auto"/>
              <w:rPr>
                <w:rFonts w:ascii="Times New Roman" w:hAnsi="Times New Roman" w:cs="Times New Roman"/>
                <w:sz w:val="28"/>
                <w:szCs w:val="28"/>
              </w:rPr>
            </w:pPr>
            <w:r w:rsidRPr="00D824D1">
              <w:rPr>
                <w:rFonts w:ascii="Times New Roman" w:hAnsi="Times New Roman" w:cs="Times New Roman"/>
                <w:sz w:val="28"/>
                <w:szCs w:val="28"/>
              </w:rPr>
              <w:t>органом</w:t>
            </w:r>
          </w:p>
        </w:tc>
      </w:tr>
      <w:tr w:rsidR="005A72A5" w:rsidRPr="00D824D1" w:rsidTr="004B487A">
        <w:tc>
          <w:tcPr>
            <w:tcW w:w="648"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1</w:t>
            </w:r>
          </w:p>
        </w:tc>
        <w:tc>
          <w:tcPr>
            <w:tcW w:w="2862"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jc w:val="center"/>
              <w:rPr>
                <w:rFonts w:ascii="Times New Roman" w:hAnsi="Times New Roman" w:cs="Times New Roman"/>
                <w:sz w:val="28"/>
                <w:szCs w:val="28"/>
              </w:rPr>
            </w:pPr>
            <w:r w:rsidRPr="00D824D1">
              <w:rPr>
                <w:rFonts w:ascii="Times New Roman" w:hAnsi="Times New Roman" w:cs="Times New Roman"/>
                <w:sz w:val="28"/>
                <w:szCs w:val="28"/>
              </w:rPr>
              <w:t>4</w:t>
            </w:r>
          </w:p>
        </w:tc>
      </w:tr>
      <w:tr w:rsidR="005A72A5" w:rsidRPr="00D824D1" w:rsidTr="004B487A">
        <w:tc>
          <w:tcPr>
            <w:tcW w:w="648"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5A72A5" w:rsidRPr="00D824D1" w:rsidRDefault="005A72A5" w:rsidP="004B487A">
            <w:pPr>
              <w:tabs>
                <w:tab w:val="left" w:pos="9781"/>
              </w:tabs>
              <w:spacing w:after="0" w:line="240" w:lineRule="auto"/>
              <w:rPr>
                <w:rFonts w:ascii="Times New Roman" w:hAnsi="Times New Roman" w:cs="Times New Roman"/>
                <w:sz w:val="28"/>
                <w:szCs w:val="28"/>
              </w:rPr>
            </w:pPr>
          </w:p>
        </w:tc>
      </w:tr>
    </w:tbl>
    <w:p w:rsidR="005A72A5" w:rsidRPr="00D824D1" w:rsidRDefault="005A72A5" w:rsidP="005A72A5">
      <w:pPr>
        <w:tabs>
          <w:tab w:val="left" w:pos="9781"/>
        </w:tabs>
        <w:spacing w:after="0" w:line="240" w:lineRule="auto"/>
        <w:ind w:firstLine="709"/>
        <w:jc w:val="both"/>
        <w:rPr>
          <w:rFonts w:ascii="Times New Roman" w:hAnsi="Times New Roman" w:cs="Times New Roman"/>
          <w:sz w:val="28"/>
          <w:szCs w:val="28"/>
        </w:rPr>
      </w:pPr>
    </w:p>
    <w:p w:rsidR="005A72A5" w:rsidRPr="00D824D1" w:rsidRDefault="005A72A5" w:rsidP="005A72A5">
      <w:pPr>
        <w:tabs>
          <w:tab w:val="left" w:pos="9781"/>
        </w:tabs>
        <w:spacing w:after="0" w:line="240" w:lineRule="auto"/>
        <w:ind w:firstLine="709"/>
        <w:jc w:val="both"/>
        <w:rPr>
          <w:rFonts w:ascii="Times New Roman" w:hAnsi="Times New Roman" w:cs="Times New Roman"/>
          <w:sz w:val="28"/>
          <w:szCs w:val="28"/>
        </w:rPr>
      </w:pPr>
    </w:p>
    <w:p w:rsidR="005A72A5" w:rsidRPr="00D824D1" w:rsidRDefault="005A72A5" w:rsidP="005A72A5">
      <w:pPr>
        <w:tabs>
          <w:tab w:val="left" w:pos="9781"/>
        </w:tabs>
        <w:spacing w:after="0" w:line="240" w:lineRule="auto"/>
        <w:jc w:val="both"/>
        <w:rPr>
          <w:rFonts w:ascii="Times New Roman" w:hAnsi="Times New Roman" w:cs="Times New Roman"/>
          <w:sz w:val="28"/>
          <w:szCs w:val="28"/>
        </w:rPr>
      </w:pPr>
      <w:r w:rsidRPr="00D824D1">
        <w:rPr>
          <w:rFonts w:ascii="Times New Roman" w:hAnsi="Times New Roman" w:cs="Times New Roman"/>
          <w:sz w:val="28"/>
          <w:szCs w:val="28"/>
        </w:rPr>
        <w:t>Руководитель уполномоченного органа</w:t>
      </w:r>
    </w:p>
    <w:p w:rsidR="005A72A5" w:rsidRDefault="005A72A5" w:rsidP="005A72A5">
      <w:pPr>
        <w:tabs>
          <w:tab w:val="left" w:pos="9781"/>
        </w:tabs>
        <w:spacing w:after="0" w:line="240" w:lineRule="auto"/>
        <w:ind w:firstLine="709"/>
        <w:jc w:val="both"/>
        <w:rPr>
          <w:rFonts w:ascii="Times New Roman" w:hAnsi="Times New Roman" w:cs="Times New Roman"/>
          <w:sz w:val="28"/>
          <w:szCs w:val="28"/>
        </w:rPr>
      </w:pPr>
    </w:p>
    <w:p w:rsidR="005A72A5" w:rsidRDefault="005A72A5" w:rsidP="005A72A5">
      <w:pPr>
        <w:tabs>
          <w:tab w:val="left" w:pos="9781"/>
        </w:tabs>
        <w:autoSpaceDE w:val="0"/>
        <w:autoSpaceDN w:val="0"/>
        <w:adjustRightInd w:val="0"/>
        <w:spacing w:after="0" w:line="240" w:lineRule="auto"/>
        <w:jc w:val="both"/>
        <w:rPr>
          <w:rFonts w:ascii="Times New Roman" w:hAnsi="Times New Roman" w:cs="Times New Roman"/>
          <w:sz w:val="28"/>
          <w:szCs w:val="28"/>
        </w:rPr>
      </w:pPr>
    </w:p>
    <w:p w:rsidR="005A72A5" w:rsidRPr="003B24E2" w:rsidRDefault="005A72A5" w:rsidP="005A72A5">
      <w:pPr>
        <w:tabs>
          <w:tab w:val="left" w:pos="9781"/>
        </w:tabs>
        <w:autoSpaceDE w:val="0"/>
        <w:autoSpaceDN w:val="0"/>
        <w:adjustRightInd w:val="0"/>
        <w:spacing w:after="0" w:line="240" w:lineRule="auto"/>
        <w:jc w:val="both"/>
        <w:rPr>
          <w:rFonts w:ascii="Times New Roman" w:hAnsi="Times New Roman" w:cs="Times New Roman"/>
          <w:sz w:val="28"/>
          <w:szCs w:val="28"/>
        </w:rPr>
      </w:pPr>
    </w:p>
    <w:p w:rsid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инвестиций и </w:t>
      </w:r>
    </w:p>
    <w:p w:rsidR="005A72A5" w:rsidRPr="005A72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                                              О.П.Сергеева</w:t>
      </w:r>
    </w:p>
    <w:p w:rsidR="005A72A5" w:rsidRPr="000955BA" w:rsidRDefault="005A72A5" w:rsidP="005A72A5">
      <w:pPr>
        <w:spacing w:after="0" w:line="240" w:lineRule="auto"/>
        <w:ind w:left="5670"/>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РИЛОЖЕНИЕ №</w:t>
      </w:r>
      <w:r w:rsidRPr="000955BA">
        <w:rPr>
          <w:rFonts w:ascii="Times New Roman" w:eastAsia="Calibri" w:hAnsi="Times New Roman" w:cs="Times New Roman"/>
          <w:sz w:val="28"/>
          <w:szCs w:val="28"/>
          <w:lang w:eastAsia="en-US"/>
        </w:rPr>
        <w:t xml:space="preserve"> 4</w:t>
      </w:r>
    </w:p>
    <w:p w:rsidR="005A72A5" w:rsidRPr="000955BA" w:rsidRDefault="005A72A5" w:rsidP="005A72A5">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w:t>
      </w:r>
      <w:r w:rsidRPr="000955BA">
        <w:rPr>
          <w:rFonts w:ascii="Times New Roman" w:eastAsia="Calibri" w:hAnsi="Times New Roman" w:cs="Times New Roman"/>
          <w:sz w:val="28"/>
          <w:szCs w:val="28"/>
          <w:lang w:eastAsia="en-US"/>
        </w:rPr>
        <w:t xml:space="preserve">орядку </w:t>
      </w:r>
      <w:r w:rsidRPr="00D824D1">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w:t>
      </w:r>
    </w:p>
    <w:p w:rsidR="005A72A5" w:rsidRPr="000955BA" w:rsidRDefault="005A72A5" w:rsidP="005A72A5">
      <w:pPr>
        <w:widowControl w:val="0"/>
        <w:tabs>
          <w:tab w:val="right" w:pos="9639"/>
        </w:tabs>
        <w:autoSpaceDE w:val="0"/>
        <w:autoSpaceDN w:val="0"/>
        <w:adjustRightInd w:val="0"/>
        <w:spacing w:after="0" w:line="240" w:lineRule="auto"/>
        <w:rPr>
          <w:rFonts w:ascii="Times New Roman" w:eastAsia="SimSun" w:hAnsi="Times New Roman" w:cs="Times New Roman"/>
          <w:sz w:val="28"/>
        </w:rPr>
      </w:pPr>
      <w:r w:rsidRPr="000955BA">
        <w:rPr>
          <w:rFonts w:ascii="Times New Roman" w:eastAsia="SimSun" w:hAnsi="Times New Roman" w:cs="Times New Roman"/>
          <w:sz w:val="28"/>
        </w:rPr>
        <w:t xml:space="preserve"> </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8" w:name="Par39"/>
      <w:bookmarkStart w:id="9" w:name="Par47"/>
      <w:bookmarkEnd w:id="8"/>
      <w:bookmarkEnd w:id="9"/>
      <w:r w:rsidRPr="000955BA">
        <w:rPr>
          <w:rFonts w:ascii="Times New Roman" w:eastAsia="Calibri" w:hAnsi="Times New Roman" w:cs="Times New Roman"/>
          <w:b/>
          <w:sz w:val="28"/>
          <w:szCs w:val="28"/>
          <w:lang w:eastAsia="en-US"/>
        </w:rPr>
        <w:t>ФОРМА</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заключения об оценке фактического воздействия</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муниципального нормативного правового акта</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en-US"/>
        </w:rPr>
      </w:pPr>
    </w:p>
    <w:p w:rsidR="005A72A5" w:rsidRPr="000955BA" w:rsidRDefault="005A72A5" w:rsidP="005A72A5">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Руководителю</w:t>
      </w:r>
    </w:p>
    <w:p w:rsidR="005A72A5" w:rsidRPr="000955BA" w:rsidRDefault="005A72A5" w:rsidP="005A72A5">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 xml:space="preserve">______________________________ </w:t>
      </w:r>
    </w:p>
    <w:p w:rsidR="005A72A5" w:rsidRPr="000955BA" w:rsidRDefault="005A72A5" w:rsidP="005A72A5">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(наименование структурного подразделения </w:t>
      </w:r>
    </w:p>
    <w:p w:rsidR="005A72A5" w:rsidRPr="000955BA" w:rsidRDefault="005A72A5" w:rsidP="005A72A5">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являющегося инициатором издания муниципального нормативного </w:t>
      </w:r>
    </w:p>
    <w:p w:rsidR="005A72A5" w:rsidRPr="000955BA" w:rsidRDefault="005A72A5" w:rsidP="005A72A5">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правового акта) </w:t>
      </w:r>
    </w:p>
    <w:p w:rsidR="005A72A5" w:rsidRPr="000955BA" w:rsidRDefault="005A72A5" w:rsidP="005A72A5">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Заключение</w:t>
      </w:r>
      <w:r w:rsidRPr="000955BA">
        <w:rPr>
          <w:rFonts w:ascii="Courier New" w:eastAsia="Times New Roman" w:hAnsi="Courier New" w:cs="Courier New"/>
          <w:sz w:val="20"/>
          <w:szCs w:val="20"/>
        </w:rPr>
        <w:t xml:space="preserve"> </w:t>
      </w:r>
      <w:r w:rsidRPr="000955BA">
        <w:rPr>
          <w:rFonts w:ascii="Times New Roman" w:eastAsia="Calibri" w:hAnsi="Times New Roman" w:cs="Times New Roman"/>
          <w:sz w:val="28"/>
          <w:szCs w:val="28"/>
          <w:lang w:eastAsia="en-US"/>
        </w:rPr>
        <w:t>об оценке фактического воздействия</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lastRenderedPageBreak/>
        <w:t>____________________________________</w:t>
      </w:r>
      <w:r>
        <w:rPr>
          <w:rFonts w:ascii="Times New Roman" w:eastAsia="Calibri" w:hAnsi="Times New Roman" w:cs="Times New Roman"/>
          <w:sz w:val="28"/>
          <w:szCs w:val="28"/>
          <w:lang w:eastAsia="en-US"/>
        </w:rPr>
        <w:t>______________________________</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 xml:space="preserve">(название муниципального нормативного правового акта, содержащего обязательные </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требования)</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5A72A5" w:rsidRPr="000955BA" w:rsidRDefault="005A72A5" w:rsidP="005A72A5">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Times New Roman" w:hAnsi="Times New Roman" w:cs="Times New Roman"/>
          <w:sz w:val="28"/>
          <w:szCs w:val="28"/>
        </w:rPr>
        <w:tab/>
      </w: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w:t>
      </w:r>
      <w:r w:rsidRPr="000955BA">
        <w:rPr>
          <w:rFonts w:ascii="Times New Roman" w:eastAsia="Times New Roman" w:hAnsi="Times New Roman" w:cs="Times New Roman"/>
          <w:sz w:val="28"/>
          <w:szCs w:val="28"/>
        </w:rPr>
        <w:t xml:space="preserve">как уполномоченный орган по проведению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(далее - уполномоченный орган) </w:t>
      </w:r>
      <w:r w:rsidRPr="000955BA">
        <w:rPr>
          <w:rFonts w:ascii="Times New Roman" w:eastAsia="Calibri" w:hAnsi="Times New Roman" w:cs="Times New Roman"/>
          <w:sz w:val="28"/>
          <w:szCs w:val="28"/>
          <w:lang w:eastAsia="en-US"/>
        </w:rPr>
        <w:t xml:space="preserve">в соответствии с </w:t>
      </w:r>
      <w:hyperlink w:anchor="Par36" w:tooltip="Ссылка на текущий документ" w:history="1">
        <w:r w:rsidRPr="000955BA">
          <w:rPr>
            <w:rFonts w:ascii="Times New Roman" w:eastAsia="Times New Roman" w:hAnsi="Times New Roman" w:cs="Times New Roman"/>
            <w:sz w:val="28"/>
            <w:szCs w:val="28"/>
          </w:rPr>
          <w:t>Порядком</w:t>
        </w:r>
      </w:hyperlink>
      <w:r w:rsidRPr="000955BA">
        <w:rPr>
          <w:rFonts w:ascii="Times New Roman" w:eastAsia="Times New Roman" w:hAnsi="Times New Roman" w:cs="Times New Roman"/>
          <w:sz w:val="28"/>
          <w:szCs w:val="28"/>
        </w:rPr>
        <w:t xml:space="preserve">   проведения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w:t>
      </w:r>
      <w:r>
        <w:rPr>
          <w:rFonts w:ascii="Times New Roman" w:eastAsia="Times New Roman" w:hAnsi="Times New Roman" w:cs="Times New Roman"/>
          <w:sz w:val="28"/>
          <w:szCs w:val="28"/>
        </w:rPr>
        <w:t>Крымский район</w:t>
      </w:r>
      <w:r w:rsidRPr="000955BA">
        <w:rPr>
          <w:rFonts w:ascii="Times New Roman" w:eastAsia="Times New Roman" w:hAnsi="Times New Roman" w:cs="Times New Roman"/>
          <w:sz w:val="28"/>
          <w:szCs w:val="28"/>
        </w:rPr>
        <w:t>, (далее - Порядок)</w:t>
      </w:r>
      <w:r>
        <w:rPr>
          <w:rFonts w:ascii="Times New Roman" w:eastAsia="Calibri" w:hAnsi="Times New Roman" w:cs="Times New Roman"/>
          <w:sz w:val="28"/>
          <w:szCs w:val="28"/>
          <w:lang w:eastAsia="en-US"/>
        </w:rPr>
        <w:t>, рассмотрел</w:t>
      </w:r>
      <w:r w:rsidRPr="000955BA">
        <w:rPr>
          <w:rFonts w:ascii="Times New Roman" w:eastAsia="Calibri" w:hAnsi="Times New Roman" w:cs="Times New Roman"/>
          <w:sz w:val="28"/>
          <w:szCs w:val="28"/>
          <w:lang w:eastAsia="en-US"/>
        </w:rPr>
        <w:t>______________</w:t>
      </w:r>
      <w:r>
        <w:rPr>
          <w:rFonts w:ascii="Times New Roman" w:eastAsia="Calibri" w:hAnsi="Times New Roman" w:cs="Times New Roman"/>
          <w:sz w:val="28"/>
          <w:szCs w:val="28"/>
          <w:lang w:eastAsia="en-US"/>
        </w:rPr>
        <w:t>__________________________________</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(реквизиты муниципального нормативного правового</w:t>
      </w:r>
      <w:r>
        <w:rPr>
          <w:rFonts w:ascii="Times New Roman" w:eastAsia="Calibri" w:hAnsi="Times New Roman" w:cs="Times New Roman"/>
          <w:sz w:val="24"/>
          <w:szCs w:val="24"/>
          <w:lang w:eastAsia="en-US"/>
        </w:rPr>
        <w:t xml:space="preserve"> акта, содержащего обязательные </w:t>
      </w:r>
      <w:r w:rsidRPr="000955BA">
        <w:rPr>
          <w:rFonts w:ascii="Times New Roman" w:eastAsia="Calibri" w:hAnsi="Times New Roman" w:cs="Times New Roman"/>
          <w:sz w:val="24"/>
          <w:szCs w:val="24"/>
          <w:lang w:eastAsia="en-US"/>
        </w:rPr>
        <w:t>требования)</w:t>
      </w:r>
    </w:p>
    <w:p w:rsidR="005A72A5"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 (далее – муниципальный нормативный правовой акт) и отчет об оценке фактического воздействия муниципального нормативного правового акта, содержащего обязательные требования,</w:t>
      </w:r>
      <w:r>
        <w:rPr>
          <w:rFonts w:ascii="Times New Roman" w:eastAsia="Calibri" w:hAnsi="Times New Roman" w:cs="Times New Roman"/>
          <w:sz w:val="28"/>
          <w:szCs w:val="28"/>
          <w:lang w:eastAsia="en-US"/>
        </w:rPr>
        <w:t xml:space="preserve"> (далее – отчет), направленный </w:t>
      </w:r>
      <w:r w:rsidRPr="000955BA">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_______</w:t>
      </w:r>
      <w:r w:rsidRPr="000955BA">
        <w:rPr>
          <w:rFonts w:ascii="Times New Roman" w:eastAsia="Calibri" w:hAnsi="Times New Roman" w:cs="Times New Roman"/>
          <w:sz w:val="28"/>
          <w:szCs w:val="28"/>
          <w:lang w:eastAsia="en-US"/>
        </w:rPr>
        <w:t>_</w:t>
      </w:r>
    </w:p>
    <w:p w:rsidR="005A72A5" w:rsidRPr="000955BA" w:rsidRDefault="005A72A5" w:rsidP="005A72A5">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955BA">
        <w:rPr>
          <w:rFonts w:ascii="Times New Roman" w:eastAsia="Calibri" w:hAnsi="Times New Roman" w:cs="Times New Roman"/>
          <w:sz w:val="24"/>
          <w:szCs w:val="24"/>
          <w:lang w:eastAsia="en-US"/>
        </w:rPr>
        <w:t>(дата поступления отчета)</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для подготовки настоящего заключения</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5A72A5" w:rsidRPr="000955BA" w:rsidRDefault="005A72A5" w:rsidP="005A72A5">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 xml:space="preserve">(структурное подразделение 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w:t>
      </w:r>
    </w:p>
    <w:p w:rsidR="005A72A5" w:rsidRPr="000955BA" w:rsidRDefault="005A72A5" w:rsidP="005A72A5">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 xml:space="preserve">Совет муниципального образования </w:t>
      </w:r>
      <w:r>
        <w:rPr>
          <w:rFonts w:ascii="Times New Roman" w:eastAsia="Times New Roman" w:hAnsi="Times New Roman" w:cs="Times New Roman"/>
        </w:rPr>
        <w:t>Крымский</w:t>
      </w:r>
      <w:r w:rsidRPr="000955BA">
        <w:rPr>
          <w:rFonts w:ascii="Times New Roman" w:eastAsia="Times New Roman" w:hAnsi="Times New Roman" w:cs="Times New Roman"/>
        </w:rPr>
        <w:t xml:space="preserve"> район, являющиеся инициатором издания </w:t>
      </w:r>
    </w:p>
    <w:p w:rsidR="005A72A5" w:rsidRPr="000955BA" w:rsidRDefault="005A72A5" w:rsidP="005A72A5">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муниципального нормативного правового акта)</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 (далее – разработчик МНПА), и сообщает следующее.</w:t>
      </w:r>
    </w:p>
    <w:p w:rsidR="005A72A5" w:rsidRPr="000955BA" w:rsidRDefault="005A72A5" w:rsidP="005A72A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1. 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2.3 – 2.10 настоящего Порядка, которые могут оказать негативное влияние на обоснованность полученных разработчиком МНПА результатов, не выявлены.</w:t>
      </w:r>
    </w:p>
    <w:p w:rsidR="005A72A5" w:rsidRPr="000955BA" w:rsidRDefault="005A72A5" w:rsidP="005A72A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Отчет направлен разработчиком МНПА для проведения оценки фактического воздействия _____________.</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(впервые/повторно)</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(информация о предшествующей подготовке заключений</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об оценке фактического воздействия)</w:t>
      </w:r>
    </w:p>
    <w:p w:rsidR="005A72A5" w:rsidRPr="000955BA" w:rsidRDefault="005A72A5" w:rsidP="005A72A5">
      <w:pPr>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ab/>
        <w:t xml:space="preserve">3. Информация об оценке фактического воздействия муниципального нормативного правового акта размещена разработчиком МНПА на официальном сайте администрации муниципального образования </w:t>
      </w:r>
      <w:r>
        <w:rPr>
          <w:rFonts w:ascii="Times New Roman" w:eastAsia="Calibri" w:hAnsi="Times New Roman" w:cs="Times New Roman"/>
          <w:sz w:val="28"/>
          <w:szCs w:val="28"/>
          <w:lang w:eastAsia="en-US"/>
        </w:rPr>
        <w:t xml:space="preserve">Крымский </w:t>
      </w:r>
      <w:r w:rsidRPr="000955BA">
        <w:rPr>
          <w:rFonts w:ascii="Times New Roman" w:eastAsia="Calibri" w:hAnsi="Times New Roman" w:cs="Times New Roman"/>
          <w:sz w:val="28"/>
          <w:szCs w:val="28"/>
          <w:lang w:eastAsia="en-US"/>
        </w:rPr>
        <w:t>район в целях их общественного обсуждения и проведения независимой антикоррупционной экспертизы по адресу:</w:t>
      </w:r>
    </w:p>
    <w:p w:rsidR="005A72A5" w:rsidRPr="000955BA" w:rsidRDefault="005A72A5" w:rsidP="005A72A5">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5A72A5" w:rsidRPr="000955BA" w:rsidRDefault="005A72A5" w:rsidP="005A72A5">
      <w:pPr>
        <w:widowControl w:val="0"/>
        <w:tabs>
          <w:tab w:val="left" w:pos="851"/>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(полный электронный адрес размещения отчета)</w:t>
      </w:r>
    </w:p>
    <w:p w:rsidR="005A72A5" w:rsidRPr="000955BA"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Разработчиком МНПА проведено публичное обсуждение </w:t>
      </w:r>
      <w:r w:rsidRPr="000955BA">
        <w:rPr>
          <w:rFonts w:ascii="Times New Roman" w:eastAsia="Calibri" w:hAnsi="Times New Roman" w:cs="Times New Roman"/>
          <w:sz w:val="28"/>
          <w:szCs w:val="28"/>
          <w:lang w:eastAsia="en-US"/>
        </w:rPr>
        <w:lastRenderedPageBreak/>
        <w:t>муниципального нормативного правового акта и отчета в срок с _____________ по __________________.</w:t>
      </w:r>
    </w:p>
    <w:p w:rsidR="005A72A5" w:rsidRPr="000955BA" w:rsidRDefault="005A72A5" w:rsidP="005A72A5">
      <w:pPr>
        <w:widowControl w:val="0"/>
        <w:tabs>
          <w:tab w:val="left" w:pos="851"/>
        </w:tabs>
        <w:autoSpaceDE w:val="0"/>
        <w:autoSpaceDN w:val="0"/>
        <w:adjustRightInd w:val="0"/>
        <w:spacing w:after="0" w:line="240" w:lineRule="auto"/>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(дата начала/окончания публичного обсуждения)</w:t>
      </w:r>
    </w:p>
    <w:p w:rsidR="005A72A5" w:rsidRPr="000955BA"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Сведения о результатах рассмотрения замечаний и предложений участников публичного обсуждения, поступивших в адрес разработчика МНПА.</w:t>
      </w:r>
    </w:p>
    <w:p w:rsidR="005A72A5" w:rsidRPr="000955BA"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Уполномоченным органом проведен анализ свода предложений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rsidR="005A72A5" w:rsidRPr="000955BA"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rsidR="005A72A5" w:rsidRPr="000955BA"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1) о достижении или недостижении заявленных целей регулирования;</w:t>
      </w:r>
    </w:p>
    <w:p w:rsidR="005A72A5" w:rsidRPr="000955BA"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 проведении оценки фактических положительных или отрицательных последствий принятия муниципального нормативного правового акта;</w:t>
      </w:r>
    </w:p>
    <w:p w:rsidR="005A72A5" w:rsidRPr="000955BA"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3) о наличии либо об отсутствии положений, необоснованно затрудняющих ведение предпринимательской и иной экономической деятельности;</w:t>
      </w:r>
    </w:p>
    <w:p w:rsidR="005A72A5" w:rsidRDefault="005A72A5" w:rsidP="005A72A5">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о наличии либо об отсутствии положений, приводящих к возникновению необоснованных расходов местного бюджета;</w:t>
      </w:r>
    </w:p>
    <w:p w:rsidR="005A72A5" w:rsidRPr="00C85BAA" w:rsidRDefault="005A72A5" w:rsidP="005A72A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ab/>
      </w:r>
      <w:r w:rsidRPr="000955BA">
        <w:rPr>
          <w:rFonts w:ascii="Times New Roman" w:eastAsia="Calibri" w:hAnsi="Times New Roman" w:cs="Times New Roman"/>
          <w:sz w:val="28"/>
          <w:szCs w:val="28"/>
          <w:lang w:eastAsia="en-US"/>
        </w:rPr>
        <w:t xml:space="preserve">5) о соответствии или несоответствии обязательных требований принципам, установленным Федеральным законом от 31 июля 2020 г. № 247-ФЗ «Об обязательных требованиях в Российской Федерации», их об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w:t>
      </w:r>
      <w:r w:rsidRPr="000955BA">
        <w:rPr>
          <w:rFonts w:ascii="Times New Roman" w:eastAsia="Times New Roman" w:hAnsi="Times New Roman" w:cs="Times New Roman"/>
          <w:sz w:val="28"/>
          <w:szCs w:val="28"/>
        </w:rPr>
        <w:t>постановления администрации муници</w:t>
      </w:r>
      <w:r>
        <w:rPr>
          <w:rFonts w:ascii="Times New Roman" w:eastAsia="Times New Roman" w:hAnsi="Times New Roman" w:cs="Times New Roman"/>
          <w:sz w:val="28"/>
          <w:szCs w:val="28"/>
        </w:rPr>
        <w:t xml:space="preserve">пального образования Крымский  район </w:t>
      </w:r>
      <w:r w:rsidRPr="000955BA">
        <w:rPr>
          <w:rFonts w:ascii="Times New Roman" w:eastAsia="Times New Roman" w:hAnsi="Times New Roman" w:cs="Times New Roman"/>
          <w:sz w:val="28"/>
          <w:szCs w:val="28"/>
        </w:rPr>
        <w:t>«</w:t>
      </w:r>
      <w:r w:rsidRPr="00C85BAA">
        <w:rPr>
          <w:rFonts w:ascii="Times New Roman" w:eastAsia="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5A72A5" w:rsidRPr="00C85BAA" w:rsidRDefault="005A72A5" w:rsidP="005A72A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w:t>
      </w:r>
      <w:r w:rsidRPr="000955BA">
        <w:rPr>
          <w:rFonts w:ascii="Times New Roman" w:eastAsia="Calibri" w:hAnsi="Times New Roman" w:cs="Times New Roman"/>
          <w:sz w:val="28"/>
          <w:szCs w:val="28"/>
          <w:lang w:eastAsia="en-US"/>
        </w:rPr>
        <w:t>__________________________________</w:t>
      </w:r>
      <w:r>
        <w:rPr>
          <w:rFonts w:ascii="Times New Roman" w:eastAsia="Calibri" w:hAnsi="Times New Roman" w:cs="Times New Roman"/>
          <w:sz w:val="28"/>
          <w:szCs w:val="28"/>
          <w:lang w:eastAsia="en-US"/>
        </w:rPr>
        <w:t>_________________</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(обоснование выводов, а также иные замечания</w:t>
      </w:r>
    </w:p>
    <w:p w:rsidR="005A72A5" w:rsidRPr="000955BA" w:rsidRDefault="005A72A5" w:rsidP="005A72A5">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и предложения департамента)</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0" w:name="P928"/>
      <w:bookmarkEnd w:id="10"/>
    </w:p>
    <w:p w:rsidR="005A72A5"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Указание (при наличии) на приложения.».</w:t>
      </w:r>
    </w:p>
    <w:p w:rsidR="005A72A5"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5A72A5"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5A72A5"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5A72A5" w:rsidRPr="00C85BA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85BAA">
        <w:rPr>
          <w:rFonts w:ascii="Times New Roman" w:eastAsia="Calibri" w:hAnsi="Times New Roman" w:cs="Times New Roman"/>
          <w:sz w:val="28"/>
          <w:szCs w:val="28"/>
          <w:lang w:eastAsia="en-US"/>
        </w:rPr>
        <w:t xml:space="preserve">Начальник управления инвестиций и </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85BAA">
        <w:rPr>
          <w:rFonts w:ascii="Times New Roman" w:eastAsia="Calibri" w:hAnsi="Times New Roman" w:cs="Times New Roman"/>
          <w:sz w:val="28"/>
          <w:szCs w:val="28"/>
          <w:lang w:eastAsia="en-US"/>
        </w:rPr>
        <w:lastRenderedPageBreak/>
        <w:t>потребительской сферы администрации                                              О.П.Сергеева</w:t>
      </w:r>
    </w:p>
    <w:p w:rsidR="005A72A5" w:rsidRPr="000955BA" w:rsidRDefault="005A72A5" w:rsidP="005A72A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5A72A5" w:rsidRPr="000955BA" w:rsidRDefault="005A72A5" w:rsidP="005A72A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1" w:name="Par123"/>
      <w:bookmarkStart w:id="12" w:name="Par138"/>
      <w:bookmarkEnd w:id="11"/>
      <w:bookmarkEnd w:id="12"/>
    </w:p>
    <w:p w:rsidR="005A72A5" w:rsidRPr="000955BA" w:rsidRDefault="005A72A5" w:rsidP="005A72A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72A5" w:rsidRPr="000955BA" w:rsidRDefault="005A72A5" w:rsidP="005A72A5">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3" w:name="Par185"/>
      <w:bookmarkEnd w:id="13"/>
      <w:r w:rsidRPr="000955BA">
        <w:rPr>
          <w:rFonts w:ascii="Times New Roman" w:eastAsia="Times New Roman" w:hAnsi="Times New Roman" w:cs="Times New Roman"/>
          <w:sz w:val="28"/>
          <w:szCs w:val="28"/>
        </w:rPr>
        <w:tab/>
        <w:t xml:space="preserve"> </w:t>
      </w:r>
    </w:p>
    <w:p w:rsidR="005A72A5" w:rsidRPr="0094732A" w:rsidRDefault="005A72A5" w:rsidP="005A72A5">
      <w:pPr>
        <w:spacing w:after="0" w:line="240" w:lineRule="auto"/>
        <w:ind w:right="-365" w:firstLine="709"/>
        <w:jc w:val="both"/>
        <w:rPr>
          <w:rFonts w:ascii="Times New Roman" w:hAnsi="Times New Roman" w:cs="Times New Roman"/>
          <w:sz w:val="28"/>
          <w:szCs w:val="28"/>
        </w:rPr>
      </w:pPr>
    </w:p>
    <w:p w:rsidR="005A72A5" w:rsidRPr="00874BA5" w:rsidRDefault="005A72A5" w:rsidP="005A72A5">
      <w:pPr>
        <w:autoSpaceDE w:val="0"/>
        <w:autoSpaceDN w:val="0"/>
        <w:adjustRightInd w:val="0"/>
        <w:spacing w:after="0" w:line="240" w:lineRule="auto"/>
        <w:ind w:right="-1"/>
        <w:jc w:val="both"/>
        <w:rPr>
          <w:rFonts w:ascii="Times New Roman" w:hAnsi="Times New Roman" w:cs="Times New Roman"/>
          <w:sz w:val="28"/>
          <w:szCs w:val="28"/>
        </w:rPr>
      </w:pPr>
    </w:p>
    <w:p w:rsidR="005A72A5" w:rsidRPr="00B25B54" w:rsidRDefault="005A72A5" w:rsidP="005A72A5">
      <w:pPr>
        <w:tabs>
          <w:tab w:val="left" w:pos="9781"/>
        </w:tabs>
        <w:spacing w:after="0" w:line="240" w:lineRule="auto"/>
        <w:ind w:firstLine="708"/>
        <w:jc w:val="both"/>
        <w:rPr>
          <w:rFonts w:ascii="Times New Roman" w:eastAsia="Times New Roman" w:hAnsi="Times New Roman" w:cs="Times New Roman"/>
          <w:color w:val="000000"/>
          <w:sz w:val="28"/>
          <w:szCs w:val="28"/>
        </w:rPr>
      </w:pPr>
    </w:p>
    <w:p w:rsidR="005A72A5" w:rsidRPr="0073069B" w:rsidRDefault="005A72A5" w:rsidP="005A72A5">
      <w:pPr>
        <w:tabs>
          <w:tab w:val="left" w:pos="9781"/>
        </w:tabs>
      </w:pPr>
    </w:p>
    <w:p w:rsidR="005A72A5" w:rsidRPr="0094732A" w:rsidRDefault="005A72A5" w:rsidP="00DE0485">
      <w:pPr>
        <w:spacing w:after="0" w:line="240" w:lineRule="auto"/>
        <w:ind w:right="-1" w:firstLine="900"/>
        <w:jc w:val="both"/>
        <w:rPr>
          <w:rFonts w:ascii="Times New Roman" w:eastAsia="Times New Roman" w:hAnsi="Times New Roman" w:cs="Times New Roman"/>
          <w:sz w:val="26"/>
          <w:szCs w:val="26"/>
        </w:rPr>
      </w:pPr>
    </w:p>
    <w:sectPr w:rsidR="005A72A5" w:rsidRPr="0094732A" w:rsidSect="002263A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23" w:rsidRDefault="007B0323" w:rsidP="00AA4038">
      <w:pPr>
        <w:spacing w:after="0" w:line="240" w:lineRule="auto"/>
      </w:pPr>
      <w:r>
        <w:separator/>
      </w:r>
    </w:p>
  </w:endnote>
  <w:endnote w:type="continuationSeparator" w:id="0">
    <w:p w:rsidR="007B0323" w:rsidRDefault="007B0323"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23" w:rsidRDefault="007B0323" w:rsidP="00AA4038">
      <w:pPr>
        <w:spacing w:after="0" w:line="240" w:lineRule="auto"/>
      </w:pPr>
      <w:r>
        <w:separator/>
      </w:r>
    </w:p>
  </w:footnote>
  <w:footnote w:type="continuationSeparator" w:id="0">
    <w:p w:rsidR="007B0323" w:rsidRDefault="007B0323"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5A72A5">
          <w:rPr>
            <w:rFonts w:ascii="Times New Roman" w:hAnsi="Times New Roman" w:cs="Times New Roman"/>
            <w:noProof/>
            <w:sz w:val="28"/>
            <w:szCs w:val="28"/>
          </w:rPr>
          <w:t>21</w:t>
        </w:r>
        <w:r w:rsidRPr="00AE27A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33C5C"/>
    <w:rsid w:val="00062EA7"/>
    <w:rsid w:val="00132B0D"/>
    <w:rsid w:val="00187E02"/>
    <w:rsid w:val="001913D8"/>
    <w:rsid w:val="001C5F3A"/>
    <w:rsid w:val="002156FA"/>
    <w:rsid w:val="002263AE"/>
    <w:rsid w:val="00230358"/>
    <w:rsid w:val="00305513"/>
    <w:rsid w:val="00410E36"/>
    <w:rsid w:val="004724A4"/>
    <w:rsid w:val="004B3C56"/>
    <w:rsid w:val="004C4EBF"/>
    <w:rsid w:val="004E3027"/>
    <w:rsid w:val="004F1D4D"/>
    <w:rsid w:val="005350F5"/>
    <w:rsid w:val="0055571F"/>
    <w:rsid w:val="005877D4"/>
    <w:rsid w:val="005939CF"/>
    <w:rsid w:val="00595F46"/>
    <w:rsid w:val="005A72A5"/>
    <w:rsid w:val="005F5C94"/>
    <w:rsid w:val="00642EA5"/>
    <w:rsid w:val="0065696B"/>
    <w:rsid w:val="0066594C"/>
    <w:rsid w:val="00695622"/>
    <w:rsid w:val="006A167D"/>
    <w:rsid w:val="006B3ED3"/>
    <w:rsid w:val="006D0FFA"/>
    <w:rsid w:val="006E0078"/>
    <w:rsid w:val="00745643"/>
    <w:rsid w:val="00770AE9"/>
    <w:rsid w:val="007B0323"/>
    <w:rsid w:val="007B11C8"/>
    <w:rsid w:val="007B15F4"/>
    <w:rsid w:val="007C6B9F"/>
    <w:rsid w:val="007F33A1"/>
    <w:rsid w:val="008534F5"/>
    <w:rsid w:val="00871420"/>
    <w:rsid w:val="008D26C0"/>
    <w:rsid w:val="0094732A"/>
    <w:rsid w:val="00981CE6"/>
    <w:rsid w:val="009A1818"/>
    <w:rsid w:val="00A23711"/>
    <w:rsid w:val="00A77489"/>
    <w:rsid w:val="00AA2D13"/>
    <w:rsid w:val="00AA4038"/>
    <w:rsid w:val="00AA5965"/>
    <w:rsid w:val="00AE27AB"/>
    <w:rsid w:val="00B2143A"/>
    <w:rsid w:val="00BE2476"/>
    <w:rsid w:val="00C61BF2"/>
    <w:rsid w:val="00C925F7"/>
    <w:rsid w:val="00CB7717"/>
    <w:rsid w:val="00D1372C"/>
    <w:rsid w:val="00D258B4"/>
    <w:rsid w:val="00D27AE6"/>
    <w:rsid w:val="00DA3C98"/>
    <w:rsid w:val="00DE0485"/>
    <w:rsid w:val="00DF03FF"/>
    <w:rsid w:val="00E15A7C"/>
    <w:rsid w:val="00E2553E"/>
    <w:rsid w:val="00E321B6"/>
    <w:rsid w:val="00EE484E"/>
    <w:rsid w:val="00F44D76"/>
    <w:rsid w:val="00F7598C"/>
    <w:rsid w:val="00FB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A72A5"/>
    <w:pPr>
      <w:widowControl w:val="0"/>
      <w:autoSpaceDE w:val="0"/>
      <w:autoSpaceDN w:val="0"/>
      <w:adjustRightInd w:val="0"/>
      <w:spacing w:after="0" w:line="240" w:lineRule="auto"/>
    </w:pPr>
    <w:rPr>
      <w:rFonts w:ascii="Calibri" w:hAnsi="Calibri" w:cs="Calibri"/>
    </w:rPr>
  </w:style>
  <w:style w:type="paragraph" w:styleId="ac">
    <w:name w:val="No Spacing"/>
    <w:qFormat/>
    <w:rsid w:val="005A72A5"/>
    <w:pPr>
      <w:spacing w:after="0" w:line="240" w:lineRule="auto"/>
    </w:pPr>
    <w:rPr>
      <w:rFonts w:ascii="Calibri" w:eastAsia="Calibri"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A72A5"/>
    <w:pPr>
      <w:widowControl w:val="0"/>
      <w:autoSpaceDE w:val="0"/>
      <w:autoSpaceDN w:val="0"/>
      <w:adjustRightInd w:val="0"/>
      <w:spacing w:after="0" w:line="240" w:lineRule="auto"/>
    </w:pPr>
    <w:rPr>
      <w:rFonts w:ascii="Calibri" w:hAnsi="Calibri" w:cs="Calibri"/>
    </w:rPr>
  </w:style>
  <w:style w:type="paragraph" w:styleId="ac">
    <w:name w:val="No Spacing"/>
    <w:qFormat/>
    <w:rsid w:val="005A72A5"/>
    <w:pPr>
      <w:spacing w:after="0" w:line="240" w:lineRule="auto"/>
    </w:pPr>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1F27B22E94B704B9384FE54DBED8E0E99E919A15BDA4062A137C5120CC5A0711AC7F07C1F37AD2B469A0D305D224CA29F01681E855633N2k8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4FC4DA27F6CD2E4A5EFD9393AA0E52133A193ED50BBDBEA9A429BEA267D9A64B6D5E1C936D3DA595A972003L818H"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6D3E713F4F8919FB957E138166A95F799332377BB991880BBBB083B61438DB0F7A826463ED702BB0897720805DD5DE1094713E868C91E6764nE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2022-12-28T11:44:00Z</cp:lastPrinted>
  <dcterms:created xsi:type="dcterms:W3CDTF">2022-12-28T12:36:00Z</dcterms:created>
  <dcterms:modified xsi:type="dcterms:W3CDTF">2022-12-28T12:36:00Z</dcterms:modified>
</cp:coreProperties>
</file>