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5A" w:rsidRDefault="00B7475A" w:rsidP="00B7475A">
      <w:pPr>
        <w:spacing w:after="0" w:line="240" w:lineRule="auto"/>
        <w:ind w:right="-6"/>
        <w:jc w:val="center"/>
        <w:rPr>
          <w:rFonts w:ascii="Times New Roman" w:eastAsia="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2811780</wp:posOffset>
            </wp:positionH>
            <wp:positionV relativeFrom="paragraph">
              <wp:posOffset>-571500</wp:posOffset>
            </wp:positionV>
            <wp:extent cx="496570" cy="621030"/>
            <wp:effectExtent l="0" t="0" r="0" b="0"/>
            <wp:wrapTight wrapText="bothSides">
              <wp:wrapPolygon edited="0">
                <wp:start x="0" y="0"/>
                <wp:lineTo x="0" y="21202"/>
                <wp:lineTo x="20716" y="21202"/>
                <wp:lineTo x="20716" y="0"/>
                <wp:lineTo x="0" y="0"/>
              </wp:wrapPolygon>
            </wp:wrapTight>
            <wp:docPr id="3" name="Рисунок 3"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ымский р-н герб 11"/>
                    <pic:cNvPicPr>
                      <a:picLocks noChangeAspect="1" noChangeArrowheads="1"/>
                    </pic:cNvPicPr>
                  </pic:nvPicPr>
                  <pic:blipFill>
                    <a:blip r:embed="rId6">
                      <a:lum bright="-24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 cy="621030"/>
                    </a:xfrm>
                    <a:prstGeom prst="rect">
                      <a:avLst/>
                    </a:prstGeom>
                    <a:noFill/>
                  </pic:spPr>
                </pic:pic>
              </a:graphicData>
            </a:graphic>
          </wp:anchor>
        </w:drawing>
      </w:r>
    </w:p>
    <w:p w:rsidR="00B7475A" w:rsidRDefault="00B7475A" w:rsidP="00B7475A">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МУНИЦИПАЛЬНОГО ОБРАЗОВАНИЯ </w:t>
      </w:r>
    </w:p>
    <w:p w:rsidR="00B7475A" w:rsidRDefault="00B7475A" w:rsidP="00B7475A">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К</w:t>
      </w:r>
      <w:r>
        <w:rPr>
          <w:rFonts w:ascii="Times New Roman" w:eastAsia="Times New Roman" w:hAnsi="Times New Roman" w:cs="Times New Roman"/>
          <w:b/>
          <w:sz w:val="28"/>
          <w:szCs w:val="28"/>
        </w:rPr>
        <w:t>РЫМСКИЙ РАЙОН</w:t>
      </w:r>
    </w:p>
    <w:p w:rsidR="00B7475A" w:rsidRDefault="00B7475A" w:rsidP="00B7475A">
      <w:pPr>
        <w:spacing w:after="0" w:line="240" w:lineRule="auto"/>
        <w:ind w:right="-6"/>
        <w:jc w:val="center"/>
        <w:rPr>
          <w:rFonts w:ascii="Times New Roman" w:eastAsia="Times New Roman" w:hAnsi="Times New Roman" w:cs="Times New Roman"/>
          <w:b/>
          <w:spacing w:val="20"/>
          <w:sz w:val="28"/>
          <w:szCs w:val="28"/>
        </w:rPr>
      </w:pPr>
    </w:p>
    <w:p w:rsidR="00B7475A" w:rsidRDefault="00B7475A" w:rsidP="00B7475A">
      <w:pPr>
        <w:spacing w:after="120" w:line="240" w:lineRule="auto"/>
        <w:jc w:val="center"/>
        <w:rPr>
          <w:rFonts w:ascii="Times New Roman" w:eastAsia="Times New Roman" w:hAnsi="Times New Roman" w:cs="Times New Roman"/>
          <w:b/>
          <w:spacing w:val="12"/>
          <w:sz w:val="36"/>
          <w:szCs w:val="36"/>
        </w:rPr>
      </w:pPr>
      <w:r>
        <w:rPr>
          <w:rFonts w:ascii="Times New Roman" w:eastAsia="Times New Roman" w:hAnsi="Times New Roman" w:cs="Times New Roman"/>
          <w:b/>
          <w:spacing w:val="12"/>
          <w:sz w:val="36"/>
          <w:szCs w:val="36"/>
        </w:rPr>
        <w:t>ПОСТАНОВЛЕНИЕ</w:t>
      </w:r>
    </w:p>
    <w:p w:rsidR="00C804C4" w:rsidRDefault="00C804C4" w:rsidP="00C804C4">
      <w:pPr>
        <w:tabs>
          <w:tab w:val="left" w:pos="2520"/>
          <w:tab w:val="left" w:pos="7740"/>
          <w:tab w:val="left" w:pos="9360"/>
        </w:tabs>
        <w:spacing w:after="0" w:line="240" w:lineRule="auto"/>
        <w:rPr>
          <w:rFonts w:ascii="Times New Roman" w:eastAsia="Times New Roman" w:hAnsi="Times New Roman" w:cs="Times New Roman"/>
          <w:sz w:val="24"/>
          <w:szCs w:val="24"/>
        </w:rPr>
      </w:pPr>
    </w:p>
    <w:p w:rsidR="00C804C4" w:rsidRPr="00C804C4" w:rsidRDefault="00F7427F" w:rsidP="00C804C4">
      <w:pPr>
        <w:tabs>
          <w:tab w:val="left" w:pos="2520"/>
          <w:tab w:val="left" w:pos="7740"/>
          <w:tab w:val="left" w:pos="9360"/>
        </w:tabs>
        <w:spacing w:after="0" w:line="240" w:lineRule="auto"/>
        <w:rPr>
          <w:rFonts w:ascii="Times New Roman" w:eastAsia="Times New Roman" w:hAnsi="Times New Roman" w:cs="Times New Roman"/>
          <w:sz w:val="24"/>
          <w:szCs w:val="24"/>
        </w:rPr>
      </w:pPr>
      <w:r w:rsidRPr="00C804C4">
        <w:rPr>
          <w:rFonts w:ascii="Times New Roman" w:eastAsia="Times New Roman" w:hAnsi="Times New Roman" w:cs="Times New Roman"/>
          <w:sz w:val="24"/>
          <w:szCs w:val="24"/>
        </w:rPr>
        <w:t xml:space="preserve">от        13.10.2021         </w:t>
      </w:r>
    </w:p>
    <w:p w:rsidR="00C804C4" w:rsidRPr="00C804C4" w:rsidRDefault="00C804C4" w:rsidP="00C804C4">
      <w:pPr>
        <w:tabs>
          <w:tab w:val="left" w:pos="2520"/>
          <w:tab w:val="left" w:pos="77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w:t>
      </w:r>
      <w:bookmarkStart w:id="0" w:name="_GoBack"/>
      <w:bookmarkEnd w:id="0"/>
    </w:p>
    <w:p w:rsidR="00F7427F" w:rsidRPr="00F7427F" w:rsidRDefault="00C804C4" w:rsidP="00C804C4">
      <w:pPr>
        <w:tabs>
          <w:tab w:val="left" w:pos="2520"/>
          <w:tab w:val="left" w:pos="7740"/>
          <w:tab w:val="left" w:pos="9360"/>
        </w:tabs>
        <w:spacing w:after="0" w:line="240" w:lineRule="auto"/>
        <w:rPr>
          <w:rFonts w:ascii="Times New Roman" w:eastAsia="Times New Roman" w:hAnsi="Times New Roman" w:cs="Times New Roman"/>
          <w:sz w:val="24"/>
          <w:szCs w:val="24"/>
        </w:rPr>
      </w:pPr>
      <w:r w:rsidRPr="00C804C4">
        <w:rPr>
          <w:rFonts w:ascii="Times New Roman" w:eastAsia="Times New Roman" w:hAnsi="Times New Roman" w:cs="Times New Roman"/>
          <w:sz w:val="24"/>
          <w:szCs w:val="24"/>
        </w:rPr>
        <w:t>11.07.2022г. № 1790</w:t>
      </w:r>
      <w:r w:rsidR="00F7427F" w:rsidRPr="00C804C4">
        <w:rPr>
          <w:rFonts w:ascii="Times New Roman" w:eastAsia="Times New Roman" w:hAnsi="Times New Roman" w:cs="Times New Roman"/>
          <w:sz w:val="24"/>
          <w:szCs w:val="24"/>
        </w:rPr>
        <w:tab/>
      </w:r>
      <w:r w:rsidR="00F7427F" w:rsidRPr="00F7427F">
        <w:rPr>
          <w:rFonts w:ascii="Times New Roman" w:eastAsia="Times New Roman" w:hAnsi="Times New Roman" w:cs="Times New Roman"/>
          <w:sz w:val="24"/>
          <w:szCs w:val="24"/>
        </w:rPr>
        <w:tab/>
        <w:t>№ </w:t>
      </w:r>
      <w:r w:rsidR="00F7427F">
        <w:rPr>
          <w:rFonts w:ascii="Times New Roman" w:eastAsia="Times New Roman" w:hAnsi="Times New Roman" w:cs="Times New Roman"/>
          <w:sz w:val="24"/>
          <w:szCs w:val="24"/>
          <w:u w:val="single"/>
        </w:rPr>
        <w:t>3087</w:t>
      </w:r>
      <w:r w:rsidR="00F7427F" w:rsidRPr="00F7427F">
        <w:rPr>
          <w:rFonts w:ascii="Times New Roman" w:eastAsia="Times New Roman" w:hAnsi="Times New Roman" w:cs="Times New Roman"/>
          <w:sz w:val="24"/>
          <w:szCs w:val="24"/>
          <w:u w:val="single"/>
        </w:rPr>
        <w:tab/>
      </w:r>
    </w:p>
    <w:p w:rsidR="00F7427F" w:rsidRPr="00F7427F" w:rsidRDefault="00F7427F" w:rsidP="00F7427F">
      <w:pPr>
        <w:spacing w:after="0" w:line="240" w:lineRule="auto"/>
        <w:jc w:val="center"/>
        <w:rPr>
          <w:rFonts w:ascii="Times New Roman" w:eastAsia="Times New Roman" w:hAnsi="Times New Roman" w:cs="Times New Roman"/>
          <w:sz w:val="24"/>
          <w:szCs w:val="24"/>
        </w:rPr>
      </w:pPr>
      <w:r w:rsidRPr="00F7427F">
        <w:rPr>
          <w:rFonts w:ascii="Times New Roman" w:eastAsia="Times New Roman" w:hAnsi="Times New Roman" w:cs="Times New Roman"/>
          <w:sz w:val="24"/>
          <w:szCs w:val="24"/>
        </w:rPr>
        <w:t>город Крымск</w:t>
      </w:r>
    </w:p>
    <w:p w:rsidR="00F7427F" w:rsidRPr="00F7427F" w:rsidRDefault="00F7427F" w:rsidP="00F7427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4C4EBF" w:rsidRPr="0094732A" w:rsidRDefault="004C4EBF" w:rsidP="0094732A">
      <w:pPr>
        <w:spacing w:after="0" w:line="240" w:lineRule="auto"/>
        <w:ind w:right="-365"/>
        <w:rPr>
          <w:rFonts w:ascii="Times New Roman" w:eastAsia="Times New Roman" w:hAnsi="Times New Roman" w:cs="Times New Roman"/>
          <w:b/>
          <w:bCs/>
          <w:sz w:val="28"/>
          <w:szCs w:val="28"/>
        </w:rPr>
      </w:pPr>
    </w:p>
    <w:p w:rsidR="004C4EBF" w:rsidRPr="0094732A" w:rsidRDefault="004C4EBF" w:rsidP="00D27AE6">
      <w:pPr>
        <w:spacing w:after="0" w:line="240" w:lineRule="auto"/>
        <w:ind w:right="-1"/>
        <w:jc w:val="center"/>
        <w:rPr>
          <w:rFonts w:ascii="Times New Roman" w:eastAsia="Times New Roman" w:hAnsi="Times New Roman" w:cs="Times New Roman"/>
          <w:b/>
          <w:bCs/>
          <w:sz w:val="28"/>
          <w:szCs w:val="28"/>
        </w:rPr>
      </w:pPr>
      <w:r w:rsidRPr="0094732A">
        <w:rPr>
          <w:rFonts w:ascii="Times New Roman" w:eastAsia="Times New Roman" w:hAnsi="Times New Roman" w:cs="Times New Roman"/>
          <w:b/>
          <w:bCs/>
          <w:sz w:val="28"/>
          <w:szCs w:val="28"/>
        </w:rPr>
        <w:t xml:space="preserve">Об утверждении </w:t>
      </w:r>
      <w:proofErr w:type="gramStart"/>
      <w:r w:rsidRPr="0094732A">
        <w:rPr>
          <w:rFonts w:ascii="Times New Roman" w:eastAsia="Times New Roman" w:hAnsi="Times New Roman" w:cs="Times New Roman"/>
          <w:b/>
          <w:bCs/>
          <w:sz w:val="28"/>
          <w:szCs w:val="28"/>
        </w:rPr>
        <w:t>Порядка проведения оценки регулирующего воздействия проектов муниципальных нормативных правовых актов</w:t>
      </w:r>
      <w:r w:rsidR="00D258B4">
        <w:rPr>
          <w:rFonts w:ascii="Times New Roman" w:eastAsia="Times New Roman" w:hAnsi="Times New Roman" w:cs="Times New Roman"/>
          <w:b/>
          <w:bCs/>
          <w:sz w:val="28"/>
          <w:szCs w:val="28"/>
        </w:rPr>
        <w:t xml:space="preserve"> муниципального образования</w:t>
      </w:r>
      <w:proofErr w:type="gramEnd"/>
      <w:r w:rsidR="00D258B4">
        <w:rPr>
          <w:rFonts w:ascii="Times New Roman" w:eastAsia="Times New Roman" w:hAnsi="Times New Roman" w:cs="Times New Roman"/>
          <w:b/>
          <w:bCs/>
          <w:sz w:val="28"/>
          <w:szCs w:val="28"/>
        </w:rPr>
        <w:t xml:space="preserve"> Крымский район</w:t>
      </w:r>
      <w:r w:rsidRPr="0094732A">
        <w:rPr>
          <w:rFonts w:ascii="Times New Roman" w:eastAsia="Times New Roman" w:hAnsi="Times New Roman" w:cs="Times New Roman"/>
          <w:b/>
          <w:bCs/>
          <w:sz w:val="28"/>
          <w:szCs w:val="28"/>
        </w:rPr>
        <w:t xml:space="preserve"> и Порядка проведения экспертизы муниципальных нормативных правовых актов муниципаль</w:t>
      </w:r>
      <w:r w:rsidR="00033C5C">
        <w:rPr>
          <w:rFonts w:ascii="Times New Roman" w:eastAsia="Times New Roman" w:hAnsi="Times New Roman" w:cs="Times New Roman"/>
          <w:b/>
          <w:bCs/>
          <w:sz w:val="28"/>
          <w:szCs w:val="28"/>
        </w:rPr>
        <w:t>ного образования Крымский район</w:t>
      </w: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4C4EBF" w:rsidRPr="0094732A"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E15A7C" w:rsidP="0065696B">
      <w:pPr>
        <w:spacing w:after="0" w:line="240" w:lineRule="auto"/>
        <w:ind w:right="-1" w:firstLine="709"/>
        <w:jc w:val="both"/>
        <w:rPr>
          <w:rFonts w:ascii="Times New Roman" w:hAnsi="Times New Roman" w:cs="Times New Roman"/>
          <w:sz w:val="28"/>
          <w:szCs w:val="28"/>
        </w:rPr>
      </w:pPr>
      <w:r w:rsidRPr="00E15A7C">
        <w:rPr>
          <w:rFonts w:ascii="Times New Roman" w:hAnsi="Times New Roman" w:cs="Times New Roman"/>
          <w:sz w:val="28"/>
          <w:szCs w:val="28"/>
        </w:rPr>
        <w:t>В соответствии с Федеральным законом от 6 октября 2003 г</w:t>
      </w:r>
      <w:r>
        <w:rPr>
          <w:rFonts w:ascii="Times New Roman" w:hAnsi="Times New Roman" w:cs="Times New Roman"/>
          <w:sz w:val="28"/>
          <w:szCs w:val="28"/>
        </w:rPr>
        <w:t>ода</w:t>
      </w:r>
      <w:r w:rsidRPr="00E15A7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Краснодарского края от 23 июля 2014 г</w:t>
      </w:r>
      <w:r>
        <w:rPr>
          <w:rFonts w:ascii="Times New Roman" w:hAnsi="Times New Roman" w:cs="Times New Roman"/>
          <w:sz w:val="28"/>
          <w:szCs w:val="28"/>
        </w:rPr>
        <w:t>ода</w:t>
      </w:r>
      <w:r w:rsidRPr="00E15A7C">
        <w:rPr>
          <w:rFonts w:ascii="Times New Roman" w:hAnsi="Times New Roman" w:cs="Times New Roman"/>
          <w:sz w:val="28"/>
          <w:szCs w:val="28"/>
        </w:rPr>
        <w:t xml:space="preserve"> № 3014-K3 «Об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Start"/>
      <w:r w:rsidRPr="00E15A7C">
        <w:rPr>
          <w:rFonts w:ascii="Times New Roman" w:hAnsi="Times New Roman" w:cs="Times New Roman"/>
          <w:sz w:val="28"/>
          <w:szCs w:val="28"/>
        </w:rPr>
        <w:t>,</w:t>
      </w:r>
      <w:r w:rsidR="00695622">
        <w:rPr>
          <w:rFonts w:ascii="Times New Roman" w:hAnsi="Times New Roman" w:cs="Times New Roman"/>
          <w:sz w:val="28"/>
          <w:szCs w:val="28"/>
        </w:rPr>
        <w:t>п</w:t>
      </w:r>
      <w:proofErr w:type="gramEnd"/>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л</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4C4EBF" w:rsidRDefault="004C4EBF" w:rsidP="00A23711">
      <w:pPr>
        <w:spacing w:after="0" w:line="240" w:lineRule="auto"/>
        <w:ind w:right="-1" w:firstLine="709"/>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w:t>
      </w:r>
      <w:proofErr w:type="gramStart"/>
      <w:r w:rsidR="00062EA7">
        <w:rPr>
          <w:rFonts w:ascii="Times New Roman" w:eastAsia="Times New Roman" w:hAnsi="Times New Roman" w:cs="Times New Roman"/>
          <w:sz w:val="28"/>
          <w:szCs w:val="28"/>
        </w:rPr>
        <w:t xml:space="preserve">проведения оценки регулирующего воздействия проектов муниципальных нормативных правовых актов </w:t>
      </w:r>
      <w:r w:rsidR="00D27AE6">
        <w:rPr>
          <w:rFonts w:ascii="Times New Roman" w:eastAsia="Times New Roman" w:hAnsi="Times New Roman" w:cs="Times New Roman"/>
          <w:sz w:val="28"/>
          <w:szCs w:val="28"/>
        </w:rPr>
        <w:t>муниципального образования</w:t>
      </w:r>
      <w:proofErr w:type="gramEnd"/>
      <w:r w:rsidR="00D27AE6">
        <w:rPr>
          <w:rFonts w:ascii="Times New Roman" w:eastAsia="Times New Roman" w:hAnsi="Times New Roman" w:cs="Times New Roman"/>
          <w:sz w:val="28"/>
          <w:szCs w:val="28"/>
        </w:rPr>
        <w:t xml:space="preserve"> Крымский район (п</w:t>
      </w:r>
      <w:r w:rsidR="00062EA7">
        <w:rPr>
          <w:rFonts w:ascii="Times New Roman" w:eastAsia="Times New Roman" w:hAnsi="Times New Roman" w:cs="Times New Roman"/>
          <w:sz w:val="28"/>
          <w:szCs w:val="28"/>
        </w:rPr>
        <w:t>риложение № 1)</w:t>
      </w:r>
      <w:r w:rsidRPr="0094732A">
        <w:rPr>
          <w:rFonts w:ascii="Times New Roman" w:eastAsia="Times New Roman" w:hAnsi="Times New Roman" w:cs="Times New Roman"/>
          <w:sz w:val="28"/>
          <w:szCs w:val="28"/>
        </w:rPr>
        <w:t xml:space="preserve">. </w:t>
      </w:r>
    </w:p>
    <w:p w:rsidR="00062EA7" w:rsidRDefault="00062EA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Порядок проведения экспертизы муниципальных нормативных правовых актов </w:t>
      </w:r>
      <w:r w:rsidR="00132B0D">
        <w:rPr>
          <w:rFonts w:ascii="Times New Roman" w:eastAsia="Times New Roman" w:hAnsi="Times New Roman" w:cs="Times New Roman"/>
          <w:sz w:val="28"/>
          <w:szCs w:val="28"/>
        </w:rPr>
        <w:t>муниципального образования К</w:t>
      </w:r>
      <w:r w:rsidR="009A1818">
        <w:rPr>
          <w:rFonts w:ascii="Times New Roman" w:eastAsia="Times New Roman" w:hAnsi="Times New Roman" w:cs="Times New Roman"/>
          <w:sz w:val="28"/>
          <w:szCs w:val="28"/>
        </w:rPr>
        <w:t>рымский район</w:t>
      </w:r>
      <w:r w:rsidR="00D27AE6">
        <w:rPr>
          <w:rFonts w:ascii="Times New Roman" w:eastAsia="Times New Roman" w:hAnsi="Times New Roman" w:cs="Times New Roman"/>
          <w:sz w:val="28"/>
          <w:szCs w:val="28"/>
        </w:rPr>
        <w:t>(п</w:t>
      </w:r>
      <w:r w:rsidR="00230358">
        <w:rPr>
          <w:rFonts w:ascii="Times New Roman" w:eastAsia="Times New Roman" w:hAnsi="Times New Roman" w:cs="Times New Roman"/>
          <w:sz w:val="28"/>
          <w:szCs w:val="28"/>
        </w:rPr>
        <w:t>риложение № 2).</w:t>
      </w:r>
    </w:p>
    <w:p w:rsidR="00CB7717"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Крымский район.</w:t>
      </w:r>
    </w:p>
    <w:p w:rsidR="004C4EBF"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sidRPr="0094732A">
        <w:rPr>
          <w:rFonts w:ascii="Times New Roman" w:eastAsia="Times New Roman" w:hAnsi="Times New Roman" w:cs="Times New Roman"/>
          <w:sz w:val="28"/>
          <w:szCs w:val="28"/>
        </w:rPr>
        <w:t xml:space="preserve">от </w:t>
      </w:r>
      <w:r w:rsidR="007F33A1">
        <w:rPr>
          <w:rFonts w:ascii="Times New Roman" w:eastAsia="Times New Roman" w:hAnsi="Times New Roman" w:cs="Times New Roman"/>
          <w:sz w:val="28"/>
          <w:szCs w:val="28"/>
        </w:rPr>
        <w:t xml:space="preserve">16июля </w:t>
      </w:r>
      <w:r w:rsidR="005877D4" w:rsidRPr="0094732A">
        <w:rPr>
          <w:rFonts w:ascii="Times New Roman" w:eastAsia="Times New Roman" w:hAnsi="Times New Roman" w:cs="Times New Roman"/>
          <w:sz w:val="28"/>
          <w:szCs w:val="28"/>
        </w:rPr>
        <w:t>20</w:t>
      </w:r>
      <w:r w:rsidR="002263AE">
        <w:rPr>
          <w:rFonts w:ascii="Times New Roman" w:eastAsia="Times New Roman" w:hAnsi="Times New Roman" w:cs="Times New Roman"/>
          <w:sz w:val="28"/>
          <w:szCs w:val="28"/>
        </w:rPr>
        <w:t>2</w:t>
      </w:r>
      <w:r w:rsidR="007F33A1">
        <w:rPr>
          <w:rFonts w:ascii="Times New Roman" w:eastAsia="Times New Roman" w:hAnsi="Times New Roman" w:cs="Times New Roman"/>
          <w:sz w:val="28"/>
          <w:szCs w:val="28"/>
        </w:rPr>
        <w:t>1</w:t>
      </w:r>
      <w:r w:rsidR="005877D4" w:rsidRPr="0094732A">
        <w:rPr>
          <w:rFonts w:ascii="Times New Roman" w:eastAsia="Times New Roman" w:hAnsi="Times New Roman" w:cs="Times New Roman"/>
          <w:sz w:val="28"/>
          <w:szCs w:val="28"/>
        </w:rPr>
        <w:t xml:space="preserve"> года № </w:t>
      </w:r>
      <w:r w:rsidR="007F33A1">
        <w:rPr>
          <w:rFonts w:ascii="Times New Roman" w:eastAsia="Times New Roman" w:hAnsi="Times New Roman" w:cs="Times New Roman"/>
          <w:sz w:val="28"/>
          <w:szCs w:val="28"/>
        </w:rPr>
        <w:t>2120</w:t>
      </w:r>
      <w:r w:rsidR="005877D4" w:rsidRPr="0094732A">
        <w:rPr>
          <w:rFonts w:ascii="Times New Roman" w:eastAsia="Times New Roman" w:hAnsi="Times New Roman" w:cs="Times New Roman"/>
          <w:sz w:val="28"/>
          <w:szCs w:val="28"/>
        </w:rPr>
        <w:t xml:space="preserve"> «Об утверждении </w:t>
      </w:r>
      <w:proofErr w:type="gramStart"/>
      <w:r w:rsidR="005877D4" w:rsidRPr="0094732A">
        <w:rPr>
          <w:rFonts w:ascii="Times New Roman" w:eastAsia="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w:t>
      </w:r>
      <w:r w:rsidR="007F33A1">
        <w:rPr>
          <w:rFonts w:ascii="Times New Roman" w:eastAsia="Times New Roman" w:hAnsi="Times New Roman" w:cs="Times New Roman"/>
          <w:sz w:val="28"/>
          <w:szCs w:val="28"/>
        </w:rPr>
        <w:t xml:space="preserve"> администрации муниципального образования</w:t>
      </w:r>
      <w:proofErr w:type="gramEnd"/>
      <w:r w:rsidR="007F33A1">
        <w:rPr>
          <w:rFonts w:ascii="Times New Roman" w:eastAsia="Times New Roman" w:hAnsi="Times New Roman" w:cs="Times New Roman"/>
          <w:sz w:val="28"/>
          <w:szCs w:val="28"/>
        </w:rPr>
        <w:t xml:space="preserve"> Крымский район</w:t>
      </w:r>
      <w:r w:rsidR="005877D4" w:rsidRPr="0094732A">
        <w:rPr>
          <w:rFonts w:ascii="Times New Roman" w:eastAsia="Times New Roman" w:hAnsi="Times New Roman" w:cs="Times New Roman"/>
          <w:sz w:val="28"/>
          <w:szCs w:val="28"/>
        </w:rPr>
        <w:t xml:space="preserve"> и Порядка проведения экспертизы муниципальных нормативных правовых актов </w:t>
      </w:r>
      <w:r w:rsidR="007F33A1">
        <w:rPr>
          <w:rFonts w:ascii="Times New Roman" w:eastAsia="Times New Roman" w:hAnsi="Times New Roman" w:cs="Times New Roman"/>
          <w:sz w:val="28"/>
          <w:szCs w:val="28"/>
        </w:rPr>
        <w:t xml:space="preserve">администрации </w:t>
      </w:r>
      <w:r w:rsidR="005877D4" w:rsidRPr="0094732A">
        <w:rPr>
          <w:rFonts w:ascii="Times New Roman" w:eastAsia="Times New Roman" w:hAnsi="Times New Roman" w:cs="Times New Roman"/>
          <w:sz w:val="28"/>
          <w:szCs w:val="28"/>
        </w:rPr>
        <w:t>муниципального образования Крымский район»</w:t>
      </w:r>
      <w:r w:rsidR="004C4EBF" w:rsidRPr="0094732A">
        <w:rPr>
          <w:rFonts w:ascii="Times New Roman" w:eastAsia="Times New Roman" w:hAnsi="Times New Roman" w:cs="Times New Roman"/>
          <w:sz w:val="28"/>
          <w:szCs w:val="28"/>
        </w:rPr>
        <w:t xml:space="preserve"> признать утратившим силу.</w:t>
      </w:r>
    </w:p>
    <w:p w:rsidR="004C4EBF"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942"/>
      </w:tblGrid>
      <w:tr w:rsidR="00A23711" w:rsidTr="00A23711">
        <w:tc>
          <w:tcPr>
            <w:tcW w:w="6912" w:type="dxa"/>
          </w:tcPr>
          <w:p w:rsidR="00F7427F" w:rsidRDefault="00F7427F" w:rsidP="00A23711">
            <w:pPr>
              <w:ind w:right="-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w:t>
            </w:r>
          </w:p>
          <w:p w:rsidR="00A23711" w:rsidRDefault="00F7427F"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первого заместителя</w:t>
            </w:r>
            <w:r w:rsidR="00A23711">
              <w:rPr>
                <w:rFonts w:ascii="Times New Roman" w:eastAsia="Times New Roman" w:hAnsi="Times New Roman" w:cs="Times New Roman"/>
                <w:sz w:val="28"/>
                <w:szCs w:val="28"/>
              </w:rPr>
              <w:t xml:space="preserve"> главы муниципального</w:t>
            </w:r>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F7427F" w:rsidP="00A23711">
            <w:pPr>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А.В.Куксенко</w:t>
            </w:r>
          </w:p>
        </w:tc>
      </w:tr>
    </w:tbl>
    <w:p w:rsidR="007F4E75" w:rsidRDefault="007F4E75" w:rsidP="00DE0485">
      <w:pPr>
        <w:spacing w:after="0" w:line="240" w:lineRule="auto"/>
        <w:ind w:right="-1" w:firstLine="900"/>
        <w:jc w:val="both"/>
        <w:rPr>
          <w:rFonts w:ascii="Times New Roman" w:eastAsia="Times New Roman" w:hAnsi="Times New Roman" w:cs="Times New Roman"/>
          <w:sz w:val="26"/>
          <w:szCs w:val="26"/>
        </w:rPr>
      </w:pPr>
    </w:p>
    <w:p w:rsidR="007F4E75" w:rsidRDefault="007F4E7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F4E75" w:rsidRPr="001640FE" w:rsidRDefault="007F4E75" w:rsidP="007F4E75">
      <w:pPr>
        <w:spacing w:after="0" w:line="240" w:lineRule="auto"/>
        <w:ind w:left="486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1</w:t>
      </w:r>
    </w:p>
    <w:p w:rsidR="007F4E75" w:rsidRPr="001640FE" w:rsidRDefault="007F4E75" w:rsidP="007F4E75">
      <w:pPr>
        <w:spacing w:after="0" w:line="240" w:lineRule="auto"/>
        <w:ind w:left="4860"/>
        <w:rPr>
          <w:rFonts w:ascii="Times New Roman" w:hAnsi="Times New Roman" w:cs="Times New Roman"/>
          <w:sz w:val="28"/>
          <w:szCs w:val="28"/>
        </w:rPr>
      </w:pPr>
      <w:r w:rsidRPr="001640FE">
        <w:rPr>
          <w:rFonts w:ascii="Times New Roman" w:hAnsi="Times New Roman" w:cs="Times New Roman"/>
          <w:sz w:val="28"/>
          <w:szCs w:val="28"/>
        </w:rPr>
        <w:t>к постановлению администрации муниципального образования Крымский район</w:t>
      </w:r>
    </w:p>
    <w:p w:rsidR="007F4E75" w:rsidRPr="001640FE" w:rsidRDefault="007F4E75" w:rsidP="007F4E75">
      <w:pPr>
        <w:spacing w:after="0" w:line="240" w:lineRule="auto"/>
        <w:ind w:left="4860"/>
        <w:rPr>
          <w:rFonts w:ascii="Times New Roman" w:hAnsi="Times New Roman" w:cs="Times New Roman"/>
          <w:sz w:val="28"/>
          <w:szCs w:val="28"/>
        </w:rPr>
      </w:pPr>
      <w:r w:rsidRPr="001640FE">
        <w:rPr>
          <w:rFonts w:ascii="Times New Roman" w:hAnsi="Times New Roman" w:cs="Times New Roman"/>
          <w:sz w:val="28"/>
          <w:szCs w:val="28"/>
        </w:rPr>
        <w:t xml:space="preserve">от </w:t>
      </w:r>
      <w:r w:rsidR="00792547">
        <w:rPr>
          <w:rFonts w:ascii="Times New Roman" w:hAnsi="Times New Roman" w:cs="Times New Roman"/>
          <w:sz w:val="28"/>
          <w:szCs w:val="28"/>
        </w:rPr>
        <w:t xml:space="preserve">13.10.2021г. </w:t>
      </w:r>
      <w:r w:rsidRPr="001640FE">
        <w:rPr>
          <w:rFonts w:ascii="Times New Roman" w:hAnsi="Times New Roman" w:cs="Times New Roman"/>
          <w:sz w:val="28"/>
          <w:szCs w:val="28"/>
        </w:rPr>
        <w:t xml:space="preserve"> № </w:t>
      </w:r>
      <w:r w:rsidR="00792547">
        <w:rPr>
          <w:rFonts w:ascii="Times New Roman" w:hAnsi="Times New Roman" w:cs="Times New Roman"/>
          <w:sz w:val="28"/>
          <w:szCs w:val="28"/>
        </w:rPr>
        <w:t>3087</w:t>
      </w:r>
    </w:p>
    <w:p w:rsidR="007F4E75" w:rsidRPr="001640FE" w:rsidRDefault="007F4E75" w:rsidP="007F4E75">
      <w:pPr>
        <w:spacing w:after="0" w:line="240" w:lineRule="auto"/>
        <w:ind w:firstLine="709"/>
        <w:rPr>
          <w:rFonts w:ascii="Times New Roman" w:hAnsi="Times New Roman" w:cs="Times New Roman"/>
          <w:sz w:val="28"/>
          <w:szCs w:val="28"/>
        </w:rPr>
      </w:pPr>
    </w:p>
    <w:p w:rsidR="007F4E75" w:rsidRDefault="007F4E75" w:rsidP="007F4E75">
      <w:pPr>
        <w:spacing w:after="0" w:line="240" w:lineRule="auto"/>
        <w:ind w:firstLine="709"/>
        <w:rPr>
          <w:rFonts w:ascii="Times New Roman" w:hAnsi="Times New Roman" w:cs="Times New Roman"/>
          <w:sz w:val="28"/>
          <w:szCs w:val="28"/>
        </w:rPr>
      </w:pPr>
    </w:p>
    <w:p w:rsidR="007F4E75"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ПОРЯДОК</w:t>
      </w:r>
    </w:p>
    <w:p w:rsidR="007F4E75"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проведения оценки рег</w:t>
      </w:r>
      <w:r>
        <w:rPr>
          <w:rFonts w:ascii="Times New Roman" w:hAnsi="Times New Roman" w:cs="Times New Roman"/>
          <w:b/>
          <w:sz w:val="28"/>
          <w:szCs w:val="28"/>
        </w:rPr>
        <w:t>улирующего воздействия проектов</w:t>
      </w:r>
    </w:p>
    <w:p w:rsidR="007F4E75"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муниципал</w:t>
      </w:r>
      <w:r>
        <w:rPr>
          <w:rFonts w:ascii="Times New Roman" w:hAnsi="Times New Roman" w:cs="Times New Roman"/>
          <w:b/>
          <w:sz w:val="28"/>
          <w:szCs w:val="28"/>
        </w:rPr>
        <w:t>ьных нормативных правовых актов</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муниципального образования Крымский район</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1.Общие положения</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1.1. </w:t>
      </w:r>
      <w:proofErr w:type="gramStart"/>
      <w:r w:rsidRPr="001640FE">
        <w:rPr>
          <w:rFonts w:ascii="Times New Roman" w:hAnsi="Times New Roman" w:cs="Times New Roman"/>
          <w:sz w:val="28"/>
          <w:szCs w:val="28"/>
        </w:rPr>
        <w:t>Настоящий Порядок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w:t>
      </w:r>
      <w:proofErr w:type="gramEnd"/>
      <w:r w:rsidRPr="001640FE">
        <w:rPr>
          <w:rFonts w:ascii="Times New Roman" w:hAnsi="Times New Roman" w:cs="Times New Roman"/>
          <w:sz w:val="28"/>
          <w:szCs w:val="28"/>
        </w:rPr>
        <w:t xml:space="preserve"> актов муниципального образования Крымский район.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1.2. </w:t>
      </w:r>
      <w:proofErr w:type="gramStart"/>
      <w:r w:rsidRPr="001640FE">
        <w:rPr>
          <w:rFonts w:ascii="Times New Roman" w:hAnsi="Times New Roman" w:cs="Times New Roman"/>
          <w:sz w:val="28"/>
          <w:szCs w:val="28"/>
        </w:rPr>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w:t>
      </w:r>
      <w:proofErr w:type="gramEnd"/>
      <w:r w:rsidRPr="001640FE">
        <w:rPr>
          <w:rFonts w:ascii="Times New Roman" w:hAnsi="Times New Roman" w:cs="Times New Roman"/>
          <w:sz w:val="28"/>
          <w:szCs w:val="28"/>
        </w:rPr>
        <w:t xml:space="preserve"> правовых актов.</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управление инвестиций и потребительской сферы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lastRenderedPageBreak/>
        <w:t xml:space="preserve">1.3. Термины и понятия, используемые в настоящем Порядке: </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Регулирующий орган </w:t>
      </w:r>
      <w:r>
        <w:rPr>
          <w:rFonts w:ascii="Times New Roman" w:hAnsi="Times New Roman" w:cs="Times New Roman"/>
          <w:sz w:val="28"/>
          <w:szCs w:val="28"/>
        </w:rPr>
        <w:t xml:space="preserve">– </w:t>
      </w:r>
      <w:r w:rsidRPr="001640FE">
        <w:rPr>
          <w:rFonts w:ascii="Times New Roman" w:hAnsi="Times New Roman" w:cs="Times New Roman"/>
          <w:sz w:val="28"/>
          <w:szCs w:val="28"/>
        </w:rPr>
        <w:t xml:space="preserve">отраслевой (функциональный) орган администрации муниципального образования Крымский район (структурное подразделение администрации муниципального образования Крымский район), внесший проект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w:t>
      </w:r>
      <w:r w:rsidRPr="001640FE">
        <w:rPr>
          <w:rFonts w:ascii="Times New Roman" w:hAnsi="Times New Roman" w:cs="Times New Roman"/>
          <w:sz w:val="28"/>
          <w:szCs w:val="28"/>
        </w:rPr>
        <w:t xml:space="preserve"> 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proofErr w:type="gramEnd"/>
      <w:r w:rsidRPr="001640FE">
        <w:rPr>
          <w:rFonts w:ascii="Times New Roman" w:hAnsi="Times New Roman" w:cs="Times New Roman"/>
          <w:sz w:val="28"/>
          <w:szCs w:val="28"/>
        </w:rPr>
        <w:t xml:space="preserve">, обязанности для субъектов инвестиционной деятельности.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Участники публичных консультаций </w:t>
      </w:r>
      <w:r>
        <w:rPr>
          <w:rFonts w:ascii="Times New Roman" w:hAnsi="Times New Roman" w:cs="Times New Roman"/>
          <w:sz w:val="28"/>
          <w:szCs w:val="28"/>
        </w:rPr>
        <w:t>–</w:t>
      </w:r>
      <w:r w:rsidRPr="001640FE">
        <w:rPr>
          <w:rFonts w:ascii="Times New Roman" w:hAnsi="Times New Roman" w:cs="Times New Roman"/>
          <w:sz w:val="28"/>
          <w:szCs w:val="28"/>
        </w:rPr>
        <w:t xml:space="preserve">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1.4. </w:t>
      </w:r>
      <w:proofErr w:type="gramStart"/>
      <w:r w:rsidRPr="001640FE">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муниципальных нормативных правовых актов Совета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w:t>
      </w:r>
      <w:proofErr w:type="gramEnd"/>
      <w:r w:rsidRPr="001640FE">
        <w:rPr>
          <w:rFonts w:ascii="Times New Roman" w:hAnsi="Times New Roman" w:cs="Times New Roman"/>
          <w:sz w:val="28"/>
          <w:szCs w:val="28"/>
        </w:rPr>
        <w:t xml:space="preserve"> для субъектов предпринимательской и иной экономической деятельности, обязанности для субъектов инвестиционной деятельности, за исключением: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lastRenderedPageBreak/>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1.5. </w:t>
      </w:r>
      <w:proofErr w:type="gramStart"/>
      <w:r w:rsidRPr="001640FE">
        <w:rPr>
          <w:rFonts w:ascii="Times New Roman" w:hAnsi="Times New Roman" w:cs="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1.6.2. </w:t>
      </w:r>
      <w:proofErr w:type="gramStart"/>
      <w:r w:rsidRPr="001640FE">
        <w:rPr>
          <w:rFonts w:ascii="Times New Roman" w:hAnsi="Times New Roman" w:cs="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1.6.3. Низкая степень регулирующего воздействия - проект муниципального нормативного правового акта не содержит положений, предусмотренных подпунктами 1.6.1 и 1.6.2 пункта 1.6 раздела 1 настоящего Порядка, однако подлежит оценке регулирующего воздействия по общим основаниям.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1.7. Процедура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r w:rsidRPr="001640FE">
        <w:rPr>
          <w:rFonts w:ascii="Times New Roman" w:hAnsi="Times New Roman" w:cs="Times New Roman"/>
          <w:sz w:val="28"/>
          <w:szCs w:val="28"/>
        </w:rPr>
        <w:t xml:space="preserve"> состоит из следующих этапов:</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1.7.1.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с </w:t>
      </w:r>
      <w:r w:rsidRPr="001640FE">
        <w:rPr>
          <w:rFonts w:ascii="Times New Roman" w:hAnsi="Times New Roman" w:cs="Times New Roman"/>
          <w:sz w:val="28"/>
          <w:szCs w:val="28"/>
        </w:rPr>
        <w:lastRenderedPageBreak/>
        <w:t>обоснованием достижения целей, поставленных регулирующим органом, в случае его принятия;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1.7.2. Проведение публичных консультаций 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1.7.3. Подготовка заключения об оценке регулирующего воздействия проекта муниципального нормативного правового акта 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2. Подготовка и направление прое</w:t>
      </w:r>
      <w:r>
        <w:rPr>
          <w:rFonts w:ascii="Times New Roman" w:hAnsi="Times New Roman" w:cs="Times New Roman"/>
          <w:sz w:val="28"/>
          <w:szCs w:val="28"/>
        </w:rPr>
        <w:t>кта муниципального</w:t>
      </w:r>
    </w:p>
    <w:p w:rsidR="007F4E75" w:rsidRDefault="007F4E75" w:rsidP="007F4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нормативного </w:t>
      </w:r>
      <w:r w:rsidRPr="001640FE">
        <w:rPr>
          <w:rFonts w:ascii="Times New Roman" w:hAnsi="Times New Roman" w:cs="Times New Roman"/>
          <w:sz w:val="28"/>
          <w:szCs w:val="28"/>
        </w:rPr>
        <w:t>п</w:t>
      </w:r>
      <w:r>
        <w:rPr>
          <w:rFonts w:ascii="Times New Roman" w:hAnsi="Times New Roman" w:cs="Times New Roman"/>
          <w:sz w:val="28"/>
          <w:szCs w:val="28"/>
        </w:rPr>
        <w:t>равового акта и сводного отчета о результатах</w:t>
      </w: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проведения оценки регулирующего воз</w:t>
      </w:r>
      <w:r>
        <w:rPr>
          <w:rFonts w:ascii="Times New Roman" w:hAnsi="Times New Roman" w:cs="Times New Roman"/>
          <w:sz w:val="28"/>
          <w:szCs w:val="28"/>
        </w:rPr>
        <w:t>действия проекта</w:t>
      </w:r>
    </w:p>
    <w:p w:rsidR="007F4E75" w:rsidRDefault="007F4E75" w:rsidP="007F4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в уполномоченный орган</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2.2. </w:t>
      </w:r>
      <w:proofErr w:type="gramStart"/>
      <w:r w:rsidRPr="001640FE">
        <w:rPr>
          <w:rFonts w:ascii="Times New Roman" w:hAnsi="Times New Roman" w:cs="Times New Roman"/>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roofErr w:type="gramEnd"/>
      <w:r w:rsidRPr="001640FE">
        <w:rPr>
          <w:rFonts w:ascii="Times New Roman" w:hAnsi="Times New Roman" w:cs="Times New Roman"/>
          <w:sz w:val="28"/>
          <w:szCs w:val="28"/>
        </w:rPr>
        <w:t xml:space="preserve"> Форма сводного отчета приведена в приложении к настоящему Порядку (приложение № 1).</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2.3. </w:t>
      </w:r>
      <w:proofErr w:type="gramStart"/>
      <w:r w:rsidRPr="001640FE">
        <w:rPr>
          <w:rFonts w:ascii="Times New Roman" w:hAnsi="Times New Roman" w:cs="Times New Roman"/>
          <w:sz w:val="28"/>
          <w:szCs w:val="28"/>
        </w:rPr>
        <w:t xml:space="preserve">Регулирующий орган в ходе формирования сводного отчета выбирает вариант правового регулирования с учетом следующих критериев: эффективность, определяемая высокой степенью вероятности достижения заявленных целей правового регулирования; 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Крымский район); предполагаемая польза для соответствующей сферы общественных отношений, выражающаяся в создании благоприятных условий для ее развития.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Расчеты, необходимые для заполнения разделов сводного отчета, приводятся в приложении к нему. 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2.4. </w:t>
      </w:r>
      <w:proofErr w:type="gramStart"/>
      <w:r w:rsidRPr="001640FE">
        <w:rPr>
          <w:rFonts w:ascii="Times New Roman" w:hAnsi="Times New Roman" w:cs="Times New Roman"/>
          <w:sz w:val="28"/>
          <w:szCs w:val="28"/>
        </w:rPr>
        <w:t xml:space="preserve">Проект муниципального нормативного правового акта после согласования со всеми структурными подразделениями администрации </w:t>
      </w:r>
      <w:r w:rsidRPr="001640FE">
        <w:rPr>
          <w:rFonts w:ascii="Times New Roman" w:hAnsi="Times New Roman" w:cs="Times New Roman"/>
          <w:sz w:val="28"/>
          <w:szCs w:val="28"/>
        </w:rPr>
        <w:lastRenderedPageBreak/>
        <w:t>муниципального образования Крымский район, в компетенции которых находятся вопросы и положения, содержащиеся в данном проекте, за исключением правового управления администрации муниципального образования Крымскийрайон,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как на бумажном носителе, так и в электронном виде.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3. Проведение публичных консультаций уполномоченным органом</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3.2. Основаниями для возврата являются:</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sidRPr="001640FE">
        <w:rPr>
          <w:rFonts w:ascii="Times New Roman" w:hAnsi="Times New Roman" w:cs="Times New Roman"/>
          <w:sz w:val="28"/>
          <w:szCs w:val="28"/>
        </w:rPr>
        <w:t>с</w:t>
      </w:r>
      <w:proofErr w:type="gramEnd"/>
      <w:r w:rsidRPr="001640FE">
        <w:rPr>
          <w:rFonts w:ascii="Times New Roman" w:hAnsi="Times New Roman" w:cs="Times New Roman"/>
          <w:sz w:val="28"/>
          <w:szCs w:val="28"/>
        </w:rPr>
        <w:t xml:space="preserve">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7F4E75" w:rsidRPr="001640FE" w:rsidRDefault="007F4E75" w:rsidP="007F4E75">
      <w:pPr>
        <w:spacing w:after="0" w:line="240" w:lineRule="auto"/>
        <w:ind w:firstLine="709"/>
        <w:jc w:val="both"/>
        <w:rPr>
          <w:rFonts w:ascii="Times New Roman" w:hAnsi="Times New Roman" w:cs="Times New Roman"/>
          <w:i/>
          <w:iCs/>
          <w:sz w:val="28"/>
          <w:szCs w:val="28"/>
        </w:rPr>
      </w:pPr>
      <w:r w:rsidRPr="001640FE">
        <w:rPr>
          <w:rFonts w:ascii="Times New Roman" w:hAnsi="Times New Roman" w:cs="Times New Roman"/>
          <w:sz w:val="28"/>
          <w:szCs w:val="28"/>
        </w:rPr>
        <w:t>3.3. </w:t>
      </w:r>
      <w:proofErr w:type="gramStart"/>
      <w:r w:rsidRPr="001640FE">
        <w:rPr>
          <w:rFonts w:ascii="Times New Roman" w:hAnsi="Times New Roman" w:cs="Times New Roman"/>
          <w:sz w:val="28"/>
          <w:szCs w:val="28"/>
        </w:rPr>
        <w:t>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(http://</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 в разделе «Оценка регулирующего воздействия» в течение 3 рабочих дней со дня его поступления и в день размещения уполномоченный</w:t>
      </w:r>
      <w:proofErr w:type="gramEnd"/>
      <w:r w:rsidRPr="001640FE">
        <w:rPr>
          <w:rFonts w:ascii="Times New Roman" w:hAnsi="Times New Roman" w:cs="Times New Roman"/>
          <w:sz w:val="28"/>
          <w:szCs w:val="28"/>
        </w:rPr>
        <w:t xml:space="preserve">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w:t>
      </w:r>
      <w:r w:rsidRPr="001640FE">
        <w:rPr>
          <w:rFonts w:ascii="Times New Roman" w:hAnsi="Times New Roman" w:cs="Times New Roman"/>
          <w:sz w:val="28"/>
          <w:szCs w:val="28"/>
        </w:rPr>
        <w:lastRenderedPageBreak/>
        <w:t>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(http://</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region.ru</w:t>
      </w:r>
      <w:proofErr w:type="spellEnd"/>
      <w:r w:rsidRPr="001640FE">
        <w:rPr>
          <w:rFonts w:ascii="Times New Roman" w:hAnsi="Times New Roman" w:cs="Times New Roman"/>
          <w:sz w:val="28"/>
          <w:szCs w:val="28"/>
        </w:rPr>
        <w:t>) в разделе «Оценка регулирующего воздействия». Образцы форм уведомления и перечня вопросов для проведения публичных консультаций приведены в приложениях к настоящему Порядку (приложение № 2, 3). Срок проведения публичных консультаций исчисляется со дня размещения проекта муниципального нормативного правового акта и направления информации в соответствии с требованиями пункта 3.3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3.5. Срок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в разделе «Оценка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3.7. </w:t>
      </w:r>
      <w:proofErr w:type="gramStart"/>
      <w:r w:rsidRPr="001640FE">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3.8. Уполномоченный орган при оценке эффективности предложенных регулирующим органом вариантов правового регулирования основывается на </w:t>
      </w:r>
      <w:r w:rsidRPr="001640FE">
        <w:rPr>
          <w:rFonts w:ascii="Times New Roman" w:hAnsi="Times New Roman" w:cs="Times New Roman"/>
          <w:sz w:val="28"/>
          <w:szCs w:val="28"/>
        </w:rPr>
        <w:lastRenderedPageBreak/>
        <w:t>сведениях, содержащихся в соответствующих разделах сводного отчета, и определяет: точность формулировки выявленной проблемы</w:t>
      </w:r>
      <w:proofErr w:type="gramStart"/>
      <w:r w:rsidRPr="001640FE">
        <w:rPr>
          <w:rFonts w:ascii="Times New Roman" w:hAnsi="Times New Roman" w:cs="Times New Roman"/>
          <w:sz w:val="28"/>
          <w:szCs w:val="28"/>
        </w:rPr>
        <w:t>;о</w:t>
      </w:r>
      <w:proofErr w:type="gramEnd"/>
      <w:r w:rsidRPr="001640FE">
        <w:rPr>
          <w:rFonts w:ascii="Times New Roman" w:hAnsi="Times New Roman" w:cs="Times New Roman"/>
          <w:sz w:val="28"/>
          <w:szCs w:val="28"/>
        </w:rPr>
        <w:t xml:space="preserve">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 обоснованность определения целей предлагаемого правового регулирования; практическую реализуемость заявленных целей предлагаемого правового </w:t>
      </w:r>
      <w:proofErr w:type="spellStart"/>
      <w:r w:rsidRPr="001640FE">
        <w:rPr>
          <w:rFonts w:ascii="Times New Roman" w:hAnsi="Times New Roman" w:cs="Times New Roman"/>
          <w:sz w:val="28"/>
          <w:szCs w:val="28"/>
        </w:rPr>
        <w:t>регулирования</w:t>
      </w:r>
      <w:proofErr w:type="gramStart"/>
      <w:r w:rsidRPr="001640FE">
        <w:rPr>
          <w:rFonts w:ascii="Times New Roman" w:hAnsi="Times New Roman" w:cs="Times New Roman"/>
          <w:sz w:val="28"/>
          <w:szCs w:val="28"/>
        </w:rPr>
        <w:t>;п</w:t>
      </w:r>
      <w:proofErr w:type="gramEnd"/>
      <w:r w:rsidRPr="001640FE">
        <w:rPr>
          <w:rFonts w:ascii="Times New Roman" w:hAnsi="Times New Roman" w:cs="Times New Roman"/>
          <w:sz w:val="28"/>
          <w:szCs w:val="28"/>
        </w:rPr>
        <w:t>роверяемость</w:t>
      </w:r>
      <w:proofErr w:type="spellEnd"/>
      <w:r w:rsidRPr="001640FE">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Крымский район), связанных с введением предлагаемого правового регулирования; степень выявления регулирующим органом всех возможных рисков введения предлагаемого правового регулирования.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3.9. </w:t>
      </w:r>
      <w:proofErr w:type="gramStart"/>
      <w:r w:rsidRPr="001640FE">
        <w:rPr>
          <w:rFonts w:ascii="Times New Roman" w:hAnsi="Times New Roman" w:cs="Times New Roman"/>
          <w:sz w:val="28"/>
          <w:szCs w:val="28"/>
        </w:rPr>
        <w:t>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Крымский район), при проведении оценки регулирующего воздействия проектов муниципальных нормативных правовых актов устанавливает: потенциальные группы участников общественныхотношений</w:t>
      </w:r>
      <w:proofErr w:type="gramEnd"/>
      <w:r w:rsidRPr="001640FE">
        <w:rPr>
          <w:rFonts w:ascii="Times New Roman" w:hAnsi="Times New Roman" w:cs="Times New Roman"/>
          <w:sz w:val="28"/>
          <w:szCs w:val="28"/>
        </w:rPr>
        <w:t xml:space="preserve">, </w:t>
      </w:r>
      <w:proofErr w:type="gramStart"/>
      <w:r w:rsidRPr="001640FE">
        <w:rPr>
          <w:rFonts w:ascii="Times New Roman" w:hAnsi="Times New Roman" w:cs="Times New Roman"/>
          <w:sz w:val="28"/>
          <w:szCs w:val="28"/>
        </w:rPr>
        <w:t>интересы</w:t>
      </w:r>
      <w:proofErr w:type="gramEnd"/>
      <w:r w:rsidRPr="001640FE">
        <w:rPr>
          <w:rFonts w:ascii="Times New Roman" w:hAnsi="Times New Roman" w:cs="Times New Roman"/>
          <w:sz w:val="28"/>
          <w:szCs w:val="28"/>
        </w:rPr>
        <w:t xml:space="preserve"> которых будут затронуты правовым регулированием в части прав и обязанностей субъектов предпринимательской и инвестиционной деятельности;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roofErr w:type="gramStart"/>
      <w:r w:rsidRPr="001640FE">
        <w:rPr>
          <w:rFonts w:ascii="Times New Roman" w:hAnsi="Times New Roman" w:cs="Times New Roman"/>
          <w:sz w:val="28"/>
          <w:szCs w:val="28"/>
        </w:rPr>
        <w:t>;ц</w:t>
      </w:r>
      <w:proofErr w:type="gramEnd"/>
      <w:r w:rsidRPr="001640FE">
        <w:rPr>
          <w:rFonts w:ascii="Times New Roman" w:hAnsi="Times New Roman" w:cs="Times New Roman"/>
          <w:sz w:val="28"/>
          <w:szCs w:val="28"/>
        </w:rPr>
        <w:t xml:space="preserve">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w:t>
      </w:r>
      <w:proofErr w:type="gramStart"/>
      <w:r w:rsidRPr="001640FE">
        <w:rPr>
          <w:rFonts w:ascii="Times New Roman" w:hAnsi="Times New Roman" w:cs="Times New Roman"/>
          <w:sz w:val="28"/>
          <w:szCs w:val="28"/>
        </w:rPr>
        <w:t xml:space="preserve">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 возможные риски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дляразвития отраслей экономики муниципального образования Крымский район;</w:t>
      </w:r>
      <w:proofErr w:type="gramEnd"/>
      <w:r w:rsidRPr="001640FE">
        <w:rPr>
          <w:rFonts w:ascii="Times New Roman" w:hAnsi="Times New Roman" w:cs="Times New Roman"/>
          <w:sz w:val="28"/>
          <w:szCs w:val="28"/>
        </w:rPr>
        <w:t xml:space="preserve"> возможные расходы районного бюджета (бюджета муниципального образования Крымский район), а также предполагаемые расходы субъектов </w:t>
      </w:r>
      <w:r w:rsidRPr="001640FE">
        <w:rPr>
          <w:rFonts w:ascii="Times New Roman" w:hAnsi="Times New Roman" w:cs="Times New Roman"/>
          <w:sz w:val="28"/>
          <w:szCs w:val="28"/>
        </w:rPr>
        <w:lastRenderedPageBreak/>
        <w:t xml:space="preserve">предпринимательской и инвестиционной деятельности в случае принятия предлагаемого проекта муниципального нормативного правового акта.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3.12. </w:t>
      </w:r>
      <w:proofErr w:type="gramStart"/>
      <w:r w:rsidRPr="001640FE">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1640FE">
        <w:rPr>
          <w:rFonts w:ascii="Times New Roman" w:hAnsi="Times New Roman" w:cs="Times New Roman"/>
          <w:sz w:val="28"/>
          <w:szCs w:val="28"/>
        </w:rPr>
        <w:t>истечения срока, устанавливаемого для проведения публичных консультаций и не может</w:t>
      </w:r>
      <w:proofErr w:type="gramEnd"/>
      <w:r w:rsidRPr="001640FE">
        <w:rPr>
          <w:rFonts w:ascii="Times New Roman" w:hAnsi="Times New Roman" w:cs="Times New Roman"/>
          <w:sz w:val="28"/>
          <w:szCs w:val="28"/>
        </w:rPr>
        <w:t xml:space="preserve"> превышать срок, установленный пунктом 3.4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4. Подготовка заключения об о</w:t>
      </w:r>
      <w:r>
        <w:rPr>
          <w:rFonts w:ascii="Times New Roman" w:hAnsi="Times New Roman" w:cs="Times New Roman"/>
          <w:sz w:val="28"/>
          <w:szCs w:val="28"/>
        </w:rPr>
        <w:t>ценке регулирующего воздействия</w:t>
      </w: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проекта муниципального нормативного правов</w:t>
      </w:r>
      <w:r>
        <w:rPr>
          <w:rFonts w:ascii="Times New Roman" w:hAnsi="Times New Roman" w:cs="Times New Roman"/>
          <w:sz w:val="28"/>
          <w:szCs w:val="28"/>
        </w:rPr>
        <w:t>ого акта</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4.1. </w:t>
      </w:r>
      <w:proofErr w:type="gramStart"/>
      <w:r w:rsidRPr="001640FE">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w:t>
      </w:r>
      <w:proofErr w:type="gramEnd"/>
      <w:r w:rsidRPr="001640FE">
        <w:rPr>
          <w:rFonts w:ascii="Times New Roman" w:hAnsi="Times New Roman" w:cs="Times New Roman"/>
          <w:sz w:val="28"/>
          <w:szCs w:val="28"/>
        </w:rPr>
        <w:t xml:space="preserve"> экономики муниципального образования Крымский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 Также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отражаются сведения о соблюдении регулирующим органом </w:t>
      </w:r>
      <w:r w:rsidRPr="001640FE">
        <w:rPr>
          <w:rFonts w:ascii="Times New Roman" w:hAnsi="Times New Roman" w:cs="Times New Roman"/>
          <w:sz w:val="28"/>
          <w:szCs w:val="28"/>
        </w:rPr>
        <w:lastRenderedPageBreak/>
        <w:t>процедур, предусмотренных настоящим Порядком. Форма заключения приведена в приложении к настоящему Порядку (приложение № 4).</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4.3. Регулирующий орган учитывает выводы, изложенные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4.4. В случае несогласия регулирующего органа с выводами, изложенными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уполномоченного органа, проводится совещание по урегулированию возникших разногласий, в соответствии с пунктом 6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в разделе «Оценка регулирующего воздействия» не позднее 3 рабочих дней со дня его подписания.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4.7. </w:t>
      </w:r>
      <w:proofErr w:type="gramStart"/>
      <w:r w:rsidRPr="001640FE">
        <w:rPr>
          <w:rFonts w:ascii="Times New Roman" w:hAnsi="Times New Roman" w:cs="Times New Roman"/>
          <w:sz w:val="28"/>
          <w:szCs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roofErr w:type="gramEnd"/>
      <w:r w:rsidRPr="001640FE">
        <w:rPr>
          <w:rFonts w:ascii="Times New Roman" w:hAnsi="Times New Roman" w:cs="Times New Roman"/>
          <w:sz w:val="28"/>
          <w:szCs w:val="28"/>
        </w:rPr>
        <w:t xml:space="preserve"> Повторное размещение данного проекта на официальном сайте уполномоченного органа для проведения публичных консультаций не осуществляется.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4.8. </w:t>
      </w:r>
      <w:proofErr w:type="gramStart"/>
      <w:r w:rsidRPr="001640FE">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sidRPr="001640FE">
        <w:rPr>
          <w:rFonts w:ascii="Times New Roman" w:hAnsi="Times New Roman" w:cs="Times New Roman"/>
          <w:sz w:val="28"/>
          <w:szCs w:val="28"/>
        </w:rPr>
        <w:t xml:space="preserve"> органа для проведения публичных консультаций.</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lastRenderedPageBreak/>
        <w:t>5. Оценка фактиче</w:t>
      </w:r>
      <w:r>
        <w:rPr>
          <w:rFonts w:ascii="Times New Roman" w:hAnsi="Times New Roman" w:cs="Times New Roman"/>
          <w:sz w:val="28"/>
          <w:szCs w:val="28"/>
        </w:rPr>
        <w:t xml:space="preserve">ского воздействия </w:t>
      </w:r>
      <w:proofErr w:type="gramStart"/>
      <w:r>
        <w:rPr>
          <w:rFonts w:ascii="Times New Roman" w:hAnsi="Times New Roman" w:cs="Times New Roman"/>
          <w:sz w:val="28"/>
          <w:szCs w:val="28"/>
        </w:rPr>
        <w:t>муниципальных</w:t>
      </w:r>
      <w:proofErr w:type="gramEnd"/>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нормативных правовых актов</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5.1. </w:t>
      </w:r>
      <w:proofErr w:type="gramStart"/>
      <w:r w:rsidRPr="001640FE">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соответствии с Порядком проведения экспертизы муниципальных нормативных правовых актов муниципальногообразования</w:t>
      </w:r>
      <w:proofErr w:type="gramEnd"/>
      <w:r w:rsidRPr="001640FE">
        <w:rPr>
          <w:rFonts w:ascii="Times New Roman" w:hAnsi="Times New Roman" w:cs="Times New Roman"/>
          <w:sz w:val="28"/>
          <w:szCs w:val="28"/>
        </w:rPr>
        <w:t xml:space="preserve"> </w:t>
      </w:r>
      <w:proofErr w:type="gramStart"/>
      <w:r w:rsidRPr="001640FE">
        <w:rPr>
          <w:rFonts w:ascii="Times New Roman" w:hAnsi="Times New Roman" w:cs="Times New Roman"/>
          <w:sz w:val="28"/>
          <w:szCs w:val="28"/>
        </w:rPr>
        <w:t>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6. Урегулирование разногласий, возникающих по результатам проведения оценки регулирующего воздействия проекта муниципальн</w:t>
      </w:r>
      <w:r>
        <w:rPr>
          <w:rFonts w:ascii="Times New Roman" w:hAnsi="Times New Roman" w:cs="Times New Roman"/>
          <w:sz w:val="28"/>
          <w:szCs w:val="28"/>
        </w:rPr>
        <w:t>ого</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нормативного правового акта</w:t>
      </w:r>
    </w:p>
    <w:p w:rsidR="007F4E75" w:rsidRPr="001640FE" w:rsidRDefault="007F4E75" w:rsidP="007F4E75">
      <w:pPr>
        <w:spacing w:after="0" w:line="240" w:lineRule="auto"/>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форме </w:t>
      </w:r>
      <w:r w:rsidRPr="001640FE">
        <w:rPr>
          <w:rFonts w:ascii="Times New Roman" w:hAnsi="Times New Roman" w:cs="Times New Roman"/>
          <w:sz w:val="28"/>
          <w:szCs w:val="28"/>
        </w:rPr>
        <w:lastRenderedPageBreak/>
        <w:t>согласно приложению к настоящему Порядку и направляет ее регулирующему органу (приложение № 5).</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6.3. </w:t>
      </w:r>
      <w:proofErr w:type="gramStart"/>
      <w:r w:rsidRPr="001640FE">
        <w:rPr>
          <w:rFonts w:ascii="Times New Roman" w:hAnsi="Times New Roman" w:cs="Times New Roman"/>
          <w:sz w:val="28"/>
          <w:szCs w:val="28"/>
        </w:rPr>
        <w:t xml:space="preserve">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Регулирующего органа, заместителя главы муниципального образования Крымский район, курирующего деятельность Уполномоченного органа, а также заинтересованных лиц, где</w:t>
      </w:r>
      <w:proofErr w:type="gramEnd"/>
      <w:r w:rsidRPr="001640FE">
        <w:rPr>
          <w:rFonts w:ascii="Times New Roman" w:hAnsi="Times New Roman" w:cs="Times New Roman"/>
          <w:sz w:val="28"/>
          <w:szCs w:val="28"/>
        </w:rPr>
        <w:t xml:space="preserve">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6.4. В целях организации совещания Регулирующий орган уведомляет заместителя главы муниципального образования Крымский район, курирующего деятельность Регулирующего органа, о наличии разногласий 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6.5. Заместитель главы муниципального образования Крымский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7F4E75" w:rsidRPr="001640FE" w:rsidRDefault="007F4E75" w:rsidP="007F4E75">
      <w:pPr>
        <w:spacing w:after="0" w:line="233" w:lineRule="auto"/>
        <w:ind w:firstLine="709"/>
        <w:contextualSpacing/>
        <w:jc w:val="both"/>
        <w:rPr>
          <w:rFonts w:ascii="Times New Roman" w:hAnsi="Times New Roman" w:cs="Times New Roman"/>
          <w:b/>
          <w:bCs/>
          <w:sz w:val="28"/>
          <w:szCs w:val="28"/>
        </w:rPr>
      </w:pPr>
      <w:r w:rsidRPr="001640FE">
        <w:rPr>
          <w:rFonts w:ascii="Times New Roman" w:hAnsi="Times New Roman" w:cs="Times New Roman"/>
          <w:sz w:val="28"/>
          <w:szCs w:val="28"/>
        </w:rPr>
        <w:t>6.8. Председательствует на совещании заместитель главы муниципального образования Крымский район, курирующий деятельность Регулирующего органа, либо уполномоченное им должностное лицо.</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lastRenderedPageBreak/>
        <w:t>6.11. В случае равенства числа голосов, решающим является голос председательствующего на совещании лица.</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sidRPr="001640FE">
        <w:rPr>
          <w:rFonts w:ascii="Times New Roman" w:hAnsi="Times New Roman" w:cs="Times New Roman"/>
          <w:sz w:val="28"/>
          <w:szCs w:val="28"/>
        </w:rPr>
        <w:t>с даты проведения</w:t>
      </w:r>
      <w:proofErr w:type="gramEnd"/>
      <w:r w:rsidRPr="001640FE">
        <w:rPr>
          <w:rFonts w:ascii="Times New Roman" w:hAnsi="Times New Roman" w:cs="Times New Roman"/>
          <w:sz w:val="28"/>
          <w:szCs w:val="28"/>
        </w:rPr>
        <w:t xml:space="preserve"> совещания.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RPr="001640FE" w:rsidTr="00AE6FEC">
        <w:tc>
          <w:tcPr>
            <w:tcW w:w="6771" w:type="dxa"/>
          </w:tcPr>
          <w:p w:rsidR="007F4E75" w:rsidRPr="001640FE" w:rsidRDefault="007F4E75" w:rsidP="00AE6FEC">
            <w:pPr>
              <w:spacing w:line="233" w:lineRule="auto"/>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1</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 СВОДНОГО ОТЧЕТА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о результатах </w:t>
      </w:r>
      <w:proofErr w:type="gramStart"/>
      <w:r w:rsidRPr="001640FE">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w:t>
      </w:r>
      <w:proofErr w:type="gramEnd"/>
    </w:p>
    <w:p w:rsidR="007F4E75" w:rsidRPr="001640FE" w:rsidRDefault="007F4E75" w:rsidP="007F4E75">
      <w:pPr>
        <w:spacing w:after="0" w:line="240" w:lineRule="auto"/>
        <w:jc w:val="center"/>
        <w:rPr>
          <w:rFonts w:ascii="Times New Roman" w:hAnsi="Times New Roman" w:cs="Times New Roman"/>
          <w:b/>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 Общая информация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1.1. Регулирующий орган:</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(полное и краткое наименования)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1.2. Вид и наименование проекта муниципального нормативного правового</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акта: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1.3. Предполагаемая дата вступления в силу муниципального нормативного</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акта: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1.5. Краткое описание целей предлагаемого правового регулирования: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1.6. Краткое описание содержания предлагаемого правового регулирования: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1.6.1. Обоснование степени регулирующего воздействия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1.7. Контактная информация исполнителя в регулирующем органе: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Ф.И.О.____________________________________________________________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Должность:________________________________________________________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Тел:________________ Адрес электронной почты:__________________________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 Описание проблемы, на решение которой направлено предлагаемое правовое регулирование:____________________________________________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2.1. Формулировка проблемы:</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2.2. Информация о возникновении, выявлении проблемы и мерах, принятых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ранее для ее решения, достигнутых </w:t>
      </w:r>
      <w:proofErr w:type="gramStart"/>
      <w:r w:rsidRPr="001640FE">
        <w:rPr>
          <w:rFonts w:ascii="Times New Roman" w:hAnsi="Times New Roman" w:cs="Times New Roman"/>
          <w:sz w:val="28"/>
          <w:szCs w:val="28"/>
        </w:rPr>
        <w:t>результатах</w:t>
      </w:r>
      <w:proofErr w:type="gramEnd"/>
      <w:r w:rsidRPr="001640FE">
        <w:rPr>
          <w:rFonts w:ascii="Times New Roman" w:hAnsi="Times New Roman" w:cs="Times New Roman"/>
          <w:sz w:val="28"/>
          <w:szCs w:val="28"/>
        </w:rPr>
        <w:t xml:space="preserve"> и затраченных ресурсах: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2.5. Причины возникновения проблемы и факторы, поддерживающие ее существование: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2.7. Опыт решения </w:t>
      </w:r>
      <w:proofErr w:type="gramStart"/>
      <w:r w:rsidRPr="001640FE">
        <w:rPr>
          <w:rFonts w:ascii="Times New Roman" w:hAnsi="Times New Roman" w:cs="Times New Roman"/>
          <w:sz w:val="28"/>
          <w:szCs w:val="28"/>
        </w:rPr>
        <w:t>аналогичных проблем</w:t>
      </w:r>
      <w:proofErr w:type="gramEnd"/>
      <w:r w:rsidRPr="001640FE">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2.8. Источники данных: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2.9. Иная информация о проблеме:</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8"/>
        <w:gridCol w:w="3402"/>
      </w:tblGrid>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3.1. Цели </w:t>
            </w:r>
            <w:proofErr w:type="gramStart"/>
            <w:r w:rsidRPr="001640FE">
              <w:rPr>
                <w:rFonts w:ascii="Times New Roman" w:hAnsi="Times New Roman" w:cs="Times New Roman"/>
                <w:sz w:val="28"/>
                <w:szCs w:val="28"/>
              </w:rPr>
              <w:t>предлагаемого</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3.2. Сроки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достижения целей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3.3. Периодичность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мониторинга достижения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целей 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(Цель 1)</w:t>
            </w: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1640FE">
        <w:rPr>
          <w:rFonts w:ascii="Times New Roman" w:hAnsi="Times New Roman" w:cs="Times New Roman"/>
          <w:sz w:val="28"/>
          <w:szCs w:val="28"/>
        </w:rPr>
        <w:lastRenderedPageBreak/>
        <w:t>регулирования в данной области, которые определяют необходимость постановки указанных целей: 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3.5. Цели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3.6.Индикаторы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достижения целей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3.7. Единица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измерения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индикаторов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3.8.Целевые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значения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индикаторов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 годам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 xml:space="preserve">                                                                                                    (место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52"/>
        <w:gridCol w:w="3509"/>
      </w:tblGrid>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4.1. Группы </w:t>
            </w:r>
            <w:proofErr w:type="gramStart"/>
            <w:r w:rsidRPr="001640FE">
              <w:rPr>
                <w:rFonts w:ascii="Times New Roman" w:hAnsi="Times New Roman" w:cs="Times New Roman"/>
                <w:sz w:val="28"/>
                <w:szCs w:val="28"/>
              </w:rPr>
              <w:t>потенциальных</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адресатов </w:t>
            </w:r>
            <w:proofErr w:type="gramStart"/>
            <w:r w:rsidRPr="001640FE">
              <w:rPr>
                <w:rFonts w:ascii="Times New Roman" w:hAnsi="Times New Roman" w:cs="Times New Roman"/>
                <w:sz w:val="28"/>
                <w:szCs w:val="28"/>
              </w:rPr>
              <w:t>предлагаемого</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правового регулирования (краткое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описание их качественных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характеристик)</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4.2. Количество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4.3. Источники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данных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2)</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897"/>
        <w:gridCol w:w="1900"/>
        <w:gridCol w:w="2142"/>
        <w:gridCol w:w="1984"/>
      </w:tblGrid>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5.1. Наименование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(полномочия,</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5.2.</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Характер</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(новая /</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изменяемая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отменяемая)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5.3.</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Предполагае</w:t>
            </w:r>
            <w:proofErr w:type="spellEnd"/>
            <w:r w:rsidRPr="001640FE">
              <w:rPr>
                <w:rFonts w:ascii="Times New Roman" w:hAnsi="Times New Roman" w:cs="Times New Roman"/>
                <w:sz w:val="28"/>
                <w:szCs w:val="28"/>
              </w:rPr>
              <w:t>-</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мый</w:t>
            </w:r>
            <w:proofErr w:type="spellEnd"/>
            <w:r w:rsidRPr="001640FE">
              <w:rPr>
                <w:rFonts w:ascii="Times New Roman" w:hAnsi="Times New Roman" w:cs="Times New Roman"/>
                <w:sz w:val="28"/>
                <w:szCs w:val="28"/>
              </w:rPr>
              <w:t xml:space="preserve"> порядок</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реализации</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5.4.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трудовых затрат</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(чел./час в год),</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численности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сотрудников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(чел.)</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5.5.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потребностей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 других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ресурсах</w:t>
            </w:r>
            <w:proofErr w:type="gramEnd"/>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5"/>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1. Наименование органа местного самоуправления:</w:t>
            </w: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5"/>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 Наименование органа местного самоуправления:</w:t>
            </w: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509"/>
      </w:tblGrid>
      <w:tr w:rsidR="007F4E75" w:rsidRPr="001640FE" w:rsidTr="00AE6FE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6.1. </w:t>
            </w:r>
            <w:proofErr w:type="gramStart"/>
            <w:r w:rsidRPr="001640FE">
              <w:rPr>
                <w:rFonts w:ascii="Times New Roman" w:hAnsi="Times New Roman" w:cs="Times New Roman"/>
                <w:sz w:val="28"/>
                <w:szCs w:val="28"/>
              </w:rPr>
              <w:t>Наименование функции (полномочия, обязанности или права) (в соответствии с</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пунктом 5.1)</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6.2. Виды расходов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 поступлений)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6.3.</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Количественная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оценка расходов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поступлений,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млн. рублей</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3"/>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Наименование органа местного самоуправления (от 1 до №):</w:t>
            </w:r>
          </w:p>
        </w:tc>
      </w:tr>
      <w:tr w:rsidR="007F4E75" w:rsidRPr="001640FE" w:rsidTr="00AE6FEC">
        <w:tc>
          <w:tcPr>
            <w:tcW w:w="3190"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1.1. </w:t>
            </w:r>
            <w:proofErr w:type="gramStart"/>
            <w:r w:rsidRPr="001640FE">
              <w:rPr>
                <w:rFonts w:ascii="Times New Roman" w:hAnsi="Times New Roman" w:cs="Times New Roman"/>
                <w:sz w:val="28"/>
                <w:szCs w:val="28"/>
              </w:rPr>
              <w:t>Функция (полномочие,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 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Единовременные расходы (от 1 до №) в _____</w:t>
            </w:r>
            <w:proofErr w:type="gramStart"/>
            <w:r w:rsidRPr="001640FE">
              <w:rPr>
                <w:rFonts w:ascii="Times New Roman" w:hAnsi="Times New Roman" w:cs="Times New Roman"/>
                <w:sz w:val="28"/>
                <w:szCs w:val="28"/>
              </w:rPr>
              <w:t>г</w:t>
            </w:r>
            <w:proofErr w:type="gramEnd"/>
            <w:r w:rsidRPr="001640FE">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Возможные доходы (от 1 до №) за период </w:t>
            </w:r>
            <w:r w:rsidRPr="001640FE">
              <w:rPr>
                <w:rFonts w:ascii="Times New Roman" w:hAnsi="Times New Roman" w:cs="Times New Roman"/>
                <w:sz w:val="28"/>
                <w:szCs w:val="28"/>
              </w:rPr>
              <w:lastRenderedPageBreak/>
              <w:t>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1.2. Функция (полномочие, 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Единовременные расходы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 1 до №) в _____</w:t>
            </w:r>
            <w:proofErr w:type="gramStart"/>
            <w:r w:rsidRPr="001640FE">
              <w:rPr>
                <w:rFonts w:ascii="Times New Roman" w:hAnsi="Times New Roman" w:cs="Times New Roman"/>
                <w:sz w:val="28"/>
                <w:szCs w:val="28"/>
              </w:rPr>
              <w:t>г</w:t>
            </w:r>
            <w:proofErr w:type="gramEnd"/>
            <w:r w:rsidRPr="001640FE">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6.5. Источники данных:______________________________________________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3656"/>
        <w:gridCol w:w="1998"/>
        <w:gridCol w:w="1843"/>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7.1. Группы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потенциальных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адресатов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(в соответствии</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 п. 4.1 сводного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отчета)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7.2. Новые обязанности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ограничения, 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существующих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обязанностей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ограничений, </w:t>
            </w:r>
            <w:proofErr w:type="gramStart"/>
            <w:r w:rsidRPr="001640FE">
              <w:rPr>
                <w:rFonts w:ascii="Times New Roman" w:hAnsi="Times New Roman" w:cs="Times New Roman"/>
                <w:sz w:val="28"/>
                <w:szCs w:val="28"/>
              </w:rPr>
              <w:t>вводимые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предлагаемым правовым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регулированием (с</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указанием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соответствующих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положений проекта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муниципального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нормативного 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акта)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7.3. Описание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расходов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доходов,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связанных с</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введением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7.4.</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Количествен-</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ная</w:t>
            </w:r>
            <w:proofErr w:type="spellEnd"/>
            <w:r w:rsidRPr="001640FE">
              <w:rPr>
                <w:rFonts w:ascii="Times New Roman" w:hAnsi="Times New Roman" w:cs="Times New Roman"/>
                <w:sz w:val="28"/>
                <w:szCs w:val="28"/>
              </w:rPr>
              <w:t xml:space="preserve">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млн. рублей</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7.6. Источники данных:______________________________________________ 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8.1. Виды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8.2.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вероятности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наступления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неблагоприятных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последствий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8.3. Методы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контроля рисков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8.4. Степень </w:t>
            </w:r>
            <w:proofErr w:type="spellStart"/>
            <w:r w:rsidRPr="001640FE">
              <w:rPr>
                <w:rFonts w:ascii="Times New Roman" w:hAnsi="Times New Roman" w:cs="Times New Roman"/>
                <w:sz w:val="28"/>
                <w:szCs w:val="28"/>
              </w:rPr>
              <w:t>контро</w:t>
            </w:r>
            <w:proofErr w:type="spellEnd"/>
            <w:r w:rsidRPr="001640FE">
              <w:rPr>
                <w:rFonts w:ascii="Times New Roman" w:hAnsi="Times New Roman" w:cs="Times New Roman"/>
                <w:sz w:val="28"/>
                <w:szCs w:val="28"/>
              </w:rPr>
              <w:t>-</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ля рисков (полный /</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частичный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отсутствует)</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8.5. Источники данных:______________________________________________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4"/>
          <w:szCs w:val="20"/>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861"/>
      </w:tblGrid>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3</w:t>
            </w: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9.1. Содержание варианта решения проблемы</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9.2.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proofErr w:type="gramStart"/>
            <w:r w:rsidRPr="001640FE">
              <w:rPr>
                <w:rFonts w:ascii="Times New Roman" w:hAnsi="Times New Roman" w:cs="Times New Roman"/>
                <w:sz w:val="28"/>
                <w:szCs w:val="28"/>
              </w:rPr>
              <w:t xml:space="preserve">( </w:t>
            </w:r>
            <w:proofErr w:type="gramEnd"/>
            <w:r w:rsidRPr="001640FE">
              <w:rPr>
                <w:rFonts w:ascii="Times New Roman" w:hAnsi="Times New Roman" w:cs="Times New Roman"/>
                <w:sz w:val="28"/>
                <w:szCs w:val="28"/>
              </w:rPr>
              <w:t>1 - 3 года)</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9.4. Оценка расходов (доходов) местных бюджетов, связанных 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9.5. Оценка возможности достижения заявленных целей регулирования (раздел 3 сводного отчета) посредством применения </w:t>
            </w:r>
            <w:r w:rsidRPr="001640FE">
              <w:rPr>
                <w:rFonts w:ascii="Times New Roman" w:hAnsi="Times New Roman" w:cs="Times New Roman"/>
                <w:sz w:val="28"/>
                <w:szCs w:val="28"/>
              </w:rPr>
              <w:lastRenderedPageBreak/>
              <w:t>рассматриваемых вариантов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9.6. Оценка рисков неблагоприятных последствий</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9.7. Обоснование выбора предпочтительного варианта решения выявленной проблемы:_________________________________________________________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9.8. Детальное описание предлагаемого варианта решения проблемы:_______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10.1. Предполагаемая дата вступления в силу муниципального нормативного</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есть (нет) </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а) срок переходного периода: _____________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б) отсрочка введения предлагаемого правового регулирования:________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10.3.1. Период распространения на ранее возникшие отношения:__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Иные приложения (по усмотрению регулирующего органа).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Наименование должности руководителя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регулирующего органа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                                          ________________________</w:t>
      </w:r>
    </w:p>
    <w:p w:rsidR="007F4E75" w:rsidRPr="001640FE" w:rsidRDefault="007F4E75" w:rsidP="007F4E75">
      <w:pPr>
        <w:spacing w:after="0" w:line="240" w:lineRule="auto"/>
        <w:rPr>
          <w:rFonts w:ascii="Times New Roman" w:hAnsi="Times New Roman" w:cs="Times New Roman"/>
          <w:sz w:val="20"/>
          <w:szCs w:val="20"/>
        </w:rPr>
      </w:pPr>
      <w:r w:rsidRPr="001640FE">
        <w:rPr>
          <w:rFonts w:ascii="Times New Roman" w:hAnsi="Times New Roman" w:cs="Times New Roman"/>
          <w:sz w:val="20"/>
          <w:szCs w:val="20"/>
        </w:rPr>
        <w:t>(инициалы, фамилия)                                                                                                  (дата) (подпись)</w:t>
      </w:r>
    </w:p>
    <w:p w:rsidR="007F4E75" w:rsidRPr="001640FE" w:rsidRDefault="007F4E75" w:rsidP="007F4E75">
      <w:pPr>
        <w:spacing w:after="0" w:line="240" w:lineRule="auto"/>
        <w:contextualSpacing/>
        <w:rPr>
          <w:rFonts w:ascii="Times New Roman" w:hAnsi="Times New Roman" w:cs="Times New Roman"/>
        </w:rPr>
      </w:pPr>
    </w:p>
    <w:p w:rsidR="007F4E75" w:rsidRPr="001640FE" w:rsidRDefault="007F4E75" w:rsidP="007F4E75">
      <w:pPr>
        <w:spacing w:after="0" w:line="240" w:lineRule="auto"/>
        <w:contextualSpacing/>
        <w:rPr>
          <w:rFonts w:ascii="Times New Roman" w:hAnsi="Times New Roman" w:cs="Times New Roman"/>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1640FE" w:rsidRDefault="007F4E75" w:rsidP="007F4E75">
      <w:pPr>
        <w:rPr>
          <w:rFonts w:ascii="Times New Roman" w:hAnsi="Times New Roman" w:cs="Times New Roman"/>
          <w:sz w:val="2"/>
        </w:rPr>
      </w:pPr>
      <w:r w:rsidRPr="001640FE">
        <w:rPr>
          <w:rFonts w:ascii="Times New Roman" w:hAnsi="Times New Roman" w:cs="Times New Roman"/>
          <w:sz w:val="2"/>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2</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уведомления о проведении публичных консультаций по проекту муниципального нормативного правового акта</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Настоящим_____________________________________________________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____________________________________________________________________ </w:t>
      </w:r>
    </w:p>
    <w:p w:rsidR="007F4E75" w:rsidRPr="001640FE" w:rsidRDefault="007F4E75" w:rsidP="007F4E75">
      <w:pPr>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и </w:t>
      </w:r>
      <w:proofErr w:type="gramStart"/>
      <w:r w:rsidRPr="001640FE">
        <w:rPr>
          <w:rFonts w:ascii="Times New Roman" w:hAnsi="Times New Roman" w:cs="Times New Roman"/>
          <w:sz w:val="28"/>
          <w:szCs w:val="28"/>
        </w:rPr>
        <w:t>сборе</w:t>
      </w:r>
      <w:proofErr w:type="gramEnd"/>
      <w:r w:rsidRPr="001640FE">
        <w:rPr>
          <w:rFonts w:ascii="Times New Roman" w:hAnsi="Times New Roman" w:cs="Times New Roman"/>
          <w:sz w:val="28"/>
          <w:szCs w:val="28"/>
        </w:rPr>
        <w:t xml:space="preserve"> замечаний и предложений заинтересованных лиц.</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Замечания и предложения принимаются по адресу: __________________,</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а также по адресу электронной почты: ___________________________________. Сроки приема замечаний и предложений: 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Все поступившие замечания и предложения будут рассмотрены.</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1640FE" w:rsidRDefault="007F4E75" w:rsidP="007F4E75">
      <w:pPr>
        <w:spacing w:after="0" w:line="240" w:lineRule="auto"/>
        <w:ind w:left="5040"/>
        <w:jc w:val="both"/>
        <w:rPr>
          <w:rFonts w:ascii="Times New Roman" w:hAnsi="Times New Roman" w:cs="Times New Roman"/>
          <w:sz w:val="28"/>
          <w:szCs w:val="28"/>
        </w:rPr>
      </w:pPr>
    </w:p>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3</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ФОРМА </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перечня вопросов для проведения публичных консультаций</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 xml:space="preserve">Контактная информация </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8"/>
          <w:szCs w:val="28"/>
        </w:rPr>
      </w:pPr>
      <w:r w:rsidRPr="001640FE">
        <w:rPr>
          <w:rFonts w:ascii="Times New Roman" w:hAnsi="Times New Roman" w:cs="Times New Roman"/>
          <w:sz w:val="24"/>
          <w:szCs w:val="24"/>
        </w:rPr>
        <w:t>наименование  организации</w:t>
      </w:r>
    </w:p>
    <w:p w:rsidR="007F4E75" w:rsidRPr="001640FE" w:rsidRDefault="007F4E75" w:rsidP="007F4E75">
      <w:pPr>
        <w:pStyle w:val="ConsPlusNonformat"/>
        <w:tabs>
          <w:tab w:val="left" w:pos="532"/>
        </w:tabs>
        <w:ind w:hanging="142"/>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w:t>
      </w:r>
    </w:p>
    <w:p w:rsidR="007F4E75" w:rsidRPr="001640FE" w:rsidRDefault="007F4E75" w:rsidP="007F4E75">
      <w:pPr>
        <w:pStyle w:val="ConsPlusNonformat"/>
        <w:tabs>
          <w:tab w:val="left" w:pos="532"/>
        </w:tabs>
        <w:ind w:hanging="142"/>
        <w:jc w:val="center"/>
        <w:rPr>
          <w:rFonts w:ascii="Times New Roman" w:hAnsi="Times New Roman" w:cs="Times New Roman"/>
          <w:sz w:val="24"/>
          <w:szCs w:val="24"/>
        </w:rPr>
      </w:pPr>
      <w:r w:rsidRPr="001640FE">
        <w:rPr>
          <w:rFonts w:ascii="Times New Roman" w:hAnsi="Times New Roman" w:cs="Times New Roman"/>
          <w:sz w:val="24"/>
          <w:szCs w:val="24"/>
        </w:rPr>
        <w:t>сфера деятельности организации</w:t>
      </w:r>
    </w:p>
    <w:p w:rsidR="007F4E75" w:rsidRPr="001640FE" w:rsidRDefault="007F4E75" w:rsidP="007F4E75">
      <w:pPr>
        <w:pStyle w:val="ConsPlusNonformat"/>
        <w:tabs>
          <w:tab w:val="left" w:pos="532"/>
        </w:tabs>
        <w:ind w:hanging="142"/>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Ф.И.О. контактного лица</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номер контактного телефона</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адрес электронной почты</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3. Является ли выбранный вариант решения проблемы оптимальным (в </w:t>
      </w:r>
      <w:r w:rsidRPr="001640FE">
        <w:rPr>
          <w:rFonts w:ascii="Times New Roman" w:hAnsi="Times New Roman" w:cs="Times New Roman"/>
          <w:sz w:val="28"/>
          <w:szCs w:val="28"/>
        </w:rPr>
        <w:lastRenderedPageBreak/>
        <w:t>том числе с точки зрения выгод и издержек для общения в целом)?</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Существует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1640FE">
        <w:rPr>
          <w:rFonts w:ascii="Times New Roman" w:hAnsi="Times New Roman" w:cs="Times New Roman"/>
          <w:sz w:val="28"/>
          <w:szCs w:val="28"/>
        </w:rPr>
        <w:t>затратны</w:t>
      </w:r>
      <w:proofErr w:type="spellEnd"/>
      <w:r w:rsidRPr="001640FE">
        <w:rPr>
          <w:rFonts w:ascii="Times New Roman" w:hAnsi="Times New Roman" w:cs="Times New Roman"/>
          <w:sz w:val="28"/>
          <w:szCs w:val="28"/>
        </w:rPr>
        <w:t xml:space="preserve"> и (или) более эффективны?</w:t>
      </w:r>
    </w:p>
    <w:p w:rsidR="007F4E75" w:rsidRPr="001640FE" w:rsidRDefault="007F4E75" w:rsidP="007F4E75">
      <w:pPr>
        <w:pStyle w:val="ConsPlusNonformat"/>
        <w:pBdr>
          <w:bottom w:val="single" w:sz="4" w:space="1" w:color="auto"/>
        </w:pBdr>
        <w:tabs>
          <w:tab w:val="left" w:pos="532"/>
        </w:tabs>
        <w:rPr>
          <w:rFonts w:ascii="Times New Roman" w:hAnsi="Times New Roman" w:cs="Times New Roman"/>
          <w:sz w:val="28"/>
          <w:szCs w:val="28"/>
        </w:rPr>
      </w:pPr>
    </w:p>
    <w:p w:rsidR="007F4E75" w:rsidRPr="001640FE" w:rsidRDefault="007F4E75" w:rsidP="007F4E75">
      <w:pPr>
        <w:pStyle w:val="ConsPlusNonformat"/>
        <w:tabs>
          <w:tab w:val="left" w:pos="532"/>
        </w:tabs>
        <w:rPr>
          <w:rFonts w:ascii="Times New Roman" w:hAnsi="Times New Roman" w:cs="Times New Roman"/>
          <w:sz w:val="28"/>
          <w:szCs w:val="28"/>
        </w:rPr>
      </w:pPr>
      <w:r w:rsidRPr="001640FE">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7. Существуют ли в предлагаемом муниципальном нормативном правовом акте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-имеется ли смысловое противоречие с целями муниципального нормативного правового акта или  существующей проблемой либо положение не способствует достижению целей регулирования;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-имеются ли технические ошибки;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-приводит ли  исполнение положений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 xml:space="preserve">-приводит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w:t>
      </w:r>
      <w:r w:rsidRPr="001640FE">
        <w:rPr>
          <w:rFonts w:ascii="Times New Roman" w:hAnsi="Times New Roman" w:cs="Times New Roman"/>
          <w:sz w:val="28"/>
          <w:szCs w:val="28"/>
        </w:rPr>
        <w:lastRenderedPageBreak/>
        <w:t>существенному росту отдельных видов затрат или появлению новых необоснованных видов затрат;</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-создает ли исполнение положений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 xml:space="preserve">-приводит ли к невозможности совершения законных действий предпринимателей или инвесторов (например, в связи с отсутствием требуемой  муниципальным нормативным </w:t>
      </w:r>
      <w:proofErr w:type="gramStart"/>
      <w:r w:rsidRPr="001640FE">
        <w:rPr>
          <w:rFonts w:ascii="Times New Roman" w:hAnsi="Times New Roman" w:cs="Times New Roman"/>
          <w:sz w:val="28"/>
          <w:szCs w:val="28"/>
        </w:rPr>
        <w:t>-п</w:t>
      </w:r>
      <w:proofErr w:type="gramEnd"/>
      <w:r w:rsidRPr="001640FE">
        <w:rPr>
          <w:rFonts w:ascii="Times New Roman" w:hAnsi="Times New Roman" w:cs="Times New Roman"/>
          <w:sz w:val="28"/>
          <w:szCs w:val="28"/>
        </w:rPr>
        <w:t>равовым актом  инфраструктуры, организационных или технических   условий,   технологий);</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-соответствует ли обычаям деловой практики, сложившейся в отрасли, либо существующим международным практикам, используемым в данный момент.</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8. К каким последствиям может привести принятие нового муниципального нормативного правового акта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муниципального нормативного правового акта.</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муниципального нормативного правового акта.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10. Какие, на Ваш взгляд, могут возникнуть проблемы и трудности в </w:t>
      </w:r>
      <w:r w:rsidRPr="001640FE">
        <w:rPr>
          <w:rFonts w:ascii="Times New Roman" w:hAnsi="Times New Roman" w:cs="Times New Roman"/>
          <w:sz w:val="28"/>
          <w:szCs w:val="28"/>
        </w:rPr>
        <w:lastRenderedPageBreak/>
        <w:t xml:space="preserve">осуществлении </w:t>
      </w:r>
      <w:proofErr w:type="gramStart"/>
      <w:r w:rsidRPr="001640FE">
        <w:rPr>
          <w:rFonts w:ascii="Times New Roman" w:hAnsi="Times New Roman" w:cs="Times New Roman"/>
          <w:sz w:val="28"/>
          <w:szCs w:val="28"/>
        </w:rPr>
        <w:t>контроля за</w:t>
      </w:r>
      <w:proofErr w:type="gramEnd"/>
      <w:r w:rsidRPr="001640FE">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Все ли потенциальные адресаты окажутся в одинаковых условиях после введения муниципального нормативного правового акта?</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7F4E75" w:rsidRPr="001640FE" w:rsidRDefault="007F4E75" w:rsidP="007F4E75">
      <w:pPr>
        <w:pStyle w:val="ConsPlusNonformat"/>
        <w:tabs>
          <w:tab w:val="left" w:pos="532"/>
          <w:tab w:val="left" w:pos="1134"/>
        </w:tabs>
        <w:ind w:firstLine="720"/>
        <w:jc w:val="both"/>
        <w:rPr>
          <w:rFonts w:ascii="Times New Roman" w:hAnsi="Times New Roman" w:cs="Times New Roman"/>
          <w:sz w:val="28"/>
          <w:szCs w:val="28"/>
        </w:rPr>
      </w:pPr>
      <w:r w:rsidRPr="001640FE">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w:t>
      </w:r>
      <w:bookmarkStart w:id="1" w:name="Par443"/>
      <w:bookmarkEnd w:id="1"/>
      <w:r w:rsidRPr="001640FE">
        <w:rPr>
          <w:rFonts w:ascii="Times New Roman" w:hAnsi="Times New Roman" w:cs="Times New Roman"/>
          <w:sz w:val="28"/>
          <w:szCs w:val="28"/>
        </w:rPr>
        <w:t>_____</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1640FE" w:rsidRDefault="007F4E75" w:rsidP="007F4E75">
      <w:pPr>
        <w:spacing w:after="0" w:line="240" w:lineRule="auto"/>
        <w:ind w:left="5040"/>
        <w:jc w:val="both"/>
        <w:rPr>
          <w:rFonts w:ascii="Times New Roman" w:hAnsi="Times New Roman" w:cs="Times New Roman"/>
          <w:sz w:val="28"/>
          <w:szCs w:val="28"/>
        </w:rPr>
      </w:pPr>
    </w:p>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4</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6237"/>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заключения об оценке регулирующего воздействия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Руководителю___________________________________________________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регулирующего органа)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center"/>
        <w:rPr>
          <w:rFonts w:ascii="Times New Roman" w:hAnsi="Times New Roman" w:cs="Times New Roman"/>
          <w:sz w:val="28"/>
          <w:szCs w:val="28"/>
        </w:rPr>
      </w:pPr>
      <w:r w:rsidRPr="001640FE">
        <w:rPr>
          <w:rFonts w:ascii="Times New Roman" w:hAnsi="Times New Roman" w:cs="Times New Roman"/>
          <w:sz w:val="28"/>
          <w:szCs w:val="28"/>
        </w:rPr>
        <w:t>Заключение об оценке регулирующего воздействия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(название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w:t>
      </w:r>
      <w:proofErr w:type="gramStart"/>
      <w:r w:rsidRPr="001640FE">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1640FE">
        <w:rPr>
          <w:rFonts w:ascii="Times New Roman" w:hAnsi="Times New Roman" w:cs="Times New Roman"/>
          <w:sz w:val="28"/>
          <w:szCs w:val="28"/>
        </w:rPr>
        <w:t xml:space="preserve"> Крымский район рассмотрел поступивший 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0"/>
          <w:szCs w:val="20"/>
        </w:rPr>
        <w:t>(дата поступления проекта)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проект_______________________________________________________________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0"/>
          <w:szCs w:val="20"/>
        </w:rPr>
        <w:t>(название проекта нормативного правового акта)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(далее - проект), направленный для подготовки настоящего Заключения,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регулирующего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(далее - разработчик), и сообщает следующее. </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 Проект направлен разработчиком для проведения оценки регулирующего воздействия______________________</w:t>
      </w:r>
    </w:p>
    <w:p w:rsidR="007F4E75" w:rsidRPr="001640FE" w:rsidRDefault="007F4E75" w:rsidP="007F4E75">
      <w:pPr>
        <w:spacing w:after="0" w:line="240" w:lineRule="auto"/>
        <w:ind w:firstLine="709"/>
        <w:jc w:val="both"/>
        <w:rPr>
          <w:rFonts w:ascii="Times New Roman" w:hAnsi="Times New Roman" w:cs="Times New Roman"/>
          <w:sz w:val="20"/>
          <w:szCs w:val="20"/>
        </w:rPr>
      </w:pPr>
      <w:r w:rsidRPr="001640FE">
        <w:rPr>
          <w:rFonts w:ascii="Times New Roman" w:hAnsi="Times New Roman" w:cs="Times New Roman"/>
          <w:sz w:val="20"/>
          <w:szCs w:val="20"/>
        </w:rPr>
        <w:t xml:space="preserve">                           (впервые/повторно)</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proofErr w:type="gramStart"/>
      <w:r w:rsidRPr="001640FE">
        <w:rPr>
          <w:rFonts w:ascii="Times New Roman" w:hAnsi="Times New Roman" w:cs="Times New Roman"/>
          <w:sz w:val="20"/>
          <w:szCs w:val="20"/>
        </w:rPr>
        <w:t xml:space="preserve">(информация о предшествующей подготовке заключений об оценке </w:t>
      </w:r>
      <w:proofErr w:type="gramEnd"/>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регулирующего воздействия проекта)</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lastRenderedPageBreak/>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точность формулировки выявленной проблемы;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адекватность определения целей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практическая реализуемость заявленных целей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w:t>
      </w:r>
      <w:proofErr w:type="spellStart"/>
      <w:r w:rsidRPr="001640FE">
        <w:rPr>
          <w:rFonts w:ascii="Times New Roman" w:hAnsi="Times New Roman" w:cs="Times New Roman"/>
          <w:sz w:val="28"/>
          <w:szCs w:val="28"/>
        </w:rPr>
        <w:t>проверяемость</w:t>
      </w:r>
      <w:proofErr w:type="spellEnd"/>
      <w:r w:rsidRPr="001640FE">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степень выявления регулирующим органом всех возможных рисков введения предлагаемого правового регулирования.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В соответствии с Порядком установлено следующее: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w:t>
      </w:r>
      <w:r w:rsidRPr="001640FE">
        <w:rPr>
          <w:rFonts w:ascii="Times New Roman" w:hAnsi="Times New Roman" w:cs="Times New Roman"/>
          <w:i/>
          <w:iCs/>
          <w:sz w:val="28"/>
          <w:szCs w:val="28"/>
        </w:rPr>
        <w:t> </w:t>
      </w:r>
      <w:r w:rsidRPr="001640FE">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w:t>
      </w:r>
      <w:r w:rsidRPr="001640FE">
        <w:rPr>
          <w:rFonts w:ascii="Times New Roman" w:hAnsi="Times New Roman" w:cs="Times New Roman"/>
          <w:sz w:val="28"/>
          <w:szCs w:val="28"/>
        </w:rPr>
        <w:lastRenderedPageBreak/>
        <w:t xml:space="preserve">деятельности, изменяется содержание или порядок </w:t>
      </w:r>
      <w:proofErr w:type="gramStart"/>
      <w:r w:rsidRPr="001640FE">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1640FE">
        <w:rPr>
          <w:rFonts w:ascii="Times New Roman" w:hAnsi="Times New Roman" w:cs="Times New Roman"/>
          <w:sz w:val="28"/>
          <w:szCs w:val="28"/>
        </w:rPr>
        <w:t xml:space="preserve"> Крымский район в отношениях с субъектами предпринимательской и инвестиционной деятельности.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5. Описываются возможные риски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7F4E75" w:rsidRPr="001640FE" w:rsidRDefault="007F4E75" w:rsidP="007F4E75">
      <w:pPr>
        <w:spacing w:after="0" w:line="240" w:lineRule="auto"/>
        <w:ind w:firstLine="709"/>
        <w:jc w:val="right"/>
        <w:rPr>
          <w:rFonts w:ascii="Times New Roman" w:hAnsi="Times New Roman" w:cs="Times New Roman"/>
          <w:sz w:val="20"/>
          <w:szCs w:val="20"/>
        </w:rPr>
      </w:pPr>
      <w:r w:rsidRPr="001640FE">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w:t>
      </w:r>
      <w:proofErr w:type="gramStart"/>
      <w:r w:rsidRPr="001640FE">
        <w:rPr>
          <w:rFonts w:ascii="Times New Roman" w:hAnsi="Times New Roman" w:cs="Times New Roman"/>
          <w:sz w:val="28"/>
          <w:szCs w:val="28"/>
        </w:rPr>
        <w:t>с</w:t>
      </w:r>
      <w:proofErr w:type="gramEnd"/>
      <w:r w:rsidRPr="001640FE">
        <w:rPr>
          <w:rFonts w:ascii="Times New Roman" w:hAnsi="Times New Roman" w:cs="Times New Roman"/>
          <w:sz w:val="28"/>
          <w:szCs w:val="28"/>
        </w:rPr>
        <w:t xml:space="preserve"> _______________ </w:t>
      </w:r>
      <w:proofErr w:type="gramStart"/>
      <w:r w:rsidRPr="001640FE">
        <w:rPr>
          <w:rFonts w:ascii="Times New Roman" w:hAnsi="Times New Roman" w:cs="Times New Roman"/>
          <w:sz w:val="28"/>
          <w:szCs w:val="28"/>
        </w:rPr>
        <w:t>по</w:t>
      </w:r>
      <w:proofErr w:type="gramEnd"/>
      <w:r w:rsidRPr="001640FE">
        <w:rPr>
          <w:rFonts w:ascii="Times New Roman" w:hAnsi="Times New Roman" w:cs="Times New Roman"/>
          <w:sz w:val="28"/>
          <w:szCs w:val="28"/>
        </w:rPr>
        <w:t xml:space="preserve"> ___________________ </w:t>
      </w:r>
      <w:r w:rsidRPr="001640FE">
        <w:rPr>
          <w:rFonts w:ascii="Times New Roman" w:hAnsi="Times New Roman" w:cs="Times New Roman"/>
          <w:sz w:val="20"/>
          <w:szCs w:val="20"/>
        </w:rPr>
        <w:t>(дата начала и окончания публичных консультаций)</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www</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r w:rsidRPr="001640FE">
        <w:rPr>
          <w:rFonts w:ascii="Times New Roman" w:hAnsi="Times New Roman" w:cs="Times New Roman"/>
          <w:sz w:val="28"/>
          <w:szCs w:val="28"/>
          <w:lang w:val="en-US"/>
        </w:rPr>
        <w:t>region</w:t>
      </w:r>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ru</w:t>
      </w:r>
      <w:proofErr w:type="spellEnd"/>
      <w:r w:rsidRPr="001640FE">
        <w:rPr>
          <w:rFonts w:ascii="Times New Roman" w:hAnsi="Times New Roman" w:cs="Times New Roman"/>
          <w:sz w:val="28"/>
          <w:szCs w:val="28"/>
        </w:rPr>
        <w:t>).</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10. </w:t>
      </w:r>
      <w:proofErr w:type="gramStart"/>
      <w:r w:rsidRPr="001640FE">
        <w:rPr>
          <w:rFonts w:ascii="Times New Roman" w:hAnsi="Times New Roman" w:cs="Times New Roman"/>
          <w:sz w:val="28"/>
          <w:szCs w:val="28"/>
        </w:rPr>
        <w:t>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w:t>
      </w:r>
      <w:proofErr w:type="gramEnd"/>
    </w:p>
    <w:p w:rsidR="007F4E75" w:rsidRPr="001640FE" w:rsidRDefault="007F4E75" w:rsidP="007F4E75">
      <w:pPr>
        <w:spacing w:after="0" w:line="240" w:lineRule="auto"/>
        <w:ind w:firstLine="900"/>
        <w:jc w:val="both"/>
        <w:rPr>
          <w:rFonts w:ascii="Times New Roman" w:hAnsi="Times New Roman" w:cs="Times New Roman"/>
          <w:sz w:val="28"/>
          <w:szCs w:val="28"/>
        </w:rPr>
      </w:pP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Указание на приложения (при наличии).</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Наименование должности руководителя </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                                           ______________________</w:t>
      </w:r>
    </w:p>
    <w:p w:rsidR="007F4E75" w:rsidRPr="001640FE" w:rsidRDefault="007F4E75" w:rsidP="007F4E75">
      <w:pPr>
        <w:spacing w:after="0" w:line="240" w:lineRule="auto"/>
        <w:jc w:val="both"/>
        <w:rPr>
          <w:rFonts w:ascii="Times New Roman" w:hAnsi="Times New Roman" w:cs="Times New Roman"/>
          <w:sz w:val="20"/>
          <w:szCs w:val="20"/>
        </w:rPr>
      </w:pPr>
      <w:r w:rsidRPr="001640FE">
        <w:rPr>
          <w:rFonts w:ascii="Times New Roman" w:hAnsi="Times New Roman" w:cs="Times New Roman"/>
          <w:sz w:val="20"/>
          <w:szCs w:val="20"/>
        </w:rPr>
        <w:t xml:space="preserve">                (инициалы, фамилия)                                                                                                  (дата) (подпись)</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5</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ФОРМА ТАБЛИЦЫ </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разногласий к проекту муниципального нормативного правового акта администрации муниципального образования Крымский район</w:t>
      </w:r>
    </w:p>
    <w:p w:rsidR="007F4E75" w:rsidRPr="001640FE" w:rsidRDefault="007F4E75" w:rsidP="007F4E75">
      <w:pPr>
        <w:spacing w:after="0" w:line="240" w:lineRule="auto"/>
        <w:ind w:firstLine="709"/>
        <w:jc w:val="center"/>
        <w:rPr>
          <w:rFonts w:ascii="Times New Roman" w:hAnsi="Times New Roman" w:cs="Times New Roman"/>
          <w:b/>
          <w:sz w:val="28"/>
          <w:szCs w:val="28"/>
        </w:rPr>
      </w:pPr>
    </w:p>
    <w:p w:rsidR="007F4E75" w:rsidRPr="001640FE" w:rsidRDefault="007F4E75" w:rsidP="007F4E75">
      <w:pPr>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_____________________________________________________________________________________________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ind w:firstLine="709"/>
        <w:jc w:val="center"/>
        <w:rPr>
          <w:rFonts w:ascii="Times New Roman" w:hAnsi="Times New Roman" w:cs="Times New Roman"/>
          <w:sz w:val="20"/>
          <w:szCs w:val="20"/>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администрации муниципального образования</w:t>
      </w:r>
      <w:proofErr w:type="gramEnd"/>
      <w:r w:rsidRPr="001640FE">
        <w:rPr>
          <w:rFonts w:ascii="Times New Roman" w:hAnsi="Times New Roman" w:cs="Times New Roman"/>
          <w:sz w:val="28"/>
          <w:szCs w:val="28"/>
        </w:rPr>
        <w:t xml:space="preserve">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________________ № ___________) </w:t>
      </w: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060"/>
        <w:gridCol w:w="2979"/>
      </w:tblGrid>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 </w:t>
            </w:r>
          </w:p>
          <w:p w:rsidR="007F4E75" w:rsidRPr="001640FE" w:rsidRDefault="007F4E75" w:rsidP="00AE6FEC">
            <w:pPr>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w:t>
            </w:r>
            <w:proofErr w:type="gramEnd"/>
            <w:r w:rsidRPr="001640FE">
              <w:rPr>
                <w:rFonts w:ascii="Times New Roman" w:hAnsi="Times New Roman" w:cs="Times New Roman"/>
                <w:sz w:val="28"/>
                <w:szCs w:val="28"/>
              </w:rPr>
              <w:t xml:space="preserve">/п </w:t>
            </w:r>
          </w:p>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Замечания и </w:t>
            </w:r>
          </w:p>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предложения уполномоченного </w:t>
            </w:r>
          </w:p>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Обоснования несогласия с возражениями регулирующего органа, высказанные уполномоченным органом</w:t>
            </w:r>
          </w:p>
        </w:tc>
      </w:tr>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4</w:t>
            </w:r>
          </w:p>
        </w:tc>
      </w:tr>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r>
    </w:tbl>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Руководитель 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p>
    <w:p w:rsidR="007F4E75" w:rsidRPr="001640FE" w:rsidRDefault="007F4E75" w:rsidP="007F4E75">
      <w:pPr>
        <w:spacing w:after="0" w:line="240" w:lineRule="auto"/>
        <w:ind w:left="5812"/>
        <w:jc w:val="both"/>
        <w:rPr>
          <w:rFonts w:ascii="Times New Roman" w:hAnsi="Times New Roman" w:cs="Times New Roman"/>
          <w:sz w:val="28"/>
          <w:szCs w:val="28"/>
        </w:rPr>
      </w:pPr>
    </w:p>
    <w:p w:rsidR="007F4E75" w:rsidRPr="001640FE" w:rsidRDefault="007F4E75" w:rsidP="007F4E75">
      <w:pPr>
        <w:spacing w:after="0" w:line="240" w:lineRule="auto"/>
        <w:ind w:left="5812"/>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F4E75"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Default="007F4E75" w:rsidP="00AE6FEC">
            <w:pPr>
              <w:spacing w:line="233" w:lineRule="auto"/>
              <w:ind w:right="34"/>
              <w:contextualSpacing/>
              <w:jc w:val="right"/>
              <w:rPr>
                <w:rFonts w:ascii="Times New Roman" w:hAnsi="Times New Roman" w:cs="Times New Roman"/>
                <w:sz w:val="28"/>
                <w:szCs w:val="28"/>
              </w:rPr>
            </w:pPr>
            <w:r w:rsidRPr="001640FE">
              <w:rPr>
                <w:rFonts w:ascii="Times New Roman" w:hAnsi="Times New Roman" w:cs="Times New Roman"/>
                <w:sz w:val="28"/>
                <w:szCs w:val="28"/>
              </w:rPr>
              <w:t>О.П.Сергеева</w:t>
            </w:r>
          </w:p>
        </w:tc>
      </w:tr>
    </w:tbl>
    <w:p w:rsidR="007F4E75" w:rsidRPr="0094732A" w:rsidRDefault="007F4E75" w:rsidP="007F4E75">
      <w:pPr>
        <w:spacing w:after="0" w:line="240" w:lineRule="auto"/>
        <w:ind w:firstLine="709"/>
        <w:jc w:val="both"/>
        <w:rPr>
          <w:rFonts w:ascii="Times New Roman" w:hAnsi="Times New Roman" w:cs="Times New Roman"/>
          <w:sz w:val="28"/>
          <w:szCs w:val="28"/>
        </w:rPr>
      </w:pPr>
    </w:p>
    <w:p w:rsidR="007F4E75" w:rsidRDefault="007F4E7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tbl>
      <w:tblPr>
        <w:tblStyle w:val="ab"/>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7A24B6" w:rsidTr="00F103FA">
        <w:tc>
          <w:tcPr>
            <w:tcW w:w="4820" w:type="dxa"/>
          </w:tcPr>
          <w:p w:rsidR="007A24B6" w:rsidRDefault="007A24B6" w:rsidP="00F103FA">
            <w:pPr>
              <w:ind w:right="-426"/>
              <w:rPr>
                <w:rFonts w:ascii="Times New Roman" w:hAnsi="Times New Roman" w:cs="Times New Roman"/>
                <w:color w:val="000000"/>
                <w:sz w:val="28"/>
                <w:szCs w:val="28"/>
              </w:rPr>
            </w:pPr>
          </w:p>
        </w:tc>
        <w:tc>
          <w:tcPr>
            <w:tcW w:w="4819" w:type="dxa"/>
          </w:tcPr>
          <w:p w:rsidR="007A24B6" w:rsidRPr="00682100" w:rsidRDefault="007A24B6" w:rsidP="00F103FA">
            <w:pPr>
              <w:ind w:left="680" w:right="-426"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ПРИЛОЖЕНИЕ </w:t>
            </w:r>
          </w:p>
          <w:p w:rsidR="007A24B6" w:rsidRPr="00682100" w:rsidRDefault="007A24B6" w:rsidP="00F103FA">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7A24B6" w:rsidRPr="00682100" w:rsidRDefault="007A24B6" w:rsidP="00F103FA">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7A24B6" w:rsidRPr="00682100" w:rsidRDefault="007A24B6" w:rsidP="00F103FA">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7A24B6" w:rsidRPr="00682100" w:rsidRDefault="007A24B6" w:rsidP="00F103FA">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11.07.2022 </w:t>
            </w:r>
            <w:r w:rsidRPr="006821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1790</w:t>
            </w:r>
          </w:p>
          <w:p w:rsidR="007A24B6" w:rsidRDefault="007A24B6" w:rsidP="00F103FA">
            <w:pPr>
              <w:ind w:right="-426"/>
              <w:rPr>
                <w:rFonts w:ascii="Times New Roman" w:hAnsi="Times New Roman" w:cs="Times New Roman"/>
                <w:color w:val="000000"/>
                <w:sz w:val="28"/>
                <w:szCs w:val="28"/>
              </w:rPr>
            </w:pPr>
          </w:p>
        </w:tc>
      </w:tr>
      <w:tr w:rsidR="007A24B6" w:rsidTr="00F103FA">
        <w:tc>
          <w:tcPr>
            <w:tcW w:w="4820" w:type="dxa"/>
          </w:tcPr>
          <w:p w:rsidR="007A24B6" w:rsidRDefault="007A24B6" w:rsidP="00F103FA">
            <w:pPr>
              <w:ind w:right="-426"/>
              <w:rPr>
                <w:rFonts w:ascii="Times New Roman" w:hAnsi="Times New Roman" w:cs="Times New Roman"/>
                <w:color w:val="000000"/>
                <w:sz w:val="28"/>
                <w:szCs w:val="28"/>
              </w:rPr>
            </w:pPr>
          </w:p>
        </w:tc>
        <w:tc>
          <w:tcPr>
            <w:tcW w:w="4819" w:type="dxa"/>
          </w:tcPr>
          <w:p w:rsidR="007A24B6" w:rsidRPr="00682100" w:rsidRDefault="007A24B6" w:rsidP="00F103FA">
            <w:pPr>
              <w:ind w:left="541" w:firstLine="59"/>
              <w:rPr>
                <w:rFonts w:ascii="Times New Roman" w:hAnsi="Times New Roman" w:cs="Times New Roman"/>
                <w:color w:val="000000"/>
                <w:sz w:val="28"/>
                <w:szCs w:val="28"/>
              </w:rPr>
            </w:pPr>
            <w:r>
              <w:rPr>
                <w:rFonts w:ascii="Times New Roman" w:hAnsi="Times New Roman" w:cs="Times New Roman"/>
                <w:color w:val="000000"/>
                <w:sz w:val="28"/>
                <w:szCs w:val="28"/>
              </w:rPr>
              <w:t>«</w:t>
            </w:r>
            <w:r w:rsidRPr="00682100">
              <w:rPr>
                <w:rFonts w:ascii="Times New Roman" w:hAnsi="Times New Roman" w:cs="Times New Roman"/>
                <w:color w:val="000000"/>
                <w:sz w:val="28"/>
                <w:szCs w:val="28"/>
              </w:rPr>
              <w:t xml:space="preserve">ПРИЛОЖЕНИЕ </w:t>
            </w:r>
          </w:p>
          <w:p w:rsidR="007A24B6" w:rsidRPr="00682100" w:rsidRDefault="007A24B6" w:rsidP="00F103FA">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7A24B6" w:rsidRPr="00682100" w:rsidRDefault="007A24B6" w:rsidP="00F103FA">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7A24B6" w:rsidRPr="00682100" w:rsidRDefault="007A24B6" w:rsidP="00F103FA">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7A24B6" w:rsidRPr="003F0652" w:rsidRDefault="007A24B6" w:rsidP="00F103FA">
            <w:pPr>
              <w:ind w:left="541" w:firstLine="59"/>
              <w:rPr>
                <w:rFonts w:ascii="Times New Roman" w:hAnsi="Times New Roman" w:cs="Times New Roman"/>
                <w:color w:val="000000"/>
                <w:sz w:val="28"/>
                <w:szCs w:val="28"/>
                <w:u w:val="single"/>
              </w:rPr>
            </w:pPr>
            <w:r w:rsidRPr="0068210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13</w:t>
            </w:r>
            <w:r w:rsidRPr="00A012D5">
              <w:rPr>
                <w:rFonts w:ascii="Times New Roman" w:hAnsi="Times New Roman" w:cs="Times New Roman"/>
                <w:color w:val="000000"/>
                <w:sz w:val="28"/>
                <w:szCs w:val="28"/>
              </w:rPr>
              <w:t>.10.20</w:t>
            </w:r>
            <w:r>
              <w:rPr>
                <w:rFonts w:ascii="Times New Roman" w:hAnsi="Times New Roman" w:cs="Times New Roman"/>
                <w:color w:val="000000"/>
                <w:sz w:val="28"/>
                <w:szCs w:val="28"/>
              </w:rPr>
              <w:t xml:space="preserve">21г. </w:t>
            </w:r>
            <w:r w:rsidRPr="0068210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3087</w:t>
            </w:r>
          </w:p>
          <w:p w:rsidR="007A24B6" w:rsidRPr="00682100" w:rsidRDefault="007A24B6" w:rsidP="00F103FA">
            <w:pPr>
              <w:ind w:left="680" w:right="-426" w:hanging="80"/>
              <w:rPr>
                <w:rFonts w:ascii="Times New Roman" w:hAnsi="Times New Roman" w:cs="Times New Roman"/>
                <w:color w:val="000000"/>
                <w:sz w:val="28"/>
                <w:szCs w:val="28"/>
              </w:rPr>
            </w:pPr>
          </w:p>
        </w:tc>
      </w:tr>
    </w:tbl>
    <w:p w:rsidR="007A24B6" w:rsidRPr="00D824D1" w:rsidRDefault="007A24B6" w:rsidP="007A24B6">
      <w:pPr>
        <w:spacing w:after="0" w:line="240" w:lineRule="auto"/>
        <w:ind w:right="-365" w:firstLine="709"/>
        <w:rPr>
          <w:rFonts w:ascii="Times New Roman" w:hAnsi="Times New Roman" w:cs="Times New Roman"/>
          <w:i/>
          <w:iCs/>
          <w:sz w:val="28"/>
          <w:szCs w:val="28"/>
        </w:rPr>
      </w:pPr>
    </w:p>
    <w:p w:rsidR="007A24B6" w:rsidRPr="00D824D1" w:rsidRDefault="007A24B6" w:rsidP="007A24B6">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 xml:space="preserve">ПОРЯДОК </w:t>
      </w:r>
    </w:p>
    <w:p w:rsidR="007A24B6" w:rsidRDefault="007A24B6" w:rsidP="007A24B6">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7A24B6" w:rsidRPr="00D824D1" w:rsidRDefault="007A24B6" w:rsidP="007A24B6">
      <w:pPr>
        <w:spacing w:after="100" w:afterAutospacing="1" w:line="238" w:lineRule="auto"/>
        <w:ind w:right="-365"/>
        <w:contextualSpacing/>
        <w:jc w:val="center"/>
        <w:rPr>
          <w:rFonts w:ascii="Times New Roman" w:hAnsi="Times New Roman" w:cs="Times New Roman"/>
          <w:b/>
          <w:sz w:val="28"/>
          <w:szCs w:val="28"/>
        </w:rPr>
      </w:pPr>
    </w:p>
    <w:p w:rsidR="007A24B6" w:rsidRPr="00D824D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3A2D6D"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Pr="00CA6D8E">
        <w:rPr>
          <w:rFonts w:ascii="Times New Roman" w:hAnsi="Times New Roman" w:cs="Times New Roman"/>
          <w:sz w:val="28"/>
          <w:szCs w:val="28"/>
        </w:rPr>
        <w:t xml:space="preserve">Настоящий Порядок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 xml:space="preserve">Крымский </w:t>
      </w:r>
      <w:r w:rsidRPr="00CA6D8E">
        <w:rPr>
          <w:rFonts w:ascii="Times New Roman" w:hAnsi="Times New Roman" w:cs="Times New Roman"/>
          <w:sz w:val="28"/>
          <w:szCs w:val="28"/>
        </w:rPr>
        <w:t>район, затрагивающих вопросы осуществления предпринимательской и инвестиционной деятельности (далее - Порядок)</w:t>
      </w:r>
      <w:r>
        <w:rPr>
          <w:rFonts w:ascii="Times New Roman" w:hAnsi="Times New Roman" w:cs="Times New Roman"/>
          <w:sz w:val="28"/>
          <w:szCs w:val="28"/>
        </w:rPr>
        <w:t>,</w:t>
      </w:r>
      <w:r w:rsidRPr="00CA6D8E">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 и инвестиционной деятельности и определяет </w:t>
      </w:r>
      <w:r w:rsidRPr="003A2D6D">
        <w:rPr>
          <w:rFonts w:ascii="Times New Roman" w:hAnsi="Times New Roman" w:cs="Times New Roman"/>
          <w:sz w:val="28"/>
          <w:szCs w:val="28"/>
        </w:rPr>
        <w:t xml:space="preserve">порядок проведения экспертизы муниципальных нормативных правовых актов администрации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Совета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w:t>
      </w:r>
      <w:proofErr w:type="gramEnd"/>
      <w:r w:rsidRPr="003A2D6D">
        <w:rPr>
          <w:rFonts w:ascii="Times New Roman" w:hAnsi="Times New Roman" w:cs="Times New Roman"/>
          <w:sz w:val="28"/>
          <w:szCs w:val="28"/>
        </w:rPr>
        <w:t xml:space="preserve"> (далее - муниципальные нормативные правовые акты) (далее - экспертиза).</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w:t>
      </w:r>
      <w:r w:rsidRPr="00C90EEA">
        <w:rPr>
          <w:rFonts w:ascii="Times New Roman" w:hAnsi="Times New Roman" w:cs="Times New Roman"/>
          <w:sz w:val="28"/>
          <w:szCs w:val="28"/>
        </w:rPr>
        <w:t xml:space="preserve">затрагивающих вопросы осуществления предпринимательской и инвестиционной деятельности (далее - уполномоченный орган). </w:t>
      </w:r>
      <w:proofErr w:type="gramEnd"/>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2. Экспертизе подлежат муниципальные нормативные правовые акты, </w:t>
      </w:r>
      <w:r w:rsidRPr="00C90EEA">
        <w:rPr>
          <w:rFonts w:ascii="Times New Roman" w:hAnsi="Times New Roman" w:cs="Times New Roman"/>
          <w:sz w:val="28"/>
          <w:szCs w:val="28"/>
        </w:rPr>
        <w:t>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r w:rsidRPr="00D824D1">
        <w:rPr>
          <w:rFonts w:ascii="Times New Roman" w:hAnsi="Times New Roman" w:cs="Times New Roman"/>
          <w:sz w:val="28"/>
          <w:szCs w:val="28"/>
        </w:rPr>
        <w:t xml:space="preserve">.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Муниципальные нормативные правовые акты, изданные Советом муниципаль</w:t>
      </w:r>
      <w:r>
        <w:rPr>
          <w:rFonts w:ascii="Times New Roman" w:hAnsi="Times New Roman" w:cs="Times New Roman"/>
          <w:sz w:val="28"/>
          <w:szCs w:val="28"/>
        </w:rPr>
        <w:t xml:space="preserve">ного образования Крымский район </w:t>
      </w:r>
      <w:r w:rsidRPr="00A91F64">
        <w:rPr>
          <w:rFonts w:ascii="Times New Roman" w:hAnsi="Times New Roman" w:cs="Times New Roman"/>
          <w:sz w:val="28"/>
          <w:szCs w:val="28"/>
        </w:rPr>
        <w:t xml:space="preserve">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w:t>
      </w:r>
      <w:r w:rsidRPr="00A91F64">
        <w:rPr>
          <w:rFonts w:ascii="Times New Roman" w:hAnsi="Times New Roman" w:cs="Times New Roman"/>
          <w:sz w:val="28"/>
          <w:szCs w:val="28"/>
        </w:rPr>
        <w:lastRenderedPageBreak/>
        <w:t>предпринимательской и инвестиционной деятельности</w:t>
      </w:r>
      <w:r w:rsidRPr="00D824D1">
        <w:rPr>
          <w:rFonts w:ascii="Times New Roman" w:hAnsi="Times New Roman" w:cs="Times New Roman"/>
          <w:sz w:val="28"/>
          <w:szCs w:val="28"/>
        </w:rPr>
        <w:t xml:space="preserve">, подлежат экспертизе, проводимой в соответствии с настоящим Порядком. </w:t>
      </w:r>
      <w:proofErr w:type="gramEnd"/>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4. </w:t>
      </w:r>
      <w:proofErr w:type="gramStart"/>
      <w:r w:rsidRPr="00D824D1">
        <w:rPr>
          <w:rFonts w:ascii="Times New Roman" w:hAnsi="Times New Roman" w:cs="Times New Roman"/>
          <w:sz w:val="28"/>
          <w:szCs w:val="28"/>
        </w:rPr>
        <w:t>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w:t>
      </w:r>
      <w:proofErr w:type="gramEnd"/>
      <w:r w:rsidRPr="00D824D1">
        <w:rPr>
          <w:rFonts w:ascii="Times New Roman" w:hAnsi="Times New Roman" w:cs="Times New Roman"/>
          <w:sz w:val="28"/>
          <w:szCs w:val="28"/>
        </w:rPr>
        <w:t xml:space="preserve">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Муниципальный нормативный правовой а</w:t>
      </w:r>
      <w:proofErr w:type="gramStart"/>
      <w:r w:rsidRPr="00D824D1">
        <w:rPr>
          <w:rFonts w:ascii="Times New Roman" w:hAnsi="Times New Roman" w:cs="Times New Roman"/>
          <w:sz w:val="28"/>
          <w:szCs w:val="28"/>
        </w:rPr>
        <w:t>кт вкл</w:t>
      </w:r>
      <w:proofErr w:type="gramEnd"/>
      <w:r w:rsidRPr="00D824D1">
        <w:rPr>
          <w:rFonts w:ascii="Times New Roman" w:hAnsi="Times New Roman" w:cs="Times New Roman"/>
          <w:sz w:val="28"/>
          <w:szCs w:val="28"/>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7A24B6" w:rsidRPr="00D824D1" w:rsidRDefault="007A24B6" w:rsidP="007A24B6">
      <w:pPr>
        <w:tabs>
          <w:tab w:val="left" w:pos="851"/>
        </w:tabs>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До утверждения заместителем главы муниципального образования Крымский район план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w:t>
      </w:r>
      <w:r>
        <w:rPr>
          <w:rFonts w:ascii="Times New Roman" w:hAnsi="Times New Roman" w:cs="Times New Roman"/>
          <w:sz w:val="28"/>
          <w:szCs w:val="28"/>
        </w:rPr>
        <w:tab/>
      </w:r>
      <w:r w:rsidRPr="00D824D1">
        <w:rPr>
          <w:rFonts w:ascii="Times New Roman" w:hAnsi="Times New Roman" w:cs="Times New Roman"/>
          <w:sz w:val="28"/>
          <w:szCs w:val="28"/>
        </w:rPr>
        <w:t xml:space="preserve">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w:t>
      </w:r>
      <w:r w:rsidRPr="00D824D1">
        <w:rPr>
          <w:rFonts w:ascii="Times New Roman" w:hAnsi="Times New Roman" w:cs="Times New Roman"/>
          <w:sz w:val="28"/>
          <w:szCs w:val="28"/>
        </w:rPr>
        <w:lastRenderedPageBreak/>
        <w:t xml:space="preserve">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w:t>
      </w:r>
      <w:proofErr w:type="gramEnd"/>
      <w:r w:rsidRPr="00D824D1">
        <w:rPr>
          <w:rFonts w:ascii="Times New Roman" w:hAnsi="Times New Roman" w:cs="Times New Roman"/>
          <w:sz w:val="28"/>
          <w:szCs w:val="28"/>
        </w:rPr>
        <w:t xml:space="preserve"> для проведения оценки фактического воздействия, и устанавливается срок для их представления.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2) сведения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w:t>
      </w:r>
      <w:r w:rsidRPr="00D824D1">
        <w:rPr>
          <w:rFonts w:ascii="Times New Roman" w:hAnsi="Times New Roman" w:cs="Times New Roman"/>
          <w:sz w:val="28"/>
          <w:szCs w:val="28"/>
        </w:rPr>
        <w:lastRenderedPageBreak/>
        <w:t xml:space="preserve">сравнению со сведениями, представленными Разработчиком МНПА при проведении оценки регулирующего воздействия; </w:t>
      </w:r>
      <w:proofErr w:type="gramEnd"/>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необходимостью соблюдения установленных муниципальным нормативным правовым актом обязанностей или ограничений;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сведения о реализации </w:t>
      </w:r>
      <w:proofErr w:type="gramStart"/>
      <w:r w:rsidRPr="00D824D1">
        <w:rPr>
          <w:rFonts w:ascii="Times New Roman" w:hAnsi="Times New Roman" w:cs="Times New Roman"/>
          <w:sz w:val="28"/>
          <w:szCs w:val="28"/>
        </w:rPr>
        <w:t>методов контроля эффективности достижения целей регулирования</w:t>
      </w:r>
      <w:proofErr w:type="gramEnd"/>
      <w:r w:rsidRPr="00D824D1">
        <w:rPr>
          <w:rFonts w:ascii="Times New Roman" w:hAnsi="Times New Roman" w:cs="Times New Roman"/>
          <w:sz w:val="28"/>
          <w:szCs w:val="28"/>
        </w:rPr>
        <w:t xml:space="preserve"> с указанием соответствующих расходов районного бюджета (бюджета муниципального образования Крымский район);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реквизиты муниципального нормативного правового акта;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заключение об оценке регулирующего воздействия;</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roofErr w:type="gramEnd"/>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сравнительный анализ установленных в сводном отчете о результатах </w:t>
      </w:r>
      <w:proofErr w:type="gramStart"/>
      <w:r w:rsidRPr="00D824D1">
        <w:rPr>
          <w:rFonts w:ascii="Times New Roman" w:hAnsi="Times New Roman" w:cs="Times New Roman"/>
          <w:sz w:val="28"/>
          <w:szCs w:val="28"/>
        </w:rPr>
        <w:t>проведения оценки регулирующего воздействия прогнозных индикаторов достижения целей</w:t>
      </w:r>
      <w:proofErr w:type="gramEnd"/>
      <w:r w:rsidRPr="00D824D1">
        <w:rPr>
          <w:rFonts w:ascii="Times New Roman" w:hAnsi="Times New Roman" w:cs="Times New Roman"/>
          <w:sz w:val="28"/>
          <w:szCs w:val="28"/>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Рекомендуется, чтобы методики и источники данных для расчета фактических значений установленных показателей соответствовали тем, которые </w:t>
      </w:r>
      <w:r w:rsidRPr="00D824D1">
        <w:rPr>
          <w:rFonts w:ascii="Times New Roman" w:hAnsi="Times New Roman" w:cs="Times New Roman"/>
          <w:sz w:val="28"/>
          <w:szCs w:val="28"/>
        </w:rPr>
        <w:lastRenderedPageBreak/>
        <w:t>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roofErr w:type="gramEnd"/>
      <w:r w:rsidRPr="00D824D1">
        <w:rPr>
          <w:rFonts w:ascii="Times New Roman" w:hAnsi="Times New Roman" w:cs="Times New Roman"/>
          <w:sz w:val="28"/>
          <w:szCs w:val="28"/>
        </w:rPr>
        <w:t xml:space="preserve"> результаты предыдущих оценок фактического воздействия данного муниципального нормативного правового акта (при наличии); иные сведения, которые позволяют оценить фактическое воздействие муниципального нормативного правового акта.</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w:t>
      </w:r>
      <w:proofErr w:type="gramStart"/>
      <w:r w:rsidRPr="00D824D1">
        <w:rPr>
          <w:rFonts w:ascii="Times New Roman" w:hAnsi="Times New Roman" w:cs="Times New Roman"/>
          <w:sz w:val="28"/>
          <w:szCs w:val="28"/>
        </w:rPr>
        <w:t>для участников публичных консультаций к отчету об оценке фактического воздействия приведена в приложении к настоящему Порядку</w:t>
      </w:r>
      <w:proofErr w:type="gramEnd"/>
      <w:r w:rsidRPr="00D824D1">
        <w:rPr>
          <w:rFonts w:ascii="Times New Roman" w:hAnsi="Times New Roman" w:cs="Times New Roman"/>
          <w:sz w:val="28"/>
          <w:szCs w:val="28"/>
        </w:rPr>
        <w:t xml:space="preserve"> (приложение № 1).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roofErr w:type="gramStart"/>
      <w:r w:rsidRPr="00D824D1">
        <w:rPr>
          <w:rFonts w:ascii="Times New Roman" w:hAnsi="Times New Roman" w:cs="Times New Roman"/>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w:t>
      </w:r>
      <w:r w:rsidRPr="00D824D1">
        <w:rPr>
          <w:rFonts w:ascii="Times New Roman" w:hAnsi="Times New Roman" w:cs="Times New Roman"/>
          <w:sz w:val="28"/>
          <w:szCs w:val="28"/>
        </w:rPr>
        <w:lastRenderedPageBreak/>
        <w:t>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w:t>
      </w:r>
      <w:proofErr w:type="gramEnd"/>
      <w:r w:rsidRPr="00D824D1">
        <w:rPr>
          <w:rFonts w:ascii="Times New Roman" w:hAnsi="Times New Roman" w:cs="Times New Roman"/>
          <w:sz w:val="28"/>
          <w:szCs w:val="28"/>
        </w:rPr>
        <w:t xml:space="preserve"> консультаций. </w:t>
      </w:r>
      <w:proofErr w:type="gramStart"/>
      <w:r w:rsidRPr="00D824D1">
        <w:rPr>
          <w:rFonts w:ascii="Times New Roman" w:hAnsi="Times New Roman" w:cs="Times New Roman"/>
          <w:sz w:val="28"/>
          <w:szCs w:val="28"/>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D824D1">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изучаются следующие вопросы: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w:t>
      </w:r>
      <w:proofErr w:type="gramEnd"/>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w:t>
      </w:r>
      <w:r w:rsidRPr="00D824D1">
        <w:rPr>
          <w:rFonts w:ascii="Times New Roman" w:hAnsi="Times New Roman" w:cs="Times New Roman"/>
          <w:sz w:val="28"/>
          <w:szCs w:val="28"/>
        </w:rPr>
        <w:lastRenderedPageBreak/>
        <w:t>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рекомендации по их устранению.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район приведена в приложении к настоящему Порядку (приложение № 2).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согласии с возражениями на заключение (отдельными положениями заключения);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несогласии с возражениями на заключение (отдельными положениями заключения).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D824D1">
        <w:rPr>
          <w:rFonts w:ascii="Times New Roman" w:hAnsi="Times New Roman" w:cs="Times New Roman"/>
          <w:sz w:val="28"/>
          <w:szCs w:val="28"/>
        </w:rPr>
        <w:lastRenderedPageBreak/>
        <w:t>по форме согласно приложению к настоящему Порядку и направляет ее Разработчику МНПА (приложение № 3).</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16. </w:t>
      </w:r>
      <w:proofErr w:type="gramStart"/>
      <w:r w:rsidRPr="00D824D1">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w:t>
      </w:r>
      <w:proofErr w:type="gramEnd"/>
      <w:r w:rsidRPr="00D824D1">
        <w:rPr>
          <w:rFonts w:ascii="Times New Roman" w:hAnsi="Times New Roman" w:cs="Times New Roman"/>
          <w:sz w:val="28"/>
          <w:szCs w:val="28"/>
        </w:rPr>
        <w:t xml:space="preserve">.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w:t>
      </w:r>
      <w:proofErr w:type="gramStart"/>
      <w:r w:rsidRPr="00D824D1">
        <w:rPr>
          <w:rFonts w:ascii="Times New Roman" w:hAnsi="Times New Roman" w:cs="Times New Roman"/>
          <w:sz w:val="28"/>
          <w:szCs w:val="28"/>
        </w:rPr>
        <w:t>с даты проведения</w:t>
      </w:r>
      <w:proofErr w:type="gramEnd"/>
      <w:r w:rsidRPr="00D824D1">
        <w:rPr>
          <w:rFonts w:ascii="Times New Roman" w:hAnsi="Times New Roman" w:cs="Times New Roman"/>
          <w:sz w:val="28"/>
          <w:szCs w:val="28"/>
        </w:rPr>
        <w:t xml:space="preserve">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7A24B6"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lastRenderedPageBreak/>
        <w:t xml:space="preserve">2. Оценка фактического воздействия </w:t>
      </w:r>
      <w:proofErr w:type="gramStart"/>
      <w:r w:rsidRPr="00451961">
        <w:rPr>
          <w:rFonts w:ascii="Times New Roman" w:hAnsi="Times New Roman" w:cs="Times New Roman"/>
          <w:sz w:val="28"/>
          <w:szCs w:val="28"/>
        </w:rPr>
        <w:t>муниципальных</w:t>
      </w:r>
      <w:proofErr w:type="gramEnd"/>
      <w:r w:rsidRPr="00451961">
        <w:rPr>
          <w:rFonts w:ascii="Times New Roman" w:hAnsi="Times New Roman" w:cs="Times New Roman"/>
          <w:sz w:val="28"/>
          <w:szCs w:val="28"/>
        </w:rPr>
        <w:t xml:space="preserve"> нормативных</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правовых актов, содержащих обязательные требования</w:t>
      </w:r>
    </w:p>
    <w:p w:rsidR="007A24B6" w:rsidRPr="0045196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color w:val="FF0000"/>
          <w:sz w:val="28"/>
          <w:szCs w:val="28"/>
        </w:rPr>
      </w:pPr>
      <w:r w:rsidRPr="00451961">
        <w:rPr>
          <w:rFonts w:ascii="Times New Roman" w:hAnsi="Times New Roman" w:cs="Times New Roman"/>
          <w:sz w:val="28"/>
          <w:szCs w:val="28"/>
        </w:rPr>
        <w:t xml:space="preserve">2.1. 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(далее - Комиссия), решения о необходимости проведения оценки фактического воздействия в соответствии с Порядком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roofErr w:type="gramStart"/>
      <w:r w:rsidRPr="00451961">
        <w:rPr>
          <w:rFonts w:ascii="Times New Roman" w:hAnsi="Times New Roman" w:cs="Times New Roman"/>
          <w:sz w:val="28"/>
          <w:szCs w:val="28"/>
        </w:rPr>
        <w:t>,у</w:t>
      </w:r>
      <w:proofErr w:type="gramEnd"/>
      <w:r w:rsidRPr="00451961">
        <w:rPr>
          <w:rFonts w:ascii="Times New Roman" w:hAnsi="Times New Roman" w:cs="Times New Roman"/>
          <w:sz w:val="28"/>
          <w:szCs w:val="28"/>
        </w:rPr>
        <w:t>твержденным постановлением администрации муниципального образования Крымский район</w:t>
      </w:r>
      <w:r>
        <w:rPr>
          <w:rFonts w:ascii="Times New Roman" w:hAnsi="Times New Roman" w:cs="Times New Roman"/>
          <w:sz w:val="28"/>
          <w:szCs w:val="28"/>
        </w:rPr>
        <w:t xml:space="preserve"> «</w:t>
      </w:r>
      <w:r w:rsidRPr="00F257A7">
        <w:rPr>
          <w:rFonts w:ascii="Times New Roman" w:hAnsi="Times New Roman" w:cs="Times New Roman"/>
          <w:sz w:val="28"/>
          <w:szCs w:val="28"/>
        </w:rPr>
        <w:t xml:space="preserve">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proofErr w:type="gramStart"/>
      <w:r w:rsidRPr="00F257A7">
        <w:rPr>
          <w:rFonts w:ascii="Times New Roman" w:hAnsi="Times New Roman" w:cs="Times New Roman"/>
          <w:sz w:val="28"/>
          <w:szCs w:val="28"/>
        </w:rPr>
        <w:t>рамках муниципального контроля</w:t>
      </w:r>
      <w:r>
        <w:rPr>
          <w:rFonts w:ascii="Times New Roman" w:hAnsi="Times New Roman" w:cs="Times New Roman"/>
          <w:sz w:val="28"/>
          <w:szCs w:val="28"/>
        </w:rPr>
        <w:t>»</w:t>
      </w:r>
      <w:r w:rsidRPr="00451961">
        <w:rPr>
          <w:rFonts w:ascii="Times New Roman" w:hAnsi="Times New Roman" w:cs="Times New Roman"/>
          <w:sz w:val="28"/>
          <w:szCs w:val="28"/>
        </w:rPr>
        <w:t xml:space="preserve"> (далее – Решение о необходимости проведения оценки фактического воздействия муниципального нормативного правового акта, содержащего обязательные требования).</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2.2. Оценка фактического воздействия муниципальных нормативных правовых актов, содержащих обязательные требования, проводится в целях:</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анализа обоснованности установленных обязательных требований, </w:t>
      </w:r>
      <w:r>
        <w:rPr>
          <w:rFonts w:ascii="Times New Roman" w:hAnsi="Times New Roman" w:cs="Times New Roman"/>
          <w:sz w:val="28"/>
          <w:szCs w:val="28"/>
        </w:rPr>
        <w:t xml:space="preserve">              опре</w:t>
      </w:r>
      <w:r w:rsidRPr="00451961">
        <w:rPr>
          <w:rFonts w:ascii="Times New Roman" w:hAnsi="Times New Roman" w:cs="Times New Roman"/>
          <w:sz w:val="28"/>
          <w:szCs w:val="28"/>
        </w:rPr>
        <w:t>деления и оценки фактических последствий их установления;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избыточных условий, ограничений, запретов, обязанностей;</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оценки на соответствие принципам установления и оценки применения обязательных требований, установленным Федеральным законом от 31 июля 2020 г. № 247-ФЗ «Об обязательных требованиях в Российской Федерации» (далее – Федеральный закон № 247-ФЗ).</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2.3. </w:t>
      </w:r>
      <w:proofErr w:type="gramStart"/>
      <w:r w:rsidRPr="00451961">
        <w:rPr>
          <w:rFonts w:ascii="Times New Roman" w:hAnsi="Times New Roman" w:cs="Times New Roman"/>
          <w:sz w:val="28"/>
          <w:szCs w:val="28"/>
        </w:rPr>
        <w:t xml:space="preserve">Разработчик МНПА в течение 20 рабочих дней со дня поступления Решения о необходимости проведения оценки фактического воздействия муниципального нормативного правового акта, содержащего обязательные </w:t>
      </w:r>
      <w:r w:rsidRPr="00451961">
        <w:rPr>
          <w:rFonts w:ascii="Times New Roman" w:hAnsi="Times New Roman" w:cs="Times New Roman"/>
          <w:sz w:val="28"/>
          <w:szCs w:val="28"/>
        </w:rPr>
        <w:lastRenderedPageBreak/>
        <w:t>требования, готовит отчет об оценке фактического воздействия муниципального нормативного правового акта, содержащего обязательные требования.</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2.4. </w:t>
      </w:r>
      <w:r w:rsidRPr="00451961">
        <w:rPr>
          <w:rFonts w:ascii="Times New Roman" w:hAnsi="Times New Roman" w:cs="Times New Roman"/>
          <w:sz w:val="28"/>
          <w:szCs w:val="28"/>
        </w:rPr>
        <w:t>Отчет об оценке фактического воздействия м</w:t>
      </w:r>
      <w:r>
        <w:rPr>
          <w:rFonts w:ascii="Times New Roman" w:hAnsi="Times New Roman" w:cs="Times New Roman"/>
          <w:sz w:val="28"/>
          <w:szCs w:val="28"/>
        </w:rPr>
        <w:t>униципального норма</w:t>
      </w:r>
      <w:r w:rsidRPr="00451961">
        <w:rPr>
          <w:rFonts w:ascii="Times New Roman" w:hAnsi="Times New Roman" w:cs="Times New Roman"/>
          <w:sz w:val="28"/>
          <w:szCs w:val="28"/>
        </w:rPr>
        <w:t>тивного правового акта, содержащего обязательные требования, включает следующие сведения и материалы:</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реквизиты и источники официального опубликования муниципального нормативного правового акта;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 сведения о внесенных в муниципальный нормативный правовой акт </w:t>
      </w:r>
      <w:r>
        <w:rPr>
          <w:rFonts w:ascii="Times New Roman" w:hAnsi="Times New Roman" w:cs="Times New Roman"/>
          <w:sz w:val="28"/>
          <w:szCs w:val="28"/>
        </w:rPr>
        <w:t xml:space="preserve">          из</w:t>
      </w:r>
      <w:r w:rsidRPr="00451961">
        <w:rPr>
          <w:rFonts w:ascii="Times New Roman" w:hAnsi="Times New Roman" w:cs="Times New Roman"/>
          <w:sz w:val="28"/>
          <w:szCs w:val="28"/>
        </w:rPr>
        <w:t>менениях (при наличии);</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 сведения о полномочиях Разработчика МНПА на установление соответствующих требований;</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4) сведения о результатах оценки регулирующего воздействия проекта муниципального нормативного правового акта, включая сводный отчет о результатах пр</w:t>
      </w:r>
      <w:r>
        <w:rPr>
          <w:rFonts w:ascii="Times New Roman" w:hAnsi="Times New Roman" w:cs="Times New Roman"/>
          <w:sz w:val="28"/>
          <w:szCs w:val="28"/>
        </w:rPr>
        <w:t xml:space="preserve">оведения публичных консультаций </w:t>
      </w:r>
      <w:r w:rsidRPr="00451961">
        <w:rPr>
          <w:rFonts w:ascii="Times New Roman" w:hAnsi="Times New Roman" w:cs="Times New Roman"/>
          <w:sz w:val="28"/>
          <w:szCs w:val="28"/>
        </w:rPr>
        <w:t>попроекту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по итогам проведения публичных консультаций (далее – свод п</w:t>
      </w:r>
      <w:r>
        <w:rPr>
          <w:rFonts w:ascii="Times New Roman" w:hAnsi="Times New Roman" w:cs="Times New Roman"/>
          <w:sz w:val="28"/>
          <w:szCs w:val="28"/>
        </w:rPr>
        <w:t xml:space="preserve">редложений), подготовленные </w:t>
      </w:r>
      <w:r w:rsidRPr="00451961">
        <w:rPr>
          <w:rFonts w:ascii="Times New Roman" w:hAnsi="Times New Roman" w:cs="Times New Roman"/>
          <w:sz w:val="28"/>
          <w:szCs w:val="28"/>
        </w:rPr>
        <w:t>в соответствии с Порядком проведенияоценки регулирующего</w:t>
      </w:r>
      <w:proofErr w:type="gramEnd"/>
      <w:r w:rsidRPr="00451961">
        <w:rPr>
          <w:rFonts w:ascii="Times New Roman" w:hAnsi="Times New Roman" w:cs="Times New Roman"/>
          <w:sz w:val="28"/>
          <w:szCs w:val="28"/>
        </w:rPr>
        <w:t xml:space="preserve"> </w:t>
      </w:r>
      <w:proofErr w:type="gramStart"/>
      <w:r w:rsidRPr="00451961">
        <w:rPr>
          <w:rFonts w:ascii="Times New Roman" w:hAnsi="Times New Roman" w:cs="Times New Roman"/>
          <w:sz w:val="28"/>
          <w:szCs w:val="28"/>
        </w:rPr>
        <w:t xml:space="preserve">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полные электронные адреса размещения указанных сводного отчета и заключения на Интернет-портале (при наличии);</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5) период действия муниципального нормативного правового акта и его отдельных положений (при наличии);</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w:t>
      </w:r>
      <w:r>
        <w:rPr>
          <w:rFonts w:ascii="Times New Roman" w:hAnsi="Times New Roman" w:cs="Times New Roman"/>
          <w:sz w:val="28"/>
          <w:szCs w:val="28"/>
        </w:rPr>
        <w:t>ление соответствующих обязатель</w:t>
      </w:r>
      <w:r w:rsidRPr="00451961">
        <w:rPr>
          <w:rFonts w:ascii="Times New Roman" w:hAnsi="Times New Roman" w:cs="Times New Roman"/>
          <w:sz w:val="28"/>
          <w:szCs w:val="28"/>
        </w:rPr>
        <w:t>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8) основные группы субъектов регулирования, иные заинтересованные лица, включая органы государственной влас</w:t>
      </w:r>
      <w:r>
        <w:rPr>
          <w:rFonts w:ascii="Times New Roman" w:hAnsi="Times New Roman" w:cs="Times New Roman"/>
          <w:sz w:val="28"/>
          <w:szCs w:val="28"/>
        </w:rPr>
        <w:t>ти, органы местного самоуправле</w:t>
      </w:r>
      <w:r w:rsidRPr="00451961">
        <w:rPr>
          <w:rFonts w:ascii="Times New Roman" w:hAnsi="Times New Roman" w:cs="Times New Roman"/>
          <w:sz w:val="28"/>
          <w:szCs w:val="28"/>
        </w:rPr>
        <w:t xml:space="preserve">ния, </w:t>
      </w:r>
      <w:r w:rsidRPr="00451961">
        <w:rPr>
          <w:rFonts w:ascii="Times New Roman" w:hAnsi="Times New Roman" w:cs="Times New Roman"/>
          <w:sz w:val="28"/>
          <w:szCs w:val="28"/>
        </w:rPr>
        <w:lastRenderedPageBreak/>
        <w:t>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w:t>
      </w:r>
      <w:proofErr w:type="gramEnd"/>
      <w:r w:rsidRPr="00451961">
        <w:rPr>
          <w:rFonts w:ascii="Times New Roman" w:hAnsi="Times New Roman" w:cs="Times New Roman"/>
          <w:sz w:val="28"/>
          <w:szCs w:val="28"/>
        </w:rPr>
        <w:t xml:space="preserve"> акта;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9) изменение бюджетных расходов и доходов от</w:t>
      </w:r>
      <w:r>
        <w:rPr>
          <w:rFonts w:ascii="Times New Roman" w:hAnsi="Times New Roman" w:cs="Times New Roman"/>
          <w:sz w:val="28"/>
          <w:szCs w:val="28"/>
        </w:rPr>
        <w:t xml:space="preserve"> реализации предусмот</w:t>
      </w:r>
      <w:r w:rsidRPr="00451961">
        <w:rPr>
          <w:rFonts w:ascii="Times New Roman" w:hAnsi="Times New Roman" w:cs="Times New Roman"/>
          <w:sz w:val="28"/>
          <w:szCs w:val="28"/>
        </w:rPr>
        <w:t xml:space="preserve">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cs="Times New Roman"/>
          <w:sz w:val="28"/>
          <w:szCs w:val="28"/>
        </w:rPr>
        <w:t>Крымского</w:t>
      </w:r>
      <w:r w:rsidRPr="00451961">
        <w:rPr>
          <w:rFonts w:ascii="Times New Roman" w:hAnsi="Times New Roman" w:cs="Times New Roman"/>
          <w:sz w:val="28"/>
          <w:szCs w:val="28"/>
        </w:rPr>
        <w:t xml:space="preserve"> района;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w:t>
      </w:r>
      <w:r>
        <w:rPr>
          <w:rFonts w:ascii="Times New Roman" w:hAnsi="Times New Roman" w:cs="Times New Roman"/>
          <w:sz w:val="28"/>
          <w:szCs w:val="28"/>
        </w:rPr>
        <w:t>ова</w:t>
      </w:r>
      <w:r w:rsidRPr="00451961">
        <w:rPr>
          <w:rFonts w:ascii="Times New Roman" w:hAnsi="Times New Roman" w:cs="Times New Roman"/>
          <w:sz w:val="28"/>
          <w:szCs w:val="28"/>
        </w:rPr>
        <w:t>ний.</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К фактическим положительным последствиям могут быть отнесены </w:t>
      </w:r>
      <w:proofErr w:type="gramStart"/>
      <w:r w:rsidRPr="00451961">
        <w:rPr>
          <w:rFonts w:ascii="Times New Roman" w:hAnsi="Times New Roman" w:cs="Times New Roman"/>
          <w:sz w:val="28"/>
          <w:szCs w:val="28"/>
        </w:rPr>
        <w:t>пре-имущества</w:t>
      </w:r>
      <w:proofErr w:type="gramEnd"/>
      <w:r w:rsidRPr="00451961">
        <w:rPr>
          <w:rFonts w:ascii="Times New Roman" w:hAnsi="Times New Roman" w:cs="Times New Roman"/>
          <w:sz w:val="28"/>
          <w:szCs w:val="28"/>
        </w:rPr>
        <w:t xml:space="preserve"> и доходы, возникшие в связи с</w:t>
      </w:r>
      <w:r>
        <w:rPr>
          <w:rFonts w:ascii="Times New Roman" w:hAnsi="Times New Roman" w:cs="Times New Roman"/>
          <w:sz w:val="28"/>
          <w:szCs w:val="28"/>
        </w:rPr>
        <w:t xml:space="preserve"> принятием муниципального норма</w:t>
      </w:r>
      <w:r w:rsidRPr="00451961">
        <w:rPr>
          <w:rFonts w:ascii="Times New Roman" w:hAnsi="Times New Roman" w:cs="Times New Roman"/>
          <w:sz w:val="28"/>
          <w:szCs w:val="28"/>
        </w:rPr>
        <w:t>тивного правового акта.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К фактическим отрицательным после</w:t>
      </w:r>
      <w:r>
        <w:rPr>
          <w:rFonts w:ascii="Times New Roman" w:hAnsi="Times New Roman" w:cs="Times New Roman"/>
          <w:sz w:val="28"/>
          <w:szCs w:val="28"/>
        </w:rPr>
        <w:t>дствиям могут быть отнесены обя</w:t>
      </w:r>
      <w:r w:rsidRPr="00451961">
        <w:rPr>
          <w:rFonts w:ascii="Times New Roman" w:hAnsi="Times New Roman" w:cs="Times New Roman"/>
          <w:sz w:val="28"/>
          <w:szCs w:val="28"/>
        </w:rPr>
        <w:t>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12) сведения о реализации </w:t>
      </w:r>
      <w:proofErr w:type="gramStart"/>
      <w:r w:rsidRPr="00451961">
        <w:rPr>
          <w:rFonts w:ascii="Times New Roman" w:hAnsi="Times New Roman" w:cs="Times New Roman"/>
          <w:sz w:val="28"/>
          <w:szCs w:val="28"/>
        </w:rPr>
        <w:t>методов контроля эффективности достижения цели</w:t>
      </w:r>
      <w:proofErr w:type="gramEnd"/>
      <w:r w:rsidRPr="00451961">
        <w:rPr>
          <w:rFonts w:ascii="Times New Roman" w:hAnsi="Times New Roman" w:cs="Times New Roman"/>
          <w:sz w:val="28"/>
          <w:szCs w:val="28"/>
        </w:rPr>
        <w:t xml:space="preserve">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13) оценка </w:t>
      </w:r>
      <w:proofErr w:type="gramStart"/>
      <w:r w:rsidRPr="00451961">
        <w:rPr>
          <w:rFonts w:ascii="Times New Roman" w:hAnsi="Times New Roman" w:cs="Times New Roman"/>
          <w:sz w:val="28"/>
          <w:szCs w:val="28"/>
        </w:rPr>
        <w:t>эффективности достижения заявленных целей установления обязательных требований</w:t>
      </w:r>
      <w:proofErr w:type="gramEnd"/>
      <w:r w:rsidRPr="00451961">
        <w:rPr>
          <w:rFonts w:ascii="Times New Roman" w:hAnsi="Times New Roman" w:cs="Times New Roman"/>
          <w:sz w:val="28"/>
          <w:szCs w:val="28"/>
        </w:rPr>
        <w:t>;</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14) сведения о привлечении к ответств</w:t>
      </w:r>
      <w:r>
        <w:rPr>
          <w:rFonts w:ascii="Times New Roman" w:hAnsi="Times New Roman" w:cs="Times New Roman"/>
          <w:sz w:val="28"/>
          <w:szCs w:val="28"/>
        </w:rPr>
        <w:t>енности за нарушение установлен</w:t>
      </w:r>
      <w:r w:rsidRPr="00451961">
        <w:rPr>
          <w:rFonts w:ascii="Times New Roman" w:hAnsi="Times New Roman" w:cs="Times New Roman"/>
          <w:sz w:val="28"/>
          <w:szCs w:val="28"/>
        </w:rPr>
        <w:t>ных муниципальным нормативным правовым актом обязательных требований (в случае если муниципальным нормативны</w:t>
      </w:r>
      <w:r>
        <w:rPr>
          <w:rFonts w:ascii="Times New Roman" w:hAnsi="Times New Roman" w:cs="Times New Roman"/>
          <w:sz w:val="28"/>
          <w:szCs w:val="28"/>
        </w:rPr>
        <w:t>м правовым актом установлена та</w:t>
      </w:r>
      <w:r w:rsidRPr="00451961">
        <w:rPr>
          <w:rFonts w:ascii="Times New Roman" w:hAnsi="Times New Roman" w:cs="Times New Roman"/>
          <w:sz w:val="28"/>
          <w:szCs w:val="28"/>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информационные издержки – могут быть выражены, например, в представлении информации (документов </w:t>
      </w:r>
      <w:r>
        <w:rPr>
          <w:rFonts w:ascii="Times New Roman" w:hAnsi="Times New Roman" w:cs="Times New Roman"/>
          <w:sz w:val="28"/>
          <w:szCs w:val="28"/>
        </w:rPr>
        <w:t xml:space="preserve">и их копий, уведомлений), </w:t>
      </w:r>
      <w:r>
        <w:rPr>
          <w:rFonts w:ascii="Times New Roman" w:hAnsi="Times New Roman" w:cs="Times New Roman"/>
          <w:sz w:val="28"/>
          <w:szCs w:val="28"/>
        </w:rPr>
        <w:lastRenderedPageBreak/>
        <w:t>форми</w:t>
      </w:r>
      <w:r w:rsidRPr="00451961">
        <w:rPr>
          <w:rFonts w:ascii="Times New Roman" w:hAnsi="Times New Roman" w:cs="Times New Roman"/>
          <w:sz w:val="28"/>
          <w:szCs w:val="28"/>
        </w:rPr>
        <w:t>ровании и хранении информации, необходимой для представления по запросу со стороны органов государственной власти, органов местного самоуправления;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преимущества и (или) иные выгоды – могут быть выражены, например, в предоставлении налоговых льгот, субсидий либо иных выгод и преимуществ.</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При характеристике издержек, преиму</w:t>
      </w:r>
      <w:r>
        <w:rPr>
          <w:rFonts w:ascii="Times New Roman" w:hAnsi="Times New Roman" w:cs="Times New Roman"/>
          <w:sz w:val="28"/>
          <w:szCs w:val="28"/>
        </w:rPr>
        <w:t>ществ и (или) иных выгод выделя</w:t>
      </w:r>
      <w:r w:rsidRPr="00451961">
        <w:rPr>
          <w:rFonts w:ascii="Times New Roman" w:hAnsi="Times New Roman" w:cs="Times New Roman"/>
          <w:sz w:val="28"/>
          <w:szCs w:val="28"/>
        </w:rPr>
        <w:t xml:space="preserve">ются </w:t>
      </w:r>
      <w:proofErr w:type="gramStart"/>
      <w:r w:rsidRPr="00451961">
        <w:rPr>
          <w:rFonts w:ascii="Times New Roman" w:hAnsi="Times New Roman" w:cs="Times New Roman"/>
          <w:sz w:val="28"/>
          <w:szCs w:val="28"/>
        </w:rPr>
        <w:t>единовременные</w:t>
      </w:r>
      <w:proofErr w:type="gramEnd"/>
      <w:r w:rsidRPr="00451961">
        <w:rPr>
          <w:rFonts w:ascii="Times New Roman" w:hAnsi="Times New Roman" w:cs="Times New Roman"/>
          <w:sz w:val="28"/>
          <w:szCs w:val="28"/>
        </w:rPr>
        <w:t xml:space="preserve"> и периодические. П</w:t>
      </w:r>
      <w:r>
        <w:rPr>
          <w:rFonts w:ascii="Times New Roman" w:hAnsi="Times New Roman" w:cs="Times New Roman"/>
          <w:sz w:val="28"/>
          <w:szCs w:val="28"/>
        </w:rPr>
        <w:t>ериодические издержки, преимуще</w:t>
      </w:r>
      <w:r w:rsidRPr="00451961">
        <w:rPr>
          <w:rFonts w:ascii="Times New Roman" w:hAnsi="Times New Roman" w:cs="Times New Roman"/>
          <w:sz w:val="28"/>
          <w:szCs w:val="28"/>
        </w:rPr>
        <w:t>ства и (или) иные выгоды приводятся с указанием периода их осуществления (возникновения);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proofErr w:type="gramStart"/>
      <w:r w:rsidRPr="00D1543F">
        <w:rPr>
          <w:rFonts w:ascii="Times New Roman" w:hAnsi="Times New Roman" w:cs="Times New Roman"/>
          <w:sz w:val="28"/>
          <w:szCs w:val="28"/>
        </w:rPr>
        <w:t>рамках</w:t>
      </w:r>
      <w:proofErr w:type="gramEnd"/>
      <w:r w:rsidRPr="00D1543F">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(далее – П</w:t>
      </w:r>
      <w:r w:rsidRPr="00451961">
        <w:rPr>
          <w:rFonts w:ascii="Times New Roman" w:hAnsi="Times New Roman" w:cs="Times New Roman"/>
          <w:sz w:val="28"/>
          <w:szCs w:val="28"/>
        </w:rPr>
        <w:t xml:space="preserve">остановление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 район);</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17) иные сведения, которые, по мнению разработчика МНПА, позволяют оценить фактическое воздействие муниципального нормативного правового акта.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2.5. В отчете об оценке фактического</w:t>
      </w:r>
      <w:r>
        <w:rPr>
          <w:rFonts w:ascii="Times New Roman" w:hAnsi="Times New Roman" w:cs="Times New Roman"/>
          <w:sz w:val="28"/>
          <w:szCs w:val="28"/>
        </w:rPr>
        <w:t xml:space="preserve"> воздействия муниципального нор</w:t>
      </w:r>
      <w:r w:rsidRPr="00451961">
        <w:rPr>
          <w:rFonts w:ascii="Times New Roman" w:hAnsi="Times New Roman" w:cs="Times New Roman"/>
          <w:sz w:val="28"/>
          <w:szCs w:val="28"/>
        </w:rPr>
        <w:t>мативного правового акта, содержащего обязательные требования, приводятся источники использованных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2.6. </w:t>
      </w:r>
      <w:proofErr w:type="gramStart"/>
      <w:r w:rsidRPr="00451961">
        <w:rPr>
          <w:rFonts w:ascii="Times New Roman" w:hAnsi="Times New Roman" w:cs="Times New Roman"/>
          <w:sz w:val="28"/>
          <w:szCs w:val="28"/>
        </w:rPr>
        <w:t xml:space="preserve">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Разработчик МНПА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район в разделе «Экспертиза».</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2.7. 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w:t>
      </w:r>
      <w:r w:rsidRPr="00451961">
        <w:rPr>
          <w:rFonts w:ascii="Times New Roman" w:hAnsi="Times New Roman" w:cs="Times New Roman"/>
          <w:sz w:val="28"/>
          <w:szCs w:val="28"/>
        </w:rPr>
        <w:lastRenderedPageBreak/>
        <w:t xml:space="preserve">размещения его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2.8. </w:t>
      </w:r>
      <w:proofErr w:type="gramStart"/>
      <w:r w:rsidRPr="00451961">
        <w:rPr>
          <w:rFonts w:ascii="Times New Roman" w:hAnsi="Times New Roman" w:cs="Times New Roman"/>
          <w:sz w:val="28"/>
          <w:szCs w:val="28"/>
        </w:rPr>
        <w:t>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муниципального нормативного правового акта, содержащего обязательные требования,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муниципального нормативного</w:t>
      </w:r>
      <w:proofErr w:type="gramEnd"/>
      <w:r w:rsidRPr="00451961">
        <w:rPr>
          <w:rFonts w:ascii="Times New Roman" w:hAnsi="Times New Roman" w:cs="Times New Roman"/>
          <w:sz w:val="28"/>
          <w:szCs w:val="28"/>
        </w:rPr>
        <w:t xml:space="preserve"> правового акта, содержащего обязательные требования, </w:t>
      </w:r>
      <w:proofErr w:type="gramStart"/>
      <w:r w:rsidRPr="00451961">
        <w:rPr>
          <w:rFonts w:ascii="Times New Roman" w:hAnsi="Times New Roman" w:cs="Times New Roman"/>
          <w:sz w:val="28"/>
          <w:szCs w:val="28"/>
        </w:rPr>
        <w:t>разместив его</w:t>
      </w:r>
      <w:proofErr w:type="gramEnd"/>
      <w:r w:rsidRPr="00451961">
        <w:rPr>
          <w:rFonts w:ascii="Times New Roman" w:hAnsi="Times New Roman" w:cs="Times New Roman"/>
          <w:sz w:val="28"/>
          <w:szCs w:val="28"/>
        </w:rPr>
        <w:t xml:space="preserve">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 2.9. По результатам публичного обсу</w:t>
      </w:r>
      <w:r>
        <w:rPr>
          <w:rFonts w:ascii="Times New Roman" w:hAnsi="Times New Roman" w:cs="Times New Roman"/>
          <w:sz w:val="28"/>
          <w:szCs w:val="28"/>
        </w:rPr>
        <w:t>ждения отчета об оценке фактиче</w:t>
      </w:r>
      <w:r w:rsidRPr="00451961">
        <w:rPr>
          <w:rFonts w:ascii="Times New Roman" w:hAnsi="Times New Roman" w:cs="Times New Roman"/>
          <w:sz w:val="28"/>
          <w:szCs w:val="28"/>
        </w:rPr>
        <w:t>ского воздействия муниципального нормативного правового акта, содержащего обязательные требования, Разработчик МНПА дорабатывает отчет об оценке фактического воздействия. При этом в отчет включаются: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сведения о проведении публичного обсуждения отчета и сроках его проведения;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свод предложений, поступивших в ходе публичного обсуждения отчета;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Крымскийрайон «</w:t>
      </w:r>
      <w:r w:rsidRPr="009C448B">
        <w:rPr>
          <w:rFonts w:ascii="Times New Roman" w:hAnsi="Times New Roman" w:cs="Times New Roman"/>
          <w:sz w:val="28"/>
          <w:szCs w:val="28"/>
        </w:rPr>
        <w:t xml:space="preserve">Об утверждении Порядка установления и оценки </w:t>
      </w:r>
      <w:proofErr w:type="gramStart"/>
      <w:r w:rsidRPr="009C448B">
        <w:rPr>
          <w:rFonts w:ascii="Times New Roman" w:hAnsi="Times New Roman" w:cs="Times New Roman"/>
          <w:sz w:val="28"/>
          <w:szCs w:val="28"/>
        </w:rPr>
        <w:t>применения</w:t>
      </w:r>
      <w:proofErr w:type="gramEnd"/>
      <w:r w:rsidRPr="009C448B">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7A24B6" w:rsidRPr="00A563D4"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2.10. </w:t>
      </w:r>
      <w:proofErr w:type="gramStart"/>
      <w:r w:rsidRPr="00A563D4">
        <w:rPr>
          <w:rFonts w:ascii="Times New Roman" w:hAnsi="Times New Roman" w:cs="Times New Roman"/>
          <w:sz w:val="28"/>
          <w:szCs w:val="28"/>
        </w:rPr>
        <w:t xml:space="preserve">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Разработчика МНПА,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в течение 3 рабочих дней с даты подписания отчета об оценке</w:t>
      </w:r>
      <w:proofErr w:type="gramEnd"/>
      <w:r w:rsidRPr="00A563D4">
        <w:rPr>
          <w:rFonts w:ascii="Times New Roman" w:hAnsi="Times New Roman" w:cs="Times New Roman"/>
          <w:sz w:val="28"/>
          <w:szCs w:val="28"/>
        </w:rPr>
        <w:t xml:space="preserve">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 </w:t>
      </w:r>
    </w:p>
    <w:p w:rsidR="007A24B6"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lastRenderedPageBreak/>
        <w:t xml:space="preserve">2.11. </w:t>
      </w:r>
      <w:proofErr w:type="gramStart"/>
      <w:r w:rsidRPr="00A563D4">
        <w:rPr>
          <w:rFonts w:ascii="Times New Roman" w:hAnsi="Times New Roman" w:cs="Times New Roman"/>
          <w:sz w:val="28"/>
          <w:szCs w:val="28"/>
        </w:rPr>
        <w:t xml:space="preserve">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w:t>
      </w:r>
      <w:proofErr w:type="spellStart"/>
      <w:r w:rsidRPr="00A563D4">
        <w:rPr>
          <w:rFonts w:ascii="Times New Roman" w:hAnsi="Times New Roman" w:cs="Times New Roman"/>
          <w:sz w:val="28"/>
          <w:szCs w:val="28"/>
        </w:rPr>
        <w:t>недостижении</w:t>
      </w:r>
      <w:proofErr w:type="spellEnd"/>
      <w:r w:rsidRPr="00A563D4">
        <w:rPr>
          <w:rFonts w:ascii="Times New Roman" w:hAnsi="Times New Roman" w:cs="Times New Roman"/>
          <w:sz w:val="28"/>
          <w:szCs w:val="28"/>
        </w:rPr>
        <w:t xml:space="preserve">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приводящихк</w:t>
      </w:r>
      <w:proofErr w:type="gramEnd"/>
      <w:r w:rsidRPr="00A563D4">
        <w:rPr>
          <w:rFonts w:ascii="Times New Roman" w:hAnsi="Times New Roman" w:cs="Times New Roman"/>
          <w:sz w:val="28"/>
          <w:szCs w:val="28"/>
        </w:rPr>
        <w:t xml:space="preserve"> </w:t>
      </w:r>
      <w:proofErr w:type="gramStart"/>
      <w:r w:rsidRPr="00A563D4">
        <w:rPr>
          <w:rFonts w:ascii="Times New Roman" w:hAnsi="Times New Roman" w:cs="Times New Roman"/>
          <w:sz w:val="28"/>
          <w:szCs w:val="28"/>
        </w:rPr>
        <w:t xml:space="preserve">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A563D4">
        <w:rPr>
          <w:rFonts w:ascii="Times New Roman" w:hAnsi="Times New Roman" w:cs="Times New Roman"/>
          <w:sz w:val="28"/>
          <w:szCs w:val="28"/>
        </w:rPr>
        <w:t>район</w:t>
      </w:r>
      <w:r>
        <w:rPr>
          <w:rFonts w:ascii="Times New Roman" w:hAnsi="Times New Roman" w:cs="Times New Roman"/>
          <w:sz w:val="28"/>
          <w:szCs w:val="28"/>
        </w:rPr>
        <w:t xml:space="preserve"> «</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w:t>
      </w:r>
      <w:proofErr w:type="gramEnd"/>
      <w:r w:rsidRPr="00D1543F">
        <w:rPr>
          <w:rFonts w:ascii="Times New Roman" w:hAnsi="Times New Roman" w:cs="Times New Roman"/>
          <w:sz w:val="28"/>
          <w:szCs w:val="28"/>
        </w:rPr>
        <w:t xml:space="preserve">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7A24B6" w:rsidRPr="00A563D4"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2.12. </w:t>
      </w:r>
      <w:proofErr w:type="gramStart"/>
      <w:r w:rsidRPr="00A563D4">
        <w:rPr>
          <w:rFonts w:ascii="Times New Roman" w:hAnsi="Times New Roman" w:cs="Times New Roman"/>
          <w:sz w:val="28"/>
          <w:szCs w:val="28"/>
        </w:rPr>
        <w:t>В случае если Уполномоченным органом сделан вывод о том, что Разработчиком МНПА при подготовке отчет</w:t>
      </w:r>
      <w:r>
        <w:rPr>
          <w:rFonts w:ascii="Times New Roman" w:hAnsi="Times New Roman" w:cs="Times New Roman"/>
          <w:sz w:val="28"/>
          <w:szCs w:val="28"/>
        </w:rPr>
        <w:t>а об оценке фактического воздей</w:t>
      </w:r>
      <w:r w:rsidRPr="00A563D4">
        <w:rPr>
          <w:rFonts w:ascii="Times New Roman" w:hAnsi="Times New Roman" w:cs="Times New Roman"/>
          <w:sz w:val="28"/>
          <w:szCs w:val="28"/>
        </w:rPr>
        <w:t xml:space="preserve">ствия не соблюден настоящий Порядок, </w:t>
      </w:r>
      <w:r>
        <w:rPr>
          <w:rFonts w:ascii="Times New Roman" w:hAnsi="Times New Roman" w:cs="Times New Roman"/>
          <w:sz w:val="28"/>
          <w:szCs w:val="28"/>
        </w:rPr>
        <w:t>Разработчик МНПА проводит проце</w:t>
      </w:r>
      <w:r w:rsidRPr="00A563D4">
        <w:rPr>
          <w:rFonts w:ascii="Times New Roman" w:hAnsi="Times New Roman" w:cs="Times New Roman"/>
          <w:sz w:val="28"/>
          <w:szCs w:val="28"/>
        </w:rPr>
        <w:t>дуры, предусмотренные пунктами 2.3 –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w:t>
      </w:r>
      <w:r>
        <w:rPr>
          <w:rFonts w:ascii="Times New Roman" w:hAnsi="Times New Roman" w:cs="Times New Roman"/>
          <w:sz w:val="28"/>
          <w:szCs w:val="28"/>
        </w:rPr>
        <w:t>ребований, предусмотренных пунк</w:t>
      </w:r>
      <w:r w:rsidRPr="00A563D4">
        <w:rPr>
          <w:rFonts w:ascii="Times New Roman" w:hAnsi="Times New Roman" w:cs="Times New Roman"/>
          <w:sz w:val="28"/>
          <w:szCs w:val="28"/>
        </w:rPr>
        <w:t>том</w:t>
      </w:r>
      <w:proofErr w:type="gramEnd"/>
      <w:r w:rsidRPr="00A563D4">
        <w:rPr>
          <w:rFonts w:ascii="Times New Roman" w:hAnsi="Times New Roman" w:cs="Times New Roman"/>
          <w:sz w:val="28"/>
          <w:szCs w:val="28"/>
        </w:rPr>
        <w:t xml:space="preserve"> 2.10 настоящего Порядка. В указанном случае Уполномоченный орган в письменной форме извещает в течение 5 рабочих дней Разработчика МНПА о несоблюдении </w:t>
      </w:r>
      <w:proofErr w:type="gramStart"/>
      <w:r w:rsidRPr="00A563D4">
        <w:rPr>
          <w:rFonts w:ascii="Times New Roman" w:hAnsi="Times New Roman" w:cs="Times New Roman"/>
          <w:sz w:val="28"/>
          <w:szCs w:val="28"/>
        </w:rPr>
        <w:t>порядка проведения оценки фактического воздействия муниципального нормативного правового акта</w:t>
      </w:r>
      <w:proofErr w:type="gramEnd"/>
      <w:r w:rsidRPr="00A563D4">
        <w:rPr>
          <w:rFonts w:ascii="Times New Roman" w:hAnsi="Times New Roman" w:cs="Times New Roman"/>
          <w:sz w:val="28"/>
          <w:szCs w:val="28"/>
        </w:rPr>
        <w:t>.</w:t>
      </w:r>
    </w:p>
    <w:p w:rsidR="007A24B6" w:rsidRPr="00A563D4"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2.13. </w:t>
      </w:r>
      <w:proofErr w:type="gramStart"/>
      <w:r w:rsidRPr="00A563D4">
        <w:rPr>
          <w:rFonts w:ascii="Times New Roman" w:hAnsi="Times New Roman" w:cs="Times New Roman"/>
          <w:sz w:val="28"/>
          <w:szCs w:val="28"/>
        </w:rPr>
        <w:t>Заключение об оценке фактического воздействия муниципального нормативного правого акта, содержащего об</w:t>
      </w:r>
      <w:r>
        <w:rPr>
          <w:rFonts w:ascii="Times New Roman" w:hAnsi="Times New Roman" w:cs="Times New Roman"/>
          <w:sz w:val="28"/>
          <w:szCs w:val="28"/>
        </w:rPr>
        <w:t>язательные требования, подготав</w:t>
      </w:r>
      <w:r w:rsidRPr="00A563D4">
        <w:rPr>
          <w:rFonts w:ascii="Times New Roman" w:hAnsi="Times New Roman" w:cs="Times New Roman"/>
          <w:sz w:val="28"/>
          <w:szCs w:val="28"/>
        </w:rPr>
        <w:t>ливается по форме согласно приложению №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Разработчика МНПА в Уполномоченный орган и направляется Уполномоченным органом Разработчику МНПА с одновременным размещением заключения об оценке фактического</w:t>
      </w:r>
      <w:proofErr w:type="gramEnd"/>
      <w:r w:rsidRPr="00A563D4">
        <w:rPr>
          <w:rFonts w:ascii="Times New Roman" w:hAnsi="Times New Roman" w:cs="Times New Roman"/>
          <w:sz w:val="28"/>
          <w:szCs w:val="28"/>
        </w:rPr>
        <w:t xml:space="preserve">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не позднее 3 рабочих дней со дня его подписания.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В случае отсутствия разногласий между Уполномоченным органом и Разработчиком МНПА по заключению об оценке фактического воздействия муниципального нормативного правого акта, содержащего обязательные требования, Разработчиком МНПА в течение 10 рабочих дней со дня</w:t>
      </w:r>
      <w:r w:rsidRPr="00451961">
        <w:rPr>
          <w:rFonts w:ascii="Times New Roman" w:hAnsi="Times New Roman" w:cs="Times New Roman"/>
          <w:sz w:val="28"/>
          <w:szCs w:val="28"/>
        </w:rPr>
        <w:t xml:space="preserve"> поступления </w:t>
      </w:r>
      <w:r w:rsidRPr="00451961">
        <w:rPr>
          <w:rFonts w:ascii="Times New Roman" w:hAnsi="Times New Roman" w:cs="Times New Roman"/>
          <w:sz w:val="28"/>
          <w:szCs w:val="28"/>
        </w:rPr>
        <w:lastRenderedPageBreak/>
        <w:t xml:space="preserve">заключения об оценке фактического воздействия муниципального нормативного правого акта, содержащего обязательные требования, принимается </w:t>
      </w:r>
      <w:proofErr w:type="gramStart"/>
      <w:r w:rsidRPr="00451961">
        <w:rPr>
          <w:rFonts w:ascii="Times New Roman" w:hAnsi="Times New Roman" w:cs="Times New Roman"/>
          <w:sz w:val="28"/>
          <w:szCs w:val="28"/>
        </w:rPr>
        <w:t>решение</w:t>
      </w:r>
      <w:proofErr w:type="gramEnd"/>
      <w:r w:rsidRPr="00451961">
        <w:rPr>
          <w:rFonts w:ascii="Times New Roman" w:hAnsi="Times New Roman" w:cs="Times New Roman"/>
          <w:sz w:val="28"/>
          <w:szCs w:val="28"/>
        </w:rPr>
        <w:t xml:space="preserve"> и осуществляются действия, предусмотренные пунктами 3.2 – 3.4 настоящего Порядка.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 xml:space="preserve">В случае наличия разногласий между Уполномоченным органом и Разработчиком МНПА заключение об оценке фактического воздействия муниципального нормативного правого акта, содержащего обязательные требования, 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(с приложением отчета об оценке фактического воздействия муниципального нормативного правого акта, содержащего обязательные требования).</w:t>
      </w:r>
      <w:proofErr w:type="gramEnd"/>
    </w:p>
    <w:p w:rsidR="007A24B6" w:rsidRPr="0045196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3. Рассмотрение комиссией по проведению оценки применения</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 xml:space="preserve">обязательных требований, содержащихся </w:t>
      </w:r>
      <w:proofErr w:type="gramStart"/>
      <w:r w:rsidRPr="00451961">
        <w:rPr>
          <w:rFonts w:ascii="Times New Roman" w:hAnsi="Times New Roman" w:cs="Times New Roman"/>
          <w:sz w:val="28"/>
          <w:szCs w:val="28"/>
        </w:rPr>
        <w:t>в</w:t>
      </w:r>
      <w:proofErr w:type="gramEnd"/>
      <w:r w:rsidRPr="00451961">
        <w:rPr>
          <w:rFonts w:ascii="Times New Roman" w:hAnsi="Times New Roman" w:cs="Times New Roman"/>
          <w:sz w:val="28"/>
          <w:szCs w:val="28"/>
        </w:rPr>
        <w:t xml:space="preserve"> муниципальных</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 xml:space="preserve">нормативных правовых </w:t>
      </w:r>
      <w:proofErr w:type="gramStart"/>
      <w:r w:rsidRPr="00451961">
        <w:rPr>
          <w:rFonts w:ascii="Times New Roman" w:hAnsi="Times New Roman" w:cs="Times New Roman"/>
          <w:sz w:val="28"/>
          <w:szCs w:val="28"/>
        </w:rPr>
        <w:t>актах</w:t>
      </w:r>
      <w:proofErr w:type="gramEnd"/>
      <w:r w:rsidRPr="00451961">
        <w:rPr>
          <w:rFonts w:ascii="Times New Roman" w:hAnsi="Times New Roman" w:cs="Times New Roman"/>
          <w:sz w:val="28"/>
          <w:szCs w:val="28"/>
        </w:rPr>
        <w:t xml:space="preserve"> муниципального образования</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отчета об оценке фактического воздействия</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муниципального нормативного правого акта, содержащего</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обязательные требования и заключения Уполномоченного органа</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 оценке фактического воздействия муниципального нормативного</w:t>
      </w:r>
    </w:p>
    <w:p w:rsidR="007A24B6" w:rsidRPr="00451961" w:rsidRDefault="007A24B6" w:rsidP="007A24B6">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правого акта, содержащего обязательные требования</w:t>
      </w:r>
    </w:p>
    <w:p w:rsidR="007A24B6" w:rsidRPr="0045196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3.1. </w:t>
      </w:r>
      <w:proofErr w:type="gramStart"/>
      <w:r w:rsidRPr="00451961">
        <w:rPr>
          <w:rFonts w:ascii="Times New Roman" w:hAnsi="Times New Roman" w:cs="Times New Roman"/>
          <w:sz w:val="28"/>
          <w:szCs w:val="28"/>
        </w:rPr>
        <w:t xml:space="preserve">По итогам проведения оценки фактического воздействия муниципального нормативного правого акта, содержащего обязательные требования, в случае, предусмотренном абзацем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w:t>
      </w:r>
      <w:proofErr w:type="gramEnd"/>
      <w:r w:rsidRPr="00451961">
        <w:rPr>
          <w:rFonts w:ascii="Times New Roman" w:hAnsi="Times New Roman" w:cs="Times New Roman"/>
          <w:sz w:val="28"/>
          <w:szCs w:val="28"/>
        </w:rPr>
        <w:t xml:space="preserve"> о достижении целей введения обязательных требований (при наличии) и принимает решение, содержащее вывод:</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 xml:space="preserve">1) о достижении или </w:t>
      </w:r>
      <w:proofErr w:type="spellStart"/>
      <w:r w:rsidRPr="00451961">
        <w:rPr>
          <w:rFonts w:ascii="Times New Roman" w:hAnsi="Times New Roman" w:cs="Times New Roman"/>
          <w:sz w:val="28"/>
          <w:szCs w:val="28"/>
        </w:rPr>
        <w:t>недостижении</w:t>
      </w:r>
      <w:proofErr w:type="spellEnd"/>
      <w:r w:rsidRPr="00451961">
        <w:rPr>
          <w:rFonts w:ascii="Times New Roman" w:hAnsi="Times New Roman" w:cs="Times New Roman"/>
          <w:sz w:val="28"/>
          <w:szCs w:val="28"/>
        </w:rPr>
        <w:t xml:space="preserve"> за</w:t>
      </w:r>
      <w:r>
        <w:rPr>
          <w:rFonts w:ascii="Times New Roman" w:hAnsi="Times New Roman" w:cs="Times New Roman"/>
          <w:sz w:val="28"/>
          <w:szCs w:val="28"/>
        </w:rPr>
        <w:t>явленных целей регулирования му</w:t>
      </w:r>
      <w:r w:rsidRPr="00451961">
        <w:rPr>
          <w:rFonts w:ascii="Times New Roman" w:hAnsi="Times New Roman" w:cs="Times New Roman"/>
          <w:sz w:val="28"/>
          <w:szCs w:val="28"/>
        </w:rPr>
        <w:t>ниципального нормативного правового акта, содержащего обязательные требования,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соответствии обязательных требований принципам, установленным Федеральным законом № 247-ФЗ, их обосн</w:t>
      </w:r>
      <w:r>
        <w:rPr>
          <w:rFonts w:ascii="Times New Roman" w:hAnsi="Times New Roman" w:cs="Times New Roman"/>
          <w:sz w:val="28"/>
          <w:szCs w:val="28"/>
        </w:rPr>
        <w:t>ованности, о фактических послед</w:t>
      </w:r>
      <w:r w:rsidRPr="00451961">
        <w:rPr>
          <w:rFonts w:ascii="Times New Roman" w:hAnsi="Times New Roman" w:cs="Times New Roman"/>
          <w:sz w:val="28"/>
          <w:szCs w:val="28"/>
        </w:rPr>
        <w:t>ствиях их установления, выявлении избыточ</w:t>
      </w:r>
      <w:r>
        <w:rPr>
          <w:rFonts w:ascii="Times New Roman" w:hAnsi="Times New Roman" w:cs="Times New Roman"/>
          <w:sz w:val="28"/>
          <w:szCs w:val="28"/>
        </w:rPr>
        <w:t>ных условий, ограничений, запре</w:t>
      </w:r>
      <w:r w:rsidRPr="00451961">
        <w:rPr>
          <w:rFonts w:ascii="Times New Roman" w:hAnsi="Times New Roman" w:cs="Times New Roman"/>
          <w:sz w:val="28"/>
          <w:szCs w:val="28"/>
        </w:rPr>
        <w:t xml:space="preserve">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w:t>
      </w:r>
      <w:r w:rsidRPr="00D1543F">
        <w:rPr>
          <w:rFonts w:ascii="Times New Roman" w:hAnsi="Times New Roman" w:cs="Times New Roman"/>
          <w:sz w:val="28"/>
          <w:szCs w:val="28"/>
        </w:rPr>
        <w:lastRenderedPageBreak/>
        <w:t xml:space="preserve">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при их установлении.</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3.2. Разработчиком МНПА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может быть принято решение:</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w:t>
      </w:r>
      <w:proofErr w:type="gramStart"/>
      <w:r w:rsidRPr="00D1543F">
        <w:rPr>
          <w:rFonts w:ascii="Times New Roman" w:hAnsi="Times New Roman" w:cs="Times New Roman"/>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 xml:space="preserve">при их установлении или выявлены избыточные условия, ограничения, запреты, обязанности, или установлен факт </w:t>
      </w:r>
      <w:proofErr w:type="spellStart"/>
      <w:r w:rsidRPr="00451961">
        <w:rPr>
          <w:rFonts w:ascii="Times New Roman" w:hAnsi="Times New Roman" w:cs="Times New Roman"/>
          <w:sz w:val="28"/>
          <w:szCs w:val="28"/>
        </w:rPr>
        <w:t>недостижения</w:t>
      </w:r>
      <w:proofErr w:type="spellEnd"/>
      <w:r w:rsidRPr="00451961">
        <w:rPr>
          <w:rFonts w:ascii="Times New Roman" w:hAnsi="Times New Roman" w:cs="Times New Roman"/>
          <w:sz w:val="28"/>
          <w:szCs w:val="28"/>
        </w:rPr>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w:t>
      </w:r>
      <w:proofErr w:type="gramEnd"/>
      <w:r w:rsidRPr="00451961">
        <w:rPr>
          <w:rFonts w:ascii="Times New Roman" w:hAnsi="Times New Roman" w:cs="Times New Roman"/>
          <w:sz w:val="28"/>
          <w:szCs w:val="28"/>
        </w:rPr>
        <w:t>,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w:t>
      </w:r>
      <w:r>
        <w:rPr>
          <w:rFonts w:ascii="Times New Roman" w:hAnsi="Times New Roman" w:cs="Times New Roman"/>
          <w:sz w:val="28"/>
          <w:szCs w:val="28"/>
        </w:rPr>
        <w:t>ребований принципам, установлен</w:t>
      </w:r>
      <w:r w:rsidRPr="00451961">
        <w:rPr>
          <w:rFonts w:ascii="Times New Roman" w:hAnsi="Times New Roman" w:cs="Times New Roman"/>
          <w:sz w:val="28"/>
          <w:szCs w:val="28"/>
        </w:rPr>
        <w:t xml:space="preserve">ным Федеральным законом № 247-ФЗ, соблюдение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w:t>
      </w:r>
      <w:proofErr w:type="gramStart"/>
      <w:r w:rsidRPr="00D1543F">
        <w:rPr>
          <w:rFonts w:ascii="Times New Roman" w:hAnsi="Times New Roman" w:cs="Times New Roman"/>
          <w:sz w:val="28"/>
          <w:szCs w:val="28"/>
        </w:rPr>
        <w:t>соблюдения</w:t>
      </w:r>
      <w:proofErr w:type="gramEnd"/>
      <w:r w:rsidRPr="00D1543F">
        <w:rPr>
          <w:rFonts w:ascii="Times New Roman" w:hAnsi="Times New Roman" w:cs="Times New Roman"/>
          <w:sz w:val="28"/>
          <w:szCs w:val="28"/>
        </w:rPr>
        <w:t xml:space="preserve">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 xml:space="preserve">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lastRenderedPageBreak/>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roofErr w:type="gramEnd"/>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3.3. </w:t>
      </w:r>
      <w:proofErr w:type="gramStart"/>
      <w:r w:rsidRPr="00451961">
        <w:rPr>
          <w:rFonts w:ascii="Times New Roman" w:hAnsi="Times New Roman" w:cs="Times New Roman"/>
          <w:sz w:val="28"/>
          <w:szCs w:val="28"/>
        </w:rPr>
        <w:t>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абзацем вторым пункта 2.13 настоящего Порядка, обеспечивает разработку соответствующего проекта муниципального нормативного правового акта в соответствии с соблюдением</w:t>
      </w:r>
      <w:proofErr w:type="gramEnd"/>
      <w:r w:rsidRPr="00451961">
        <w:rPr>
          <w:rFonts w:ascii="Times New Roman" w:hAnsi="Times New Roman" w:cs="Times New Roman"/>
          <w:sz w:val="28"/>
          <w:szCs w:val="28"/>
        </w:rPr>
        <w:t xml:space="preserve"> требований утвержденной в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Инструкции по делопроизводству. </w:t>
      </w:r>
      <w:r w:rsidRPr="00451961">
        <w:rPr>
          <w:rFonts w:ascii="Times New Roman" w:hAnsi="Times New Roman" w:cs="Times New Roman"/>
          <w:sz w:val="28"/>
          <w:szCs w:val="28"/>
        </w:rPr>
        <w:tab/>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3.4. </w:t>
      </w:r>
      <w:proofErr w:type="gramStart"/>
      <w:r w:rsidRPr="00451961">
        <w:rPr>
          <w:rFonts w:ascii="Times New Roman" w:hAnsi="Times New Roman" w:cs="Times New Roman"/>
          <w:sz w:val="28"/>
          <w:szCs w:val="28"/>
        </w:rPr>
        <w:t>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w:t>
      </w:r>
      <w:proofErr w:type="gramEnd"/>
      <w:r w:rsidRPr="00451961">
        <w:rPr>
          <w:rFonts w:ascii="Times New Roman" w:hAnsi="Times New Roman" w:cs="Times New Roman"/>
          <w:sz w:val="28"/>
          <w:szCs w:val="28"/>
        </w:rPr>
        <w:t xml:space="preserve"> издания).</w:t>
      </w:r>
    </w:p>
    <w:p w:rsidR="007A24B6" w:rsidRPr="00451961" w:rsidRDefault="007A24B6" w:rsidP="007A24B6">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roofErr w:type="gramEnd"/>
    </w:p>
    <w:p w:rsidR="007A24B6" w:rsidRPr="00D824D1" w:rsidRDefault="007A24B6" w:rsidP="007A24B6">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3.5. </w:t>
      </w:r>
      <w:proofErr w:type="gramStart"/>
      <w:r w:rsidRPr="00451961">
        <w:rPr>
          <w:rFonts w:ascii="Times New Roman" w:hAnsi="Times New Roman" w:cs="Times New Roman"/>
          <w:sz w:val="28"/>
          <w:szCs w:val="28"/>
        </w:rPr>
        <w:t xml:space="preserve">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w:t>
      </w:r>
      <w:r>
        <w:rPr>
          <w:rFonts w:ascii="Times New Roman" w:hAnsi="Times New Roman" w:cs="Times New Roman"/>
          <w:sz w:val="28"/>
          <w:szCs w:val="28"/>
        </w:rPr>
        <w:t>его на официальном сайте и одно</w:t>
      </w:r>
      <w:r w:rsidRPr="00451961">
        <w:rPr>
          <w:rFonts w:ascii="Times New Roman" w:hAnsi="Times New Roman" w:cs="Times New Roman"/>
          <w:sz w:val="28"/>
          <w:szCs w:val="28"/>
        </w:rPr>
        <w:t>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roofErr w:type="gramEnd"/>
    </w:p>
    <w:p w:rsidR="007A24B6" w:rsidRPr="00D824D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D824D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p w:rsidR="007A24B6" w:rsidRPr="00D824D1" w:rsidRDefault="007A24B6" w:rsidP="007A24B6">
      <w:pPr>
        <w:spacing w:after="100" w:afterAutospacing="1" w:line="238" w:lineRule="auto"/>
        <w:ind w:right="-365"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D824D1" w:rsidTr="00F103FA">
        <w:tc>
          <w:tcPr>
            <w:tcW w:w="6771" w:type="dxa"/>
            <w:hideMark/>
          </w:tcPr>
          <w:p w:rsidR="007A24B6" w:rsidRDefault="007A24B6" w:rsidP="00F103FA">
            <w:pPr>
              <w:spacing w:line="232" w:lineRule="auto"/>
              <w:ind w:right="-363"/>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7A24B6" w:rsidRPr="00D824D1" w:rsidRDefault="007A24B6" w:rsidP="00F103FA">
            <w:pPr>
              <w:spacing w:line="232" w:lineRule="auto"/>
              <w:ind w:right="-363"/>
              <w:contextualSpacing/>
              <w:jc w:val="both"/>
              <w:rPr>
                <w:rFonts w:ascii="Times New Roman" w:hAnsi="Times New Roman" w:cs="Times New Roman"/>
                <w:sz w:val="28"/>
                <w:szCs w:val="28"/>
              </w:rPr>
            </w:pPr>
            <w:r>
              <w:rPr>
                <w:rFonts w:ascii="Times New Roman" w:hAnsi="Times New Roman" w:cs="Times New Roman"/>
                <w:sz w:val="28"/>
                <w:szCs w:val="28"/>
              </w:rPr>
              <w:t>н</w:t>
            </w:r>
            <w:r w:rsidRPr="00D824D1">
              <w:rPr>
                <w:rFonts w:ascii="Times New Roman" w:hAnsi="Times New Roman" w:cs="Times New Roman"/>
                <w:sz w:val="28"/>
                <w:szCs w:val="28"/>
              </w:rPr>
              <w:t>ачальник</w:t>
            </w:r>
            <w:r>
              <w:rPr>
                <w:rFonts w:ascii="Times New Roman" w:hAnsi="Times New Roman" w:cs="Times New Roman"/>
                <w:sz w:val="28"/>
                <w:szCs w:val="28"/>
              </w:rPr>
              <w:t>а</w:t>
            </w:r>
            <w:r w:rsidRPr="00D824D1">
              <w:rPr>
                <w:rFonts w:ascii="Times New Roman" w:hAnsi="Times New Roman" w:cs="Times New Roman"/>
                <w:sz w:val="28"/>
                <w:szCs w:val="28"/>
              </w:rPr>
              <w:t xml:space="preserve"> управления инвестиций и</w:t>
            </w:r>
          </w:p>
          <w:p w:rsidR="007A24B6" w:rsidRPr="00D824D1" w:rsidRDefault="007A24B6" w:rsidP="00F103FA">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D824D1" w:rsidRDefault="007A24B6" w:rsidP="00F103FA">
            <w:pPr>
              <w:spacing w:line="232" w:lineRule="auto"/>
              <w:ind w:right="34"/>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Л.Н.Безиркянова</w:t>
            </w:r>
            <w:proofErr w:type="spellEnd"/>
          </w:p>
        </w:tc>
      </w:tr>
    </w:tbl>
    <w:p w:rsidR="007A24B6" w:rsidRPr="00D824D1" w:rsidRDefault="007A24B6" w:rsidP="007A24B6">
      <w:pPr>
        <w:spacing w:after="0" w:line="240" w:lineRule="auto"/>
        <w:ind w:left="6096" w:right="-365"/>
        <w:rPr>
          <w:rFonts w:ascii="Times New Roman" w:hAnsi="Times New Roman" w:cs="Times New Roman"/>
          <w:sz w:val="28"/>
          <w:szCs w:val="28"/>
        </w:rPr>
      </w:pPr>
    </w:p>
    <w:p w:rsidR="007A24B6" w:rsidRPr="00D824D1" w:rsidRDefault="007A24B6" w:rsidP="007A24B6">
      <w:pPr>
        <w:rPr>
          <w:rFonts w:ascii="Times New Roman" w:hAnsi="Times New Roman" w:cs="Times New Roman"/>
          <w:sz w:val="28"/>
          <w:szCs w:val="28"/>
        </w:rPr>
      </w:pPr>
      <w:r w:rsidRPr="00D824D1">
        <w:rPr>
          <w:rFonts w:ascii="Times New Roman" w:hAnsi="Times New Roman" w:cs="Times New Roman"/>
          <w:sz w:val="28"/>
          <w:szCs w:val="28"/>
        </w:rPr>
        <w:lastRenderedPageBreak/>
        <w:br w:type="page"/>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1 </w:t>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7A24B6" w:rsidRPr="00D824D1" w:rsidRDefault="007A24B6" w:rsidP="007A24B6">
      <w:pPr>
        <w:spacing w:after="0" w:line="240" w:lineRule="auto"/>
        <w:ind w:right="-365" w:firstLine="709"/>
        <w:jc w:val="center"/>
        <w:rPr>
          <w:rFonts w:ascii="Times New Roman" w:hAnsi="Times New Roman" w:cs="Times New Roman"/>
          <w:sz w:val="28"/>
          <w:szCs w:val="28"/>
        </w:rPr>
      </w:pPr>
    </w:p>
    <w:p w:rsidR="007A24B6" w:rsidRPr="00D824D1" w:rsidRDefault="007A24B6" w:rsidP="007A24B6">
      <w:pPr>
        <w:spacing w:after="0" w:line="240" w:lineRule="auto"/>
        <w:ind w:right="-365" w:firstLine="709"/>
        <w:jc w:val="center"/>
        <w:rPr>
          <w:rFonts w:ascii="Times New Roman" w:hAnsi="Times New Roman" w:cs="Times New Roman"/>
          <w:sz w:val="28"/>
          <w:szCs w:val="28"/>
        </w:rPr>
      </w:pP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ПЕРЕЧЕНЬ вопросов</w:t>
      </w: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Достигнуты цели правового регулирования? (В случае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5. Имеются (отсутствуют) предложения:</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gridCol w:w="10105"/>
      </w:tblGrid>
      <w:tr w:rsidR="007A24B6" w:rsidRPr="00D824D1" w:rsidTr="00F103FA">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87212D" w:rsidTr="00F103FA">
              <w:tc>
                <w:tcPr>
                  <w:tcW w:w="6771" w:type="dxa"/>
                  <w:hideMark/>
                </w:tcPr>
                <w:p w:rsidR="007A24B6" w:rsidRPr="0087212D" w:rsidRDefault="007A24B6" w:rsidP="00F103FA">
                  <w:pPr>
                    <w:spacing w:line="232" w:lineRule="auto"/>
                    <w:ind w:right="-363"/>
                    <w:contextualSpacing/>
                    <w:jc w:val="both"/>
                    <w:rPr>
                      <w:rFonts w:ascii="Times New Roman" w:hAnsi="Times New Roman" w:cs="Times New Roman"/>
                      <w:sz w:val="28"/>
                      <w:szCs w:val="28"/>
                    </w:rPr>
                  </w:pPr>
                  <w:proofErr w:type="gramStart"/>
                  <w:r w:rsidRPr="0087212D">
                    <w:rPr>
                      <w:rFonts w:ascii="Times New Roman" w:hAnsi="Times New Roman" w:cs="Times New Roman"/>
                      <w:sz w:val="28"/>
                      <w:szCs w:val="28"/>
                    </w:rPr>
                    <w:t>Исполняющий</w:t>
                  </w:r>
                  <w:proofErr w:type="gramEnd"/>
                  <w:r w:rsidRPr="0087212D">
                    <w:rPr>
                      <w:rFonts w:ascii="Times New Roman" w:hAnsi="Times New Roman" w:cs="Times New Roman"/>
                      <w:sz w:val="28"/>
                      <w:szCs w:val="28"/>
                    </w:rPr>
                    <w:t xml:space="preserve"> обязанности</w:t>
                  </w:r>
                </w:p>
                <w:p w:rsidR="007A24B6" w:rsidRPr="0087212D" w:rsidRDefault="007A24B6" w:rsidP="00F103FA">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начальника управления инвестиций и</w:t>
                  </w:r>
                </w:p>
                <w:p w:rsidR="007A24B6" w:rsidRPr="0087212D" w:rsidRDefault="007A24B6" w:rsidP="00F103FA">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87212D" w:rsidRDefault="007A24B6" w:rsidP="00F103FA">
                  <w:pPr>
                    <w:spacing w:line="232" w:lineRule="auto"/>
                    <w:ind w:right="34"/>
                    <w:contextualSpacing/>
                    <w:jc w:val="right"/>
                    <w:rPr>
                      <w:rFonts w:ascii="Times New Roman" w:hAnsi="Times New Roman" w:cs="Times New Roman"/>
                      <w:sz w:val="28"/>
                      <w:szCs w:val="28"/>
                    </w:rPr>
                  </w:pPr>
                  <w:proofErr w:type="spellStart"/>
                  <w:r w:rsidRPr="0087212D">
                    <w:rPr>
                      <w:rFonts w:ascii="Times New Roman" w:hAnsi="Times New Roman" w:cs="Times New Roman"/>
                      <w:sz w:val="28"/>
                      <w:szCs w:val="28"/>
                    </w:rPr>
                    <w:t>Л.Н.Безиркянова</w:t>
                  </w:r>
                  <w:proofErr w:type="spellEnd"/>
                </w:p>
              </w:tc>
            </w:tr>
          </w:tbl>
          <w:p w:rsidR="007A24B6" w:rsidRDefault="007A24B6" w:rsidP="00F103FA"/>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87212D" w:rsidTr="00F103FA">
              <w:tc>
                <w:tcPr>
                  <w:tcW w:w="6771" w:type="dxa"/>
                  <w:hideMark/>
                </w:tcPr>
                <w:p w:rsidR="007A24B6" w:rsidRPr="0087212D" w:rsidRDefault="007A24B6" w:rsidP="00F103FA">
                  <w:pPr>
                    <w:spacing w:line="232" w:lineRule="auto"/>
                    <w:ind w:right="-363"/>
                    <w:contextualSpacing/>
                    <w:jc w:val="both"/>
                    <w:rPr>
                      <w:rFonts w:ascii="Times New Roman" w:hAnsi="Times New Roman" w:cs="Times New Roman"/>
                      <w:sz w:val="28"/>
                      <w:szCs w:val="28"/>
                    </w:rPr>
                  </w:pPr>
                  <w:proofErr w:type="gramStart"/>
                  <w:r w:rsidRPr="0087212D">
                    <w:rPr>
                      <w:rFonts w:ascii="Times New Roman" w:hAnsi="Times New Roman" w:cs="Times New Roman"/>
                      <w:sz w:val="28"/>
                      <w:szCs w:val="28"/>
                    </w:rPr>
                    <w:t>Исполняющий</w:t>
                  </w:r>
                  <w:proofErr w:type="gramEnd"/>
                  <w:r w:rsidRPr="0087212D">
                    <w:rPr>
                      <w:rFonts w:ascii="Times New Roman" w:hAnsi="Times New Roman" w:cs="Times New Roman"/>
                      <w:sz w:val="28"/>
                      <w:szCs w:val="28"/>
                    </w:rPr>
                    <w:t xml:space="preserve"> обязанности</w:t>
                  </w:r>
                </w:p>
                <w:p w:rsidR="007A24B6" w:rsidRPr="0087212D" w:rsidRDefault="007A24B6" w:rsidP="00F103FA">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начальника управления инвестиций и</w:t>
                  </w:r>
                </w:p>
                <w:p w:rsidR="007A24B6" w:rsidRPr="0087212D" w:rsidRDefault="007A24B6" w:rsidP="00F103FA">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87212D" w:rsidRDefault="007A24B6" w:rsidP="00F103FA">
                  <w:pPr>
                    <w:spacing w:line="232" w:lineRule="auto"/>
                    <w:ind w:right="34"/>
                    <w:contextualSpacing/>
                    <w:jc w:val="right"/>
                    <w:rPr>
                      <w:rFonts w:ascii="Times New Roman" w:hAnsi="Times New Roman" w:cs="Times New Roman"/>
                      <w:sz w:val="28"/>
                      <w:szCs w:val="28"/>
                    </w:rPr>
                  </w:pPr>
                  <w:proofErr w:type="spellStart"/>
                  <w:r w:rsidRPr="0087212D">
                    <w:rPr>
                      <w:rFonts w:ascii="Times New Roman" w:hAnsi="Times New Roman" w:cs="Times New Roman"/>
                      <w:sz w:val="28"/>
                      <w:szCs w:val="28"/>
                    </w:rPr>
                    <w:t>Л.Н.Безиркянова</w:t>
                  </w:r>
                  <w:proofErr w:type="spellEnd"/>
                </w:p>
              </w:tc>
            </w:tr>
          </w:tbl>
          <w:p w:rsidR="007A24B6" w:rsidRDefault="007A24B6" w:rsidP="00F103FA"/>
        </w:tc>
      </w:tr>
    </w:tbl>
    <w:p w:rsidR="007A24B6" w:rsidRPr="00D824D1" w:rsidRDefault="007A24B6" w:rsidP="007A24B6">
      <w:pPr>
        <w:spacing w:after="0" w:line="240" w:lineRule="auto"/>
        <w:ind w:left="6096" w:right="-365"/>
        <w:rPr>
          <w:rFonts w:ascii="Times New Roman" w:hAnsi="Times New Roman" w:cs="Times New Roman"/>
          <w:sz w:val="28"/>
          <w:szCs w:val="28"/>
        </w:rPr>
      </w:pPr>
    </w:p>
    <w:p w:rsidR="007A24B6" w:rsidRPr="00D824D1" w:rsidRDefault="007A24B6" w:rsidP="007A24B6">
      <w:pPr>
        <w:rPr>
          <w:rFonts w:ascii="Times New Roman" w:hAnsi="Times New Roman" w:cs="Times New Roman"/>
          <w:sz w:val="28"/>
          <w:szCs w:val="28"/>
        </w:rPr>
      </w:pPr>
      <w:r w:rsidRPr="00D824D1">
        <w:rPr>
          <w:rFonts w:ascii="Times New Roman" w:hAnsi="Times New Roman" w:cs="Times New Roman"/>
          <w:sz w:val="28"/>
          <w:szCs w:val="28"/>
        </w:rPr>
        <w:br w:type="page"/>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2 </w:t>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7A24B6" w:rsidRPr="00D824D1" w:rsidRDefault="007A24B6" w:rsidP="007A24B6">
      <w:pPr>
        <w:spacing w:after="0" w:line="240" w:lineRule="auto"/>
        <w:ind w:left="6096" w:right="-365"/>
        <w:rPr>
          <w:rFonts w:ascii="Times New Roman" w:hAnsi="Times New Roman" w:cs="Times New Roman"/>
          <w:sz w:val="28"/>
          <w:szCs w:val="28"/>
        </w:rPr>
      </w:pPr>
    </w:p>
    <w:p w:rsidR="007A24B6" w:rsidRPr="00D824D1" w:rsidRDefault="007A24B6" w:rsidP="007A24B6">
      <w:pPr>
        <w:spacing w:after="0" w:line="240" w:lineRule="auto"/>
        <w:ind w:left="6096" w:right="-365"/>
        <w:jc w:val="center"/>
        <w:rPr>
          <w:rFonts w:ascii="Times New Roman" w:hAnsi="Times New Roman" w:cs="Times New Roman"/>
          <w:sz w:val="28"/>
          <w:szCs w:val="28"/>
        </w:rPr>
      </w:pP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7A24B6" w:rsidRPr="00D824D1" w:rsidRDefault="007A24B6" w:rsidP="007A24B6">
      <w:pPr>
        <w:spacing w:after="0" w:line="240" w:lineRule="auto"/>
        <w:ind w:right="-365" w:firstLine="709"/>
        <w:jc w:val="center"/>
        <w:rPr>
          <w:rFonts w:ascii="Times New Roman" w:hAnsi="Times New Roman" w:cs="Times New Roman"/>
          <w:sz w:val="28"/>
          <w:szCs w:val="28"/>
        </w:rPr>
      </w:pPr>
    </w:p>
    <w:p w:rsidR="007A24B6" w:rsidRPr="00D824D1" w:rsidRDefault="007A24B6" w:rsidP="007A24B6">
      <w:pPr>
        <w:spacing w:after="0" w:line="240" w:lineRule="auto"/>
        <w:ind w:right="-365" w:firstLine="709"/>
        <w:jc w:val="center"/>
        <w:rPr>
          <w:rFonts w:ascii="Times New Roman" w:hAnsi="Times New Roman" w:cs="Times New Roman"/>
          <w:sz w:val="28"/>
          <w:szCs w:val="28"/>
        </w:rPr>
      </w:pPr>
    </w:p>
    <w:p w:rsidR="007A24B6" w:rsidRPr="00D824D1" w:rsidRDefault="007A24B6" w:rsidP="007A24B6">
      <w:pPr>
        <w:spacing w:after="0" w:line="240" w:lineRule="auto"/>
        <w:ind w:left="5103" w:right="-365"/>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7A24B6" w:rsidRPr="00D824D1" w:rsidRDefault="007A24B6" w:rsidP="007A24B6">
      <w:pPr>
        <w:spacing w:after="0" w:line="240" w:lineRule="auto"/>
        <w:ind w:left="5103" w:right="-365"/>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7A24B6" w:rsidRPr="00D824D1" w:rsidRDefault="007A24B6" w:rsidP="007A24B6">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7A24B6" w:rsidRPr="00D824D1" w:rsidRDefault="007A24B6" w:rsidP="007A24B6">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7A24B6" w:rsidRPr="00D824D1" w:rsidRDefault="007A24B6" w:rsidP="007A24B6">
      <w:pPr>
        <w:spacing w:after="0" w:line="240" w:lineRule="auto"/>
        <w:ind w:right="-365"/>
        <w:jc w:val="center"/>
        <w:rPr>
          <w:rFonts w:ascii="Times New Roman" w:hAnsi="Times New Roman" w:cs="Times New Roman"/>
          <w:sz w:val="28"/>
          <w:szCs w:val="28"/>
        </w:rPr>
      </w:pP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7A24B6" w:rsidRPr="00D824D1" w:rsidRDefault="007A24B6" w:rsidP="007A24B6">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0"/>
          <w:szCs w:val="20"/>
        </w:rPr>
        <w:t>(дата поступления муниципального нормативного правового акта)</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7A24B6" w:rsidRPr="00D824D1" w:rsidRDefault="007A24B6" w:rsidP="007A24B6">
      <w:pPr>
        <w:spacing w:after="0" w:line="240" w:lineRule="auto"/>
        <w:ind w:right="-365" w:firstLine="851"/>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p>
    <w:p w:rsidR="007A24B6" w:rsidRPr="00D824D1" w:rsidRDefault="007A24B6" w:rsidP="007A24B6">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______________по_________</w:t>
      </w:r>
    </w:p>
    <w:p w:rsidR="007A24B6" w:rsidRPr="00D824D1" w:rsidRDefault="007A24B6" w:rsidP="007A24B6">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lastRenderedPageBreak/>
        <w:t xml:space="preserve">                                                                                                 (дата начала/окончания проведения экспертизы)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__________________по _____________________</w:t>
      </w:r>
    </w:p>
    <w:p w:rsidR="007A24B6" w:rsidRPr="00D824D1" w:rsidRDefault="007A24B6" w:rsidP="007A24B6">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D824D1">
        <w:rPr>
          <w:rFonts w:ascii="Times New Roman" w:hAnsi="Times New Roman" w:cs="Times New Roman"/>
          <w:sz w:val="28"/>
          <w:szCs w:val="28"/>
        </w:rPr>
        <w:t>www</w:t>
      </w:r>
      <w:proofErr w:type="spellEnd"/>
      <w:r w:rsidRPr="00D824D1">
        <w:rPr>
          <w:rFonts w:ascii="Times New Roman" w:hAnsi="Times New Roman" w:cs="Times New Roman"/>
          <w:sz w:val="28"/>
          <w:szCs w:val="28"/>
        </w:rPr>
        <w:t>.</w:t>
      </w:r>
      <w:proofErr w:type="spellStart"/>
      <w:r w:rsidRPr="00D824D1">
        <w:rPr>
          <w:rFonts w:ascii="Times New Roman" w:hAnsi="Times New Roman" w:cs="Times New Roman"/>
          <w:sz w:val="28"/>
          <w:szCs w:val="28"/>
          <w:lang w:val="en-US"/>
        </w:rPr>
        <w:t>krymsk</w:t>
      </w:r>
      <w:proofErr w:type="spellEnd"/>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sidRPr="00D824D1">
        <w:rPr>
          <w:rFonts w:ascii="Times New Roman" w:hAnsi="Times New Roman" w:cs="Times New Roman"/>
          <w:sz w:val="28"/>
          <w:szCs w:val="28"/>
        </w:rPr>
        <w:t>.</w:t>
      </w:r>
      <w:proofErr w:type="spellStart"/>
      <w:r w:rsidRPr="00D824D1">
        <w:rPr>
          <w:rFonts w:ascii="Times New Roman" w:hAnsi="Times New Roman" w:cs="Times New Roman"/>
          <w:sz w:val="28"/>
          <w:szCs w:val="28"/>
        </w:rPr>
        <w:t>ru</w:t>
      </w:r>
      <w:proofErr w:type="spellEnd"/>
      <w:r w:rsidRPr="00D824D1">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7A24B6" w:rsidRPr="00D824D1" w:rsidRDefault="007A24B6" w:rsidP="007A24B6">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7A24B6" w:rsidRPr="00D824D1" w:rsidRDefault="007A24B6" w:rsidP="007A24B6">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7A24B6" w:rsidRPr="00D824D1" w:rsidRDefault="007A24B6" w:rsidP="007A24B6">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(перечень документов)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7A24B6" w:rsidRPr="00D824D1" w:rsidRDefault="007A24B6" w:rsidP="007A24B6">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(перечень организаций)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w:t>
      </w:r>
      <w:r w:rsidRPr="00D824D1">
        <w:rPr>
          <w:rFonts w:ascii="Times New Roman" w:hAnsi="Times New Roman" w:cs="Times New Roman"/>
          <w:sz w:val="28"/>
          <w:szCs w:val="28"/>
        </w:rPr>
        <w:lastRenderedPageBreak/>
        <w:t>информацию (документы) (необоснованная частота подготовки и (или) представления информации (документов));</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2. </w:t>
      </w:r>
      <w:proofErr w:type="gramStart"/>
      <w:r w:rsidRPr="00D824D1">
        <w:rPr>
          <w:rFonts w:ascii="Times New Roman" w:hAnsi="Times New Roman" w:cs="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w:t>
      </w:r>
      <w:r w:rsidRPr="00D824D1">
        <w:rPr>
          <w:rFonts w:ascii="Times New Roman" w:hAnsi="Times New Roman" w:cs="Times New Roman"/>
          <w:sz w:val="28"/>
          <w:szCs w:val="28"/>
        </w:rPr>
        <w:lastRenderedPageBreak/>
        <w:t xml:space="preserve">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6. </w:t>
      </w:r>
      <w:proofErr w:type="gramStart"/>
      <w:r w:rsidRPr="00D824D1">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D824D1">
        <w:rPr>
          <w:rFonts w:ascii="Times New Roman" w:hAnsi="Times New Roman" w:cs="Times New Roman"/>
          <w:sz w:val="28"/>
          <w:szCs w:val="28"/>
        </w:rPr>
        <w:t xml:space="preserve">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7. Отражаются сведения об отс</w:t>
      </w:r>
      <w:r>
        <w:rPr>
          <w:rFonts w:ascii="Times New Roman" w:hAnsi="Times New Roman" w:cs="Times New Roman"/>
          <w:sz w:val="28"/>
          <w:szCs w:val="28"/>
        </w:rPr>
        <w:t xml:space="preserve">утствии или наличии положений, </w:t>
      </w:r>
      <w:r w:rsidRPr="00D824D1">
        <w:rPr>
          <w:rFonts w:ascii="Times New Roman" w:hAnsi="Times New Roman" w:cs="Times New Roman"/>
          <w:sz w:val="28"/>
          <w:szCs w:val="28"/>
        </w:rPr>
        <w:t xml:space="preserve"> создающих необоснованные затруднения ведения предпринимательской и инвестиционной деятельности, о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gridCol w:w="10105"/>
      </w:tblGrid>
      <w:tr w:rsidR="007A24B6" w:rsidRPr="00D824D1" w:rsidTr="00F103FA">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C2383E" w:rsidTr="00F103FA">
              <w:tc>
                <w:tcPr>
                  <w:tcW w:w="6771" w:type="dxa"/>
                  <w:hideMark/>
                </w:tcPr>
                <w:p w:rsidR="007A24B6" w:rsidRPr="00C2383E" w:rsidRDefault="007A24B6" w:rsidP="00F103FA">
                  <w:pPr>
                    <w:spacing w:line="232" w:lineRule="auto"/>
                    <w:ind w:right="-363"/>
                    <w:contextualSpacing/>
                    <w:jc w:val="both"/>
                    <w:rPr>
                      <w:rFonts w:ascii="Times New Roman" w:hAnsi="Times New Roman" w:cs="Times New Roman"/>
                      <w:sz w:val="28"/>
                      <w:szCs w:val="28"/>
                    </w:rPr>
                  </w:pPr>
                  <w:proofErr w:type="gramStart"/>
                  <w:r w:rsidRPr="00C2383E">
                    <w:rPr>
                      <w:rFonts w:ascii="Times New Roman" w:hAnsi="Times New Roman" w:cs="Times New Roman"/>
                      <w:sz w:val="28"/>
                      <w:szCs w:val="28"/>
                    </w:rPr>
                    <w:t>Исполняющий</w:t>
                  </w:r>
                  <w:proofErr w:type="gramEnd"/>
                  <w:r w:rsidRPr="00C2383E">
                    <w:rPr>
                      <w:rFonts w:ascii="Times New Roman" w:hAnsi="Times New Roman" w:cs="Times New Roman"/>
                      <w:sz w:val="28"/>
                      <w:szCs w:val="28"/>
                    </w:rPr>
                    <w:t xml:space="preserve"> обязанности</w:t>
                  </w:r>
                </w:p>
                <w:p w:rsidR="007A24B6" w:rsidRPr="00C2383E" w:rsidRDefault="007A24B6" w:rsidP="00F103FA">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начальника управления инвестиций и</w:t>
                  </w:r>
                </w:p>
                <w:p w:rsidR="007A24B6" w:rsidRPr="00C2383E" w:rsidRDefault="007A24B6" w:rsidP="00F103FA">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C2383E" w:rsidRDefault="007A24B6" w:rsidP="00F103FA">
                  <w:pPr>
                    <w:spacing w:line="232" w:lineRule="auto"/>
                    <w:ind w:right="34"/>
                    <w:contextualSpacing/>
                    <w:jc w:val="right"/>
                    <w:rPr>
                      <w:rFonts w:ascii="Times New Roman" w:hAnsi="Times New Roman" w:cs="Times New Roman"/>
                      <w:sz w:val="28"/>
                      <w:szCs w:val="28"/>
                    </w:rPr>
                  </w:pPr>
                  <w:proofErr w:type="spellStart"/>
                  <w:r w:rsidRPr="00C2383E">
                    <w:rPr>
                      <w:rFonts w:ascii="Times New Roman" w:hAnsi="Times New Roman" w:cs="Times New Roman"/>
                      <w:sz w:val="28"/>
                      <w:szCs w:val="28"/>
                    </w:rPr>
                    <w:t>Л.Н.Безиркянова</w:t>
                  </w:r>
                  <w:proofErr w:type="spellEnd"/>
                </w:p>
              </w:tc>
            </w:tr>
          </w:tbl>
          <w:p w:rsidR="007A24B6" w:rsidRDefault="007A24B6" w:rsidP="00F103FA"/>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C2383E" w:rsidTr="00F103FA">
              <w:tc>
                <w:tcPr>
                  <w:tcW w:w="6771" w:type="dxa"/>
                  <w:hideMark/>
                </w:tcPr>
                <w:p w:rsidR="007A24B6" w:rsidRPr="00C2383E" w:rsidRDefault="007A24B6" w:rsidP="00F103FA">
                  <w:pPr>
                    <w:spacing w:line="232" w:lineRule="auto"/>
                    <w:ind w:right="-363"/>
                    <w:contextualSpacing/>
                    <w:jc w:val="both"/>
                    <w:rPr>
                      <w:rFonts w:ascii="Times New Roman" w:hAnsi="Times New Roman" w:cs="Times New Roman"/>
                      <w:sz w:val="28"/>
                      <w:szCs w:val="28"/>
                    </w:rPr>
                  </w:pPr>
                  <w:proofErr w:type="gramStart"/>
                  <w:r w:rsidRPr="00C2383E">
                    <w:rPr>
                      <w:rFonts w:ascii="Times New Roman" w:hAnsi="Times New Roman" w:cs="Times New Roman"/>
                      <w:sz w:val="28"/>
                      <w:szCs w:val="28"/>
                    </w:rPr>
                    <w:t>Исполняющий</w:t>
                  </w:r>
                  <w:proofErr w:type="gramEnd"/>
                  <w:r w:rsidRPr="00C2383E">
                    <w:rPr>
                      <w:rFonts w:ascii="Times New Roman" w:hAnsi="Times New Roman" w:cs="Times New Roman"/>
                      <w:sz w:val="28"/>
                      <w:szCs w:val="28"/>
                    </w:rPr>
                    <w:t xml:space="preserve"> обязанности</w:t>
                  </w:r>
                </w:p>
                <w:p w:rsidR="007A24B6" w:rsidRPr="00C2383E" w:rsidRDefault="007A24B6" w:rsidP="00F103FA">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начальника управления инвестиций и</w:t>
                  </w:r>
                </w:p>
                <w:p w:rsidR="007A24B6" w:rsidRPr="00C2383E" w:rsidRDefault="007A24B6" w:rsidP="00F103FA">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C2383E" w:rsidRDefault="007A24B6" w:rsidP="00F103FA">
                  <w:pPr>
                    <w:spacing w:line="232" w:lineRule="auto"/>
                    <w:ind w:right="34"/>
                    <w:contextualSpacing/>
                    <w:jc w:val="right"/>
                    <w:rPr>
                      <w:rFonts w:ascii="Times New Roman" w:hAnsi="Times New Roman" w:cs="Times New Roman"/>
                      <w:sz w:val="28"/>
                      <w:szCs w:val="28"/>
                    </w:rPr>
                  </w:pPr>
                  <w:proofErr w:type="spellStart"/>
                  <w:r w:rsidRPr="00C2383E">
                    <w:rPr>
                      <w:rFonts w:ascii="Times New Roman" w:hAnsi="Times New Roman" w:cs="Times New Roman"/>
                      <w:sz w:val="28"/>
                      <w:szCs w:val="28"/>
                    </w:rPr>
                    <w:t>Л.Н.Безиркянова</w:t>
                  </w:r>
                  <w:proofErr w:type="spellEnd"/>
                </w:p>
              </w:tc>
            </w:tr>
          </w:tbl>
          <w:p w:rsidR="007A24B6" w:rsidRDefault="007A24B6" w:rsidP="00F103FA"/>
        </w:tc>
      </w:tr>
    </w:tbl>
    <w:p w:rsidR="007A24B6" w:rsidRPr="00D824D1" w:rsidRDefault="007A24B6" w:rsidP="007A24B6">
      <w:pPr>
        <w:spacing w:after="0" w:line="240" w:lineRule="auto"/>
        <w:ind w:left="6237" w:right="-365"/>
        <w:jc w:val="both"/>
        <w:rPr>
          <w:rFonts w:ascii="Times New Roman" w:hAnsi="Times New Roman" w:cs="Times New Roman"/>
          <w:sz w:val="28"/>
          <w:szCs w:val="28"/>
        </w:rPr>
      </w:pPr>
    </w:p>
    <w:p w:rsidR="007A24B6" w:rsidRPr="00D824D1" w:rsidRDefault="007A24B6" w:rsidP="007A24B6">
      <w:pPr>
        <w:rPr>
          <w:rFonts w:ascii="Times New Roman" w:hAnsi="Times New Roman" w:cs="Times New Roman"/>
          <w:sz w:val="28"/>
          <w:szCs w:val="28"/>
        </w:rPr>
      </w:pPr>
      <w:r w:rsidRPr="00D824D1">
        <w:rPr>
          <w:rFonts w:ascii="Times New Roman" w:hAnsi="Times New Roman" w:cs="Times New Roman"/>
          <w:sz w:val="28"/>
          <w:szCs w:val="28"/>
        </w:rPr>
        <w:br w:type="page"/>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3 </w:t>
      </w:r>
    </w:p>
    <w:p w:rsidR="007A24B6" w:rsidRPr="00D824D1" w:rsidRDefault="007A24B6" w:rsidP="007A24B6">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7A24B6" w:rsidRPr="00D824D1" w:rsidRDefault="007A24B6" w:rsidP="007A24B6">
      <w:pPr>
        <w:spacing w:after="0" w:line="240" w:lineRule="auto"/>
        <w:ind w:left="6237" w:right="-365"/>
        <w:jc w:val="both"/>
        <w:rPr>
          <w:rFonts w:ascii="Times New Roman" w:hAnsi="Times New Roman" w:cs="Times New Roman"/>
          <w:sz w:val="28"/>
          <w:szCs w:val="28"/>
        </w:rPr>
      </w:pPr>
    </w:p>
    <w:p w:rsidR="007A24B6" w:rsidRPr="00D824D1" w:rsidRDefault="007A24B6" w:rsidP="007A24B6">
      <w:pPr>
        <w:spacing w:after="0" w:line="240" w:lineRule="auto"/>
        <w:ind w:left="6237" w:right="-365"/>
        <w:jc w:val="both"/>
        <w:rPr>
          <w:rFonts w:ascii="Times New Roman" w:hAnsi="Times New Roman" w:cs="Times New Roman"/>
          <w:sz w:val="28"/>
          <w:szCs w:val="28"/>
        </w:rPr>
      </w:pPr>
    </w:p>
    <w:p w:rsidR="007A24B6" w:rsidRPr="00D824D1" w:rsidRDefault="007A24B6" w:rsidP="007A24B6">
      <w:pPr>
        <w:spacing w:after="0" w:line="240" w:lineRule="auto"/>
        <w:ind w:left="6237" w:right="-365"/>
        <w:jc w:val="both"/>
        <w:rPr>
          <w:rFonts w:ascii="Times New Roman" w:hAnsi="Times New Roman" w:cs="Times New Roman"/>
          <w:sz w:val="28"/>
          <w:szCs w:val="28"/>
        </w:rPr>
      </w:pP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7A24B6" w:rsidRPr="00D824D1" w:rsidRDefault="007A24B6" w:rsidP="007A24B6">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7A24B6" w:rsidRPr="00D824D1" w:rsidRDefault="007A24B6" w:rsidP="007A24B6">
      <w:pPr>
        <w:spacing w:after="0" w:line="240" w:lineRule="auto"/>
        <w:ind w:right="-365" w:firstLine="709"/>
        <w:jc w:val="center"/>
        <w:rPr>
          <w:rFonts w:ascii="Times New Roman" w:hAnsi="Times New Roman" w:cs="Times New Roman"/>
          <w:sz w:val="20"/>
          <w:szCs w:val="20"/>
        </w:rPr>
      </w:pPr>
      <w:r w:rsidRPr="00D824D1">
        <w:rPr>
          <w:rFonts w:ascii="Times New Roman" w:hAnsi="Times New Roman" w:cs="Times New Roman"/>
          <w:sz w:val="28"/>
          <w:szCs w:val="28"/>
        </w:rPr>
        <w:t>________________________________________________________________</w:t>
      </w:r>
      <w:r w:rsidRPr="00D824D1">
        <w:rPr>
          <w:rFonts w:ascii="Times New Roman" w:hAnsi="Times New Roman" w:cs="Times New Roman"/>
          <w:sz w:val="20"/>
          <w:szCs w:val="20"/>
        </w:rPr>
        <w:t xml:space="preserve">(наименование муниципального нормативного правового акта) </w:t>
      </w:r>
    </w:p>
    <w:p w:rsidR="007A24B6" w:rsidRPr="00D824D1" w:rsidRDefault="007A24B6" w:rsidP="007A24B6">
      <w:pPr>
        <w:spacing w:after="0" w:line="240" w:lineRule="auto"/>
        <w:ind w:right="-365" w:firstLine="709"/>
        <w:jc w:val="center"/>
        <w:rPr>
          <w:rFonts w:ascii="Times New Roman" w:hAnsi="Times New Roman" w:cs="Times New Roman"/>
          <w:sz w:val="20"/>
          <w:szCs w:val="20"/>
        </w:rPr>
      </w:pPr>
    </w:p>
    <w:p w:rsidR="007A24B6" w:rsidRPr="00D824D1" w:rsidRDefault="007A24B6" w:rsidP="007A24B6">
      <w:pPr>
        <w:spacing w:after="0" w:line="240" w:lineRule="auto"/>
        <w:ind w:right="-365" w:firstLine="709"/>
        <w:jc w:val="center"/>
        <w:rPr>
          <w:rFonts w:ascii="Times New Roman" w:hAnsi="Times New Roman" w:cs="Times New Roman"/>
          <w:sz w:val="20"/>
          <w:szCs w:val="20"/>
        </w:rPr>
      </w:pPr>
    </w:p>
    <w:p w:rsidR="007A24B6" w:rsidRPr="00D824D1" w:rsidRDefault="007A24B6" w:rsidP="007A24B6">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D824D1">
        <w:rPr>
          <w:rFonts w:ascii="Times New Roman" w:hAnsi="Times New Roman" w:cs="Times New Roman"/>
          <w:sz w:val="28"/>
          <w:szCs w:val="28"/>
        </w:rPr>
        <w:t xml:space="preserve"> )</w:t>
      </w:r>
      <w:proofErr w:type="gramEnd"/>
    </w:p>
    <w:p w:rsidR="007A24B6" w:rsidRPr="00D824D1" w:rsidRDefault="007A24B6" w:rsidP="007A24B6">
      <w:pPr>
        <w:spacing w:after="0" w:line="240" w:lineRule="auto"/>
        <w:ind w:right="-365"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3261"/>
        <w:gridCol w:w="3118"/>
      </w:tblGrid>
      <w:tr w:rsidR="007A24B6" w:rsidRPr="00D824D1" w:rsidTr="00F103FA">
        <w:tc>
          <w:tcPr>
            <w:tcW w:w="648"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 </w:t>
            </w:r>
          </w:p>
          <w:p w:rsidR="007A24B6" w:rsidRPr="00D824D1" w:rsidRDefault="007A24B6" w:rsidP="00F103FA">
            <w:pPr>
              <w:spacing w:after="0" w:line="240" w:lineRule="auto"/>
              <w:ind w:right="-365"/>
              <w:rPr>
                <w:rFonts w:ascii="Times New Roman" w:hAnsi="Times New Roman" w:cs="Times New Roman"/>
                <w:sz w:val="28"/>
                <w:szCs w:val="28"/>
              </w:rPr>
            </w:pPr>
            <w:proofErr w:type="gramStart"/>
            <w:r w:rsidRPr="00D824D1">
              <w:rPr>
                <w:rFonts w:ascii="Times New Roman" w:hAnsi="Times New Roman" w:cs="Times New Roman"/>
                <w:sz w:val="28"/>
                <w:szCs w:val="28"/>
              </w:rPr>
              <w:t>п</w:t>
            </w:r>
            <w:proofErr w:type="gramEnd"/>
            <w:r w:rsidRPr="00D824D1">
              <w:rPr>
                <w:rFonts w:ascii="Times New Roman" w:hAnsi="Times New Roman" w:cs="Times New Roman"/>
                <w:sz w:val="28"/>
                <w:szCs w:val="28"/>
              </w:rPr>
              <w:t xml:space="preserve">/п </w:t>
            </w:r>
          </w:p>
          <w:p w:rsidR="007A24B6" w:rsidRPr="00D824D1" w:rsidRDefault="007A24B6" w:rsidP="00F103FA">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по результатам </w:t>
            </w:r>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проведения</w:t>
            </w:r>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экспертизы </w:t>
            </w:r>
            <w:proofErr w:type="gramStart"/>
            <w:r w:rsidRPr="00D824D1">
              <w:rPr>
                <w:rFonts w:ascii="Times New Roman" w:hAnsi="Times New Roman" w:cs="Times New Roman"/>
                <w:sz w:val="28"/>
                <w:szCs w:val="28"/>
              </w:rPr>
              <w:t>муниципального</w:t>
            </w:r>
            <w:proofErr w:type="gramEnd"/>
            <w:r w:rsidRPr="00D824D1">
              <w:rPr>
                <w:rFonts w:ascii="Times New Roman" w:hAnsi="Times New Roman" w:cs="Times New Roman"/>
                <w:sz w:val="28"/>
                <w:szCs w:val="28"/>
              </w:rPr>
              <w:t xml:space="preserve"> нормативного</w:t>
            </w:r>
          </w:p>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правового акта</w:t>
            </w:r>
          </w:p>
          <w:p w:rsidR="007A24B6" w:rsidRPr="00D824D1" w:rsidRDefault="007A24B6" w:rsidP="00F103FA">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w:t>
            </w:r>
          </w:p>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с замечаниями и предложениями уполномоченного </w:t>
            </w:r>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разработчиком муниципального нормативного правового</w:t>
            </w:r>
          </w:p>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акта</w:t>
            </w:r>
          </w:p>
        </w:tc>
        <w:tc>
          <w:tcPr>
            <w:tcW w:w="3118" w:type="dxa"/>
            <w:tcBorders>
              <w:top w:val="single" w:sz="4" w:space="0" w:color="auto"/>
              <w:left w:val="single" w:sz="4" w:space="0" w:color="auto"/>
              <w:bottom w:val="single" w:sz="4" w:space="0" w:color="auto"/>
              <w:right w:val="single" w:sz="4" w:space="0" w:color="auto"/>
            </w:tcBorders>
          </w:tcPr>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w:t>
            </w:r>
          </w:p>
          <w:p w:rsidR="007A24B6"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несогласия с возражениями разработчика муниципального нормативного </w:t>
            </w:r>
          </w:p>
          <w:p w:rsidR="007A24B6" w:rsidRDefault="007A24B6" w:rsidP="00F103FA">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правового</w:t>
            </w:r>
          </w:p>
          <w:p w:rsidR="007A24B6" w:rsidRDefault="007A24B6" w:rsidP="00F103FA">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акта,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уполномоченным </w:t>
            </w:r>
          </w:p>
          <w:p w:rsidR="007A24B6" w:rsidRPr="00D824D1" w:rsidRDefault="007A24B6" w:rsidP="00F103FA">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органом</w:t>
            </w:r>
          </w:p>
        </w:tc>
      </w:tr>
      <w:tr w:rsidR="007A24B6" w:rsidRPr="00D824D1" w:rsidTr="00F103FA">
        <w:tc>
          <w:tcPr>
            <w:tcW w:w="648"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7A24B6" w:rsidRPr="00D824D1" w:rsidTr="00F103FA">
        <w:tc>
          <w:tcPr>
            <w:tcW w:w="648"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A24B6" w:rsidRPr="00D824D1" w:rsidRDefault="007A24B6" w:rsidP="00F103FA">
            <w:pPr>
              <w:spacing w:after="0" w:line="240" w:lineRule="auto"/>
              <w:ind w:right="-365"/>
              <w:rPr>
                <w:rFonts w:ascii="Times New Roman" w:hAnsi="Times New Roman" w:cs="Times New Roman"/>
                <w:sz w:val="28"/>
                <w:szCs w:val="28"/>
              </w:rPr>
            </w:pPr>
          </w:p>
        </w:tc>
      </w:tr>
    </w:tbl>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7A24B6" w:rsidRPr="00D824D1" w:rsidRDefault="007A24B6" w:rsidP="007A24B6">
      <w:pPr>
        <w:spacing w:after="0" w:line="240" w:lineRule="auto"/>
        <w:ind w:right="-365" w:firstLine="709"/>
        <w:jc w:val="both"/>
        <w:rPr>
          <w:rFonts w:ascii="Times New Roman" w:hAnsi="Times New Roman" w:cs="Times New Roman"/>
          <w:sz w:val="28"/>
          <w:szCs w:val="28"/>
        </w:rPr>
      </w:pPr>
    </w:p>
    <w:p w:rsidR="007A24B6" w:rsidRPr="00D824D1" w:rsidRDefault="007A24B6" w:rsidP="007A24B6">
      <w:pPr>
        <w:spacing w:after="0" w:line="240" w:lineRule="auto"/>
        <w:ind w:right="-365"/>
        <w:jc w:val="both"/>
        <w:rPr>
          <w:rFonts w:ascii="Times New Roman" w:hAnsi="Times New Roman" w:cs="Times New Roman"/>
          <w:sz w:val="28"/>
          <w:szCs w:val="28"/>
        </w:rPr>
      </w:pPr>
    </w:p>
    <w:p w:rsidR="007A24B6" w:rsidRPr="00D824D1" w:rsidRDefault="007A24B6" w:rsidP="007A24B6">
      <w:pPr>
        <w:spacing w:after="0" w:line="240" w:lineRule="auto"/>
        <w:ind w:right="-365"/>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gridCol w:w="10105"/>
      </w:tblGrid>
      <w:tr w:rsidR="007A24B6" w:rsidTr="00F103FA">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6E7CC2" w:rsidTr="00F103FA">
              <w:tc>
                <w:tcPr>
                  <w:tcW w:w="6771" w:type="dxa"/>
                  <w:hideMark/>
                </w:tcPr>
                <w:p w:rsidR="007A24B6" w:rsidRPr="006E7CC2" w:rsidRDefault="007A24B6" w:rsidP="00F103FA">
                  <w:pPr>
                    <w:spacing w:line="232" w:lineRule="auto"/>
                    <w:ind w:right="-363"/>
                    <w:contextualSpacing/>
                    <w:jc w:val="both"/>
                    <w:rPr>
                      <w:rFonts w:ascii="Times New Roman" w:hAnsi="Times New Roman" w:cs="Times New Roman"/>
                      <w:sz w:val="28"/>
                      <w:szCs w:val="28"/>
                    </w:rPr>
                  </w:pPr>
                  <w:proofErr w:type="gramStart"/>
                  <w:r w:rsidRPr="006E7CC2">
                    <w:rPr>
                      <w:rFonts w:ascii="Times New Roman" w:hAnsi="Times New Roman" w:cs="Times New Roman"/>
                      <w:sz w:val="28"/>
                      <w:szCs w:val="28"/>
                    </w:rPr>
                    <w:t>Исполняющий</w:t>
                  </w:r>
                  <w:proofErr w:type="gramEnd"/>
                  <w:r w:rsidRPr="006E7CC2">
                    <w:rPr>
                      <w:rFonts w:ascii="Times New Roman" w:hAnsi="Times New Roman" w:cs="Times New Roman"/>
                      <w:sz w:val="28"/>
                      <w:szCs w:val="28"/>
                    </w:rPr>
                    <w:t xml:space="preserve"> обязанности</w:t>
                  </w:r>
                </w:p>
                <w:p w:rsidR="007A24B6" w:rsidRPr="006E7CC2" w:rsidRDefault="007A24B6" w:rsidP="00F103FA">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начальника управления инвестиций и</w:t>
                  </w:r>
                </w:p>
                <w:p w:rsidR="007A24B6" w:rsidRPr="006E7CC2" w:rsidRDefault="007A24B6" w:rsidP="00F103FA">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6E7CC2" w:rsidRDefault="007A24B6" w:rsidP="00F103FA">
                  <w:pPr>
                    <w:spacing w:line="232" w:lineRule="auto"/>
                    <w:ind w:right="34"/>
                    <w:contextualSpacing/>
                    <w:jc w:val="right"/>
                    <w:rPr>
                      <w:rFonts w:ascii="Times New Roman" w:hAnsi="Times New Roman" w:cs="Times New Roman"/>
                      <w:sz w:val="28"/>
                      <w:szCs w:val="28"/>
                    </w:rPr>
                  </w:pPr>
                  <w:proofErr w:type="spellStart"/>
                  <w:r w:rsidRPr="006E7CC2">
                    <w:rPr>
                      <w:rFonts w:ascii="Times New Roman" w:hAnsi="Times New Roman" w:cs="Times New Roman"/>
                      <w:sz w:val="28"/>
                      <w:szCs w:val="28"/>
                    </w:rPr>
                    <w:t>Л.Н.Безиркянова</w:t>
                  </w:r>
                  <w:proofErr w:type="spellEnd"/>
                </w:p>
              </w:tc>
            </w:tr>
          </w:tbl>
          <w:p w:rsidR="007A24B6" w:rsidRDefault="007A24B6" w:rsidP="00F103FA"/>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6E7CC2" w:rsidTr="00F103FA">
              <w:tc>
                <w:tcPr>
                  <w:tcW w:w="6771" w:type="dxa"/>
                  <w:hideMark/>
                </w:tcPr>
                <w:p w:rsidR="007A24B6" w:rsidRPr="006E7CC2" w:rsidRDefault="007A24B6" w:rsidP="00F103FA">
                  <w:pPr>
                    <w:spacing w:line="232" w:lineRule="auto"/>
                    <w:ind w:right="-363"/>
                    <w:contextualSpacing/>
                    <w:jc w:val="both"/>
                    <w:rPr>
                      <w:rFonts w:ascii="Times New Roman" w:hAnsi="Times New Roman" w:cs="Times New Roman"/>
                      <w:sz w:val="28"/>
                      <w:szCs w:val="28"/>
                    </w:rPr>
                  </w:pPr>
                  <w:proofErr w:type="gramStart"/>
                  <w:r w:rsidRPr="006E7CC2">
                    <w:rPr>
                      <w:rFonts w:ascii="Times New Roman" w:hAnsi="Times New Roman" w:cs="Times New Roman"/>
                      <w:sz w:val="28"/>
                      <w:szCs w:val="28"/>
                    </w:rPr>
                    <w:t>Исполняющий</w:t>
                  </w:r>
                  <w:proofErr w:type="gramEnd"/>
                  <w:r w:rsidRPr="006E7CC2">
                    <w:rPr>
                      <w:rFonts w:ascii="Times New Roman" w:hAnsi="Times New Roman" w:cs="Times New Roman"/>
                      <w:sz w:val="28"/>
                      <w:szCs w:val="28"/>
                    </w:rPr>
                    <w:t xml:space="preserve"> обязанности</w:t>
                  </w:r>
                </w:p>
                <w:p w:rsidR="007A24B6" w:rsidRPr="006E7CC2" w:rsidRDefault="007A24B6" w:rsidP="00F103FA">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начальника управления инвестиций и</w:t>
                  </w:r>
                </w:p>
                <w:p w:rsidR="007A24B6" w:rsidRPr="006E7CC2" w:rsidRDefault="007A24B6" w:rsidP="00F103FA">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6E7CC2" w:rsidRDefault="007A24B6" w:rsidP="00F103FA">
                  <w:pPr>
                    <w:spacing w:line="232" w:lineRule="auto"/>
                    <w:ind w:right="34"/>
                    <w:contextualSpacing/>
                    <w:jc w:val="right"/>
                    <w:rPr>
                      <w:rFonts w:ascii="Times New Roman" w:hAnsi="Times New Roman" w:cs="Times New Roman"/>
                      <w:sz w:val="28"/>
                      <w:szCs w:val="28"/>
                    </w:rPr>
                  </w:pPr>
                  <w:proofErr w:type="spellStart"/>
                  <w:r w:rsidRPr="006E7CC2">
                    <w:rPr>
                      <w:rFonts w:ascii="Times New Roman" w:hAnsi="Times New Roman" w:cs="Times New Roman"/>
                      <w:sz w:val="28"/>
                      <w:szCs w:val="28"/>
                    </w:rPr>
                    <w:t>Л.Н.Безиркянова</w:t>
                  </w:r>
                  <w:proofErr w:type="spellEnd"/>
                </w:p>
              </w:tc>
            </w:tr>
          </w:tbl>
          <w:p w:rsidR="007A24B6" w:rsidRDefault="007A24B6" w:rsidP="00F103FA"/>
        </w:tc>
      </w:tr>
    </w:tbl>
    <w:p w:rsidR="007A24B6" w:rsidRDefault="007A24B6" w:rsidP="007A24B6">
      <w:pPr>
        <w:spacing w:after="0" w:line="240" w:lineRule="auto"/>
        <w:ind w:right="-365" w:firstLine="709"/>
        <w:jc w:val="both"/>
        <w:rPr>
          <w:rFonts w:ascii="Times New Roman" w:hAnsi="Times New Roman" w:cs="Times New Roman"/>
          <w:sz w:val="28"/>
          <w:szCs w:val="28"/>
        </w:rPr>
      </w:pPr>
    </w:p>
    <w:p w:rsidR="007A24B6" w:rsidRDefault="007A24B6" w:rsidP="007A24B6">
      <w:pPr>
        <w:spacing w:after="0" w:line="240" w:lineRule="auto"/>
        <w:ind w:right="-365" w:firstLine="709"/>
        <w:jc w:val="both"/>
        <w:rPr>
          <w:rFonts w:ascii="Times New Roman" w:hAnsi="Times New Roman" w:cs="Times New Roman"/>
          <w:sz w:val="28"/>
          <w:szCs w:val="28"/>
        </w:rPr>
      </w:pPr>
    </w:p>
    <w:p w:rsidR="007A24B6" w:rsidRPr="000955BA" w:rsidRDefault="007A24B6" w:rsidP="007A24B6">
      <w:pPr>
        <w:spacing w:after="0" w:line="240" w:lineRule="auto"/>
        <w:ind w:left="5670"/>
        <w:rPr>
          <w:rFonts w:ascii="Times New Roman" w:eastAsia="Calibri" w:hAnsi="Times New Roman" w:cs="Times New Roman"/>
          <w:sz w:val="28"/>
          <w:szCs w:val="28"/>
          <w:lang w:eastAsia="en-US"/>
        </w:rPr>
      </w:pPr>
      <w:bookmarkStart w:id="2" w:name="Par101"/>
      <w:bookmarkEnd w:id="2"/>
      <w:r w:rsidRPr="000955BA">
        <w:rPr>
          <w:rFonts w:ascii="Times New Roman" w:eastAsia="Calibri" w:hAnsi="Times New Roman" w:cs="Times New Roman"/>
          <w:sz w:val="28"/>
          <w:szCs w:val="28"/>
          <w:lang w:eastAsia="en-US"/>
        </w:rPr>
        <w:lastRenderedPageBreak/>
        <w:t>П</w:t>
      </w:r>
      <w:r>
        <w:rPr>
          <w:rFonts w:ascii="Times New Roman" w:eastAsia="Calibri" w:hAnsi="Times New Roman" w:cs="Times New Roman"/>
          <w:sz w:val="28"/>
          <w:szCs w:val="28"/>
          <w:lang w:eastAsia="en-US"/>
        </w:rPr>
        <w:t>РИЛОЖЕНИЕ №</w:t>
      </w:r>
      <w:r w:rsidRPr="000955BA">
        <w:rPr>
          <w:rFonts w:ascii="Times New Roman" w:eastAsia="Calibri" w:hAnsi="Times New Roman" w:cs="Times New Roman"/>
          <w:sz w:val="28"/>
          <w:szCs w:val="28"/>
          <w:lang w:eastAsia="en-US"/>
        </w:rPr>
        <w:t xml:space="preserve"> 4</w:t>
      </w:r>
    </w:p>
    <w:p w:rsidR="007A24B6" w:rsidRPr="000955BA" w:rsidRDefault="007A24B6" w:rsidP="007A24B6">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Pr="000955BA">
        <w:rPr>
          <w:rFonts w:ascii="Times New Roman" w:eastAsia="Calibri" w:hAnsi="Times New Roman" w:cs="Times New Roman"/>
          <w:sz w:val="28"/>
          <w:szCs w:val="28"/>
          <w:lang w:eastAsia="en-US"/>
        </w:rPr>
        <w:t xml:space="preserve">орядку </w:t>
      </w:r>
      <w:r w:rsidRPr="00D824D1">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w:t>
      </w:r>
    </w:p>
    <w:p w:rsidR="007A24B6" w:rsidRPr="000955BA" w:rsidRDefault="007A24B6" w:rsidP="007A24B6">
      <w:pPr>
        <w:widowControl w:val="0"/>
        <w:tabs>
          <w:tab w:val="right" w:pos="9639"/>
        </w:tabs>
        <w:autoSpaceDE w:val="0"/>
        <w:autoSpaceDN w:val="0"/>
        <w:adjustRightInd w:val="0"/>
        <w:spacing w:after="0" w:line="240" w:lineRule="auto"/>
        <w:rPr>
          <w:rFonts w:ascii="Times New Roman" w:eastAsia="SimSun" w:hAnsi="Times New Roman" w:cs="Times New Roman"/>
          <w:sz w:val="28"/>
        </w:rPr>
      </w:pP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 w:name="Par39"/>
      <w:bookmarkStart w:id="4" w:name="Par47"/>
      <w:bookmarkEnd w:id="3"/>
      <w:bookmarkEnd w:id="4"/>
      <w:r w:rsidRPr="000955BA">
        <w:rPr>
          <w:rFonts w:ascii="Times New Roman" w:eastAsia="Calibri" w:hAnsi="Times New Roman" w:cs="Times New Roman"/>
          <w:b/>
          <w:sz w:val="28"/>
          <w:szCs w:val="28"/>
          <w:lang w:eastAsia="en-US"/>
        </w:rPr>
        <w:t>ФОРМА</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заключения об оценке фактического воздействия</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муниципального нормативного правового акта,</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roofErr w:type="gramStart"/>
      <w:r w:rsidRPr="000955BA">
        <w:rPr>
          <w:rFonts w:ascii="Times New Roman" w:eastAsia="Calibri" w:hAnsi="Times New Roman" w:cs="Times New Roman"/>
          <w:b/>
          <w:sz w:val="28"/>
          <w:szCs w:val="28"/>
          <w:lang w:eastAsia="en-US"/>
        </w:rPr>
        <w:t>содержащего обязательные требования</w:t>
      </w:r>
      <w:proofErr w:type="gramEnd"/>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en-US"/>
        </w:rPr>
      </w:pPr>
    </w:p>
    <w:p w:rsidR="007A24B6" w:rsidRPr="000955BA" w:rsidRDefault="007A24B6" w:rsidP="007A24B6">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Руководителю</w:t>
      </w:r>
    </w:p>
    <w:p w:rsidR="007A24B6" w:rsidRPr="000955BA" w:rsidRDefault="007A24B6" w:rsidP="007A24B6">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 xml:space="preserve">______________________________ </w:t>
      </w:r>
    </w:p>
    <w:p w:rsidR="007A24B6" w:rsidRPr="000955BA" w:rsidRDefault="007A24B6" w:rsidP="007A24B6">
      <w:pPr>
        <w:widowControl w:val="0"/>
        <w:autoSpaceDE w:val="0"/>
        <w:autoSpaceDN w:val="0"/>
        <w:adjustRightInd w:val="0"/>
        <w:spacing w:after="0" w:line="240" w:lineRule="auto"/>
        <w:ind w:left="4962"/>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(наименование структурного подразделения </w:t>
      </w:r>
      <w:proofErr w:type="gramEnd"/>
    </w:p>
    <w:p w:rsidR="007A24B6" w:rsidRPr="000955BA" w:rsidRDefault="007A24B6" w:rsidP="007A24B6">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являющегося инициатором издания муниципального нормативного </w:t>
      </w:r>
    </w:p>
    <w:p w:rsidR="007A24B6" w:rsidRPr="000955BA" w:rsidRDefault="007A24B6" w:rsidP="007A24B6">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правового акта) </w:t>
      </w:r>
    </w:p>
    <w:p w:rsidR="007A24B6" w:rsidRPr="000955BA" w:rsidRDefault="007A24B6" w:rsidP="007A24B6">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Заключениеоб оценке фактического воздействия</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 xml:space="preserve">(название муниципального нормативного правового акта, содержащего обязательные </w:t>
      </w:r>
      <w:proofErr w:type="gramEnd"/>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требования)</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24B6" w:rsidRPr="000955BA" w:rsidRDefault="007A24B6" w:rsidP="007A24B6">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Times New Roman" w:hAnsi="Times New Roman" w:cs="Times New Roman"/>
          <w:sz w:val="28"/>
          <w:szCs w:val="28"/>
        </w:rPr>
        <w:tab/>
      </w:r>
      <w:proofErr w:type="gramStart"/>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w:t>
      </w:r>
      <w:r w:rsidRPr="000955BA">
        <w:rPr>
          <w:rFonts w:ascii="Times New Roman" w:eastAsia="Times New Roman" w:hAnsi="Times New Roman" w:cs="Times New Roman"/>
          <w:sz w:val="28"/>
          <w:szCs w:val="28"/>
        </w:rPr>
        <w:t xml:space="preserve">как уполномоченный орган по проведению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(далее - уполномоченный орган) </w:t>
      </w:r>
      <w:r w:rsidRPr="000955BA">
        <w:rPr>
          <w:rFonts w:ascii="Times New Roman" w:eastAsia="Calibri" w:hAnsi="Times New Roman" w:cs="Times New Roman"/>
          <w:sz w:val="28"/>
          <w:szCs w:val="28"/>
          <w:lang w:eastAsia="en-US"/>
        </w:rPr>
        <w:t xml:space="preserve">в соответствии с </w:t>
      </w:r>
      <w:hyperlink w:anchor="Par36" w:tooltip="Ссылка на текущий документ" w:history="1">
        <w:r w:rsidRPr="000955BA">
          <w:rPr>
            <w:rFonts w:ascii="Times New Roman" w:eastAsia="Times New Roman" w:hAnsi="Times New Roman" w:cs="Times New Roman"/>
            <w:sz w:val="28"/>
            <w:szCs w:val="28"/>
          </w:rPr>
          <w:t>Порядком</w:t>
        </w:r>
      </w:hyperlink>
      <w:r w:rsidRPr="000955BA">
        <w:rPr>
          <w:rFonts w:ascii="Times New Roman" w:eastAsia="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eastAsia="Times New Roman" w:hAnsi="Times New Roman" w:cs="Times New Roman"/>
          <w:sz w:val="28"/>
          <w:szCs w:val="28"/>
        </w:rPr>
        <w:t>Крымский район</w:t>
      </w:r>
      <w:r w:rsidRPr="000955BA">
        <w:rPr>
          <w:rFonts w:ascii="Times New Roman" w:eastAsia="Times New Roman" w:hAnsi="Times New Roman" w:cs="Times New Roman"/>
          <w:sz w:val="28"/>
          <w:szCs w:val="28"/>
        </w:rPr>
        <w:t>, (далее - Порядок)</w:t>
      </w:r>
      <w:r>
        <w:rPr>
          <w:rFonts w:ascii="Times New Roman" w:eastAsia="Calibri" w:hAnsi="Times New Roman" w:cs="Times New Roman"/>
          <w:sz w:val="28"/>
          <w:szCs w:val="28"/>
          <w:lang w:eastAsia="en-US"/>
        </w:rPr>
        <w:t>, рассмотрел</w:t>
      </w:r>
      <w:r w:rsidRPr="000955BA">
        <w:rPr>
          <w:rFonts w:ascii="Times New Roman" w:eastAsia="Calibri" w:hAnsi="Times New Roman" w:cs="Times New Roman"/>
          <w:sz w:val="28"/>
          <w:szCs w:val="28"/>
          <w:lang w:eastAsia="en-US"/>
        </w:rPr>
        <w:t>______________</w:t>
      </w:r>
      <w:r>
        <w:rPr>
          <w:rFonts w:ascii="Times New Roman" w:eastAsia="Calibri" w:hAnsi="Times New Roman" w:cs="Times New Roman"/>
          <w:sz w:val="28"/>
          <w:szCs w:val="28"/>
          <w:lang w:eastAsia="en-US"/>
        </w:rPr>
        <w:t>__________________________________</w:t>
      </w:r>
      <w:proofErr w:type="gramEnd"/>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(реквизиты муниципального нормативного правового</w:t>
      </w:r>
      <w:r>
        <w:rPr>
          <w:rFonts w:ascii="Times New Roman" w:eastAsia="Calibri" w:hAnsi="Times New Roman" w:cs="Times New Roman"/>
          <w:sz w:val="24"/>
          <w:szCs w:val="24"/>
          <w:lang w:eastAsia="en-US"/>
        </w:rPr>
        <w:t xml:space="preserve"> акта, содержащего обязательные </w:t>
      </w:r>
      <w:r w:rsidRPr="000955BA">
        <w:rPr>
          <w:rFonts w:ascii="Times New Roman" w:eastAsia="Calibri" w:hAnsi="Times New Roman" w:cs="Times New Roman"/>
          <w:sz w:val="24"/>
          <w:szCs w:val="24"/>
          <w:lang w:eastAsia="en-US"/>
        </w:rPr>
        <w:t>требования)</w:t>
      </w:r>
    </w:p>
    <w:p w:rsidR="007A24B6"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w:t>
      </w:r>
      <w:r>
        <w:rPr>
          <w:rFonts w:ascii="Times New Roman" w:eastAsia="Calibri" w:hAnsi="Times New Roman" w:cs="Times New Roman"/>
          <w:sz w:val="28"/>
          <w:szCs w:val="28"/>
          <w:lang w:eastAsia="en-US"/>
        </w:rPr>
        <w:t xml:space="preserve"> (далее – отчет), направленный </w:t>
      </w:r>
      <w:r w:rsidRPr="000955BA">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_______</w:t>
      </w:r>
      <w:r w:rsidRPr="000955BA">
        <w:rPr>
          <w:rFonts w:ascii="Times New Roman" w:eastAsia="Calibri" w:hAnsi="Times New Roman" w:cs="Times New Roman"/>
          <w:sz w:val="28"/>
          <w:szCs w:val="28"/>
          <w:lang w:eastAsia="en-US"/>
        </w:rPr>
        <w:t>_</w:t>
      </w:r>
    </w:p>
    <w:p w:rsidR="007A24B6" w:rsidRPr="000955BA" w:rsidRDefault="007A24B6" w:rsidP="007A24B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955BA">
        <w:rPr>
          <w:rFonts w:ascii="Times New Roman" w:eastAsia="Calibri" w:hAnsi="Times New Roman" w:cs="Times New Roman"/>
          <w:sz w:val="24"/>
          <w:szCs w:val="24"/>
          <w:lang w:eastAsia="en-US"/>
        </w:rPr>
        <w:t>(дата поступления отчета)</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для подготовки настоящего заключения</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7A24B6" w:rsidRPr="000955BA" w:rsidRDefault="007A24B6" w:rsidP="007A24B6">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(структурное подразделение 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w:t>
      </w:r>
      <w:proofErr w:type="gramEnd"/>
    </w:p>
    <w:p w:rsidR="007A24B6" w:rsidRPr="000955BA" w:rsidRDefault="007A24B6" w:rsidP="007A24B6">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Совет муниципального образования </w:t>
      </w:r>
      <w:r>
        <w:rPr>
          <w:rFonts w:ascii="Times New Roman" w:eastAsia="Times New Roman" w:hAnsi="Times New Roman" w:cs="Times New Roman"/>
        </w:rPr>
        <w:t>Крымский</w:t>
      </w:r>
      <w:r w:rsidRPr="000955BA">
        <w:rPr>
          <w:rFonts w:ascii="Times New Roman" w:eastAsia="Times New Roman" w:hAnsi="Times New Roman" w:cs="Times New Roman"/>
        </w:rPr>
        <w:t xml:space="preserve"> район, являющиеся инициатором издания </w:t>
      </w:r>
    </w:p>
    <w:p w:rsidR="007A24B6" w:rsidRPr="000955BA" w:rsidRDefault="007A24B6" w:rsidP="007A24B6">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муниципального нормативного правового акта)</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lastRenderedPageBreak/>
        <w:t xml:space="preserve"> (далее – разработчик МНПА), и сообщает следующее.</w:t>
      </w:r>
    </w:p>
    <w:p w:rsidR="007A24B6" w:rsidRPr="000955BA" w:rsidRDefault="007A24B6" w:rsidP="007A24B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1. По результатам рассмотрения представленных материалов установлено, что при проведении </w:t>
      </w:r>
      <w:proofErr w:type="gramStart"/>
      <w:r w:rsidRPr="000955BA">
        <w:rPr>
          <w:rFonts w:ascii="Times New Roman" w:eastAsia="Calibri" w:hAnsi="Times New Roman" w:cs="Times New Roman"/>
          <w:sz w:val="28"/>
          <w:szCs w:val="28"/>
          <w:lang w:eastAsia="en-US"/>
        </w:rPr>
        <w:t>оценки фактического воздействия муниципального нормативного правового акта нарушения пунктов</w:t>
      </w:r>
      <w:proofErr w:type="gramEnd"/>
      <w:r w:rsidRPr="000955BA">
        <w:rPr>
          <w:rFonts w:ascii="Times New Roman" w:eastAsia="Calibri" w:hAnsi="Times New Roman" w:cs="Times New Roman"/>
          <w:sz w:val="28"/>
          <w:szCs w:val="28"/>
          <w:lang w:eastAsia="en-US"/>
        </w:rPr>
        <w:t xml:space="preserve"> 2.3 – 2.10 настоящего Порядка, которые могут оказать негативное влияние на обоснованность полученных разработчиком МНПА результатов, не выявлены.</w:t>
      </w:r>
    </w:p>
    <w:p w:rsidR="007A24B6" w:rsidRPr="000955BA" w:rsidRDefault="007A24B6" w:rsidP="007A24B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Отчет направлен разработчиком МНПА для проведения оценки фактического воздействия _____________.</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(впервые/повторно)</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(информация о предшествующей подготовке заключений</w:t>
      </w:r>
      <w:proofErr w:type="gramEnd"/>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 оценке фактического воздействия)</w:t>
      </w:r>
    </w:p>
    <w:p w:rsidR="007A24B6" w:rsidRPr="000955BA" w:rsidRDefault="007A24B6" w:rsidP="007A24B6">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ab/>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w:t>
      </w:r>
      <w:r>
        <w:rPr>
          <w:rFonts w:ascii="Times New Roman" w:eastAsia="Calibri" w:hAnsi="Times New Roman" w:cs="Times New Roman"/>
          <w:sz w:val="28"/>
          <w:szCs w:val="28"/>
          <w:lang w:eastAsia="en-US"/>
        </w:rPr>
        <w:t xml:space="preserve">Крымский </w:t>
      </w:r>
      <w:r w:rsidRPr="000955BA">
        <w:rPr>
          <w:rFonts w:ascii="Times New Roman" w:eastAsia="Calibri" w:hAnsi="Times New Roman" w:cs="Times New Roman"/>
          <w:sz w:val="28"/>
          <w:szCs w:val="28"/>
          <w:lang w:eastAsia="en-US"/>
        </w:rPr>
        <w:t>район в целях их общественного обсуждения и проведения независимой антикоррупционной экспертизы по адресу:</w:t>
      </w:r>
    </w:p>
    <w:p w:rsidR="007A24B6" w:rsidRPr="000955BA" w:rsidRDefault="007A24B6" w:rsidP="007A24B6">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7A24B6" w:rsidRPr="000955BA" w:rsidRDefault="007A24B6" w:rsidP="007A24B6">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(полный электронный адрес размещения отчета)</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Разработчиком МНПА проведено публичное обсуждение муниципального нормативного правового акта и отчета в срок </w:t>
      </w:r>
      <w:proofErr w:type="gramStart"/>
      <w:r w:rsidRPr="000955BA">
        <w:rPr>
          <w:rFonts w:ascii="Times New Roman" w:eastAsia="Calibri" w:hAnsi="Times New Roman" w:cs="Times New Roman"/>
          <w:sz w:val="28"/>
          <w:szCs w:val="28"/>
          <w:lang w:eastAsia="en-US"/>
        </w:rPr>
        <w:t>с</w:t>
      </w:r>
      <w:proofErr w:type="gramEnd"/>
      <w:r w:rsidRPr="000955BA">
        <w:rPr>
          <w:rFonts w:ascii="Times New Roman" w:eastAsia="Calibri" w:hAnsi="Times New Roman" w:cs="Times New Roman"/>
          <w:sz w:val="28"/>
          <w:szCs w:val="28"/>
          <w:lang w:eastAsia="en-US"/>
        </w:rPr>
        <w:t xml:space="preserve"> _____________ по __________________.</w:t>
      </w:r>
    </w:p>
    <w:p w:rsidR="007A24B6" w:rsidRPr="000955BA" w:rsidRDefault="007A24B6" w:rsidP="007A24B6">
      <w:pPr>
        <w:widowControl w:val="0"/>
        <w:tabs>
          <w:tab w:val="left" w:pos="851"/>
        </w:tabs>
        <w:autoSpaceDE w:val="0"/>
        <w:autoSpaceDN w:val="0"/>
        <w:adjustRightInd w:val="0"/>
        <w:spacing w:after="0" w:line="240" w:lineRule="auto"/>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(дата начала/окончания публичного обсуждения)</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1) о достижении или </w:t>
      </w:r>
      <w:proofErr w:type="spellStart"/>
      <w:r w:rsidRPr="000955BA">
        <w:rPr>
          <w:rFonts w:ascii="Times New Roman" w:eastAsia="Calibri" w:hAnsi="Times New Roman" w:cs="Times New Roman"/>
          <w:sz w:val="28"/>
          <w:szCs w:val="28"/>
          <w:lang w:eastAsia="en-US"/>
        </w:rPr>
        <w:t>недостижении</w:t>
      </w:r>
      <w:proofErr w:type="spellEnd"/>
      <w:r w:rsidRPr="000955BA">
        <w:rPr>
          <w:rFonts w:ascii="Times New Roman" w:eastAsia="Calibri" w:hAnsi="Times New Roman" w:cs="Times New Roman"/>
          <w:sz w:val="28"/>
          <w:szCs w:val="28"/>
          <w:lang w:eastAsia="en-US"/>
        </w:rPr>
        <w:t xml:space="preserve"> заявленных целей регулирования;</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rsidR="007A24B6" w:rsidRPr="000955BA" w:rsidRDefault="007A24B6" w:rsidP="007A24B6">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roofErr w:type="gramStart"/>
      <w:r w:rsidRPr="000955BA">
        <w:rPr>
          <w:rFonts w:ascii="Times New Roman" w:eastAsia="Calibri" w:hAnsi="Times New Roman" w:cs="Times New Roman"/>
          <w:sz w:val="28"/>
          <w:szCs w:val="28"/>
          <w:lang w:eastAsia="en-US"/>
        </w:rPr>
        <w:t xml:space="preserve">5) о соответствии или несоответствии обязательных требований </w:t>
      </w:r>
      <w:r w:rsidRPr="000955BA">
        <w:rPr>
          <w:rFonts w:ascii="Times New Roman" w:eastAsia="Calibri" w:hAnsi="Times New Roman" w:cs="Times New Roman"/>
          <w:sz w:val="28"/>
          <w:szCs w:val="28"/>
          <w:lang w:eastAsia="en-US"/>
        </w:rPr>
        <w:lastRenderedPageBreak/>
        <w:t xml:space="preserve">принципам, установленным Федеральным законом от 31 июля 2020 г. №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w:t>
      </w:r>
      <w:r w:rsidRPr="000955BA">
        <w:rPr>
          <w:rFonts w:ascii="Times New Roman" w:eastAsia="Times New Roman" w:hAnsi="Times New Roman" w:cs="Times New Roman"/>
          <w:sz w:val="28"/>
          <w:szCs w:val="28"/>
        </w:rPr>
        <w:t>постановления администрации муници</w:t>
      </w:r>
      <w:r>
        <w:rPr>
          <w:rFonts w:ascii="Times New Roman" w:eastAsia="Times New Roman" w:hAnsi="Times New Roman" w:cs="Times New Roman"/>
          <w:sz w:val="28"/>
          <w:szCs w:val="28"/>
        </w:rPr>
        <w:t xml:space="preserve">пального образования Крымский  район </w:t>
      </w:r>
      <w:r w:rsidRPr="000955BA">
        <w:rPr>
          <w:rFonts w:ascii="Times New Roman" w:eastAsia="Times New Roman" w:hAnsi="Times New Roman" w:cs="Times New Roman"/>
          <w:sz w:val="28"/>
          <w:szCs w:val="28"/>
        </w:rPr>
        <w:t>«</w:t>
      </w:r>
      <w:r w:rsidRPr="00C03BBD">
        <w:rPr>
          <w:rFonts w:ascii="Times New Roman" w:eastAsia="Times New Roman" w:hAnsi="Times New Roman" w:cs="Times New Roman"/>
          <w:sz w:val="28"/>
          <w:szCs w:val="28"/>
        </w:rPr>
        <w:t>Об утверждении Порядка установления и оценки применения устанавливаемых</w:t>
      </w:r>
      <w:proofErr w:type="gramEnd"/>
      <w:r w:rsidRPr="00C03BBD">
        <w:rPr>
          <w:rFonts w:ascii="Times New Roman" w:eastAsia="Times New Roman" w:hAnsi="Times New Roman" w:cs="Times New Roman"/>
          <w:sz w:val="28"/>
          <w:szCs w:val="28"/>
        </w:rPr>
        <w:t xml:space="preserve">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0955BA">
        <w:rPr>
          <w:rFonts w:ascii="Times New Roman" w:eastAsia="Times New Roman" w:hAnsi="Times New Roman" w:cs="Times New Roman"/>
          <w:sz w:val="28"/>
          <w:szCs w:val="28"/>
        </w:rPr>
        <w:t>».</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_________________________________________________</w:t>
      </w:r>
      <w:r>
        <w:rPr>
          <w:rFonts w:ascii="Times New Roman" w:eastAsia="Calibri" w:hAnsi="Times New Roman" w:cs="Times New Roman"/>
          <w:sz w:val="28"/>
          <w:szCs w:val="28"/>
          <w:lang w:eastAsia="en-US"/>
        </w:rPr>
        <w:t>_________________</w:t>
      </w:r>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(обоснование выводов, а также иные замечания</w:t>
      </w:r>
      <w:proofErr w:type="gramEnd"/>
    </w:p>
    <w:p w:rsidR="007A24B6" w:rsidRPr="000955BA" w:rsidRDefault="007A24B6" w:rsidP="007A24B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 предложения департамента)</w:t>
      </w:r>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5" w:name="P928"/>
      <w:bookmarkEnd w:id="5"/>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Указание (при наличии) на приложения</w:t>
      </w:r>
      <w:proofErr w:type="gramStart"/>
      <w:r w:rsidRPr="000955BA">
        <w:rPr>
          <w:rFonts w:ascii="Times New Roman" w:eastAsia="Calibri" w:hAnsi="Times New Roman" w:cs="Times New Roman"/>
          <w:sz w:val="28"/>
          <w:szCs w:val="28"/>
          <w:lang w:eastAsia="en-US"/>
        </w:rPr>
        <w:t>.».</w:t>
      </w:r>
      <w:proofErr w:type="gramEnd"/>
    </w:p>
    <w:p w:rsidR="007A24B6" w:rsidRPr="000955BA" w:rsidRDefault="007A24B6" w:rsidP="007A24B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24B6" w:rsidRPr="000955BA" w:rsidRDefault="007A24B6" w:rsidP="007A24B6">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6" w:name="Par123"/>
      <w:bookmarkStart w:id="7" w:name="Par138"/>
      <w:bookmarkEnd w:id="6"/>
      <w:bookmarkEnd w:id="7"/>
    </w:p>
    <w:p w:rsidR="007A24B6" w:rsidRPr="000955BA" w:rsidRDefault="007A24B6" w:rsidP="007A24B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gridCol w:w="10105"/>
      </w:tblGrid>
      <w:tr w:rsidR="007A24B6" w:rsidRPr="00D824D1" w:rsidTr="00F103FA">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CA635B" w:rsidTr="00F103FA">
              <w:tc>
                <w:tcPr>
                  <w:tcW w:w="6771" w:type="dxa"/>
                  <w:hideMark/>
                </w:tcPr>
                <w:p w:rsidR="007A24B6" w:rsidRPr="00CA635B" w:rsidRDefault="007A24B6" w:rsidP="00F103FA">
                  <w:pPr>
                    <w:spacing w:line="232" w:lineRule="auto"/>
                    <w:ind w:right="-363"/>
                    <w:contextualSpacing/>
                    <w:jc w:val="both"/>
                    <w:rPr>
                      <w:rFonts w:ascii="Times New Roman" w:hAnsi="Times New Roman" w:cs="Times New Roman"/>
                      <w:sz w:val="28"/>
                      <w:szCs w:val="28"/>
                    </w:rPr>
                  </w:pPr>
                  <w:bookmarkStart w:id="8" w:name="Par185"/>
                  <w:bookmarkEnd w:id="8"/>
                  <w:proofErr w:type="gramStart"/>
                  <w:r w:rsidRPr="00CA635B">
                    <w:rPr>
                      <w:rFonts w:ascii="Times New Roman" w:hAnsi="Times New Roman" w:cs="Times New Roman"/>
                      <w:sz w:val="28"/>
                      <w:szCs w:val="28"/>
                    </w:rPr>
                    <w:t>Исполняющий</w:t>
                  </w:r>
                  <w:proofErr w:type="gramEnd"/>
                  <w:r w:rsidRPr="00CA635B">
                    <w:rPr>
                      <w:rFonts w:ascii="Times New Roman" w:hAnsi="Times New Roman" w:cs="Times New Roman"/>
                      <w:sz w:val="28"/>
                      <w:szCs w:val="28"/>
                    </w:rPr>
                    <w:t xml:space="preserve"> обязанности</w:t>
                  </w:r>
                </w:p>
                <w:p w:rsidR="007A24B6" w:rsidRPr="00CA635B" w:rsidRDefault="007A24B6" w:rsidP="00F103FA">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начальника управления инвестиций и</w:t>
                  </w:r>
                </w:p>
                <w:p w:rsidR="007A24B6" w:rsidRPr="00CA635B" w:rsidRDefault="007A24B6" w:rsidP="00F103FA">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CA635B" w:rsidRDefault="007A24B6" w:rsidP="00F103FA">
                  <w:pPr>
                    <w:spacing w:line="232" w:lineRule="auto"/>
                    <w:ind w:right="34"/>
                    <w:contextualSpacing/>
                    <w:jc w:val="right"/>
                    <w:rPr>
                      <w:rFonts w:ascii="Times New Roman" w:hAnsi="Times New Roman" w:cs="Times New Roman"/>
                      <w:sz w:val="28"/>
                      <w:szCs w:val="28"/>
                    </w:rPr>
                  </w:pPr>
                  <w:proofErr w:type="spellStart"/>
                  <w:r w:rsidRPr="00CA635B">
                    <w:rPr>
                      <w:rFonts w:ascii="Times New Roman" w:hAnsi="Times New Roman" w:cs="Times New Roman"/>
                      <w:sz w:val="28"/>
                      <w:szCs w:val="28"/>
                    </w:rPr>
                    <w:t>Л.Н.Безиркянова</w:t>
                  </w:r>
                  <w:proofErr w:type="spellEnd"/>
                </w:p>
              </w:tc>
            </w:tr>
          </w:tbl>
          <w:p w:rsidR="007A24B6" w:rsidRDefault="007A24B6" w:rsidP="00F103FA"/>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118"/>
            </w:tblGrid>
            <w:tr w:rsidR="007A24B6" w:rsidRPr="00CA635B" w:rsidTr="00F103FA">
              <w:tc>
                <w:tcPr>
                  <w:tcW w:w="6771" w:type="dxa"/>
                  <w:hideMark/>
                </w:tcPr>
                <w:p w:rsidR="007A24B6" w:rsidRPr="00CA635B" w:rsidRDefault="007A24B6" w:rsidP="00F103FA">
                  <w:pPr>
                    <w:spacing w:line="232" w:lineRule="auto"/>
                    <w:ind w:right="-363"/>
                    <w:contextualSpacing/>
                    <w:jc w:val="both"/>
                    <w:rPr>
                      <w:rFonts w:ascii="Times New Roman" w:hAnsi="Times New Roman" w:cs="Times New Roman"/>
                      <w:sz w:val="28"/>
                      <w:szCs w:val="28"/>
                    </w:rPr>
                  </w:pPr>
                  <w:proofErr w:type="gramStart"/>
                  <w:r w:rsidRPr="00CA635B">
                    <w:rPr>
                      <w:rFonts w:ascii="Times New Roman" w:hAnsi="Times New Roman" w:cs="Times New Roman"/>
                      <w:sz w:val="28"/>
                      <w:szCs w:val="28"/>
                    </w:rPr>
                    <w:t>Исполняющий</w:t>
                  </w:r>
                  <w:proofErr w:type="gramEnd"/>
                  <w:r w:rsidRPr="00CA635B">
                    <w:rPr>
                      <w:rFonts w:ascii="Times New Roman" w:hAnsi="Times New Roman" w:cs="Times New Roman"/>
                      <w:sz w:val="28"/>
                      <w:szCs w:val="28"/>
                    </w:rPr>
                    <w:t xml:space="preserve"> обязанности</w:t>
                  </w:r>
                </w:p>
                <w:p w:rsidR="007A24B6" w:rsidRPr="00CA635B" w:rsidRDefault="007A24B6" w:rsidP="00F103FA">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начальника управления инвестиций и</w:t>
                  </w:r>
                </w:p>
                <w:p w:rsidR="007A24B6" w:rsidRPr="00CA635B" w:rsidRDefault="007A24B6" w:rsidP="00F103FA">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потребительской сферы администрации</w:t>
                  </w:r>
                </w:p>
              </w:tc>
              <w:tc>
                <w:tcPr>
                  <w:tcW w:w="3118" w:type="dxa"/>
                  <w:vAlign w:val="bottom"/>
                  <w:hideMark/>
                </w:tcPr>
                <w:p w:rsidR="007A24B6" w:rsidRPr="00CA635B" w:rsidRDefault="007A24B6" w:rsidP="00F103FA">
                  <w:pPr>
                    <w:spacing w:line="232" w:lineRule="auto"/>
                    <w:ind w:right="34"/>
                    <w:contextualSpacing/>
                    <w:jc w:val="right"/>
                    <w:rPr>
                      <w:rFonts w:ascii="Times New Roman" w:hAnsi="Times New Roman" w:cs="Times New Roman"/>
                      <w:sz w:val="28"/>
                      <w:szCs w:val="28"/>
                    </w:rPr>
                  </w:pPr>
                  <w:proofErr w:type="spellStart"/>
                  <w:r w:rsidRPr="00CA635B">
                    <w:rPr>
                      <w:rFonts w:ascii="Times New Roman" w:hAnsi="Times New Roman" w:cs="Times New Roman"/>
                      <w:sz w:val="28"/>
                      <w:szCs w:val="28"/>
                    </w:rPr>
                    <w:t>Л.Н.Безиркянова</w:t>
                  </w:r>
                  <w:proofErr w:type="spellEnd"/>
                </w:p>
              </w:tc>
            </w:tr>
          </w:tbl>
          <w:p w:rsidR="007A24B6" w:rsidRDefault="007A24B6" w:rsidP="00F103FA"/>
        </w:tc>
      </w:tr>
    </w:tbl>
    <w:p w:rsidR="007A24B6" w:rsidRPr="000955BA" w:rsidRDefault="007A24B6" w:rsidP="007A24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p>
    <w:p w:rsidR="007A24B6" w:rsidRPr="0094732A" w:rsidRDefault="007A24B6" w:rsidP="007A24B6">
      <w:pPr>
        <w:spacing w:after="0" w:line="240" w:lineRule="auto"/>
        <w:ind w:right="-365" w:firstLine="709"/>
        <w:jc w:val="both"/>
        <w:rPr>
          <w:rFonts w:ascii="Times New Roman" w:hAnsi="Times New Roman" w:cs="Times New Roman"/>
          <w:sz w:val="28"/>
          <w:szCs w:val="28"/>
        </w:rPr>
      </w:pPr>
    </w:p>
    <w:p w:rsidR="007A24B6" w:rsidRPr="0094732A" w:rsidRDefault="007A24B6" w:rsidP="007A24B6">
      <w:pPr>
        <w:spacing w:after="0" w:line="240" w:lineRule="auto"/>
        <w:ind w:right="-1" w:firstLine="900"/>
        <w:jc w:val="both"/>
        <w:rPr>
          <w:rFonts w:ascii="Times New Roman" w:eastAsia="Times New Roman" w:hAnsi="Times New Roman" w:cs="Times New Roman"/>
          <w:sz w:val="26"/>
          <w:szCs w:val="26"/>
        </w:rPr>
      </w:pPr>
    </w:p>
    <w:p w:rsidR="004C4EBF" w:rsidRPr="0094732A" w:rsidRDefault="004C4EBF" w:rsidP="007A24B6">
      <w:pPr>
        <w:spacing w:after="0" w:line="240" w:lineRule="auto"/>
        <w:ind w:left="5220" w:right="-365"/>
        <w:jc w:val="both"/>
        <w:rPr>
          <w:rFonts w:ascii="Times New Roman" w:eastAsia="Times New Roman" w:hAnsi="Times New Roman" w:cs="Times New Roman"/>
          <w:sz w:val="26"/>
          <w:szCs w:val="26"/>
        </w:rPr>
      </w:pPr>
    </w:p>
    <w:sectPr w:rsidR="004C4EBF" w:rsidRPr="0094732A" w:rsidSect="002263A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41" w:rsidRDefault="007E7A41" w:rsidP="00AA4038">
      <w:pPr>
        <w:spacing w:after="0" w:line="240" w:lineRule="auto"/>
      </w:pPr>
      <w:r>
        <w:separator/>
      </w:r>
    </w:p>
  </w:endnote>
  <w:endnote w:type="continuationSeparator" w:id="1">
    <w:p w:rsidR="007E7A41" w:rsidRDefault="007E7A41" w:rsidP="00AA4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41" w:rsidRDefault="007E7A41" w:rsidP="00AA4038">
      <w:pPr>
        <w:spacing w:after="0" w:line="240" w:lineRule="auto"/>
      </w:pPr>
      <w:r>
        <w:separator/>
      </w:r>
    </w:p>
  </w:footnote>
  <w:footnote w:type="continuationSeparator" w:id="1">
    <w:p w:rsidR="007E7A41" w:rsidRDefault="007E7A41" w:rsidP="00AA4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87769"/>
    </w:sdtPr>
    <w:sdtEndPr>
      <w:rPr>
        <w:rFonts w:ascii="Times New Roman" w:hAnsi="Times New Roman" w:cs="Times New Roman"/>
        <w:sz w:val="28"/>
        <w:szCs w:val="28"/>
      </w:rPr>
    </w:sdtEndPr>
    <w:sdtContent>
      <w:p w:rsidR="00AA4038" w:rsidRPr="00AE27AB" w:rsidRDefault="008731CB"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00AA4038"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792547">
          <w:rPr>
            <w:rFonts w:ascii="Times New Roman" w:hAnsi="Times New Roman" w:cs="Times New Roman"/>
            <w:noProof/>
            <w:sz w:val="28"/>
            <w:szCs w:val="28"/>
          </w:rPr>
          <w:t>31</w:t>
        </w:r>
        <w:r w:rsidRPr="00AE27AB">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4C4EBF"/>
    <w:rsid w:val="00033C5C"/>
    <w:rsid w:val="00062EA7"/>
    <w:rsid w:val="00132B0D"/>
    <w:rsid w:val="00187E02"/>
    <w:rsid w:val="001913D8"/>
    <w:rsid w:val="001C5F3A"/>
    <w:rsid w:val="002263AE"/>
    <w:rsid w:val="00230358"/>
    <w:rsid w:val="002B4F2F"/>
    <w:rsid w:val="00305513"/>
    <w:rsid w:val="004724A4"/>
    <w:rsid w:val="004C4EBF"/>
    <w:rsid w:val="004E3027"/>
    <w:rsid w:val="004F1D4D"/>
    <w:rsid w:val="005350F5"/>
    <w:rsid w:val="005877D4"/>
    <w:rsid w:val="005939CF"/>
    <w:rsid w:val="00595F46"/>
    <w:rsid w:val="005F5C94"/>
    <w:rsid w:val="00642EA5"/>
    <w:rsid w:val="0065696B"/>
    <w:rsid w:val="0066594C"/>
    <w:rsid w:val="0068307C"/>
    <w:rsid w:val="00695622"/>
    <w:rsid w:val="006A167D"/>
    <w:rsid w:val="006B3ED3"/>
    <w:rsid w:val="006D0FFA"/>
    <w:rsid w:val="00770AE9"/>
    <w:rsid w:val="00792547"/>
    <w:rsid w:val="007A24B6"/>
    <w:rsid w:val="007B11C8"/>
    <w:rsid w:val="007B15F4"/>
    <w:rsid w:val="007E7A41"/>
    <w:rsid w:val="007F33A1"/>
    <w:rsid w:val="007F4E75"/>
    <w:rsid w:val="008534F5"/>
    <w:rsid w:val="008731CB"/>
    <w:rsid w:val="008D26C0"/>
    <w:rsid w:val="0094732A"/>
    <w:rsid w:val="009A1818"/>
    <w:rsid w:val="00A23711"/>
    <w:rsid w:val="00A77489"/>
    <w:rsid w:val="00AA2D13"/>
    <w:rsid w:val="00AA4038"/>
    <w:rsid w:val="00AA5965"/>
    <w:rsid w:val="00AE27AB"/>
    <w:rsid w:val="00B2143A"/>
    <w:rsid w:val="00B7475A"/>
    <w:rsid w:val="00BE2476"/>
    <w:rsid w:val="00C61BF2"/>
    <w:rsid w:val="00C804C4"/>
    <w:rsid w:val="00C925F7"/>
    <w:rsid w:val="00CB7717"/>
    <w:rsid w:val="00D1372C"/>
    <w:rsid w:val="00D258B4"/>
    <w:rsid w:val="00D27AE6"/>
    <w:rsid w:val="00DE0485"/>
    <w:rsid w:val="00DF03FF"/>
    <w:rsid w:val="00E15A7C"/>
    <w:rsid w:val="00E321B6"/>
    <w:rsid w:val="00E95AA0"/>
    <w:rsid w:val="00EE484E"/>
    <w:rsid w:val="00F7427F"/>
    <w:rsid w:val="00F75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937397">
      <w:bodyDiv w:val="1"/>
      <w:marLeft w:val="0"/>
      <w:marRight w:val="0"/>
      <w:marTop w:val="0"/>
      <w:marBottom w:val="0"/>
      <w:divBdr>
        <w:top w:val="none" w:sz="0" w:space="0" w:color="auto"/>
        <w:left w:val="none" w:sz="0" w:space="0" w:color="auto"/>
        <w:bottom w:val="none" w:sz="0" w:space="0" w:color="auto"/>
        <w:right w:val="none" w:sz="0" w:space="0" w:color="auto"/>
      </w:divBdr>
    </w:div>
    <w:div w:id="744182288">
      <w:bodyDiv w:val="1"/>
      <w:marLeft w:val="0"/>
      <w:marRight w:val="0"/>
      <w:marTop w:val="0"/>
      <w:marBottom w:val="0"/>
      <w:divBdr>
        <w:top w:val="none" w:sz="0" w:space="0" w:color="auto"/>
        <w:left w:val="none" w:sz="0" w:space="0" w:color="auto"/>
        <w:bottom w:val="none" w:sz="0" w:space="0" w:color="auto"/>
        <w:right w:val="none" w:sz="0" w:space="0" w:color="auto"/>
      </w:divBdr>
    </w:div>
    <w:div w:id="19267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20038</Words>
  <Characters>114217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2020-12-30T12:38:00Z</cp:lastPrinted>
  <dcterms:created xsi:type="dcterms:W3CDTF">2022-11-03T09:49:00Z</dcterms:created>
  <dcterms:modified xsi:type="dcterms:W3CDTF">2022-11-03T11:45:00Z</dcterms:modified>
</cp:coreProperties>
</file>