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1E0" w:firstRow="1" w:lastRow="1" w:firstColumn="1" w:lastColumn="1" w:noHBand="0" w:noVBand="0"/>
      </w:tblPr>
      <w:tblGrid>
        <w:gridCol w:w="4068"/>
        <w:gridCol w:w="900"/>
        <w:gridCol w:w="4496"/>
      </w:tblGrid>
      <w:tr w:rsidR="0070428E" w:rsidRPr="00905CFC" w:rsidTr="003C5C63">
        <w:trPr>
          <w:trHeight w:val="1857"/>
        </w:trPr>
        <w:tc>
          <w:tcPr>
            <w:tcW w:w="4068" w:type="dxa"/>
          </w:tcPr>
          <w:p w:rsidR="0070428E" w:rsidRPr="00905CFC" w:rsidRDefault="0070428E" w:rsidP="003C5C63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0428E" w:rsidRPr="00905CFC" w:rsidRDefault="0070428E" w:rsidP="003C5C63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496" w:type="dxa"/>
          </w:tcPr>
          <w:p w:rsidR="0070428E" w:rsidRPr="00905CFC" w:rsidRDefault="0070428E" w:rsidP="003C5C63">
            <w:pPr>
              <w:ind w:hanging="6"/>
              <w:rPr>
                <w:sz w:val="28"/>
                <w:szCs w:val="28"/>
              </w:rPr>
            </w:pPr>
            <w:r w:rsidRPr="00905CFC">
              <w:rPr>
                <w:sz w:val="28"/>
                <w:szCs w:val="28"/>
              </w:rPr>
              <w:t xml:space="preserve">ПРИЛОЖЕНИЕ </w:t>
            </w:r>
          </w:p>
          <w:p w:rsidR="0070428E" w:rsidRPr="00905CFC" w:rsidRDefault="0070428E" w:rsidP="003C5C63">
            <w:pPr>
              <w:ind w:hanging="6"/>
              <w:rPr>
                <w:sz w:val="28"/>
                <w:szCs w:val="28"/>
              </w:rPr>
            </w:pPr>
            <w:r w:rsidRPr="00905CFC">
              <w:rPr>
                <w:sz w:val="28"/>
                <w:szCs w:val="28"/>
              </w:rPr>
              <w:t xml:space="preserve">к постановлению </w:t>
            </w:r>
            <w:r>
              <w:rPr>
                <w:sz w:val="28"/>
                <w:szCs w:val="28"/>
              </w:rPr>
              <w:t xml:space="preserve">комиссии по делам несовершеннолетних и защите их прав при администрации муниципального образования Крымский район </w:t>
            </w:r>
            <w:r w:rsidRPr="00905CFC">
              <w:rPr>
                <w:sz w:val="28"/>
                <w:szCs w:val="28"/>
              </w:rPr>
              <w:t xml:space="preserve"> </w:t>
            </w:r>
          </w:p>
          <w:p w:rsidR="0070428E" w:rsidRPr="00BB7DAC" w:rsidRDefault="0070428E" w:rsidP="003C5C63">
            <w:pPr>
              <w:ind w:hanging="6"/>
              <w:rPr>
                <w:b/>
                <w:sz w:val="28"/>
                <w:szCs w:val="28"/>
                <w:u w:val="single"/>
              </w:rPr>
            </w:pPr>
            <w:r w:rsidRPr="00BB7DAC">
              <w:rPr>
                <w:sz w:val="28"/>
                <w:szCs w:val="28"/>
                <w:u w:val="single"/>
              </w:rPr>
              <w:t>от 11.10.2022 №27/2</w:t>
            </w:r>
            <w:r>
              <w:rPr>
                <w:sz w:val="28"/>
                <w:szCs w:val="28"/>
                <w:u w:val="single"/>
              </w:rPr>
              <w:t>5</w:t>
            </w:r>
          </w:p>
        </w:tc>
      </w:tr>
    </w:tbl>
    <w:p w:rsidR="0070428E" w:rsidRPr="00905CFC" w:rsidRDefault="0070428E" w:rsidP="0070428E">
      <w:pPr>
        <w:jc w:val="center"/>
        <w:rPr>
          <w:b/>
          <w:sz w:val="28"/>
          <w:szCs w:val="28"/>
        </w:rPr>
      </w:pPr>
    </w:p>
    <w:p w:rsidR="0070428E" w:rsidRDefault="0070428E" w:rsidP="0070428E">
      <w:pPr>
        <w:jc w:val="center"/>
        <w:rPr>
          <w:b/>
          <w:sz w:val="28"/>
          <w:szCs w:val="28"/>
        </w:rPr>
      </w:pPr>
    </w:p>
    <w:p w:rsidR="0070428E" w:rsidRPr="00905CFC" w:rsidRDefault="0070428E" w:rsidP="0070428E">
      <w:pPr>
        <w:jc w:val="center"/>
        <w:rPr>
          <w:b/>
          <w:sz w:val="28"/>
          <w:szCs w:val="28"/>
        </w:rPr>
      </w:pPr>
    </w:p>
    <w:p w:rsidR="0070428E" w:rsidRPr="00905CFC" w:rsidRDefault="0070428E" w:rsidP="0070428E">
      <w:pPr>
        <w:ind w:firstLine="567"/>
        <w:jc w:val="center"/>
        <w:rPr>
          <w:b/>
          <w:sz w:val="28"/>
          <w:szCs w:val="28"/>
        </w:rPr>
      </w:pPr>
      <w:r w:rsidRPr="00905CFC">
        <w:rPr>
          <w:b/>
          <w:sz w:val="28"/>
          <w:szCs w:val="28"/>
        </w:rPr>
        <w:t>ПОЛОЖЕНИЕ</w:t>
      </w:r>
    </w:p>
    <w:p w:rsidR="0070428E" w:rsidRPr="00AE7041" w:rsidRDefault="0070428E" w:rsidP="0070428E">
      <w:pPr>
        <w:jc w:val="center"/>
        <w:rPr>
          <w:b/>
          <w:bCs/>
          <w:sz w:val="28"/>
          <w:szCs w:val="28"/>
        </w:rPr>
      </w:pPr>
      <w:r w:rsidRPr="00AE7041">
        <w:rPr>
          <w:b/>
          <w:bCs/>
          <w:spacing w:val="-4"/>
          <w:sz w:val="28"/>
          <w:szCs w:val="28"/>
        </w:rPr>
        <w:t>О муниципально</w:t>
      </w:r>
      <w:r>
        <w:rPr>
          <w:b/>
          <w:bCs/>
          <w:spacing w:val="-4"/>
          <w:sz w:val="28"/>
          <w:szCs w:val="28"/>
        </w:rPr>
        <w:t>м</w:t>
      </w:r>
      <w:r w:rsidRPr="00AE7041">
        <w:rPr>
          <w:b/>
          <w:bCs/>
          <w:spacing w:val="-4"/>
          <w:sz w:val="28"/>
          <w:szCs w:val="28"/>
        </w:rPr>
        <w:t xml:space="preserve"> конкурс</w:t>
      </w:r>
      <w:r>
        <w:rPr>
          <w:b/>
          <w:bCs/>
          <w:spacing w:val="-4"/>
          <w:sz w:val="28"/>
          <w:szCs w:val="28"/>
        </w:rPr>
        <w:t>е</w:t>
      </w:r>
      <w:r w:rsidRPr="00AE7041">
        <w:rPr>
          <w:b/>
          <w:bCs/>
          <w:spacing w:val="-4"/>
          <w:sz w:val="28"/>
          <w:szCs w:val="28"/>
        </w:rPr>
        <w:t xml:space="preserve"> </w:t>
      </w:r>
      <w:r w:rsidRPr="00AE7041">
        <w:rPr>
          <w:b/>
          <w:bCs/>
          <w:sz w:val="28"/>
          <w:szCs w:val="28"/>
        </w:rPr>
        <w:t xml:space="preserve">на правовую тематику </w:t>
      </w:r>
    </w:p>
    <w:p w:rsidR="0070428E" w:rsidRPr="00AE7041" w:rsidRDefault="0070428E" w:rsidP="0070428E">
      <w:pPr>
        <w:jc w:val="center"/>
        <w:rPr>
          <w:b/>
          <w:bCs/>
          <w:sz w:val="28"/>
          <w:szCs w:val="28"/>
        </w:rPr>
      </w:pPr>
      <w:r w:rsidRPr="00AE7041">
        <w:rPr>
          <w:b/>
          <w:bCs/>
          <w:sz w:val="28"/>
          <w:szCs w:val="28"/>
        </w:rPr>
        <w:t xml:space="preserve">«Я выбираю ответственность» среди несовершеннолетних, </w:t>
      </w:r>
    </w:p>
    <w:p w:rsidR="0070428E" w:rsidRPr="00AE7041" w:rsidRDefault="0070428E" w:rsidP="0070428E">
      <w:pPr>
        <w:jc w:val="center"/>
        <w:rPr>
          <w:b/>
          <w:bCs/>
          <w:sz w:val="28"/>
          <w:szCs w:val="28"/>
        </w:rPr>
      </w:pPr>
      <w:r w:rsidRPr="00AE7041">
        <w:rPr>
          <w:b/>
          <w:bCs/>
          <w:sz w:val="28"/>
          <w:szCs w:val="28"/>
        </w:rPr>
        <w:t xml:space="preserve">состоящих на всех видах профилактического учета </w:t>
      </w:r>
    </w:p>
    <w:p w:rsidR="0070428E" w:rsidRDefault="0070428E" w:rsidP="0070428E">
      <w:pPr>
        <w:ind w:firstLine="567"/>
        <w:jc w:val="center"/>
        <w:rPr>
          <w:bCs/>
          <w:sz w:val="28"/>
          <w:szCs w:val="28"/>
        </w:rPr>
      </w:pPr>
    </w:p>
    <w:p w:rsidR="0070428E" w:rsidRDefault="0070428E" w:rsidP="0070428E">
      <w:pPr>
        <w:pStyle w:val="a9"/>
        <w:widowControl/>
        <w:numPr>
          <w:ilvl w:val="0"/>
          <w:numId w:val="1"/>
        </w:numPr>
        <w:autoSpaceDE/>
        <w:autoSpaceDN/>
        <w:adjustRightInd/>
        <w:contextualSpacing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Общие положения</w:t>
      </w:r>
    </w:p>
    <w:p w:rsidR="0070428E" w:rsidRPr="00905CFC" w:rsidRDefault="0070428E" w:rsidP="0070428E">
      <w:pPr>
        <w:pStyle w:val="a9"/>
        <w:widowControl/>
        <w:autoSpaceDE/>
        <w:autoSpaceDN/>
        <w:adjustRightInd/>
        <w:ind w:left="927"/>
        <w:contextualSpacing w:val="0"/>
        <w:rPr>
          <w:bCs/>
          <w:sz w:val="28"/>
          <w:szCs w:val="28"/>
        </w:rPr>
      </w:pPr>
    </w:p>
    <w:p w:rsidR="0070428E" w:rsidRPr="00C66564" w:rsidRDefault="0070428E" w:rsidP="0070428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6564">
        <w:rPr>
          <w:rFonts w:ascii="Times New Roman" w:hAnsi="Times New Roman"/>
          <w:bCs/>
          <w:spacing w:val="-4"/>
          <w:sz w:val="28"/>
          <w:szCs w:val="28"/>
        </w:rPr>
        <w:t xml:space="preserve">Муниципальный конкурс </w:t>
      </w:r>
      <w:r w:rsidRPr="00C66564">
        <w:rPr>
          <w:rFonts w:ascii="Times New Roman" w:hAnsi="Times New Roman"/>
          <w:bCs/>
          <w:sz w:val="28"/>
          <w:szCs w:val="28"/>
        </w:rPr>
        <w:t>на правовую тематику «Я выбираю ответственность»</w:t>
      </w:r>
      <w:r w:rsidRPr="00C66564">
        <w:rPr>
          <w:rFonts w:ascii="Times New Roman" w:hAnsi="Times New Roman"/>
          <w:sz w:val="28"/>
          <w:szCs w:val="28"/>
        </w:rPr>
        <w:t xml:space="preserve"> </w:t>
      </w:r>
      <w:r w:rsidRPr="00C66564">
        <w:rPr>
          <w:rFonts w:ascii="Times New Roman" w:hAnsi="Times New Roman"/>
          <w:bCs/>
          <w:sz w:val="28"/>
          <w:szCs w:val="28"/>
        </w:rPr>
        <w:t xml:space="preserve">среди несовершеннолетних, состоящих на всех видах профилактического учета </w:t>
      </w:r>
      <w:r w:rsidRPr="00C66564">
        <w:rPr>
          <w:rFonts w:ascii="Times New Roman" w:hAnsi="Times New Roman"/>
          <w:sz w:val="28"/>
          <w:szCs w:val="28"/>
        </w:rPr>
        <w:t>(далее – Конкурс) проводится управлением образования администрации муниципального образования Крымский район, отделом по делам несовершеннолетних администрации муниципального образования Крымский район и управлением культуры администрации муниципального образования Крымский район в</w:t>
      </w:r>
      <w:r w:rsidRPr="00C6656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66564">
        <w:rPr>
          <w:rFonts w:ascii="Times New Roman" w:hAnsi="Times New Roman"/>
          <w:sz w:val="28"/>
          <w:szCs w:val="28"/>
        </w:rPr>
        <w:t>соответствии с постановлением администрации муниципального образования Крымский район от 19 декабря 2018 года № 2206 «Об утверждении</w:t>
      </w:r>
      <w:proofErr w:type="gramEnd"/>
      <w:r w:rsidRPr="00C66564">
        <w:rPr>
          <w:rFonts w:ascii="Times New Roman" w:hAnsi="Times New Roman"/>
          <w:sz w:val="28"/>
          <w:szCs w:val="28"/>
        </w:rPr>
        <w:t xml:space="preserve"> муниципальной программы муниципального образования Крымский район «Дети Крымского района», в редакции от 29 июля 2022 года № 2155</w:t>
      </w:r>
      <w:r w:rsidRPr="00C66564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Pr="00C66564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образования Крымский район от 19 декабря 2018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6564">
        <w:rPr>
          <w:rFonts w:ascii="Times New Roman" w:hAnsi="Times New Roman"/>
          <w:sz w:val="28"/>
          <w:szCs w:val="28"/>
        </w:rPr>
        <w:t>№ 2206 «Об утверждении муниципальной программы муниципального образования Крымский район «Дети Крымского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70428E" w:rsidRPr="00905CFC" w:rsidRDefault="0070428E" w:rsidP="0070428E">
      <w:pPr>
        <w:ind w:firstLine="567"/>
        <w:jc w:val="both"/>
        <w:rPr>
          <w:sz w:val="28"/>
          <w:szCs w:val="28"/>
        </w:rPr>
      </w:pPr>
    </w:p>
    <w:p w:rsidR="0070428E" w:rsidRPr="00C66564" w:rsidRDefault="0070428E" w:rsidP="0070428E">
      <w:pPr>
        <w:pStyle w:val="a9"/>
        <w:numPr>
          <w:ilvl w:val="0"/>
          <w:numId w:val="1"/>
        </w:numPr>
        <w:jc w:val="center"/>
        <w:rPr>
          <w:bCs/>
          <w:sz w:val="28"/>
          <w:szCs w:val="28"/>
        </w:rPr>
      </w:pPr>
      <w:r w:rsidRPr="00C66564">
        <w:rPr>
          <w:bCs/>
          <w:sz w:val="28"/>
          <w:szCs w:val="28"/>
        </w:rPr>
        <w:t>Цель Конкурса</w:t>
      </w:r>
    </w:p>
    <w:p w:rsidR="0070428E" w:rsidRPr="00C66564" w:rsidRDefault="0070428E" w:rsidP="0070428E">
      <w:pPr>
        <w:pStyle w:val="a9"/>
        <w:ind w:left="927"/>
        <w:rPr>
          <w:bCs/>
          <w:sz w:val="28"/>
          <w:szCs w:val="28"/>
        </w:rPr>
      </w:pPr>
    </w:p>
    <w:p w:rsidR="0070428E" w:rsidRPr="00905CFC" w:rsidRDefault="0070428E" w:rsidP="0070428E">
      <w:pPr>
        <w:ind w:firstLine="567"/>
        <w:jc w:val="both"/>
        <w:rPr>
          <w:sz w:val="28"/>
          <w:szCs w:val="28"/>
        </w:rPr>
      </w:pPr>
      <w:r w:rsidRPr="00905CFC">
        <w:rPr>
          <w:sz w:val="28"/>
          <w:szCs w:val="28"/>
        </w:rPr>
        <w:t>Профилактика безнадзорности и правонарушений несовершеннолетних.</w:t>
      </w:r>
    </w:p>
    <w:p w:rsidR="0070428E" w:rsidRPr="00905CFC" w:rsidRDefault="0070428E" w:rsidP="0070428E">
      <w:pPr>
        <w:ind w:firstLine="567"/>
        <w:jc w:val="both"/>
        <w:rPr>
          <w:bCs/>
          <w:sz w:val="28"/>
          <w:szCs w:val="28"/>
        </w:rPr>
      </w:pPr>
    </w:p>
    <w:p w:rsidR="0070428E" w:rsidRPr="00C66564" w:rsidRDefault="0070428E" w:rsidP="0070428E">
      <w:pPr>
        <w:pStyle w:val="a9"/>
        <w:numPr>
          <w:ilvl w:val="0"/>
          <w:numId w:val="1"/>
        </w:numPr>
        <w:jc w:val="center"/>
        <w:rPr>
          <w:bCs/>
          <w:sz w:val="28"/>
          <w:szCs w:val="28"/>
        </w:rPr>
      </w:pPr>
      <w:r w:rsidRPr="00C66564">
        <w:rPr>
          <w:bCs/>
          <w:sz w:val="28"/>
          <w:szCs w:val="28"/>
        </w:rPr>
        <w:t>Задачи Конкурса</w:t>
      </w:r>
    </w:p>
    <w:p w:rsidR="0070428E" w:rsidRPr="00C66564" w:rsidRDefault="0070428E" w:rsidP="0070428E">
      <w:pPr>
        <w:pStyle w:val="a9"/>
        <w:ind w:left="927"/>
        <w:rPr>
          <w:bCs/>
          <w:sz w:val="28"/>
          <w:szCs w:val="28"/>
        </w:rPr>
      </w:pPr>
    </w:p>
    <w:p w:rsidR="0070428E" w:rsidRPr="00905CFC" w:rsidRDefault="0070428E" w:rsidP="0070428E">
      <w:pPr>
        <w:ind w:firstLine="567"/>
        <w:jc w:val="both"/>
        <w:rPr>
          <w:sz w:val="28"/>
          <w:szCs w:val="28"/>
        </w:rPr>
      </w:pPr>
      <w:r w:rsidRPr="00905CFC">
        <w:rPr>
          <w:sz w:val="28"/>
          <w:szCs w:val="28"/>
        </w:rPr>
        <w:t>3.1. Формирование правового самосознания у несовершеннолетних.</w:t>
      </w:r>
    </w:p>
    <w:p w:rsidR="0070428E" w:rsidRPr="00905CFC" w:rsidRDefault="0070428E" w:rsidP="0070428E">
      <w:pPr>
        <w:ind w:firstLine="567"/>
        <w:jc w:val="both"/>
        <w:rPr>
          <w:sz w:val="28"/>
          <w:szCs w:val="28"/>
        </w:rPr>
      </w:pPr>
      <w:r w:rsidRPr="00905CFC">
        <w:rPr>
          <w:sz w:val="28"/>
          <w:szCs w:val="28"/>
        </w:rPr>
        <w:t>3.2. Активизация индивидуальной профилактической работы с несовершеннолетними, состоящими на профилактических учетах в органах системы профилактики безнадзорности и правонарушений несовершеннолетних.</w:t>
      </w:r>
    </w:p>
    <w:p w:rsidR="0070428E" w:rsidRPr="00905CFC" w:rsidRDefault="0070428E" w:rsidP="0070428E">
      <w:pPr>
        <w:ind w:firstLine="567"/>
        <w:jc w:val="both"/>
        <w:rPr>
          <w:sz w:val="28"/>
          <w:szCs w:val="28"/>
        </w:rPr>
      </w:pPr>
      <w:r w:rsidRPr="00905CFC">
        <w:rPr>
          <w:sz w:val="28"/>
          <w:szCs w:val="28"/>
        </w:rPr>
        <w:t xml:space="preserve">3.3. Развитие творческих способностей у несовершеннолетних, </w:t>
      </w:r>
      <w:r w:rsidRPr="00905CFC">
        <w:rPr>
          <w:sz w:val="28"/>
          <w:szCs w:val="28"/>
        </w:rPr>
        <w:lastRenderedPageBreak/>
        <w:t>состоящих на профилактических учетах в органах системы профилактики безнадзорности и правонарушений несовершеннолетних.</w:t>
      </w:r>
    </w:p>
    <w:p w:rsidR="0070428E" w:rsidRDefault="0070428E" w:rsidP="0070428E"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4. Участники Конкурса</w:t>
      </w:r>
    </w:p>
    <w:p w:rsidR="0070428E" w:rsidRPr="00905CFC" w:rsidRDefault="0070428E" w:rsidP="0070428E">
      <w:pPr>
        <w:ind w:firstLine="567"/>
        <w:jc w:val="center"/>
        <w:rPr>
          <w:bCs/>
          <w:sz w:val="28"/>
          <w:szCs w:val="28"/>
        </w:rPr>
      </w:pPr>
    </w:p>
    <w:p w:rsidR="0070428E" w:rsidRPr="00905CFC" w:rsidRDefault="0070428E" w:rsidP="0070428E">
      <w:pPr>
        <w:ind w:firstLine="567"/>
        <w:jc w:val="both"/>
        <w:rPr>
          <w:sz w:val="28"/>
          <w:szCs w:val="28"/>
        </w:rPr>
      </w:pPr>
      <w:r w:rsidRPr="00905CFC">
        <w:rPr>
          <w:sz w:val="28"/>
          <w:szCs w:val="28"/>
        </w:rPr>
        <w:t>4.1. В Конкурсе принимают участие несовершеннолетние в возрасте 1</w:t>
      </w:r>
      <w:r>
        <w:rPr>
          <w:sz w:val="28"/>
          <w:szCs w:val="28"/>
        </w:rPr>
        <w:t xml:space="preserve">0 </w:t>
      </w:r>
      <w:r w:rsidRPr="00905CF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05CFC">
        <w:rPr>
          <w:sz w:val="28"/>
          <w:szCs w:val="28"/>
        </w:rPr>
        <w:t>17 лет, состоящие на профилактических учетах в органах системы профилактики безнадзорности и правонарушений несовершеннолетних.</w:t>
      </w:r>
    </w:p>
    <w:p w:rsidR="0070428E" w:rsidRPr="00905CFC" w:rsidRDefault="0070428E" w:rsidP="0070428E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905CFC">
        <w:rPr>
          <w:sz w:val="28"/>
          <w:szCs w:val="28"/>
        </w:rPr>
        <w:t>4.2. Конкурс проводится в двух возрастных группах:</w:t>
      </w:r>
    </w:p>
    <w:p w:rsidR="0070428E" w:rsidRPr="00905CFC" w:rsidRDefault="0070428E" w:rsidP="0070428E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905CFC">
        <w:rPr>
          <w:sz w:val="28"/>
          <w:szCs w:val="28"/>
        </w:rPr>
        <w:t>1) 1</w:t>
      </w:r>
      <w:r>
        <w:rPr>
          <w:sz w:val="28"/>
          <w:szCs w:val="28"/>
        </w:rPr>
        <w:t>0</w:t>
      </w:r>
      <w:r w:rsidRPr="00905CFC">
        <w:rPr>
          <w:sz w:val="28"/>
          <w:szCs w:val="28"/>
        </w:rPr>
        <w:t>–1</w:t>
      </w:r>
      <w:r>
        <w:rPr>
          <w:sz w:val="28"/>
          <w:szCs w:val="28"/>
        </w:rPr>
        <w:t>4</w:t>
      </w:r>
      <w:r w:rsidRPr="00905CFC">
        <w:rPr>
          <w:sz w:val="28"/>
          <w:szCs w:val="28"/>
        </w:rPr>
        <w:t xml:space="preserve"> лет (младшая возрастная группа);</w:t>
      </w:r>
    </w:p>
    <w:p w:rsidR="0070428E" w:rsidRPr="00905CFC" w:rsidRDefault="0070428E" w:rsidP="0070428E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905CFC">
        <w:rPr>
          <w:sz w:val="28"/>
          <w:szCs w:val="28"/>
        </w:rPr>
        <w:t>2) 1</w:t>
      </w:r>
      <w:r>
        <w:rPr>
          <w:sz w:val="28"/>
          <w:szCs w:val="28"/>
        </w:rPr>
        <w:t>5</w:t>
      </w:r>
      <w:r w:rsidRPr="00905CFC">
        <w:rPr>
          <w:sz w:val="28"/>
          <w:szCs w:val="28"/>
        </w:rPr>
        <w:t>–17 лет (старшая возрастная группа).</w:t>
      </w:r>
    </w:p>
    <w:p w:rsidR="0070428E" w:rsidRPr="00905CFC" w:rsidRDefault="0070428E" w:rsidP="0070428E">
      <w:pPr>
        <w:ind w:firstLine="567"/>
        <w:jc w:val="center"/>
        <w:rPr>
          <w:bCs/>
          <w:sz w:val="28"/>
          <w:szCs w:val="28"/>
        </w:rPr>
      </w:pPr>
    </w:p>
    <w:p w:rsidR="0070428E" w:rsidRPr="00C66564" w:rsidRDefault="0070428E" w:rsidP="0070428E">
      <w:pPr>
        <w:pStyle w:val="a9"/>
        <w:numPr>
          <w:ilvl w:val="0"/>
          <w:numId w:val="2"/>
        </w:numPr>
        <w:jc w:val="center"/>
        <w:rPr>
          <w:bCs/>
          <w:sz w:val="28"/>
          <w:szCs w:val="28"/>
        </w:rPr>
      </w:pPr>
      <w:r w:rsidRPr="00C66564">
        <w:rPr>
          <w:bCs/>
          <w:sz w:val="28"/>
          <w:szCs w:val="28"/>
        </w:rPr>
        <w:t>Порядок и сроки проведения Конкурса</w:t>
      </w:r>
    </w:p>
    <w:p w:rsidR="0070428E" w:rsidRPr="00C66564" w:rsidRDefault="0070428E" w:rsidP="0070428E">
      <w:pPr>
        <w:pStyle w:val="a9"/>
        <w:ind w:left="927"/>
        <w:rPr>
          <w:bCs/>
          <w:sz w:val="28"/>
          <w:szCs w:val="28"/>
        </w:rPr>
      </w:pPr>
    </w:p>
    <w:p w:rsidR="0070428E" w:rsidRPr="00905CFC" w:rsidRDefault="0070428E" w:rsidP="007042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 Конкурс проводится с 15</w:t>
      </w:r>
      <w:r w:rsidRPr="00905CFC">
        <w:rPr>
          <w:sz w:val="28"/>
          <w:szCs w:val="28"/>
        </w:rPr>
        <w:t xml:space="preserve"> октября 20</w:t>
      </w:r>
      <w:r>
        <w:rPr>
          <w:sz w:val="28"/>
          <w:szCs w:val="28"/>
        </w:rPr>
        <w:t>22 года по 25 ноября 2022</w:t>
      </w:r>
      <w:r w:rsidRPr="00905CFC">
        <w:rPr>
          <w:sz w:val="28"/>
          <w:szCs w:val="28"/>
        </w:rPr>
        <w:t xml:space="preserve"> года в муниципальном образовании Крымский район, организуется </w:t>
      </w:r>
      <w:r w:rsidRPr="00E27FED">
        <w:rPr>
          <w:sz w:val="28"/>
          <w:szCs w:val="28"/>
        </w:rPr>
        <w:t>организационный комитет-жюри</w:t>
      </w:r>
      <w:r w:rsidRPr="00905CFC">
        <w:rPr>
          <w:sz w:val="28"/>
          <w:szCs w:val="28"/>
        </w:rPr>
        <w:t xml:space="preserve"> по определению лучших работ Конкурса в каждой возрастной категории по номинациям. </w:t>
      </w:r>
    </w:p>
    <w:p w:rsidR="0070428E" w:rsidRPr="00905CFC" w:rsidRDefault="0070428E" w:rsidP="0070428E">
      <w:pPr>
        <w:shd w:val="clear" w:color="auto" w:fill="FFFFFF"/>
        <w:tabs>
          <w:tab w:val="left" w:pos="-142"/>
        </w:tabs>
        <w:ind w:right="10" w:firstLine="567"/>
        <w:jc w:val="both"/>
        <w:rPr>
          <w:sz w:val="28"/>
          <w:szCs w:val="28"/>
        </w:rPr>
      </w:pPr>
      <w:r w:rsidRPr="00905CFC">
        <w:rPr>
          <w:spacing w:val="-2"/>
          <w:sz w:val="28"/>
          <w:szCs w:val="28"/>
        </w:rPr>
        <w:t>5.2. </w:t>
      </w:r>
      <w:r>
        <w:rPr>
          <w:sz w:val="28"/>
          <w:szCs w:val="28"/>
        </w:rPr>
        <w:t>К</w:t>
      </w:r>
      <w:r w:rsidRPr="00E27FED">
        <w:rPr>
          <w:sz w:val="28"/>
          <w:szCs w:val="28"/>
        </w:rPr>
        <w:t>омитет-жюри</w:t>
      </w:r>
      <w:r w:rsidRPr="00905CFC">
        <w:rPr>
          <w:sz w:val="28"/>
          <w:szCs w:val="28"/>
        </w:rPr>
        <w:t xml:space="preserve"> оценивает конкурсные работы и определяет </w:t>
      </w:r>
      <w:r>
        <w:rPr>
          <w:sz w:val="28"/>
          <w:szCs w:val="28"/>
        </w:rPr>
        <w:t xml:space="preserve">ГРАН–ПРИ Конкурса, </w:t>
      </w:r>
      <w:r w:rsidRPr="00905CFC">
        <w:rPr>
          <w:sz w:val="28"/>
          <w:szCs w:val="28"/>
        </w:rPr>
        <w:t>победителей, занявших 1, 2 и 3 места по номинациям в каждой возрастн</w:t>
      </w:r>
      <w:r>
        <w:rPr>
          <w:sz w:val="28"/>
          <w:szCs w:val="28"/>
        </w:rPr>
        <w:t>ой</w:t>
      </w:r>
      <w:r w:rsidRPr="00905CFC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е</w:t>
      </w:r>
      <w:r w:rsidRPr="00905CFC">
        <w:rPr>
          <w:sz w:val="28"/>
          <w:szCs w:val="28"/>
        </w:rPr>
        <w:t>, по следующим критериям: оригинальность</w:t>
      </w:r>
      <w:r>
        <w:rPr>
          <w:sz w:val="28"/>
          <w:szCs w:val="28"/>
        </w:rPr>
        <w:t>,</w:t>
      </w:r>
      <w:r w:rsidRPr="00905CFC">
        <w:rPr>
          <w:sz w:val="28"/>
          <w:szCs w:val="28"/>
        </w:rPr>
        <w:t xml:space="preserve"> художественное решение</w:t>
      </w:r>
      <w:r>
        <w:rPr>
          <w:sz w:val="28"/>
          <w:szCs w:val="28"/>
        </w:rPr>
        <w:t>,</w:t>
      </w:r>
      <w:r w:rsidRPr="00905CFC">
        <w:rPr>
          <w:sz w:val="28"/>
          <w:szCs w:val="28"/>
        </w:rPr>
        <w:t xml:space="preserve"> качество и сложность исполнения</w:t>
      </w:r>
      <w:r>
        <w:rPr>
          <w:sz w:val="28"/>
          <w:szCs w:val="28"/>
        </w:rPr>
        <w:t>,</w:t>
      </w:r>
      <w:r w:rsidRPr="00905CFC">
        <w:rPr>
          <w:sz w:val="28"/>
          <w:szCs w:val="28"/>
        </w:rPr>
        <w:t xml:space="preserve"> соответствие номинации и тематике Конкурса. Решение принимается большинством голосов членов жюри, правом решающего голоса обладает председатель жюри. Решение является окончательным и пересмотру не подлежит.</w:t>
      </w:r>
    </w:p>
    <w:p w:rsidR="0070428E" w:rsidRDefault="0070428E" w:rsidP="0070428E">
      <w:pPr>
        <w:shd w:val="clear" w:color="auto" w:fill="FFFFFF"/>
        <w:tabs>
          <w:tab w:val="left" w:pos="-142"/>
        </w:tabs>
        <w:ind w:right="-15" w:firstLine="567"/>
        <w:rPr>
          <w:sz w:val="28"/>
          <w:szCs w:val="28"/>
        </w:rPr>
      </w:pPr>
      <w:r w:rsidRPr="00905CFC">
        <w:rPr>
          <w:sz w:val="28"/>
          <w:szCs w:val="28"/>
        </w:rPr>
        <w:t xml:space="preserve">5.3. Состав </w:t>
      </w:r>
      <w:r w:rsidRPr="00E27FED"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а </w:t>
      </w:r>
      <w:r w:rsidRPr="00E27FE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27FED">
        <w:rPr>
          <w:sz w:val="28"/>
          <w:szCs w:val="28"/>
        </w:rPr>
        <w:t>жюри</w:t>
      </w:r>
      <w:r w:rsidRPr="00905CFC">
        <w:rPr>
          <w:sz w:val="28"/>
          <w:szCs w:val="28"/>
        </w:rPr>
        <w:t xml:space="preserve"> Конкурса:</w:t>
      </w:r>
    </w:p>
    <w:p w:rsidR="0070428E" w:rsidRPr="00905CFC" w:rsidRDefault="0070428E" w:rsidP="0070428E">
      <w:pPr>
        <w:shd w:val="clear" w:color="auto" w:fill="FFFFFF"/>
        <w:tabs>
          <w:tab w:val="left" w:pos="-142"/>
        </w:tabs>
        <w:ind w:right="-15" w:firstLine="567"/>
        <w:rPr>
          <w:sz w:val="28"/>
          <w:szCs w:val="28"/>
        </w:rPr>
      </w:pPr>
    </w:p>
    <w:tbl>
      <w:tblPr>
        <w:tblpPr w:leftFromText="180" w:rightFromText="180" w:vertAnchor="text" w:horzAnchor="margin" w:tblpY="11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70428E" w:rsidRPr="00905CFC" w:rsidTr="003C5C63">
        <w:trPr>
          <w:trHeight w:val="563"/>
        </w:trPr>
        <w:tc>
          <w:tcPr>
            <w:tcW w:w="2660" w:type="dxa"/>
          </w:tcPr>
          <w:p w:rsidR="0070428E" w:rsidRPr="00905CFC" w:rsidRDefault="0070428E" w:rsidP="003C5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Прудников Павел Анатольевич</w:t>
            </w:r>
          </w:p>
        </w:tc>
        <w:tc>
          <w:tcPr>
            <w:tcW w:w="7087" w:type="dxa"/>
          </w:tcPr>
          <w:p w:rsidR="0070428E" w:rsidRPr="00905CFC" w:rsidRDefault="0070428E" w:rsidP="003C5C63">
            <w:pPr>
              <w:jc w:val="both"/>
              <w:rPr>
                <w:sz w:val="28"/>
                <w:szCs w:val="28"/>
              </w:rPr>
            </w:pPr>
            <w:r w:rsidRPr="00905CFC">
              <w:rPr>
                <w:sz w:val="28"/>
                <w:szCs w:val="28"/>
              </w:rPr>
              <w:t xml:space="preserve">заместитель главы </w:t>
            </w:r>
            <w:r w:rsidRPr="00905CFC">
              <w:rPr>
                <w:spacing w:val="-2"/>
                <w:sz w:val="28"/>
                <w:szCs w:val="28"/>
              </w:rPr>
              <w:t>муниципального образования Крымский район</w:t>
            </w:r>
            <w:r w:rsidRPr="00905CFC">
              <w:rPr>
                <w:sz w:val="28"/>
                <w:szCs w:val="28"/>
              </w:rPr>
              <w:t>, председатель жюри</w:t>
            </w:r>
          </w:p>
        </w:tc>
      </w:tr>
      <w:tr w:rsidR="0070428E" w:rsidRPr="00905CFC" w:rsidTr="003C5C63">
        <w:trPr>
          <w:trHeight w:val="1020"/>
        </w:trPr>
        <w:tc>
          <w:tcPr>
            <w:tcW w:w="2660" w:type="dxa"/>
          </w:tcPr>
          <w:p w:rsidR="0070428E" w:rsidRPr="00905CFC" w:rsidRDefault="0070428E" w:rsidP="003C5C63">
            <w:pPr>
              <w:rPr>
                <w:sz w:val="28"/>
                <w:szCs w:val="28"/>
              </w:rPr>
            </w:pPr>
            <w:r w:rsidRPr="00905CFC">
              <w:rPr>
                <w:sz w:val="28"/>
                <w:szCs w:val="28"/>
              </w:rPr>
              <w:t>Мовчан Наталья Пантелеевна</w:t>
            </w:r>
          </w:p>
        </w:tc>
        <w:tc>
          <w:tcPr>
            <w:tcW w:w="7087" w:type="dxa"/>
          </w:tcPr>
          <w:p w:rsidR="0070428E" w:rsidRPr="00905CFC" w:rsidRDefault="0070428E" w:rsidP="003C5C63">
            <w:pPr>
              <w:jc w:val="both"/>
              <w:rPr>
                <w:sz w:val="28"/>
                <w:szCs w:val="28"/>
              </w:rPr>
            </w:pPr>
            <w:r w:rsidRPr="00905CFC">
              <w:rPr>
                <w:sz w:val="28"/>
                <w:szCs w:val="28"/>
              </w:rPr>
              <w:t>начальник отдела по делам несовершеннолетних администрации муниципального образования Крымский район</w:t>
            </w:r>
            <w:r>
              <w:rPr>
                <w:sz w:val="28"/>
                <w:szCs w:val="28"/>
              </w:rPr>
              <w:t>,</w:t>
            </w:r>
            <w:r w:rsidRPr="00905C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заместитель председателя жюри</w:t>
            </w:r>
          </w:p>
        </w:tc>
      </w:tr>
      <w:tr w:rsidR="0070428E" w:rsidRPr="00905CFC" w:rsidTr="003C5C63">
        <w:trPr>
          <w:trHeight w:val="351"/>
        </w:trPr>
        <w:tc>
          <w:tcPr>
            <w:tcW w:w="9747" w:type="dxa"/>
            <w:gridSpan w:val="2"/>
          </w:tcPr>
          <w:p w:rsidR="0070428E" w:rsidRPr="00905CFC" w:rsidRDefault="0070428E" w:rsidP="003C5C63">
            <w:pPr>
              <w:jc w:val="center"/>
              <w:rPr>
                <w:sz w:val="28"/>
                <w:szCs w:val="28"/>
              </w:rPr>
            </w:pPr>
            <w:r w:rsidRPr="00905CFC">
              <w:rPr>
                <w:sz w:val="28"/>
                <w:szCs w:val="28"/>
              </w:rPr>
              <w:t>Члены жюри:</w:t>
            </w:r>
          </w:p>
        </w:tc>
      </w:tr>
      <w:tr w:rsidR="0070428E" w:rsidRPr="00905CFC" w:rsidTr="003C5C63">
        <w:trPr>
          <w:trHeight w:val="677"/>
        </w:trPr>
        <w:tc>
          <w:tcPr>
            <w:tcW w:w="2660" w:type="dxa"/>
          </w:tcPr>
          <w:p w:rsidR="0070428E" w:rsidRPr="00905CFC" w:rsidRDefault="0070428E" w:rsidP="003C5C63">
            <w:pPr>
              <w:rPr>
                <w:sz w:val="28"/>
                <w:szCs w:val="28"/>
              </w:rPr>
            </w:pPr>
            <w:r w:rsidRPr="00905CFC">
              <w:rPr>
                <w:sz w:val="28"/>
                <w:szCs w:val="28"/>
              </w:rPr>
              <w:t>Громыко Любовь Васильевна</w:t>
            </w:r>
          </w:p>
        </w:tc>
        <w:tc>
          <w:tcPr>
            <w:tcW w:w="7087" w:type="dxa"/>
          </w:tcPr>
          <w:p w:rsidR="0070428E" w:rsidRPr="00905CFC" w:rsidRDefault="0070428E" w:rsidP="003C5C63">
            <w:pPr>
              <w:jc w:val="both"/>
              <w:rPr>
                <w:spacing w:val="-2"/>
                <w:sz w:val="28"/>
                <w:szCs w:val="28"/>
              </w:rPr>
            </w:pPr>
            <w:r w:rsidRPr="00905CFC">
              <w:rPr>
                <w:sz w:val="28"/>
                <w:szCs w:val="28"/>
              </w:rPr>
              <w:t xml:space="preserve">начальник управления культуры </w:t>
            </w:r>
            <w:r w:rsidRPr="00905CFC">
              <w:rPr>
                <w:spacing w:val="-2"/>
                <w:sz w:val="28"/>
                <w:szCs w:val="28"/>
              </w:rPr>
              <w:t>администрации муниципального образования Крымский район</w:t>
            </w:r>
          </w:p>
        </w:tc>
      </w:tr>
      <w:tr w:rsidR="0070428E" w:rsidRPr="00905CFC" w:rsidTr="003C5C63">
        <w:trPr>
          <w:trHeight w:val="677"/>
        </w:trPr>
        <w:tc>
          <w:tcPr>
            <w:tcW w:w="2660" w:type="dxa"/>
          </w:tcPr>
          <w:p w:rsidR="0070428E" w:rsidRPr="00905CFC" w:rsidRDefault="0070428E" w:rsidP="003C5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Василенко Наталья Михайловна</w:t>
            </w:r>
          </w:p>
        </w:tc>
        <w:tc>
          <w:tcPr>
            <w:tcW w:w="7087" w:type="dxa"/>
          </w:tcPr>
          <w:p w:rsidR="0070428E" w:rsidRPr="00905CFC" w:rsidRDefault="0070428E" w:rsidP="003C5C63">
            <w:pPr>
              <w:jc w:val="both"/>
              <w:rPr>
                <w:spacing w:val="-2"/>
                <w:sz w:val="28"/>
                <w:szCs w:val="28"/>
              </w:rPr>
            </w:pPr>
            <w:r w:rsidRPr="00905CFC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чальник управления образования</w:t>
            </w:r>
            <w:r w:rsidRPr="00905CFC">
              <w:rPr>
                <w:spacing w:val="-2"/>
                <w:sz w:val="28"/>
                <w:szCs w:val="28"/>
              </w:rPr>
              <w:t xml:space="preserve"> администрации муниципального образования Крымский район</w:t>
            </w:r>
          </w:p>
        </w:tc>
      </w:tr>
      <w:tr w:rsidR="0070428E" w:rsidRPr="00905CFC" w:rsidTr="003C5C63">
        <w:trPr>
          <w:trHeight w:val="521"/>
        </w:trPr>
        <w:tc>
          <w:tcPr>
            <w:tcW w:w="2660" w:type="dxa"/>
          </w:tcPr>
          <w:p w:rsidR="0070428E" w:rsidRPr="00E27FED" w:rsidRDefault="0070428E" w:rsidP="003C5C63">
            <w:pPr>
              <w:rPr>
                <w:sz w:val="28"/>
                <w:szCs w:val="28"/>
              </w:rPr>
            </w:pPr>
            <w:r w:rsidRPr="00E27FED">
              <w:rPr>
                <w:sz w:val="28"/>
                <w:szCs w:val="28"/>
              </w:rPr>
              <w:t>Терещенко</w:t>
            </w:r>
          </w:p>
          <w:p w:rsidR="0070428E" w:rsidRPr="00E27FED" w:rsidRDefault="0070428E" w:rsidP="003C5C63">
            <w:pPr>
              <w:rPr>
                <w:sz w:val="28"/>
                <w:szCs w:val="28"/>
              </w:rPr>
            </w:pPr>
            <w:r w:rsidRPr="00E27FED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7087" w:type="dxa"/>
          </w:tcPr>
          <w:p w:rsidR="0070428E" w:rsidRPr="00E27FED" w:rsidRDefault="0070428E" w:rsidP="003C5C63">
            <w:pPr>
              <w:jc w:val="both"/>
              <w:rPr>
                <w:sz w:val="28"/>
                <w:szCs w:val="28"/>
              </w:rPr>
            </w:pPr>
            <w:r w:rsidRPr="00E27FED">
              <w:rPr>
                <w:sz w:val="28"/>
                <w:szCs w:val="28"/>
              </w:rPr>
              <w:t>заместитель директора по учебно – воспитательной работе государственного бюджетного профессионального образовательного учреждения Краснодарского края «Крымский технический колледж»</w:t>
            </w:r>
          </w:p>
        </w:tc>
      </w:tr>
    </w:tbl>
    <w:p w:rsidR="0070428E" w:rsidRDefault="0070428E" w:rsidP="0070428E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</w:p>
    <w:p w:rsidR="0070428E" w:rsidRDefault="0070428E" w:rsidP="0070428E">
      <w:pPr>
        <w:shd w:val="clear" w:color="auto" w:fill="FFFFFF"/>
        <w:ind w:firstLine="567"/>
        <w:jc w:val="both"/>
        <w:rPr>
          <w:sz w:val="28"/>
          <w:szCs w:val="28"/>
        </w:rPr>
      </w:pPr>
      <w:r w:rsidRPr="00905CFC">
        <w:rPr>
          <w:spacing w:val="-1"/>
          <w:sz w:val="28"/>
          <w:szCs w:val="28"/>
        </w:rPr>
        <w:t xml:space="preserve">5.4. Результаты проведения Конкурса размещаются в средствах </w:t>
      </w:r>
      <w:r w:rsidRPr="00905CFC">
        <w:rPr>
          <w:sz w:val="28"/>
          <w:szCs w:val="28"/>
        </w:rPr>
        <w:t>массовой информации.</w:t>
      </w:r>
    </w:p>
    <w:p w:rsidR="0070428E" w:rsidRDefault="0070428E" w:rsidP="0070428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0428E" w:rsidRDefault="0070428E" w:rsidP="0070428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0428E" w:rsidRDefault="0070428E" w:rsidP="0070428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0428E" w:rsidRPr="00905CFC" w:rsidRDefault="0070428E" w:rsidP="0070428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0428E" w:rsidRPr="00C66564" w:rsidRDefault="0070428E" w:rsidP="0070428E">
      <w:pPr>
        <w:pStyle w:val="a9"/>
        <w:numPr>
          <w:ilvl w:val="0"/>
          <w:numId w:val="2"/>
        </w:numPr>
        <w:jc w:val="center"/>
        <w:rPr>
          <w:bCs/>
          <w:sz w:val="28"/>
          <w:szCs w:val="28"/>
        </w:rPr>
      </w:pPr>
      <w:r w:rsidRPr="00C66564">
        <w:rPr>
          <w:bCs/>
          <w:sz w:val="28"/>
          <w:szCs w:val="28"/>
        </w:rPr>
        <w:t>Номинации Конкурса</w:t>
      </w:r>
    </w:p>
    <w:p w:rsidR="0070428E" w:rsidRPr="00C66564" w:rsidRDefault="0070428E" w:rsidP="0070428E">
      <w:pPr>
        <w:pStyle w:val="a9"/>
        <w:ind w:left="1287"/>
        <w:rPr>
          <w:bCs/>
          <w:sz w:val="28"/>
          <w:szCs w:val="28"/>
        </w:rPr>
      </w:pPr>
    </w:p>
    <w:p w:rsidR="0070428E" w:rsidRPr="00905CFC" w:rsidRDefault="0070428E" w:rsidP="0070428E">
      <w:pPr>
        <w:ind w:firstLine="567"/>
        <w:jc w:val="both"/>
        <w:rPr>
          <w:sz w:val="28"/>
          <w:szCs w:val="28"/>
        </w:rPr>
      </w:pPr>
      <w:r w:rsidRPr="00905CFC">
        <w:rPr>
          <w:sz w:val="28"/>
          <w:szCs w:val="28"/>
        </w:rPr>
        <w:t>6.1. На Конкурс могут быть представлены только индивидуальные работы, отражающие осведомленность участников в области правовых знаний, защищающих права ребенка и побуждающих несовершеннолетних к ответственному отношению к своим делам и поступкам через выполнение социально значимых инициатив (проектов) по оказанию помощи ветеранам, инвалидам, осознание возможных последств</w:t>
      </w:r>
      <w:r>
        <w:rPr>
          <w:sz w:val="28"/>
          <w:szCs w:val="28"/>
        </w:rPr>
        <w:t xml:space="preserve">ий несоблюдения правовых норм: </w:t>
      </w:r>
      <w:r w:rsidRPr="00905CFC">
        <w:rPr>
          <w:sz w:val="28"/>
          <w:szCs w:val="28"/>
        </w:rPr>
        <w:t>Конвенц</w:t>
      </w:r>
      <w:proofErr w:type="gramStart"/>
      <w:r w:rsidRPr="00905CFC">
        <w:rPr>
          <w:sz w:val="28"/>
          <w:szCs w:val="28"/>
        </w:rPr>
        <w:t>ии ОО</w:t>
      </w:r>
      <w:proofErr w:type="gramEnd"/>
      <w:r w:rsidRPr="00905CFC">
        <w:rPr>
          <w:sz w:val="28"/>
          <w:szCs w:val="28"/>
        </w:rPr>
        <w:t>Н о правах ребенка, Уголовного кодекса Российской Федерации, Кодекса Российской Федерации об административных правонарушениях, Закона Краснодарского края от 21 июля 2008 года</w:t>
      </w:r>
      <w:r>
        <w:rPr>
          <w:sz w:val="28"/>
          <w:szCs w:val="28"/>
        </w:rPr>
        <w:t xml:space="preserve"> </w:t>
      </w:r>
      <w:r w:rsidRPr="00905CFC">
        <w:rPr>
          <w:sz w:val="28"/>
          <w:szCs w:val="28"/>
        </w:rPr>
        <w:t xml:space="preserve">№ 1539-КЗ «О мерах по профилактике безнадзорности и правонарушений несовершеннолетних в Краснодарском крае» (далее – «детский» закон) и других нормативно–правовых актов. </w:t>
      </w:r>
    </w:p>
    <w:p w:rsidR="0070428E" w:rsidRPr="00905CFC" w:rsidRDefault="0070428E" w:rsidP="0070428E">
      <w:pPr>
        <w:ind w:firstLine="567"/>
        <w:jc w:val="both"/>
        <w:rPr>
          <w:sz w:val="28"/>
          <w:szCs w:val="28"/>
        </w:rPr>
      </w:pPr>
      <w:r w:rsidRPr="00905CFC">
        <w:rPr>
          <w:sz w:val="28"/>
          <w:szCs w:val="28"/>
        </w:rPr>
        <w:t>6.2. Участники конкурса представляют работы по следующим номинациям:</w:t>
      </w:r>
    </w:p>
    <w:p w:rsidR="0070428E" w:rsidRPr="00905CFC" w:rsidRDefault="0070428E" w:rsidP="0070428E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– н</w:t>
      </w:r>
      <w:r w:rsidRPr="00905CFC">
        <w:rPr>
          <w:bCs/>
          <w:sz w:val="28"/>
          <w:szCs w:val="28"/>
        </w:rPr>
        <w:t>оминация «Информационно–просветительская работа»</w:t>
      </w:r>
      <w:r w:rsidRPr="00905CFC">
        <w:rPr>
          <w:sz w:val="28"/>
          <w:szCs w:val="28"/>
        </w:rPr>
        <w:t xml:space="preserve"> – участники разрабатывают методические материалы: игры, кроссворды, викторины на знание основных положений Конвенц</w:t>
      </w:r>
      <w:proofErr w:type="gramStart"/>
      <w:r w:rsidRPr="00905CFC">
        <w:rPr>
          <w:sz w:val="28"/>
          <w:szCs w:val="28"/>
        </w:rPr>
        <w:t>ии ОО</w:t>
      </w:r>
      <w:proofErr w:type="gramEnd"/>
      <w:r w:rsidRPr="00905CFC">
        <w:rPr>
          <w:sz w:val="28"/>
          <w:szCs w:val="28"/>
        </w:rPr>
        <w:t xml:space="preserve">Н о правах ребенка, Уголовного кодекса Российской Федерации, Кодекса Российской Федерации об административных правонарушениях, «детского» закона. </w:t>
      </w:r>
    </w:p>
    <w:p w:rsidR="0070428E" w:rsidRPr="00905CFC" w:rsidRDefault="0070428E" w:rsidP="0070428E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– </w:t>
      </w:r>
      <w:proofErr w:type="gramStart"/>
      <w:r>
        <w:rPr>
          <w:bCs/>
          <w:sz w:val="28"/>
          <w:szCs w:val="28"/>
        </w:rPr>
        <w:t>н</w:t>
      </w:r>
      <w:proofErr w:type="gramEnd"/>
      <w:r w:rsidRPr="00905CFC">
        <w:rPr>
          <w:bCs/>
          <w:sz w:val="28"/>
          <w:szCs w:val="28"/>
        </w:rPr>
        <w:t>оминация «Наглядная агитация»</w:t>
      </w:r>
      <w:r w:rsidRPr="00905CFC">
        <w:rPr>
          <w:sz w:val="28"/>
          <w:szCs w:val="28"/>
        </w:rPr>
        <w:t xml:space="preserve"> – конкурс рисунков, плакатов, поделок на темы: «Любить и беречь», «На Кубани чужих детей не бывает», раскрывающих основные положения «детского» закона и нацеленных на профилактику безнадзорности и правонарушений несовершеннолетних. </w:t>
      </w:r>
    </w:p>
    <w:p w:rsidR="0070428E" w:rsidRPr="00905CFC" w:rsidRDefault="0070428E" w:rsidP="0070428E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– н</w:t>
      </w:r>
      <w:r w:rsidRPr="00905CFC">
        <w:rPr>
          <w:bCs/>
          <w:sz w:val="28"/>
          <w:szCs w:val="28"/>
        </w:rPr>
        <w:t xml:space="preserve">оминация «Поддержи тех, кому тяжело» – </w:t>
      </w:r>
      <w:r w:rsidRPr="00905CFC">
        <w:rPr>
          <w:sz w:val="28"/>
          <w:szCs w:val="28"/>
        </w:rPr>
        <w:t>участники разрабатывают программы и мероприятия по поддержке детей и семей, находящихся в социально опасном положении, в трудной жизненной ситуации, пожилых людей, ветеранов, детей–инвалидов. Основная идея этой номинации – развитие волонтерского движения и проектов социального участия и поддержки по аналогии с «Тимуровским движением».</w:t>
      </w:r>
      <w:r w:rsidRPr="00905CFC">
        <w:rPr>
          <w:bCs/>
          <w:sz w:val="28"/>
          <w:szCs w:val="28"/>
        </w:rPr>
        <w:t xml:space="preserve"> </w:t>
      </w:r>
    </w:p>
    <w:p w:rsidR="0070428E" w:rsidRDefault="0070428E" w:rsidP="0070428E">
      <w:pPr>
        <w:ind w:firstLine="567"/>
        <w:jc w:val="both"/>
        <w:rPr>
          <w:sz w:val="28"/>
          <w:szCs w:val="28"/>
        </w:rPr>
      </w:pPr>
      <w:r w:rsidRPr="00905CFC">
        <w:rPr>
          <w:sz w:val="28"/>
          <w:szCs w:val="28"/>
        </w:rPr>
        <w:t>6.3. Материалы, заимствованные из интернета или ранее опубликованные в средствах массовой информации конкурсной комиссией не рассматриваются.</w:t>
      </w:r>
    </w:p>
    <w:p w:rsidR="0070428E" w:rsidRPr="00905CFC" w:rsidRDefault="0070428E" w:rsidP="0070428E">
      <w:pPr>
        <w:ind w:firstLine="567"/>
        <w:jc w:val="both"/>
        <w:rPr>
          <w:sz w:val="28"/>
          <w:szCs w:val="28"/>
        </w:rPr>
      </w:pPr>
    </w:p>
    <w:p w:rsidR="0070428E" w:rsidRPr="00C66564" w:rsidRDefault="0070428E" w:rsidP="0070428E">
      <w:pPr>
        <w:pStyle w:val="a9"/>
        <w:numPr>
          <w:ilvl w:val="0"/>
          <w:numId w:val="2"/>
        </w:numPr>
        <w:jc w:val="center"/>
        <w:rPr>
          <w:bCs/>
          <w:sz w:val="28"/>
          <w:szCs w:val="28"/>
        </w:rPr>
      </w:pPr>
      <w:r w:rsidRPr="00C66564">
        <w:rPr>
          <w:bCs/>
          <w:sz w:val="28"/>
          <w:szCs w:val="28"/>
        </w:rPr>
        <w:t>Порядок участия</w:t>
      </w:r>
    </w:p>
    <w:p w:rsidR="0070428E" w:rsidRPr="00C66564" w:rsidRDefault="0070428E" w:rsidP="0070428E">
      <w:pPr>
        <w:pStyle w:val="a9"/>
        <w:ind w:left="1287"/>
        <w:rPr>
          <w:bCs/>
          <w:sz w:val="28"/>
          <w:szCs w:val="28"/>
        </w:rPr>
      </w:pPr>
    </w:p>
    <w:p w:rsidR="0070428E" w:rsidRPr="00905CFC" w:rsidRDefault="0070428E" w:rsidP="0070428E">
      <w:pPr>
        <w:ind w:firstLine="567"/>
        <w:jc w:val="both"/>
        <w:rPr>
          <w:sz w:val="28"/>
          <w:szCs w:val="28"/>
        </w:rPr>
      </w:pPr>
      <w:r w:rsidRPr="00905CFC">
        <w:rPr>
          <w:sz w:val="28"/>
          <w:szCs w:val="28"/>
        </w:rPr>
        <w:t xml:space="preserve">7.1. Представленные на Конкурс материалы (работы) проходят экспертизу в отделе по делам несовершеннолетних администрации муниципального образования Крымский район. Работы не рецензируются и не возвращаются. Работы, представленные на Конкурс без сопроводительных документов (без заявки) или не соответствующие установленным </w:t>
      </w:r>
      <w:r w:rsidRPr="00905CFC">
        <w:rPr>
          <w:sz w:val="28"/>
          <w:szCs w:val="28"/>
        </w:rPr>
        <w:lastRenderedPageBreak/>
        <w:t>требованиям</w:t>
      </w:r>
      <w:r>
        <w:rPr>
          <w:sz w:val="28"/>
          <w:szCs w:val="28"/>
        </w:rPr>
        <w:t>, не рассматриваются.</w:t>
      </w:r>
    </w:p>
    <w:p w:rsidR="0070428E" w:rsidRPr="00905CFC" w:rsidRDefault="0070428E" w:rsidP="0070428E">
      <w:pPr>
        <w:ind w:firstLine="567"/>
        <w:jc w:val="both"/>
        <w:rPr>
          <w:spacing w:val="-12"/>
          <w:sz w:val="28"/>
          <w:szCs w:val="28"/>
        </w:rPr>
      </w:pPr>
      <w:r w:rsidRPr="00905CFC">
        <w:rPr>
          <w:sz w:val="28"/>
          <w:szCs w:val="28"/>
        </w:rPr>
        <w:t>7.2. Требования к сопроводительным документам: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к</w:t>
      </w:r>
      <w:r w:rsidRPr="00905CFC">
        <w:rPr>
          <w:spacing w:val="-4"/>
          <w:sz w:val="28"/>
          <w:szCs w:val="28"/>
        </w:rPr>
        <w:t xml:space="preserve"> каждой направляемой работе в обязательном порядке прилагаются </w:t>
      </w:r>
      <w:r w:rsidRPr="00905CFC">
        <w:rPr>
          <w:sz w:val="28"/>
          <w:szCs w:val="28"/>
        </w:rPr>
        <w:t>заявка (приложение №</w:t>
      </w:r>
      <w:r>
        <w:rPr>
          <w:sz w:val="28"/>
          <w:szCs w:val="28"/>
        </w:rPr>
        <w:t xml:space="preserve"> </w:t>
      </w:r>
      <w:r w:rsidRPr="00905CFC">
        <w:rPr>
          <w:sz w:val="28"/>
          <w:szCs w:val="28"/>
        </w:rPr>
        <w:t xml:space="preserve">1), копия паспорта или свидетельства о </w:t>
      </w:r>
      <w:r w:rsidRPr="00905CFC">
        <w:rPr>
          <w:spacing w:val="-2"/>
          <w:sz w:val="28"/>
          <w:szCs w:val="28"/>
        </w:rPr>
        <w:t>рождении участника Конкурса, письменное согласие его родителя (законного представителя) на обработку персональных данных несовершеннолетнего (</w:t>
      </w:r>
      <w:r w:rsidRPr="00905CFC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905CFC">
        <w:rPr>
          <w:sz w:val="28"/>
          <w:szCs w:val="28"/>
        </w:rPr>
        <w:t>2).</w:t>
      </w:r>
    </w:p>
    <w:p w:rsidR="0070428E" w:rsidRPr="00905CFC" w:rsidRDefault="0070428E" w:rsidP="0070428E">
      <w:pPr>
        <w:pStyle w:val="a9"/>
        <w:ind w:left="0" w:firstLine="567"/>
        <w:jc w:val="both"/>
        <w:rPr>
          <w:sz w:val="28"/>
          <w:szCs w:val="28"/>
        </w:rPr>
      </w:pPr>
      <w:r w:rsidRPr="00905CFC">
        <w:rPr>
          <w:sz w:val="28"/>
          <w:szCs w:val="28"/>
        </w:rPr>
        <w:t>7.3. На всех работах с обратной стороны указывается: название номинации, Ф.И.О.</w:t>
      </w:r>
      <w:r>
        <w:rPr>
          <w:sz w:val="28"/>
          <w:szCs w:val="28"/>
        </w:rPr>
        <w:t>,</w:t>
      </w:r>
      <w:r w:rsidRPr="00905CFC">
        <w:rPr>
          <w:sz w:val="28"/>
          <w:szCs w:val="28"/>
        </w:rPr>
        <w:t xml:space="preserve"> возраст участника</w:t>
      </w:r>
      <w:r>
        <w:rPr>
          <w:sz w:val="28"/>
          <w:szCs w:val="28"/>
        </w:rPr>
        <w:t>, образовательное учреждение</w:t>
      </w:r>
      <w:r w:rsidRPr="00905CFC">
        <w:rPr>
          <w:sz w:val="28"/>
          <w:szCs w:val="28"/>
        </w:rPr>
        <w:t>.</w:t>
      </w:r>
    </w:p>
    <w:p w:rsidR="0070428E" w:rsidRPr="00905CFC" w:rsidRDefault="0070428E" w:rsidP="0070428E">
      <w:pPr>
        <w:shd w:val="clear" w:color="auto" w:fill="FFFFFF"/>
        <w:ind w:firstLine="567"/>
        <w:jc w:val="center"/>
        <w:rPr>
          <w:spacing w:val="-1"/>
          <w:sz w:val="28"/>
          <w:szCs w:val="28"/>
        </w:rPr>
      </w:pPr>
    </w:p>
    <w:p w:rsidR="0070428E" w:rsidRPr="00C66564" w:rsidRDefault="0070428E" w:rsidP="0070428E">
      <w:pPr>
        <w:pStyle w:val="a9"/>
        <w:numPr>
          <w:ilvl w:val="0"/>
          <w:numId w:val="2"/>
        </w:numPr>
        <w:shd w:val="clear" w:color="auto" w:fill="FFFFFF"/>
        <w:jc w:val="center"/>
        <w:rPr>
          <w:spacing w:val="-1"/>
          <w:sz w:val="28"/>
          <w:szCs w:val="28"/>
        </w:rPr>
      </w:pPr>
      <w:r w:rsidRPr="00C66564">
        <w:rPr>
          <w:spacing w:val="-1"/>
          <w:sz w:val="28"/>
          <w:szCs w:val="28"/>
        </w:rPr>
        <w:t>Награждение победителей и участников Конкурса</w:t>
      </w:r>
    </w:p>
    <w:p w:rsidR="0070428E" w:rsidRPr="00C66564" w:rsidRDefault="0070428E" w:rsidP="0070428E">
      <w:pPr>
        <w:pStyle w:val="a9"/>
        <w:shd w:val="clear" w:color="auto" w:fill="FFFFFF"/>
        <w:ind w:left="1287"/>
        <w:rPr>
          <w:sz w:val="28"/>
          <w:szCs w:val="28"/>
        </w:rPr>
      </w:pPr>
    </w:p>
    <w:p w:rsidR="0070428E" w:rsidRDefault="0070428E" w:rsidP="0070428E">
      <w:pPr>
        <w:shd w:val="clear" w:color="auto" w:fill="FFFFFF"/>
        <w:tabs>
          <w:tab w:val="left" w:pos="0"/>
        </w:tabs>
        <w:ind w:right="14" w:firstLine="567"/>
        <w:jc w:val="both"/>
        <w:rPr>
          <w:sz w:val="28"/>
          <w:szCs w:val="28"/>
        </w:rPr>
      </w:pPr>
      <w:r w:rsidRPr="00905CFC">
        <w:rPr>
          <w:spacing w:val="-1"/>
          <w:sz w:val="28"/>
          <w:szCs w:val="28"/>
        </w:rPr>
        <w:t xml:space="preserve">Авторы конкурсных работ, получивших 1, 2, 3 места в номинациях </w:t>
      </w:r>
      <w:r w:rsidRPr="00905CFC">
        <w:rPr>
          <w:sz w:val="28"/>
          <w:szCs w:val="28"/>
        </w:rPr>
        <w:t xml:space="preserve">по каждой возрастной группе, объявляются победителями Конкурса. На усмотрение жюри выбирается работа, удостоенная ГРАН–ПРИ Конкурса. </w:t>
      </w:r>
    </w:p>
    <w:p w:rsidR="0070428E" w:rsidRDefault="0070428E" w:rsidP="007042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428E" w:rsidRDefault="0070428E" w:rsidP="0070428E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условия</w:t>
      </w:r>
    </w:p>
    <w:p w:rsidR="0070428E" w:rsidRDefault="0070428E" w:rsidP="0070428E">
      <w:pPr>
        <w:pStyle w:val="ConsPlusNormal"/>
        <w:widowControl/>
        <w:ind w:left="1287" w:firstLine="0"/>
        <w:rPr>
          <w:rFonts w:ascii="Times New Roman" w:hAnsi="Times New Roman" w:cs="Times New Roman"/>
          <w:sz w:val="28"/>
          <w:szCs w:val="28"/>
        </w:rPr>
      </w:pPr>
    </w:p>
    <w:p w:rsidR="0070428E" w:rsidRDefault="0070428E" w:rsidP="0070428E">
      <w:pPr>
        <w:pStyle w:val="ConsPlusNormal"/>
        <w:widowControl/>
        <w:ind w:firstLine="548"/>
        <w:jc w:val="both"/>
        <w:rPr>
          <w:bCs/>
          <w:iCs/>
          <w:sz w:val="28"/>
          <w:szCs w:val="28"/>
        </w:rPr>
      </w:pPr>
      <w:proofErr w:type="gramStart"/>
      <w:r w:rsidRPr="00C80EE1">
        <w:rPr>
          <w:rFonts w:ascii="Times New Roman" w:hAnsi="Times New Roman" w:cs="Times New Roman"/>
          <w:sz w:val="28"/>
          <w:szCs w:val="28"/>
        </w:rPr>
        <w:t xml:space="preserve">Расходы по </w:t>
      </w:r>
      <w:r w:rsidRPr="003425C1">
        <w:rPr>
          <w:rFonts w:ascii="Times New Roman" w:hAnsi="Times New Roman" w:cs="Times New Roman"/>
          <w:sz w:val="28"/>
          <w:szCs w:val="28"/>
        </w:rPr>
        <w:t xml:space="preserve">награждению участников и победителей Конкурса осуществляются за счет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бюджета</w:t>
      </w:r>
      <w:r w:rsidRPr="003425C1">
        <w:rPr>
          <w:rFonts w:ascii="Times New Roman" w:hAnsi="Times New Roman" w:cs="Times New Roman"/>
          <w:sz w:val="28"/>
          <w:szCs w:val="28"/>
        </w:rPr>
        <w:t xml:space="preserve">, </w:t>
      </w:r>
      <w:r w:rsidRPr="00B82F95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proofErr w:type="spellStart"/>
      <w:r w:rsidRPr="00B82F95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82F95">
        <w:rPr>
          <w:rFonts w:ascii="Times New Roman" w:hAnsi="Times New Roman" w:cs="Times New Roman"/>
          <w:sz w:val="28"/>
          <w:szCs w:val="28"/>
        </w:rPr>
        <w:t xml:space="preserve"> 2.1.5 </w:t>
      </w:r>
      <w:r>
        <w:rPr>
          <w:rFonts w:ascii="Times New Roman" w:hAnsi="Times New Roman" w:cs="Times New Roman"/>
          <w:sz w:val="28"/>
          <w:szCs w:val="28"/>
        </w:rPr>
        <w:t xml:space="preserve">п. 2.1 ч.2 </w:t>
      </w:r>
      <w:r w:rsidRPr="00B82F95">
        <w:rPr>
          <w:rFonts w:ascii="Times New Roman" w:hAnsi="Times New Roman" w:cs="Times New Roman"/>
          <w:sz w:val="28"/>
          <w:szCs w:val="28"/>
        </w:rPr>
        <w:t>муниципальной программой муниципального образования Крымский район</w:t>
      </w:r>
      <w:r w:rsidRPr="003425C1">
        <w:rPr>
          <w:rFonts w:ascii="Times New Roman" w:hAnsi="Times New Roman" w:cs="Times New Roman"/>
          <w:sz w:val="28"/>
          <w:szCs w:val="28"/>
        </w:rPr>
        <w:t xml:space="preserve"> «Дети Крымского района», утвержденной постановлением администрации муниципального образования Крымский район от 19 </w:t>
      </w:r>
      <w:r>
        <w:rPr>
          <w:rFonts w:ascii="Times New Roman" w:hAnsi="Times New Roman" w:cs="Times New Roman"/>
          <w:sz w:val="28"/>
          <w:szCs w:val="28"/>
        </w:rPr>
        <w:t>декабр</w:t>
      </w:r>
      <w:r w:rsidRPr="003425C1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425C1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 xml:space="preserve">2206, </w:t>
      </w:r>
      <w:r w:rsidRPr="00C66564">
        <w:rPr>
          <w:rFonts w:ascii="Times New Roman" w:hAnsi="Times New Roman" w:cs="Times New Roman"/>
          <w:sz w:val="28"/>
          <w:szCs w:val="28"/>
        </w:rPr>
        <w:t>в редакции от 29 июля 2022 года № 2155</w:t>
      </w:r>
      <w:r w:rsidRPr="00C665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Pr="00C6656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Крымский</w:t>
      </w:r>
      <w:proofErr w:type="gramEnd"/>
      <w:r w:rsidRPr="00C66564">
        <w:rPr>
          <w:rFonts w:ascii="Times New Roman" w:hAnsi="Times New Roman" w:cs="Times New Roman"/>
          <w:sz w:val="28"/>
          <w:szCs w:val="28"/>
        </w:rPr>
        <w:t xml:space="preserve"> район от 19 декабря 2018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6564">
        <w:rPr>
          <w:rFonts w:ascii="Times New Roman" w:hAnsi="Times New Roman" w:cs="Times New Roman"/>
          <w:sz w:val="28"/>
          <w:szCs w:val="28"/>
        </w:rPr>
        <w:t>№ 2206 «Об утверждении муниципальной программы муниципального образования Крымский район «Дети Крымского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70428E" w:rsidRDefault="0070428E" w:rsidP="0070428E">
      <w:pPr>
        <w:rPr>
          <w:bCs/>
          <w:iCs/>
          <w:sz w:val="28"/>
          <w:szCs w:val="28"/>
        </w:rPr>
      </w:pPr>
    </w:p>
    <w:p w:rsidR="0070428E" w:rsidRDefault="0070428E" w:rsidP="0070428E">
      <w:pPr>
        <w:rPr>
          <w:bCs/>
          <w:iCs/>
          <w:sz w:val="28"/>
          <w:szCs w:val="28"/>
        </w:rPr>
      </w:pPr>
    </w:p>
    <w:p w:rsidR="0070428E" w:rsidRPr="00905CFC" w:rsidRDefault="0070428E" w:rsidP="0070428E">
      <w:pPr>
        <w:rPr>
          <w:bCs/>
          <w:iCs/>
          <w:sz w:val="28"/>
          <w:szCs w:val="28"/>
        </w:rPr>
      </w:pPr>
    </w:p>
    <w:p w:rsidR="0070428E" w:rsidRDefault="0070428E" w:rsidP="0070428E">
      <w:pPr>
        <w:rPr>
          <w:bCs/>
          <w:iCs/>
          <w:sz w:val="28"/>
          <w:szCs w:val="28"/>
        </w:rPr>
      </w:pPr>
      <w:r w:rsidRPr="00905CFC">
        <w:rPr>
          <w:bCs/>
          <w:iCs/>
          <w:sz w:val="28"/>
          <w:szCs w:val="28"/>
        </w:rPr>
        <w:t xml:space="preserve">Начальник отдела </w:t>
      </w:r>
    </w:p>
    <w:p w:rsidR="0070428E" w:rsidRPr="00905CFC" w:rsidRDefault="0070428E" w:rsidP="0070428E">
      <w:pPr>
        <w:rPr>
          <w:bCs/>
          <w:iCs/>
          <w:sz w:val="28"/>
          <w:szCs w:val="28"/>
        </w:rPr>
      </w:pPr>
      <w:r w:rsidRPr="00905CFC">
        <w:rPr>
          <w:bCs/>
          <w:iCs/>
          <w:sz w:val="28"/>
          <w:szCs w:val="28"/>
        </w:rPr>
        <w:t xml:space="preserve">по делам несовершеннолетних </w:t>
      </w:r>
    </w:p>
    <w:p w:rsidR="0070428E" w:rsidRPr="00905CFC" w:rsidRDefault="0070428E" w:rsidP="0070428E">
      <w:pPr>
        <w:rPr>
          <w:sz w:val="28"/>
          <w:szCs w:val="28"/>
        </w:rPr>
      </w:pPr>
      <w:r>
        <w:rPr>
          <w:bCs/>
          <w:iCs/>
          <w:sz w:val="28"/>
          <w:szCs w:val="28"/>
        </w:rPr>
        <w:t>а</w:t>
      </w:r>
      <w:r w:rsidRPr="00905CFC">
        <w:rPr>
          <w:bCs/>
          <w:iCs/>
          <w:sz w:val="28"/>
          <w:szCs w:val="28"/>
        </w:rPr>
        <w:t>дминистрации</w:t>
      </w:r>
      <w:r>
        <w:rPr>
          <w:bCs/>
          <w:iCs/>
          <w:sz w:val="28"/>
          <w:szCs w:val="28"/>
        </w:rPr>
        <w:tab/>
      </w:r>
      <w:r w:rsidRPr="00905CFC">
        <w:rPr>
          <w:sz w:val="28"/>
          <w:szCs w:val="28"/>
        </w:rPr>
        <w:tab/>
      </w:r>
      <w:r w:rsidRPr="00905CFC">
        <w:rPr>
          <w:sz w:val="28"/>
          <w:szCs w:val="28"/>
        </w:rPr>
        <w:tab/>
      </w:r>
      <w:r w:rsidRPr="00905CFC">
        <w:rPr>
          <w:sz w:val="28"/>
          <w:szCs w:val="28"/>
        </w:rPr>
        <w:tab/>
      </w:r>
      <w:r w:rsidRPr="00905CFC">
        <w:rPr>
          <w:sz w:val="28"/>
          <w:szCs w:val="28"/>
        </w:rPr>
        <w:tab/>
      </w:r>
      <w:r w:rsidRPr="00905CFC">
        <w:rPr>
          <w:sz w:val="28"/>
          <w:szCs w:val="28"/>
        </w:rPr>
        <w:tab/>
      </w:r>
      <w:r w:rsidRPr="00905CFC">
        <w:rPr>
          <w:sz w:val="28"/>
          <w:szCs w:val="28"/>
        </w:rPr>
        <w:tab/>
      </w:r>
      <w:r w:rsidRPr="00905CFC">
        <w:rPr>
          <w:sz w:val="28"/>
          <w:szCs w:val="28"/>
        </w:rPr>
        <w:tab/>
      </w:r>
      <w:r w:rsidRPr="00905CFC">
        <w:rPr>
          <w:sz w:val="28"/>
          <w:szCs w:val="28"/>
        </w:rPr>
        <w:tab/>
        <w:t>Н.П.</w:t>
      </w:r>
      <w:r>
        <w:rPr>
          <w:sz w:val="28"/>
          <w:szCs w:val="28"/>
        </w:rPr>
        <w:t xml:space="preserve"> </w:t>
      </w:r>
      <w:r w:rsidRPr="00905CFC">
        <w:rPr>
          <w:sz w:val="28"/>
          <w:szCs w:val="28"/>
        </w:rPr>
        <w:t>Мовчан</w:t>
      </w:r>
    </w:p>
    <w:p w:rsidR="0070428E" w:rsidRPr="007635C9" w:rsidRDefault="0070428E" w:rsidP="0070428E">
      <w:pPr>
        <w:tabs>
          <w:tab w:val="left" w:pos="0"/>
        </w:tabs>
        <w:ind w:right="-1"/>
        <w:rPr>
          <w:sz w:val="28"/>
          <w:szCs w:val="28"/>
        </w:rPr>
      </w:pPr>
    </w:p>
    <w:p w:rsidR="004205F5" w:rsidRPr="004205F5" w:rsidRDefault="004205F5" w:rsidP="00513AED">
      <w:pPr>
        <w:rPr>
          <w:sz w:val="28"/>
          <w:szCs w:val="28"/>
        </w:rPr>
      </w:pPr>
      <w:bookmarkStart w:id="0" w:name="_GoBack"/>
      <w:bookmarkEnd w:id="0"/>
    </w:p>
    <w:p w:rsidR="004205F5" w:rsidRDefault="004205F5" w:rsidP="00513AED">
      <w:pPr>
        <w:rPr>
          <w:sz w:val="28"/>
          <w:szCs w:val="28"/>
        </w:rPr>
      </w:pPr>
    </w:p>
    <w:p w:rsidR="004205F5" w:rsidRPr="007E06FB" w:rsidRDefault="004205F5" w:rsidP="00513AED">
      <w:pPr>
        <w:rPr>
          <w:sz w:val="28"/>
          <w:szCs w:val="28"/>
        </w:rPr>
      </w:pPr>
    </w:p>
    <w:sectPr w:rsidR="004205F5" w:rsidRPr="007E0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B6C62"/>
    <w:multiLevelType w:val="hybridMultilevel"/>
    <w:tmpl w:val="73086B56"/>
    <w:lvl w:ilvl="0" w:tplc="3CFC1A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785196"/>
    <w:multiLevelType w:val="hybridMultilevel"/>
    <w:tmpl w:val="A1A0E8FE"/>
    <w:lvl w:ilvl="0" w:tplc="A7FCDB6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63"/>
    <w:rsid w:val="0018470E"/>
    <w:rsid w:val="002B253E"/>
    <w:rsid w:val="002D6D3E"/>
    <w:rsid w:val="003638A1"/>
    <w:rsid w:val="004205F5"/>
    <w:rsid w:val="004D7F7B"/>
    <w:rsid w:val="00513AED"/>
    <w:rsid w:val="005E36A3"/>
    <w:rsid w:val="0070428E"/>
    <w:rsid w:val="007121EB"/>
    <w:rsid w:val="00717397"/>
    <w:rsid w:val="00792163"/>
    <w:rsid w:val="007D78FC"/>
    <w:rsid w:val="007E06FB"/>
    <w:rsid w:val="009F7F70"/>
    <w:rsid w:val="00B3008A"/>
    <w:rsid w:val="00D96CB0"/>
    <w:rsid w:val="00F30DB4"/>
    <w:rsid w:val="00F37D96"/>
    <w:rsid w:val="00FC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205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8A1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3638A1"/>
    <w:rPr>
      <w:i/>
      <w:iCs/>
    </w:rPr>
  </w:style>
  <w:style w:type="character" w:styleId="a5">
    <w:name w:val="FollowedHyperlink"/>
    <w:basedOn w:val="a0"/>
    <w:uiPriority w:val="99"/>
    <w:semiHidden/>
    <w:unhideWhenUsed/>
    <w:rsid w:val="00F37D9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F37D96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7E06F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4205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ews-itemsubtext">
    <w:name w:val="news-item__subtext"/>
    <w:basedOn w:val="a"/>
    <w:rsid w:val="004205F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05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05F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0428E"/>
    <w:pPr>
      <w:ind w:left="720"/>
      <w:contextualSpacing/>
    </w:pPr>
  </w:style>
  <w:style w:type="paragraph" w:customStyle="1" w:styleId="ConsPlusNormal">
    <w:name w:val="ConsPlusNormal"/>
    <w:rsid w:val="007042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aliases w:val="Официальный"/>
    <w:qFormat/>
    <w:rsid w:val="0070428E"/>
    <w:pPr>
      <w:suppressAutoHyphens/>
      <w:spacing w:after="0" w:line="240" w:lineRule="auto"/>
    </w:pPr>
    <w:rPr>
      <w:color w:val="00000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205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8A1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3638A1"/>
    <w:rPr>
      <w:i/>
      <w:iCs/>
    </w:rPr>
  </w:style>
  <w:style w:type="character" w:styleId="a5">
    <w:name w:val="FollowedHyperlink"/>
    <w:basedOn w:val="a0"/>
    <w:uiPriority w:val="99"/>
    <w:semiHidden/>
    <w:unhideWhenUsed/>
    <w:rsid w:val="00F37D9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F37D96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7E06F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4205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ews-itemsubtext">
    <w:name w:val="news-item__subtext"/>
    <w:basedOn w:val="a"/>
    <w:rsid w:val="004205F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05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05F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0428E"/>
    <w:pPr>
      <w:ind w:left="720"/>
      <w:contextualSpacing/>
    </w:pPr>
  </w:style>
  <w:style w:type="paragraph" w:customStyle="1" w:styleId="ConsPlusNormal">
    <w:name w:val="ConsPlusNormal"/>
    <w:rsid w:val="007042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aliases w:val="Официальный"/>
    <w:qFormat/>
    <w:rsid w:val="0070428E"/>
    <w:pPr>
      <w:suppressAutoHyphens/>
      <w:spacing w:after="0" w:line="240" w:lineRule="auto"/>
    </w:pPr>
    <w:rPr>
      <w:color w:val="00000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2864">
          <w:marLeft w:val="36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6044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CC251-6854-4B7B-9DD8-FA3CBB009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smi_5</dc:creator>
  <cp:lastModifiedBy>smi_5</cp:lastModifiedBy>
  <cp:revision>2</cp:revision>
  <dcterms:created xsi:type="dcterms:W3CDTF">2022-11-01T12:53:00Z</dcterms:created>
  <dcterms:modified xsi:type="dcterms:W3CDTF">2022-11-01T12:53:00Z</dcterms:modified>
</cp:coreProperties>
</file>