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676634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 на территории муниципального образования Крымский район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2A47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2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>
        <w:rPr>
          <w:rFonts w:ascii="Times New Roman" w:hAnsi="Times New Roman" w:cs="Times New Roman"/>
          <w:i/>
          <w:sz w:val="28"/>
          <w:szCs w:val="28"/>
        </w:rPr>
        <w:t>после</w:t>
      </w:r>
      <w:r w:rsidRPr="0043712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2E503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D435D6" w:rsidRPr="0043712C">
        <w:rPr>
          <w:rFonts w:ascii="Times New Roman" w:hAnsi="Times New Roman" w:cs="Times New Roman"/>
          <w:i/>
          <w:sz w:val="28"/>
          <w:szCs w:val="28"/>
        </w:rPr>
        <w:t>-</w:t>
      </w:r>
      <w:r w:rsidR="00A12A47">
        <w:rPr>
          <w:rFonts w:ascii="Times New Roman" w:hAnsi="Times New Roman" w:cs="Times New Roman"/>
          <w:i/>
          <w:sz w:val="28"/>
          <w:szCs w:val="28"/>
        </w:rPr>
        <w:t>2022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Административный регламент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C11CCB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3B3DA7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 (далее – муниципальная услуга).</w:t>
      </w:r>
      <w:proofErr w:type="gramEnd"/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 – </w:t>
      </w:r>
      <w:r w:rsidR="00A034E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="00A034E3"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A034E3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034E3" w:rsidRPr="00A034E3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Крымский район</w:t>
      </w:r>
    </w:p>
    <w:p w:rsidR="00B31081" w:rsidRPr="00B31081" w:rsidRDefault="00B31081" w:rsidP="00A03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г. № 502 «Об утверждении формы уведомления о переводе жилого (нежилого) помещения в нежилое (жилое помещение)» и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заверенной копии постановления администрации муниципального образования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о переводе жилого (нежилого) помещения в нежилое (жилое) помещение,</w:t>
      </w:r>
      <w:r w:rsidR="00817A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</w:p>
    <w:p w:rsidR="00B31081" w:rsidRPr="00D941CB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уведомления об отказе в переводе жилого (нежилого) помещения в нежилое (жилое) помещение, по форме, утвержденной Постановлением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№ 502.</w:t>
      </w:r>
      <w:r w:rsidR="00D941C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6A167D" w:rsidRPr="0004723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A2805" w:rsidRPr="00BA2805" w:rsidRDefault="00BA2805" w:rsidP="00BA2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4A4321" w:rsidRDefault="004A4321" w:rsidP="00A81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806DA2" w:rsidRPr="0004723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896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0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896066">
        <w:rPr>
          <w:rFonts w:ascii="Times New Roman" w:hAnsi="Times New Roman" w:cs="Times New Roman"/>
          <w:i/>
          <w:sz w:val="28"/>
          <w:szCs w:val="28"/>
        </w:rPr>
        <w:t>высокая</w:t>
      </w:r>
      <w:proofErr w:type="gramEnd"/>
    </w:p>
    <w:p w:rsidR="004D1A53" w:rsidRPr="004D1A53" w:rsidRDefault="004D1A53" w:rsidP="004D1A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4D1A53" w:rsidRPr="004D1A53" w:rsidRDefault="004D1A53" w:rsidP="004D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переводе помещения;</w:t>
      </w:r>
    </w:p>
    <w:p w:rsidR="004D1A53" w:rsidRPr="004D1A53" w:rsidRDefault="002E4765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2) </w:t>
      </w:r>
      <w:r w:rsidR="004D1A53" w:rsidRPr="004D1A53">
        <w:rPr>
          <w:rFonts w:ascii="Times New Roman" w:hAnsi="Times New Roman" w:cs="Times New Roman"/>
          <w:i/>
          <w:sz w:val="28"/>
          <w:szCs w:val="28"/>
          <w:u w:val="single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D1A53" w:rsidRPr="004D1A53" w:rsidRDefault="002E4765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4) </w:t>
      </w:r>
      <w:r w:rsidR="004D1A53" w:rsidRPr="004D1A53">
        <w:rPr>
          <w:rFonts w:ascii="Times New Roman" w:hAnsi="Times New Roman" w:cs="Times New Roman"/>
          <w:i/>
          <w:sz w:val="28"/>
          <w:szCs w:val="28"/>
          <w:u w:val="single"/>
        </w:rPr>
        <w:t>поэтажный план дома, в котором находится переводимое помещение;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5)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6)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1A53" w:rsidRPr="004D1A53" w:rsidRDefault="004D1A53" w:rsidP="000D5B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 xml:space="preserve">7) согласие каждого собственника всех помещений, примыкающих к </w:t>
      </w:r>
      <w:r w:rsidRPr="00340BBF">
        <w:rPr>
          <w:rFonts w:ascii="Times New Roman" w:hAnsi="Times New Roman" w:cs="Times New Roman"/>
          <w:i/>
          <w:sz w:val="28"/>
          <w:szCs w:val="28"/>
          <w:u w:val="single"/>
        </w:rPr>
        <w:t>переводимому помещению, на перевод жилого помещения в нежилое</w:t>
      </w:r>
      <w:r w:rsidR="00340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BBF">
        <w:rPr>
          <w:rFonts w:ascii="Times New Roman" w:hAnsi="Times New Roman" w:cs="Times New Roman"/>
          <w:i/>
          <w:sz w:val="28"/>
          <w:szCs w:val="28"/>
        </w:rPr>
        <w:br/>
      </w:r>
      <w:r w:rsidR="000D5BF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br/>
      </w:r>
      <w:r w:rsidRPr="000D5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A53">
        <w:rPr>
          <w:rFonts w:ascii="Times New Roman" w:hAnsi="Times New Roman" w:cs="Times New Roman"/>
          <w:i/>
          <w:sz w:val="28"/>
          <w:szCs w:val="28"/>
        </w:rPr>
        <w:t>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40BBF" w:rsidRPr="000062EB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B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 подаче заявителем заявления, он должен предъявить документ, </w:t>
      </w:r>
      <w:r w:rsidRPr="000062EB">
        <w:rPr>
          <w:rFonts w:ascii="Times New Roman" w:eastAsia="Calibri" w:hAnsi="Times New Roman" w:cs="Times New Roman"/>
          <w:i/>
          <w:sz w:val="28"/>
          <w:szCs w:val="28"/>
          <w:u w:val="single"/>
        </w:rPr>
        <w:t>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062EB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E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Ф.И.О.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 отдела капитального строительства администрации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Тел: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Pr="000062EB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062EB">
        <w:rPr>
          <w:rFonts w:ascii="Times New Roman" w:hAnsi="Times New Roman" w:cs="Times New Roman"/>
          <w:sz w:val="28"/>
          <w:szCs w:val="28"/>
        </w:rPr>
        <w:t>поч</w:t>
      </w:r>
      <w:r w:rsidRPr="000062EB">
        <w:rPr>
          <w:rFonts w:ascii="Times New Roman" w:hAnsi="Times New Roman" w:cs="Times New Roman"/>
          <w:sz w:val="28"/>
          <w:szCs w:val="28"/>
        </w:rPr>
        <w:t>ты: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E90C55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82BF1" w:rsidRPr="00504B2F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E90C55" w:rsidRPr="00504B2F">
        <w:rPr>
          <w:rFonts w:ascii="Times New Roman" w:hAnsi="Times New Roman" w:cs="Times New Roman"/>
          <w:i/>
          <w:sz w:val="28"/>
          <w:szCs w:val="28"/>
        </w:rPr>
        <w:t>_</w:t>
      </w:r>
      <w:r w:rsidR="00E90C55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4024EE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04B2F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504B2F">
        <w:rPr>
          <w:rFonts w:ascii="Times New Roman" w:hAnsi="Times New Roman" w:cs="Times New Roman"/>
          <w:i/>
          <w:sz w:val="28"/>
          <w:szCs w:val="28"/>
        </w:rPr>
        <w:t>жилое 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752E83" w:rsidP="00752E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7AB4">
        <w:rPr>
          <w:rFonts w:ascii="Times New Roman" w:hAnsi="Times New Roman" w:cs="Times New Roman"/>
          <w:i/>
          <w:sz w:val="28"/>
          <w:szCs w:val="28"/>
          <w:u w:val="single"/>
        </w:rPr>
        <w:t>регламент разработан в соответствии с</w:t>
      </w:r>
      <w:r w:rsidRPr="00097A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>Федеральным законом от</w:t>
      </w:r>
      <w:r w:rsidR="0038031F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27 июля 2010 года №210-ФЗ «Об организации предоставления государственных и муниципальных услуг»</w:t>
      </w:r>
      <w:r w:rsidR="00BC6A91" w:rsidRPr="00097AB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C6A91" w:rsidRPr="00BC6A91">
        <w:rPr>
          <w:u w:val="single"/>
        </w:rPr>
        <w:t xml:space="preserve">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C6A91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</w:t>
      </w:r>
      <w:r w:rsidR="00FF39DD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3F52A3" w:rsidRPr="003F52A3" w:rsidRDefault="003F52A3" w:rsidP="003F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или юридические лица – собственники помещений, расположенных на территории сельских поселений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или уполномоченное ими лицо (заявитель, заявители).</w:t>
      </w:r>
    </w:p>
    <w:p w:rsidR="008E19D6" w:rsidRPr="003F52A3" w:rsidRDefault="003F52A3" w:rsidP="003F52A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2EB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A167D" w:rsidRPr="004D4DAD" w:rsidRDefault="004D4DAD" w:rsidP="004D4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4D4DAD">
        <w:rPr>
          <w:rFonts w:ascii="Times New Roman" w:hAnsi="Times New Roman" w:cs="Times New Roman"/>
          <w:i/>
          <w:sz w:val="28"/>
          <w:szCs w:val="28"/>
        </w:rPr>
        <w:t>жилое помещение.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AC3FF2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</w:t>
      </w:r>
      <w:r w:rsidR="00151B67">
        <w:rPr>
          <w:rFonts w:ascii="Times New Roman" w:hAnsi="Times New Roman" w:cs="Times New Roman"/>
          <w:sz w:val="28"/>
          <w:szCs w:val="28"/>
        </w:rPr>
        <w:t xml:space="preserve"> </w:t>
      </w:r>
      <w:r w:rsidR="00151B67" w:rsidRPr="00AC3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B67">
        <w:rPr>
          <w:rFonts w:ascii="Times New Roman" w:hAnsi="Times New Roman" w:cs="Times New Roman"/>
          <w:sz w:val="28"/>
          <w:szCs w:val="28"/>
        </w:rPr>
        <w:t>Крымский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151B67" w:rsidRPr="00151B67" w:rsidRDefault="00151B67" w:rsidP="0015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67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6A167D" w:rsidRPr="0004723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86128B" w:rsidRDefault="00A112A2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от 31.05.2016г. № 2227</w:t>
      </w:r>
      <w:proofErr w:type="gramStart"/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</w:t>
      </w:r>
      <w:r w:rsid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28.06.2012 № 5387 «Об утверждении административного регламента предоставления администрацией муниципального образования город Краснодар муниципальной услуги «Перевод (отказ в переводе) жилого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помещения в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нежилое или нежилого помещения в жилое помещение».</w:t>
      </w:r>
      <w:r w:rsidR="004B76D5"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090C93" w:rsidRPr="00090C93" w:rsidRDefault="00090C93" w:rsidP="00090C93">
      <w:pPr>
        <w:pStyle w:val="ConsPlusNonforma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0C9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</w:t>
      </w:r>
      <w:r w:rsidRPr="00090C93">
        <w:rPr>
          <w:rFonts w:ascii="Times New Roman" w:hAnsi="Times New Roman"/>
          <w:i/>
          <w:sz w:val="28"/>
          <w:szCs w:val="28"/>
          <w:u w:val="single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A167D" w:rsidRPr="00616357" w:rsidRDefault="005B0261" w:rsidP="005B026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261">
        <w:rPr>
          <w:rFonts w:ascii="Times New Roman" w:hAnsi="Times New Roman"/>
          <w:i/>
          <w:sz w:val="28"/>
          <w:szCs w:val="28"/>
          <w:u w:val="single"/>
        </w:rPr>
        <w:t>https://krd.ru/dokumenty/dokumenty-administratsii/document-06062016154158/</w:t>
      </w:r>
      <w:r w:rsidR="00090C93" w:rsidRPr="005B026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</w:tr>
      <w:tr w:rsidR="005678DF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01596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</w:t>
            </w:r>
            <w:proofErr w:type="gramEnd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B185C" w:rsidRPr="00837D8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 w:rsidR="00837D89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59543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056F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7056F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Крымский район муниципальной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«Перевод 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жилого помещения в нежилое помещение или нежилого помещения в жилое помещение» на территории муниципального образования Крымский район</w:t>
            </w:r>
            <w:r w:rsidR="00FC2A70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9307BB" w:rsidP="007056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="00B4473C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г. – принятие постановление администрации муниципального образования Крымский район</w:t>
            </w:r>
            <w:r w:rsidR="0006601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473C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(дата, номер акта)</w:t>
            </w:r>
          </w:p>
        </w:tc>
      </w:tr>
    </w:tbl>
    <w:p w:rsidR="00185587" w:rsidRPr="00047230" w:rsidRDefault="006A167D" w:rsidP="005675D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FC2A70" w:rsidRPr="002503D8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2503D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567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C2A70" w:rsidRPr="005675D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</w:r>
      <w:r w:rsidR="00E216CF" w:rsidRPr="005675DF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56F6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2A218E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или юридические лица – собственники помещений, расположенных на территории сельских поселений Крымского района, или уполномоченное ими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D917CA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1D7B84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услуга предоставляется администрацией муниципального образования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через отраслевой (функциональный) орган администрации муниципального образования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041085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новая</w:t>
            </w:r>
            <w:r w:rsidR="00D917C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CC070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утвержденному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CC070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«Об </w:t>
            </w:r>
            <w:r w:rsidR="00CC070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85"/>
        <w:gridCol w:w="2517"/>
      </w:tblGrid>
      <w:tr w:rsidR="006A167D" w:rsidRPr="0004723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="00C528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DE1E0F" w:rsidP="00DE1E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</w:t>
            </w:r>
            <w:r w:rsidR="00C528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троительства администрации муниципального образования Крымский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2653A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047230" w:rsidRDefault="002653A2" w:rsidP="006271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физические или юридические лица – собственники помещений, расположенных на территории сельских поселений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Крымского </w:t>
            </w: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>района, или уполномоченное ими лицо (заявитель, заявители)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Исчерпывающий перечень документов, необходимых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в соответствии с нормативными правовыми актами для предоставления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муниципальной услуги и услуг, которые являются необходимыми </w:t>
            </w:r>
          </w:p>
          <w:p w:rsidR="002653A2" w:rsidRPr="00047230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и </w:t>
            </w:r>
            <w:proofErr w:type="gramStart"/>
            <w:r w:rsidRPr="00E96E38">
              <w:rPr>
                <w:rFonts w:ascii="Times New Roman" w:hAnsi="Times New Roman"/>
                <w:i/>
                <w:sz w:val="24"/>
                <w:szCs w:val="28"/>
              </w:rPr>
              <w:t>обязательными</w:t>
            </w:r>
            <w:proofErr w:type="gramEnd"/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7299" w:rsidRPr="0004723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04723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04723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C4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41EF7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C53DF9" w:rsidRDefault="00041EF7" w:rsidP="00C53DF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9.1.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варианта решения проблемы:</w:t>
            </w:r>
          </w:p>
          <w:p w:rsidR="00041EF7" w:rsidRPr="00047230" w:rsidRDefault="00041EF7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Крымский район</w:t>
            </w:r>
            <w:r w:rsidRPr="00BF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041EF7" w:rsidRPr="00047230" w:rsidTr="00C003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или юридические лица – собственники помещений, расположенных на территории сельских поселений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Крымского 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ими лицо (заявитель, заявители).</w:t>
            </w:r>
          </w:p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3B31DD" w:rsidRPr="00047230" w:rsidTr="000B5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3B31DD" w:rsidRPr="00047230" w:rsidTr="009F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</w:t>
            </w: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9E58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E58C0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A56CC4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5384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 повлечет отсутствие механизма по</w:t>
            </w:r>
            <w:r w:rsidRPr="00A56C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еревод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40713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40713" w:rsidRPr="00040713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F47F06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7F0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F47F06" w:rsidRPr="00F47F06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F47F0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0C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>
        <w:rPr>
          <w:rFonts w:ascii="Times New Roman" w:hAnsi="Times New Roman" w:cs="Times New Roman"/>
          <w:i/>
          <w:sz w:val="28"/>
          <w:szCs w:val="28"/>
        </w:rPr>
        <w:t>после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9307BB">
        <w:rPr>
          <w:rFonts w:ascii="Times New Roman" w:hAnsi="Times New Roman" w:cs="Times New Roman"/>
          <w:i/>
          <w:sz w:val="28"/>
          <w:szCs w:val="28"/>
        </w:rPr>
        <w:t>октябрь</w:t>
      </w:r>
      <w:r w:rsidR="00BD6E1C" w:rsidRPr="008520CC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>202</w:t>
      </w:r>
      <w:r w:rsidR="0039228C">
        <w:rPr>
          <w:rFonts w:ascii="Times New Roman" w:hAnsi="Times New Roman" w:cs="Times New Roman"/>
          <w:i/>
          <w:sz w:val="28"/>
          <w:szCs w:val="28"/>
        </w:rPr>
        <w:t>2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43181B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39228C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04723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C925F7" w:rsidRPr="00047230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0FF8">
        <w:rPr>
          <w:rFonts w:ascii="Times New Roman" w:hAnsi="Times New Roman" w:cs="Times New Roman"/>
          <w:sz w:val="28"/>
          <w:szCs w:val="28"/>
        </w:rPr>
        <w:tab/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6E1C">
        <w:rPr>
          <w:rFonts w:ascii="Times New Roman" w:hAnsi="Times New Roman" w:cs="Times New Roman"/>
          <w:sz w:val="28"/>
          <w:szCs w:val="28"/>
        </w:rPr>
        <w:t xml:space="preserve">  </w:t>
      </w:r>
      <w:r w:rsidR="003922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FF8"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48EF"/>
    <w:rsid w:val="000C77AF"/>
    <w:rsid w:val="000D5BFA"/>
    <w:rsid w:val="000F1864"/>
    <w:rsid w:val="00135CB5"/>
    <w:rsid w:val="0013680C"/>
    <w:rsid w:val="00151B67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05BA9"/>
    <w:rsid w:val="002653A2"/>
    <w:rsid w:val="002A107A"/>
    <w:rsid w:val="002A218E"/>
    <w:rsid w:val="002C42A3"/>
    <w:rsid w:val="002E4765"/>
    <w:rsid w:val="002E5030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712C"/>
    <w:rsid w:val="00465393"/>
    <w:rsid w:val="004724A4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2805"/>
    <w:rsid w:val="00616357"/>
    <w:rsid w:val="00627189"/>
    <w:rsid w:val="00643772"/>
    <w:rsid w:val="00656F6D"/>
    <w:rsid w:val="00676634"/>
    <w:rsid w:val="00682BF1"/>
    <w:rsid w:val="006A167D"/>
    <w:rsid w:val="006B1C0A"/>
    <w:rsid w:val="006C19E6"/>
    <w:rsid w:val="006D0FFA"/>
    <w:rsid w:val="006D229D"/>
    <w:rsid w:val="007056F3"/>
    <w:rsid w:val="007220F9"/>
    <w:rsid w:val="00726D80"/>
    <w:rsid w:val="00752E83"/>
    <w:rsid w:val="00753F55"/>
    <w:rsid w:val="00764D8D"/>
    <w:rsid w:val="00790EDA"/>
    <w:rsid w:val="007B11C8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520CC"/>
    <w:rsid w:val="008532E1"/>
    <w:rsid w:val="0086128B"/>
    <w:rsid w:val="00891502"/>
    <w:rsid w:val="00896066"/>
    <w:rsid w:val="008A3701"/>
    <w:rsid w:val="008C780D"/>
    <w:rsid w:val="008E19D6"/>
    <w:rsid w:val="009307BB"/>
    <w:rsid w:val="0094732A"/>
    <w:rsid w:val="0096190F"/>
    <w:rsid w:val="00962F33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4473C"/>
    <w:rsid w:val="00B46088"/>
    <w:rsid w:val="00B546E0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D1DDD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E216CF"/>
    <w:rsid w:val="00E321B6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12</cp:revision>
  <cp:lastPrinted>2020-10-30T09:58:00Z</cp:lastPrinted>
  <dcterms:created xsi:type="dcterms:W3CDTF">2019-03-29T06:52:00Z</dcterms:created>
  <dcterms:modified xsi:type="dcterms:W3CDTF">2022-09-13T06:34:00Z</dcterms:modified>
</cp:coreProperties>
</file>