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210B1C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428D">
        <w:rPr>
          <w:rFonts w:ascii="Times New Roman" w:hAnsi="Times New Roman"/>
          <w:sz w:val="28"/>
          <w:szCs w:val="28"/>
        </w:rPr>
        <w:t xml:space="preserve"> августа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FE428D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5</w:t>
      </w:r>
      <w:r w:rsidR="007D7125">
        <w:rPr>
          <w:rFonts w:ascii="Times New Roman" w:hAnsi="Times New Roman"/>
          <w:b/>
          <w:bCs/>
          <w:sz w:val="28"/>
          <w:szCs w:val="28"/>
        </w:rPr>
        <w:t>3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210B1C">
        <w:rPr>
          <w:rFonts w:ascii="Times New Roman" w:hAnsi="Times New Roman"/>
          <w:b/>
          <w:bCs/>
          <w:sz w:val="28"/>
          <w:szCs w:val="28"/>
        </w:rPr>
        <w:t>я антикоррупционной экспертизы: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>управление</w:t>
      </w:r>
      <w:r w:rsidR="00210B1C">
        <w:rPr>
          <w:rFonts w:ascii="Times New Roman" w:hAnsi="Times New Roman"/>
          <w:bCs/>
          <w:sz w:val="28"/>
          <w:szCs w:val="28"/>
        </w:rPr>
        <w:t xml:space="preserve"> архитектуры и градостроительства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210B1C" w:rsidRDefault="00FC3E92" w:rsidP="00FE428D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210B1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D7125">
        <w:rPr>
          <w:rFonts w:ascii="Times New Roman" w:hAnsi="Times New Roman"/>
          <w:b/>
          <w:sz w:val="28"/>
          <w:szCs w:val="28"/>
        </w:rPr>
        <w:t xml:space="preserve">генеральный план Пригородного </w:t>
      </w:r>
      <w:r w:rsidR="00210B1C">
        <w:rPr>
          <w:rFonts w:ascii="Times New Roman" w:hAnsi="Times New Roman"/>
          <w:b/>
          <w:sz w:val="28"/>
          <w:szCs w:val="28"/>
        </w:rPr>
        <w:t>сельского поселения Крымского района».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B21E3E" w:rsidRDefault="00B21E3E" w:rsidP="00D17436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 w:rsidRPr="00B21E3E">
        <w:rPr>
          <w:rFonts w:ascii="Times New Roman" w:hAnsi="Times New Roman"/>
          <w:sz w:val="28"/>
          <w:szCs w:val="28"/>
        </w:rPr>
        <w:lastRenderedPageBreak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7D7125">
        <w:rPr>
          <w:rFonts w:ascii="Times New Roman" w:hAnsi="Times New Roman"/>
          <w:sz w:val="28"/>
          <w:szCs w:val="28"/>
        </w:rPr>
        <w:t>04</w:t>
      </w:r>
      <w:r w:rsidR="00210B1C">
        <w:rPr>
          <w:rFonts w:ascii="Times New Roman" w:hAnsi="Times New Roman"/>
          <w:sz w:val="28"/>
          <w:szCs w:val="28"/>
        </w:rPr>
        <w:t>.08</w:t>
      </w:r>
      <w:r w:rsidRPr="00B21E3E">
        <w:rPr>
          <w:rFonts w:ascii="Times New Roman" w:hAnsi="Times New Roman"/>
          <w:sz w:val="28"/>
          <w:szCs w:val="28"/>
        </w:rPr>
        <w:t>.2022 года  № 86-03-2022</w:t>
      </w:r>
      <w:r w:rsidR="007D7125">
        <w:rPr>
          <w:rFonts w:ascii="Times New Roman" w:hAnsi="Times New Roman"/>
          <w:sz w:val="28"/>
          <w:szCs w:val="28"/>
        </w:rPr>
        <w:t>/545</w:t>
      </w:r>
      <w:bookmarkStart w:id="0" w:name="_GoBack"/>
      <w:bookmarkEnd w:id="0"/>
      <w:r w:rsidRPr="00B21E3E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Pr="00B21E3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21E3E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10B1C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7D7125"/>
    <w:rsid w:val="00903808"/>
    <w:rsid w:val="00910007"/>
    <w:rsid w:val="009149E6"/>
    <w:rsid w:val="00AA4709"/>
    <w:rsid w:val="00B05110"/>
    <w:rsid w:val="00B21E3E"/>
    <w:rsid w:val="00D17436"/>
    <w:rsid w:val="00D766EE"/>
    <w:rsid w:val="00E04B48"/>
    <w:rsid w:val="00E82D51"/>
    <w:rsid w:val="00FC3E9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21</cp:revision>
  <cp:lastPrinted>2020-12-22T11:50:00Z</cp:lastPrinted>
  <dcterms:created xsi:type="dcterms:W3CDTF">2020-06-04T09:37:00Z</dcterms:created>
  <dcterms:modified xsi:type="dcterms:W3CDTF">2022-08-04T12:40:00Z</dcterms:modified>
</cp:coreProperties>
</file>