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6D44A368" wp14:editId="7D3DB90D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0B65B2" w:rsidRPr="008D47D4" w:rsidRDefault="000B65B2" w:rsidP="000B65B2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E93759" w:rsidRDefault="000A116D" w:rsidP="000A116D"/>
    <w:p w:rsidR="000A116D" w:rsidRPr="00E93759" w:rsidRDefault="000A116D" w:rsidP="000A116D"/>
    <w:p w:rsidR="000A116D" w:rsidRPr="00E93759" w:rsidRDefault="000A116D" w:rsidP="000A116D"/>
    <w:p w:rsidR="00017492" w:rsidRPr="00E93759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75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AA2834" w:rsidRPr="00E93759">
        <w:rPr>
          <w:b/>
          <w:bCs/>
          <w:sz w:val="28"/>
          <w:szCs w:val="28"/>
        </w:rPr>
        <w:t>30 октября</w:t>
      </w:r>
      <w:r w:rsidRPr="00E93759">
        <w:rPr>
          <w:b/>
          <w:bCs/>
          <w:sz w:val="28"/>
          <w:szCs w:val="28"/>
        </w:rPr>
        <w:t xml:space="preserve"> 20</w:t>
      </w:r>
      <w:r w:rsidR="00AA2834" w:rsidRPr="00E93759">
        <w:rPr>
          <w:b/>
          <w:bCs/>
          <w:sz w:val="28"/>
          <w:szCs w:val="28"/>
        </w:rPr>
        <w:t>20</w:t>
      </w:r>
      <w:r w:rsidRPr="00E93759">
        <w:rPr>
          <w:b/>
          <w:bCs/>
          <w:sz w:val="28"/>
          <w:szCs w:val="28"/>
        </w:rPr>
        <w:t xml:space="preserve"> года </w:t>
      </w:r>
      <w:r w:rsidR="00193CDF" w:rsidRPr="00E93759">
        <w:rPr>
          <w:b/>
          <w:bCs/>
          <w:sz w:val="28"/>
          <w:szCs w:val="28"/>
        </w:rPr>
        <w:t>№ </w:t>
      </w:r>
      <w:r w:rsidR="00AA2834" w:rsidRPr="00E93759">
        <w:rPr>
          <w:b/>
          <w:bCs/>
          <w:sz w:val="28"/>
          <w:szCs w:val="28"/>
        </w:rPr>
        <w:t>246</w:t>
      </w:r>
      <w:r w:rsidR="00FE560C" w:rsidRPr="00E93759">
        <w:rPr>
          <w:b/>
          <w:bCs/>
          <w:sz w:val="28"/>
          <w:szCs w:val="28"/>
        </w:rPr>
        <w:t>2</w:t>
      </w:r>
      <w:r w:rsidRPr="00E93759">
        <w:rPr>
          <w:b/>
          <w:bCs/>
          <w:sz w:val="28"/>
          <w:szCs w:val="28"/>
        </w:rPr>
        <w:t xml:space="preserve"> «</w:t>
      </w:r>
      <w:r w:rsidR="00AA2834" w:rsidRPr="00E93759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60C" w:rsidRPr="00E93759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AA2834" w:rsidRPr="00E93759">
        <w:rPr>
          <w:b/>
          <w:bCs/>
          <w:sz w:val="28"/>
          <w:szCs w:val="28"/>
        </w:rPr>
        <w:t>»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E93759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proofErr w:type="gramStart"/>
      <w:r w:rsidRPr="0097070D">
        <w:rPr>
          <w:sz w:val="28"/>
          <w:szCs w:val="28"/>
        </w:rPr>
        <w:t xml:space="preserve">В </w:t>
      </w:r>
      <w:r w:rsidRPr="00E358D9">
        <w:rPr>
          <w:color w:val="000000" w:themeColor="text1"/>
          <w:sz w:val="28"/>
          <w:szCs w:val="28"/>
        </w:rPr>
        <w:t>соответствии с Федеральным закон</w:t>
      </w:r>
      <w:r>
        <w:rPr>
          <w:color w:val="000000" w:themeColor="text1"/>
          <w:sz w:val="28"/>
          <w:szCs w:val="28"/>
        </w:rPr>
        <w:t>о</w:t>
      </w:r>
      <w:r w:rsidRPr="00E358D9">
        <w:rPr>
          <w:color w:val="000000" w:themeColor="text1"/>
          <w:sz w:val="28"/>
          <w:szCs w:val="28"/>
        </w:rPr>
        <w:t xml:space="preserve">м </w:t>
      </w:r>
      <w:r w:rsidRPr="004A0CC3">
        <w:rPr>
          <w:sz w:val="28"/>
          <w:szCs w:val="28"/>
        </w:rPr>
        <w:t>от 30 декабря 2021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/>
        <w:t>№ </w:t>
      </w:r>
      <w:r w:rsidRPr="004A0CC3">
        <w:rPr>
          <w:sz w:val="28"/>
          <w:szCs w:val="28"/>
        </w:rPr>
        <w:t xml:space="preserve">478-ФЗ </w:t>
      </w:r>
      <w:r>
        <w:rPr>
          <w:sz w:val="28"/>
          <w:szCs w:val="28"/>
        </w:rPr>
        <w:t>«</w:t>
      </w:r>
      <w:r w:rsidRPr="004A0CC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(в редакции Федерального закона </w:t>
      </w:r>
      <w:r w:rsidRPr="004A0CC3">
        <w:rPr>
          <w:sz w:val="28"/>
          <w:szCs w:val="28"/>
        </w:rPr>
        <w:t>от 28 июня 2022 г</w:t>
      </w:r>
      <w:r>
        <w:rPr>
          <w:sz w:val="28"/>
          <w:szCs w:val="28"/>
        </w:rPr>
        <w:t>ода № </w:t>
      </w:r>
      <w:r w:rsidRPr="004A0CC3">
        <w:rPr>
          <w:sz w:val="28"/>
          <w:szCs w:val="28"/>
        </w:rPr>
        <w:t>185-ФЗ</w:t>
      </w:r>
      <w:r>
        <w:rPr>
          <w:sz w:val="28"/>
          <w:szCs w:val="28"/>
        </w:rPr>
        <w:t>)</w:t>
      </w:r>
      <w:r w:rsidRPr="00E358D9">
        <w:rPr>
          <w:iCs/>
          <w:sz w:val="28"/>
          <w:szCs w:val="28"/>
        </w:rPr>
        <w:t>,</w:t>
      </w:r>
      <w:r w:rsidRPr="00E358D9">
        <w:rPr>
          <w:sz w:val="28"/>
          <w:szCs w:val="28"/>
        </w:rPr>
        <w:t xml:space="preserve"> </w:t>
      </w:r>
      <w:r w:rsidR="00730C65" w:rsidRPr="00730C65">
        <w:rPr>
          <w:sz w:val="28"/>
          <w:szCs w:val="28"/>
        </w:rPr>
        <w:t>Федеральны</w:t>
      </w:r>
      <w:r w:rsidR="00730C65">
        <w:rPr>
          <w:sz w:val="28"/>
          <w:szCs w:val="28"/>
        </w:rPr>
        <w:t>м</w:t>
      </w:r>
      <w:r w:rsidR="00730C65" w:rsidRPr="00730C65">
        <w:rPr>
          <w:sz w:val="28"/>
          <w:szCs w:val="28"/>
        </w:rPr>
        <w:t xml:space="preserve"> закон</w:t>
      </w:r>
      <w:r w:rsidR="00730C65">
        <w:rPr>
          <w:sz w:val="28"/>
          <w:szCs w:val="28"/>
        </w:rPr>
        <w:t>ом</w:t>
      </w:r>
      <w:r w:rsidR="00730C65" w:rsidRPr="00730C65">
        <w:rPr>
          <w:sz w:val="28"/>
          <w:szCs w:val="28"/>
        </w:rPr>
        <w:t xml:space="preserve"> от 14 июля 2022 г</w:t>
      </w:r>
      <w:r w:rsidR="00730C65">
        <w:rPr>
          <w:sz w:val="28"/>
          <w:szCs w:val="28"/>
        </w:rPr>
        <w:t>ода № </w:t>
      </w:r>
      <w:r w:rsidR="00730C65" w:rsidRPr="00730C65">
        <w:rPr>
          <w:sz w:val="28"/>
          <w:szCs w:val="28"/>
        </w:rPr>
        <w:t xml:space="preserve">312-ФЗ </w:t>
      </w:r>
      <w:r w:rsidR="00730C65">
        <w:rPr>
          <w:sz w:val="28"/>
          <w:szCs w:val="28"/>
        </w:rPr>
        <w:t>«</w:t>
      </w:r>
      <w:r w:rsidR="00730C65" w:rsidRPr="00730C65">
        <w:rPr>
          <w:sz w:val="28"/>
          <w:szCs w:val="28"/>
        </w:rPr>
        <w:t>О внесении</w:t>
      </w:r>
      <w:r w:rsidR="00730C65">
        <w:rPr>
          <w:sz w:val="28"/>
          <w:szCs w:val="28"/>
        </w:rPr>
        <w:t xml:space="preserve"> изменений в Федеральный закон «</w:t>
      </w:r>
      <w:r w:rsidR="00730C65" w:rsidRPr="00730C65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="00730C65" w:rsidRPr="00730C65">
        <w:rPr>
          <w:sz w:val="28"/>
          <w:szCs w:val="28"/>
        </w:rPr>
        <w:t xml:space="preserve"> акты Российской Федерации</w:t>
      </w:r>
      <w:r w:rsidR="00730C65">
        <w:rPr>
          <w:sz w:val="28"/>
          <w:szCs w:val="28"/>
        </w:rPr>
        <w:t>»</w:t>
      </w:r>
      <w:r w:rsidR="00730C65" w:rsidRPr="00730C65">
        <w:rPr>
          <w:sz w:val="28"/>
          <w:szCs w:val="28"/>
        </w:rPr>
        <w:t xml:space="preserve"> и отдельные законодательные акты Российской Федерации</w:t>
      </w:r>
      <w:r w:rsidR="00730C6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9077E8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Pr="009077E8">
        <w:rPr>
          <w:sz w:val="28"/>
          <w:szCs w:val="28"/>
        </w:rPr>
        <w:t>от 30 октября 2020 года № 2462</w:t>
      </w:r>
      <w:r w:rsidRPr="00DE753C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7D410C" w:rsidRDefault="00E23E02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9B7" w:rsidRPr="00E93759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5 </w:t>
      </w:r>
      <w:r w:rsidR="00F249B7"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249B7" w:rsidRPr="00E93759">
        <w:rPr>
          <w:sz w:val="28"/>
          <w:szCs w:val="28"/>
        </w:rPr>
        <w:t xml:space="preserve">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 подраздела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.2. раздела </w:t>
      </w:r>
      <w:r w:rsidR="004C32B8">
        <w:rPr>
          <w:sz w:val="28"/>
          <w:szCs w:val="28"/>
        </w:rPr>
        <w:t>1.</w:t>
      </w:r>
      <w:r w:rsidR="00F249B7" w:rsidRPr="00E93759">
        <w:rPr>
          <w:sz w:val="28"/>
          <w:szCs w:val="28"/>
        </w:rPr>
        <w:t xml:space="preserve"> «</w:t>
      </w:r>
      <w:r w:rsidR="009077E8" w:rsidRPr="009077E8">
        <w:rPr>
          <w:sz w:val="28"/>
          <w:szCs w:val="28"/>
        </w:rPr>
        <w:t>Общие положения</w:t>
      </w:r>
      <w:r w:rsidR="00F249B7"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изложить в следующей редакции:</w:t>
      </w:r>
    </w:p>
    <w:p w:rsidR="007D410C" w:rsidRPr="007D410C" w:rsidRDefault="007D410C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410C">
        <w:rPr>
          <w:sz w:val="28"/>
          <w:szCs w:val="28"/>
        </w:rPr>
        <w:t xml:space="preserve">5) граждане Российской Федерации, имеющие право приобрести бесплатно в собственность земельный участок, который находится в его </w:t>
      </w:r>
      <w:r w:rsidRPr="007D410C">
        <w:rPr>
          <w:sz w:val="28"/>
          <w:szCs w:val="28"/>
        </w:rPr>
        <w:lastRenderedPageBreak/>
        <w:t xml:space="preserve">пользовании, если на таком земельном участке расположен жилой дом, право </w:t>
      </w:r>
      <w:proofErr w:type="gramStart"/>
      <w:r w:rsidRPr="007D410C">
        <w:rPr>
          <w:sz w:val="28"/>
          <w:szCs w:val="28"/>
        </w:rPr>
        <w:t>собственности</w:t>
      </w:r>
      <w:proofErr w:type="gramEnd"/>
      <w:r w:rsidRPr="007D410C">
        <w:rPr>
          <w:sz w:val="28"/>
          <w:szCs w:val="28"/>
        </w:rPr>
        <w:t xml:space="preserve">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</w:t>
      </w:r>
      <w:proofErr w:type="gramStart"/>
      <w:r w:rsidRPr="007D410C">
        <w:rPr>
          <w:sz w:val="28"/>
          <w:szCs w:val="28"/>
        </w:rPr>
        <w:t>порядке</w:t>
      </w:r>
      <w:proofErr w:type="gramEnd"/>
      <w:r w:rsidRPr="007D410C">
        <w:rPr>
          <w:sz w:val="28"/>
          <w:szCs w:val="28"/>
        </w:rPr>
        <w:t xml:space="preserve"> наследования и право собственности наследодателя на жилой дом возникло до дня введения в действие Земельного кодекса Российской Федерации.</w:t>
      </w:r>
    </w:p>
    <w:p w:rsidR="007D410C" w:rsidRDefault="007D410C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0C">
        <w:rPr>
          <w:sz w:val="28"/>
          <w:szCs w:val="28"/>
        </w:rPr>
        <w:t>В случае</w:t>
      </w:r>
      <w:proofErr w:type="gramStart"/>
      <w:r w:rsidRPr="007D410C">
        <w:rPr>
          <w:sz w:val="28"/>
          <w:szCs w:val="28"/>
        </w:rPr>
        <w:t>,</w:t>
      </w:r>
      <w:proofErr w:type="gramEnd"/>
      <w:r w:rsidRPr="007D410C">
        <w:rPr>
          <w:sz w:val="28"/>
          <w:szCs w:val="28"/>
        </w:rPr>
        <w:t xml:space="preserve">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пункта, такой земельный участок предоставляется бесплатно в общую долевую собственность собственникам жилого дома, расположенного в границах такого земельного участка;</w:t>
      </w:r>
      <w:r>
        <w:rPr>
          <w:sz w:val="28"/>
          <w:szCs w:val="28"/>
        </w:rPr>
        <w:t>»</w:t>
      </w:r>
      <w:r w:rsidR="00730C65">
        <w:rPr>
          <w:sz w:val="28"/>
          <w:szCs w:val="28"/>
        </w:rPr>
        <w:t>;</w:t>
      </w:r>
    </w:p>
    <w:p w:rsidR="00730C65" w:rsidRDefault="00730C65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подпункт 12 пункта 1.2.1. </w:t>
      </w:r>
      <w:r w:rsidRPr="00E9375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1</w:t>
      </w:r>
      <w:r w:rsidR="004C32B8">
        <w:rPr>
          <w:sz w:val="28"/>
          <w:szCs w:val="28"/>
        </w:rPr>
        <w:t>.2. раздела 1.</w:t>
      </w:r>
      <w:r w:rsidRPr="00E93759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Общие положения</w:t>
      </w:r>
      <w:r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 изложить в следующей редакции: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12) </w:t>
      </w:r>
      <w:r w:rsidRPr="00730C65">
        <w:rPr>
          <w:sz w:val="28"/>
          <w:szCs w:val="28"/>
        </w:rPr>
        <w:t xml:space="preserve">до </w:t>
      </w:r>
      <w:r w:rsidRPr="00730C65">
        <w:rPr>
          <w:sz w:val="28"/>
          <w:szCs w:val="28"/>
        </w:rPr>
        <w:t>1 марта 2031 года члены некоммерческих организаций</w:t>
      </w:r>
      <w:r w:rsidR="000C26BF">
        <w:rPr>
          <w:sz w:val="28"/>
          <w:szCs w:val="28"/>
        </w:rPr>
        <w:t>,</w:t>
      </w:r>
      <w:r w:rsidRPr="00730C65">
        <w:rPr>
          <w:sz w:val="28"/>
          <w:szCs w:val="28"/>
        </w:rPr>
        <w:t xml:space="preserve"> имею</w:t>
      </w:r>
      <w:r w:rsidR="000C26BF">
        <w:rPr>
          <w:sz w:val="28"/>
          <w:szCs w:val="28"/>
        </w:rPr>
        <w:t>щие</w:t>
      </w:r>
      <w:r w:rsidRPr="00730C65">
        <w:rPr>
          <w:sz w:val="28"/>
          <w:szCs w:val="28"/>
        </w:rPr>
        <w:t xml:space="preserve"> право независимо от даты вступления в членство </w:t>
      </w:r>
      <w:r w:rsidR="000C26BF">
        <w:rPr>
          <w:sz w:val="28"/>
          <w:szCs w:val="28"/>
        </w:rPr>
        <w:t xml:space="preserve">на </w:t>
      </w:r>
      <w:r w:rsidRPr="00730C65">
        <w:rPr>
          <w:sz w:val="28"/>
          <w:szCs w:val="28"/>
        </w:rPr>
        <w:t>приобре</w:t>
      </w:r>
      <w:r w:rsidR="000C26BF">
        <w:rPr>
          <w:sz w:val="28"/>
          <w:szCs w:val="28"/>
        </w:rPr>
        <w:t>тение</w:t>
      </w:r>
      <w:r w:rsidRPr="00730C65">
        <w:rPr>
          <w:sz w:val="28"/>
          <w:szCs w:val="28"/>
        </w:rPr>
        <w:t xml:space="preserve"> садов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или огородн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земельн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участк</w:t>
      </w:r>
      <w:r w:rsidR="000C26BF">
        <w:rPr>
          <w:sz w:val="28"/>
          <w:szCs w:val="28"/>
        </w:rPr>
        <w:t xml:space="preserve">а, </w:t>
      </w:r>
      <w:r w:rsidR="000C26BF" w:rsidRPr="00CA0A48">
        <w:rPr>
          <w:sz w:val="28"/>
          <w:szCs w:val="28"/>
        </w:rPr>
        <w:t xml:space="preserve">соответствующего </w:t>
      </w:r>
      <w:r w:rsidRPr="00730C65">
        <w:rPr>
          <w:sz w:val="28"/>
          <w:szCs w:val="28"/>
        </w:rPr>
        <w:t>в совокупности следующим условиям: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земельный участок не предоставлен члену указанной некоммерческой организации;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</w:t>
      </w:r>
      <w:r w:rsidRPr="00CA0A48">
        <w:rPr>
          <w:sz w:val="28"/>
          <w:szCs w:val="28"/>
        </w:rPr>
        <w:t xml:space="preserve">Федерального закона от 25 октября 2001 года </w:t>
      </w:r>
      <w:r>
        <w:rPr>
          <w:sz w:val="28"/>
          <w:szCs w:val="28"/>
        </w:rPr>
        <w:br/>
        <w:t>№ 137-ФЗ «</w:t>
      </w:r>
      <w:r w:rsidRPr="00CA0A48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730C65">
        <w:rPr>
          <w:sz w:val="28"/>
          <w:szCs w:val="28"/>
        </w:rPr>
        <w:t xml:space="preserve"> некоммерческой организации,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</w:t>
      </w:r>
      <w:proofErr w:type="gramStart"/>
      <w:r w:rsidRPr="00730C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C32B8" w:rsidRDefault="004C32B8" w:rsidP="004C32B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759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937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3759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Pr="00E93759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.</w:t>
      </w:r>
      <w:r w:rsidRPr="00E93759">
        <w:rPr>
          <w:sz w:val="28"/>
          <w:szCs w:val="28"/>
        </w:rPr>
        <w:t xml:space="preserve"> «</w:t>
      </w:r>
      <w:r w:rsidRPr="004C32B8">
        <w:rPr>
          <w:sz w:val="28"/>
          <w:szCs w:val="28"/>
        </w:rPr>
        <w:t>Стандарт предоставления муниципальной услуги</w:t>
      </w:r>
      <w:r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 изложить в следующей редакции:</w:t>
      </w:r>
    </w:p>
    <w:p w:rsidR="004C32B8" w:rsidRPr="004E1AE0" w:rsidRDefault="004C32B8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11) д</w:t>
      </w:r>
      <w:r w:rsidRPr="004E1AE0">
        <w:rPr>
          <w:sz w:val="28"/>
          <w:szCs w:val="28"/>
        </w:rPr>
        <w:t xml:space="preserve">ля заявителей, указанных в подпункте </w:t>
      </w:r>
      <w:r>
        <w:rPr>
          <w:sz w:val="28"/>
          <w:szCs w:val="28"/>
        </w:rPr>
        <w:t>12</w:t>
      </w:r>
      <w:r w:rsidRPr="004E1AE0">
        <w:rPr>
          <w:sz w:val="28"/>
          <w:szCs w:val="28"/>
        </w:rPr>
        <w:t xml:space="preserve"> пункта 1.2.1 подраздела 1.2</w:t>
      </w:r>
      <w:r w:rsidR="00DB79FD">
        <w:rPr>
          <w:sz w:val="28"/>
          <w:szCs w:val="28"/>
        </w:rPr>
        <w:t>.</w:t>
      </w:r>
      <w:r w:rsidRPr="004E1AE0">
        <w:rPr>
          <w:sz w:val="28"/>
          <w:szCs w:val="28"/>
        </w:rPr>
        <w:t xml:space="preserve"> настоящего регламента:</w:t>
      </w:r>
    </w:p>
    <w:p w:rsidR="00DB79FD" w:rsidRPr="004E1AE0" w:rsidRDefault="00DB79FD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79FD">
        <w:rPr>
          <w:sz w:val="28"/>
          <w:szCs w:val="28"/>
        </w:rPr>
        <w:t xml:space="preserve">схема расположения земельного участка на кадастровом плане территории, подготовленная заявителем. Представление данной схемы не требуется при наличии утвержденного проекта межевания территории, в границах которой расположен земельный участок, некоммерческой </w:t>
      </w:r>
      <w:r w:rsidRPr="00DB79FD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</w:t>
      </w:r>
      <w:r w:rsidRPr="00DB79FD">
        <w:rPr>
          <w:sz w:val="28"/>
          <w:szCs w:val="28"/>
        </w:rPr>
        <w:t>либо при наличии описания местоположения границ такого земельного участка в Едином государственном реестре недвижимости;</w:t>
      </w:r>
    </w:p>
    <w:p w:rsidR="004C32B8" w:rsidRPr="004E1AE0" w:rsidRDefault="00DB79FD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79FD">
        <w:rPr>
          <w:sz w:val="28"/>
          <w:szCs w:val="28"/>
        </w:rPr>
        <w:t>протокол общего собрания членов некоммерческой организации</w:t>
      </w:r>
      <w:r>
        <w:rPr>
          <w:sz w:val="28"/>
          <w:szCs w:val="28"/>
        </w:rPr>
        <w:t xml:space="preserve"> </w:t>
      </w:r>
      <w:r w:rsidRPr="00DB79FD">
        <w:rPr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proofErr w:type="gramStart"/>
      <w:r w:rsidRPr="00DB79FD">
        <w:rPr>
          <w:sz w:val="28"/>
          <w:szCs w:val="28"/>
        </w:rPr>
        <w:t>.</w:t>
      </w:r>
      <w:r w:rsidR="004C32B8">
        <w:rPr>
          <w:sz w:val="28"/>
          <w:szCs w:val="28"/>
        </w:rPr>
        <w:t>».</w:t>
      </w:r>
      <w:proofErr w:type="gramEnd"/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53264C" w:rsidRPr="00227843" w:rsidRDefault="0053264C" w:rsidP="0053264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227843">
        <w:rPr>
          <w:sz w:val="28"/>
          <w:szCs w:val="28"/>
        </w:rPr>
        <w:t xml:space="preserve">. Постановление вступает в силу </w:t>
      </w:r>
      <w:r>
        <w:rPr>
          <w:sz w:val="28"/>
          <w:szCs w:val="28"/>
        </w:rPr>
        <w:t>после официального опубликования (</w:t>
      </w:r>
      <w:r w:rsidRPr="00227843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227843">
        <w:rPr>
          <w:sz w:val="28"/>
          <w:szCs w:val="28"/>
        </w:rPr>
        <w:t>.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E93759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23E02" w:rsidRPr="0097070D" w:rsidRDefault="00E23E02" w:rsidP="00E23E02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Первый заместитель главы </w:t>
      </w:r>
      <w:proofErr w:type="gramStart"/>
      <w:r w:rsidRPr="0097070D">
        <w:rPr>
          <w:sz w:val="28"/>
          <w:szCs w:val="28"/>
        </w:rPr>
        <w:t>муниципального</w:t>
      </w:r>
      <w:proofErr w:type="gramEnd"/>
      <w:r w:rsidRPr="0097070D">
        <w:rPr>
          <w:sz w:val="28"/>
          <w:szCs w:val="28"/>
        </w:rPr>
        <w:t xml:space="preserve"> </w:t>
      </w:r>
    </w:p>
    <w:p w:rsidR="00EE678F" w:rsidRDefault="00E23E02" w:rsidP="00E23E02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sectPr w:rsidR="00EE678F" w:rsidSect="00FE71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82" w:rsidRDefault="00A97782">
      <w:r>
        <w:separator/>
      </w:r>
    </w:p>
  </w:endnote>
  <w:endnote w:type="continuationSeparator" w:id="0">
    <w:p w:rsidR="00A97782" w:rsidRDefault="00A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82" w:rsidRDefault="00A97782">
      <w:r>
        <w:separator/>
      </w:r>
    </w:p>
  </w:footnote>
  <w:footnote w:type="continuationSeparator" w:id="0">
    <w:p w:rsidR="00A97782" w:rsidRDefault="00A9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6BF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64B5-3ED2-49D0-95C2-0A8A340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5568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8</cp:revision>
  <cp:lastPrinted>2021-10-19T10:43:00Z</cp:lastPrinted>
  <dcterms:created xsi:type="dcterms:W3CDTF">2022-06-29T10:15:00Z</dcterms:created>
  <dcterms:modified xsi:type="dcterms:W3CDTF">2022-07-26T11:23:00Z</dcterms:modified>
</cp:coreProperties>
</file>