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D7" w:rsidRPr="00B211D7" w:rsidRDefault="00B211D7" w:rsidP="00B211D7">
      <w:pPr>
        <w:ind w:firstLine="709"/>
        <w:jc w:val="both"/>
        <w:rPr>
          <w:sz w:val="27"/>
          <w:szCs w:val="27"/>
        </w:rPr>
      </w:pPr>
      <w:r w:rsidRPr="00B211D7">
        <w:rPr>
          <w:sz w:val="27"/>
          <w:szCs w:val="27"/>
        </w:rPr>
        <w:t xml:space="preserve">Проверка отдельных вопросов финансово-хозяйственной деятельности Муниципального бюджетного образовательного учреждения средней общеобразовательной школы № 24 имени Александра Ивановича </w:t>
      </w:r>
      <w:proofErr w:type="spellStart"/>
      <w:r w:rsidRPr="00B211D7">
        <w:rPr>
          <w:sz w:val="27"/>
          <w:szCs w:val="27"/>
        </w:rPr>
        <w:t>Покрышкина</w:t>
      </w:r>
      <w:proofErr w:type="spellEnd"/>
      <w:r w:rsidRPr="00B211D7">
        <w:rPr>
          <w:sz w:val="27"/>
          <w:szCs w:val="27"/>
        </w:rPr>
        <w:t xml:space="preserve"> города Крымска муниципального образования Крымский район  за 2021 год</w:t>
      </w:r>
    </w:p>
    <w:p w:rsidR="00B211D7" w:rsidRPr="00B211D7" w:rsidRDefault="00B211D7" w:rsidP="00B211D7">
      <w:pPr>
        <w:jc w:val="both"/>
        <w:rPr>
          <w:b/>
          <w:i/>
          <w:sz w:val="27"/>
          <w:szCs w:val="27"/>
        </w:rPr>
      </w:pPr>
    </w:p>
    <w:p w:rsidR="00B211D7" w:rsidRPr="00B211D7" w:rsidRDefault="00B211D7" w:rsidP="00B211D7">
      <w:pPr>
        <w:ind w:firstLine="709"/>
        <w:jc w:val="both"/>
        <w:rPr>
          <w:sz w:val="27"/>
          <w:szCs w:val="27"/>
        </w:rPr>
      </w:pPr>
      <w:r w:rsidRPr="00B211D7">
        <w:rPr>
          <w:rFonts w:eastAsia="Calibri"/>
          <w:b/>
          <w:spacing w:val="-2"/>
          <w:sz w:val="27"/>
          <w:szCs w:val="27"/>
        </w:rPr>
        <w:t xml:space="preserve">Основание проведения проверки: </w:t>
      </w:r>
      <w:hyperlink r:id="rId5" w:history="1">
        <w:r w:rsidRPr="00B211D7">
          <w:rPr>
            <w:rStyle w:val="a3"/>
            <w:color w:val="000000" w:themeColor="text1"/>
            <w:sz w:val="27"/>
            <w:szCs w:val="27"/>
            <w:u w:val="none"/>
          </w:rPr>
          <w:t>Постановление Правительства РФ от 17 августа 2020 г. № 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</w:t>
        </w:r>
      </w:hyperlink>
      <w:r w:rsidRPr="00B211D7">
        <w:rPr>
          <w:color w:val="000000" w:themeColor="text1"/>
          <w:sz w:val="27"/>
          <w:szCs w:val="27"/>
        </w:rPr>
        <w:t>,</w:t>
      </w:r>
      <w:r w:rsidRPr="00B211D7">
        <w:rPr>
          <w:sz w:val="27"/>
          <w:szCs w:val="27"/>
        </w:rPr>
        <w:t xml:space="preserve"> план работы отдела внутреннего муниципального финансового контроля, приказ финансового управления администрации муниципального образования Крымский район от 23.03.2022  № 11-о.</w:t>
      </w:r>
    </w:p>
    <w:p w:rsidR="00B211D7" w:rsidRPr="00B211D7" w:rsidRDefault="00B211D7" w:rsidP="00B211D7">
      <w:pPr>
        <w:ind w:firstLine="709"/>
        <w:jc w:val="both"/>
        <w:rPr>
          <w:sz w:val="27"/>
          <w:szCs w:val="27"/>
        </w:rPr>
      </w:pPr>
      <w:r w:rsidRPr="00B211D7">
        <w:rPr>
          <w:b/>
          <w:sz w:val="27"/>
          <w:szCs w:val="27"/>
        </w:rPr>
        <w:t>Объект проверки:</w:t>
      </w:r>
      <w:r w:rsidRPr="00B211D7">
        <w:rPr>
          <w:sz w:val="27"/>
          <w:szCs w:val="27"/>
        </w:rPr>
        <w:t xml:space="preserve"> Муниципальное бюджетное образовательное учреждение средняя общеобразовательная школа № 24 имени Александра Ивановича </w:t>
      </w:r>
      <w:proofErr w:type="spellStart"/>
      <w:r w:rsidRPr="00B211D7">
        <w:rPr>
          <w:sz w:val="27"/>
          <w:szCs w:val="27"/>
        </w:rPr>
        <w:t>Покрышкина</w:t>
      </w:r>
      <w:proofErr w:type="spellEnd"/>
      <w:r w:rsidRPr="00B211D7">
        <w:rPr>
          <w:sz w:val="27"/>
          <w:szCs w:val="27"/>
        </w:rPr>
        <w:t xml:space="preserve"> города Крымска муниципального образования Крымский район (</w:t>
      </w:r>
      <w:r w:rsidRPr="00B211D7">
        <w:rPr>
          <w:rStyle w:val="markedcontent"/>
          <w:sz w:val="27"/>
          <w:szCs w:val="27"/>
        </w:rPr>
        <w:t>сокращенно</w:t>
      </w:r>
      <w:r w:rsidRPr="00B211D7">
        <w:rPr>
          <w:sz w:val="27"/>
          <w:szCs w:val="27"/>
        </w:rPr>
        <w:t xml:space="preserve"> – МБОУ СОШ № 24 им. А.И. </w:t>
      </w:r>
      <w:proofErr w:type="spellStart"/>
      <w:r w:rsidRPr="00B211D7">
        <w:rPr>
          <w:sz w:val="27"/>
          <w:szCs w:val="27"/>
        </w:rPr>
        <w:t>Покрышкина</w:t>
      </w:r>
      <w:proofErr w:type="spellEnd"/>
      <w:r w:rsidRPr="00B211D7">
        <w:rPr>
          <w:sz w:val="27"/>
          <w:szCs w:val="27"/>
        </w:rPr>
        <w:t xml:space="preserve">), ОГРН 1022304060569, ИНН 2337016643, код организации по </w:t>
      </w:r>
      <w:proofErr w:type="gramStart"/>
      <w:r w:rsidRPr="00B211D7">
        <w:rPr>
          <w:sz w:val="27"/>
          <w:szCs w:val="27"/>
          <w:lang w:val="en-US"/>
        </w:rPr>
        <w:t>c</w:t>
      </w:r>
      <w:proofErr w:type="gramEnd"/>
      <w:r w:rsidRPr="00B211D7">
        <w:rPr>
          <w:sz w:val="27"/>
          <w:szCs w:val="27"/>
        </w:rPr>
        <w:t xml:space="preserve">водному реестру </w:t>
      </w:r>
      <w:r w:rsidRPr="00B211D7">
        <w:rPr>
          <w:b/>
          <w:sz w:val="27"/>
          <w:szCs w:val="27"/>
        </w:rPr>
        <w:t xml:space="preserve">– </w:t>
      </w:r>
      <w:r w:rsidRPr="00B211D7">
        <w:rPr>
          <w:sz w:val="27"/>
          <w:szCs w:val="27"/>
        </w:rPr>
        <w:t>03311031.</w:t>
      </w:r>
    </w:p>
    <w:p w:rsidR="00B211D7" w:rsidRPr="00B211D7" w:rsidRDefault="00B211D7" w:rsidP="00B211D7">
      <w:pPr>
        <w:ind w:firstLine="709"/>
        <w:jc w:val="both"/>
        <w:rPr>
          <w:sz w:val="27"/>
          <w:szCs w:val="27"/>
        </w:rPr>
      </w:pPr>
      <w:r w:rsidRPr="00B211D7">
        <w:rPr>
          <w:b/>
          <w:sz w:val="27"/>
          <w:szCs w:val="27"/>
        </w:rPr>
        <w:t>Тема проверки:</w:t>
      </w:r>
      <w:r w:rsidRPr="00B211D7">
        <w:rPr>
          <w:sz w:val="27"/>
          <w:szCs w:val="27"/>
        </w:rPr>
        <w:t xml:space="preserve"> Проверка отдельных вопросов финансово-хозяйственной деятельности муниципального бюджетного образовательного учреждения средняя общеобразовательная школа № 24 имени Александра Ивановича </w:t>
      </w:r>
      <w:proofErr w:type="spellStart"/>
      <w:r w:rsidRPr="00B211D7">
        <w:rPr>
          <w:sz w:val="27"/>
          <w:szCs w:val="27"/>
        </w:rPr>
        <w:t>Покрышкина</w:t>
      </w:r>
      <w:proofErr w:type="spellEnd"/>
      <w:r w:rsidRPr="00B211D7">
        <w:rPr>
          <w:sz w:val="27"/>
          <w:szCs w:val="27"/>
        </w:rPr>
        <w:t xml:space="preserve"> города Крымска муниципального образования Крымский район за 2021 год.</w:t>
      </w:r>
    </w:p>
    <w:p w:rsidR="00B211D7" w:rsidRPr="00B211D7" w:rsidRDefault="00B211D7" w:rsidP="00B211D7">
      <w:pPr>
        <w:ind w:firstLine="709"/>
        <w:jc w:val="both"/>
        <w:rPr>
          <w:sz w:val="27"/>
          <w:szCs w:val="27"/>
        </w:rPr>
      </w:pPr>
      <w:r w:rsidRPr="00B211D7">
        <w:rPr>
          <w:b/>
          <w:sz w:val="27"/>
          <w:szCs w:val="27"/>
        </w:rPr>
        <w:t>Цель проверки:</w:t>
      </w:r>
      <w:r w:rsidRPr="00B211D7">
        <w:rPr>
          <w:sz w:val="27"/>
          <w:szCs w:val="27"/>
        </w:rPr>
        <w:t xml:space="preserve"> осуществление контрольных действий по документальному и фактическому изучению законности отдельных финансовых и хозяйственных операций, их отражению в бухгалтерском учете и бухгалтерской (финансовой) отчетности, контроль за целевым и эффективным использованием бюджетных средств.</w:t>
      </w:r>
    </w:p>
    <w:p w:rsidR="00B211D7" w:rsidRPr="00B211D7" w:rsidRDefault="00B211D7" w:rsidP="00B211D7">
      <w:pPr>
        <w:ind w:firstLine="709"/>
        <w:jc w:val="both"/>
        <w:rPr>
          <w:sz w:val="27"/>
          <w:szCs w:val="27"/>
        </w:rPr>
      </w:pPr>
      <w:r w:rsidRPr="00B211D7">
        <w:rPr>
          <w:b/>
          <w:sz w:val="27"/>
          <w:szCs w:val="27"/>
        </w:rPr>
        <w:t>Период проведения проверки:</w:t>
      </w:r>
      <w:r w:rsidRPr="00B211D7">
        <w:rPr>
          <w:sz w:val="27"/>
          <w:szCs w:val="27"/>
        </w:rPr>
        <w:t xml:space="preserve"> с 28.03.2022, срок проведения проверки 20 рабочих дней.</w:t>
      </w:r>
    </w:p>
    <w:p w:rsidR="00B211D7" w:rsidRPr="00B211D7" w:rsidRDefault="00B211D7" w:rsidP="00B211D7">
      <w:pPr>
        <w:ind w:firstLine="709"/>
        <w:jc w:val="both"/>
        <w:rPr>
          <w:sz w:val="27"/>
          <w:szCs w:val="27"/>
        </w:rPr>
      </w:pPr>
      <w:r w:rsidRPr="00B211D7">
        <w:rPr>
          <w:b/>
          <w:sz w:val="27"/>
          <w:szCs w:val="27"/>
        </w:rPr>
        <w:t>Метод проведения проверки:</w:t>
      </w:r>
      <w:r w:rsidRPr="00B211D7">
        <w:rPr>
          <w:sz w:val="27"/>
          <w:szCs w:val="27"/>
        </w:rPr>
        <w:t xml:space="preserve"> выездная выборочная проверка.</w:t>
      </w:r>
    </w:p>
    <w:p w:rsidR="00B211D7" w:rsidRPr="00B211D7" w:rsidRDefault="00B211D7" w:rsidP="00B211D7">
      <w:pPr>
        <w:ind w:firstLine="709"/>
        <w:jc w:val="both"/>
        <w:rPr>
          <w:sz w:val="27"/>
          <w:szCs w:val="27"/>
        </w:rPr>
      </w:pPr>
      <w:r w:rsidRPr="00B211D7">
        <w:rPr>
          <w:b/>
          <w:sz w:val="27"/>
          <w:szCs w:val="27"/>
        </w:rPr>
        <w:t>Проверяемый период:</w:t>
      </w:r>
      <w:r w:rsidRPr="00B211D7">
        <w:rPr>
          <w:sz w:val="27"/>
          <w:szCs w:val="27"/>
        </w:rPr>
        <w:t xml:space="preserve"> 2021.</w:t>
      </w:r>
    </w:p>
    <w:p w:rsidR="00B211D7" w:rsidRPr="00B211D7" w:rsidRDefault="00B211D7" w:rsidP="00B211D7">
      <w:pPr>
        <w:ind w:firstLine="709"/>
        <w:jc w:val="both"/>
        <w:rPr>
          <w:sz w:val="27"/>
          <w:szCs w:val="27"/>
        </w:rPr>
      </w:pPr>
      <w:r w:rsidRPr="00B211D7">
        <w:rPr>
          <w:b/>
          <w:sz w:val="27"/>
          <w:szCs w:val="27"/>
        </w:rPr>
        <w:t>Предмет проверки:</w:t>
      </w:r>
      <w:r w:rsidRPr="00B211D7">
        <w:rPr>
          <w:sz w:val="27"/>
          <w:szCs w:val="27"/>
        </w:rPr>
        <w:t xml:space="preserve"> документы, подтверждающие использование средств бюджета, нормативно - правовые акты и иные распорядительные документы, обосновывающие операции со средствами местного бюджета, финансовая (бюджетная) отчетность и иные документы, представленные по запросу. </w:t>
      </w:r>
    </w:p>
    <w:p w:rsidR="00B211D7" w:rsidRPr="00B211D7" w:rsidRDefault="00B211D7" w:rsidP="00474E6C">
      <w:pPr>
        <w:ind w:firstLine="708"/>
        <w:jc w:val="both"/>
        <w:rPr>
          <w:bCs/>
          <w:sz w:val="27"/>
          <w:szCs w:val="27"/>
        </w:rPr>
      </w:pPr>
      <w:r w:rsidRPr="00B211D7">
        <w:rPr>
          <w:bCs/>
          <w:sz w:val="27"/>
          <w:szCs w:val="27"/>
        </w:rPr>
        <w:t xml:space="preserve">Контрольное мероприятие проведено отделом внутреннего муниципального финансового контроля финансового управления </w:t>
      </w:r>
      <w:r w:rsidRPr="00B211D7">
        <w:rPr>
          <w:sz w:val="27"/>
          <w:szCs w:val="27"/>
        </w:rPr>
        <w:t xml:space="preserve">администрации </w:t>
      </w:r>
      <w:r w:rsidRPr="00B211D7">
        <w:rPr>
          <w:spacing w:val="-1"/>
          <w:sz w:val="27"/>
          <w:szCs w:val="27"/>
        </w:rPr>
        <w:t>муниципального образования Крымский район</w:t>
      </w:r>
      <w:r>
        <w:rPr>
          <w:spacing w:val="-1"/>
          <w:sz w:val="27"/>
          <w:szCs w:val="27"/>
        </w:rPr>
        <w:t>.</w:t>
      </w:r>
      <w:r w:rsidR="00474E6C">
        <w:rPr>
          <w:spacing w:val="-1"/>
          <w:sz w:val="27"/>
          <w:szCs w:val="27"/>
        </w:rPr>
        <w:t xml:space="preserve"> </w:t>
      </w:r>
      <w:proofErr w:type="gramStart"/>
      <w:r w:rsidRPr="00B211D7">
        <w:rPr>
          <w:bCs/>
          <w:sz w:val="27"/>
          <w:szCs w:val="27"/>
        </w:rPr>
        <w:t>П</w:t>
      </w:r>
      <w:proofErr w:type="gramEnd"/>
      <w:r w:rsidRPr="00B211D7">
        <w:rPr>
          <w:bCs/>
          <w:sz w:val="27"/>
          <w:szCs w:val="27"/>
        </w:rPr>
        <w:t>роверка проведена с ведома директора</w:t>
      </w:r>
      <w:r w:rsidRPr="00B211D7">
        <w:rPr>
          <w:sz w:val="27"/>
          <w:szCs w:val="27"/>
        </w:rPr>
        <w:t xml:space="preserve"> МБОУ СОШ № 24 им. А.И. </w:t>
      </w:r>
      <w:proofErr w:type="spellStart"/>
      <w:r>
        <w:rPr>
          <w:sz w:val="27"/>
          <w:szCs w:val="27"/>
        </w:rPr>
        <w:t>Покрышкина</w:t>
      </w:r>
      <w:proofErr w:type="spellEnd"/>
      <w:r w:rsidRPr="00B211D7">
        <w:rPr>
          <w:sz w:val="27"/>
          <w:szCs w:val="27"/>
        </w:rPr>
        <w:t xml:space="preserve">. </w:t>
      </w:r>
    </w:p>
    <w:p w:rsidR="00B211D7" w:rsidRPr="00B211D7" w:rsidRDefault="00B211D7" w:rsidP="00B211D7">
      <w:pPr>
        <w:ind w:firstLine="708"/>
        <w:jc w:val="both"/>
        <w:rPr>
          <w:sz w:val="27"/>
          <w:szCs w:val="27"/>
        </w:rPr>
      </w:pPr>
      <w:r w:rsidRPr="00B211D7">
        <w:rPr>
          <w:sz w:val="27"/>
          <w:szCs w:val="27"/>
        </w:rPr>
        <w:t>При проведении контрольного мероприятия проведены контрольные действия по документальному изучению в отношении финансовых, бухгалтерских, отчетных документов, первичных документов и иных документов, содержащих информацию о деятельности объекта контроля, контрольные действия по фактическому изучению путем осмотра, пересчета, наблюдения, инвентаризации.</w:t>
      </w:r>
    </w:p>
    <w:p w:rsidR="00B211D7" w:rsidRPr="00B211D7" w:rsidRDefault="00B211D7" w:rsidP="00B211D7">
      <w:pPr>
        <w:shd w:val="clear" w:color="auto" w:fill="FFFFFF" w:themeFill="background1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</w:t>
      </w:r>
      <w:r w:rsidRPr="00B211D7">
        <w:rPr>
          <w:sz w:val="27"/>
          <w:szCs w:val="27"/>
        </w:rPr>
        <w:t>Общие сведения об объекте контроля:</w:t>
      </w:r>
    </w:p>
    <w:p w:rsidR="00B211D7" w:rsidRDefault="00B211D7" w:rsidP="00B211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11D7" w:rsidRPr="00B211D7" w:rsidRDefault="00B211D7" w:rsidP="00B211D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proofErr w:type="gramStart"/>
      <w:r w:rsidRPr="00B211D7">
        <w:rPr>
          <w:sz w:val="27"/>
          <w:szCs w:val="27"/>
        </w:rPr>
        <w:t xml:space="preserve">Муниципальное бюджетное общеобразовательное учреждение средняя общеобразовательная школа № 24 имени Александра Ивановича </w:t>
      </w:r>
      <w:proofErr w:type="spellStart"/>
      <w:r w:rsidRPr="00B211D7">
        <w:rPr>
          <w:sz w:val="27"/>
          <w:szCs w:val="27"/>
        </w:rPr>
        <w:t>Покрышкина</w:t>
      </w:r>
      <w:proofErr w:type="spellEnd"/>
      <w:r w:rsidRPr="00B211D7">
        <w:rPr>
          <w:sz w:val="27"/>
          <w:szCs w:val="27"/>
        </w:rPr>
        <w:t xml:space="preserve"> города Крымска муниципального образования Крымский район, (именуемое далее – «Учреждение»), создано на основании Постановления администрации муниципального образования Крымский район от 25 апреля 2011 года № 1089, в соответствии с Конституцией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proofErr w:type="gramEnd"/>
      <w:r w:rsidRPr="00B211D7">
        <w:rPr>
          <w:sz w:val="27"/>
          <w:szCs w:val="27"/>
        </w:rPr>
        <w:t>», Федеральным законом от 12.01.1996 № 7-ФЗ «О некоммерческих организациях», Федеральным законом от 29.12.2012 № 273-ФЗ «Об образовании в Российской Федерации».</w:t>
      </w:r>
    </w:p>
    <w:p w:rsidR="00B211D7" w:rsidRPr="00B211D7" w:rsidRDefault="00B211D7" w:rsidP="00B211D7">
      <w:pPr>
        <w:shd w:val="clear" w:color="auto" w:fill="FFFFFF" w:themeFill="background1"/>
        <w:ind w:firstLine="709"/>
        <w:jc w:val="both"/>
        <w:rPr>
          <w:bCs/>
          <w:sz w:val="27"/>
          <w:szCs w:val="27"/>
        </w:rPr>
      </w:pPr>
      <w:r w:rsidRPr="00B211D7">
        <w:rPr>
          <w:bCs/>
          <w:sz w:val="27"/>
          <w:szCs w:val="27"/>
        </w:rPr>
        <w:t>Учреждение осуществляет свою деятельность на основании Устава, утвержденного постановлением администрации муниципального образования Крымский район от 28.07.2015 года № 892 и согласованного с начальником управления образования администрации муниципального образования Крымский район, начальником управления имущественных отношений администрации муниципального образования Крымский район.</w:t>
      </w:r>
    </w:p>
    <w:p w:rsidR="00B211D7" w:rsidRPr="00B211D7" w:rsidRDefault="00B211D7" w:rsidP="00B211D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211D7">
        <w:rPr>
          <w:sz w:val="27"/>
          <w:szCs w:val="27"/>
        </w:rPr>
        <w:t xml:space="preserve">Полное Наименование учреждения: Муниципальное бюджетное общеобразовательное учреждение средняя общеобразовательная школа № 24 имени Александра Ивановича </w:t>
      </w:r>
      <w:proofErr w:type="spellStart"/>
      <w:r w:rsidRPr="00B211D7">
        <w:rPr>
          <w:sz w:val="27"/>
          <w:szCs w:val="27"/>
        </w:rPr>
        <w:t>Покрышкина</w:t>
      </w:r>
      <w:proofErr w:type="spellEnd"/>
      <w:r w:rsidRPr="00B211D7">
        <w:rPr>
          <w:sz w:val="27"/>
          <w:szCs w:val="27"/>
        </w:rPr>
        <w:t xml:space="preserve"> города Крымска муниципального образования Крымский район. Сокращённое наименование учреждения: МБОУ СОШ № 24 им. А.И. </w:t>
      </w:r>
      <w:proofErr w:type="spellStart"/>
      <w:r w:rsidRPr="00B211D7">
        <w:rPr>
          <w:sz w:val="27"/>
          <w:szCs w:val="27"/>
        </w:rPr>
        <w:t>Покрышкина</w:t>
      </w:r>
      <w:proofErr w:type="spellEnd"/>
      <w:r w:rsidRPr="00B211D7">
        <w:rPr>
          <w:sz w:val="27"/>
          <w:szCs w:val="27"/>
        </w:rPr>
        <w:t>.</w:t>
      </w:r>
    </w:p>
    <w:p w:rsidR="00B211D7" w:rsidRDefault="00B211D7" w:rsidP="00B211D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211D7">
        <w:rPr>
          <w:sz w:val="27"/>
          <w:szCs w:val="27"/>
        </w:rPr>
        <w:t xml:space="preserve">Организационно - правовая форма: учреждение. Тип учреждения: </w:t>
      </w:r>
      <w:proofErr w:type="gramStart"/>
      <w:r w:rsidRPr="00B211D7">
        <w:rPr>
          <w:sz w:val="27"/>
          <w:szCs w:val="27"/>
        </w:rPr>
        <w:t>бюджетное</w:t>
      </w:r>
      <w:proofErr w:type="gramEnd"/>
      <w:r w:rsidRPr="00B211D7">
        <w:rPr>
          <w:sz w:val="27"/>
          <w:szCs w:val="27"/>
        </w:rPr>
        <w:t>. Тип образовательной организации: общеобразовательная организация.</w:t>
      </w:r>
    </w:p>
    <w:p w:rsidR="00B211D7" w:rsidRPr="00B211D7" w:rsidRDefault="00B211D7" w:rsidP="00B211D7">
      <w:pPr>
        <w:shd w:val="clear" w:color="auto" w:fill="FFFFFF" w:themeFill="background1"/>
        <w:ind w:firstLine="709"/>
        <w:jc w:val="both"/>
        <w:rPr>
          <w:bCs/>
          <w:sz w:val="27"/>
          <w:szCs w:val="27"/>
        </w:rPr>
      </w:pPr>
      <w:r w:rsidRPr="00B211D7">
        <w:rPr>
          <w:bCs/>
          <w:sz w:val="27"/>
          <w:szCs w:val="27"/>
          <w:shd w:val="clear" w:color="auto" w:fill="FFFFFF" w:themeFill="background1"/>
        </w:rPr>
        <w:t>На основании Свидетельства о постановке на учет юридического лица  выданного ИФНС России по г. Крымску Краснодарского края, Учреждению присвоены ИНН – 2337016643, КПП – 233701001, ОГРН – 1022304060569.</w:t>
      </w:r>
    </w:p>
    <w:p w:rsidR="00B211D7" w:rsidRPr="00B211D7" w:rsidRDefault="00B211D7" w:rsidP="00B211D7">
      <w:pPr>
        <w:widowControl w:val="0"/>
        <w:ind w:firstLine="709"/>
        <w:jc w:val="both"/>
        <w:rPr>
          <w:sz w:val="27"/>
          <w:szCs w:val="27"/>
        </w:rPr>
      </w:pPr>
      <w:r w:rsidRPr="00B211D7">
        <w:rPr>
          <w:sz w:val="27"/>
          <w:szCs w:val="27"/>
        </w:rPr>
        <w:t xml:space="preserve">Учреждение является юридическим лицом, имеет печать установленного образца со своим наименованием, вправе иметь фирменные бланки, зарегистрированную в установленном порядке эмблему. </w:t>
      </w:r>
    </w:p>
    <w:p w:rsidR="00B211D7" w:rsidRPr="00B211D7" w:rsidRDefault="00B211D7" w:rsidP="00B211D7">
      <w:pPr>
        <w:widowControl w:val="0"/>
        <w:shd w:val="clear" w:color="auto" w:fill="FFFFFF" w:themeFill="background1"/>
        <w:suppressAutoHyphens/>
        <w:ind w:firstLine="709"/>
        <w:jc w:val="both"/>
        <w:rPr>
          <w:bCs/>
          <w:sz w:val="27"/>
          <w:szCs w:val="27"/>
        </w:rPr>
      </w:pPr>
      <w:proofErr w:type="gramStart"/>
      <w:r w:rsidRPr="00B211D7">
        <w:rPr>
          <w:sz w:val="27"/>
          <w:szCs w:val="27"/>
        </w:rPr>
        <w:t xml:space="preserve">Учредителем Учреждения является муниципальное образование Крымский район </w:t>
      </w:r>
      <w:r w:rsidRPr="00B211D7">
        <w:rPr>
          <w:bCs/>
          <w:sz w:val="27"/>
          <w:szCs w:val="27"/>
        </w:rPr>
        <w:t>(пункт 1.3.</w:t>
      </w:r>
      <w:proofErr w:type="gramEnd"/>
      <w:r w:rsidRPr="00B211D7">
        <w:rPr>
          <w:bCs/>
          <w:sz w:val="27"/>
          <w:szCs w:val="27"/>
        </w:rPr>
        <w:t xml:space="preserve"> </w:t>
      </w:r>
      <w:proofErr w:type="gramStart"/>
      <w:r w:rsidRPr="00B211D7">
        <w:rPr>
          <w:bCs/>
          <w:sz w:val="27"/>
          <w:szCs w:val="27"/>
        </w:rPr>
        <w:t>Устава).</w:t>
      </w:r>
      <w:proofErr w:type="gramEnd"/>
      <w:r w:rsidR="00474E6C">
        <w:rPr>
          <w:bCs/>
          <w:sz w:val="27"/>
          <w:szCs w:val="27"/>
        </w:rPr>
        <w:t xml:space="preserve"> </w:t>
      </w:r>
      <w:proofErr w:type="gramStart"/>
      <w:r w:rsidRPr="00B211D7">
        <w:rPr>
          <w:sz w:val="27"/>
          <w:szCs w:val="27"/>
        </w:rPr>
        <w:t>Функции учредителя Учреждения осуществляет администрация муниципального образования Крымский район в лице Управления образования администрации муниципального образования Крымский район, далее именуемое – «управление образования» в части определения структуры, целей и задач учреждения и Управления имущественных отношений администрации муниципального образования Крымский район, далее именуемого – «управление имущественных отношений» в части наделения имуществом</w:t>
      </w:r>
      <w:r w:rsidRPr="00B211D7">
        <w:rPr>
          <w:bCs/>
          <w:sz w:val="27"/>
          <w:szCs w:val="27"/>
        </w:rPr>
        <w:t xml:space="preserve"> (пункт 1.4.</w:t>
      </w:r>
      <w:proofErr w:type="gramEnd"/>
      <w:r w:rsidRPr="00B211D7">
        <w:rPr>
          <w:bCs/>
          <w:sz w:val="27"/>
          <w:szCs w:val="27"/>
        </w:rPr>
        <w:t xml:space="preserve"> </w:t>
      </w:r>
      <w:proofErr w:type="gramStart"/>
      <w:r w:rsidRPr="00B211D7">
        <w:rPr>
          <w:bCs/>
          <w:sz w:val="27"/>
          <w:szCs w:val="27"/>
        </w:rPr>
        <w:t>Устава).</w:t>
      </w:r>
      <w:proofErr w:type="gramEnd"/>
    </w:p>
    <w:p w:rsidR="00B211D7" w:rsidRPr="00B211D7" w:rsidRDefault="00B211D7" w:rsidP="00B211D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211D7">
        <w:rPr>
          <w:sz w:val="27"/>
          <w:szCs w:val="27"/>
        </w:rPr>
        <w:t>Местонахождение Учреждения: 353380, Россия, Краснодарский край, город Крымск, улица Ленина, дом 31.</w:t>
      </w:r>
    </w:p>
    <w:p w:rsidR="00B211D7" w:rsidRPr="0061541F" w:rsidRDefault="00B211D7" w:rsidP="00B211D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1541F">
        <w:rPr>
          <w:sz w:val="27"/>
          <w:szCs w:val="27"/>
          <w:shd w:val="clear" w:color="auto" w:fill="FFFFFF" w:themeFill="background1"/>
        </w:rPr>
        <w:t xml:space="preserve">Учреждение самостоятельно в осуществлении образовательной, научной, административной, финансово-экономической деятельности, разработке и </w:t>
      </w:r>
      <w:r w:rsidRPr="0061541F">
        <w:rPr>
          <w:sz w:val="27"/>
          <w:szCs w:val="27"/>
          <w:shd w:val="clear" w:color="auto" w:fill="FFFFFF" w:themeFill="background1"/>
        </w:rPr>
        <w:lastRenderedPageBreak/>
        <w:t>принятии локальных нормативных актов в соответствии с Федеральным законом от 29 декабря 2012 года № 273-ФЗ «Об образовании в Российской Федерации», иными нормативными правовыми актами Российской Федерации и Уставом. Учреждение также осуществляет образовательную деятельность по дополнительным образовательным программам, реализация которых не является основной целью его деятельности.</w:t>
      </w:r>
    </w:p>
    <w:p w:rsidR="00B211D7" w:rsidRPr="0061541F" w:rsidRDefault="00B211D7" w:rsidP="00B211D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1541F">
        <w:rPr>
          <w:sz w:val="27"/>
          <w:szCs w:val="27"/>
        </w:rPr>
        <w:t xml:space="preserve">Учреждение осуществляет следующие виды деятельности, относящиеся </w:t>
      </w:r>
      <w:proofErr w:type="gramStart"/>
      <w:r w:rsidRPr="0061541F">
        <w:rPr>
          <w:sz w:val="27"/>
          <w:szCs w:val="27"/>
        </w:rPr>
        <w:t>к</w:t>
      </w:r>
      <w:proofErr w:type="gramEnd"/>
      <w:r w:rsidRPr="0061541F">
        <w:rPr>
          <w:sz w:val="27"/>
          <w:szCs w:val="27"/>
        </w:rPr>
        <w:t xml:space="preserve"> основной: реализация образовательных программ начального общего, основного общего и среднего общего образования; реализация образовательных программ дошкольного образования; реализация адаптированных образовательных программ начального общего, основного общего и среднего общего образования; реализация образовательных программ дошкольного образования; </w:t>
      </w:r>
      <w:proofErr w:type="gramStart"/>
      <w:r w:rsidRPr="0061541F">
        <w:rPr>
          <w:sz w:val="27"/>
          <w:szCs w:val="27"/>
        </w:rPr>
        <w:t>обеспечение питания обучающихся в случаях и в порядке, которые установлены федеральными законами, законами Краснодарского края, муниципальными правовыми актами Крымского района; организация охраны и укрепления здоровья обучающихся и работников Учреждения  (за исключением оказания первичной медико-санитарной помощи, прохождения периодических медицинских осмотров и диспансеризации) и другие виды деятельности  в соответствии с Уставом (п.2.4).</w:t>
      </w:r>
      <w:proofErr w:type="gramEnd"/>
    </w:p>
    <w:p w:rsidR="00115713" w:rsidRDefault="00115713" w:rsidP="00B211D7">
      <w:pPr>
        <w:shd w:val="clear" w:color="auto" w:fill="FFFFFF" w:themeFill="background1"/>
        <w:ind w:firstLine="709"/>
        <w:jc w:val="both"/>
        <w:rPr>
          <w:sz w:val="28"/>
          <w:szCs w:val="28"/>
          <w:highlight w:val="yellow"/>
        </w:rPr>
      </w:pPr>
    </w:p>
    <w:p w:rsidR="00B211D7" w:rsidRPr="00115713" w:rsidRDefault="00B211D7" w:rsidP="00B211D7">
      <w:pPr>
        <w:shd w:val="clear" w:color="auto" w:fill="FFFFFF" w:themeFill="background1"/>
        <w:ind w:firstLine="709"/>
        <w:jc w:val="both"/>
        <w:rPr>
          <w:sz w:val="27"/>
          <w:szCs w:val="27"/>
        </w:rPr>
      </w:pPr>
      <w:r w:rsidRPr="00115713">
        <w:rPr>
          <w:sz w:val="27"/>
          <w:szCs w:val="27"/>
        </w:rPr>
        <w:t>Настоящим контрольным мероприятием установлено:</w:t>
      </w:r>
    </w:p>
    <w:p w:rsidR="00115713" w:rsidRDefault="00115713" w:rsidP="00B211D7">
      <w:pPr>
        <w:ind w:firstLine="708"/>
        <w:jc w:val="both"/>
        <w:rPr>
          <w:sz w:val="28"/>
          <w:szCs w:val="28"/>
          <w:highlight w:val="yellow"/>
        </w:rPr>
      </w:pPr>
    </w:p>
    <w:p w:rsidR="00115713" w:rsidRPr="00115713" w:rsidRDefault="00115713" w:rsidP="00115713">
      <w:pPr>
        <w:ind w:firstLine="709"/>
        <w:jc w:val="both"/>
        <w:rPr>
          <w:color w:val="000000" w:themeColor="text1"/>
          <w:sz w:val="27"/>
          <w:szCs w:val="27"/>
        </w:rPr>
      </w:pPr>
      <w:r w:rsidRPr="00115713">
        <w:rPr>
          <w:color w:val="000000" w:themeColor="text1"/>
          <w:sz w:val="27"/>
          <w:szCs w:val="27"/>
        </w:rPr>
        <w:t xml:space="preserve">1. </w:t>
      </w:r>
      <w:proofErr w:type="gramStart"/>
      <w:r w:rsidRPr="00115713">
        <w:rPr>
          <w:color w:val="000000" w:themeColor="text1"/>
          <w:sz w:val="27"/>
          <w:szCs w:val="27"/>
        </w:rPr>
        <w:t>Нарушение требований Приказа Минфина РФ от 21 июля 2011 г. № 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в части своевременного размещения информации на официальном сайте в сети Интернет </w:t>
      </w:r>
      <w:hyperlink r:id="rId6" w:tgtFrame="_blank" w:history="1">
        <w:r w:rsidRPr="00115713">
          <w:rPr>
            <w:color w:val="000000" w:themeColor="text1"/>
            <w:sz w:val="27"/>
            <w:szCs w:val="27"/>
            <w:u w:val="single"/>
          </w:rPr>
          <w:t>www.bus.gov.ru</w:t>
        </w:r>
      </w:hyperlink>
      <w:r w:rsidRPr="00115713">
        <w:rPr>
          <w:color w:val="000000" w:themeColor="text1"/>
          <w:sz w:val="27"/>
          <w:szCs w:val="27"/>
        </w:rPr>
        <w:t xml:space="preserve"> МБОУ СОШ № 24</w:t>
      </w:r>
      <w:r w:rsidRPr="00115713">
        <w:rPr>
          <w:sz w:val="27"/>
          <w:szCs w:val="27"/>
        </w:rPr>
        <w:t xml:space="preserve"> им. А.И. </w:t>
      </w:r>
      <w:proofErr w:type="spellStart"/>
      <w:r w:rsidRPr="00115713">
        <w:rPr>
          <w:sz w:val="27"/>
          <w:szCs w:val="27"/>
        </w:rPr>
        <w:t>Покрышкина</w:t>
      </w:r>
      <w:proofErr w:type="spellEnd"/>
      <w:r w:rsidRPr="00115713">
        <w:rPr>
          <w:color w:val="000000" w:themeColor="text1"/>
          <w:sz w:val="27"/>
          <w:szCs w:val="27"/>
        </w:rPr>
        <w:t xml:space="preserve"> выполняются не в полном объеме. </w:t>
      </w:r>
      <w:proofErr w:type="gramEnd"/>
    </w:p>
    <w:p w:rsidR="004A7C01" w:rsidRDefault="00115713" w:rsidP="00115713">
      <w:pPr>
        <w:ind w:firstLine="709"/>
        <w:jc w:val="both"/>
        <w:rPr>
          <w:sz w:val="27"/>
          <w:szCs w:val="27"/>
        </w:rPr>
      </w:pPr>
      <w:r w:rsidRPr="001D2219">
        <w:rPr>
          <w:sz w:val="27"/>
          <w:szCs w:val="27"/>
        </w:rPr>
        <w:t xml:space="preserve">2. Проверкой представленных документов о проведении инвентаризации установлено нарушение  </w:t>
      </w:r>
      <w:r w:rsidRPr="001D2219">
        <w:rPr>
          <w:bCs/>
          <w:sz w:val="27"/>
          <w:szCs w:val="27"/>
        </w:rPr>
        <w:t>Федерального</w:t>
      </w:r>
      <w:r w:rsidRPr="001D2219">
        <w:rPr>
          <w:sz w:val="27"/>
          <w:szCs w:val="27"/>
        </w:rPr>
        <w:t xml:space="preserve"> </w:t>
      </w:r>
      <w:r w:rsidRPr="001D2219">
        <w:rPr>
          <w:bCs/>
          <w:sz w:val="27"/>
          <w:szCs w:val="27"/>
        </w:rPr>
        <w:t>закона</w:t>
      </w:r>
      <w:r w:rsidRPr="001D2219">
        <w:rPr>
          <w:sz w:val="27"/>
          <w:szCs w:val="27"/>
        </w:rPr>
        <w:t xml:space="preserve"> от 06.12.2011 N </w:t>
      </w:r>
      <w:r w:rsidRPr="001D2219">
        <w:rPr>
          <w:bCs/>
          <w:sz w:val="27"/>
          <w:szCs w:val="27"/>
        </w:rPr>
        <w:t>402</w:t>
      </w:r>
      <w:r w:rsidRPr="001D2219">
        <w:rPr>
          <w:sz w:val="27"/>
          <w:szCs w:val="27"/>
        </w:rPr>
        <w:t>-</w:t>
      </w:r>
      <w:r w:rsidRPr="001D2219">
        <w:rPr>
          <w:bCs/>
          <w:sz w:val="27"/>
          <w:szCs w:val="27"/>
        </w:rPr>
        <w:t xml:space="preserve">ФЗ, </w:t>
      </w:r>
      <w:r w:rsidRPr="001D2219">
        <w:rPr>
          <w:sz w:val="27"/>
          <w:szCs w:val="27"/>
        </w:rPr>
        <w:t>Приказа Минфина РФ от 13.06.1995 №</w:t>
      </w:r>
      <w:r w:rsidR="004A7C01">
        <w:rPr>
          <w:sz w:val="27"/>
          <w:szCs w:val="27"/>
        </w:rPr>
        <w:t xml:space="preserve"> 49.</w:t>
      </w:r>
      <w:r w:rsidRPr="001D2219">
        <w:rPr>
          <w:sz w:val="27"/>
          <w:szCs w:val="27"/>
        </w:rPr>
        <w:t xml:space="preserve"> </w:t>
      </w:r>
      <w:r w:rsidRPr="001D2219">
        <w:rPr>
          <w:sz w:val="27"/>
          <w:szCs w:val="27"/>
        </w:rPr>
        <w:t xml:space="preserve">некоторые </w:t>
      </w:r>
      <w:r w:rsidRPr="001D2219">
        <w:rPr>
          <w:sz w:val="27"/>
          <w:szCs w:val="27"/>
        </w:rPr>
        <w:t xml:space="preserve">акты о результатах инвентаризации не заполнены - результаты инвентаризации в </w:t>
      </w:r>
      <w:r w:rsidR="00031E44">
        <w:rPr>
          <w:sz w:val="27"/>
          <w:szCs w:val="27"/>
        </w:rPr>
        <w:t xml:space="preserve">некоторых </w:t>
      </w:r>
      <w:r w:rsidRPr="001D2219">
        <w:rPr>
          <w:sz w:val="27"/>
          <w:szCs w:val="27"/>
        </w:rPr>
        <w:t>актах не отражены, строка «установлено следующее» не заполнена.</w:t>
      </w:r>
      <w:r w:rsidRPr="001D2219">
        <w:rPr>
          <w:sz w:val="27"/>
          <w:szCs w:val="27"/>
        </w:rPr>
        <w:t xml:space="preserve"> </w:t>
      </w:r>
    </w:p>
    <w:p w:rsidR="00031E44" w:rsidRDefault="00115713" w:rsidP="00115713">
      <w:pPr>
        <w:ind w:firstLine="709"/>
        <w:jc w:val="both"/>
        <w:rPr>
          <w:sz w:val="27"/>
          <w:szCs w:val="27"/>
        </w:rPr>
      </w:pPr>
      <w:r w:rsidRPr="001D2219">
        <w:rPr>
          <w:sz w:val="27"/>
          <w:szCs w:val="27"/>
        </w:rPr>
        <w:t xml:space="preserve">3. </w:t>
      </w:r>
      <w:proofErr w:type="gramStart"/>
      <w:r w:rsidRPr="001D2219">
        <w:rPr>
          <w:sz w:val="27"/>
          <w:szCs w:val="27"/>
        </w:rPr>
        <w:t xml:space="preserve">Нарушение </w:t>
      </w:r>
      <w:r w:rsidRPr="001D2219">
        <w:rPr>
          <w:bCs/>
          <w:sz w:val="27"/>
          <w:szCs w:val="27"/>
        </w:rPr>
        <w:t>Федерального</w:t>
      </w:r>
      <w:r w:rsidRPr="001D2219">
        <w:rPr>
          <w:sz w:val="27"/>
          <w:szCs w:val="27"/>
        </w:rPr>
        <w:t xml:space="preserve"> </w:t>
      </w:r>
      <w:r w:rsidRPr="001D2219">
        <w:rPr>
          <w:bCs/>
          <w:sz w:val="27"/>
          <w:szCs w:val="27"/>
        </w:rPr>
        <w:t>закона</w:t>
      </w:r>
      <w:r w:rsidRPr="001D2219">
        <w:rPr>
          <w:sz w:val="27"/>
          <w:szCs w:val="27"/>
        </w:rPr>
        <w:t xml:space="preserve"> от 06.12.2011 № </w:t>
      </w:r>
      <w:r w:rsidRPr="001D2219">
        <w:rPr>
          <w:bCs/>
          <w:sz w:val="27"/>
          <w:szCs w:val="27"/>
        </w:rPr>
        <w:t>402</w:t>
      </w:r>
      <w:r w:rsidRPr="001D2219">
        <w:rPr>
          <w:sz w:val="27"/>
          <w:szCs w:val="27"/>
        </w:rPr>
        <w:t>-</w:t>
      </w:r>
      <w:r w:rsidRPr="001D2219">
        <w:rPr>
          <w:bCs/>
          <w:sz w:val="27"/>
          <w:szCs w:val="27"/>
        </w:rPr>
        <w:t>ФЗ,</w:t>
      </w:r>
      <w:r w:rsidRPr="001D2219">
        <w:rPr>
          <w:sz w:val="27"/>
          <w:szCs w:val="27"/>
        </w:rPr>
        <w:t xml:space="preserve"> п.11 Приказа Минфина РФ от 13.06.1995 № 49, требований п. 46 Инструкции      № 157н, п.2 учетной политики МБОУ СОШ № 24 им. А.И. </w:t>
      </w:r>
      <w:proofErr w:type="spellStart"/>
      <w:r w:rsidRPr="001D2219">
        <w:rPr>
          <w:sz w:val="27"/>
          <w:szCs w:val="27"/>
        </w:rPr>
        <w:t>Покрышкина</w:t>
      </w:r>
      <w:proofErr w:type="spellEnd"/>
      <w:r w:rsidRPr="001D2219">
        <w:rPr>
          <w:sz w:val="27"/>
          <w:szCs w:val="27"/>
        </w:rPr>
        <w:t>:  на некоторых объектах основных средств инвентарный номер не соответствуют инвентарному номеру бухгалтерского учета (не соответствует оборотной ведомости);</w:t>
      </w:r>
      <w:r w:rsidR="00F06A49">
        <w:rPr>
          <w:sz w:val="27"/>
          <w:szCs w:val="27"/>
        </w:rPr>
        <w:t xml:space="preserve"> </w:t>
      </w:r>
      <w:r w:rsidRPr="001D2219">
        <w:rPr>
          <w:sz w:val="27"/>
          <w:szCs w:val="27"/>
        </w:rPr>
        <w:t>имеются случаи неверного наименования в оборотной ведо</w:t>
      </w:r>
      <w:r w:rsidR="00F06A49">
        <w:rPr>
          <w:sz w:val="27"/>
          <w:szCs w:val="27"/>
        </w:rPr>
        <w:t>мости объектов</w:t>
      </w:r>
      <w:bookmarkStart w:id="0" w:name="_GoBack"/>
      <w:bookmarkEnd w:id="0"/>
      <w:r w:rsidRPr="001D2219">
        <w:rPr>
          <w:sz w:val="27"/>
          <w:szCs w:val="27"/>
        </w:rPr>
        <w:t xml:space="preserve"> основных средств</w:t>
      </w:r>
      <w:r w:rsidRPr="001D2219">
        <w:rPr>
          <w:sz w:val="27"/>
          <w:szCs w:val="27"/>
        </w:rPr>
        <w:t>.</w:t>
      </w:r>
      <w:r w:rsidR="0021434C" w:rsidRPr="001D2219">
        <w:rPr>
          <w:sz w:val="27"/>
          <w:szCs w:val="27"/>
        </w:rPr>
        <w:t xml:space="preserve"> </w:t>
      </w:r>
      <w:proofErr w:type="gramEnd"/>
    </w:p>
    <w:p w:rsidR="00115713" w:rsidRPr="001D2219" w:rsidRDefault="00115713" w:rsidP="00115713">
      <w:pPr>
        <w:spacing w:line="240" w:lineRule="atLeast"/>
        <w:ind w:firstLine="567"/>
        <w:jc w:val="both"/>
        <w:rPr>
          <w:sz w:val="27"/>
          <w:szCs w:val="27"/>
        </w:rPr>
      </w:pPr>
      <w:r w:rsidRPr="001D2219">
        <w:rPr>
          <w:sz w:val="27"/>
          <w:szCs w:val="27"/>
        </w:rPr>
        <w:t xml:space="preserve">Проверкой сделан вывод об отсутствии  контроля со стороны должностных лиц  за своевременностью списания пришедших в негодность основных средств. </w:t>
      </w:r>
    </w:p>
    <w:p w:rsidR="00115713" w:rsidRPr="001D2219" w:rsidRDefault="00115713" w:rsidP="001D2219">
      <w:pPr>
        <w:pStyle w:val="a4"/>
        <w:spacing w:before="0" w:beforeAutospacing="0" w:after="0" w:afterAutospacing="0" w:line="240" w:lineRule="atLeast"/>
        <w:ind w:firstLine="709"/>
        <w:jc w:val="both"/>
        <w:rPr>
          <w:sz w:val="27"/>
          <w:szCs w:val="27"/>
        </w:rPr>
      </w:pPr>
      <w:r w:rsidRPr="001D2219">
        <w:rPr>
          <w:kern w:val="32"/>
          <w:sz w:val="27"/>
          <w:szCs w:val="27"/>
        </w:rPr>
        <w:t>4.Проверкой эффективности использования муниципального имущества установлено, что</w:t>
      </w:r>
      <w:r w:rsidRPr="001D2219">
        <w:rPr>
          <w:sz w:val="27"/>
          <w:szCs w:val="27"/>
        </w:rPr>
        <w:t xml:space="preserve"> некоторые основные средства не используются по своему прямому назначению. </w:t>
      </w:r>
      <w:r w:rsidRPr="001D2219">
        <w:rPr>
          <w:color w:val="000000"/>
          <w:sz w:val="27"/>
          <w:szCs w:val="27"/>
        </w:rPr>
        <w:t>Установлено неэффективное использование основных сре</w:t>
      </w:r>
      <w:proofErr w:type="gramStart"/>
      <w:r w:rsidRPr="001D2219">
        <w:rPr>
          <w:color w:val="000000"/>
          <w:sz w:val="27"/>
          <w:szCs w:val="27"/>
        </w:rPr>
        <w:t>дств в с</w:t>
      </w:r>
      <w:proofErr w:type="gramEnd"/>
      <w:r w:rsidRPr="001D2219">
        <w:rPr>
          <w:color w:val="000000"/>
          <w:sz w:val="27"/>
          <w:szCs w:val="27"/>
        </w:rPr>
        <w:t xml:space="preserve">умме  31990,00 рублей. </w:t>
      </w:r>
    </w:p>
    <w:p w:rsidR="00031E44" w:rsidRDefault="00115713" w:rsidP="00115713">
      <w:pPr>
        <w:ind w:firstLine="709"/>
        <w:jc w:val="both"/>
        <w:rPr>
          <w:sz w:val="27"/>
          <w:szCs w:val="27"/>
        </w:rPr>
      </w:pPr>
      <w:r w:rsidRPr="001D2219">
        <w:rPr>
          <w:sz w:val="27"/>
          <w:szCs w:val="27"/>
        </w:rPr>
        <w:lastRenderedPageBreak/>
        <w:t>4.1</w:t>
      </w:r>
      <w:proofErr w:type="gramStart"/>
      <w:r w:rsidRPr="001D2219">
        <w:rPr>
          <w:sz w:val="27"/>
          <w:szCs w:val="27"/>
        </w:rPr>
        <w:t xml:space="preserve"> В</w:t>
      </w:r>
      <w:proofErr w:type="gramEnd"/>
      <w:r w:rsidRPr="001D2219">
        <w:rPr>
          <w:sz w:val="27"/>
          <w:szCs w:val="27"/>
        </w:rPr>
        <w:t xml:space="preserve"> результате выездной проверки, проведенной инвентаризации и сличения фактического наличия материальных ценностей с данными бухгалтерского учета вы</w:t>
      </w:r>
      <w:r w:rsidR="00031E44">
        <w:rPr>
          <w:sz w:val="27"/>
          <w:szCs w:val="27"/>
        </w:rPr>
        <w:t>явлены излишки основных средств,</w:t>
      </w:r>
      <w:r w:rsidRPr="001D2219">
        <w:rPr>
          <w:color w:val="000000"/>
          <w:sz w:val="27"/>
          <w:szCs w:val="27"/>
        </w:rPr>
        <w:t xml:space="preserve"> основные средства не оприходованы, на учете не числятся</w:t>
      </w:r>
      <w:r w:rsidR="00031E44">
        <w:rPr>
          <w:sz w:val="27"/>
          <w:szCs w:val="27"/>
        </w:rPr>
        <w:t>.</w:t>
      </w:r>
      <w:r w:rsidRPr="001D2219">
        <w:rPr>
          <w:sz w:val="27"/>
          <w:szCs w:val="27"/>
        </w:rPr>
        <w:t xml:space="preserve"> </w:t>
      </w:r>
    </w:p>
    <w:p w:rsidR="00115713" w:rsidRPr="001D2219" w:rsidRDefault="00115713" w:rsidP="00115713">
      <w:pPr>
        <w:ind w:firstLine="709"/>
        <w:jc w:val="both"/>
        <w:rPr>
          <w:sz w:val="27"/>
          <w:szCs w:val="27"/>
        </w:rPr>
      </w:pPr>
      <w:r w:rsidRPr="001D2219">
        <w:rPr>
          <w:sz w:val="27"/>
          <w:szCs w:val="27"/>
        </w:rPr>
        <w:t>5.</w:t>
      </w:r>
      <w:r w:rsidRPr="001D2219">
        <w:rPr>
          <w:color w:val="000000" w:themeColor="text1"/>
          <w:sz w:val="27"/>
          <w:szCs w:val="27"/>
        </w:rPr>
        <w:t xml:space="preserve"> </w:t>
      </w:r>
      <w:proofErr w:type="gramStart"/>
      <w:r w:rsidRPr="001D2219">
        <w:rPr>
          <w:color w:val="000000" w:themeColor="text1"/>
          <w:sz w:val="27"/>
          <w:szCs w:val="27"/>
        </w:rPr>
        <w:t>В ходе проверки соблюдения требований по заполнению авансовых отчетов в проверяемом периоде выявлено нарушение Приказа Минфина РФ от 30 марта 2015г. №52 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</w:t>
      </w:r>
      <w:r w:rsidR="001D2219" w:rsidRPr="001D2219">
        <w:rPr>
          <w:color w:val="000000" w:themeColor="text1"/>
          <w:sz w:val="27"/>
          <w:szCs w:val="27"/>
        </w:rPr>
        <w:t>.</w:t>
      </w:r>
      <w:proofErr w:type="gramEnd"/>
    </w:p>
    <w:p w:rsidR="00115713" w:rsidRPr="00031E44" w:rsidRDefault="00115713" w:rsidP="00031E44">
      <w:pPr>
        <w:shd w:val="clear" w:color="auto" w:fill="FFFFFF" w:themeFill="background1"/>
        <w:ind w:firstLine="708"/>
        <w:jc w:val="both"/>
        <w:rPr>
          <w:sz w:val="27"/>
          <w:szCs w:val="27"/>
          <w:shd w:val="clear" w:color="auto" w:fill="FFFFFF" w:themeFill="background1"/>
        </w:rPr>
      </w:pPr>
      <w:r w:rsidRPr="001D2219">
        <w:rPr>
          <w:sz w:val="27"/>
          <w:szCs w:val="27"/>
          <w:shd w:val="clear" w:color="auto" w:fill="FFFFFF" w:themeFill="background1"/>
        </w:rPr>
        <w:t xml:space="preserve">6. </w:t>
      </w:r>
      <w:r w:rsidRPr="001D2219">
        <w:rPr>
          <w:sz w:val="27"/>
          <w:szCs w:val="27"/>
        </w:rPr>
        <w:t xml:space="preserve">Проверкой начисления заработной платы работникам МБОУ СОШ </w:t>
      </w:r>
      <w:r w:rsidR="00031E44">
        <w:rPr>
          <w:sz w:val="27"/>
          <w:szCs w:val="27"/>
        </w:rPr>
        <w:t xml:space="preserve">      </w:t>
      </w:r>
      <w:r w:rsidRPr="001D2219">
        <w:rPr>
          <w:sz w:val="27"/>
          <w:szCs w:val="27"/>
        </w:rPr>
        <w:t xml:space="preserve">№ 24 им. А.И </w:t>
      </w:r>
      <w:proofErr w:type="spellStart"/>
      <w:r w:rsidRPr="001D2219">
        <w:rPr>
          <w:sz w:val="27"/>
          <w:szCs w:val="27"/>
        </w:rPr>
        <w:t>Покрышкина</w:t>
      </w:r>
      <w:proofErr w:type="spellEnd"/>
      <w:r w:rsidRPr="001D2219">
        <w:rPr>
          <w:sz w:val="27"/>
          <w:szCs w:val="27"/>
        </w:rPr>
        <w:t xml:space="preserve"> (выборочным методом) установ</w:t>
      </w:r>
      <w:r w:rsidR="001D2219" w:rsidRPr="001D2219">
        <w:rPr>
          <w:sz w:val="27"/>
          <w:szCs w:val="27"/>
        </w:rPr>
        <w:t>лено нарушение делопроизводства.</w:t>
      </w:r>
      <w:r w:rsidR="00031E44">
        <w:rPr>
          <w:sz w:val="27"/>
          <w:szCs w:val="27"/>
        </w:rPr>
        <w:t xml:space="preserve"> </w:t>
      </w:r>
      <w:r w:rsidRPr="001D2219">
        <w:rPr>
          <w:sz w:val="27"/>
          <w:szCs w:val="27"/>
          <w:shd w:val="clear" w:color="auto" w:fill="FFFFFF" w:themeFill="background1"/>
        </w:rPr>
        <w:t xml:space="preserve">Проверкой первичных документов, на основании которых производится начисление заработной платы, сделан вывод, что нарушение делопроизводства привело к несоответствию размера выплаты стимулирующего характера, указанной в приказе на выплату стимулирующих надбавок, размеру выплаты, указанной в протоколе по решению </w:t>
      </w:r>
      <w:r w:rsidR="001D2219" w:rsidRPr="001D2219">
        <w:rPr>
          <w:sz w:val="27"/>
          <w:szCs w:val="27"/>
          <w:shd w:val="clear" w:color="auto" w:fill="FFFFFF" w:themeFill="background1"/>
        </w:rPr>
        <w:t>комиссии</w:t>
      </w:r>
      <w:proofErr w:type="gramStart"/>
      <w:r w:rsidR="00031E44">
        <w:rPr>
          <w:sz w:val="27"/>
          <w:szCs w:val="27"/>
          <w:shd w:val="clear" w:color="auto" w:fill="FFFFFF" w:themeFill="background1"/>
        </w:rPr>
        <w:t>.</w:t>
      </w:r>
      <w:proofErr w:type="gramEnd"/>
      <w:r w:rsidR="001D2219" w:rsidRPr="001D2219">
        <w:rPr>
          <w:sz w:val="27"/>
          <w:szCs w:val="27"/>
          <w:shd w:val="clear" w:color="auto" w:fill="FFFFFF" w:themeFill="background1"/>
        </w:rPr>
        <w:t xml:space="preserve"> </w:t>
      </w:r>
      <w:r w:rsidRPr="001D2219">
        <w:rPr>
          <w:sz w:val="27"/>
          <w:szCs w:val="27"/>
          <w:shd w:val="clear" w:color="auto" w:fill="FFFFFF" w:themeFill="background1"/>
        </w:rPr>
        <w:t xml:space="preserve"> </w:t>
      </w:r>
      <w:r w:rsidR="00031E44">
        <w:rPr>
          <w:sz w:val="27"/>
          <w:szCs w:val="27"/>
          <w:shd w:val="clear" w:color="auto" w:fill="FFFFFF" w:themeFill="background1"/>
        </w:rPr>
        <w:t>П</w:t>
      </w:r>
      <w:r w:rsidRPr="001D2219">
        <w:rPr>
          <w:sz w:val="27"/>
          <w:szCs w:val="27"/>
          <w:shd w:val="clear" w:color="auto" w:fill="FFFFFF" w:themeFill="background1"/>
        </w:rPr>
        <w:t xml:space="preserve">ри определении разовой доплаты стимулирующего характера за февраль 2021 года </w:t>
      </w:r>
      <w:r w:rsidR="00031E44">
        <w:rPr>
          <w:sz w:val="27"/>
          <w:szCs w:val="27"/>
          <w:shd w:val="clear" w:color="auto" w:fill="FFFFFF" w:themeFill="background1"/>
        </w:rPr>
        <w:t>н</w:t>
      </w:r>
      <w:r w:rsidRPr="001D2219">
        <w:rPr>
          <w:sz w:val="27"/>
          <w:szCs w:val="27"/>
          <w:shd w:val="clear" w:color="auto" w:fill="FFFFFF" w:themeFill="background1"/>
        </w:rPr>
        <w:t xml:space="preserve">еобоснованно начислена выплата стимулирующего характера, </w:t>
      </w:r>
      <w:r w:rsidRPr="00031E44">
        <w:rPr>
          <w:sz w:val="27"/>
          <w:szCs w:val="27"/>
          <w:shd w:val="clear" w:color="auto" w:fill="FFFFFF" w:themeFill="background1"/>
        </w:rPr>
        <w:t xml:space="preserve">подлежащая возврату в бюджет, в сумме 500,00 рублей. </w:t>
      </w:r>
    </w:p>
    <w:p w:rsidR="00031E44" w:rsidRDefault="00031E44" w:rsidP="004A7C01">
      <w:pPr>
        <w:ind w:firstLine="709"/>
        <w:jc w:val="both"/>
        <w:rPr>
          <w:sz w:val="27"/>
          <w:szCs w:val="27"/>
        </w:rPr>
      </w:pPr>
    </w:p>
    <w:p w:rsidR="00B211D7" w:rsidRDefault="001D2219" w:rsidP="004A7C01">
      <w:pPr>
        <w:ind w:firstLine="709"/>
        <w:jc w:val="both"/>
        <w:rPr>
          <w:sz w:val="28"/>
          <w:szCs w:val="28"/>
        </w:rPr>
      </w:pPr>
      <w:r w:rsidRPr="004A7C01">
        <w:rPr>
          <w:sz w:val="27"/>
          <w:szCs w:val="27"/>
        </w:rPr>
        <w:t>П</w:t>
      </w:r>
      <w:r w:rsidR="00B211D7" w:rsidRPr="004A7C01">
        <w:rPr>
          <w:sz w:val="27"/>
          <w:szCs w:val="27"/>
        </w:rPr>
        <w:t>о резуль</w:t>
      </w:r>
      <w:r w:rsidRPr="004A7C01">
        <w:rPr>
          <w:sz w:val="27"/>
          <w:szCs w:val="27"/>
        </w:rPr>
        <w:t>татам проверки составлен акт № 3 от 25.04</w:t>
      </w:r>
      <w:r w:rsidR="00B211D7" w:rsidRPr="004A7C01">
        <w:rPr>
          <w:sz w:val="27"/>
          <w:szCs w:val="27"/>
        </w:rPr>
        <w:t>.2022,выдано представление №</w:t>
      </w:r>
      <w:r w:rsidR="004A7C01" w:rsidRPr="004A7C01">
        <w:rPr>
          <w:sz w:val="27"/>
          <w:szCs w:val="27"/>
          <w:lang w:eastAsia="en-US"/>
        </w:rPr>
        <w:t>№21-28/236  от 17.05</w:t>
      </w:r>
      <w:r w:rsidR="00B211D7" w:rsidRPr="004A7C01">
        <w:rPr>
          <w:sz w:val="27"/>
          <w:szCs w:val="27"/>
          <w:lang w:eastAsia="en-US"/>
        </w:rPr>
        <w:t>.2022.</w:t>
      </w:r>
    </w:p>
    <w:p w:rsidR="00563C44" w:rsidRDefault="00563C44"/>
    <w:sectPr w:rsidR="00563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6D"/>
    <w:rsid w:val="00031E44"/>
    <w:rsid w:val="00115713"/>
    <w:rsid w:val="001D2219"/>
    <w:rsid w:val="0021434C"/>
    <w:rsid w:val="00474E6C"/>
    <w:rsid w:val="004A7C01"/>
    <w:rsid w:val="00563C44"/>
    <w:rsid w:val="0061541F"/>
    <w:rsid w:val="00A1596D"/>
    <w:rsid w:val="00B211D7"/>
    <w:rsid w:val="00C57E05"/>
    <w:rsid w:val="00F03022"/>
    <w:rsid w:val="00F0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21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1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11D7"/>
    <w:rPr>
      <w:color w:val="0000FF"/>
      <w:u w:val="single"/>
    </w:rPr>
  </w:style>
  <w:style w:type="character" w:customStyle="1" w:styleId="x1a">
    <w:name w:val="x1a"/>
    <w:basedOn w:val="a0"/>
    <w:rsid w:val="00B211D7"/>
  </w:style>
  <w:style w:type="character" w:customStyle="1" w:styleId="markedcontent">
    <w:name w:val="markedcontent"/>
    <w:basedOn w:val="a0"/>
    <w:rsid w:val="00B211D7"/>
  </w:style>
  <w:style w:type="character" w:customStyle="1" w:styleId="FontStyle38">
    <w:name w:val="Font Style38"/>
    <w:uiPriority w:val="99"/>
    <w:rsid w:val="00B211D7"/>
    <w:rPr>
      <w:rFonts w:ascii="Times New Roman" w:hAnsi="Times New Roman" w:cs="Times New Roman" w:hint="default"/>
      <w:color w:val="000000"/>
      <w:sz w:val="22"/>
      <w:szCs w:val="22"/>
    </w:rPr>
  </w:style>
  <w:style w:type="paragraph" w:styleId="a4">
    <w:name w:val="Normal (Web)"/>
    <w:aliases w:val="Обычный (веб) Знак"/>
    <w:basedOn w:val="a"/>
    <w:link w:val="11"/>
    <w:uiPriority w:val="99"/>
    <w:rsid w:val="00115713"/>
    <w:pPr>
      <w:spacing w:before="100" w:beforeAutospacing="1" w:after="100" w:afterAutospacing="1"/>
    </w:pPr>
  </w:style>
  <w:style w:type="character" w:customStyle="1" w:styleId="11">
    <w:name w:val="Обычный (веб) Знак1"/>
    <w:aliases w:val="Обычный (веб) Знак Знак"/>
    <w:basedOn w:val="a0"/>
    <w:link w:val="a4"/>
    <w:uiPriority w:val="99"/>
    <w:locked/>
    <w:rsid w:val="001157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15713"/>
  </w:style>
  <w:style w:type="paragraph" w:styleId="a5">
    <w:name w:val="Body Text Indent"/>
    <w:basedOn w:val="a"/>
    <w:link w:val="a6"/>
    <w:uiPriority w:val="99"/>
    <w:semiHidden/>
    <w:unhideWhenUsed/>
    <w:rsid w:val="00115713"/>
    <w:pPr>
      <w:spacing w:after="120" w:line="276" w:lineRule="auto"/>
      <w:ind w:left="28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1571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21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1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11D7"/>
    <w:rPr>
      <w:color w:val="0000FF"/>
      <w:u w:val="single"/>
    </w:rPr>
  </w:style>
  <w:style w:type="character" w:customStyle="1" w:styleId="x1a">
    <w:name w:val="x1a"/>
    <w:basedOn w:val="a0"/>
    <w:rsid w:val="00B211D7"/>
  </w:style>
  <w:style w:type="character" w:customStyle="1" w:styleId="markedcontent">
    <w:name w:val="markedcontent"/>
    <w:basedOn w:val="a0"/>
    <w:rsid w:val="00B211D7"/>
  </w:style>
  <w:style w:type="character" w:customStyle="1" w:styleId="FontStyle38">
    <w:name w:val="Font Style38"/>
    <w:uiPriority w:val="99"/>
    <w:rsid w:val="00B211D7"/>
    <w:rPr>
      <w:rFonts w:ascii="Times New Roman" w:hAnsi="Times New Roman" w:cs="Times New Roman" w:hint="default"/>
      <w:color w:val="000000"/>
      <w:sz w:val="22"/>
      <w:szCs w:val="22"/>
    </w:rPr>
  </w:style>
  <w:style w:type="paragraph" w:styleId="a4">
    <w:name w:val="Normal (Web)"/>
    <w:aliases w:val="Обычный (веб) Знак"/>
    <w:basedOn w:val="a"/>
    <w:link w:val="11"/>
    <w:uiPriority w:val="99"/>
    <w:rsid w:val="00115713"/>
    <w:pPr>
      <w:spacing w:before="100" w:beforeAutospacing="1" w:after="100" w:afterAutospacing="1"/>
    </w:pPr>
  </w:style>
  <w:style w:type="character" w:customStyle="1" w:styleId="11">
    <w:name w:val="Обычный (веб) Знак1"/>
    <w:aliases w:val="Обычный (веб) Знак Знак"/>
    <w:basedOn w:val="a0"/>
    <w:link w:val="a4"/>
    <w:uiPriority w:val="99"/>
    <w:locked/>
    <w:rsid w:val="001157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15713"/>
  </w:style>
  <w:style w:type="paragraph" w:styleId="a5">
    <w:name w:val="Body Text Indent"/>
    <w:basedOn w:val="a"/>
    <w:link w:val="a6"/>
    <w:uiPriority w:val="99"/>
    <w:semiHidden/>
    <w:unhideWhenUsed/>
    <w:rsid w:val="00115713"/>
    <w:pPr>
      <w:spacing w:after="120" w:line="276" w:lineRule="auto"/>
      <w:ind w:left="28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157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.gov.ru/" TargetMode="External"/><Relationship Id="rId5" Type="http://schemas.openxmlformats.org/officeDocument/2006/relationships/hyperlink" Target="garantF1://7443961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О. Третьякова</dc:creator>
  <cp:keywords/>
  <dc:description/>
  <cp:lastModifiedBy>Татьяна О. Третьякова</cp:lastModifiedBy>
  <cp:revision>14</cp:revision>
  <dcterms:created xsi:type="dcterms:W3CDTF">2022-06-14T12:34:00Z</dcterms:created>
  <dcterms:modified xsi:type="dcterms:W3CDTF">2022-06-14T13:43:00Z</dcterms:modified>
</cp:coreProperties>
</file>