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06"/>
        <w:gridCol w:w="3033"/>
      </w:tblGrid>
      <w:tr w:rsidR="00B6102D" w:rsidRPr="00B6102D" w:rsidTr="00B51909">
        <w:tc>
          <w:tcPr>
            <w:tcW w:w="9639" w:type="dxa"/>
            <w:gridSpan w:val="2"/>
          </w:tcPr>
          <w:p w:rsidR="00B6102D" w:rsidRPr="00B6102D" w:rsidRDefault="00B6102D" w:rsidP="00B6102D">
            <w:pPr>
              <w:tabs>
                <w:tab w:val="left" w:pos="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-3175</wp:posOffset>
                  </wp:positionV>
                  <wp:extent cx="525145" cy="657225"/>
                  <wp:effectExtent l="0" t="0" r="8255" b="9525"/>
                  <wp:wrapTight wrapText="bothSides">
                    <wp:wrapPolygon edited="0">
                      <wp:start x="0" y="0"/>
                      <wp:lineTo x="0" y="21287"/>
                      <wp:lineTo x="21156" y="21287"/>
                      <wp:lineTo x="21156" y="0"/>
                      <wp:lineTo x="0" y="0"/>
                    </wp:wrapPolygon>
                  </wp:wrapTight>
                  <wp:docPr id="1" name="Рисунок 1" descr="Описание: Крымский р-н гер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Крымский р-н гер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02D" w:rsidRPr="00B6102D" w:rsidTr="002148F5">
        <w:trPr>
          <w:trHeight w:val="1379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02D" w:rsidRPr="00B6102D" w:rsidRDefault="00B6102D" w:rsidP="002148F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6102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br w:type="page"/>
            </w:r>
            <w:r w:rsidRPr="00B6102D"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  <w:t>Комиссия по предупреждению и ликвидации чрезвычайных ситуаций и обеспечению пожарной безопасности муниципального образования Крымский район (КЧС и ОПБ МО)</w:t>
            </w:r>
          </w:p>
        </w:tc>
      </w:tr>
      <w:tr w:rsidR="00B6102D" w:rsidRPr="00B6102D" w:rsidTr="00B51909">
        <w:tblPrEx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6606" w:type="dxa"/>
            <w:tcBorders>
              <w:top w:val="single" w:sz="12" w:space="0" w:color="auto"/>
            </w:tcBorders>
          </w:tcPr>
          <w:p w:rsidR="00B6102D" w:rsidRPr="00B6102D" w:rsidRDefault="00B6102D" w:rsidP="00B6102D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6102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Дата:  </w:t>
            </w:r>
            <w:r w:rsidR="0016743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  <w:r w:rsidR="00427C1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июня</w:t>
            </w:r>
            <w:r w:rsidRPr="00B6102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20</w:t>
            </w:r>
            <w:r w:rsidR="002148F5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2479D7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Pr="00B6102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 года</w:t>
            </w:r>
          </w:p>
          <w:p w:rsidR="00B6102D" w:rsidRPr="00B6102D" w:rsidRDefault="00B6102D" w:rsidP="00B6102D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6102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Место проведения: зал заседания администрации</w:t>
            </w:r>
          </w:p>
        </w:tc>
        <w:tc>
          <w:tcPr>
            <w:tcW w:w="3033" w:type="dxa"/>
            <w:tcBorders>
              <w:top w:val="single" w:sz="12" w:space="0" w:color="auto"/>
            </w:tcBorders>
          </w:tcPr>
          <w:p w:rsidR="00B6102D" w:rsidRPr="00B6102D" w:rsidRDefault="00B6102D" w:rsidP="00B6102D">
            <w:pPr>
              <w:tabs>
                <w:tab w:val="left" w:pos="3495"/>
              </w:tabs>
              <w:spacing w:before="120" w:after="0" w:line="240" w:lineRule="auto"/>
              <w:ind w:left="-113" w:right="147"/>
              <w:jc w:val="right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6102D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г. Крымск</w:t>
            </w:r>
          </w:p>
        </w:tc>
      </w:tr>
    </w:tbl>
    <w:p w:rsidR="00B6102D" w:rsidRDefault="00B6102D"/>
    <w:p w:rsidR="00B6102D" w:rsidRPr="00B6102D" w:rsidRDefault="00A03510" w:rsidP="00B6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РЕШЕНИЕ № </w:t>
      </w:r>
      <w:r w:rsidR="00F06BEA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20</w:t>
      </w:r>
    </w:p>
    <w:p w:rsidR="00B6102D" w:rsidRPr="00B6102D" w:rsidRDefault="005B79F1" w:rsidP="005B79F1">
      <w:pPr>
        <w:tabs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ab/>
      </w:r>
    </w:p>
    <w:p w:rsidR="002479D7" w:rsidRPr="002479D7" w:rsidRDefault="002479D7" w:rsidP="002479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2479D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Об обеспечении безопасности граждан на воде и мерах по предупреждению гибели людей на водных объектах в период купального сезона 2022 года </w:t>
      </w:r>
    </w:p>
    <w:p w:rsidR="002479D7" w:rsidRPr="002479D7" w:rsidRDefault="002479D7" w:rsidP="002479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2479D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на территории муниципального образования</w:t>
      </w:r>
    </w:p>
    <w:p w:rsidR="002479D7" w:rsidRDefault="002479D7" w:rsidP="002479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2479D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Крымский район </w:t>
      </w:r>
    </w:p>
    <w:p w:rsidR="0072269E" w:rsidRDefault="0072269E" w:rsidP="00FF1379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427C15" w:rsidRDefault="00427C15" w:rsidP="00B610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E33252" w:rsidRDefault="00E33252" w:rsidP="00C1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21 декабря 1994 года №</w:t>
      </w:r>
      <w:r w:rsidR="00D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</w:t>
      </w:r>
      <w:r w:rsidR="00D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защите населения и территорий от чрезвычайных ситуаций природного </w:t>
      </w:r>
      <w:r w:rsidR="00C6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техногенного характера», Федерального закона от 06 октября 2010 года </w:t>
      </w:r>
      <w:r w:rsidR="001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управления </w:t>
      </w:r>
      <w:r w:rsidR="001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Закона </w:t>
      </w:r>
      <w:r w:rsidR="00DD14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раснодарского края от 25 октября 2005 года № 938-КЗ</w:t>
      </w:r>
      <w:r w:rsidR="00D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туристической деятельности в Краснодарском крае», </w:t>
      </w:r>
      <w:r w:rsidR="002C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Территориального отдела управления федеральной службы </w:t>
      </w:r>
      <w:r w:rsidR="002C1A04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по Краснодарскому краю в Северском, Абинском, Крымском районах от </w:t>
      </w:r>
      <w:r w:rsidR="00F919B0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C1A04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3C405A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9B0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A04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23-12-25/03-</w:t>
      </w:r>
      <w:r w:rsidR="00F919B0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="002C1A04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919B0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>21 «О возможности использования водоемов для купания»</w:t>
      </w:r>
      <w:r w:rsidR="002C1A04" w:rsidRPr="009E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запрете использования </w:t>
      </w:r>
      <w:r w:rsidR="002C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открытых водоемов расположенных на территории муниципального образования Крымский район в рекреационных целях, из-за регистрации </w:t>
      </w:r>
      <w:r w:rsidR="001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водных объектов (купание, рыбная ловля) </w:t>
      </w:r>
      <w:r w:rsidR="002C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1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заболевания, </w:t>
      </w:r>
      <w:r w:rsidR="002C1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лептоспироз</w:t>
      </w:r>
      <w:r w:rsidR="00176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3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жителей </w:t>
      </w:r>
      <w:r w:rsidR="0017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района,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 муниципального образования Крымский район,</w:t>
      </w:r>
      <w:r w:rsidR="00C5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25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а:</w:t>
      </w:r>
    </w:p>
    <w:p w:rsidR="001762C1" w:rsidRPr="00245B60" w:rsidRDefault="00B546F1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главам городского и сельских поселений Крымск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64968" w:rsidRDefault="001D331E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по 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доведени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населения</w:t>
      </w:r>
      <w:r w:rsidR="003649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64968" w:rsidRDefault="00364968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1D331E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запрете купания в связи с </w:t>
      </w:r>
      <w:r w:rsidR="001D3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периодической регистрацией случаев лептоспироза у жителей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из-за </w:t>
      </w:r>
      <w:r w:rsidR="001D331E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неблагоприятной эпидемиологической обстановк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D331E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водных объектах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расположенных 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муниципального образования Крымский район;</w:t>
      </w:r>
    </w:p>
    <w:p w:rsidR="001D331E" w:rsidRDefault="00364968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1D331E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о запрете купания в необорудованных для этого местах;</w:t>
      </w:r>
    </w:p>
    <w:p w:rsidR="001D331E" w:rsidRDefault="00364968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1D331E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оснащение мест, используемых для неорганизованного купания людей и не подготовленных к купальному сезону, средствами наглядной агитации предупредительного характера, на которых отражать оперативную информацию о фактах гибели людей на данном участке;</w:t>
      </w:r>
    </w:p>
    <w:p w:rsidR="00F505D3" w:rsidRPr="00F505D3" w:rsidRDefault="00F505D3" w:rsidP="00F505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505D3">
        <w:rPr>
          <w:rFonts w:ascii="Times New Roman" w:eastAsia="Calibri" w:hAnsi="Times New Roman" w:cs="Times New Roman"/>
          <w:sz w:val="28"/>
          <w:szCs w:val="28"/>
          <w:lang w:eastAsia="ru-RU"/>
        </w:rPr>
        <w:t>) проверить оснащение мест, используемых для неорганизованного купания людей и не подготовленных к купальному сезону, на наличие средств наглядной агитации предупредительного характера, на которых отражена оперативная информация о фактах гибели людей на данном участке;</w:t>
      </w:r>
    </w:p>
    <w:p w:rsidR="00F505D3" w:rsidRDefault="00F505D3" w:rsidP="00F505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505D3">
        <w:rPr>
          <w:rFonts w:ascii="Times New Roman" w:eastAsia="Calibri" w:hAnsi="Times New Roman" w:cs="Times New Roman"/>
          <w:sz w:val="28"/>
          <w:szCs w:val="28"/>
          <w:lang w:eastAsia="ru-RU"/>
        </w:rPr>
        <w:t>) продолжить работу по доведению до населения правил безопасного поведения на воде через средства массовой информации;</w:t>
      </w:r>
    </w:p>
    <w:p w:rsidR="001762C1" w:rsidRPr="00245B60" w:rsidRDefault="00F505D3" w:rsidP="00F505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6496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64968" w:rsidRPr="003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со статьей 11.3 закона Краснодарского края от 23 июля 2003 года № 608-КЗ «Об административных правонарушениях»                                    созда</w:t>
      </w:r>
      <w:r w:rsidR="003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="00364968" w:rsidRPr="00364968">
        <w:rPr>
          <w:rFonts w:ascii="Times New Roman" w:eastAsia="Calibri" w:hAnsi="Times New Roman" w:cs="Times New Roman"/>
          <w:sz w:val="28"/>
          <w:szCs w:val="28"/>
          <w:lang w:eastAsia="ru-RU"/>
        </w:rPr>
        <w:t>и обеспеч</w:t>
      </w:r>
      <w:r w:rsidR="00364968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="00364968" w:rsidRPr="003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</w:t>
      </w:r>
      <w:r w:rsidR="0036496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364968" w:rsidRPr="003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комиссий </w:t>
      </w:r>
      <w:r w:rsidR="00F2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64968" w:rsidRPr="00364968">
        <w:rPr>
          <w:rFonts w:ascii="Times New Roman" w:eastAsia="Calibri" w:hAnsi="Times New Roman" w:cs="Times New Roman"/>
          <w:sz w:val="28"/>
          <w:szCs w:val="28"/>
          <w:lang w:eastAsia="ru-RU"/>
        </w:rPr>
        <w:t>по рассмотрению дел об административных правонарушениях, предусмотренных в частности статьи 2.2. «Нарушение установленных запретов на пляжах и в других местах массового отдыха на водных объектах»</w:t>
      </w:r>
      <w:r w:rsidR="00F223E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223EA" w:rsidRPr="00F2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23EA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недопущения, в рамках действующего законодательства, купания </w:t>
      </w:r>
      <w:r w:rsidR="00F2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223EA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неустановленных местах, купания в состоянии алкогольного опьянения, </w:t>
      </w:r>
      <w:r w:rsidR="00F2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F223EA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распития алкогольной и спиртосодержащей продукции;</w:t>
      </w:r>
    </w:p>
    <w:p w:rsidR="001762C1" w:rsidRPr="00245B60" w:rsidRDefault="00F505D3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оказать содействие водопользователям в реализации мероприятий, направленных на обеспечение безопасности людей на водных объектах, охране их жизни и здоровья;</w:t>
      </w:r>
    </w:p>
    <w:p w:rsidR="001762C1" w:rsidRPr="00245B60" w:rsidRDefault="00F505D3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взаимодействии с МКУ «УЧСГЗ МО Крымский район» провести практическую отработку вопросов организации оповещения отдыхающих 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и местного населения о возможном возникновении чрезвычайных ситуаций, связанных с образованием смерчей, подъемом паводковых вод в реках;</w:t>
      </w:r>
    </w:p>
    <w:p w:rsidR="001762C1" w:rsidRDefault="00F505D3" w:rsidP="0017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762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62C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принимать меры, направленные на недопущение размещения палаточных городков, в зонах возможного в</w:t>
      </w:r>
      <w:r w:rsidR="00B546F1">
        <w:rPr>
          <w:rFonts w:ascii="Times New Roman" w:eastAsia="Calibri" w:hAnsi="Times New Roman" w:cs="Times New Roman"/>
          <w:sz w:val="28"/>
          <w:szCs w:val="28"/>
          <w:lang w:eastAsia="ru-RU"/>
        </w:rPr>
        <w:t>ыхода на берег дождевых потоков.</w:t>
      </w:r>
    </w:p>
    <w:p w:rsidR="00B546F1" w:rsidRDefault="00B546F1" w:rsidP="00B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546F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Ответственные: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546F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ы</w:t>
      </w:r>
      <w:r w:rsidRPr="00B546F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 и сельских поселений Крымского района</w:t>
      </w:r>
      <w:r w:rsid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B546F1" w:rsidRDefault="00B546F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546F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Срок исполнения: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постоянно в течении </w:t>
      </w:r>
      <w:r w:rsid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купального сезона.</w:t>
      </w:r>
    </w:p>
    <w:p w:rsidR="00E33252" w:rsidRPr="00E33252" w:rsidRDefault="00B546F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3252"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33252"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33252"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по предупреждению чрезвычайных ситуаций и гражданской защиты муниципального образования Крымский район»</w:t>
      </w:r>
      <w:r w:rsidR="008B22D5" w:rsidRPr="008B22D5">
        <w:t xml:space="preserve"> </w:t>
      </w:r>
      <w:r w:rsidR="008B22D5" w:rsidRPr="008B22D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8B22D5" w:rsidRPr="008B2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МКУ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2D5" w:rsidRPr="008B22D5">
        <w:rPr>
          <w:rFonts w:ascii="Times New Roman" w:eastAsia="Calibri" w:hAnsi="Times New Roman" w:cs="Times New Roman"/>
          <w:sz w:val="28"/>
          <w:szCs w:val="28"/>
          <w:lang w:eastAsia="ru-RU"/>
        </w:rPr>
        <w:t>«УЧСГЗ МО Крымский район»)</w:t>
      </w:r>
      <w:r w:rsidR="00E33252"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(Дементьев):</w:t>
      </w:r>
    </w:p>
    <w:p w:rsidR="00E33252" w:rsidRPr="00E33252" w:rsidRDefault="008B22D5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E33252"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уточнить состав сил и средств, привлекаемых к поиску и спасению людей, в том числе и на водных объектах;</w:t>
      </w:r>
    </w:p>
    <w:p w:rsidR="00E33252" w:rsidRPr="00E33252" w:rsidRDefault="00E33252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отработать вопросы координации, взаимодействия и организации связи всех спасательных сил, обеспечивающих охрану жизни людей;</w:t>
      </w:r>
    </w:p>
    <w:p w:rsidR="00E33252" w:rsidRPr="00E33252" w:rsidRDefault="00E33252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быть в готовности к оперативному реагированию и своевременному принятию мер дежурными службами по предупреждению и ликвидации происшествий и чрезвычайных ситуаций;</w:t>
      </w:r>
    </w:p>
    <w:p w:rsidR="00E33252" w:rsidRDefault="00E33252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постоянную готовность Профессионально</w:t>
      </w:r>
      <w:r w:rsidR="0085431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аварийно - спасательно</w:t>
      </w:r>
      <w:r w:rsidR="0085431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4318">
        <w:rPr>
          <w:rFonts w:ascii="Times New Roman" w:eastAsia="Calibri" w:hAnsi="Times New Roman" w:cs="Times New Roman"/>
          <w:sz w:val="28"/>
          <w:szCs w:val="28"/>
          <w:lang w:eastAsia="ru-RU"/>
        </w:rPr>
        <w:t>службы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МК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У «УЧСГЗ МО Крымский район»;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33252" w:rsidRDefault="00E33252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практическую отработку вопросов организации оповещения населения о возможном возникновении чрезвычайных ситуаций, связанных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E33252">
        <w:rPr>
          <w:rFonts w:ascii="Times New Roman" w:eastAsia="Calibri" w:hAnsi="Times New Roman" w:cs="Times New Roman"/>
          <w:sz w:val="28"/>
          <w:szCs w:val="28"/>
          <w:lang w:eastAsia="ru-RU"/>
        </w:rPr>
        <w:t>с образованием смерчей, подъемом паводковых вод в реках.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Ответственные: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Дементьев В.С.</w:t>
      </w:r>
    </w:p>
    <w:p w:rsid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исполнения: постоянно в течении купального сезона.</w:t>
      </w:r>
    </w:p>
    <w:p w:rsidR="00C151A1" w:rsidRPr="00C151A1" w:rsidRDefault="00B546F1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Крымскому поисково-спасательному отряду МЧС России (филиалу Федерального государственного казенного учреждения «Южный региональный поисково-спасательный отряд МЧС России) (Худоконь)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Крымскому аварийно-спасательному отряду Краснодарской краевой аварийно-спасательной службы «Кубань-СПАС» (Кутепов):</w:t>
      </w:r>
    </w:p>
    <w:p w:rsidR="00C151A1" w:rsidRPr="00C151A1" w:rsidRDefault="00C151A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быть в готовности дежурным сменам к действиям по оказанию доврачебной помощи и спасению пострадавших;</w:t>
      </w:r>
    </w:p>
    <w:p w:rsidR="00C151A1" w:rsidRPr="00C151A1" w:rsidRDefault="00C151A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проверку сил и средств к действиям по предназначению;</w:t>
      </w:r>
    </w:p>
    <w:p w:rsidR="00C151A1" w:rsidRPr="00C151A1" w:rsidRDefault="00C151A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уточнить схему связи и оповещения с Единой дежурно-диспетчерской службой МКУ «УЧСГЗ МО Крымский район».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Ответственные: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ХудоконьА.А., Кутепов М.А.</w:t>
      </w:r>
    </w:p>
    <w:p w:rsid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исполнения: постоянно в течении купального сезона.</w:t>
      </w:r>
    </w:p>
    <w:p w:rsidR="00C151A1" w:rsidRPr="00C151A1" w:rsidRDefault="00B546F1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тделу МВД России по Крымскому району (Горлов):</w:t>
      </w:r>
    </w:p>
    <w:p w:rsidR="00C151A1" w:rsidRPr="00C151A1" w:rsidRDefault="008B22D5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усилить работу по предотвращению роста ДТП в летний период,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в особенности детского дорожно-транспортного травматизма;</w:t>
      </w:r>
    </w:p>
    <w:p w:rsidR="00C151A1" w:rsidRPr="00C151A1" w:rsidRDefault="008B22D5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усилить контроль за дорожным движением силами ГИБДД на аварийно-опасных участках;</w:t>
      </w:r>
    </w:p>
    <w:p w:rsidR="00C151A1" w:rsidRPr="00C151A1" w:rsidRDefault="00C151A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спланировать и осуществлять в течение купального сезона необходимый комплекс мероприятий по обеспечению безопасности людей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поддержанию правопорядка, по недопущению в рамках действующего законодательства распития алкогольной и спиртосодержащей продукции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в местах массового отдыха населения у воды;</w:t>
      </w:r>
    </w:p>
    <w:p w:rsidR="00C151A1" w:rsidRPr="00C151A1" w:rsidRDefault="00C151A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="008B22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активизировать работу в пределах установленной компетенции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по принятию административных мер, направленных на недопущение купания отдыхающих в запрещенных местах, в состоянии алкогольного опьянения.</w:t>
      </w:r>
    </w:p>
    <w:p w:rsidR="00C151A1" w:rsidRPr="00C151A1" w:rsidRDefault="00B546F1" w:rsidP="00C1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D03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Рекомендовать Государственному бюджетному учреждению здравоохранения «Крымская Центральная районная больница» министерства 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здравоохранения </w:t>
      </w:r>
      <w:r w:rsidR="001D0310"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Краснодарского края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(Матевосян) обеспечить организационно-методическую и консультативную помощь учреждениям здравоохранения поселений по вопросам организации оказания первой медицинской помощи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C151A1" w:rsidRPr="00C151A1">
        <w:rPr>
          <w:rFonts w:ascii="Times New Roman" w:eastAsia="Calibri" w:hAnsi="Times New Roman" w:cs="Times New Roman"/>
          <w:sz w:val="28"/>
          <w:szCs w:val="28"/>
          <w:lang w:eastAsia="ru-RU"/>
        </w:rPr>
        <w:t>в местах массового отдыха населения у воды.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Ответственные: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Матевосян А.Р.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исполнения: постоянно в течении купального сезона.</w:t>
      </w:r>
    </w:p>
    <w:p w:rsidR="00245B60" w:rsidRPr="00245B60" w:rsidRDefault="00775592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по взаимодействию со 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>СМИ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Крымский район» (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>Безовчук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245B60" w:rsidRPr="00245B60" w:rsidRDefault="00B4227C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работу по пропаганде знаний в области защиты населения и территорий от чрезвычайных ситуаций, в том числе обеспечения безопасности людей в местах отдыха у водных объектов;</w:t>
      </w:r>
    </w:p>
    <w:p w:rsidR="003C405A" w:rsidRDefault="003C405A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0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обеспечить размещение информации о безопасности граждан на водных объектах на официальном сайте администрации муниципального образования Крымский район в сети Интернет.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Ответственные: </w:t>
      </w:r>
      <w:r w:rsidR="003C405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Безовчук А.А.</w:t>
      </w:r>
    </w:p>
    <w:p w:rsid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исполнения: постоянно в течении купального сезона.</w:t>
      </w:r>
    </w:p>
    <w:p w:rsidR="00245B60" w:rsidRPr="00245B60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Заместителю главы муниципального 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Крымский район </w:t>
      </w:r>
      <w:r w:rsidR="001B34AD">
        <w:rPr>
          <w:rFonts w:ascii="Times New Roman" w:eastAsia="Calibri" w:hAnsi="Times New Roman" w:cs="Times New Roman"/>
          <w:sz w:val="28"/>
          <w:szCs w:val="28"/>
          <w:lang w:eastAsia="ru-RU"/>
        </w:rPr>
        <w:t>П.А.Прудникову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45B60" w:rsidRPr="00245B60" w:rsidRDefault="00245B60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разъяснительную работу с</w:t>
      </w:r>
      <w:r w:rsidR="00AA3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руководителями у</w:t>
      </w:r>
      <w:r w:rsidR="00AA3A8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</w:t>
      </w:r>
      <w:r w:rsidR="00AA3A8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A3A8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образования, культуры</w:t>
      </w:r>
      <w:r w:rsidR="00AA3A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A3A8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физкультур</w:t>
      </w:r>
      <w:r w:rsidR="00AA3A8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A3A8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спорт</w:t>
      </w:r>
      <w:r w:rsidR="00AA3A81">
        <w:rPr>
          <w:rFonts w:ascii="Times New Roman" w:eastAsia="Calibri" w:hAnsi="Times New Roman" w:cs="Times New Roman"/>
          <w:sz w:val="28"/>
          <w:szCs w:val="28"/>
          <w:lang w:eastAsia="ru-RU"/>
        </w:rPr>
        <w:t>а, социального обслуживания населения</w:t>
      </w:r>
      <w:r w:rsidR="00AA3A8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вопросам безопасного отдыха </w:t>
      </w:r>
      <w:r w:rsidR="00AA3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предупреждения гибели </w:t>
      </w:r>
      <w:r w:rsidR="00D262F4">
        <w:rPr>
          <w:rFonts w:ascii="Times New Roman" w:eastAsia="Calibri" w:hAnsi="Times New Roman" w:cs="Times New Roman"/>
          <w:sz w:val="28"/>
          <w:szCs w:val="28"/>
          <w:lang w:eastAsia="ru-RU"/>
        </w:rPr>
        <w:t>дет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ей на воде, обратив особое внимание руководителей образовательных учреждений, учреждений социального обслуживания населения и иных организаций, обеспечивающих отдых и оздоровление детей на вопросы организации безопасного купания детей на водных объектах</w:t>
      </w:r>
      <w:r w:rsidR="00D26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разрешенных местах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45B60" w:rsidRPr="00245B60" w:rsidRDefault="003C405A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работу по обеспечению мер безопасности, в том числе  пожарной безопасности, в подведомственных учреждениях, в рамках организации отдыха и занятости детей в период летних каникул;</w:t>
      </w:r>
    </w:p>
    <w:p w:rsidR="00245B60" w:rsidRPr="00245B60" w:rsidRDefault="003C405A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довести до организаций, обеспечивающих отдых и оздоровление детей, информацию о месте расположения и контактных телефонах Единой дежурно-диспетчерской службы МКУ «УЧСГЗ МО Крымский район», профессиональных аварийно-спасательных служб</w:t>
      </w:r>
      <w:r w:rsidR="00915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формирований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действующих на территории муниципального образования Крымский район.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Ответственные: </w:t>
      </w:r>
      <w:r w:rsidR="001B34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Прудников П.А.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исполнения: постоянно в течении купального сезона.</w:t>
      </w:r>
    </w:p>
    <w:p w:rsidR="00245B60" w:rsidRPr="00245B60" w:rsidRDefault="00775592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4227C">
        <w:rPr>
          <w:rFonts w:ascii="Times New Roman" w:eastAsia="Calibri" w:hAnsi="Times New Roman" w:cs="Times New Roman"/>
          <w:sz w:val="28"/>
          <w:szCs w:val="28"/>
          <w:lang w:eastAsia="ru-RU"/>
        </w:rPr>
        <w:t>. Заместителю главы муниципального образования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Крымский район </w:t>
      </w:r>
      <w:r w:rsidR="001B34AD">
        <w:rPr>
          <w:rFonts w:ascii="Times New Roman" w:eastAsia="Calibri" w:hAnsi="Times New Roman" w:cs="Times New Roman"/>
          <w:sz w:val="28"/>
          <w:szCs w:val="28"/>
          <w:lang w:eastAsia="ru-RU"/>
        </w:rPr>
        <w:t>С.В.Леготиной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277F4" w:rsidRDefault="00B4227C" w:rsidP="003C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довести до сведения суб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ъектов туристической индустрии </w:t>
      </w:r>
      <w:r w:rsidR="003C4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     </w:t>
      </w:r>
      <w:r w:rsidR="00013A34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о месте расположения и контактных телефонах Единой дежурно-диспетчерской службы МКУ «УЧСГЗ МО Крымский район», профессиональных аварийно-спасательных служб</w:t>
      </w:r>
      <w:r w:rsidR="00013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формирований</w:t>
      </w:r>
      <w:r w:rsidR="00013A34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действующих на территории муниципального образования Крымский район</w:t>
      </w:r>
      <w:r w:rsidR="00013A3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45B60" w:rsidRPr="00245B60" w:rsidRDefault="003C405A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распространение информации об обеспечении безопасности туристов, посредством электронных, печатных средств массовой информации и наружной рекламы, в том числе распространение памяток – листовок по безопасному поведению на отдыхе (на случай сильных дождей,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пунктах проката, на </w:t>
      </w:r>
      <w:r w:rsidR="00C621D1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аттракционах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т.д.).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Ответственные: </w:t>
      </w:r>
      <w:r w:rsidR="001B34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Леготина С.В.</w:t>
      </w:r>
    </w:p>
    <w:p w:rsidR="00775592" w:rsidRPr="00775592" w:rsidRDefault="00775592" w:rsidP="0077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755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исполнения: постоянно в течении купального сезона.</w:t>
      </w:r>
    </w:p>
    <w:p w:rsidR="003C405A" w:rsidRDefault="003C405A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9. </w:t>
      </w:r>
      <w:r w:rsidRPr="003C405A">
        <w:rPr>
          <w:rFonts w:ascii="Times New Roman" w:eastAsia="Calibri" w:hAnsi="Times New Roman" w:cs="Times New Roman"/>
          <w:sz w:val="28"/>
          <w:szCs w:val="28"/>
          <w:lang w:eastAsia="ru-RU"/>
        </w:rPr>
        <w:t>Всем исполнителям настоящего решения КЧС и ОПБ муниципального образования Крымский район в срок до 15 июня 202</w:t>
      </w:r>
      <w:r w:rsidR="006D16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4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представить информацию о проведенной работе по каждому рекомендованному мероприятию в МКУ «УЧСГЗ МО Крымский район» по электронной почте                  </w:t>
      </w:r>
      <w:r w:rsidRPr="003C40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электронный адрес: krymsk_chs@mail.ru или по факсимильной связи на номер: 8(86131) 2-19-04.</w:t>
      </w:r>
    </w:p>
    <w:p w:rsidR="00245B60" w:rsidRPr="00245B60" w:rsidRDefault="003C405A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настоящего решения оставляю за собой.</w:t>
      </w:r>
    </w:p>
    <w:p w:rsidR="00245B60" w:rsidRDefault="00245B60" w:rsidP="00245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21D1" w:rsidRDefault="00C621D1" w:rsidP="00245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379" w:rsidRDefault="00FF1379" w:rsidP="00245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5B60" w:rsidRPr="00245B60" w:rsidRDefault="005C0E18" w:rsidP="00245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45B60"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245B60" w:rsidRPr="00245B60" w:rsidRDefault="00245B60" w:rsidP="00245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Крымский район, </w:t>
      </w:r>
    </w:p>
    <w:p w:rsidR="00245B60" w:rsidRPr="00245B60" w:rsidRDefault="00245B60" w:rsidP="00245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="001B3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FD7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1B3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5C0E1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621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C0E18">
        <w:rPr>
          <w:rFonts w:ascii="Times New Roman" w:eastAsia="Calibri" w:hAnsi="Times New Roman" w:cs="Times New Roman"/>
          <w:sz w:val="28"/>
          <w:szCs w:val="28"/>
          <w:lang w:eastAsia="ru-RU"/>
        </w:rPr>
        <w:t>Лесь</w:t>
      </w:r>
    </w:p>
    <w:p w:rsidR="00245B60" w:rsidRDefault="00245B60" w:rsidP="00245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21D1" w:rsidRPr="00245B60" w:rsidRDefault="005B79F1" w:rsidP="005B79F1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45B60" w:rsidRPr="00245B60" w:rsidRDefault="00245B60" w:rsidP="00245B6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</w:t>
      </w:r>
      <w:r w:rsidR="00C4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6A5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4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409CE">
        <w:rPr>
          <w:rFonts w:ascii="Times New Roman" w:eastAsia="Calibri" w:hAnsi="Times New Roman" w:cs="Times New Roman"/>
          <w:sz w:val="28"/>
          <w:szCs w:val="28"/>
          <w:lang w:eastAsia="ru-RU"/>
        </w:rPr>
        <w:t>А.И.К</w:t>
      </w:r>
      <w:r w:rsidR="00D262F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409CE">
        <w:rPr>
          <w:rFonts w:ascii="Times New Roman" w:eastAsia="Calibri" w:hAnsi="Times New Roman" w:cs="Times New Roman"/>
          <w:sz w:val="28"/>
          <w:szCs w:val="28"/>
          <w:lang w:eastAsia="ru-RU"/>
        </w:rPr>
        <w:t>ломийцева</w:t>
      </w:r>
    </w:p>
    <w:sectPr w:rsidR="00245B60" w:rsidRPr="00245B60" w:rsidSect="00C409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65" w:rsidRDefault="006F6B65" w:rsidP="00C63D88">
      <w:pPr>
        <w:spacing w:after="0" w:line="240" w:lineRule="auto"/>
      </w:pPr>
      <w:r>
        <w:separator/>
      </w:r>
    </w:p>
  </w:endnote>
  <w:endnote w:type="continuationSeparator" w:id="0">
    <w:p w:rsidR="006F6B65" w:rsidRDefault="006F6B65" w:rsidP="00C6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65" w:rsidRDefault="006F6B65" w:rsidP="00C63D88">
      <w:pPr>
        <w:spacing w:after="0" w:line="240" w:lineRule="auto"/>
      </w:pPr>
      <w:r>
        <w:separator/>
      </w:r>
    </w:p>
  </w:footnote>
  <w:footnote w:type="continuationSeparator" w:id="0">
    <w:p w:rsidR="006F6B65" w:rsidRDefault="006F6B65" w:rsidP="00C6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209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3D88" w:rsidRPr="00C63D88" w:rsidRDefault="00C63D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3D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3D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3D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415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63D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3D88" w:rsidRDefault="00C63D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E3"/>
    <w:rsid w:val="00013A34"/>
    <w:rsid w:val="00016CCB"/>
    <w:rsid w:val="000210D7"/>
    <w:rsid w:val="00057EA9"/>
    <w:rsid w:val="000C5DB4"/>
    <w:rsid w:val="000C75B1"/>
    <w:rsid w:val="000E250D"/>
    <w:rsid w:val="0011348B"/>
    <w:rsid w:val="0016743D"/>
    <w:rsid w:val="001762C1"/>
    <w:rsid w:val="001831FE"/>
    <w:rsid w:val="001B34AD"/>
    <w:rsid w:val="001D0310"/>
    <w:rsid w:val="001D331E"/>
    <w:rsid w:val="002148F5"/>
    <w:rsid w:val="00245B60"/>
    <w:rsid w:val="002479D7"/>
    <w:rsid w:val="00267869"/>
    <w:rsid w:val="00270F6A"/>
    <w:rsid w:val="002A2237"/>
    <w:rsid w:val="002C1A04"/>
    <w:rsid w:val="00353D22"/>
    <w:rsid w:val="00364968"/>
    <w:rsid w:val="0037418D"/>
    <w:rsid w:val="00376926"/>
    <w:rsid w:val="003C405A"/>
    <w:rsid w:val="003D03E4"/>
    <w:rsid w:val="003F5675"/>
    <w:rsid w:val="00427C15"/>
    <w:rsid w:val="0045751D"/>
    <w:rsid w:val="00492663"/>
    <w:rsid w:val="005B79F1"/>
    <w:rsid w:val="005C0E18"/>
    <w:rsid w:val="00620665"/>
    <w:rsid w:val="006277F4"/>
    <w:rsid w:val="006747DE"/>
    <w:rsid w:val="006A5C85"/>
    <w:rsid w:val="006D169B"/>
    <w:rsid w:val="006F6B65"/>
    <w:rsid w:val="0072269E"/>
    <w:rsid w:val="00725551"/>
    <w:rsid w:val="0073511D"/>
    <w:rsid w:val="007565E3"/>
    <w:rsid w:val="00775592"/>
    <w:rsid w:val="0078410F"/>
    <w:rsid w:val="007A744E"/>
    <w:rsid w:val="007C24B9"/>
    <w:rsid w:val="007E03A2"/>
    <w:rsid w:val="008165EF"/>
    <w:rsid w:val="00854318"/>
    <w:rsid w:val="008B22D5"/>
    <w:rsid w:val="008D059C"/>
    <w:rsid w:val="008E076C"/>
    <w:rsid w:val="009142CA"/>
    <w:rsid w:val="00915C10"/>
    <w:rsid w:val="00917798"/>
    <w:rsid w:val="0096571F"/>
    <w:rsid w:val="00970BA9"/>
    <w:rsid w:val="009A29E9"/>
    <w:rsid w:val="009E4E6B"/>
    <w:rsid w:val="00A03510"/>
    <w:rsid w:val="00A6042C"/>
    <w:rsid w:val="00A64151"/>
    <w:rsid w:val="00A654C6"/>
    <w:rsid w:val="00AA3A81"/>
    <w:rsid w:val="00AB66CE"/>
    <w:rsid w:val="00AE4CAE"/>
    <w:rsid w:val="00B02F72"/>
    <w:rsid w:val="00B4227C"/>
    <w:rsid w:val="00B44AA2"/>
    <w:rsid w:val="00B51CFB"/>
    <w:rsid w:val="00B51FDA"/>
    <w:rsid w:val="00B546F1"/>
    <w:rsid w:val="00B6102D"/>
    <w:rsid w:val="00BB2007"/>
    <w:rsid w:val="00BF05EC"/>
    <w:rsid w:val="00C00F25"/>
    <w:rsid w:val="00C06847"/>
    <w:rsid w:val="00C151A1"/>
    <w:rsid w:val="00C25E78"/>
    <w:rsid w:val="00C25EE7"/>
    <w:rsid w:val="00C409CE"/>
    <w:rsid w:val="00C51CC6"/>
    <w:rsid w:val="00C621D1"/>
    <w:rsid w:val="00C63D88"/>
    <w:rsid w:val="00C914FC"/>
    <w:rsid w:val="00CB10F1"/>
    <w:rsid w:val="00CC0456"/>
    <w:rsid w:val="00CC3ADD"/>
    <w:rsid w:val="00CC6E19"/>
    <w:rsid w:val="00D262F4"/>
    <w:rsid w:val="00DD14C4"/>
    <w:rsid w:val="00DF7C98"/>
    <w:rsid w:val="00E33252"/>
    <w:rsid w:val="00E754D3"/>
    <w:rsid w:val="00E910ED"/>
    <w:rsid w:val="00ED6AF4"/>
    <w:rsid w:val="00EF0247"/>
    <w:rsid w:val="00F06BEA"/>
    <w:rsid w:val="00F200D3"/>
    <w:rsid w:val="00F223EA"/>
    <w:rsid w:val="00F505D3"/>
    <w:rsid w:val="00F919B0"/>
    <w:rsid w:val="00FA23D9"/>
    <w:rsid w:val="00FD06E3"/>
    <w:rsid w:val="00FD7045"/>
    <w:rsid w:val="00FF1379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D78B"/>
  <w15:docId w15:val="{FD9CE478-46D2-4B50-9EA6-4FB557B1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D88"/>
  </w:style>
  <w:style w:type="paragraph" w:styleId="a7">
    <w:name w:val="footer"/>
    <w:basedOn w:val="a"/>
    <w:link w:val="a8"/>
    <w:uiPriority w:val="99"/>
    <w:unhideWhenUsed/>
    <w:rsid w:val="00C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60</cp:revision>
  <cp:lastPrinted>2021-05-17T08:06:00Z</cp:lastPrinted>
  <dcterms:created xsi:type="dcterms:W3CDTF">2018-05-27T05:24:00Z</dcterms:created>
  <dcterms:modified xsi:type="dcterms:W3CDTF">2022-06-08T06:18:00Z</dcterms:modified>
</cp:coreProperties>
</file>