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053B22" w:rsidRPr="00053B22" w:rsidTr="00602E65">
        <w:trPr>
          <w:jc w:val="right"/>
        </w:trPr>
        <w:tc>
          <w:tcPr>
            <w:tcW w:w="4218" w:type="dxa"/>
          </w:tcPr>
          <w:p w:rsidR="006932E4" w:rsidRPr="00053B22" w:rsidRDefault="006932E4" w:rsidP="00DC3327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3B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ПРИЛОЖЕНИЕ № 6</w:t>
            </w:r>
          </w:p>
          <w:p w:rsidR="006932E4" w:rsidRPr="00053B22" w:rsidRDefault="006932E4" w:rsidP="00DC3327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3B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 постановлению администрации </w:t>
            </w:r>
          </w:p>
          <w:p w:rsidR="006932E4" w:rsidRPr="00053B22" w:rsidRDefault="006932E4" w:rsidP="00DC3327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3B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муниципального образования </w:t>
            </w:r>
          </w:p>
          <w:p w:rsidR="006932E4" w:rsidRPr="00053B22" w:rsidRDefault="006932E4" w:rsidP="00DC3327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3B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Крымский район </w:t>
            </w:r>
          </w:p>
          <w:p w:rsidR="006932E4" w:rsidRPr="00053B22" w:rsidRDefault="006932E4" w:rsidP="00026460">
            <w:pPr>
              <w:pStyle w:val="a6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53B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 </w:t>
            </w:r>
            <w:r w:rsidR="00AB52D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03.03.2022</w:t>
            </w:r>
            <w:r w:rsidR="00146F22" w:rsidRPr="00053B2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№ </w:t>
            </w:r>
            <w:r w:rsidR="00AB52D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470</w:t>
            </w:r>
            <w:bookmarkStart w:id="0" w:name="_GoBack"/>
            <w:bookmarkEnd w:id="0"/>
          </w:p>
          <w:p w:rsidR="00602E65" w:rsidRPr="00053B22" w:rsidRDefault="00602E65" w:rsidP="00026460">
            <w:pPr>
              <w:pStyle w:val="a6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602E65" w:rsidRPr="00053B22" w:rsidRDefault="00E42525" w:rsidP="00602E65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="00602E65" w:rsidRPr="00053B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ПРИЛОЖЕНИЕ № 6</w:t>
            </w:r>
          </w:p>
          <w:p w:rsidR="00602E65" w:rsidRPr="00053B22" w:rsidRDefault="00602E65" w:rsidP="00602E65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3B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 постановлению администрации </w:t>
            </w:r>
          </w:p>
          <w:p w:rsidR="00602E65" w:rsidRPr="00053B22" w:rsidRDefault="00602E65" w:rsidP="00602E65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3B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муниципального образования </w:t>
            </w:r>
          </w:p>
          <w:p w:rsidR="00602E65" w:rsidRPr="00053B22" w:rsidRDefault="00602E65" w:rsidP="00602E65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3B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Крымский район </w:t>
            </w:r>
          </w:p>
          <w:p w:rsidR="00602E65" w:rsidRPr="00053B22" w:rsidRDefault="00602E65" w:rsidP="00602E65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3B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 01.03.2021</w:t>
            </w:r>
            <w:r w:rsidRPr="00053B2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№ 414</w:t>
            </w:r>
          </w:p>
        </w:tc>
      </w:tr>
    </w:tbl>
    <w:p w:rsidR="00A62392" w:rsidRPr="00053B22" w:rsidRDefault="00A62392" w:rsidP="006932E4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932E4" w:rsidRPr="00053B22" w:rsidRDefault="006932E4" w:rsidP="006932E4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53B2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Нормативные затраты на обеспечение функций муниципального казенного учреждения «Административно-хозяйственное управление муниципального образования Крымский район»</w:t>
      </w:r>
    </w:p>
    <w:p w:rsidR="006272CF" w:rsidRPr="00053B22" w:rsidRDefault="006272CF" w:rsidP="006272CF">
      <w:pPr>
        <w:autoSpaceDE w:val="0"/>
        <w:autoSpaceDN w:val="0"/>
        <w:adjustRightInd w:val="0"/>
        <w:ind w:left="6804" w:right="-1"/>
        <w:rPr>
          <w:rFonts w:ascii="Times New Roman" w:hAnsi="Times New Roman"/>
          <w:color w:val="000000" w:themeColor="text1"/>
          <w:sz w:val="28"/>
          <w:szCs w:val="28"/>
        </w:rPr>
      </w:pPr>
    </w:p>
    <w:p w:rsidR="006272CF" w:rsidRPr="00053B22" w:rsidRDefault="00E92C27" w:rsidP="006272CF">
      <w:pPr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6932E4" w:rsidRPr="00053B22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6272CF" w:rsidRPr="00053B22">
        <w:rPr>
          <w:rFonts w:ascii="Times New Roman" w:hAnsi="Times New Roman"/>
          <w:color w:val="000000" w:themeColor="text1"/>
          <w:sz w:val="28"/>
          <w:szCs w:val="28"/>
        </w:rPr>
        <w:t>НОРМАТИВЫ</w:t>
      </w:r>
    </w:p>
    <w:p w:rsidR="006272CF" w:rsidRPr="00053B22" w:rsidRDefault="006932E4" w:rsidP="006272CF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обеспечения функций, </w:t>
      </w:r>
      <w:r w:rsidR="006272CF"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применяемые при расчете </w:t>
      </w:r>
    </w:p>
    <w:p w:rsidR="006272CF" w:rsidRPr="00053B22" w:rsidRDefault="006272CF" w:rsidP="006272CF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нормативных затрат на абонентскую плату и иных </w:t>
      </w:r>
    </w:p>
    <w:p w:rsidR="006272CF" w:rsidRPr="00053B22" w:rsidRDefault="006272CF" w:rsidP="006272CF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>периодических услуг связи</w:t>
      </w:r>
    </w:p>
    <w:p w:rsidR="006272CF" w:rsidRPr="00053B22" w:rsidRDefault="006272CF" w:rsidP="006272CF">
      <w:pPr>
        <w:tabs>
          <w:tab w:val="left" w:pos="9072"/>
          <w:tab w:val="left" w:pos="9781"/>
        </w:tabs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003"/>
        <w:gridCol w:w="2427"/>
        <w:gridCol w:w="1838"/>
        <w:gridCol w:w="2195"/>
      </w:tblGrid>
      <w:tr w:rsidR="006272CF" w:rsidRPr="00053B22" w:rsidTr="008C79DC">
        <w:trPr>
          <w:trHeight w:val="2096"/>
        </w:trPr>
        <w:tc>
          <w:tcPr>
            <w:tcW w:w="3007" w:type="dxa"/>
          </w:tcPr>
          <w:p w:rsidR="006272CF" w:rsidRPr="00053B22" w:rsidRDefault="006272CF" w:rsidP="000C25A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информации, ед.</w:t>
            </w:r>
          </w:p>
        </w:tc>
        <w:tc>
          <w:tcPr>
            <w:tcW w:w="2430" w:type="dxa"/>
          </w:tcPr>
          <w:p w:rsidR="006272CF" w:rsidRPr="00053B22" w:rsidRDefault="006272CF" w:rsidP="000C25A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Ежемесячная абонентская плата в расчете на 1 абонентский номер для передачи голосовой информации и иные  периодические </w:t>
            </w:r>
          </w:p>
          <w:p w:rsidR="006272CF" w:rsidRPr="00053B22" w:rsidRDefault="006272CF" w:rsidP="000C25A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услуги </w:t>
            </w:r>
          </w:p>
          <w:p w:rsidR="006272CF" w:rsidRPr="00053B22" w:rsidRDefault="006272CF" w:rsidP="000C25A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связи, руб.</w:t>
            </w:r>
          </w:p>
        </w:tc>
        <w:tc>
          <w:tcPr>
            <w:tcW w:w="1828" w:type="dxa"/>
          </w:tcPr>
          <w:p w:rsidR="006272CF" w:rsidRPr="00053B22" w:rsidRDefault="006272CF" w:rsidP="006932E4">
            <w:pPr>
              <w:tabs>
                <w:tab w:val="left" w:pos="249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месяцев предоставления  услуги</w:t>
            </w:r>
          </w:p>
        </w:tc>
        <w:tc>
          <w:tcPr>
            <w:tcW w:w="2198" w:type="dxa"/>
          </w:tcPr>
          <w:p w:rsidR="006932E4" w:rsidRPr="00053B22" w:rsidRDefault="006272CF" w:rsidP="000C25A5">
            <w:pPr>
              <w:tabs>
                <w:tab w:val="left" w:pos="249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Предельная стоимость услуг </w:t>
            </w:r>
          </w:p>
          <w:p w:rsidR="006272CF" w:rsidRPr="00053B22" w:rsidRDefault="006272CF" w:rsidP="000C25A5">
            <w:pPr>
              <w:tabs>
                <w:tab w:val="left" w:pos="249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абонентскую</w:t>
            </w:r>
          </w:p>
          <w:p w:rsidR="006272CF" w:rsidRPr="00053B22" w:rsidRDefault="006272CF" w:rsidP="000C25A5">
            <w:pPr>
              <w:tabs>
                <w:tab w:val="left" w:pos="249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плату, руб./год </w:t>
            </w:r>
          </w:p>
        </w:tc>
      </w:tr>
      <w:tr w:rsidR="006272CF" w:rsidRPr="00053B22" w:rsidTr="008C79DC">
        <w:trPr>
          <w:trHeight w:val="242"/>
        </w:trPr>
        <w:tc>
          <w:tcPr>
            <w:tcW w:w="3007" w:type="dxa"/>
          </w:tcPr>
          <w:p w:rsidR="006272CF" w:rsidRPr="00053B22" w:rsidRDefault="006272CF" w:rsidP="000C25A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30" w:type="dxa"/>
          </w:tcPr>
          <w:p w:rsidR="006272CF" w:rsidRPr="00053B22" w:rsidRDefault="006272CF" w:rsidP="000C25A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28" w:type="dxa"/>
          </w:tcPr>
          <w:p w:rsidR="006272CF" w:rsidRPr="00053B22" w:rsidRDefault="006272CF" w:rsidP="000C25A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98" w:type="dxa"/>
          </w:tcPr>
          <w:p w:rsidR="006272CF" w:rsidRPr="00053B22" w:rsidRDefault="006272CF" w:rsidP="000C25A5">
            <w:pPr>
              <w:ind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6272CF" w:rsidRPr="00053B22" w:rsidTr="006932E4">
        <w:trPr>
          <w:trHeight w:val="388"/>
        </w:trPr>
        <w:tc>
          <w:tcPr>
            <w:tcW w:w="3007" w:type="dxa"/>
            <w:vAlign w:val="center"/>
          </w:tcPr>
          <w:p w:rsidR="006272CF" w:rsidRPr="00053B22" w:rsidRDefault="006272CF" w:rsidP="000C25A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30" w:type="dxa"/>
            <w:vAlign w:val="center"/>
          </w:tcPr>
          <w:p w:rsidR="006272CF" w:rsidRPr="00053B22" w:rsidRDefault="006272CF" w:rsidP="000C25A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1 800,00</w:t>
            </w:r>
          </w:p>
        </w:tc>
        <w:tc>
          <w:tcPr>
            <w:tcW w:w="1828" w:type="dxa"/>
            <w:vAlign w:val="center"/>
          </w:tcPr>
          <w:p w:rsidR="006272CF" w:rsidRPr="00053B22" w:rsidRDefault="006272CF" w:rsidP="000C25A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198" w:type="dxa"/>
            <w:vAlign w:val="center"/>
          </w:tcPr>
          <w:p w:rsidR="006272CF" w:rsidRPr="00053B22" w:rsidRDefault="006272CF" w:rsidP="000C25A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21 600,00</w:t>
            </w:r>
          </w:p>
        </w:tc>
      </w:tr>
    </w:tbl>
    <w:p w:rsidR="006315AE" w:rsidRPr="00053B22" w:rsidRDefault="006315AE">
      <w:pPr>
        <w:rPr>
          <w:color w:val="000000" w:themeColor="text1"/>
        </w:rPr>
      </w:pPr>
    </w:p>
    <w:p w:rsidR="006272CF" w:rsidRPr="00053B22" w:rsidRDefault="00E92C27" w:rsidP="006272CF">
      <w:pPr>
        <w:tabs>
          <w:tab w:val="left" w:pos="9639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DC3327" w:rsidRPr="00053B22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6272CF" w:rsidRPr="00053B22">
        <w:rPr>
          <w:rFonts w:ascii="Times New Roman" w:hAnsi="Times New Roman"/>
          <w:color w:val="000000" w:themeColor="text1"/>
          <w:sz w:val="28"/>
          <w:szCs w:val="28"/>
        </w:rPr>
        <w:t>НОРМАТИВЫ</w:t>
      </w:r>
    </w:p>
    <w:p w:rsidR="006272CF" w:rsidRPr="00053B22" w:rsidRDefault="006932E4" w:rsidP="006272CF">
      <w:pPr>
        <w:tabs>
          <w:tab w:val="left" w:pos="2835"/>
          <w:tab w:val="left" w:pos="9356"/>
          <w:tab w:val="left" w:pos="9779"/>
        </w:tabs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обеспечения функций, </w:t>
      </w:r>
      <w:r w:rsidR="006272CF" w:rsidRPr="00053B22">
        <w:rPr>
          <w:rFonts w:ascii="Times New Roman" w:hAnsi="Times New Roman"/>
          <w:color w:val="000000" w:themeColor="text1"/>
          <w:sz w:val="28"/>
          <w:szCs w:val="28"/>
        </w:rPr>
        <w:t>применяемые при расчете</w:t>
      </w:r>
    </w:p>
    <w:p w:rsidR="006272CF" w:rsidRPr="00053B22" w:rsidRDefault="006272CF" w:rsidP="006272CF">
      <w:pPr>
        <w:tabs>
          <w:tab w:val="left" w:pos="2835"/>
          <w:tab w:val="left" w:pos="8505"/>
          <w:tab w:val="left" w:pos="9356"/>
          <w:tab w:val="left" w:pos="9779"/>
        </w:tabs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>нормативных</w:t>
      </w:r>
      <w:r w:rsidR="00CF3BAD"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53B22">
        <w:rPr>
          <w:rFonts w:ascii="Times New Roman" w:hAnsi="Times New Roman"/>
          <w:color w:val="000000" w:themeColor="text1"/>
          <w:sz w:val="28"/>
          <w:szCs w:val="28"/>
        </w:rPr>
        <w:t>затрат на оплату междугородних и</w:t>
      </w:r>
    </w:p>
    <w:p w:rsidR="006272CF" w:rsidRPr="00053B22" w:rsidRDefault="006272CF" w:rsidP="006272CF">
      <w:pPr>
        <w:tabs>
          <w:tab w:val="left" w:pos="2835"/>
          <w:tab w:val="left" w:pos="8505"/>
          <w:tab w:val="left" w:pos="9356"/>
          <w:tab w:val="left" w:pos="9779"/>
        </w:tabs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>международных телефонных</w:t>
      </w:r>
      <w:r w:rsidR="00CF3BAD"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53B22">
        <w:rPr>
          <w:rFonts w:ascii="Times New Roman" w:hAnsi="Times New Roman"/>
          <w:color w:val="000000" w:themeColor="text1"/>
          <w:sz w:val="28"/>
          <w:szCs w:val="28"/>
        </w:rPr>
        <w:t>соединений</w:t>
      </w:r>
    </w:p>
    <w:p w:rsidR="006272CF" w:rsidRPr="00053B22" w:rsidRDefault="006272CF" w:rsidP="006272CF">
      <w:pPr>
        <w:tabs>
          <w:tab w:val="left" w:pos="9356"/>
        </w:tabs>
        <w:ind w:left="567" w:right="42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Style w:val="a3"/>
        <w:tblW w:w="96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656"/>
        <w:gridCol w:w="1464"/>
        <w:gridCol w:w="1472"/>
        <w:gridCol w:w="1242"/>
        <w:gridCol w:w="1821"/>
        <w:gridCol w:w="1382"/>
      </w:tblGrid>
      <w:tr w:rsidR="006272CF" w:rsidRPr="00053B22" w:rsidTr="000C25A5">
        <w:tc>
          <w:tcPr>
            <w:tcW w:w="567" w:type="dxa"/>
          </w:tcPr>
          <w:p w:rsidR="006272CF" w:rsidRPr="00053B22" w:rsidRDefault="006272CF" w:rsidP="000C25A5">
            <w:pPr>
              <w:spacing w:line="276" w:lineRule="auto"/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1656" w:type="dxa"/>
          </w:tcPr>
          <w:p w:rsidR="006272CF" w:rsidRPr="00053B22" w:rsidRDefault="006272CF" w:rsidP="000C25A5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</w:t>
            </w:r>
          </w:p>
          <w:p w:rsidR="006272CF" w:rsidRPr="00053B22" w:rsidRDefault="006272CF" w:rsidP="000C25A5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услуги</w:t>
            </w:r>
          </w:p>
        </w:tc>
        <w:tc>
          <w:tcPr>
            <w:tcW w:w="1464" w:type="dxa"/>
          </w:tcPr>
          <w:p w:rsidR="006272CF" w:rsidRPr="00053B22" w:rsidRDefault="006272CF" w:rsidP="000C25A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абонентских номеров для передачи голосовой информации, ед.</w:t>
            </w:r>
          </w:p>
        </w:tc>
        <w:tc>
          <w:tcPr>
            <w:tcW w:w="1472" w:type="dxa"/>
          </w:tcPr>
          <w:p w:rsidR="006272CF" w:rsidRPr="00053B22" w:rsidRDefault="006272CF" w:rsidP="006932E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Продолжительность  соединений  в месяц в расчете на 1абонентский телефонны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й номер для передачи голосовой информации, мин.</w:t>
            </w:r>
          </w:p>
        </w:tc>
        <w:tc>
          <w:tcPr>
            <w:tcW w:w="1242" w:type="dxa"/>
          </w:tcPr>
          <w:p w:rsidR="006272CF" w:rsidRPr="00053B22" w:rsidRDefault="006272CF" w:rsidP="000C25A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Цена минуты </w:t>
            </w:r>
          </w:p>
          <w:p w:rsidR="006272CF" w:rsidRPr="00053B22" w:rsidRDefault="006272CF" w:rsidP="000C25A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разговора телефонных соединений, руб.</w:t>
            </w:r>
          </w:p>
        </w:tc>
        <w:tc>
          <w:tcPr>
            <w:tcW w:w="1821" w:type="dxa"/>
          </w:tcPr>
          <w:p w:rsidR="006272CF" w:rsidRPr="00053B22" w:rsidRDefault="006272CF" w:rsidP="000C25A5">
            <w:pPr>
              <w:tabs>
                <w:tab w:val="left" w:pos="2835"/>
              </w:tabs>
              <w:autoSpaceDE w:val="0"/>
              <w:autoSpaceDN w:val="0"/>
              <w:adjustRightInd w:val="0"/>
              <w:ind w:left="-130" w:right="-108" w:firstLine="13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месяцев предоставления услуг связи</w:t>
            </w:r>
          </w:p>
        </w:tc>
        <w:tc>
          <w:tcPr>
            <w:tcW w:w="1382" w:type="dxa"/>
          </w:tcPr>
          <w:p w:rsidR="006272CF" w:rsidRPr="00053B22" w:rsidRDefault="006272CF" w:rsidP="000C25A5">
            <w:pPr>
              <w:tabs>
                <w:tab w:val="left" w:pos="2835"/>
                <w:tab w:val="left" w:pos="8505"/>
                <w:tab w:val="left" w:pos="9356"/>
                <w:tab w:val="left" w:pos="9779"/>
              </w:tabs>
              <w:autoSpaceDE w:val="0"/>
              <w:autoSpaceDN w:val="0"/>
              <w:adjustRightInd w:val="0"/>
              <w:ind w:left="-130" w:right="-108" w:firstLine="13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Предельная стоимость услуг,</w:t>
            </w:r>
          </w:p>
          <w:p w:rsidR="006272CF" w:rsidRPr="00053B22" w:rsidRDefault="006272CF" w:rsidP="000C25A5">
            <w:pPr>
              <w:tabs>
                <w:tab w:val="left" w:pos="2835"/>
                <w:tab w:val="left" w:pos="8505"/>
                <w:tab w:val="left" w:pos="9356"/>
                <w:tab w:val="left" w:pos="9779"/>
              </w:tabs>
              <w:autoSpaceDE w:val="0"/>
              <w:autoSpaceDN w:val="0"/>
              <w:adjustRightInd w:val="0"/>
              <w:ind w:left="-130" w:right="-108" w:firstLine="13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руб./год</w:t>
            </w:r>
          </w:p>
          <w:p w:rsidR="006272CF" w:rsidRPr="00053B22" w:rsidRDefault="006272CF" w:rsidP="000C25A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272CF" w:rsidRPr="00053B22" w:rsidTr="000C25A5">
        <w:trPr>
          <w:trHeight w:val="56"/>
        </w:trPr>
        <w:tc>
          <w:tcPr>
            <w:tcW w:w="567" w:type="dxa"/>
          </w:tcPr>
          <w:p w:rsidR="006272CF" w:rsidRPr="00053B22" w:rsidRDefault="006272CF" w:rsidP="000C25A5">
            <w:pPr>
              <w:spacing w:line="276" w:lineRule="auto"/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1656" w:type="dxa"/>
          </w:tcPr>
          <w:p w:rsidR="006272CF" w:rsidRPr="00053B22" w:rsidRDefault="006272CF" w:rsidP="000C25A5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64" w:type="dxa"/>
          </w:tcPr>
          <w:p w:rsidR="006272CF" w:rsidRPr="00053B22" w:rsidRDefault="006272CF" w:rsidP="000C25A5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72" w:type="dxa"/>
          </w:tcPr>
          <w:p w:rsidR="006272CF" w:rsidRPr="00053B22" w:rsidRDefault="006272CF" w:rsidP="000C25A5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42" w:type="dxa"/>
          </w:tcPr>
          <w:p w:rsidR="006272CF" w:rsidRPr="00053B22" w:rsidRDefault="006272CF" w:rsidP="000C25A5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821" w:type="dxa"/>
          </w:tcPr>
          <w:p w:rsidR="006272CF" w:rsidRPr="00053B22" w:rsidRDefault="006272CF" w:rsidP="000C25A5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382" w:type="dxa"/>
          </w:tcPr>
          <w:p w:rsidR="006272CF" w:rsidRPr="00053B22" w:rsidRDefault="006272CF" w:rsidP="000C25A5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6272CF" w:rsidRPr="00053B22" w:rsidTr="000C25A5">
        <w:tc>
          <w:tcPr>
            <w:tcW w:w="567" w:type="dxa"/>
          </w:tcPr>
          <w:p w:rsidR="006272CF" w:rsidRPr="00053B22" w:rsidRDefault="006272CF" w:rsidP="000C25A5">
            <w:pPr>
              <w:spacing w:after="200" w:line="276" w:lineRule="auto"/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56" w:type="dxa"/>
          </w:tcPr>
          <w:p w:rsidR="006272CF" w:rsidRPr="00053B22" w:rsidRDefault="006272CF" w:rsidP="000C25A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Междугородная телефонная связь</w:t>
            </w:r>
          </w:p>
        </w:tc>
        <w:tc>
          <w:tcPr>
            <w:tcW w:w="1464" w:type="dxa"/>
          </w:tcPr>
          <w:p w:rsidR="006272CF" w:rsidRPr="00053B22" w:rsidRDefault="00FE2486" w:rsidP="000C25A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72" w:type="dxa"/>
          </w:tcPr>
          <w:p w:rsidR="006272CF" w:rsidRPr="00053B22" w:rsidRDefault="006272CF" w:rsidP="000C25A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8,00</w:t>
            </w:r>
          </w:p>
        </w:tc>
        <w:tc>
          <w:tcPr>
            <w:tcW w:w="1242" w:type="dxa"/>
          </w:tcPr>
          <w:p w:rsidR="006272CF" w:rsidRPr="00053B22" w:rsidRDefault="006272CF" w:rsidP="000C25A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5,20</w:t>
            </w:r>
          </w:p>
        </w:tc>
        <w:tc>
          <w:tcPr>
            <w:tcW w:w="1821" w:type="dxa"/>
          </w:tcPr>
          <w:p w:rsidR="006272CF" w:rsidRPr="00053B22" w:rsidRDefault="006272CF" w:rsidP="000C25A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382" w:type="dxa"/>
          </w:tcPr>
          <w:p w:rsidR="006272CF" w:rsidRPr="00053B22" w:rsidRDefault="006272CF" w:rsidP="000C25A5">
            <w:pPr>
              <w:ind w:left="-7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499,20</w:t>
            </w:r>
          </w:p>
        </w:tc>
      </w:tr>
    </w:tbl>
    <w:p w:rsidR="006272CF" w:rsidRPr="00053B22" w:rsidRDefault="006272CF">
      <w:pPr>
        <w:rPr>
          <w:color w:val="000000" w:themeColor="text1"/>
        </w:rPr>
      </w:pPr>
    </w:p>
    <w:p w:rsidR="006272CF" w:rsidRPr="00053B22" w:rsidRDefault="00E92C27" w:rsidP="006272CF">
      <w:pPr>
        <w:widowControl w:val="0"/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DC3327" w:rsidRPr="00053B22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6272CF" w:rsidRPr="00053B22">
        <w:rPr>
          <w:rFonts w:ascii="Times New Roman" w:hAnsi="Times New Roman"/>
          <w:color w:val="000000" w:themeColor="text1"/>
          <w:sz w:val="28"/>
          <w:szCs w:val="28"/>
        </w:rPr>
        <w:t>НОРМАТИВЫ</w:t>
      </w:r>
    </w:p>
    <w:p w:rsidR="006272CF" w:rsidRPr="00053B22" w:rsidRDefault="006932E4" w:rsidP="006272CF">
      <w:pPr>
        <w:widowControl w:val="0"/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обеспечения функций, </w:t>
      </w:r>
      <w:r w:rsidR="006272CF" w:rsidRPr="00053B22">
        <w:rPr>
          <w:rFonts w:ascii="Times New Roman" w:hAnsi="Times New Roman"/>
          <w:color w:val="000000" w:themeColor="text1"/>
          <w:sz w:val="28"/>
          <w:szCs w:val="28"/>
        </w:rPr>
        <w:t>применяемые при расчете нормативных</w:t>
      </w:r>
      <w:proofErr w:type="gramEnd"/>
    </w:p>
    <w:p w:rsidR="006272CF" w:rsidRPr="00053B22" w:rsidRDefault="006272CF" w:rsidP="006272CF">
      <w:pPr>
        <w:widowControl w:val="0"/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затрат на приобретение средств подвижной связи </w:t>
      </w:r>
    </w:p>
    <w:p w:rsidR="006272CF" w:rsidRPr="00053B22" w:rsidRDefault="006272CF" w:rsidP="006272CF">
      <w:pPr>
        <w:widowControl w:val="0"/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>и услуг подвижной связи</w:t>
      </w:r>
    </w:p>
    <w:p w:rsidR="006272CF" w:rsidRPr="00053B22" w:rsidRDefault="006272CF" w:rsidP="006272CF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</w:p>
    <w:tbl>
      <w:tblPr>
        <w:tblW w:w="4937" w:type="pct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84"/>
        <w:gridCol w:w="1773"/>
        <w:gridCol w:w="1739"/>
        <w:gridCol w:w="2309"/>
        <w:gridCol w:w="2155"/>
      </w:tblGrid>
      <w:tr w:rsidR="006272CF" w:rsidRPr="00053B22" w:rsidTr="008C79DC">
        <w:trPr>
          <w:trHeight w:val="461"/>
        </w:trPr>
        <w:tc>
          <w:tcPr>
            <w:tcW w:w="740" w:type="pct"/>
            <w:tcMar>
              <w:top w:w="28" w:type="dxa"/>
              <w:bottom w:w="28" w:type="dxa"/>
            </w:tcMar>
          </w:tcPr>
          <w:p w:rsidR="006272CF" w:rsidRPr="00053B22" w:rsidRDefault="006272CF" w:rsidP="000C25A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 w:themeColor="text1"/>
                <w:szCs w:val="28"/>
              </w:rPr>
            </w:pPr>
            <w:bookmarkStart w:id="1" w:name="P876"/>
            <w:bookmarkEnd w:id="1"/>
            <w:r w:rsidRPr="00053B22">
              <w:rPr>
                <w:rFonts w:ascii="Times New Roman" w:eastAsia="Calibri" w:hAnsi="Times New Roman"/>
                <w:color w:val="000000" w:themeColor="text1"/>
                <w:szCs w:val="28"/>
              </w:rPr>
              <w:t>Вид связи</w:t>
            </w:r>
          </w:p>
        </w:tc>
        <w:tc>
          <w:tcPr>
            <w:tcW w:w="947" w:type="pct"/>
            <w:tcMar>
              <w:top w:w="28" w:type="dxa"/>
              <w:bottom w:w="28" w:type="dxa"/>
            </w:tcMar>
          </w:tcPr>
          <w:p w:rsidR="006272CF" w:rsidRPr="00053B22" w:rsidRDefault="006272CF" w:rsidP="000C25A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 w:themeColor="text1"/>
                <w:szCs w:val="28"/>
              </w:rPr>
            </w:pPr>
            <w:r w:rsidRPr="00053B22">
              <w:rPr>
                <w:rFonts w:ascii="Times New Roman" w:eastAsia="Calibri" w:hAnsi="Times New Roman"/>
                <w:color w:val="000000" w:themeColor="text1"/>
                <w:szCs w:val="28"/>
              </w:rPr>
              <w:t>Количество сре</w:t>
            </w:r>
            <w:proofErr w:type="gramStart"/>
            <w:r w:rsidRPr="00053B22">
              <w:rPr>
                <w:rFonts w:ascii="Times New Roman" w:eastAsia="Calibri" w:hAnsi="Times New Roman"/>
                <w:color w:val="000000" w:themeColor="text1"/>
                <w:szCs w:val="28"/>
              </w:rPr>
              <w:t>дств св</w:t>
            </w:r>
            <w:proofErr w:type="gramEnd"/>
            <w:r w:rsidRPr="00053B22">
              <w:rPr>
                <w:rFonts w:ascii="Times New Roman" w:eastAsia="Calibri" w:hAnsi="Times New Roman"/>
                <w:color w:val="000000" w:themeColor="text1"/>
                <w:szCs w:val="28"/>
              </w:rPr>
              <w:t>язи,</w:t>
            </w:r>
          </w:p>
          <w:p w:rsidR="006272CF" w:rsidRPr="00053B22" w:rsidRDefault="006272CF" w:rsidP="000C25A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 w:themeColor="text1"/>
                <w:szCs w:val="28"/>
              </w:rPr>
            </w:pPr>
            <w:proofErr w:type="spellStart"/>
            <w:r w:rsidRPr="00053B22">
              <w:rPr>
                <w:rFonts w:ascii="Times New Roman" w:eastAsia="Times New Roman" w:hAnsi="Times New Roman"/>
                <w:color w:val="000000" w:themeColor="text1"/>
                <w:szCs w:val="28"/>
                <w:lang w:val="en-US"/>
              </w:rPr>
              <w:t>sim</w:t>
            </w:r>
            <w:proofErr w:type="spellEnd"/>
            <w:r w:rsidRPr="00053B22">
              <w:rPr>
                <w:rFonts w:ascii="Times New Roman" w:eastAsia="Times New Roman" w:hAnsi="Times New Roman"/>
                <w:color w:val="000000" w:themeColor="text1"/>
                <w:szCs w:val="28"/>
              </w:rPr>
              <w:t>-карт</w:t>
            </w:r>
          </w:p>
        </w:tc>
        <w:tc>
          <w:tcPr>
            <w:tcW w:w="929" w:type="pct"/>
            <w:tcMar>
              <w:top w:w="28" w:type="dxa"/>
              <w:bottom w:w="28" w:type="dxa"/>
            </w:tcMar>
          </w:tcPr>
          <w:p w:rsidR="006272CF" w:rsidRPr="00053B22" w:rsidRDefault="006272CF" w:rsidP="000C25A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 w:themeColor="text1"/>
                <w:szCs w:val="28"/>
              </w:rPr>
            </w:pPr>
            <w:r w:rsidRPr="00053B22">
              <w:rPr>
                <w:rFonts w:ascii="Times New Roman" w:eastAsia="Calibri" w:hAnsi="Times New Roman"/>
                <w:color w:val="000000" w:themeColor="text1"/>
                <w:szCs w:val="28"/>
              </w:rPr>
              <w:t xml:space="preserve">Цена приобретения средств </w:t>
            </w:r>
          </w:p>
          <w:p w:rsidR="006272CF" w:rsidRPr="00053B22" w:rsidRDefault="006272CF" w:rsidP="000C25A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 w:themeColor="text1"/>
                <w:szCs w:val="28"/>
              </w:rPr>
            </w:pPr>
            <w:r w:rsidRPr="00053B22">
              <w:rPr>
                <w:rFonts w:ascii="Times New Roman" w:eastAsia="Calibri" w:hAnsi="Times New Roman"/>
                <w:color w:val="000000" w:themeColor="text1"/>
                <w:szCs w:val="28"/>
              </w:rPr>
              <w:t>связи *</w:t>
            </w:r>
          </w:p>
        </w:tc>
        <w:tc>
          <w:tcPr>
            <w:tcW w:w="1233" w:type="pct"/>
            <w:tcMar>
              <w:top w:w="28" w:type="dxa"/>
              <w:bottom w:w="28" w:type="dxa"/>
            </w:tcMar>
          </w:tcPr>
          <w:p w:rsidR="006272CF" w:rsidRPr="00053B22" w:rsidRDefault="006272CF" w:rsidP="000C25A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 w:themeColor="text1"/>
                <w:szCs w:val="28"/>
              </w:rPr>
            </w:pPr>
            <w:r w:rsidRPr="00053B22">
              <w:rPr>
                <w:rFonts w:ascii="Times New Roman" w:eastAsia="Calibri" w:hAnsi="Times New Roman"/>
                <w:color w:val="000000" w:themeColor="text1"/>
                <w:szCs w:val="28"/>
              </w:rPr>
              <w:t>Расходы на услуги связи</w:t>
            </w:r>
          </w:p>
        </w:tc>
        <w:tc>
          <w:tcPr>
            <w:tcW w:w="1151" w:type="pct"/>
            <w:tcMar>
              <w:top w:w="28" w:type="dxa"/>
              <w:bottom w:w="28" w:type="dxa"/>
            </w:tcMar>
          </w:tcPr>
          <w:p w:rsidR="006272CF" w:rsidRPr="00053B22" w:rsidRDefault="006272CF" w:rsidP="000C25A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 w:themeColor="text1"/>
                <w:szCs w:val="28"/>
              </w:rPr>
            </w:pPr>
            <w:r w:rsidRPr="00053B22">
              <w:rPr>
                <w:rFonts w:ascii="Times New Roman" w:eastAsia="Calibri" w:hAnsi="Times New Roman"/>
                <w:color w:val="000000" w:themeColor="text1"/>
                <w:szCs w:val="28"/>
              </w:rPr>
              <w:t>Наименование должностей</w:t>
            </w:r>
          </w:p>
        </w:tc>
      </w:tr>
      <w:tr w:rsidR="006272CF" w:rsidRPr="00053B22" w:rsidTr="008C79DC">
        <w:trPr>
          <w:trHeight w:val="60"/>
        </w:trPr>
        <w:tc>
          <w:tcPr>
            <w:tcW w:w="740" w:type="pct"/>
            <w:tcMar>
              <w:top w:w="28" w:type="dxa"/>
              <w:bottom w:w="28" w:type="dxa"/>
            </w:tcMar>
          </w:tcPr>
          <w:p w:rsidR="006272CF" w:rsidRPr="00053B22" w:rsidRDefault="006272CF" w:rsidP="000C25A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 w:themeColor="text1"/>
                <w:szCs w:val="28"/>
              </w:rPr>
            </w:pPr>
            <w:r w:rsidRPr="00053B22">
              <w:rPr>
                <w:rFonts w:ascii="Times New Roman" w:eastAsia="Calibri" w:hAnsi="Times New Roman"/>
                <w:color w:val="000000" w:themeColor="text1"/>
                <w:szCs w:val="28"/>
              </w:rPr>
              <w:t>1</w:t>
            </w:r>
          </w:p>
        </w:tc>
        <w:tc>
          <w:tcPr>
            <w:tcW w:w="947" w:type="pct"/>
            <w:tcMar>
              <w:top w:w="28" w:type="dxa"/>
              <w:bottom w:w="28" w:type="dxa"/>
            </w:tcMar>
          </w:tcPr>
          <w:p w:rsidR="006272CF" w:rsidRPr="00053B22" w:rsidRDefault="006272CF" w:rsidP="000C25A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 w:themeColor="text1"/>
                <w:szCs w:val="28"/>
              </w:rPr>
            </w:pPr>
            <w:r w:rsidRPr="00053B22">
              <w:rPr>
                <w:rFonts w:ascii="Times New Roman" w:eastAsia="Calibri" w:hAnsi="Times New Roman"/>
                <w:color w:val="000000" w:themeColor="text1"/>
                <w:szCs w:val="28"/>
              </w:rPr>
              <w:t>2</w:t>
            </w:r>
          </w:p>
        </w:tc>
        <w:tc>
          <w:tcPr>
            <w:tcW w:w="929" w:type="pct"/>
            <w:tcMar>
              <w:top w:w="28" w:type="dxa"/>
              <w:bottom w:w="28" w:type="dxa"/>
            </w:tcMar>
          </w:tcPr>
          <w:p w:rsidR="006272CF" w:rsidRPr="00053B22" w:rsidRDefault="006272CF" w:rsidP="000C25A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 w:themeColor="text1"/>
                <w:szCs w:val="28"/>
              </w:rPr>
            </w:pPr>
            <w:r w:rsidRPr="00053B22">
              <w:rPr>
                <w:rFonts w:ascii="Times New Roman" w:eastAsia="Calibri" w:hAnsi="Times New Roman"/>
                <w:color w:val="000000" w:themeColor="text1"/>
                <w:szCs w:val="28"/>
              </w:rPr>
              <w:t>3</w:t>
            </w:r>
          </w:p>
        </w:tc>
        <w:tc>
          <w:tcPr>
            <w:tcW w:w="1233" w:type="pct"/>
            <w:tcMar>
              <w:top w:w="28" w:type="dxa"/>
              <w:bottom w:w="28" w:type="dxa"/>
            </w:tcMar>
          </w:tcPr>
          <w:p w:rsidR="006272CF" w:rsidRPr="00053B22" w:rsidRDefault="006272CF" w:rsidP="000C25A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 w:themeColor="text1"/>
                <w:szCs w:val="28"/>
              </w:rPr>
            </w:pPr>
            <w:r w:rsidRPr="00053B22">
              <w:rPr>
                <w:rFonts w:ascii="Times New Roman" w:eastAsia="Calibri" w:hAnsi="Times New Roman"/>
                <w:color w:val="000000" w:themeColor="text1"/>
                <w:szCs w:val="28"/>
              </w:rPr>
              <w:t>4</w:t>
            </w:r>
          </w:p>
        </w:tc>
        <w:tc>
          <w:tcPr>
            <w:tcW w:w="1151" w:type="pct"/>
            <w:tcMar>
              <w:top w:w="28" w:type="dxa"/>
              <w:bottom w:w="28" w:type="dxa"/>
            </w:tcMar>
          </w:tcPr>
          <w:p w:rsidR="006272CF" w:rsidRPr="00053B22" w:rsidRDefault="006272CF" w:rsidP="000C25A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 w:themeColor="text1"/>
                <w:szCs w:val="28"/>
              </w:rPr>
            </w:pPr>
            <w:r w:rsidRPr="00053B22">
              <w:rPr>
                <w:rFonts w:ascii="Times New Roman" w:eastAsia="Calibri" w:hAnsi="Times New Roman"/>
                <w:color w:val="000000" w:themeColor="text1"/>
                <w:szCs w:val="28"/>
              </w:rPr>
              <w:t>5</w:t>
            </w:r>
          </w:p>
        </w:tc>
      </w:tr>
      <w:tr w:rsidR="006272CF" w:rsidRPr="00053B22" w:rsidTr="008C79DC">
        <w:trPr>
          <w:trHeight w:val="21"/>
        </w:trPr>
        <w:tc>
          <w:tcPr>
            <w:tcW w:w="740" w:type="pct"/>
            <w:tcMar>
              <w:top w:w="28" w:type="dxa"/>
              <w:bottom w:w="28" w:type="dxa"/>
            </w:tcMar>
          </w:tcPr>
          <w:p w:rsidR="006272CF" w:rsidRPr="00053B22" w:rsidRDefault="006272CF" w:rsidP="000C25A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 w:themeColor="text1"/>
                <w:szCs w:val="28"/>
              </w:rPr>
            </w:pPr>
            <w:r w:rsidRPr="00053B22">
              <w:rPr>
                <w:rFonts w:ascii="Times New Roman" w:eastAsia="Calibri" w:hAnsi="Times New Roman"/>
                <w:color w:val="000000" w:themeColor="text1"/>
                <w:szCs w:val="28"/>
              </w:rPr>
              <w:t>Подвижная связь</w:t>
            </w:r>
          </w:p>
        </w:tc>
        <w:tc>
          <w:tcPr>
            <w:tcW w:w="947" w:type="pct"/>
            <w:tcMar>
              <w:top w:w="28" w:type="dxa"/>
              <w:bottom w:w="28" w:type="dxa"/>
            </w:tcMar>
          </w:tcPr>
          <w:p w:rsidR="006272CF" w:rsidRPr="00053B22" w:rsidRDefault="006272CF" w:rsidP="000C25A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 w:themeColor="text1"/>
                <w:szCs w:val="28"/>
              </w:rPr>
            </w:pPr>
            <w:r w:rsidRPr="00053B22">
              <w:rPr>
                <w:rFonts w:ascii="Times New Roman" w:eastAsia="Calibri" w:hAnsi="Times New Roman"/>
                <w:color w:val="000000" w:themeColor="text1"/>
                <w:szCs w:val="28"/>
              </w:rPr>
              <w:t>не более 1 единицы в расчете на должностное лицо</w:t>
            </w:r>
          </w:p>
        </w:tc>
        <w:tc>
          <w:tcPr>
            <w:tcW w:w="929" w:type="pct"/>
            <w:tcMar>
              <w:top w:w="28" w:type="dxa"/>
              <w:bottom w:w="28" w:type="dxa"/>
            </w:tcMar>
          </w:tcPr>
          <w:p w:rsidR="006272CF" w:rsidRPr="00053B22" w:rsidRDefault="006272CF" w:rsidP="0002646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 w:themeColor="text1"/>
                <w:szCs w:val="28"/>
              </w:rPr>
            </w:pPr>
            <w:r w:rsidRPr="00053B22">
              <w:rPr>
                <w:rFonts w:ascii="Times New Roman" w:eastAsia="Calibri" w:hAnsi="Times New Roman"/>
                <w:color w:val="000000" w:themeColor="text1"/>
                <w:szCs w:val="28"/>
              </w:rPr>
              <w:t xml:space="preserve">не более 9000,00 рублей включительно за 1 единицу </w:t>
            </w:r>
          </w:p>
        </w:tc>
        <w:tc>
          <w:tcPr>
            <w:tcW w:w="1233" w:type="pct"/>
            <w:tcMar>
              <w:top w:w="28" w:type="dxa"/>
              <w:bottom w:w="28" w:type="dxa"/>
            </w:tcMar>
          </w:tcPr>
          <w:p w:rsidR="006932E4" w:rsidRPr="00053B22" w:rsidRDefault="006272CF" w:rsidP="000C25A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 w:themeColor="text1"/>
                <w:szCs w:val="28"/>
              </w:rPr>
            </w:pPr>
            <w:r w:rsidRPr="00053B22">
              <w:rPr>
                <w:rFonts w:ascii="Times New Roman" w:eastAsia="Calibri" w:hAnsi="Times New Roman"/>
                <w:color w:val="000000" w:themeColor="text1"/>
                <w:szCs w:val="28"/>
              </w:rPr>
              <w:t>ежемесячные расходы не более </w:t>
            </w:r>
          </w:p>
          <w:p w:rsidR="006272CF" w:rsidRPr="00053B22" w:rsidRDefault="006272CF" w:rsidP="006932E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 w:themeColor="text1"/>
                <w:szCs w:val="28"/>
              </w:rPr>
            </w:pPr>
            <w:r w:rsidRPr="00053B22">
              <w:rPr>
                <w:rFonts w:ascii="Times New Roman" w:eastAsia="Calibri" w:hAnsi="Times New Roman"/>
                <w:color w:val="000000" w:themeColor="text1"/>
                <w:szCs w:val="28"/>
              </w:rPr>
              <w:t xml:space="preserve">1000,00 рублейвключительно </w:t>
            </w:r>
          </w:p>
        </w:tc>
        <w:tc>
          <w:tcPr>
            <w:tcW w:w="1151" w:type="pct"/>
            <w:tcMar>
              <w:top w:w="28" w:type="dxa"/>
              <w:bottom w:w="28" w:type="dxa"/>
            </w:tcMar>
          </w:tcPr>
          <w:p w:rsidR="006272CF" w:rsidRPr="00053B22" w:rsidRDefault="006D49F5" w:rsidP="006D49F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 w:themeColor="text1"/>
                <w:szCs w:val="28"/>
                <w:vertAlign w:val="superscript"/>
              </w:rPr>
            </w:pPr>
            <w:r w:rsidRPr="00053B22">
              <w:rPr>
                <w:rFonts w:ascii="Times New Roman" w:eastAsia="Calibri" w:hAnsi="Times New Roman"/>
                <w:color w:val="000000" w:themeColor="text1"/>
                <w:szCs w:val="28"/>
              </w:rPr>
              <w:t>руководитель, работники учреждения</w:t>
            </w:r>
          </w:p>
        </w:tc>
      </w:tr>
    </w:tbl>
    <w:p w:rsidR="006272CF" w:rsidRPr="00053B22" w:rsidRDefault="006272CF" w:rsidP="006272CF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color w:val="000000" w:themeColor="text1"/>
          <w:szCs w:val="28"/>
          <w:vertAlign w:val="superscript"/>
          <w:lang w:eastAsia="ru-RU"/>
        </w:rPr>
      </w:pPr>
    </w:p>
    <w:p w:rsidR="006272CF" w:rsidRPr="00053B22" w:rsidRDefault="006272CF" w:rsidP="008C79DC">
      <w:pPr>
        <w:widowControl w:val="0"/>
        <w:autoSpaceDE w:val="0"/>
        <w:autoSpaceDN w:val="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053B2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*Периодичность приобретения сре</w:t>
      </w:r>
      <w:proofErr w:type="gramStart"/>
      <w:r w:rsidRPr="00053B2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дств св</w:t>
      </w:r>
      <w:proofErr w:type="gramEnd"/>
      <w:r w:rsidRPr="00053B2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язи определяется максимальным сроком полезного использования и составляет 5 лет.</w:t>
      </w:r>
    </w:p>
    <w:p w:rsidR="00CF3BAD" w:rsidRPr="00053B22" w:rsidRDefault="00CF3BAD" w:rsidP="008C79DC">
      <w:pPr>
        <w:widowControl w:val="0"/>
        <w:autoSpaceDE w:val="0"/>
        <w:autoSpaceDN w:val="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CF3BAD" w:rsidRPr="00053B22" w:rsidRDefault="00FF258E" w:rsidP="00CF3BAD">
      <w:pPr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CF3BAD" w:rsidRPr="00053B22">
        <w:rPr>
          <w:rFonts w:ascii="Times New Roman" w:hAnsi="Times New Roman"/>
          <w:color w:val="000000" w:themeColor="text1"/>
          <w:sz w:val="28"/>
          <w:szCs w:val="28"/>
        </w:rPr>
        <w:t>. НОРМАТИВЫ</w:t>
      </w:r>
    </w:p>
    <w:p w:rsidR="00CF3BAD" w:rsidRPr="00053B22" w:rsidRDefault="00CF3BAD" w:rsidP="00CF3BAD">
      <w:pPr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обеспечения функций при расчете нормативных затрат </w:t>
      </w:r>
    </w:p>
    <w:p w:rsidR="00CF3BAD" w:rsidRPr="00053B22" w:rsidRDefault="00CF3BAD" w:rsidP="00CF3BAD">
      <w:pPr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на сеть Интернет и услуг </w:t>
      </w:r>
      <w:proofErr w:type="spellStart"/>
      <w:r w:rsidRPr="00053B22">
        <w:rPr>
          <w:rFonts w:ascii="Times New Roman" w:hAnsi="Times New Roman"/>
          <w:color w:val="000000" w:themeColor="text1"/>
          <w:sz w:val="28"/>
          <w:szCs w:val="28"/>
        </w:rPr>
        <w:t>интернет-провайдеров</w:t>
      </w:r>
      <w:proofErr w:type="spellEnd"/>
    </w:p>
    <w:p w:rsidR="00CF3BAD" w:rsidRPr="00053B22" w:rsidRDefault="00CF3BAD" w:rsidP="00CF3BAD">
      <w:pPr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49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4"/>
        <w:gridCol w:w="3449"/>
        <w:gridCol w:w="2410"/>
        <w:gridCol w:w="1985"/>
      </w:tblGrid>
      <w:tr w:rsidR="00053B22" w:rsidRPr="00053B22" w:rsidTr="006853F5">
        <w:trPr>
          <w:trHeight w:hRule="exact" w:val="1712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F3BAD" w:rsidRPr="00053B22" w:rsidRDefault="00CF3BAD" w:rsidP="006853F5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color w:val="000000" w:themeColor="text1"/>
                <w:shd w:val="clear" w:color="auto" w:fill="FFFFFF"/>
                <w:lang w:eastAsia="ru-RU"/>
              </w:rPr>
            </w:pPr>
            <w:r w:rsidRPr="00053B22">
              <w:rPr>
                <w:rFonts w:ascii="Times New Roman" w:eastAsia="Times New Roman" w:hAnsi="Times New Roman"/>
                <w:color w:val="000000" w:themeColor="text1"/>
                <w:shd w:val="clear" w:color="auto" w:fill="FFFFFF"/>
                <w:lang w:eastAsia="ru-RU"/>
              </w:rPr>
              <w:t xml:space="preserve">Количество </w:t>
            </w:r>
          </w:p>
          <w:p w:rsidR="00CF3BAD" w:rsidRPr="00053B22" w:rsidRDefault="00CF3BAD" w:rsidP="006853F5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color w:val="000000" w:themeColor="text1"/>
                <w:shd w:val="clear" w:color="auto" w:fill="FFFFFF"/>
              </w:rPr>
            </w:pPr>
            <w:r w:rsidRPr="00053B22">
              <w:rPr>
                <w:rFonts w:ascii="Times New Roman" w:eastAsia="Times New Roman" w:hAnsi="Times New Roman"/>
                <w:color w:val="000000" w:themeColor="text1"/>
                <w:shd w:val="clear" w:color="auto" w:fill="FFFFFF"/>
              </w:rPr>
              <w:t xml:space="preserve">каналов  </w:t>
            </w:r>
          </w:p>
          <w:p w:rsidR="00CF3BAD" w:rsidRPr="00053B22" w:rsidRDefault="00CF3BAD" w:rsidP="006853F5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color w:val="000000" w:themeColor="text1"/>
                <w:shd w:val="clear" w:color="auto" w:fill="FFFFFF"/>
              </w:rPr>
            </w:pPr>
            <w:r w:rsidRPr="00053B22">
              <w:rPr>
                <w:rFonts w:ascii="Times New Roman" w:eastAsia="Times New Roman" w:hAnsi="Times New Roman"/>
                <w:color w:val="000000" w:themeColor="text1"/>
                <w:shd w:val="clear" w:color="auto" w:fill="FFFFFF"/>
              </w:rPr>
              <w:t>передачи</w:t>
            </w:r>
          </w:p>
          <w:p w:rsidR="00CF3BAD" w:rsidRPr="00053B22" w:rsidRDefault="00CF3BAD" w:rsidP="006853F5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color w:val="000000" w:themeColor="text1"/>
                <w:shd w:val="clear" w:color="auto" w:fill="FFFFFF"/>
              </w:rPr>
            </w:pPr>
            <w:r w:rsidRPr="00053B22">
              <w:rPr>
                <w:rFonts w:ascii="Times New Roman" w:eastAsia="Times New Roman" w:hAnsi="Times New Roman"/>
                <w:color w:val="000000" w:themeColor="text1"/>
                <w:shd w:val="clear" w:color="auto" w:fill="FFFFFF"/>
              </w:rPr>
              <w:t xml:space="preserve"> данных</w:t>
            </w:r>
          </w:p>
          <w:p w:rsidR="00CF3BAD" w:rsidRPr="00053B22" w:rsidRDefault="00CF3BAD" w:rsidP="006853F5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color w:val="000000" w:themeColor="text1"/>
                <w:shd w:val="clear" w:color="auto" w:fill="FFFFFF"/>
              </w:rPr>
            </w:pPr>
            <w:r w:rsidRPr="00053B22">
              <w:rPr>
                <w:rFonts w:ascii="Times New Roman" w:eastAsia="Times New Roman" w:hAnsi="Times New Roman"/>
                <w:color w:val="000000" w:themeColor="text1"/>
                <w:shd w:val="clear" w:color="auto" w:fill="FFFFFF"/>
              </w:rPr>
              <w:t xml:space="preserve"> сети </w:t>
            </w:r>
          </w:p>
          <w:p w:rsidR="00CF3BAD" w:rsidRPr="00053B22" w:rsidRDefault="00CF3BAD" w:rsidP="006853F5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053B22">
              <w:rPr>
                <w:rFonts w:ascii="Times New Roman" w:eastAsia="Times New Roman" w:hAnsi="Times New Roman"/>
                <w:color w:val="000000" w:themeColor="text1"/>
                <w:shd w:val="clear" w:color="auto" w:fill="FFFFFF"/>
              </w:rPr>
              <w:t>Интернет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F3BAD" w:rsidRPr="00053B22" w:rsidRDefault="00CF3BAD" w:rsidP="006853F5">
            <w:pPr>
              <w:widowControl w:val="0"/>
              <w:spacing w:line="274" w:lineRule="exac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053B22">
              <w:rPr>
                <w:rFonts w:ascii="Times New Roman" w:eastAsia="Times New Roman" w:hAnsi="Times New Roman"/>
                <w:color w:val="000000" w:themeColor="text1"/>
                <w:shd w:val="clear" w:color="auto" w:fill="FFFFFF"/>
                <w:lang w:eastAsia="ru-RU"/>
              </w:rPr>
              <w:t>Ежемесячная оплата канала пе</w:t>
            </w:r>
            <w:r w:rsidRPr="00053B22">
              <w:rPr>
                <w:rFonts w:ascii="Times New Roman" w:eastAsia="Times New Roman" w:hAnsi="Times New Roman"/>
                <w:color w:val="000000" w:themeColor="text1"/>
                <w:shd w:val="clear" w:color="auto" w:fill="FFFFFF"/>
                <w:lang w:eastAsia="ru-RU"/>
              </w:rPr>
              <w:softHyphen/>
              <w:t>редачи данных сети Интернет,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F3BAD" w:rsidRPr="00053B22" w:rsidRDefault="00CF3BAD" w:rsidP="006853F5">
            <w:pPr>
              <w:widowControl w:val="0"/>
              <w:spacing w:line="274" w:lineRule="exact"/>
              <w:jc w:val="center"/>
              <w:rPr>
                <w:rFonts w:ascii="Times New Roman" w:eastAsia="Times New Roman" w:hAnsi="Times New Roman"/>
                <w:color w:val="000000" w:themeColor="text1"/>
                <w:shd w:val="clear" w:color="auto" w:fill="FFFFFF"/>
                <w:lang w:eastAsia="ru-RU"/>
              </w:rPr>
            </w:pPr>
            <w:r w:rsidRPr="00053B22">
              <w:rPr>
                <w:rFonts w:ascii="Times New Roman" w:eastAsia="Times New Roman" w:hAnsi="Times New Roman"/>
                <w:color w:val="000000" w:themeColor="text1"/>
                <w:shd w:val="clear" w:color="auto" w:fill="FFFFFF"/>
                <w:lang w:eastAsia="ru-RU"/>
              </w:rPr>
              <w:t>Количество месяцев</w:t>
            </w:r>
          </w:p>
          <w:p w:rsidR="00CF3BAD" w:rsidRPr="00053B22" w:rsidRDefault="00CF3BAD" w:rsidP="006853F5">
            <w:pPr>
              <w:widowControl w:val="0"/>
              <w:spacing w:line="274" w:lineRule="exact"/>
              <w:jc w:val="center"/>
              <w:rPr>
                <w:rFonts w:ascii="Times New Roman" w:eastAsia="Times New Roman" w:hAnsi="Times New Roman"/>
                <w:color w:val="000000" w:themeColor="text1"/>
                <w:shd w:val="clear" w:color="auto" w:fill="FFFFFF"/>
                <w:lang w:eastAsia="ru-RU"/>
              </w:rPr>
            </w:pPr>
            <w:r w:rsidRPr="00053B22">
              <w:rPr>
                <w:rFonts w:ascii="Times New Roman" w:eastAsia="Times New Roman" w:hAnsi="Times New Roman"/>
                <w:color w:val="000000" w:themeColor="text1"/>
                <w:shd w:val="clear" w:color="auto" w:fill="FFFFFF"/>
                <w:lang w:eastAsia="ru-RU"/>
              </w:rPr>
              <w:t xml:space="preserve">предоставления </w:t>
            </w:r>
          </w:p>
          <w:p w:rsidR="00CF3BAD" w:rsidRPr="00053B22" w:rsidRDefault="00CF3BAD" w:rsidP="006853F5">
            <w:pPr>
              <w:widowControl w:val="0"/>
              <w:spacing w:line="274" w:lineRule="exact"/>
              <w:jc w:val="center"/>
              <w:rPr>
                <w:rFonts w:ascii="Times New Roman" w:eastAsia="Times New Roman" w:hAnsi="Times New Roman"/>
                <w:color w:val="000000" w:themeColor="text1"/>
                <w:shd w:val="clear" w:color="auto" w:fill="FFFFFF"/>
                <w:lang w:eastAsia="ru-RU"/>
              </w:rPr>
            </w:pPr>
            <w:r w:rsidRPr="00053B22">
              <w:rPr>
                <w:rFonts w:ascii="Times New Roman" w:eastAsia="Times New Roman" w:hAnsi="Times New Roman"/>
                <w:color w:val="000000" w:themeColor="text1"/>
                <w:shd w:val="clear" w:color="auto" w:fill="FFFFFF"/>
                <w:lang w:eastAsia="ru-RU"/>
              </w:rPr>
              <w:t xml:space="preserve">услуги передачи </w:t>
            </w:r>
          </w:p>
          <w:p w:rsidR="00CF3BAD" w:rsidRPr="00053B22" w:rsidRDefault="00CF3BAD" w:rsidP="006853F5">
            <w:pPr>
              <w:widowControl w:val="0"/>
              <w:spacing w:line="274" w:lineRule="exac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053B22">
              <w:rPr>
                <w:rFonts w:ascii="Times New Roman" w:eastAsia="Times New Roman" w:hAnsi="Times New Roman"/>
                <w:color w:val="000000" w:themeColor="text1"/>
                <w:shd w:val="clear" w:color="auto" w:fill="FFFFFF"/>
                <w:lang w:eastAsia="ru-RU"/>
              </w:rPr>
              <w:t>данных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3BAD" w:rsidRPr="00053B22" w:rsidRDefault="00CF3BAD" w:rsidP="006853F5">
            <w:pPr>
              <w:widowControl w:val="0"/>
              <w:spacing w:line="269" w:lineRule="exact"/>
              <w:ind w:left="221"/>
              <w:jc w:val="both"/>
              <w:rPr>
                <w:rFonts w:ascii="Times New Roman" w:eastAsia="Times New Roman" w:hAnsi="Times New Roman"/>
                <w:color w:val="000000" w:themeColor="text1"/>
                <w:shd w:val="clear" w:color="auto" w:fill="FFFFFF"/>
                <w:lang w:eastAsia="ru-RU"/>
              </w:rPr>
            </w:pPr>
            <w:r w:rsidRPr="00053B22">
              <w:rPr>
                <w:rFonts w:ascii="Times New Roman" w:eastAsia="Times New Roman" w:hAnsi="Times New Roman"/>
                <w:color w:val="000000" w:themeColor="text1"/>
                <w:shd w:val="clear" w:color="auto" w:fill="FFFFFF"/>
                <w:lang w:eastAsia="ru-RU"/>
              </w:rPr>
              <w:t>Предельная</w:t>
            </w:r>
          </w:p>
          <w:p w:rsidR="00CF3BAD" w:rsidRPr="00053B22" w:rsidRDefault="00CF3BAD" w:rsidP="006853F5">
            <w:pPr>
              <w:widowControl w:val="0"/>
              <w:spacing w:line="269" w:lineRule="exact"/>
              <w:ind w:left="221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053B22">
              <w:rPr>
                <w:rFonts w:ascii="Times New Roman" w:eastAsia="Times New Roman" w:hAnsi="Times New Roman"/>
                <w:color w:val="000000" w:themeColor="text1"/>
                <w:shd w:val="clear" w:color="auto" w:fill="FFFFFF"/>
                <w:lang w:eastAsia="ru-RU"/>
              </w:rPr>
              <w:t xml:space="preserve"> стоимость</w:t>
            </w:r>
          </w:p>
          <w:p w:rsidR="00CF3BAD" w:rsidRPr="00053B22" w:rsidRDefault="00CF3BAD" w:rsidP="006853F5">
            <w:pPr>
              <w:widowControl w:val="0"/>
              <w:spacing w:line="269" w:lineRule="exact"/>
              <w:ind w:left="221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053B22">
              <w:rPr>
                <w:rFonts w:ascii="Times New Roman" w:eastAsia="Times New Roman" w:hAnsi="Times New Roman"/>
                <w:color w:val="000000" w:themeColor="text1"/>
                <w:shd w:val="clear" w:color="auto" w:fill="FFFFFF"/>
                <w:lang w:eastAsia="ru-RU"/>
              </w:rPr>
              <w:t>услуг</w:t>
            </w:r>
            <w:proofErr w:type="gramStart"/>
            <w:r w:rsidRPr="00053B22">
              <w:rPr>
                <w:rFonts w:ascii="Times New Roman" w:eastAsia="Times New Roman" w:hAnsi="Times New Roman"/>
                <w:color w:val="000000" w:themeColor="text1"/>
                <w:shd w:val="clear" w:color="auto" w:fill="FFFFFF"/>
                <w:lang w:eastAsia="ru-RU"/>
              </w:rPr>
              <w:t>,р</w:t>
            </w:r>
            <w:proofErr w:type="gramEnd"/>
            <w:r w:rsidRPr="00053B22">
              <w:rPr>
                <w:rFonts w:ascii="Times New Roman" w:eastAsia="Times New Roman" w:hAnsi="Times New Roman"/>
                <w:color w:val="000000" w:themeColor="text1"/>
                <w:shd w:val="clear" w:color="auto" w:fill="FFFFFF"/>
                <w:lang w:eastAsia="ru-RU"/>
              </w:rPr>
              <w:t>уб</w:t>
            </w:r>
            <w:proofErr w:type="spellEnd"/>
            <w:r w:rsidRPr="00053B22">
              <w:rPr>
                <w:rFonts w:ascii="Times New Roman" w:eastAsia="Times New Roman" w:hAnsi="Times New Roman"/>
                <w:color w:val="000000" w:themeColor="text1"/>
                <w:shd w:val="clear" w:color="auto" w:fill="FFFFFF"/>
                <w:lang w:eastAsia="ru-RU"/>
              </w:rPr>
              <w:t>./год</w:t>
            </w:r>
          </w:p>
        </w:tc>
      </w:tr>
      <w:tr w:rsidR="00053B22" w:rsidRPr="00053B22" w:rsidTr="006853F5">
        <w:trPr>
          <w:trHeight w:hRule="exact" w:val="284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CF3BAD" w:rsidRPr="00053B22" w:rsidRDefault="00CF3BAD" w:rsidP="006853F5">
            <w:pPr>
              <w:widowControl w:val="0"/>
              <w:spacing w:line="210" w:lineRule="exac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053B22">
              <w:rPr>
                <w:rFonts w:ascii="Times New Roman" w:eastAsia="Times New Roman" w:hAnsi="Times New Roman"/>
                <w:color w:val="000000" w:themeColor="text1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CF3BAD" w:rsidRPr="00053B22" w:rsidRDefault="00CF3BAD" w:rsidP="006853F5">
            <w:pPr>
              <w:widowControl w:val="0"/>
              <w:spacing w:line="210" w:lineRule="exac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053B22">
              <w:rPr>
                <w:rFonts w:ascii="Times New Roman" w:eastAsia="Times New Roman" w:hAnsi="Times New Roman"/>
                <w:color w:val="000000" w:themeColor="text1"/>
                <w:shd w:val="clear" w:color="auto" w:fill="FFFFFF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F3BAD" w:rsidRPr="00053B22" w:rsidRDefault="00CF3BAD" w:rsidP="006853F5">
            <w:pPr>
              <w:widowControl w:val="0"/>
              <w:spacing w:line="210" w:lineRule="exac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053B22">
              <w:rPr>
                <w:rFonts w:ascii="Times New Roman" w:eastAsia="Times New Roman" w:hAnsi="Times New Roman"/>
                <w:color w:val="000000" w:themeColor="text1"/>
                <w:shd w:val="clear" w:color="auto" w:fill="FFFFFF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3BAD" w:rsidRPr="00053B22" w:rsidRDefault="00CF3BAD" w:rsidP="006853F5">
            <w:pPr>
              <w:widowControl w:val="0"/>
              <w:spacing w:line="210" w:lineRule="exact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053B22">
              <w:rPr>
                <w:rFonts w:ascii="Times New Roman" w:eastAsia="Times New Roman" w:hAnsi="Times New Roman"/>
                <w:color w:val="000000" w:themeColor="text1"/>
                <w:shd w:val="clear" w:color="auto" w:fill="FFFFFF"/>
                <w:lang w:eastAsia="ru-RU"/>
              </w:rPr>
              <w:t>4</w:t>
            </w:r>
          </w:p>
        </w:tc>
      </w:tr>
      <w:tr w:rsidR="00053B22" w:rsidRPr="00053B22" w:rsidTr="006853F5">
        <w:trPr>
          <w:trHeight w:hRule="exact" w:val="402"/>
        </w:trPr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F3BAD" w:rsidRPr="00053B22" w:rsidRDefault="00CF3BAD" w:rsidP="006853F5">
            <w:pPr>
              <w:widowControl w:val="0"/>
              <w:spacing w:line="210" w:lineRule="exact"/>
              <w:jc w:val="center"/>
              <w:rPr>
                <w:rFonts w:ascii="Times New Roman" w:eastAsia="Times New Roman" w:hAnsi="Times New Roman"/>
                <w:color w:val="000000" w:themeColor="text1"/>
                <w:shd w:val="clear" w:color="auto" w:fill="FFFFFF"/>
                <w:lang w:eastAsia="ru-RU"/>
              </w:rPr>
            </w:pPr>
            <w:r w:rsidRPr="00053B22">
              <w:rPr>
                <w:rFonts w:ascii="Times New Roman" w:eastAsia="Times New Roman" w:hAnsi="Times New Roman"/>
                <w:color w:val="000000" w:themeColor="text1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F3BAD" w:rsidRPr="00053B22" w:rsidRDefault="00CF3BAD" w:rsidP="006853F5">
            <w:pPr>
              <w:widowControl w:val="0"/>
              <w:spacing w:line="210" w:lineRule="exact"/>
              <w:jc w:val="center"/>
              <w:rPr>
                <w:rFonts w:ascii="Times New Roman" w:eastAsia="Times New Roman" w:hAnsi="Times New Roman"/>
                <w:color w:val="000000" w:themeColor="text1"/>
                <w:shd w:val="clear" w:color="auto" w:fill="FFFFFF"/>
                <w:lang w:eastAsia="ru-RU"/>
              </w:rPr>
            </w:pPr>
            <w:r w:rsidRPr="00053B22">
              <w:rPr>
                <w:rFonts w:ascii="Times New Roman" w:eastAsia="Times New Roman" w:hAnsi="Times New Roman"/>
                <w:color w:val="000000" w:themeColor="text1"/>
                <w:shd w:val="clear" w:color="auto" w:fill="FFFFFF"/>
                <w:lang w:eastAsia="ru-RU"/>
              </w:rPr>
              <w:t>1800,00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F3BAD" w:rsidRPr="00053B22" w:rsidRDefault="00CF3BAD" w:rsidP="006853F5">
            <w:pPr>
              <w:widowControl w:val="0"/>
              <w:spacing w:line="210" w:lineRule="exact"/>
              <w:jc w:val="center"/>
              <w:rPr>
                <w:rFonts w:ascii="Times New Roman" w:eastAsia="Times New Roman" w:hAnsi="Times New Roman"/>
                <w:color w:val="000000" w:themeColor="text1"/>
                <w:shd w:val="clear" w:color="auto" w:fill="FFFFFF"/>
                <w:lang w:eastAsia="ru-RU"/>
              </w:rPr>
            </w:pPr>
            <w:r w:rsidRPr="00053B22">
              <w:rPr>
                <w:rFonts w:ascii="Times New Roman" w:eastAsia="Times New Roman" w:hAnsi="Times New Roman"/>
                <w:color w:val="000000" w:themeColor="text1"/>
                <w:shd w:val="clear" w:color="auto" w:fill="FFFFFF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3BAD" w:rsidRPr="00053B22" w:rsidRDefault="00CF3BAD" w:rsidP="00CF3BAD">
            <w:pPr>
              <w:widowControl w:val="0"/>
              <w:spacing w:line="269" w:lineRule="exact"/>
              <w:jc w:val="center"/>
              <w:rPr>
                <w:rFonts w:ascii="Times New Roman" w:eastAsia="Times New Roman" w:hAnsi="Times New Roman"/>
                <w:color w:val="000000" w:themeColor="text1"/>
                <w:shd w:val="clear" w:color="auto" w:fill="FFFFFF"/>
                <w:lang w:eastAsia="ru-RU"/>
              </w:rPr>
            </w:pPr>
            <w:r w:rsidRPr="00053B22">
              <w:rPr>
                <w:rFonts w:ascii="Times New Roman" w:eastAsia="Times New Roman" w:hAnsi="Times New Roman"/>
                <w:color w:val="000000" w:themeColor="text1"/>
                <w:shd w:val="clear" w:color="auto" w:fill="FFFFFF"/>
                <w:lang w:eastAsia="ru-RU"/>
              </w:rPr>
              <w:t>21 600,00</w:t>
            </w:r>
          </w:p>
        </w:tc>
      </w:tr>
    </w:tbl>
    <w:p w:rsidR="00CF3BAD" w:rsidRPr="00053B22" w:rsidRDefault="00CF3BAD" w:rsidP="008C79DC">
      <w:pPr>
        <w:widowControl w:val="0"/>
        <w:autoSpaceDE w:val="0"/>
        <w:autoSpaceDN w:val="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6272CF" w:rsidRPr="00053B22" w:rsidRDefault="00FF258E" w:rsidP="006272CF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E92C27" w:rsidRPr="00053B2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DC3327" w:rsidRPr="00053B22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6272CF" w:rsidRPr="00053B22">
        <w:rPr>
          <w:rFonts w:ascii="Times New Roman" w:hAnsi="Times New Roman"/>
          <w:color w:val="000000" w:themeColor="text1"/>
          <w:sz w:val="28"/>
          <w:szCs w:val="28"/>
        </w:rPr>
        <w:t>НОРМАТИВЫ</w:t>
      </w:r>
    </w:p>
    <w:p w:rsidR="006272CF" w:rsidRPr="00053B22" w:rsidRDefault="006932E4" w:rsidP="006272CF">
      <w:pPr>
        <w:widowControl w:val="0"/>
        <w:tabs>
          <w:tab w:val="left" w:pos="9356"/>
        </w:tabs>
        <w:autoSpaceDE w:val="0"/>
        <w:autoSpaceDN w:val="0"/>
        <w:adjustRightInd w:val="0"/>
        <w:ind w:left="567" w:right="426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обеспечения функций, </w:t>
      </w:r>
      <w:r w:rsidR="006272CF" w:rsidRPr="00053B22">
        <w:rPr>
          <w:rFonts w:ascii="Times New Roman" w:hAnsi="Times New Roman"/>
          <w:color w:val="000000" w:themeColor="text1"/>
          <w:sz w:val="28"/>
          <w:szCs w:val="28"/>
        </w:rPr>
        <w:t>применяемые при расчете нормативных затрат на</w:t>
      </w:r>
      <w:r w:rsidR="002479B8"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272CF"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техническое обслуживание и </w:t>
      </w:r>
      <w:proofErr w:type="spellStart"/>
      <w:r w:rsidR="006272CF" w:rsidRPr="00053B22">
        <w:rPr>
          <w:rFonts w:ascii="Times New Roman" w:hAnsi="Times New Roman"/>
          <w:color w:val="000000" w:themeColor="text1"/>
          <w:sz w:val="28"/>
          <w:szCs w:val="28"/>
        </w:rPr>
        <w:t>регламентно</w:t>
      </w:r>
      <w:proofErr w:type="spellEnd"/>
      <w:r w:rsidR="006272CF" w:rsidRPr="00053B22">
        <w:rPr>
          <w:rFonts w:ascii="Times New Roman" w:hAnsi="Times New Roman"/>
          <w:color w:val="000000" w:themeColor="text1"/>
          <w:sz w:val="28"/>
          <w:szCs w:val="28"/>
        </w:rPr>
        <w:t>-профилактический</w:t>
      </w:r>
      <w:r w:rsidR="002479B8"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272CF" w:rsidRPr="00053B22">
        <w:rPr>
          <w:rFonts w:ascii="Times New Roman" w:hAnsi="Times New Roman"/>
          <w:color w:val="000000" w:themeColor="text1"/>
          <w:sz w:val="28"/>
          <w:szCs w:val="28"/>
        </w:rPr>
        <w:t>ремонт вычислительной техники</w:t>
      </w:r>
    </w:p>
    <w:p w:rsidR="006272CF" w:rsidRPr="00053B22" w:rsidRDefault="006272CF" w:rsidP="006272C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701"/>
        <w:gridCol w:w="2788"/>
        <w:gridCol w:w="2740"/>
      </w:tblGrid>
      <w:tr w:rsidR="00053B22" w:rsidRPr="00053B22" w:rsidTr="00053B22">
        <w:trPr>
          <w:trHeight w:val="3618"/>
        </w:trPr>
        <w:tc>
          <w:tcPr>
            <w:tcW w:w="567" w:type="dxa"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</w:t>
            </w:r>
          </w:p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1843" w:type="dxa"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6272CF" w:rsidRPr="00053B22" w:rsidRDefault="006272CF" w:rsidP="006932E4">
            <w:pPr>
              <w:widowControl w:val="0"/>
              <w:autoSpaceDE w:val="0"/>
              <w:autoSpaceDN w:val="0"/>
              <w:adjustRightInd w:val="0"/>
              <w:ind w:firstLine="10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Фактическое количество  вычислительной техники на проведение технического обслуживания и регламент-но-профилактического ремонта, шт.</w:t>
            </w:r>
          </w:p>
        </w:tc>
        <w:tc>
          <w:tcPr>
            <w:tcW w:w="2788" w:type="dxa"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Цена технического обслуживания и </w:t>
            </w:r>
            <w:proofErr w:type="spellStart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регламентно</w:t>
            </w:r>
            <w:proofErr w:type="spellEnd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-профилактического ремонта в расчете на 1 вычислительную технику, руб./год</w:t>
            </w:r>
          </w:p>
        </w:tc>
        <w:tc>
          <w:tcPr>
            <w:tcW w:w="2740" w:type="dxa"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Предельная стоимость технического обслуживания и </w:t>
            </w:r>
            <w:proofErr w:type="spellStart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регламентн</w:t>
            </w:r>
            <w:proofErr w:type="gramStart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proofErr w:type="spellEnd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proofErr w:type="gramEnd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профилактического ремонта  вычислительной техники, руб./год   </w:t>
            </w:r>
          </w:p>
        </w:tc>
      </w:tr>
      <w:tr w:rsidR="00053B22" w:rsidRPr="00053B22" w:rsidTr="00053B22">
        <w:tc>
          <w:tcPr>
            <w:tcW w:w="567" w:type="dxa"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788" w:type="dxa"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ind w:left="-817" w:firstLine="89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40" w:type="dxa"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ind w:left="-817" w:firstLine="89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053B22" w:rsidRPr="00053B22" w:rsidTr="00053B22">
        <w:tc>
          <w:tcPr>
            <w:tcW w:w="567" w:type="dxa"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Персональный компьютер </w:t>
            </w:r>
          </w:p>
        </w:tc>
        <w:tc>
          <w:tcPr>
            <w:tcW w:w="1701" w:type="dxa"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788" w:type="dxa"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5 500,00</w:t>
            </w:r>
          </w:p>
        </w:tc>
        <w:tc>
          <w:tcPr>
            <w:tcW w:w="2740" w:type="dxa"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16 500,00</w:t>
            </w:r>
          </w:p>
        </w:tc>
      </w:tr>
      <w:tr w:rsidR="00053B22" w:rsidRPr="00053B22" w:rsidTr="00053B22">
        <w:tc>
          <w:tcPr>
            <w:tcW w:w="567" w:type="dxa"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Ноутбук</w:t>
            </w:r>
          </w:p>
        </w:tc>
        <w:tc>
          <w:tcPr>
            <w:tcW w:w="1701" w:type="dxa"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788" w:type="dxa"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2 500,00</w:t>
            </w:r>
          </w:p>
        </w:tc>
        <w:tc>
          <w:tcPr>
            <w:tcW w:w="2740" w:type="dxa"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2 500,00</w:t>
            </w:r>
          </w:p>
        </w:tc>
      </w:tr>
      <w:tr w:rsidR="00053B22" w:rsidRPr="00053B22" w:rsidTr="00053B22">
        <w:tc>
          <w:tcPr>
            <w:tcW w:w="567" w:type="dxa"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Ремонт принтеров и МФУ</w:t>
            </w:r>
          </w:p>
        </w:tc>
        <w:tc>
          <w:tcPr>
            <w:tcW w:w="1701" w:type="dxa"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788" w:type="dxa"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3 000,00</w:t>
            </w:r>
          </w:p>
        </w:tc>
        <w:tc>
          <w:tcPr>
            <w:tcW w:w="2740" w:type="dxa"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12 000,00</w:t>
            </w:r>
          </w:p>
        </w:tc>
      </w:tr>
      <w:tr w:rsidR="00053B22" w:rsidRPr="00053B22" w:rsidTr="00053B22">
        <w:tc>
          <w:tcPr>
            <w:tcW w:w="567" w:type="dxa"/>
          </w:tcPr>
          <w:p w:rsidR="00026AC4" w:rsidRPr="00053B22" w:rsidRDefault="00026AC4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026AC4" w:rsidRPr="00053B22" w:rsidRDefault="00026AC4" w:rsidP="000C25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Ремонт и заправка ка</w:t>
            </w:r>
            <w:r w:rsidR="0013419F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триджей</w:t>
            </w:r>
          </w:p>
        </w:tc>
        <w:tc>
          <w:tcPr>
            <w:tcW w:w="1701" w:type="dxa"/>
          </w:tcPr>
          <w:p w:rsidR="00026AC4" w:rsidRPr="00053B22" w:rsidRDefault="00026AC4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788" w:type="dxa"/>
          </w:tcPr>
          <w:p w:rsidR="00026AC4" w:rsidRPr="00053B22" w:rsidRDefault="00026AC4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5400,0</w:t>
            </w:r>
          </w:p>
        </w:tc>
        <w:tc>
          <w:tcPr>
            <w:tcW w:w="2740" w:type="dxa"/>
          </w:tcPr>
          <w:p w:rsidR="00026AC4" w:rsidRPr="00053B22" w:rsidRDefault="00026AC4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21600,00</w:t>
            </w:r>
          </w:p>
        </w:tc>
      </w:tr>
    </w:tbl>
    <w:p w:rsidR="006272CF" w:rsidRPr="00053B22" w:rsidRDefault="006272CF" w:rsidP="006272CF">
      <w:pPr>
        <w:widowControl w:val="0"/>
        <w:autoSpaceDE w:val="0"/>
        <w:autoSpaceDN w:val="0"/>
        <w:adjustRightInd w:val="0"/>
        <w:ind w:firstLine="851"/>
        <w:jc w:val="center"/>
        <w:outlineLvl w:val="1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272CF" w:rsidRPr="00053B22" w:rsidRDefault="00FF258E" w:rsidP="006272CF">
      <w:pPr>
        <w:widowControl w:val="0"/>
        <w:tabs>
          <w:tab w:val="left" w:pos="8505"/>
        </w:tabs>
        <w:autoSpaceDE w:val="0"/>
        <w:autoSpaceDN w:val="0"/>
        <w:adjustRightInd w:val="0"/>
        <w:ind w:firstLine="851"/>
        <w:jc w:val="center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E92C27" w:rsidRPr="00053B2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DC3327" w:rsidRPr="00053B22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6272CF" w:rsidRPr="00053B22">
        <w:rPr>
          <w:rFonts w:ascii="Times New Roman" w:hAnsi="Times New Roman"/>
          <w:color w:val="000000" w:themeColor="text1"/>
          <w:sz w:val="28"/>
          <w:szCs w:val="28"/>
        </w:rPr>
        <w:t>НОРМАТИВЫ</w:t>
      </w:r>
    </w:p>
    <w:p w:rsidR="006272CF" w:rsidRPr="00053B22" w:rsidRDefault="006932E4" w:rsidP="006272CF">
      <w:pPr>
        <w:widowControl w:val="0"/>
        <w:tabs>
          <w:tab w:val="left" w:pos="567"/>
        </w:tabs>
        <w:autoSpaceDE w:val="0"/>
        <w:autoSpaceDN w:val="0"/>
        <w:adjustRightInd w:val="0"/>
        <w:ind w:left="567" w:right="426"/>
        <w:jc w:val="center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обеспечения функций, </w:t>
      </w:r>
      <w:r w:rsidR="006272CF" w:rsidRPr="00053B22">
        <w:rPr>
          <w:rFonts w:ascii="Times New Roman" w:hAnsi="Times New Roman"/>
          <w:color w:val="000000" w:themeColor="text1"/>
          <w:sz w:val="28"/>
          <w:szCs w:val="28"/>
        </w:rPr>
        <w:t>применяемы</w:t>
      </w:r>
      <w:r w:rsidR="00921DD8" w:rsidRPr="00053B22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6272CF"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 при расчете нормативных затрат на техническое обслуживание и </w:t>
      </w:r>
      <w:proofErr w:type="spellStart"/>
      <w:r w:rsidR="006272CF" w:rsidRPr="00053B22">
        <w:rPr>
          <w:rFonts w:ascii="Times New Roman" w:hAnsi="Times New Roman"/>
          <w:color w:val="000000" w:themeColor="text1"/>
          <w:sz w:val="28"/>
          <w:szCs w:val="28"/>
        </w:rPr>
        <w:t>регламентно</w:t>
      </w:r>
      <w:proofErr w:type="spellEnd"/>
      <w:r w:rsidR="006272CF" w:rsidRPr="00053B22">
        <w:rPr>
          <w:rFonts w:ascii="Times New Roman" w:hAnsi="Times New Roman"/>
          <w:color w:val="000000" w:themeColor="text1"/>
          <w:sz w:val="28"/>
          <w:szCs w:val="28"/>
        </w:rPr>
        <w:t>-профилактический ремонт</w:t>
      </w:r>
      <w:r w:rsidR="002479B8"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272CF" w:rsidRPr="00053B22">
        <w:rPr>
          <w:rFonts w:ascii="Times New Roman" w:hAnsi="Times New Roman"/>
          <w:color w:val="000000" w:themeColor="text1"/>
          <w:sz w:val="28"/>
          <w:szCs w:val="28"/>
        </w:rPr>
        <w:t>систем бесперебойного питания</w:t>
      </w:r>
    </w:p>
    <w:p w:rsidR="006272CF" w:rsidRPr="00053B22" w:rsidRDefault="006272CF" w:rsidP="006272CF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27"/>
        <w:gridCol w:w="1459"/>
        <w:gridCol w:w="3827"/>
        <w:gridCol w:w="2126"/>
      </w:tblGrid>
      <w:tr w:rsidR="006272CF" w:rsidRPr="00053B22" w:rsidTr="000C25A5">
        <w:tc>
          <w:tcPr>
            <w:tcW w:w="2227" w:type="dxa"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1459" w:type="dxa"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ind w:firstLine="7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модулей бесперебойного  питания, шт.</w:t>
            </w:r>
          </w:p>
        </w:tc>
        <w:tc>
          <w:tcPr>
            <w:tcW w:w="3827" w:type="dxa"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ind w:firstLine="7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Цена технического обслуживания и</w:t>
            </w:r>
            <w:r w:rsidR="002479B8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регламентн</w:t>
            </w:r>
            <w:proofErr w:type="gramStart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proofErr w:type="spellEnd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proofErr w:type="gramEnd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профилактического ремонта </w:t>
            </w:r>
          </w:p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ind w:firstLine="7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модуля бесперебойного питания, руб./год</w:t>
            </w:r>
          </w:p>
        </w:tc>
        <w:tc>
          <w:tcPr>
            <w:tcW w:w="2126" w:type="dxa"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Предельная стоимость технического обслуживания и </w:t>
            </w:r>
            <w:proofErr w:type="spellStart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регламентн</w:t>
            </w:r>
            <w:proofErr w:type="gramStart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proofErr w:type="spellEnd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proofErr w:type="gramEnd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профилактического ремонта систем бесперебойного питания, руб./год</w:t>
            </w:r>
          </w:p>
        </w:tc>
      </w:tr>
      <w:tr w:rsidR="006272CF" w:rsidRPr="00053B22" w:rsidTr="000C25A5">
        <w:tc>
          <w:tcPr>
            <w:tcW w:w="2227" w:type="dxa"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59" w:type="dxa"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6272CF" w:rsidRPr="00053B22" w:rsidTr="000C25A5">
        <w:tc>
          <w:tcPr>
            <w:tcW w:w="2227" w:type="dxa"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Техническое обслуживание и</w:t>
            </w:r>
          </w:p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регламентно</w:t>
            </w:r>
            <w:proofErr w:type="spellEnd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-профилактический ремонт систем бесперебойного питания</w:t>
            </w:r>
          </w:p>
        </w:tc>
        <w:tc>
          <w:tcPr>
            <w:tcW w:w="1459" w:type="dxa"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950,00</w:t>
            </w:r>
          </w:p>
        </w:tc>
        <w:tc>
          <w:tcPr>
            <w:tcW w:w="2126" w:type="dxa"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4 750,00</w:t>
            </w:r>
          </w:p>
        </w:tc>
      </w:tr>
    </w:tbl>
    <w:p w:rsidR="006272CF" w:rsidRPr="00053B22" w:rsidRDefault="006272CF" w:rsidP="006272CF">
      <w:pPr>
        <w:pStyle w:val="ConsPlusTitle"/>
        <w:tabs>
          <w:tab w:val="left" w:pos="0"/>
        </w:tabs>
        <w:ind w:right="-285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6272CF" w:rsidRPr="00053B22" w:rsidRDefault="006272CF" w:rsidP="006272CF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proofErr w:type="gramStart"/>
      <w:r w:rsidRPr="00053B22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*</w:t>
      </w:r>
      <w:r w:rsidRPr="00053B22">
        <w:rPr>
          <w:rFonts w:ascii="Times New Roman" w:hAnsi="Times New Roman"/>
          <w:color w:val="000000" w:themeColor="text1"/>
          <w:sz w:val="28"/>
          <w:szCs w:val="28"/>
        </w:rPr>
        <w:t>Фактическое количество моделей бесперебойного питания может отличаться от приведенного в зависимости от решаемых задач.</w:t>
      </w:r>
      <w:proofErr w:type="gramEnd"/>
      <w:r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 При этом количество мод</w:t>
      </w:r>
      <w:r w:rsidR="006932E4" w:rsidRPr="00053B22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лей бесперебойного питания для проведения технического обслуживания и </w:t>
      </w:r>
      <w:proofErr w:type="spellStart"/>
      <w:r w:rsidRPr="00053B22">
        <w:rPr>
          <w:rFonts w:ascii="Times New Roman" w:hAnsi="Times New Roman"/>
          <w:color w:val="000000" w:themeColor="text1"/>
          <w:sz w:val="28"/>
          <w:szCs w:val="28"/>
        </w:rPr>
        <w:t>регламентно</w:t>
      </w:r>
      <w:proofErr w:type="spellEnd"/>
      <w:r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 - профилактического ремонта, не указанных в настоящем Приложении, осуществляется в пределах доведенных лимитов бюджетных обязательств </w:t>
      </w:r>
      <w:r w:rsidRPr="00053B2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6272CF" w:rsidRPr="00053B22" w:rsidRDefault="006272CF">
      <w:pPr>
        <w:rPr>
          <w:color w:val="000000" w:themeColor="text1"/>
        </w:rPr>
      </w:pPr>
    </w:p>
    <w:p w:rsidR="006272CF" w:rsidRPr="00053B22" w:rsidRDefault="006272CF" w:rsidP="006272CF">
      <w:pPr>
        <w:widowControl w:val="0"/>
        <w:autoSpaceDE w:val="0"/>
        <w:autoSpaceDN w:val="0"/>
        <w:adjustRightInd w:val="0"/>
        <w:ind w:firstLine="851"/>
        <w:jc w:val="right"/>
        <w:rPr>
          <w:rFonts w:ascii="Times New Roman" w:hAnsi="Times New Roman"/>
          <w:color w:val="000000" w:themeColor="text1"/>
          <w:sz w:val="16"/>
          <w:szCs w:val="28"/>
        </w:rPr>
      </w:pPr>
    </w:p>
    <w:p w:rsidR="006272CF" w:rsidRPr="00053B22" w:rsidRDefault="00FF258E" w:rsidP="006272CF">
      <w:pPr>
        <w:tabs>
          <w:tab w:val="left" w:pos="0"/>
          <w:tab w:val="left" w:pos="6379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E92C27" w:rsidRPr="00053B2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DC3327" w:rsidRPr="00053B22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6272CF" w:rsidRPr="00053B22">
        <w:rPr>
          <w:rFonts w:ascii="Times New Roman" w:hAnsi="Times New Roman"/>
          <w:color w:val="000000" w:themeColor="text1"/>
          <w:sz w:val="28"/>
          <w:szCs w:val="28"/>
        </w:rPr>
        <w:t>НОРМАТИВЫ</w:t>
      </w:r>
    </w:p>
    <w:p w:rsidR="006272CF" w:rsidRPr="00053B22" w:rsidRDefault="00236263" w:rsidP="006272CF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обеспечения функций, </w:t>
      </w:r>
      <w:r w:rsidR="006272CF"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применяемые при расчете нормативных затрат на техническое обслуживание и </w:t>
      </w:r>
      <w:proofErr w:type="spellStart"/>
      <w:r w:rsidR="006272CF" w:rsidRPr="00053B22">
        <w:rPr>
          <w:rFonts w:ascii="Times New Roman" w:hAnsi="Times New Roman"/>
          <w:color w:val="000000" w:themeColor="text1"/>
          <w:sz w:val="28"/>
          <w:szCs w:val="28"/>
        </w:rPr>
        <w:t>регламентно</w:t>
      </w:r>
      <w:proofErr w:type="spellEnd"/>
      <w:r w:rsidR="006272CF"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-профилактический ремонт принтеров, многофункциональных устройств и копировальных аппаратов и иной оргтехники </w:t>
      </w:r>
    </w:p>
    <w:p w:rsidR="006272CF" w:rsidRPr="00053B22" w:rsidRDefault="006272CF" w:rsidP="006272CF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498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386"/>
        <w:gridCol w:w="1996"/>
        <w:gridCol w:w="1652"/>
        <w:gridCol w:w="1926"/>
        <w:gridCol w:w="1511"/>
        <w:gridCol w:w="1926"/>
      </w:tblGrid>
      <w:tr w:rsidR="006272CF" w:rsidRPr="00053B22" w:rsidTr="000C25A5">
        <w:trPr>
          <w:trHeight w:val="3540"/>
          <w:tblCellSpacing w:w="5" w:type="nil"/>
        </w:trPr>
        <w:tc>
          <w:tcPr>
            <w:tcW w:w="205" w:type="pct"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№</w:t>
            </w:r>
          </w:p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gramStart"/>
            <w:r w:rsidRPr="00053B22">
              <w:rPr>
                <w:rFonts w:ascii="Times New Roman" w:hAnsi="Times New Roman"/>
                <w:color w:val="000000" w:themeColor="text1"/>
              </w:rPr>
              <w:t>п</w:t>
            </w:r>
            <w:proofErr w:type="gramEnd"/>
            <w:r w:rsidRPr="00053B22">
              <w:rPr>
                <w:rFonts w:ascii="Times New Roman" w:hAnsi="Times New Roman"/>
                <w:color w:val="000000" w:themeColor="text1"/>
              </w:rPr>
              <w:t>/п</w:t>
            </w:r>
          </w:p>
        </w:tc>
        <w:tc>
          <w:tcPr>
            <w:tcW w:w="1062" w:type="pct"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Наименование оргтехники</w:t>
            </w:r>
          </w:p>
        </w:tc>
        <w:tc>
          <w:tcPr>
            <w:tcW w:w="879" w:type="pct"/>
          </w:tcPr>
          <w:p w:rsidR="006272CF" w:rsidRPr="00053B22" w:rsidRDefault="006272CF" w:rsidP="00DC33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Количество принтеров, многофункциональных устройств и копировальных аппаратов  и иной оргтехники, шт.</w:t>
            </w:r>
          </w:p>
        </w:tc>
        <w:tc>
          <w:tcPr>
            <w:tcW w:w="1025" w:type="pct"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Цена технического обслуживания принтеров, многофункциональных устройств  и копировальных аппаратов  и иной оргтехники,</w:t>
            </w:r>
          </w:p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руб./ год</w:t>
            </w:r>
          </w:p>
        </w:tc>
        <w:tc>
          <w:tcPr>
            <w:tcW w:w="804" w:type="pct"/>
          </w:tcPr>
          <w:p w:rsidR="006272CF" w:rsidRPr="00053B22" w:rsidRDefault="006272CF" w:rsidP="00DC33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 xml:space="preserve">Цена </w:t>
            </w:r>
            <w:proofErr w:type="spellStart"/>
            <w:r w:rsidRPr="00053B22">
              <w:rPr>
                <w:rFonts w:ascii="Times New Roman" w:hAnsi="Times New Roman"/>
                <w:color w:val="000000" w:themeColor="text1"/>
              </w:rPr>
              <w:t>регламентн</w:t>
            </w:r>
            <w:proofErr w:type="gramStart"/>
            <w:r w:rsidRPr="00053B22">
              <w:rPr>
                <w:rFonts w:ascii="Times New Roman" w:hAnsi="Times New Roman"/>
                <w:color w:val="000000" w:themeColor="text1"/>
              </w:rPr>
              <w:t>о</w:t>
            </w:r>
            <w:proofErr w:type="spellEnd"/>
            <w:r w:rsidRPr="00053B22">
              <w:rPr>
                <w:rFonts w:ascii="Times New Roman" w:hAnsi="Times New Roman"/>
                <w:color w:val="000000" w:themeColor="text1"/>
              </w:rPr>
              <w:t>-</w:t>
            </w:r>
            <w:proofErr w:type="gramEnd"/>
            <w:r w:rsidRPr="00053B22">
              <w:rPr>
                <w:rFonts w:ascii="Times New Roman" w:hAnsi="Times New Roman"/>
                <w:color w:val="000000" w:themeColor="text1"/>
              </w:rPr>
              <w:t xml:space="preserve"> профилактического ремонта принтеров, многофункциональных устройств и копировальных аппаратов  и иной оргтехники, руб./ год</w:t>
            </w:r>
          </w:p>
        </w:tc>
        <w:tc>
          <w:tcPr>
            <w:tcW w:w="1025" w:type="pct"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Предельная стоим</w:t>
            </w:r>
            <w:r w:rsidR="00DC3327" w:rsidRPr="00053B22">
              <w:rPr>
                <w:rFonts w:ascii="Times New Roman" w:hAnsi="Times New Roman"/>
                <w:color w:val="000000" w:themeColor="text1"/>
              </w:rPr>
              <w:t xml:space="preserve">ость технического обслуживания </w:t>
            </w:r>
            <w:r w:rsidRPr="00053B22">
              <w:rPr>
                <w:rFonts w:ascii="Times New Roman" w:hAnsi="Times New Roman"/>
                <w:color w:val="000000" w:themeColor="text1"/>
              </w:rPr>
              <w:t xml:space="preserve">и </w:t>
            </w:r>
            <w:proofErr w:type="spellStart"/>
            <w:r w:rsidRPr="00053B22">
              <w:rPr>
                <w:rFonts w:ascii="Times New Roman" w:hAnsi="Times New Roman"/>
                <w:color w:val="000000" w:themeColor="text1"/>
              </w:rPr>
              <w:t>регламентно</w:t>
            </w:r>
            <w:proofErr w:type="spellEnd"/>
            <w:r w:rsidRPr="00053B22">
              <w:rPr>
                <w:rFonts w:ascii="Times New Roman" w:hAnsi="Times New Roman"/>
                <w:color w:val="000000" w:themeColor="text1"/>
              </w:rPr>
              <w:t xml:space="preserve"> - профилактического ремонта принтеров, многофункциональных устройств и копировальных аппаратов и иной оргтехники,</w:t>
            </w:r>
          </w:p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руб./ год</w:t>
            </w:r>
          </w:p>
        </w:tc>
      </w:tr>
      <w:tr w:rsidR="006272CF" w:rsidRPr="00053B22" w:rsidTr="000C25A5">
        <w:trPr>
          <w:trHeight w:val="220"/>
          <w:tblCellSpacing w:w="5" w:type="nil"/>
        </w:trPr>
        <w:tc>
          <w:tcPr>
            <w:tcW w:w="205" w:type="pct"/>
            <w:tcMar>
              <w:top w:w="28" w:type="dxa"/>
              <w:bottom w:w="28" w:type="dxa"/>
            </w:tcMar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062" w:type="pct"/>
            <w:tcMar>
              <w:top w:w="28" w:type="dxa"/>
              <w:bottom w:w="28" w:type="dxa"/>
            </w:tcMar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879" w:type="pct"/>
            <w:tcMar>
              <w:top w:w="28" w:type="dxa"/>
              <w:bottom w:w="28" w:type="dxa"/>
            </w:tcMar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1025" w:type="pct"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804" w:type="pct"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1025" w:type="pct"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6</w:t>
            </w:r>
          </w:p>
        </w:tc>
      </w:tr>
      <w:tr w:rsidR="006272CF" w:rsidRPr="00053B22" w:rsidTr="000C25A5">
        <w:trPr>
          <w:trHeight w:val="23"/>
          <w:tblCellSpacing w:w="5" w:type="nil"/>
        </w:trPr>
        <w:tc>
          <w:tcPr>
            <w:tcW w:w="205" w:type="pct"/>
            <w:tcMar>
              <w:top w:w="28" w:type="dxa"/>
              <w:bottom w:w="28" w:type="dxa"/>
            </w:tcMar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062" w:type="pct"/>
            <w:tcMar>
              <w:top w:w="28" w:type="dxa"/>
              <w:bottom w:w="28" w:type="dxa"/>
            </w:tcMar>
          </w:tcPr>
          <w:p w:rsidR="006272CF" w:rsidRPr="00053B22" w:rsidRDefault="006272CF" w:rsidP="00DC33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Многофункциональное устройство</w:t>
            </w:r>
          </w:p>
        </w:tc>
        <w:tc>
          <w:tcPr>
            <w:tcW w:w="879" w:type="pct"/>
            <w:tcMar>
              <w:top w:w="28" w:type="dxa"/>
              <w:bottom w:w="28" w:type="dxa"/>
            </w:tcMar>
          </w:tcPr>
          <w:p w:rsidR="006272CF" w:rsidRPr="00053B22" w:rsidRDefault="006C4787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1025" w:type="pct"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20 500,00</w:t>
            </w:r>
          </w:p>
        </w:tc>
        <w:tc>
          <w:tcPr>
            <w:tcW w:w="804" w:type="pct"/>
          </w:tcPr>
          <w:p w:rsidR="006272CF" w:rsidRPr="00053B22" w:rsidRDefault="006C4787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82</w:t>
            </w:r>
            <w:r w:rsidR="006272CF" w:rsidRPr="00053B22">
              <w:rPr>
                <w:rFonts w:ascii="Times New Roman" w:hAnsi="Times New Roman"/>
                <w:color w:val="000000" w:themeColor="text1"/>
              </w:rPr>
              <w:t xml:space="preserve"> 500,00</w:t>
            </w:r>
          </w:p>
        </w:tc>
        <w:tc>
          <w:tcPr>
            <w:tcW w:w="1025" w:type="pct"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90 000,00</w:t>
            </w:r>
          </w:p>
        </w:tc>
      </w:tr>
    </w:tbl>
    <w:p w:rsidR="006272CF" w:rsidRPr="00053B22" w:rsidRDefault="006272CF" w:rsidP="006272CF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6272CF" w:rsidRPr="00053B22" w:rsidRDefault="006272CF" w:rsidP="006272CF">
      <w:pPr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>Примечание</w:t>
      </w:r>
      <w:r w:rsidR="00DC3327" w:rsidRPr="00053B22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6272CF" w:rsidRPr="00053B22" w:rsidRDefault="006272CF" w:rsidP="00571974">
      <w:pPr>
        <w:widowControl w:val="0"/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Фактическое количество и стоимость услуг, связанных с техническим обслуживанием и </w:t>
      </w:r>
      <w:proofErr w:type="spellStart"/>
      <w:r w:rsidRPr="00053B22">
        <w:rPr>
          <w:rFonts w:ascii="Times New Roman" w:hAnsi="Times New Roman"/>
          <w:color w:val="000000" w:themeColor="text1"/>
          <w:sz w:val="28"/>
          <w:szCs w:val="28"/>
        </w:rPr>
        <w:t>регламентно</w:t>
      </w:r>
      <w:proofErr w:type="spellEnd"/>
      <w:r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-профилактическим ремонтом принтеров, многофункциональных устройств и копировальных аппаратов и иной оргтехники может отличаться в зависимости от решаемых задач. При этом количество и стоимость услуг, не указанных в настоящем Приложении, осуществляется в пределах доведенных лимитов бюджетных обязательств </w:t>
      </w:r>
      <w:r w:rsidRPr="00053B2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6272CF" w:rsidRPr="00053B22" w:rsidRDefault="006272CF" w:rsidP="006272CF">
      <w:pPr>
        <w:widowControl w:val="0"/>
        <w:autoSpaceDE w:val="0"/>
        <w:autoSpaceDN w:val="0"/>
        <w:adjustRightInd w:val="0"/>
        <w:ind w:firstLine="851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6272CF" w:rsidRPr="00053B22" w:rsidRDefault="00FF258E" w:rsidP="006272CF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E92C27" w:rsidRPr="00053B2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DC3327" w:rsidRPr="00053B22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6272CF" w:rsidRPr="00053B22">
        <w:rPr>
          <w:rFonts w:ascii="Times New Roman" w:hAnsi="Times New Roman"/>
          <w:color w:val="000000" w:themeColor="text1"/>
          <w:sz w:val="28"/>
          <w:szCs w:val="28"/>
        </w:rPr>
        <w:t>НОРМАТИВЫ</w:t>
      </w:r>
    </w:p>
    <w:p w:rsidR="006272CF" w:rsidRPr="00053B22" w:rsidRDefault="00DC3327" w:rsidP="006272CF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обеспечения функций, </w:t>
      </w:r>
      <w:r w:rsidR="006272CF" w:rsidRPr="00053B22">
        <w:rPr>
          <w:rFonts w:ascii="Times New Roman" w:hAnsi="Times New Roman"/>
          <w:color w:val="000000" w:themeColor="text1"/>
          <w:sz w:val="28"/>
          <w:szCs w:val="28"/>
        </w:rPr>
        <w:t>применяемые при расчете</w:t>
      </w:r>
    </w:p>
    <w:p w:rsidR="006272CF" w:rsidRPr="00053B22" w:rsidRDefault="006272CF" w:rsidP="006272CF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нормативных затрат на оплату услуг по сопровождению и </w:t>
      </w:r>
    </w:p>
    <w:p w:rsidR="006272CF" w:rsidRPr="00053B22" w:rsidRDefault="006272CF" w:rsidP="006272CF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>приобретению иного программного обеспечения</w:t>
      </w:r>
    </w:p>
    <w:p w:rsidR="006272CF" w:rsidRPr="00053B22" w:rsidRDefault="006272CF" w:rsidP="006272C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5"/>
        <w:gridCol w:w="3026"/>
        <w:gridCol w:w="1887"/>
        <w:gridCol w:w="1748"/>
        <w:gridCol w:w="2237"/>
      </w:tblGrid>
      <w:tr w:rsidR="006272CF" w:rsidRPr="00053B22" w:rsidTr="000C25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CF" w:rsidRPr="00053B22" w:rsidRDefault="006272CF" w:rsidP="000C25A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</w:t>
            </w:r>
          </w:p>
          <w:p w:rsidR="006272CF" w:rsidRPr="00053B22" w:rsidRDefault="006272CF" w:rsidP="000C25A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CF" w:rsidRPr="00053B22" w:rsidRDefault="006272CF" w:rsidP="000C25A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Единица</w:t>
            </w:r>
          </w:p>
          <w:p w:rsidR="006272CF" w:rsidRPr="00053B22" w:rsidRDefault="006272CF" w:rsidP="000C25A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измерения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CF" w:rsidRPr="00053B22" w:rsidRDefault="006272CF" w:rsidP="00DC332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Количество иного программного обеспечения к объекту установки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CF" w:rsidRPr="00053B22" w:rsidRDefault="006272CF" w:rsidP="000C25A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Цена сопровождения и приобретения иного программного обеспечения,</w:t>
            </w:r>
          </w:p>
          <w:p w:rsidR="006272CF" w:rsidRPr="00053B22" w:rsidRDefault="006272CF" w:rsidP="000C25A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руб./год</w:t>
            </w:r>
          </w:p>
        </w:tc>
      </w:tr>
      <w:tr w:rsidR="006272CF" w:rsidRPr="00053B22" w:rsidTr="000C25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CF" w:rsidRPr="00053B22" w:rsidRDefault="006272CF" w:rsidP="000C25A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CF" w:rsidRPr="00053B22" w:rsidRDefault="006272CF" w:rsidP="000C25A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CF" w:rsidRPr="00053B22" w:rsidRDefault="006272CF" w:rsidP="000C25A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CF" w:rsidRPr="00053B22" w:rsidRDefault="006272CF" w:rsidP="000C25A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6272CF" w:rsidRPr="00053B22" w:rsidTr="000C25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CF" w:rsidRPr="00053B22" w:rsidRDefault="006272CF" w:rsidP="000C25A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053B22">
              <w:rPr>
                <w:rStyle w:val="rserrmark1"/>
                <w:rFonts w:ascii="Times New Roman" w:hAnsi="Times New Roman"/>
                <w:color w:val="000000" w:themeColor="text1"/>
                <w:sz w:val="24"/>
                <w:szCs w:val="24"/>
              </w:rPr>
              <w:t>Абонентское обслуживание для ЭВМ «Контур Экстерн» по тарифному плану «Бюджетник Плюс»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усл.ед</w:t>
            </w:r>
            <w:proofErr w:type="spellEnd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5 000,00</w:t>
            </w:r>
          </w:p>
        </w:tc>
      </w:tr>
      <w:tr w:rsidR="006272CF" w:rsidRPr="00053B22" w:rsidTr="000C25A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CF" w:rsidRPr="00053B22" w:rsidRDefault="006272CF" w:rsidP="000C25A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CF" w:rsidRPr="00053B22" w:rsidRDefault="006272CF" w:rsidP="00DC33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053B22">
              <w:rPr>
                <w:rStyle w:val="rserrmark1"/>
                <w:rFonts w:ascii="Times New Roman" w:hAnsi="Times New Roman"/>
                <w:color w:val="000000" w:themeColor="text1"/>
                <w:sz w:val="24"/>
                <w:szCs w:val="24"/>
              </w:rPr>
              <w:t>Программное обеспечение «Контур Экстерн» (</w:t>
            </w:r>
            <w:proofErr w:type="spellStart"/>
            <w:r w:rsidRPr="00053B22">
              <w:rPr>
                <w:rStyle w:val="rserrmark1"/>
                <w:rFonts w:ascii="Times New Roman" w:hAnsi="Times New Roman"/>
                <w:color w:val="000000" w:themeColor="text1"/>
                <w:sz w:val="24"/>
                <w:szCs w:val="24"/>
              </w:rPr>
              <w:t>эл</w:t>
            </w:r>
            <w:proofErr w:type="gramStart"/>
            <w:r w:rsidRPr="00053B22">
              <w:rPr>
                <w:rStyle w:val="rserrmark1"/>
                <w:rFonts w:ascii="Times New Roman" w:hAnsi="Times New Roman"/>
                <w:color w:val="000000" w:themeColor="text1"/>
                <w:sz w:val="24"/>
                <w:szCs w:val="24"/>
              </w:rPr>
              <w:t>.к</w:t>
            </w:r>
            <w:proofErr w:type="gramEnd"/>
            <w:r w:rsidRPr="00053B22">
              <w:rPr>
                <w:rStyle w:val="rserrmark1"/>
                <w:rFonts w:ascii="Times New Roman" w:hAnsi="Times New Roman"/>
                <w:color w:val="000000" w:themeColor="text1"/>
                <w:sz w:val="24"/>
                <w:szCs w:val="24"/>
              </w:rPr>
              <w:t>люч</w:t>
            </w:r>
            <w:proofErr w:type="spellEnd"/>
            <w:r w:rsidRPr="00053B22">
              <w:rPr>
                <w:rStyle w:val="rserrmark1"/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усл</w:t>
            </w:r>
            <w:proofErr w:type="spellEnd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ед.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5 000,00</w:t>
            </w:r>
          </w:p>
        </w:tc>
      </w:tr>
    </w:tbl>
    <w:p w:rsidR="006272CF" w:rsidRPr="00053B22" w:rsidRDefault="006272CF" w:rsidP="006272C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272CF" w:rsidRPr="00053B22" w:rsidRDefault="006272CF" w:rsidP="006272C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>Примечание</w:t>
      </w:r>
      <w:r w:rsidR="00DC3327" w:rsidRPr="00053B22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6272CF" w:rsidRPr="00053B22" w:rsidRDefault="006272CF" w:rsidP="006272C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Состав и стоимость услуг по сопровождению и приобретению программного обеспечения может отличаться в зависимости от решаемых задач. При этом закупка программного обеспечения, не указанная в настоящем Приложении, осуществляется в пределах доведенных лимитов бюджетных обязательств </w:t>
      </w:r>
      <w:r w:rsidRPr="00053B2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по соответствующему коду классификации расходов </w:t>
      </w:r>
      <w:proofErr w:type="gramStart"/>
      <w:r w:rsidRPr="00053B2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бюджетов</w:t>
      </w:r>
      <w:proofErr w:type="gramEnd"/>
      <w:r w:rsidRPr="00053B2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 их стоимость определяется методом сопоставимых рыночных цен (анализа рынка).</w:t>
      </w:r>
    </w:p>
    <w:p w:rsidR="006272CF" w:rsidRPr="00053B22" w:rsidRDefault="006272CF" w:rsidP="006272C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6272CF" w:rsidRPr="00053B22" w:rsidRDefault="00FF258E" w:rsidP="006272C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E92C27" w:rsidRPr="00053B2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DC3327" w:rsidRPr="00053B22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6272CF" w:rsidRPr="00053B22">
        <w:rPr>
          <w:rFonts w:ascii="Times New Roman" w:hAnsi="Times New Roman"/>
          <w:color w:val="000000" w:themeColor="text1"/>
          <w:sz w:val="28"/>
          <w:szCs w:val="28"/>
        </w:rPr>
        <w:t>НОРМАТИВЫ</w:t>
      </w:r>
    </w:p>
    <w:p w:rsidR="006272CF" w:rsidRPr="00053B22" w:rsidRDefault="00DC3327" w:rsidP="006272CF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обеспечения функций, </w:t>
      </w:r>
      <w:r w:rsidR="006272CF"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применяемые при расчете нормативных </w:t>
      </w:r>
      <w:r w:rsidRPr="00053B22">
        <w:rPr>
          <w:rFonts w:ascii="Times New Roman" w:hAnsi="Times New Roman"/>
          <w:color w:val="000000" w:themeColor="text1"/>
          <w:sz w:val="28"/>
          <w:szCs w:val="28"/>
        </w:rPr>
        <w:t>з</w:t>
      </w:r>
      <w:r w:rsidR="006272CF"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атрат на приобретение простых (неисключительных) лицензий </w:t>
      </w:r>
    </w:p>
    <w:p w:rsidR="006272CF" w:rsidRPr="00053B22" w:rsidRDefault="006272CF" w:rsidP="006272CF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>на использо</w:t>
      </w:r>
      <w:r w:rsidR="00DC3327"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вание программного обеспечения </w:t>
      </w:r>
      <w:r w:rsidRPr="00053B22">
        <w:rPr>
          <w:rFonts w:ascii="Times New Roman" w:hAnsi="Times New Roman"/>
          <w:color w:val="000000" w:themeColor="text1"/>
          <w:sz w:val="28"/>
          <w:szCs w:val="28"/>
        </w:rPr>
        <w:t>по защите информации</w:t>
      </w:r>
    </w:p>
    <w:p w:rsidR="006272CF" w:rsidRPr="00053B22" w:rsidRDefault="006272CF" w:rsidP="006272CF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tbl>
      <w:tblPr>
        <w:tblW w:w="498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04"/>
        <w:gridCol w:w="2555"/>
        <w:gridCol w:w="1156"/>
        <w:gridCol w:w="2225"/>
        <w:gridCol w:w="3057"/>
      </w:tblGrid>
      <w:tr w:rsidR="006272CF" w:rsidRPr="00053B22" w:rsidTr="000C25A5">
        <w:trPr>
          <w:trHeight w:val="400"/>
          <w:tblCellSpacing w:w="5" w:type="nil"/>
        </w:trPr>
        <w:tc>
          <w:tcPr>
            <w:tcW w:w="221" w:type="pct"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</w:rPr>
            </w:pPr>
            <w:r w:rsidRPr="00053B22">
              <w:rPr>
                <w:rFonts w:ascii="Times New Roman" w:eastAsia="Calibri" w:hAnsi="Times New Roman"/>
                <w:color w:val="000000" w:themeColor="text1"/>
              </w:rPr>
              <w:t xml:space="preserve">№ </w:t>
            </w:r>
            <w:proofErr w:type="gramStart"/>
            <w:r w:rsidRPr="00053B22">
              <w:rPr>
                <w:rFonts w:ascii="Times New Roman" w:eastAsia="Calibri" w:hAnsi="Times New Roman"/>
                <w:color w:val="000000" w:themeColor="text1"/>
              </w:rPr>
              <w:t>п</w:t>
            </w:r>
            <w:proofErr w:type="gramEnd"/>
            <w:r w:rsidRPr="00053B22">
              <w:rPr>
                <w:rFonts w:ascii="Times New Roman" w:eastAsia="Calibri" w:hAnsi="Times New Roman"/>
                <w:color w:val="000000" w:themeColor="text1"/>
              </w:rPr>
              <w:t>/п</w:t>
            </w:r>
          </w:p>
        </w:tc>
        <w:tc>
          <w:tcPr>
            <w:tcW w:w="1389" w:type="pct"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053B22">
              <w:rPr>
                <w:rFonts w:ascii="Times New Roman" w:eastAsia="Calibri" w:hAnsi="Times New Roman"/>
                <w:color w:val="000000" w:themeColor="text1"/>
              </w:rPr>
              <w:t>Наименование</w:t>
            </w:r>
          </w:p>
        </w:tc>
        <w:tc>
          <w:tcPr>
            <w:tcW w:w="597" w:type="pct"/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053B22">
              <w:rPr>
                <w:rFonts w:ascii="Times New Roman" w:eastAsia="Calibri" w:hAnsi="Times New Roman"/>
                <w:color w:val="000000" w:themeColor="text1"/>
              </w:rPr>
              <w:t>Единица</w:t>
            </w:r>
          </w:p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053B22">
              <w:rPr>
                <w:rFonts w:ascii="Times New Roman" w:eastAsia="Calibri" w:hAnsi="Times New Roman"/>
                <w:color w:val="000000" w:themeColor="text1"/>
              </w:rPr>
              <w:t>измерения</w:t>
            </w:r>
          </w:p>
        </w:tc>
        <w:tc>
          <w:tcPr>
            <w:tcW w:w="1149" w:type="pct"/>
          </w:tcPr>
          <w:p w:rsidR="006272CF" w:rsidRPr="00053B22" w:rsidRDefault="006272CF" w:rsidP="00DC33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053B22">
              <w:rPr>
                <w:rFonts w:ascii="Times New Roman" w:eastAsia="Calibri" w:hAnsi="Times New Roman"/>
                <w:color w:val="000000" w:themeColor="text1"/>
              </w:rPr>
              <w:t>Количество приобретаемых  простых (неисключительных)  лицензий на использование программного обеспечения по защите информации</w:t>
            </w:r>
          </w:p>
        </w:tc>
        <w:tc>
          <w:tcPr>
            <w:tcW w:w="1644" w:type="pct"/>
          </w:tcPr>
          <w:p w:rsidR="006272CF" w:rsidRPr="00053B22" w:rsidRDefault="006272CF" w:rsidP="00DC33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053B22">
              <w:rPr>
                <w:rFonts w:ascii="Times New Roman" w:eastAsia="Calibri" w:hAnsi="Times New Roman"/>
                <w:color w:val="000000" w:themeColor="text1"/>
              </w:rPr>
              <w:t>Цена единицы простой (неисключительной) лицензии на использование программного обеспечения по защите информации, руб./год</w:t>
            </w:r>
          </w:p>
        </w:tc>
      </w:tr>
      <w:tr w:rsidR="006272CF" w:rsidRPr="00053B22" w:rsidTr="000C25A5">
        <w:trPr>
          <w:trHeight w:val="23"/>
          <w:tblCellSpacing w:w="5" w:type="nil"/>
        </w:trPr>
        <w:tc>
          <w:tcPr>
            <w:tcW w:w="221" w:type="pct"/>
            <w:tcMar>
              <w:top w:w="28" w:type="dxa"/>
              <w:bottom w:w="28" w:type="dxa"/>
            </w:tcMar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ind w:left="-426" w:firstLine="386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053B22">
              <w:rPr>
                <w:rFonts w:ascii="Times New Roman" w:eastAsia="Calibri" w:hAnsi="Times New Roman"/>
                <w:color w:val="000000" w:themeColor="text1"/>
              </w:rPr>
              <w:t>1</w:t>
            </w:r>
          </w:p>
        </w:tc>
        <w:tc>
          <w:tcPr>
            <w:tcW w:w="1389" w:type="pct"/>
            <w:tcMar>
              <w:top w:w="28" w:type="dxa"/>
              <w:bottom w:w="28" w:type="dxa"/>
            </w:tcMar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053B22">
              <w:rPr>
                <w:rFonts w:ascii="Times New Roman" w:eastAsia="Calibri" w:hAnsi="Times New Roman"/>
                <w:color w:val="000000" w:themeColor="text1"/>
              </w:rPr>
              <w:t>2</w:t>
            </w:r>
          </w:p>
        </w:tc>
        <w:tc>
          <w:tcPr>
            <w:tcW w:w="597" w:type="pct"/>
            <w:tcMar>
              <w:top w:w="28" w:type="dxa"/>
              <w:bottom w:w="28" w:type="dxa"/>
            </w:tcMar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053B22">
              <w:rPr>
                <w:rFonts w:ascii="Times New Roman" w:eastAsia="Calibri" w:hAnsi="Times New Roman"/>
                <w:color w:val="000000" w:themeColor="text1"/>
              </w:rPr>
              <w:t>3</w:t>
            </w:r>
          </w:p>
        </w:tc>
        <w:tc>
          <w:tcPr>
            <w:tcW w:w="1149" w:type="pct"/>
            <w:tcMar>
              <w:top w:w="28" w:type="dxa"/>
              <w:bottom w:w="28" w:type="dxa"/>
            </w:tcMar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053B22">
              <w:rPr>
                <w:rFonts w:ascii="Times New Roman" w:eastAsia="Calibri" w:hAnsi="Times New Roman"/>
                <w:color w:val="000000" w:themeColor="text1"/>
              </w:rPr>
              <w:t>4</w:t>
            </w:r>
          </w:p>
        </w:tc>
        <w:tc>
          <w:tcPr>
            <w:tcW w:w="1644" w:type="pct"/>
            <w:tcMar>
              <w:top w:w="28" w:type="dxa"/>
              <w:bottom w:w="28" w:type="dxa"/>
            </w:tcMar>
          </w:tcPr>
          <w:p w:rsidR="006272CF" w:rsidRPr="00053B22" w:rsidRDefault="006272CF" w:rsidP="000C25A5">
            <w:pPr>
              <w:widowControl w:val="0"/>
              <w:tabs>
                <w:tab w:val="left" w:pos="2883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053B22">
              <w:rPr>
                <w:rFonts w:ascii="Times New Roman" w:eastAsia="Calibri" w:hAnsi="Times New Roman"/>
                <w:color w:val="000000" w:themeColor="text1"/>
              </w:rPr>
              <w:t>5</w:t>
            </w:r>
          </w:p>
        </w:tc>
      </w:tr>
      <w:tr w:rsidR="006272CF" w:rsidRPr="00053B22" w:rsidTr="000C25A5">
        <w:trPr>
          <w:trHeight w:val="510"/>
          <w:tblCellSpacing w:w="5" w:type="nil"/>
        </w:trPr>
        <w:tc>
          <w:tcPr>
            <w:tcW w:w="221" w:type="pct"/>
            <w:tcMar>
              <w:top w:w="28" w:type="dxa"/>
              <w:bottom w:w="28" w:type="dxa"/>
            </w:tcMar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ind w:left="-426" w:firstLine="386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053B22">
              <w:rPr>
                <w:rFonts w:ascii="Times New Roman" w:eastAsia="Calibri" w:hAnsi="Times New Roman"/>
                <w:color w:val="000000" w:themeColor="text1"/>
              </w:rPr>
              <w:t>1</w:t>
            </w:r>
          </w:p>
        </w:tc>
        <w:tc>
          <w:tcPr>
            <w:tcW w:w="1389" w:type="pct"/>
            <w:tcMar>
              <w:top w:w="28" w:type="dxa"/>
              <w:bottom w:w="28" w:type="dxa"/>
            </w:tcMar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color w:val="000000" w:themeColor="text1"/>
                <w:shd w:val="clear" w:color="auto" w:fill="FFFFFF"/>
              </w:rPr>
            </w:pPr>
            <w:r w:rsidRPr="00053B22">
              <w:rPr>
                <w:rFonts w:ascii="Times New Roman" w:eastAsia="Calibri" w:hAnsi="Times New Roman"/>
                <w:color w:val="000000" w:themeColor="text1"/>
                <w:shd w:val="clear" w:color="auto" w:fill="FFFFFF"/>
              </w:rPr>
              <w:t>Приобретение лицензий на право использования СКЗИ "</w:t>
            </w:r>
            <w:proofErr w:type="spellStart"/>
            <w:r w:rsidRPr="00053B22">
              <w:rPr>
                <w:rFonts w:ascii="Times New Roman" w:eastAsia="Calibri" w:hAnsi="Times New Roman"/>
                <w:color w:val="000000" w:themeColor="text1"/>
                <w:shd w:val="clear" w:color="auto" w:fill="FFFFFF"/>
              </w:rPr>
              <w:t>КриптоПро</w:t>
            </w:r>
            <w:proofErr w:type="spellEnd"/>
            <w:r w:rsidRPr="00053B22">
              <w:rPr>
                <w:rFonts w:ascii="Times New Roman" w:eastAsia="Calibri" w:hAnsi="Times New Roman"/>
                <w:color w:val="000000" w:themeColor="text1"/>
                <w:shd w:val="clear" w:color="auto" w:fill="FFFFFF"/>
              </w:rPr>
              <w:t xml:space="preserve"> CSP" </w:t>
            </w:r>
            <w:r w:rsidRPr="00053B22">
              <w:rPr>
                <w:rFonts w:ascii="Times New Roman" w:eastAsia="Calibri" w:hAnsi="Times New Roman"/>
                <w:color w:val="000000" w:themeColor="text1"/>
                <w:shd w:val="clear" w:color="auto" w:fill="FFFFFF"/>
              </w:rPr>
              <w:lastRenderedPageBreak/>
              <w:t>версии 4.0 на одном рабочем месте</w:t>
            </w:r>
          </w:p>
        </w:tc>
        <w:tc>
          <w:tcPr>
            <w:tcW w:w="597" w:type="pct"/>
            <w:tcMar>
              <w:top w:w="28" w:type="dxa"/>
              <w:bottom w:w="28" w:type="dxa"/>
            </w:tcMar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 w:themeColor="text1"/>
                <w:highlight w:val="yellow"/>
              </w:rPr>
            </w:pPr>
            <w:r w:rsidRPr="00053B22">
              <w:rPr>
                <w:rFonts w:ascii="Times New Roman" w:eastAsia="Calibri" w:hAnsi="Times New Roman"/>
                <w:color w:val="000000" w:themeColor="text1"/>
              </w:rPr>
              <w:lastRenderedPageBreak/>
              <w:t>шт.</w:t>
            </w:r>
          </w:p>
        </w:tc>
        <w:tc>
          <w:tcPr>
            <w:tcW w:w="1149" w:type="pct"/>
            <w:tcMar>
              <w:top w:w="28" w:type="dxa"/>
              <w:bottom w:w="28" w:type="dxa"/>
            </w:tcMar>
          </w:tcPr>
          <w:p w:rsidR="006272CF" w:rsidRPr="00053B22" w:rsidRDefault="006272C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053B22">
              <w:rPr>
                <w:rFonts w:ascii="Times New Roman" w:eastAsia="Calibri" w:hAnsi="Times New Roman"/>
                <w:color w:val="000000" w:themeColor="text1"/>
              </w:rPr>
              <w:t>2</w:t>
            </w:r>
          </w:p>
        </w:tc>
        <w:tc>
          <w:tcPr>
            <w:tcW w:w="1644" w:type="pct"/>
            <w:tcMar>
              <w:top w:w="28" w:type="dxa"/>
              <w:bottom w:w="28" w:type="dxa"/>
            </w:tcMar>
          </w:tcPr>
          <w:p w:rsidR="006272CF" w:rsidRPr="00053B22" w:rsidRDefault="006C4787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053B22">
              <w:rPr>
                <w:rFonts w:ascii="Times New Roman" w:eastAsia="Calibri" w:hAnsi="Times New Roman"/>
                <w:color w:val="000000" w:themeColor="text1"/>
              </w:rPr>
              <w:t>2 0</w:t>
            </w:r>
            <w:r w:rsidR="006272CF" w:rsidRPr="00053B22">
              <w:rPr>
                <w:rFonts w:ascii="Times New Roman" w:eastAsia="Calibri" w:hAnsi="Times New Roman"/>
                <w:color w:val="000000" w:themeColor="text1"/>
              </w:rPr>
              <w:t>00,00</w:t>
            </w:r>
          </w:p>
        </w:tc>
      </w:tr>
    </w:tbl>
    <w:p w:rsidR="006272CF" w:rsidRPr="00053B22" w:rsidRDefault="006272CF" w:rsidP="006272C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272CF" w:rsidRPr="00053B22" w:rsidRDefault="006272CF" w:rsidP="006272C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>Примечание</w:t>
      </w:r>
      <w:r w:rsidR="00DC3327" w:rsidRPr="00053B22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7532DB" w:rsidRPr="00053B22" w:rsidRDefault="006272CF" w:rsidP="0057197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Приобретение простых (неисключительных) лицензий на использование программного обеспечения, может отличаться в зависимости от решаемых задач. При этом приобретение лицензий, не указанных в настоящем Приложении, осуществляется в пределах доведенных лимитов бюджетных обязательств </w:t>
      </w:r>
      <w:r w:rsidRPr="00053B2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по соответствующему коду классификации расходов </w:t>
      </w:r>
      <w:proofErr w:type="gramStart"/>
      <w:r w:rsidRPr="00053B2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бюджетов</w:t>
      </w:r>
      <w:proofErr w:type="gramEnd"/>
      <w:r w:rsidRPr="00053B2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 их стоимость определяется методом сопоставимых рыночных цен (анализ</w:t>
      </w:r>
      <w:r w:rsidR="00571974" w:rsidRPr="00053B2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 рынка</w:t>
      </w:r>
      <w:r w:rsidR="00DC3327" w:rsidRPr="00053B2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</w:t>
      </w:r>
      <w:r w:rsidR="00571974" w:rsidRPr="00053B2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0C25A5" w:rsidRPr="00053B22" w:rsidRDefault="000C25A5" w:rsidP="000C25A5">
      <w:pPr>
        <w:tabs>
          <w:tab w:val="left" w:pos="5670"/>
        </w:tabs>
        <w:autoSpaceDE w:val="0"/>
        <w:autoSpaceDN w:val="0"/>
        <w:adjustRightInd w:val="0"/>
        <w:ind w:left="5103" w:right="-1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0C25A5" w:rsidRPr="00053B22" w:rsidRDefault="00FF258E" w:rsidP="000C25A5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="00E92C27" w:rsidRPr="00053B2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DC3327" w:rsidRPr="00053B22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0C25A5"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НОРМАТИВЫ </w:t>
      </w:r>
    </w:p>
    <w:p w:rsidR="000C25A5" w:rsidRPr="00053B22" w:rsidRDefault="00DC3327" w:rsidP="000C25A5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обеспечения функций, </w:t>
      </w:r>
      <w:r w:rsidR="000C25A5"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применяемые при расчете </w:t>
      </w:r>
    </w:p>
    <w:p w:rsidR="000C25A5" w:rsidRPr="00053B22" w:rsidRDefault="000C25A5" w:rsidP="000C25A5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нормативных затрат на оплату услуг почтовой связи </w:t>
      </w:r>
    </w:p>
    <w:p w:rsidR="000C25A5" w:rsidRPr="00053B22" w:rsidRDefault="000C25A5" w:rsidP="000C25A5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tbl>
      <w:tblPr>
        <w:tblW w:w="498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650"/>
        <w:gridCol w:w="2481"/>
        <w:gridCol w:w="4266"/>
      </w:tblGrid>
      <w:tr w:rsidR="000C25A5" w:rsidRPr="00053B22" w:rsidTr="000C25A5">
        <w:trPr>
          <w:trHeight w:val="400"/>
          <w:tblCellSpacing w:w="5" w:type="nil"/>
        </w:trPr>
        <w:tc>
          <w:tcPr>
            <w:tcW w:w="1410" w:type="pct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053B22">
              <w:rPr>
                <w:rFonts w:ascii="Times New Roman" w:eastAsia="Calibri" w:hAnsi="Times New Roman"/>
                <w:color w:val="000000" w:themeColor="text1"/>
              </w:rPr>
              <w:t xml:space="preserve">Наименование услуг </w:t>
            </w:r>
          </w:p>
        </w:tc>
        <w:tc>
          <w:tcPr>
            <w:tcW w:w="1320" w:type="pct"/>
          </w:tcPr>
          <w:p w:rsidR="000C25A5" w:rsidRPr="00053B22" w:rsidRDefault="000C25A5" w:rsidP="00DC33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053B22">
              <w:rPr>
                <w:rFonts w:ascii="Times New Roman" w:eastAsia="Calibri" w:hAnsi="Times New Roman"/>
                <w:color w:val="000000" w:themeColor="text1"/>
              </w:rPr>
              <w:t>Количество почтовых отправлений, шт./год</w:t>
            </w:r>
          </w:p>
        </w:tc>
        <w:tc>
          <w:tcPr>
            <w:tcW w:w="2270" w:type="pct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053B22">
              <w:rPr>
                <w:rFonts w:ascii="Times New Roman" w:eastAsia="Calibri" w:hAnsi="Times New Roman"/>
                <w:color w:val="000000" w:themeColor="text1"/>
              </w:rPr>
              <w:t>Цена 1 почтового отправления, руб.</w:t>
            </w:r>
          </w:p>
          <w:p w:rsidR="000C25A5" w:rsidRPr="00053B22" w:rsidRDefault="000C25A5" w:rsidP="000C25A5">
            <w:pPr>
              <w:ind w:firstLine="454"/>
              <w:rPr>
                <w:rFonts w:ascii="Times New Roman" w:eastAsia="Calibri" w:hAnsi="Times New Roman"/>
                <w:color w:val="000000" w:themeColor="text1"/>
              </w:rPr>
            </w:pPr>
          </w:p>
        </w:tc>
      </w:tr>
      <w:tr w:rsidR="000C25A5" w:rsidRPr="00053B22" w:rsidTr="000C25A5">
        <w:trPr>
          <w:trHeight w:val="17"/>
          <w:tblCellSpacing w:w="5" w:type="nil"/>
        </w:trPr>
        <w:tc>
          <w:tcPr>
            <w:tcW w:w="1410" w:type="pct"/>
            <w:tcMar>
              <w:top w:w="28" w:type="dxa"/>
              <w:bottom w:w="28" w:type="dxa"/>
            </w:tcMar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053B22">
              <w:rPr>
                <w:rFonts w:ascii="Times New Roman" w:eastAsia="Calibri" w:hAnsi="Times New Roman"/>
                <w:color w:val="000000" w:themeColor="text1"/>
              </w:rPr>
              <w:t>1</w:t>
            </w:r>
          </w:p>
        </w:tc>
        <w:tc>
          <w:tcPr>
            <w:tcW w:w="1320" w:type="pct"/>
            <w:tcMar>
              <w:top w:w="28" w:type="dxa"/>
              <w:bottom w:w="28" w:type="dxa"/>
            </w:tcMar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053B22">
              <w:rPr>
                <w:rFonts w:ascii="Times New Roman" w:eastAsia="Calibri" w:hAnsi="Times New Roman"/>
                <w:color w:val="000000" w:themeColor="text1"/>
              </w:rPr>
              <w:t>2</w:t>
            </w:r>
          </w:p>
        </w:tc>
        <w:tc>
          <w:tcPr>
            <w:tcW w:w="2270" w:type="pct"/>
            <w:tcMar>
              <w:top w:w="28" w:type="dxa"/>
              <w:bottom w:w="28" w:type="dxa"/>
            </w:tcMar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053B22">
              <w:rPr>
                <w:rFonts w:ascii="Times New Roman" w:eastAsia="Calibri" w:hAnsi="Times New Roman"/>
                <w:color w:val="000000" w:themeColor="text1"/>
              </w:rPr>
              <w:t>3</w:t>
            </w:r>
          </w:p>
        </w:tc>
      </w:tr>
      <w:tr w:rsidR="000C25A5" w:rsidRPr="00053B22" w:rsidTr="000C25A5">
        <w:trPr>
          <w:trHeight w:val="510"/>
          <w:tblCellSpacing w:w="5" w:type="nil"/>
        </w:trPr>
        <w:tc>
          <w:tcPr>
            <w:tcW w:w="1410" w:type="pct"/>
          </w:tcPr>
          <w:p w:rsidR="000C25A5" w:rsidRPr="00053B22" w:rsidRDefault="000C25A5" w:rsidP="00DC332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 w:themeColor="text1"/>
              </w:rPr>
            </w:pPr>
            <w:r w:rsidRPr="00053B22">
              <w:rPr>
                <w:rFonts w:ascii="Times New Roman" w:eastAsia="Calibri" w:hAnsi="Times New Roman"/>
                <w:color w:val="000000" w:themeColor="text1"/>
              </w:rPr>
              <w:t xml:space="preserve">Услуги почтовой связи </w:t>
            </w:r>
          </w:p>
        </w:tc>
        <w:tc>
          <w:tcPr>
            <w:tcW w:w="1320" w:type="pct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053B22">
              <w:rPr>
                <w:rFonts w:ascii="Times New Roman" w:eastAsia="Calibri" w:hAnsi="Times New Roman"/>
                <w:color w:val="000000" w:themeColor="text1"/>
              </w:rPr>
              <w:t>5</w:t>
            </w:r>
          </w:p>
        </w:tc>
        <w:tc>
          <w:tcPr>
            <w:tcW w:w="2270" w:type="pct"/>
          </w:tcPr>
          <w:p w:rsidR="000C25A5" w:rsidRPr="00053B22" w:rsidRDefault="006C4787" w:rsidP="006C47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color w:val="000000" w:themeColor="text1"/>
              </w:rPr>
            </w:pPr>
            <w:r w:rsidRPr="00053B22">
              <w:rPr>
                <w:rFonts w:ascii="Times New Roman" w:eastAsia="Calibri" w:hAnsi="Times New Roman"/>
                <w:color w:val="000000" w:themeColor="text1"/>
              </w:rPr>
              <w:t>10</w:t>
            </w:r>
            <w:r w:rsidR="000C25A5" w:rsidRPr="00053B22">
              <w:rPr>
                <w:rFonts w:ascii="Times New Roman" w:eastAsia="Calibri" w:hAnsi="Times New Roman"/>
                <w:color w:val="000000" w:themeColor="text1"/>
              </w:rPr>
              <w:t>0,00</w:t>
            </w:r>
          </w:p>
        </w:tc>
      </w:tr>
    </w:tbl>
    <w:p w:rsidR="000C25A5" w:rsidRPr="00053B22" w:rsidRDefault="000C25A5" w:rsidP="000C25A5">
      <w:pPr>
        <w:widowControl w:val="0"/>
        <w:tabs>
          <w:tab w:val="left" w:pos="3402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C25A5" w:rsidRPr="00053B22" w:rsidRDefault="000C25A5" w:rsidP="000C25A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>Примечание</w:t>
      </w:r>
      <w:r w:rsidR="00DC3327" w:rsidRPr="00053B22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0C25A5" w:rsidRPr="00053B22" w:rsidRDefault="000C25A5" w:rsidP="000C25A5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Количество почтовых отправлений может отличаться в зависимости от решаемых задач. При этом закупка услуг почтовой связи, не указанной в настоящем Приложении, осуществляется в пределах доведенных лимитов бюджетных обязательств </w:t>
      </w:r>
      <w:r w:rsidRPr="00053B2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0C25A5" w:rsidRPr="00053B22" w:rsidRDefault="000C25A5" w:rsidP="000C25A5">
      <w:pPr>
        <w:widowControl w:val="0"/>
        <w:autoSpaceDE w:val="0"/>
        <w:autoSpaceDN w:val="0"/>
        <w:adjustRightInd w:val="0"/>
        <w:ind w:firstLine="851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0C25A5" w:rsidRPr="00053B22" w:rsidRDefault="00E92C27" w:rsidP="00921DD8">
      <w:pPr>
        <w:widowControl w:val="0"/>
        <w:autoSpaceDE w:val="0"/>
        <w:autoSpaceDN w:val="0"/>
        <w:adjustRightInd w:val="0"/>
        <w:ind w:left="851" w:right="707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FF258E" w:rsidRPr="00053B22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053B2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DC3327" w:rsidRPr="00053B22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921DD8"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НОРМАТИВЫ </w:t>
      </w:r>
    </w:p>
    <w:p w:rsidR="000C25A5" w:rsidRPr="00053B22" w:rsidRDefault="00DC3327" w:rsidP="000C25A5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обеспечения функций, </w:t>
      </w:r>
      <w:r w:rsidR="000C25A5" w:rsidRPr="00053B22">
        <w:rPr>
          <w:rFonts w:ascii="Times New Roman" w:hAnsi="Times New Roman"/>
          <w:color w:val="000000" w:themeColor="text1"/>
          <w:sz w:val="28"/>
          <w:szCs w:val="28"/>
        </w:rPr>
        <w:t>применяемые при расчете нормативных затрат</w:t>
      </w:r>
      <w:r w:rsidR="000C25A5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на приобретение </w:t>
      </w:r>
      <w:r w:rsidR="000C25A5" w:rsidRPr="00053B2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расходных материалов для принтеров, многофункциональных устройстви копировальных аппаратов и иной оргтехники</w:t>
      </w:r>
    </w:p>
    <w:p w:rsidR="000C25A5" w:rsidRPr="00053B22" w:rsidRDefault="000C25A5" w:rsidP="000C25A5">
      <w:pPr>
        <w:widowControl w:val="0"/>
        <w:autoSpaceDE w:val="0"/>
        <w:autoSpaceDN w:val="0"/>
        <w:adjustRightInd w:val="0"/>
        <w:ind w:left="851" w:right="707"/>
        <w:jc w:val="center"/>
        <w:rPr>
          <w:rFonts w:ascii="Times New Roman" w:eastAsiaTheme="minorHAnsi" w:hAnsi="Times New Roman"/>
          <w:b/>
          <w:color w:val="000000" w:themeColor="text1"/>
          <w:sz w:val="28"/>
          <w:szCs w:val="28"/>
        </w:rPr>
      </w:pPr>
    </w:p>
    <w:tbl>
      <w:tblPr>
        <w:tblW w:w="9639" w:type="dxa"/>
        <w:tblCellSpacing w:w="5" w:type="nil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04"/>
        <w:gridCol w:w="2006"/>
        <w:gridCol w:w="1559"/>
        <w:gridCol w:w="1843"/>
        <w:gridCol w:w="1985"/>
        <w:gridCol w:w="1842"/>
      </w:tblGrid>
      <w:tr w:rsidR="00053B22" w:rsidRPr="00053B22" w:rsidTr="00053B22">
        <w:trPr>
          <w:trHeight w:val="286"/>
          <w:tblCellSpacing w:w="5" w:type="nil"/>
        </w:trPr>
        <w:tc>
          <w:tcPr>
            <w:tcW w:w="404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</w:rPr>
              <w:t xml:space="preserve">№ </w:t>
            </w:r>
            <w:proofErr w:type="gramStart"/>
            <w:r w:rsidRPr="00053B22">
              <w:rPr>
                <w:rFonts w:ascii="Times New Roman" w:eastAsiaTheme="minorHAnsi" w:hAnsi="Times New Roman"/>
                <w:color w:val="000000" w:themeColor="text1"/>
              </w:rPr>
              <w:t>п</w:t>
            </w:r>
            <w:proofErr w:type="gramEnd"/>
            <w:r w:rsidRPr="00053B22">
              <w:rPr>
                <w:rFonts w:ascii="Times New Roman" w:eastAsiaTheme="minorHAnsi" w:hAnsi="Times New Roman"/>
                <w:color w:val="000000" w:themeColor="text1"/>
              </w:rPr>
              <w:t>/п</w:t>
            </w:r>
          </w:p>
        </w:tc>
        <w:tc>
          <w:tcPr>
            <w:tcW w:w="2006" w:type="dxa"/>
          </w:tcPr>
          <w:p w:rsidR="000C25A5" w:rsidRPr="00053B22" w:rsidRDefault="000C25A5" w:rsidP="008C0E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</w:rPr>
              <w:t xml:space="preserve">Наименование принтеров, многофункциональных устройств, копировальных аппаратов и иной оргтехники  </w:t>
            </w:r>
          </w:p>
        </w:tc>
        <w:tc>
          <w:tcPr>
            <w:tcW w:w="1559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</w:rPr>
              <w:t xml:space="preserve">Фактическое  количество принтеров, многофункциональных устройств, </w:t>
            </w:r>
            <w:proofErr w:type="spellStart"/>
            <w:r w:rsidRPr="00053B22">
              <w:rPr>
                <w:rFonts w:ascii="Times New Roman" w:eastAsiaTheme="minorHAnsi" w:hAnsi="Times New Roman"/>
                <w:color w:val="000000" w:themeColor="text1"/>
              </w:rPr>
              <w:t>копироваль</w:t>
            </w:r>
            <w:proofErr w:type="spellEnd"/>
            <w:r w:rsidRPr="00053B22">
              <w:rPr>
                <w:rFonts w:ascii="Times New Roman" w:eastAsiaTheme="minorHAnsi" w:hAnsi="Times New Roman"/>
                <w:color w:val="000000" w:themeColor="text1"/>
              </w:rPr>
              <w:t>-</w:t>
            </w:r>
          </w:p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proofErr w:type="spellStart"/>
            <w:r w:rsidRPr="00053B22">
              <w:rPr>
                <w:rFonts w:ascii="Times New Roman" w:eastAsiaTheme="minorHAnsi" w:hAnsi="Times New Roman"/>
                <w:color w:val="000000" w:themeColor="text1"/>
              </w:rPr>
              <w:t>ных</w:t>
            </w:r>
            <w:proofErr w:type="spellEnd"/>
            <w:r w:rsidRPr="00053B22">
              <w:rPr>
                <w:rFonts w:ascii="Times New Roman" w:eastAsiaTheme="minorHAnsi" w:hAnsi="Times New Roman"/>
                <w:color w:val="000000" w:themeColor="text1"/>
              </w:rPr>
              <w:t xml:space="preserve">  аппаратов и иной  оргтехники, </w:t>
            </w:r>
            <w:r w:rsidRPr="00053B22">
              <w:rPr>
                <w:rFonts w:ascii="Times New Roman" w:eastAsiaTheme="minorHAnsi" w:hAnsi="Times New Roman"/>
                <w:color w:val="000000" w:themeColor="text1"/>
              </w:rPr>
              <w:lastRenderedPageBreak/>
              <w:t xml:space="preserve">шт. </w:t>
            </w:r>
          </w:p>
        </w:tc>
        <w:tc>
          <w:tcPr>
            <w:tcW w:w="1843" w:type="dxa"/>
          </w:tcPr>
          <w:p w:rsidR="000C25A5" w:rsidRPr="00053B22" w:rsidRDefault="000C25A5" w:rsidP="00DC33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</w:rPr>
              <w:lastRenderedPageBreak/>
              <w:t>Наименование расходного  материала для принтеров, многофункциональных устройств, копировальных аппаратов и иной оргтехники</w:t>
            </w:r>
          </w:p>
        </w:tc>
        <w:tc>
          <w:tcPr>
            <w:tcW w:w="198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</w:rPr>
              <w:t xml:space="preserve">Норматив потребления  расходных материалов для принтеров, многофункциональных устройств, копировальных аппаратов и иной  оргтехники, </w:t>
            </w:r>
          </w:p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</w:rPr>
              <w:t>шт./год</w:t>
            </w:r>
          </w:p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</w:p>
        </w:tc>
        <w:tc>
          <w:tcPr>
            <w:tcW w:w="184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</w:rPr>
              <w:lastRenderedPageBreak/>
              <w:t xml:space="preserve">Цена 1 расходного материала для принтеров, многофункциональных устройств, копировальных аппаратов и иной оргтехники, руб.  </w:t>
            </w:r>
          </w:p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</w:p>
        </w:tc>
      </w:tr>
      <w:tr w:rsidR="000C25A5" w:rsidRPr="00053B22" w:rsidTr="000C25A5">
        <w:trPr>
          <w:trHeight w:val="17"/>
          <w:tblCellSpacing w:w="5" w:type="nil"/>
        </w:trPr>
        <w:tc>
          <w:tcPr>
            <w:tcW w:w="404" w:type="dxa"/>
            <w:tcMar>
              <w:top w:w="28" w:type="dxa"/>
              <w:bottom w:w="28" w:type="dxa"/>
            </w:tcMar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</w:rPr>
              <w:lastRenderedPageBreak/>
              <w:t>1</w:t>
            </w:r>
          </w:p>
        </w:tc>
        <w:tc>
          <w:tcPr>
            <w:tcW w:w="2006" w:type="dxa"/>
            <w:tcMar>
              <w:top w:w="28" w:type="dxa"/>
              <w:bottom w:w="28" w:type="dxa"/>
            </w:tcMar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</w:rPr>
              <w:t>2</w:t>
            </w:r>
          </w:p>
        </w:tc>
        <w:tc>
          <w:tcPr>
            <w:tcW w:w="1559" w:type="dxa"/>
            <w:tcMar>
              <w:top w:w="28" w:type="dxa"/>
              <w:bottom w:w="28" w:type="dxa"/>
            </w:tcMar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</w:rPr>
              <w:t>3</w:t>
            </w:r>
          </w:p>
        </w:tc>
        <w:tc>
          <w:tcPr>
            <w:tcW w:w="1843" w:type="dxa"/>
            <w:tcMar>
              <w:top w:w="28" w:type="dxa"/>
              <w:bottom w:w="28" w:type="dxa"/>
            </w:tcMar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</w:rPr>
              <w:t>4</w:t>
            </w:r>
          </w:p>
        </w:tc>
        <w:tc>
          <w:tcPr>
            <w:tcW w:w="1985" w:type="dxa"/>
            <w:tcMar>
              <w:top w:w="28" w:type="dxa"/>
              <w:bottom w:w="28" w:type="dxa"/>
            </w:tcMar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hanging="42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</w:rPr>
              <w:t>5</w:t>
            </w:r>
          </w:p>
        </w:tc>
        <w:tc>
          <w:tcPr>
            <w:tcW w:w="1842" w:type="dxa"/>
            <w:tcMar>
              <w:top w:w="28" w:type="dxa"/>
              <w:bottom w:w="28" w:type="dxa"/>
            </w:tcMar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</w:rPr>
              <w:t>6</w:t>
            </w:r>
          </w:p>
        </w:tc>
      </w:tr>
      <w:tr w:rsidR="000C25A5" w:rsidRPr="00053B22" w:rsidTr="000C25A5">
        <w:trPr>
          <w:trHeight w:val="648"/>
          <w:tblCellSpacing w:w="5" w:type="nil"/>
        </w:trPr>
        <w:tc>
          <w:tcPr>
            <w:tcW w:w="404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</w:rPr>
              <w:t>1</w:t>
            </w:r>
          </w:p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</w:rPr>
              <w:t>1</w:t>
            </w:r>
          </w:p>
        </w:tc>
        <w:tc>
          <w:tcPr>
            <w:tcW w:w="2006" w:type="dxa"/>
          </w:tcPr>
          <w:p w:rsidR="000C25A5" w:rsidRPr="00053B22" w:rsidRDefault="000C25A5" w:rsidP="000C25A5">
            <w:pPr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 xml:space="preserve">Принтер НР </w:t>
            </w:r>
            <w:proofErr w:type="spellStart"/>
            <w:r w:rsidRPr="00053B22">
              <w:rPr>
                <w:rFonts w:ascii="Times New Roman" w:hAnsi="Times New Roman"/>
                <w:color w:val="000000" w:themeColor="text1"/>
              </w:rPr>
              <w:t>LaserJet</w:t>
            </w:r>
            <w:proofErr w:type="spellEnd"/>
            <w:r w:rsidRPr="00053B22">
              <w:rPr>
                <w:rFonts w:ascii="Times New Roman" w:hAnsi="Times New Roman"/>
                <w:color w:val="000000" w:themeColor="text1"/>
              </w:rPr>
              <w:t xml:space="preserve"> Р2014</w:t>
            </w:r>
          </w:p>
        </w:tc>
        <w:tc>
          <w:tcPr>
            <w:tcW w:w="1559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</w:rPr>
              <w:t>1</w:t>
            </w:r>
          </w:p>
        </w:tc>
        <w:tc>
          <w:tcPr>
            <w:tcW w:w="1843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</w:rPr>
              <w:t>картридж (черно-белый)</w:t>
            </w:r>
          </w:p>
        </w:tc>
        <w:tc>
          <w:tcPr>
            <w:tcW w:w="198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</w:rPr>
              <w:t>1</w:t>
            </w:r>
          </w:p>
        </w:tc>
        <w:tc>
          <w:tcPr>
            <w:tcW w:w="1842" w:type="dxa"/>
          </w:tcPr>
          <w:p w:rsidR="000C25A5" w:rsidRPr="00053B22" w:rsidRDefault="000C25A5" w:rsidP="000C25A5">
            <w:pPr>
              <w:widowControl w:val="0"/>
              <w:tabs>
                <w:tab w:val="left" w:pos="651"/>
                <w:tab w:val="center" w:pos="881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1</w:t>
            </w:r>
            <w:r w:rsidR="006C4787" w:rsidRPr="00053B22">
              <w:rPr>
                <w:rFonts w:ascii="Times New Roman" w:hAnsi="Times New Roman"/>
                <w:color w:val="000000" w:themeColor="text1"/>
              </w:rPr>
              <w:t>98</w:t>
            </w:r>
            <w:r w:rsidRPr="00053B22">
              <w:rPr>
                <w:rFonts w:ascii="Times New Roman" w:hAnsi="Times New Roman"/>
                <w:color w:val="000000" w:themeColor="text1"/>
              </w:rPr>
              <w:t>0,00</w:t>
            </w:r>
          </w:p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</w:p>
        </w:tc>
      </w:tr>
      <w:tr w:rsidR="000C25A5" w:rsidRPr="00053B22" w:rsidTr="000C25A5">
        <w:trPr>
          <w:trHeight w:val="516"/>
          <w:tblCellSpacing w:w="5" w:type="nil"/>
        </w:trPr>
        <w:tc>
          <w:tcPr>
            <w:tcW w:w="404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</w:rPr>
              <w:t>2</w:t>
            </w:r>
          </w:p>
        </w:tc>
        <w:tc>
          <w:tcPr>
            <w:tcW w:w="2006" w:type="dxa"/>
          </w:tcPr>
          <w:p w:rsidR="000C25A5" w:rsidRPr="00053B22" w:rsidRDefault="000C25A5" w:rsidP="000C25A5">
            <w:pPr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 xml:space="preserve">МФУ </w:t>
            </w:r>
            <w:proofErr w:type="spellStart"/>
            <w:r w:rsidRPr="00053B22">
              <w:rPr>
                <w:rFonts w:ascii="Times New Roman" w:hAnsi="Times New Roman"/>
                <w:color w:val="000000" w:themeColor="text1"/>
              </w:rPr>
              <w:t>Canon</w:t>
            </w:r>
            <w:proofErr w:type="spellEnd"/>
            <w:r w:rsidRPr="00053B22">
              <w:rPr>
                <w:rFonts w:ascii="Times New Roman" w:hAnsi="Times New Roman"/>
                <w:color w:val="000000" w:themeColor="text1"/>
              </w:rPr>
              <w:t xml:space="preserve"> 3010 MF</w:t>
            </w:r>
          </w:p>
        </w:tc>
        <w:tc>
          <w:tcPr>
            <w:tcW w:w="1559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</w:rPr>
              <w:t>1</w:t>
            </w:r>
          </w:p>
        </w:tc>
        <w:tc>
          <w:tcPr>
            <w:tcW w:w="1843" w:type="dxa"/>
          </w:tcPr>
          <w:p w:rsidR="000C25A5" w:rsidRPr="00053B22" w:rsidRDefault="000C25A5" w:rsidP="000C25A5">
            <w:pPr>
              <w:jc w:val="center"/>
              <w:rPr>
                <w:color w:val="000000" w:themeColor="text1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</w:rPr>
              <w:t>картридж (черно-белый)</w:t>
            </w:r>
          </w:p>
        </w:tc>
        <w:tc>
          <w:tcPr>
            <w:tcW w:w="198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</w:rPr>
              <w:t>1</w:t>
            </w:r>
          </w:p>
        </w:tc>
        <w:tc>
          <w:tcPr>
            <w:tcW w:w="1842" w:type="dxa"/>
          </w:tcPr>
          <w:p w:rsidR="000C25A5" w:rsidRPr="00053B22" w:rsidRDefault="000C25A5" w:rsidP="006C47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</w:rPr>
              <w:t>1</w:t>
            </w:r>
            <w:r w:rsidR="006C4787" w:rsidRPr="00053B22">
              <w:rPr>
                <w:rFonts w:ascii="Times New Roman" w:eastAsiaTheme="minorHAnsi" w:hAnsi="Times New Roman"/>
                <w:color w:val="000000" w:themeColor="text1"/>
              </w:rPr>
              <w:t>9</w:t>
            </w:r>
            <w:r w:rsidRPr="00053B22">
              <w:rPr>
                <w:rFonts w:ascii="Times New Roman" w:eastAsiaTheme="minorHAnsi" w:hAnsi="Times New Roman"/>
                <w:color w:val="000000" w:themeColor="text1"/>
              </w:rPr>
              <w:t>00,00</w:t>
            </w:r>
          </w:p>
        </w:tc>
      </w:tr>
      <w:tr w:rsidR="000C25A5" w:rsidRPr="00053B22" w:rsidTr="000C25A5">
        <w:trPr>
          <w:trHeight w:val="516"/>
          <w:tblCellSpacing w:w="5" w:type="nil"/>
        </w:trPr>
        <w:tc>
          <w:tcPr>
            <w:tcW w:w="404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  <w:color w:val="000000" w:themeColor="text1"/>
                <w:lang w:val="en-US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2006" w:type="dxa"/>
          </w:tcPr>
          <w:p w:rsidR="000C25A5" w:rsidRPr="00053B22" w:rsidRDefault="000C25A5" w:rsidP="000C25A5">
            <w:pPr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 xml:space="preserve">МФУ </w:t>
            </w:r>
            <w:r w:rsidRPr="00053B22">
              <w:rPr>
                <w:rFonts w:ascii="Times New Roman" w:hAnsi="Times New Roman"/>
                <w:color w:val="000000" w:themeColor="text1"/>
                <w:lang w:val="en-US"/>
              </w:rPr>
              <w:t>KYOCERA FS – 1025 MFP</w:t>
            </w:r>
          </w:p>
        </w:tc>
        <w:tc>
          <w:tcPr>
            <w:tcW w:w="1559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lang w:val="en-US"/>
              </w:rPr>
              <w:t>1</w:t>
            </w:r>
          </w:p>
        </w:tc>
        <w:tc>
          <w:tcPr>
            <w:tcW w:w="1843" w:type="dxa"/>
          </w:tcPr>
          <w:p w:rsidR="000C25A5" w:rsidRPr="00053B22" w:rsidRDefault="000C25A5" w:rsidP="000C25A5">
            <w:pPr>
              <w:jc w:val="center"/>
              <w:rPr>
                <w:color w:val="000000" w:themeColor="text1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</w:rPr>
              <w:t>картридж (черно-белый)</w:t>
            </w:r>
          </w:p>
        </w:tc>
        <w:tc>
          <w:tcPr>
            <w:tcW w:w="198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lang w:val="en-US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lang w:val="en-US"/>
              </w:rPr>
              <w:t>1</w:t>
            </w:r>
          </w:p>
        </w:tc>
        <w:tc>
          <w:tcPr>
            <w:tcW w:w="1842" w:type="dxa"/>
          </w:tcPr>
          <w:p w:rsidR="000C25A5" w:rsidRPr="00053B22" w:rsidRDefault="006C4787" w:rsidP="006C47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</w:rPr>
              <w:t>2</w:t>
            </w:r>
            <w:r w:rsidR="000C25A5" w:rsidRPr="00053B22">
              <w:rPr>
                <w:rFonts w:ascii="Times New Roman" w:eastAsiaTheme="minorHAnsi" w:hAnsi="Times New Roman"/>
                <w:color w:val="000000" w:themeColor="text1"/>
                <w:lang w:val="en-US"/>
              </w:rPr>
              <w:t xml:space="preserve"> </w:t>
            </w:r>
            <w:r w:rsidRPr="00053B22">
              <w:rPr>
                <w:rFonts w:ascii="Times New Roman" w:eastAsiaTheme="minorHAnsi" w:hAnsi="Times New Roman"/>
                <w:color w:val="000000" w:themeColor="text1"/>
              </w:rPr>
              <w:t>3</w:t>
            </w:r>
            <w:r w:rsidR="000C25A5" w:rsidRPr="00053B22">
              <w:rPr>
                <w:rFonts w:ascii="Times New Roman" w:eastAsiaTheme="minorHAnsi" w:hAnsi="Times New Roman"/>
                <w:color w:val="000000" w:themeColor="text1"/>
                <w:lang w:val="en-US"/>
              </w:rPr>
              <w:t>00</w:t>
            </w:r>
            <w:r w:rsidR="000C25A5" w:rsidRPr="00053B22">
              <w:rPr>
                <w:rFonts w:ascii="Times New Roman" w:eastAsiaTheme="minorHAnsi" w:hAnsi="Times New Roman"/>
                <w:color w:val="000000" w:themeColor="text1"/>
              </w:rPr>
              <w:t>,00</w:t>
            </w:r>
          </w:p>
        </w:tc>
      </w:tr>
      <w:tr w:rsidR="000C25A5" w:rsidRPr="00053B22" w:rsidTr="000C25A5">
        <w:trPr>
          <w:trHeight w:val="516"/>
          <w:tblCellSpacing w:w="5" w:type="nil"/>
        </w:trPr>
        <w:tc>
          <w:tcPr>
            <w:tcW w:w="404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left="-891" w:firstLine="851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</w:rPr>
              <w:t>4</w:t>
            </w:r>
          </w:p>
        </w:tc>
        <w:tc>
          <w:tcPr>
            <w:tcW w:w="2006" w:type="dxa"/>
          </w:tcPr>
          <w:p w:rsidR="000C25A5" w:rsidRPr="00053B22" w:rsidRDefault="000C25A5" w:rsidP="000C25A5">
            <w:pPr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МФУ</w:t>
            </w:r>
            <w:r w:rsidRPr="00053B22">
              <w:rPr>
                <w:rFonts w:ascii="Times New Roman" w:hAnsi="Times New Roman"/>
                <w:color w:val="000000" w:themeColor="text1"/>
                <w:lang w:val="en-US"/>
              </w:rPr>
              <w:t xml:space="preserve"> I- SENSYS MF - 4018</w:t>
            </w:r>
          </w:p>
        </w:tc>
        <w:tc>
          <w:tcPr>
            <w:tcW w:w="1559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lang w:val="en-US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lang w:val="en-US"/>
              </w:rPr>
              <w:t>1</w:t>
            </w:r>
          </w:p>
        </w:tc>
        <w:tc>
          <w:tcPr>
            <w:tcW w:w="1843" w:type="dxa"/>
          </w:tcPr>
          <w:p w:rsidR="000C25A5" w:rsidRPr="00053B22" w:rsidRDefault="000C25A5" w:rsidP="000C25A5">
            <w:pPr>
              <w:jc w:val="center"/>
              <w:rPr>
                <w:color w:val="000000" w:themeColor="text1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</w:rPr>
              <w:t>картридж (черно-белый)</w:t>
            </w:r>
          </w:p>
        </w:tc>
        <w:tc>
          <w:tcPr>
            <w:tcW w:w="198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lang w:val="en-US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lang w:val="en-US"/>
              </w:rPr>
              <w:t>1</w:t>
            </w:r>
          </w:p>
        </w:tc>
        <w:tc>
          <w:tcPr>
            <w:tcW w:w="1842" w:type="dxa"/>
          </w:tcPr>
          <w:p w:rsidR="000C25A5" w:rsidRPr="00053B22" w:rsidRDefault="000C25A5" w:rsidP="006C47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</w:rPr>
              <w:t>1 </w:t>
            </w:r>
            <w:r w:rsidR="006C4787" w:rsidRPr="00053B22">
              <w:rPr>
                <w:rFonts w:ascii="Times New Roman" w:eastAsiaTheme="minorHAnsi" w:hAnsi="Times New Roman"/>
                <w:color w:val="000000" w:themeColor="text1"/>
              </w:rPr>
              <w:t>9</w:t>
            </w:r>
            <w:r w:rsidRPr="00053B22">
              <w:rPr>
                <w:rFonts w:ascii="Times New Roman" w:eastAsiaTheme="minorHAnsi" w:hAnsi="Times New Roman"/>
                <w:color w:val="000000" w:themeColor="text1"/>
              </w:rPr>
              <w:t>00,00</w:t>
            </w:r>
          </w:p>
        </w:tc>
      </w:tr>
    </w:tbl>
    <w:p w:rsidR="000C25A5" w:rsidRPr="00053B22" w:rsidRDefault="000C25A5" w:rsidP="000C25A5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eastAsiaTheme="minorHAnsi" w:hAnsi="Times New Roman"/>
          <w:color w:val="000000" w:themeColor="text1"/>
          <w:sz w:val="28"/>
          <w:szCs w:val="28"/>
        </w:rPr>
      </w:pPr>
    </w:p>
    <w:p w:rsidR="000C25A5" w:rsidRPr="00053B22" w:rsidRDefault="000C25A5" w:rsidP="000C25A5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Примечание:</w:t>
      </w:r>
    </w:p>
    <w:p w:rsidR="000C25A5" w:rsidRPr="00053B22" w:rsidRDefault="00DC3327" w:rsidP="000C25A5">
      <w:pPr>
        <w:tabs>
          <w:tab w:val="left" w:pos="9639"/>
        </w:tabs>
        <w:ind w:right="-1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>Количество р</w:t>
      </w:r>
      <w:r w:rsidR="000C25A5" w:rsidRPr="00053B22">
        <w:rPr>
          <w:rFonts w:ascii="Times New Roman" w:hAnsi="Times New Roman"/>
          <w:color w:val="000000" w:themeColor="text1"/>
          <w:sz w:val="28"/>
          <w:szCs w:val="28"/>
        </w:rPr>
        <w:t>асходны</w:t>
      </w:r>
      <w:r w:rsidRPr="00053B22">
        <w:rPr>
          <w:rFonts w:ascii="Times New Roman" w:hAnsi="Times New Roman"/>
          <w:color w:val="000000" w:themeColor="text1"/>
          <w:sz w:val="28"/>
          <w:szCs w:val="28"/>
        </w:rPr>
        <w:t>х</w:t>
      </w:r>
      <w:r w:rsidR="000C25A5"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 материал</w:t>
      </w:r>
      <w:r w:rsidRPr="00053B22">
        <w:rPr>
          <w:rFonts w:ascii="Times New Roman" w:hAnsi="Times New Roman"/>
          <w:color w:val="000000" w:themeColor="text1"/>
          <w:sz w:val="28"/>
          <w:szCs w:val="28"/>
        </w:rPr>
        <w:t>ов</w:t>
      </w:r>
      <w:r w:rsidR="000C25A5"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 для принтеров, многофункциональных устройств, копировальн</w:t>
      </w:r>
      <w:r w:rsidR="00921DD8" w:rsidRPr="00053B22">
        <w:rPr>
          <w:rFonts w:ascii="Times New Roman" w:hAnsi="Times New Roman"/>
          <w:color w:val="000000" w:themeColor="text1"/>
          <w:sz w:val="28"/>
          <w:szCs w:val="28"/>
        </w:rPr>
        <w:t>ых аппаратов и иной  оргтехники</w:t>
      </w:r>
      <w:r w:rsidR="000C25A5" w:rsidRPr="00053B22">
        <w:rPr>
          <w:rFonts w:ascii="Times New Roman" w:hAnsi="Times New Roman"/>
          <w:color w:val="000000" w:themeColor="text1"/>
          <w:sz w:val="28"/>
          <w:szCs w:val="28"/>
        </w:rPr>
        <w:t>может отличаться в зависимости от решаемых задач. При этом закупка на приобретение расходных материалов для принтеров, многофункциональных устройств, копировальных аппаратов и иной оргтехники, не указанных в настоящем Приложении,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0C25A5" w:rsidRPr="00053B22" w:rsidRDefault="000C25A5" w:rsidP="000C25A5">
      <w:pPr>
        <w:widowControl w:val="0"/>
        <w:autoSpaceDE w:val="0"/>
        <w:autoSpaceDN w:val="0"/>
        <w:adjustRightInd w:val="0"/>
        <w:ind w:firstLine="851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0C25A5" w:rsidRPr="00053B22" w:rsidRDefault="00E92C27" w:rsidP="000C25A5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FF258E" w:rsidRPr="00053B22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053B2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DC3327" w:rsidRPr="00053B22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0C25A5"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НОРМАТИВЫ </w:t>
      </w:r>
    </w:p>
    <w:p w:rsidR="000C25A5" w:rsidRPr="00053B22" w:rsidRDefault="00DC3327" w:rsidP="000C25A5">
      <w:pPr>
        <w:widowControl w:val="0"/>
        <w:autoSpaceDE w:val="0"/>
        <w:autoSpaceDN w:val="0"/>
        <w:adjustRightInd w:val="0"/>
        <w:ind w:right="-1" w:firstLine="851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обеспечения функций, </w:t>
      </w:r>
      <w:r w:rsidR="000C25A5"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применяемые при расчете нормативных затрат на приобретение магнитных и оптических носителей информации </w:t>
      </w:r>
    </w:p>
    <w:p w:rsidR="000C25A5" w:rsidRPr="00053B22" w:rsidRDefault="000C25A5" w:rsidP="000C25A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  <w:highlight w:val="yellow"/>
        </w:rPr>
      </w:pPr>
    </w:p>
    <w:tbl>
      <w:tblPr>
        <w:tblW w:w="4980" w:type="pct"/>
        <w:tblCellSpacing w:w="5" w:type="nil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38"/>
        <w:gridCol w:w="1925"/>
        <w:gridCol w:w="1574"/>
        <w:gridCol w:w="1117"/>
        <w:gridCol w:w="1437"/>
        <w:gridCol w:w="2806"/>
      </w:tblGrid>
      <w:tr w:rsidR="000C25A5" w:rsidRPr="00053B22" w:rsidTr="000C25A5">
        <w:trPr>
          <w:trHeight w:val="600"/>
          <w:tblCellSpacing w:w="5" w:type="nil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№№</w:t>
            </w:r>
          </w:p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053B22">
              <w:rPr>
                <w:rFonts w:ascii="Times New Roman" w:hAnsi="Times New Roman"/>
                <w:color w:val="000000" w:themeColor="text1"/>
              </w:rPr>
              <w:t>пп</w:t>
            </w:r>
            <w:proofErr w:type="spellEnd"/>
            <w:r w:rsidRPr="00053B22">
              <w:rPr>
                <w:rFonts w:ascii="Times New Roman" w:hAnsi="Times New Roman"/>
                <w:color w:val="000000" w:themeColor="text1"/>
              </w:rPr>
              <w:t>/</w:t>
            </w:r>
            <w:proofErr w:type="gramStart"/>
            <w:r w:rsidRPr="00053B22">
              <w:rPr>
                <w:rFonts w:ascii="Times New Roman" w:hAnsi="Times New Roman"/>
                <w:color w:val="000000" w:themeColor="text1"/>
              </w:rPr>
              <w:t>п</w:t>
            </w:r>
            <w:proofErr w:type="gramEnd"/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firstLine="69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 xml:space="preserve">Наименование 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Количество к приобретению носителя информации, шт.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Срок</w:t>
            </w:r>
          </w:p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 xml:space="preserve">полезного </w:t>
            </w:r>
            <w:proofErr w:type="spellStart"/>
            <w:r w:rsidRPr="00053B22">
              <w:rPr>
                <w:rFonts w:ascii="Times New Roman" w:hAnsi="Times New Roman"/>
                <w:color w:val="000000" w:themeColor="text1"/>
              </w:rPr>
              <w:t>исполь</w:t>
            </w:r>
            <w:proofErr w:type="spellEnd"/>
            <w:r w:rsidRPr="00053B22">
              <w:rPr>
                <w:rFonts w:ascii="Times New Roman" w:hAnsi="Times New Roman"/>
                <w:color w:val="000000" w:themeColor="text1"/>
              </w:rPr>
              <w:t>-</w:t>
            </w:r>
          </w:p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053B22">
              <w:rPr>
                <w:rFonts w:ascii="Times New Roman" w:hAnsi="Times New Roman"/>
                <w:color w:val="000000" w:themeColor="text1"/>
              </w:rPr>
              <w:t>зования</w:t>
            </w:r>
            <w:proofErr w:type="spellEnd"/>
            <w:r w:rsidRPr="00053B22">
              <w:rPr>
                <w:rFonts w:ascii="Times New Roman" w:hAnsi="Times New Roman"/>
                <w:color w:val="000000" w:themeColor="text1"/>
              </w:rPr>
              <w:t>/</w:t>
            </w:r>
          </w:p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год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 xml:space="preserve">Цена 1единицы носителя информации, </w:t>
            </w:r>
          </w:p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руб.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Наименование должностей</w:t>
            </w:r>
          </w:p>
        </w:tc>
      </w:tr>
      <w:tr w:rsidR="000C25A5" w:rsidRPr="00053B22" w:rsidTr="000C25A5">
        <w:trPr>
          <w:trHeight w:val="17"/>
          <w:tblCellSpacing w:w="5" w:type="nil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6</w:t>
            </w:r>
          </w:p>
        </w:tc>
      </w:tr>
      <w:tr w:rsidR="000C25A5" w:rsidRPr="00053B22" w:rsidTr="000C25A5">
        <w:trPr>
          <w:tblCellSpacing w:w="5" w:type="nil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 xml:space="preserve">Накопитель на жестком магнитном диске             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15 000,00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A5" w:rsidRPr="00053B22" w:rsidRDefault="000C25A5" w:rsidP="00DC33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должности категории «руководители», долж</w:t>
            </w:r>
            <w:r w:rsidR="00921DD8" w:rsidRPr="00053B22">
              <w:rPr>
                <w:rFonts w:ascii="Times New Roman" w:hAnsi="Times New Roman"/>
                <w:color w:val="000000" w:themeColor="text1"/>
              </w:rPr>
              <w:t>ности категории «специалисты»</w:t>
            </w:r>
          </w:p>
        </w:tc>
      </w:tr>
      <w:tr w:rsidR="000C25A5" w:rsidRPr="00053B22" w:rsidTr="008C0ED3">
        <w:trPr>
          <w:trHeight w:val="1250"/>
          <w:tblCellSpacing w:w="5" w:type="nil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 xml:space="preserve">Мобильный носитель информации (флэш-карта)                      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firstLine="23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00053B22">
              <w:rPr>
                <w:rFonts w:ascii="Times New Roman" w:hAnsi="Times New Roman"/>
                <w:color w:val="000000" w:themeColor="text1"/>
                <w:lang w:val="en-US"/>
              </w:rPr>
              <w:t>4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A5" w:rsidRPr="00053B22" w:rsidRDefault="006C4787" w:rsidP="006C47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2</w:t>
            </w:r>
            <w:r w:rsidR="000C25A5" w:rsidRPr="00053B22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053B22">
              <w:rPr>
                <w:rFonts w:ascii="Times New Roman" w:hAnsi="Times New Roman"/>
                <w:color w:val="000000" w:themeColor="text1"/>
              </w:rPr>
              <w:t>4</w:t>
            </w:r>
            <w:r w:rsidR="000C25A5" w:rsidRPr="00053B22">
              <w:rPr>
                <w:rFonts w:ascii="Times New Roman" w:hAnsi="Times New Roman"/>
                <w:color w:val="000000" w:themeColor="text1"/>
              </w:rPr>
              <w:t>00,00</w:t>
            </w:r>
          </w:p>
        </w:tc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5A5" w:rsidRPr="00053B22" w:rsidRDefault="000C25A5" w:rsidP="00DC33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должности категории «руководители», долж</w:t>
            </w:r>
            <w:r w:rsidR="00921DD8" w:rsidRPr="00053B22">
              <w:rPr>
                <w:rFonts w:ascii="Times New Roman" w:hAnsi="Times New Roman"/>
                <w:color w:val="000000" w:themeColor="text1"/>
              </w:rPr>
              <w:t>ности категории «специалисты»</w:t>
            </w:r>
          </w:p>
        </w:tc>
      </w:tr>
    </w:tbl>
    <w:p w:rsidR="006C4787" w:rsidRPr="00053B22" w:rsidRDefault="006C4787" w:rsidP="000C25A5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0C25A5" w:rsidRPr="00053B22" w:rsidRDefault="00E92C27" w:rsidP="000C25A5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FF258E" w:rsidRPr="00053B22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053B2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DC3327" w:rsidRPr="00053B22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571974" w:rsidRPr="00053B22">
        <w:rPr>
          <w:rFonts w:ascii="Times New Roman" w:hAnsi="Times New Roman"/>
          <w:color w:val="000000" w:themeColor="text1"/>
          <w:sz w:val="28"/>
          <w:szCs w:val="28"/>
        </w:rPr>
        <w:t>НО</w:t>
      </w:r>
      <w:r w:rsidR="000C25A5" w:rsidRPr="00053B22">
        <w:rPr>
          <w:rFonts w:ascii="Times New Roman" w:hAnsi="Times New Roman"/>
          <w:color w:val="000000" w:themeColor="text1"/>
          <w:sz w:val="28"/>
          <w:szCs w:val="28"/>
        </w:rPr>
        <w:t>РМАТИВЫ</w:t>
      </w:r>
    </w:p>
    <w:p w:rsidR="000C25A5" w:rsidRPr="00053B22" w:rsidRDefault="00E85D2E" w:rsidP="00E85D2E">
      <w:pPr>
        <w:widowControl w:val="0"/>
        <w:autoSpaceDE w:val="0"/>
        <w:autoSpaceDN w:val="0"/>
        <w:adjustRightInd w:val="0"/>
        <w:ind w:left="567" w:right="1133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обеспечения функций, </w:t>
      </w:r>
      <w:r w:rsidR="000C25A5" w:rsidRPr="00053B22">
        <w:rPr>
          <w:rFonts w:ascii="Times New Roman" w:hAnsi="Times New Roman"/>
          <w:color w:val="000000" w:themeColor="text1"/>
          <w:sz w:val="28"/>
          <w:szCs w:val="28"/>
        </w:rPr>
        <w:t>применяемые при расчете</w:t>
      </w:r>
      <w:r w:rsidR="002405D1"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5A5" w:rsidRPr="00053B22">
        <w:rPr>
          <w:rFonts w:ascii="Times New Roman" w:hAnsi="Times New Roman"/>
          <w:color w:val="000000" w:themeColor="text1"/>
          <w:sz w:val="28"/>
          <w:szCs w:val="28"/>
        </w:rPr>
        <w:t>нормативных</w:t>
      </w:r>
      <w:r w:rsidR="002405D1"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5A5" w:rsidRPr="00053B22">
        <w:rPr>
          <w:rFonts w:ascii="Times New Roman" w:hAnsi="Times New Roman"/>
          <w:color w:val="000000" w:themeColor="text1"/>
          <w:sz w:val="28"/>
          <w:szCs w:val="28"/>
        </w:rPr>
        <w:lastRenderedPageBreak/>
        <w:t>затрат на приобретение материальных</w:t>
      </w:r>
      <w:r w:rsidR="002405D1"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5A5" w:rsidRPr="00053B22">
        <w:rPr>
          <w:rFonts w:ascii="Times New Roman" w:hAnsi="Times New Roman"/>
          <w:color w:val="000000" w:themeColor="text1"/>
          <w:sz w:val="28"/>
          <w:szCs w:val="28"/>
        </w:rPr>
        <w:t>запасов по</w:t>
      </w:r>
      <w:r w:rsidR="002405D1"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5A5"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обеспечению </w:t>
      </w:r>
      <w:r w:rsidRPr="00053B22">
        <w:rPr>
          <w:rFonts w:ascii="Times New Roman" w:hAnsi="Times New Roman"/>
          <w:color w:val="000000" w:themeColor="text1"/>
          <w:sz w:val="28"/>
          <w:szCs w:val="28"/>
        </w:rPr>
        <w:t>б</w:t>
      </w:r>
      <w:r w:rsidR="000C25A5" w:rsidRPr="00053B22">
        <w:rPr>
          <w:rFonts w:ascii="Times New Roman" w:hAnsi="Times New Roman"/>
          <w:color w:val="000000" w:themeColor="text1"/>
          <w:sz w:val="28"/>
          <w:szCs w:val="28"/>
        </w:rPr>
        <w:t>езопасности информации</w:t>
      </w:r>
    </w:p>
    <w:p w:rsidR="000C25A5" w:rsidRPr="00053B22" w:rsidRDefault="000C25A5" w:rsidP="000C25A5">
      <w:pPr>
        <w:ind w:firstLine="42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36"/>
        <w:gridCol w:w="2795"/>
        <w:gridCol w:w="3059"/>
        <w:gridCol w:w="2773"/>
      </w:tblGrid>
      <w:tr w:rsidR="000C25A5" w:rsidRPr="00053B22" w:rsidTr="000C25A5">
        <w:tc>
          <w:tcPr>
            <w:tcW w:w="851" w:type="dxa"/>
          </w:tcPr>
          <w:p w:rsidR="000C25A5" w:rsidRPr="00053B22" w:rsidRDefault="000C25A5" w:rsidP="000C25A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0C25A5" w:rsidRPr="00053B22" w:rsidRDefault="000C25A5" w:rsidP="000C25A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118" w:type="dxa"/>
          </w:tcPr>
          <w:p w:rsidR="000C25A5" w:rsidRPr="00053B22" w:rsidRDefault="000C25A5" w:rsidP="000C25A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Количество, шт.</w:t>
            </w:r>
          </w:p>
        </w:tc>
        <w:tc>
          <w:tcPr>
            <w:tcW w:w="2835" w:type="dxa"/>
          </w:tcPr>
          <w:p w:rsidR="000C25A5" w:rsidRPr="00053B22" w:rsidRDefault="000C25A5" w:rsidP="000C25A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Цена 1 единицы товара, руб.</w:t>
            </w:r>
          </w:p>
        </w:tc>
      </w:tr>
      <w:tr w:rsidR="000C25A5" w:rsidRPr="00053B22" w:rsidTr="000C25A5">
        <w:tc>
          <w:tcPr>
            <w:tcW w:w="851" w:type="dxa"/>
          </w:tcPr>
          <w:p w:rsidR="000C25A5" w:rsidRPr="00053B22" w:rsidRDefault="000C25A5" w:rsidP="000C25A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C25A5" w:rsidRPr="00053B22" w:rsidRDefault="000C25A5" w:rsidP="000C25A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0C25A5" w:rsidRPr="00053B22" w:rsidRDefault="000C25A5" w:rsidP="000C25A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0C25A5" w:rsidRPr="00053B22" w:rsidRDefault="000C25A5" w:rsidP="000C25A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0C25A5" w:rsidRPr="00053B22" w:rsidTr="000C25A5">
        <w:trPr>
          <w:trHeight w:val="355"/>
        </w:trPr>
        <w:tc>
          <w:tcPr>
            <w:tcW w:w="851" w:type="dxa"/>
          </w:tcPr>
          <w:p w:rsidR="000C25A5" w:rsidRPr="00053B22" w:rsidRDefault="000C25A5" w:rsidP="000C25A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C25A5" w:rsidRPr="00053B22" w:rsidRDefault="000C25A5" w:rsidP="000C25A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Аккумулятор для ИБП</w:t>
            </w:r>
          </w:p>
        </w:tc>
        <w:tc>
          <w:tcPr>
            <w:tcW w:w="3118" w:type="dxa"/>
          </w:tcPr>
          <w:p w:rsidR="000C25A5" w:rsidRPr="00053B22" w:rsidRDefault="000C25A5" w:rsidP="000C25A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2835" w:type="dxa"/>
          </w:tcPr>
          <w:p w:rsidR="000C25A5" w:rsidRPr="00053B22" w:rsidRDefault="000C25A5" w:rsidP="006C478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  <w:r w:rsidR="006C4787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00,00</w:t>
            </w:r>
          </w:p>
        </w:tc>
      </w:tr>
    </w:tbl>
    <w:p w:rsidR="000C25A5" w:rsidRPr="00053B22" w:rsidRDefault="000C25A5" w:rsidP="000C25A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C25A5" w:rsidRPr="00053B22" w:rsidRDefault="00E92C27" w:rsidP="000C25A5">
      <w:pPr>
        <w:widowControl w:val="0"/>
        <w:autoSpaceDE w:val="0"/>
        <w:autoSpaceDN w:val="0"/>
        <w:adjustRightInd w:val="0"/>
        <w:ind w:left="567" w:right="566"/>
        <w:jc w:val="center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FF258E" w:rsidRPr="00053B22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053B2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E85D2E" w:rsidRPr="00053B22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0C25A5" w:rsidRPr="00053B22">
        <w:rPr>
          <w:rFonts w:ascii="Times New Roman" w:hAnsi="Times New Roman"/>
          <w:color w:val="000000" w:themeColor="text1"/>
          <w:sz w:val="28"/>
          <w:szCs w:val="28"/>
        </w:rPr>
        <w:t>НОРМАТИВЫ</w:t>
      </w:r>
    </w:p>
    <w:p w:rsidR="000C25A5" w:rsidRPr="00053B22" w:rsidRDefault="00E85D2E" w:rsidP="000C25A5">
      <w:pPr>
        <w:widowControl w:val="0"/>
        <w:tabs>
          <w:tab w:val="left" w:pos="8505"/>
        </w:tabs>
        <w:autoSpaceDE w:val="0"/>
        <w:autoSpaceDN w:val="0"/>
        <w:adjustRightInd w:val="0"/>
        <w:ind w:left="567" w:right="566"/>
        <w:jc w:val="center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обеспечения функций, </w:t>
      </w:r>
      <w:r w:rsidR="000C25A5" w:rsidRPr="00053B22">
        <w:rPr>
          <w:rFonts w:ascii="Times New Roman" w:hAnsi="Times New Roman"/>
          <w:color w:val="000000" w:themeColor="text1"/>
          <w:sz w:val="28"/>
          <w:szCs w:val="28"/>
        </w:rPr>
        <w:t>применяемые при расчете нормативных затрат на приобретение бланочной продукции</w:t>
      </w:r>
    </w:p>
    <w:p w:rsidR="000C25A5" w:rsidRPr="00053B22" w:rsidRDefault="000C25A5" w:rsidP="000C25A5">
      <w:pPr>
        <w:widowControl w:val="0"/>
        <w:autoSpaceDE w:val="0"/>
        <w:autoSpaceDN w:val="0"/>
        <w:adjustRightInd w:val="0"/>
        <w:ind w:left="567" w:right="708"/>
        <w:jc w:val="both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1563"/>
        <w:gridCol w:w="2973"/>
      </w:tblGrid>
      <w:tr w:rsidR="000C25A5" w:rsidRPr="00053B22" w:rsidTr="000C25A5">
        <w:tc>
          <w:tcPr>
            <w:tcW w:w="567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</w:t>
            </w:r>
          </w:p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4536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Наименование  </w:t>
            </w:r>
          </w:p>
        </w:tc>
        <w:tc>
          <w:tcPr>
            <w:tcW w:w="1563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Количество, шт./год</w:t>
            </w:r>
          </w:p>
        </w:tc>
        <w:tc>
          <w:tcPr>
            <w:tcW w:w="2973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Цена </w:t>
            </w:r>
          </w:p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1бланка</w:t>
            </w:r>
            <w:proofErr w:type="gramStart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,р</w:t>
            </w:r>
            <w:proofErr w:type="gramEnd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уб.</w:t>
            </w:r>
          </w:p>
        </w:tc>
      </w:tr>
      <w:tr w:rsidR="000C25A5" w:rsidRPr="00053B22" w:rsidTr="000C25A5">
        <w:tc>
          <w:tcPr>
            <w:tcW w:w="567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3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73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0C25A5" w:rsidRPr="00053B22" w:rsidTr="000C25A5">
        <w:tc>
          <w:tcPr>
            <w:tcW w:w="567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right="-33"/>
              <w:jc w:val="both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Бланки учреждения</w:t>
            </w:r>
          </w:p>
        </w:tc>
        <w:tc>
          <w:tcPr>
            <w:tcW w:w="1563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</w:t>
            </w:r>
          </w:p>
        </w:tc>
        <w:tc>
          <w:tcPr>
            <w:tcW w:w="2973" w:type="dxa"/>
          </w:tcPr>
          <w:p w:rsidR="000C25A5" w:rsidRPr="00053B22" w:rsidRDefault="002405D1" w:rsidP="002405D1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  <w:r w:rsidR="000C25A5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0C25A5" w:rsidRPr="00053B22" w:rsidTr="000C25A5">
        <w:tc>
          <w:tcPr>
            <w:tcW w:w="567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right="-33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Журналы регистрации, учета документов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</w:p>
        </w:tc>
        <w:tc>
          <w:tcPr>
            <w:tcW w:w="1563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973" w:type="dxa"/>
          </w:tcPr>
          <w:p w:rsidR="000C25A5" w:rsidRPr="00053B22" w:rsidRDefault="000C25A5" w:rsidP="002405D1">
            <w:pPr>
              <w:widowControl w:val="0"/>
              <w:autoSpaceDE w:val="0"/>
              <w:autoSpaceDN w:val="0"/>
              <w:adjustRightInd w:val="0"/>
              <w:ind w:right="-33"/>
              <w:jc w:val="center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2405D1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</w:tr>
    </w:tbl>
    <w:p w:rsidR="000C25A5" w:rsidRPr="00053B22" w:rsidRDefault="000C25A5" w:rsidP="000C25A5">
      <w:pPr>
        <w:widowControl w:val="0"/>
        <w:autoSpaceDE w:val="0"/>
        <w:autoSpaceDN w:val="0"/>
        <w:adjustRightInd w:val="0"/>
        <w:ind w:right="283"/>
        <w:jc w:val="both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0C25A5" w:rsidRPr="00053B22" w:rsidRDefault="000C25A5" w:rsidP="000C25A5">
      <w:pPr>
        <w:widowControl w:val="0"/>
        <w:autoSpaceDE w:val="0"/>
        <w:autoSpaceDN w:val="0"/>
        <w:adjustRightInd w:val="0"/>
        <w:ind w:right="283" w:firstLine="709"/>
        <w:jc w:val="both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>Примечание</w:t>
      </w:r>
      <w:r w:rsidR="00E85D2E" w:rsidRPr="00053B22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0C25A5" w:rsidRPr="00053B22" w:rsidRDefault="000C25A5" w:rsidP="000C25A5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Количество бланочной продукции может отличаться в зависимости от решаемых задач. При этом закупка бланочной продукции, не указанной в настоящем Приложении, осуществляется в пределах доведенных лимитов бюджетных обязательств </w:t>
      </w:r>
      <w:r w:rsidRPr="00053B2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A422B2" w:rsidRPr="00053B22" w:rsidRDefault="00A422B2" w:rsidP="000C25A5">
      <w:pPr>
        <w:widowControl w:val="0"/>
        <w:tabs>
          <w:tab w:val="left" w:pos="851"/>
        </w:tabs>
        <w:autoSpaceDE w:val="0"/>
        <w:autoSpaceDN w:val="0"/>
        <w:adjustRightInd w:val="0"/>
        <w:ind w:left="851" w:right="1133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0C25A5" w:rsidRPr="00053B22" w:rsidRDefault="00E92C27" w:rsidP="000C25A5">
      <w:pPr>
        <w:widowControl w:val="0"/>
        <w:tabs>
          <w:tab w:val="left" w:pos="851"/>
        </w:tabs>
        <w:autoSpaceDE w:val="0"/>
        <w:autoSpaceDN w:val="0"/>
        <w:adjustRightInd w:val="0"/>
        <w:ind w:left="851" w:right="1133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FF258E" w:rsidRPr="00053B22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053B2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E85D2E" w:rsidRPr="00053B22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0C25A5" w:rsidRPr="00053B22">
        <w:rPr>
          <w:rFonts w:ascii="Times New Roman" w:hAnsi="Times New Roman"/>
          <w:color w:val="000000" w:themeColor="text1"/>
          <w:sz w:val="28"/>
          <w:szCs w:val="28"/>
        </w:rPr>
        <w:t>НОРМАТИВЫ</w:t>
      </w:r>
    </w:p>
    <w:p w:rsidR="000C25A5" w:rsidRPr="00053B22" w:rsidRDefault="00E85D2E" w:rsidP="000C25A5">
      <w:pPr>
        <w:widowControl w:val="0"/>
        <w:tabs>
          <w:tab w:val="left" w:pos="567"/>
        </w:tabs>
        <w:autoSpaceDE w:val="0"/>
        <w:autoSpaceDN w:val="0"/>
        <w:adjustRightInd w:val="0"/>
        <w:ind w:left="567" w:right="84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обеспечения функций, </w:t>
      </w:r>
      <w:r w:rsidR="000C25A5"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применяемые </w:t>
      </w:r>
      <w:proofErr w:type="gramStart"/>
      <w:r w:rsidR="000C25A5" w:rsidRPr="00053B22">
        <w:rPr>
          <w:rFonts w:ascii="Times New Roman" w:hAnsi="Times New Roman"/>
          <w:color w:val="000000" w:themeColor="text1"/>
          <w:sz w:val="28"/>
          <w:szCs w:val="28"/>
        </w:rPr>
        <w:t>при</w:t>
      </w:r>
      <w:proofErr w:type="gramEnd"/>
      <w:r w:rsidR="000C25A5"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="000C25A5" w:rsidRPr="00053B22">
        <w:rPr>
          <w:rFonts w:ascii="Times New Roman" w:hAnsi="Times New Roman"/>
          <w:color w:val="000000" w:themeColor="text1"/>
          <w:sz w:val="28"/>
          <w:szCs w:val="28"/>
        </w:rPr>
        <w:t>расчет</w:t>
      </w:r>
      <w:proofErr w:type="gramEnd"/>
      <w:r w:rsidR="002405D1"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5A5" w:rsidRPr="00053B22">
        <w:rPr>
          <w:rFonts w:ascii="Times New Roman" w:hAnsi="Times New Roman"/>
          <w:color w:val="000000" w:themeColor="text1"/>
          <w:sz w:val="28"/>
          <w:szCs w:val="28"/>
        </w:rPr>
        <w:t>нормативных затрат на проведение диспансеризации</w:t>
      </w:r>
      <w:r w:rsidR="002405D1"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5A5" w:rsidRPr="00053B22">
        <w:rPr>
          <w:rFonts w:ascii="Times New Roman" w:hAnsi="Times New Roman"/>
          <w:color w:val="000000" w:themeColor="text1"/>
          <w:sz w:val="28"/>
          <w:szCs w:val="28"/>
        </w:rPr>
        <w:t>сотрудников, проведение периодических медицинских осмотров водителей МКУ «АХУ</w:t>
      </w:r>
      <w:r w:rsidR="000C25A5" w:rsidRPr="00053B22">
        <w:rPr>
          <w:rFonts w:ascii="Times New Roman" w:hAnsi="Times New Roman"/>
          <w:b/>
          <w:color w:val="000000" w:themeColor="text1"/>
          <w:sz w:val="28"/>
          <w:szCs w:val="28"/>
        </w:rPr>
        <w:t>»</w:t>
      </w:r>
    </w:p>
    <w:p w:rsidR="000C25A5" w:rsidRPr="00053B22" w:rsidRDefault="000C25A5" w:rsidP="000C25A5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0C25A5" w:rsidRPr="00053B22" w:rsidTr="000C25A5">
        <w:tc>
          <w:tcPr>
            <w:tcW w:w="9639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Цена проведения диспансеризации в расчете на одного сотрудника,  </w:t>
            </w:r>
          </w:p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руб./год</w:t>
            </w:r>
          </w:p>
        </w:tc>
      </w:tr>
      <w:tr w:rsidR="000C25A5" w:rsidRPr="00053B22" w:rsidTr="000C25A5">
        <w:tc>
          <w:tcPr>
            <w:tcW w:w="9639" w:type="dxa"/>
          </w:tcPr>
          <w:p w:rsidR="000C25A5" w:rsidRPr="00053B22" w:rsidRDefault="002405D1" w:rsidP="002405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4 000</w:t>
            </w:r>
            <w:r w:rsidR="000C25A5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00</w:t>
            </w:r>
          </w:p>
        </w:tc>
      </w:tr>
      <w:tr w:rsidR="00CD4862" w:rsidRPr="00053B22" w:rsidTr="000C25A5">
        <w:tc>
          <w:tcPr>
            <w:tcW w:w="9639" w:type="dxa"/>
          </w:tcPr>
          <w:p w:rsidR="00CD4862" w:rsidRPr="00053B22" w:rsidRDefault="00CD4862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Цена проведения периодического медицинского осмотра водителей,</w:t>
            </w:r>
          </w:p>
          <w:p w:rsidR="00CD4862" w:rsidRPr="00053B22" w:rsidRDefault="00CD4862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руб./год</w:t>
            </w:r>
          </w:p>
        </w:tc>
      </w:tr>
      <w:tr w:rsidR="000C25A5" w:rsidRPr="00053B22" w:rsidTr="000C25A5">
        <w:tc>
          <w:tcPr>
            <w:tcW w:w="9639" w:type="dxa"/>
          </w:tcPr>
          <w:p w:rsidR="000C25A5" w:rsidRPr="00053B22" w:rsidRDefault="000C25A5" w:rsidP="002405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4 </w:t>
            </w:r>
            <w:r w:rsidR="002405D1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800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,00</w:t>
            </w:r>
          </w:p>
        </w:tc>
      </w:tr>
    </w:tbl>
    <w:p w:rsidR="000C25A5" w:rsidRPr="00053B22" w:rsidRDefault="000C25A5">
      <w:pPr>
        <w:rPr>
          <w:color w:val="000000" w:themeColor="text1"/>
        </w:rPr>
      </w:pPr>
    </w:p>
    <w:p w:rsidR="000C25A5" w:rsidRPr="00053B22" w:rsidRDefault="00E92C27" w:rsidP="000C25A5">
      <w:pPr>
        <w:widowControl w:val="0"/>
        <w:tabs>
          <w:tab w:val="left" w:pos="9214"/>
          <w:tab w:val="left" w:pos="9356"/>
        </w:tabs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FF258E" w:rsidRPr="00053B22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053B2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E85D2E" w:rsidRPr="00053B22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0C25A5" w:rsidRPr="00053B22">
        <w:rPr>
          <w:rFonts w:ascii="Times New Roman" w:hAnsi="Times New Roman"/>
          <w:color w:val="000000" w:themeColor="text1"/>
          <w:sz w:val="28"/>
          <w:szCs w:val="28"/>
        </w:rPr>
        <w:t>НОРМАТИВЫ</w:t>
      </w:r>
    </w:p>
    <w:p w:rsidR="000C25A5" w:rsidRPr="00053B22" w:rsidRDefault="000C25A5" w:rsidP="000C25A5">
      <w:pPr>
        <w:widowControl w:val="0"/>
        <w:tabs>
          <w:tab w:val="left" w:pos="9639"/>
          <w:tab w:val="left" w:pos="9779"/>
          <w:tab w:val="left" w:pos="9923"/>
        </w:tabs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>обеспечения функций, применяемые при расчете</w:t>
      </w:r>
      <w:r w:rsidR="00BD558A"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53B22">
        <w:rPr>
          <w:rFonts w:ascii="Times New Roman" w:hAnsi="Times New Roman"/>
          <w:color w:val="000000" w:themeColor="text1"/>
          <w:sz w:val="28"/>
          <w:szCs w:val="28"/>
        </w:rPr>
        <w:t>нормативных затрат</w:t>
      </w:r>
      <w:r w:rsidR="00BD558A"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53B22">
        <w:rPr>
          <w:rFonts w:ascii="Times New Roman" w:hAnsi="Times New Roman"/>
          <w:color w:val="000000" w:themeColor="text1"/>
          <w:sz w:val="28"/>
          <w:szCs w:val="28"/>
        </w:rPr>
        <w:t>на</w:t>
      </w:r>
      <w:r w:rsidR="00BD558A"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53B22">
        <w:rPr>
          <w:rFonts w:ascii="Times New Roman" w:hAnsi="Times New Roman"/>
          <w:color w:val="000000" w:themeColor="text1"/>
          <w:sz w:val="28"/>
          <w:szCs w:val="28"/>
        </w:rPr>
        <w:t>приобретение служебного</w:t>
      </w:r>
      <w:r w:rsidR="00BD558A"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53B22">
        <w:rPr>
          <w:rFonts w:ascii="Times New Roman" w:hAnsi="Times New Roman"/>
          <w:color w:val="000000" w:themeColor="text1"/>
          <w:sz w:val="28"/>
          <w:szCs w:val="28"/>
        </w:rPr>
        <w:t>легкового автотранспорта</w:t>
      </w:r>
    </w:p>
    <w:p w:rsidR="000C25A5" w:rsidRPr="00053B22" w:rsidRDefault="000C25A5" w:rsidP="000C25A5">
      <w:pPr>
        <w:widowControl w:val="0"/>
        <w:tabs>
          <w:tab w:val="left" w:pos="9214"/>
          <w:tab w:val="left" w:pos="9356"/>
        </w:tabs>
        <w:autoSpaceDE w:val="0"/>
        <w:autoSpaceDN w:val="0"/>
        <w:adjustRightInd w:val="0"/>
        <w:ind w:left="567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Style w:val="a3"/>
        <w:tblW w:w="4891" w:type="pct"/>
        <w:tblInd w:w="108" w:type="dxa"/>
        <w:tblLook w:val="04A0" w:firstRow="1" w:lastRow="0" w:firstColumn="1" w:lastColumn="0" w:noHBand="0" w:noVBand="1"/>
      </w:tblPr>
      <w:tblGrid>
        <w:gridCol w:w="600"/>
        <w:gridCol w:w="3642"/>
        <w:gridCol w:w="5120"/>
      </w:tblGrid>
      <w:tr w:rsidR="000C25A5" w:rsidRPr="00053B22" w:rsidTr="000C25A5">
        <w:tc>
          <w:tcPr>
            <w:tcW w:w="311" w:type="pct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</w:p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/п.</w:t>
            </w:r>
          </w:p>
        </w:tc>
        <w:tc>
          <w:tcPr>
            <w:tcW w:w="1950" w:type="pct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Предельное количество служебного легкового автотранспорта, категории должностей</w:t>
            </w:r>
          </w:p>
        </w:tc>
        <w:tc>
          <w:tcPr>
            <w:tcW w:w="2739" w:type="pct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Предельная стоимость одной единицы легкового автотранспорта, руб.</w:t>
            </w:r>
          </w:p>
        </w:tc>
      </w:tr>
      <w:tr w:rsidR="000C25A5" w:rsidRPr="00053B22" w:rsidTr="000C25A5">
        <w:tc>
          <w:tcPr>
            <w:tcW w:w="311" w:type="pct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1950" w:type="pct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39" w:type="pct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0C25A5" w:rsidRPr="00053B22" w:rsidTr="000C25A5">
        <w:tc>
          <w:tcPr>
            <w:tcW w:w="311" w:type="pct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50" w:type="pct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 более 5 единиц с персональным закреплением для </w:t>
            </w:r>
            <w:r w:rsidRPr="00053B22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гражданских служащих, замещающих должности руководителя или заместителя руководителя государственного органа, относящиеся к высшей группе должностей гражданской службы категории «руководители»</w:t>
            </w:r>
          </w:p>
        </w:tc>
        <w:tc>
          <w:tcPr>
            <w:tcW w:w="2739" w:type="pct"/>
          </w:tcPr>
          <w:p w:rsidR="000C25A5" w:rsidRPr="00053B22" w:rsidRDefault="002405D1" w:rsidP="002405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999</w:t>
            </w:r>
            <w:r w:rsidR="000C25A5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  <w:r w:rsidR="000C25A5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00,00</w:t>
            </w:r>
          </w:p>
        </w:tc>
      </w:tr>
    </w:tbl>
    <w:p w:rsidR="000C25A5" w:rsidRPr="00053B22" w:rsidRDefault="000C25A5" w:rsidP="000C25A5">
      <w:pPr>
        <w:widowControl w:val="0"/>
        <w:autoSpaceDE w:val="0"/>
        <w:autoSpaceDN w:val="0"/>
        <w:adjustRightInd w:val="0"/>
        <w:ind w:firstLine="851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0C25A5" w:rsidRPr="00053B22" w:rsidRDefault="00E92C27" w:rsidP="000C25A5">
      <w:pPr>
        <w:tabs>
          <w:tab w:val="left" w:pos="0"/>
        </w:tabs>
        <w:ind w:right="-1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1</w:t>
      </w:r>
      <w:r w:rsidR="00FF258E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7</w:t>
      </w: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.</w:t>
      </w:r>
      <w:r w:rsidR="00E85D2E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="000C25A5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НОРМАТИВЫ</w:t>
      </w:r>
    </w:p>
    <w:p w:rsidR="000C25A5" w:rsidRPr="00053B22" w:rsidRDefault="00E85D2E" w:rsidP="00E85D2E">
      <w:pPr>
        <w:ind w:left="851" w:right="1133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обеспечения функций, </w:t>
      </w:r>
      <w:r w:rsidR="000C25A5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применяемые при расчете </w:t>
      </w: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н</w:t>
      </w:r>
      <w:r w:rsidR="000C25A5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ормативных</w:t>
      </w:r>
      <w:r w:rsidR="002405D1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</w:t>
      </w:r>
      <w:r w:rsidR="000C25A5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затрат на приобретение канцелярских </w:t>
      </w: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п</w:t>
      </w:r>
      <w:r w:rsidR="000C25A5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ринадлежностей</w:t>
      </w:r>
    </w:p>
    <w:p w:rsidR="000C25A5" w:rsidRPr="00053B22" w:rsidRDefault="000C25A5" w:rsidP="000C25A5">
      <w:pPr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</w:p>
    <w:tbl>
      <w:tblPr>
        <w:tblStyle w:val="a3"/>
        <w:tblW w:w="496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56"/>
        <w:gridCol w:w="3023"/>
        <w:gridCol w:w="1378"/>
        <w:gridCol w:w="1927"/>
        <w:gridCol w:w="2616"/>
      </w:tblGrid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№</w:t>
            </w:r>
          </w:p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/п </w:t>
            </w:r>
          </w:p>
        </w:tc>
        <w:tc>
          <w:tcPr>
            <w:tcW w:w="1591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Наименование  </w:t>
            </w:r>
          </w:p>
        </w:tc>
        <w:tc>
          <w:tcPr>
            <w:tcW w:w="725" w:type="pct"/>
          </w:tcPr>
          <w:p w:rsidR="000C25A5" w:rsidRPr="00053B22" w:rsidRDefault="000C25A5" w:rsidP="00E5406E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Количество канцелярских принадлежностей на 1 сотрудника, год</w:t>
            </w:r>
          </w:p>
        </w:tc>
        <w:tc>
          <w:tcPr>
            <w:tcW w:w="1377" w:type="pct"/>
          </w:tcPr>
          <w:p w:rsidR="000C25A5" w:rsidRPr="00053B22" w:rsidRDefault="000C25A5" w:rsidP="004B5214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Це</w:t>
            </w:r>
            <w:r w:rsidR="004B5214"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1-го предмета канцелярских </w:t>
            </w: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принадлежностей, руб.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377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91" w:type="pct"/>
          </w:tcPr>
          <w:p w:rsidR="000C25A5" w:rsidRPr="00053B22" w:rsidRDefault="000C25A5" w:rsidP="000C25A5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Бумага для заметок  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130,00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91" w:type="pct"/>
          </w:tcPr>
          <w:p w:rsidR="000C25A5" w:rsidRPr="00053B22" w:rsidRDefault="000C25A5" w:rsidP="000C25A5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Бумага для заметок в кубе  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377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186,00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91" w:type="pct"/>
            <w:vAlign w:val="center"/>
          </w:tcPr>
          <w:p w:rsidR="000C25A5" w:rsidRPr="00053B22" w:rsidRDefault="000C25A5" w:rsidP="004B5214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Бумага с липким слоем 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0C25A5" w:rsidRPr="00053B22" w:rsidRDefault="00BB49FC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23</w:t>
            </w:r>
            <w:r w:rsidR="000C25A5"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91" w:type="pct"/>
            <w:vAlign w:val="center"/>
          </w:tcPr>
          <w:p w:rsidR="000C25A5" w:rsidRPr="00053B22" w:rsidRDefault="004B5214" w:rsidP="000C25A5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Бумага </w:t>
            </w:r>
            <w:r w:rsidR="000C25A5"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с липким слоем  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0C25A5" w:rsidRPr="00053B22" w:rsidRDefault="00BB49FC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49</w:t>
            </w:r>
            <w:r w:rsidR="000C25A5"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91" w:type="pct"/>
            <w:vAlign w:val="center"/>
          </w:tcPr>
          <w:p w:rsidR="000C25A5" w:rsidRPr="00053B22" w:rsidRDefault="000C25A5" w:rsidP="000C25A5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Дырокол  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0,1</w:t>
            </w:r>
          </w:p>
        </w:tc>
        <w:tc>
          <w:tcPr>
            <w:tcW w:w="1377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494,00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91" w:type="pct"/>
            <w:vAlign w:val="center"/>
          </w:tcPr>
          <w:p w:rsidR="000C25A5" w:rsidRPr="00053B22" w:rsidRDefault="000C25A5" w:rsidP="000C25A5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Зажим для бумаг 15мм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377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5,00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91" w:type="pct"/>
            <w:vAlign w:val="center"/>
          </w:tcPr>
          <w:p w:rsidR="000C25A5" w:rsidRPr="00053B22" w:rsidRDefault="000C25A5" w:rsidP="004B5214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Зажим для бумаг</w:t>
            </w:r>
            <w:r w:rsidR="00BB49FC"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19 мм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377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6,00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591" w:type="pct"/>
          </w:tcPr>
          <w:p w:rsidR="000C25A5" w:rsidRPr="00053B22" w:rsidRDefault="000C25A5" w:rsidP="004B5214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Зажим для бумаг 32 мм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377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8,00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591" w:type="pct"/>
          </w:tcPr>
          <w:p w:rsidR="000C25A5" w:rsidRPr="00053B22" w:rsidRDefault="000C25A5" w:rsidP="004B5214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Зажим для бумаг 41, 51 мм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377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14,00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591" w:type="pct"/>
          </w:tcPr>
          <w:p w:rsidR="000C25A5" w:rsidRPr="00053B22" w:rsidRDefault="000C25A5" w:rsidP="004B5214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Карандаш механический  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377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28,00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591" w:type="pct"/>
          </w:tcPr>
          <w:p w:rsidR="000C25A5" w:rsidRPr="00053B22" w:rsidRDefault="000C25A5" w:rsidP="000C25A5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Карандаш </w:t>
            </w:r>
            <w:proofErr w:type="spellStart"/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чернографический</w:t>
            </w:r>
            <w:proofErr w:type="spellEnd"/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с ластиком 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377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16,00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591" w:type="pct"/>
          </w:tcPr>
          <w:p w:rsidR="000C25A5" w:rsidRPr="00053B22" w:rsidRDefault="000C25A5" w:rsidP="000C25A5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Клей карандаш 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377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30,00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591" w:type="pct"/>
          </w:tcPr>
          <w:p w:rsidR="000C25A5" w:rsidRPr="00053B22" w:rsidRDefault="000C25A5" w:rsidP="000C25A5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Клей ПВА  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377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25,00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591" w:type="pct"/>
          </w:tcPr>
          <w:p w:rsidR="000C25A5" w:rsidRPr="00053B22" w:rsidRDefault="000C25A5" w:rsidP="000C25A5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Корректирующая лента 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377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86,00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591" w:type="pct"/>
          </w:tcPr>
          <w:p w:rsidR="000C25A5" w:rsidRPr="00053B22" w:rsidRDefault="000C25A5" w:rsidP="000C25A5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Корректирующая жидкость 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377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41,00</w:t>
            </w:r>
          </w:p>
        </w:tc>
      </w:tr>
      <w:tr w:rsidR="000C25A5" w:rsidRPr="00053B22" w:rsidTr="004B5214">
        <w:trPr>
          <w:trHeight w:val="60"/>
        </w:trPr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591" w:type="pct"/>
          </w:tcPr>
          <w:p w:rsidR="000C25A5" w:rsidRPr="00053B22" w:rsidRDefault="000C25A5" w:rsidP="000C25A5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Ластик, каучуковый 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26,00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591" w:type="pct"/>
          </w:tcPr>
          <w:p w:rsidR="000C25A5" w:rsidRPr="00053B22" w:rsidRDefault="000C25A5" w:rsidP="000C25A5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Лупа в пластиковой оправе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0,1</w:t>
            </w:r>
          </w:p>
        </w:tc>
        <w:tc>
          <w:tcPr>
            <w:tcW w:w="1377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113,00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591" w:type="pct"/>
          </w:tcPr>
          <w:p w:rsidR="000C25A5" w:rsidRPr="00053B22" w:rsidRDefault="000C25A5" w:rsidP="004B5214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Закладки  самоклеящиеся в ассортименте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77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103,00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591" w:type="pct"/>
          </w:tcPr>
          <w:p w:rsidR="000C25A5" w:rsidRPr="00053B22" w:rsidRDefault="000C25A5" w:rsidP="000C25A5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Нить капроновая белая 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0,1</w:t>
            </w:r>
          </w:p>
        </w:tc>
        <w:tc>
          <w:tcPr>
            <w:tcW w:w="1377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25,00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591" w:type="pct"/>
          </w:tcPr>
          <w:p w:rsidR="000C25A5" w:rsidRPr="00053B22" w:rsidRDefault="000C25A5" w:rsidP="004B5214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Папка - конверт на кнопке 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377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21,00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591" w:type="pct"/>
          </w:tcPr>
          <w:p w:rsidR="000C25A5" w:rsidRPr="00053B22" w:rsidRDefault="000C25A5" w:rsidP="000C25A5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Скоро</w:t>
            </w:r>
            <w:r w:rsidR="004B5214"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</w:t>
            </w: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шиватель</w:t>
            </w:r>
            <w:r w:rsidR="00BB49FC"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пластиковый  с перфорацией 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77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13,00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>22</w:t>
            </w:r>
          </w:p>
        </w:tc>
        <w:tc>
          <w:tcPr>
            <w:tcW w:w="1591" w:type="pct"/>
          </w:tcPr>
          <w:p w:rsidR="000C25A5" w:rsidRPr="00053B22" w:rsidRDefault="000C25A5" w:rsidP="000C25A5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Папка -</w:t>
            </w:r>
            <w:r w:rsidR="00BB49FC"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уголок 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77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11,00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1591" w:type="pct"/>
          </w:tcPr>
          <w:p w:rsidR="000C25A5" w:rsidRPr="00053B22" w:rsidRDefault="000C25A5" w:rsidP="004B5214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Папка на 2 кольца 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66,00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1591" w:type="pct"/>
          </w:tcPr>
          <w:p w:rsidR="000C25A5" w:rsidRPr="00053B22" w:rsidRDefault="000C25A5" w:rsidP="000C25A5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Скоро</w:t>
            </w:r>
            <w:r w:rsidR="004B5214"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</w:t>
            </w: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шиватель</w:t>
            </w:r>
            <w:r w:rsidR="00BB49FC"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картонный 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6,00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591" w:type="pct"/>
          </w:tcPr>
          <w:p w:rsidR="000C25A5" w:rsidRPr="00053B22" w:rsidRDefault="000C25A5" w:rsidP="000C25A5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Папка с завязками 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377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20,00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1591" w:type="pct"/>
          </w:tcPr>
          <w:p w:rsidR="000C25A5" w:rsidRPr="00053B22" w:rsidRDefault="000C25A5" w:rsidP="000C25A5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Поддон для бумаг 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0,1</w:t>
            </w:r>
          </w:p>
        </w:tc>
        <w:tc>
          <w:tcPr>
            <w:tcW w:w="1377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140,00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1591" w:type="pct"/>
          </w:tcPr>
          <w:p w:rsidR="000C25A5" w:rsidRPr="00053B22" w:rsidRDefault="000C25A5" w:rsidP="000C25A5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Стойка –</w:t>
            </w:r>
            <w:r w:rsidR="00BB49FC"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уголок для бумаг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0,1</w:t>
            </w:r>
          </w:p>
        </w:tc>
        <w:tc>
          <w:tcPr>
            <w:tcW w:w="1377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170,00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1591" w:type="pct"/>
          </w:tcPr>
          <w:p w:rsidR="000C25A5" w:rsidRPr="00053B22" w:rsidRDefault="000C25A5" w:rsidP="000C25A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Папка с зажимами 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53,00</w:t>
            </w:r>
          </w:p>
        </w:tc>
      </w:tr>
      <w:tr w:rsidR="000C25A5" w:rsidRPr="00053B22" w:rsidTr="004B5214">
        <w:trPr>
          <w:trHeight w:val="413"/>
        </w:trPr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1591" w:type="pct"/>
          </w:tcPr>
          <w:p w:rsidR="000C25A5" w:rsidRPr="00053B22" w:rsidRDefault="000C25A5" w:rsidP="000C25A5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Подставка настольная 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0,1</w:t>
            </w:r>
          </w:p>
        </w:tc>
        <w:tc>
          <w:tcPr>
            <w:tcW w:w="1377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104,00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591" w:type="pct"/>
          </w:tcPr>
          <w:p w:rsidR="000C25A5" w:rsidRPr="00053B22" w:rsidRDefault="000C25A5" w:rsidP="004B5214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Ручная гелиевая 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77" w:type="pct"/>
            <w:vAlign w:val="center"/>
          </w:tcPr>
          <w:p w:rsidR="000C25A5" w:rsidRPr="00053B22" w:rsidRDefault="00BB49FC" w:rsidP="000C25A5">
            <w:pPr>
              <w:jc w:val="center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45</w:t>
            </w:r>
            <w:r w:rsidR="000C25A5" w:rsidRPr="00053B22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,00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1591" w:type="pct"/>
          </w:tcPr>
          <w:p w:rsidR="000C25A5" w:rsidRPr="00053B22" w:rsidRDefault="000C25A5" w:rsidP="000C25A5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Ручка шариковая   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377" w:type="pct"/>
            <w:vAlign w:val="center"/>
          </w:tcPr>
          <w:p w:rsidR="000C25A5" w:rsidRPr="00053B22" w:rsidRDefault="00BB49FC" w:rsidP="00BB49FC">
            <w:pPr>
              <w:jc w:val="center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30</w:t>
            </w:r>
            <w:r w:rsidR="000C25A5" w:rsidRPr="00053B22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,00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1591" w:type="pct"/>
          </w:tcPr>
          <w:p w:rsidR="000C25A5" w:rsidRPr="00053B22" w:rsidRDefault="000C25A5" w:rsidP="000C25A5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Папка регистратор   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377" w:type="pct"/>
            <w:vAlign w:val="center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120,00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1591" w:type="pct"/>
          </w:tcPr>
          <w:p w:rsidR="000C25A5" w:rsidRPr="00053B22" w:rsidRDefault="000C25A5" w:rsidP="000C25A5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Нож канцелярский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377" w:type="pct"/>
            <w:vAlign w:val="center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40,00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1591" w:type="pct"/>
          </w:tcPr>
          <w:p w:rsidR="000C25A5" w:rsidRPr="00053B22" w:rsidRDefault="000C25A5" w:rsidP="000C25A5">
            <w:pPr>
              <w:ind w:right="-108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Клейкая лента 19 мм x33 мм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377" w:type="pct"/>
            <w:vAlign w:val="center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23,00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1591" w:type="pct"/>
          </w:tcPr>
          <w:p w:rsidR="000C25A5" w:rsidRPr="00053B22" w:rsidRDefault="000C25A5" w:rsidP="000C25A5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Клейкая лента 48мм x 66мм,45мкм, 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377" w:type="pct"/>
            <w:vAlign w:val="center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83,00</w:t>
            </w:r>
          </w:p>
        </w:tc>
      </w:tr>
      <w:tr w:rsidR="000C25A5" w:rsidRPr="00053B22" w:rsidTr="004B5214">
        <w:trPr>
          <w:trHeight w:val="299"/>
        </w:trPr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591" w:type="pct"/>
          </w:tcPr>
          <w:p w:rsidR="000C25A5" w:rsidRPr="00053B22" w:rsidRDefault="000C25A5" w:rsidP="000C25A5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Степлер</w:t>
            </w:r>
            <w:proofErr w:type="spellEnd"/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№ 24/6-26/6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377" w:type="pct"/>
            <w:vAlign w:val="center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240,00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1591" w:type="pct"/>
          </w:tcPr>
          <w:p w:rsidR="000C25A5" w:rsidRPr="00053B22" w:rsidRDefault="000C25A5" w:rsidP="000C25A5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Степлер</w:t>
            </w:r>
            <w:proofErr w:type="spellEnd"/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№10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92,00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1591" w:type="pct"/>
          </w:tcPr>
          <w:p w:rsidR="004B5214" w:rsidRPr="00053B22" w:rsidRDefault="000C25A5" w:rsidP="000C25A5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Скобы  для </w:t>
            </w:r>
            <w:proofErr w:type="spellStart"/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степлера</w:t>
            </w:r>
            <w:proofErr w:type="spellEnd"/>
          </w:p>
          <w:p w:rsidR="000C25A5" w:rsidRPr="00053B22" w:rsidRDefault="000C25A5" w:rsidP="000C25A5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№ 24/6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77" w:type="pct"/>
            <w:vAlign w:val="center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25,00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1591" w:type="pct"/>
          </w:tcPr>
          <w:p w:rsidR="000C25A5" w:rsidRPr="00053B22" w:rsidRDefault="000C25A5" w:rsidP="000C25A5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Скобы для </w:t>
            </w:r>
            <w:proofErr w:type="spellStart"/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степлера</w:t>
            </w:r>
            <w:proofErr w:type="spellEnd"/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№10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77" w:type="pct"/>
            <w:vAlign w:val="center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16,00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1591" w:type="pct"/>
          </w:tcPr>
          <w:p w:rsidR="000C25A5" w:rsidRPr="00053B22" w:rsidRDefault="000C25A5" w:rsidP="004B5214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Диспенсер для скрепок </w:t>
            </w:r>
            <w:proofErr w:type="gramStart"/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магнитный</w:t>
            </w:r>
            <w:proofErr w:type="gramEnd"/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0,1</w:t>
            </w:r>
          </w:p>
        </w:tc>
        <w:tc>
          <w:tcPr>
            <w:tcW w:w="1377" w:type="pct"/>
            <w:vAlign w:val="center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72,00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1591" w:type="pct"/>
          </w:tcPr>
          <w:p w:rsidR="000C25A5" w:rsidRPr="00053B22" w:rsidRDefault="000C25A5" w:rsidP="004B5214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Грифель запасной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77" w:type="pct"/>
            <w:vAlign w:val="center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17,00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1591" w:type="pct"/>
          </w:tcPr>
          <w:p w:rsidR="000C25A5" w:rsidRPr="00053B22" w:rsidRDefault="000C25A5" w:rsidP="000C25A5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Книга канцелярская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200,00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1591" w:type="pct"/>
          </w:tcPr>
          <w:p w:rsidR="000C25A5" w:rsidRPr="00053B22" w:rsidRDefault="000C25A5" w:rsidP="004B5214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Набор </w:t>
            </w:r>
            <w:proofErr w:type="spellStart"/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текстовыделителей</w:t>
            </w:r>
            <w:proofErr w:type="spellEnd"/>
            <w:r w:rsidR="006B63CC"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(4 цвета) 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377" w:type="pct"/>
            <w:vAlign w:val="center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175,00</w:t>
            </w:r>
          </w:p>
        </w:tc>
      </w:tr>
      <w:tr w:rsidR="000C25A5" w:rsidRPr="00053B22" w:rsidTr="004B5214">
        <w:trPr>
          <w:trHeight w:val="60"/>
        </w:trPr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1591" w:type="pct"/>
          </w:tcPr>
          <w:p w:rsidR="000C25A5" w:rsidRPr="00053B22" w:rsidRDefault="000C25A5" w:rsidP="000C25A5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Точилка  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0,1</w:t>
            </w:r>
          </w:p>
        </w:tc>
        <w:tc>
          <w:tcPr>
            <w:tcW w:w="1377" w:type="pct"/>
            <w:vAlign w:val="center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31,00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1591" w:type="pct"/>
          </w:tcPr>
          <w:p w:rsidR="000C25A5" w:rsidRPr="00053B22" w:rsidRDefault="000C25A5" w:rsidP="004B5214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Туба с салфетками для ухода за экранами 100 шт.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77" w:type="pct"/>
            <w:vAlign w:val="center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119,00</w:t>
            </w:r>
          </w:p>
        </w:tc>
      </w:tr>
      <w:tr w:rsidR="000C25A5" w:rsidRPr="00053B22" w:rsidTr="004B5214">
        <w:trPr>
          <w:trHeight w:val="60"/>
        </w:trPr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1591" w:type="pct"/>
          </w:tcPr>
          <w:p w:rsidR="000C25A5" w:rsidRPr="00053B22" w:rsidRDefault="000C25A5" w:rsidP="004B5214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Штемпельная краска 45мл</w:t>
            </w:r>
            <w:r w:rsidR="00BB49FC"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(синяя) на водной основе 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377" w:type="pct"/>
            <w:vAlign w:val="center"/>
          </w:tcPr>
          <w:p w:rsidR="000C25A5" w:rsidRPr="00053B22" w:rsidRDefault="00BB49FC" w:rsidP="000C25A5">
            <w:pPr>
              <w:jc w:val="center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1</w:t>
            </w:r>
            <w:r w:rsidR="000C25A5" w:rsidRPr="00053B22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40,00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1591" w:type="pct"/>
          </w:tcPr>
          <w:p w:rsidR="000C25A5" w:rsidRPr="00053B22" w:rsidRDefault="000C25A5" w:rsidP="000C25A5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Папка бюро с файлами 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1377" w:type="pct"/>
            <w:vAlign w:val="center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77,00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1591" w:type="pct"/>
          </w:tcPr>
          <w:p w:rsidR="000C25A5" w:rsidRPr="00053B22" w:rsidRDefault="000C25A5" w:rsidP="000C25A5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Ножницы 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0,1</w:t>
            </w:r>
          </w:p>
        </w:tc>
        <w:tc>
          <w:tcPr>
            <w:tcW w:w="1377" w:type="pct"/>
            <w:vAlign w:val="center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78,00</w:t>
            </w:r>
          </w:p>
        </w:tc>
      </w:tr>
      <w:tr w:rsidR="000C25A5" w:rsidRPr="00053B22" w:rsidTr="004B5214">
        <w:trPr>
          <w:trHeight w:val="60"/>
        </w:trPr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1591" w:type="pct"/>
          </w:tcPr>
          <w:p w:rsidR="000C25A5" w:rsidRPr="00053B22" w:rsidRDefault="000C25A5" w:rsidP="000C25A5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Блокнот, А 5 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0,1</w:t>
            </w:r>
          </w:p>
        </w:tc>
        <w:tc>
          <w:tcPr>
            <w:tcW w:w="1377" w:type="pct"/>
            <w:vAlign w:val="center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39,00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1591" w:type="pct"/>
          </w:tcPr>
          <w:p w:rsidR="000C25A5" w:rsidRPr="00053B22" w:rsidRDefault="000C25A5" w:rsidP="000C25A5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Ежедневник, А5 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186,00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591" w:type="pct"/>
          </w:tcPr>
          <w:p w:rsidR="000C25A5" w:rsidRPr="00053B22" w:rsidRDefault="000C25A5" w:rsidP="004B5214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Календарь перекидной 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52,00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1591" w:type="pct"/>
          </w:tcPr>
          <w:p w:rsidR="000C25A5" w:rsidRPr="00053B22" w:rsidRDefault="00BB49FC" w:rsidP="00BB49FC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Планинг</w:t>
            </w:r>
            <w:proofErr w:type="spellEnd"/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0,3</w:t>
            </w:r>
          </w:p>
        </w:tc>
        <w:tc>
          <w:tcPr>
            <w:tcW w:w="1377" w:type="pct"/>
            <w:vAlign w:val="center"/>
          </w:tcPr>
          <w:p w:rsidR="000C25A5" w:rsidRPr="00053B22" w:rsidRDefault="000C25A5" w:rsidP="00BB49FC">
            <w:pPr>
              <w:jc w:val="center"/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2</w:t>
            </w:r>
            <w:r w:rsidR="00BB49FC" w:rsidRPr="00053B22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70</w:t>
            </w:r>
            <w:r w:rsidRPr="00053B22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,00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1591" w:type="pct"/>
          </w:tcPr>
          <w:p w:rsidR="000C25A5" w:rsidRPr="00053B22" w:rsidRDefault="000C25A5" w:rsidP="000C25A5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Линейка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0,3</w:t>
            </w:r>
          </w:p>
        </w:tc>
        <w:tc>
          <w:tcPr>
            <w:tcW w:w="1377" w:type="pct"/>
          </w:tcPr>
          <w:p w:rsidR="000C25A5" w:rsidRPr="00053B22" w:rsidRDefault="000C25A5" w:rsidP="00BB49FC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</w:t>
            </w:r>
            <w:r w:rsidR="00BB49FC"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4</w:t>
            </w: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1591" w:type="pct"/>
          </w:tcPr>
          <w:p w:rsidR="000C25A5" w:rsidRPr="00053B22" w:rsidRDefault="000C25A5" w:rsidP="000C25A5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Бумага А</w:t>
            </w:r>
            <w:proofErr w:type="gramStart"/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4</w:t>
            </w:r>
            <w:proofErr w:type="gramEnd"/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пачка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377" w:type="pct"/>
          </w:tcPr>
          <w:p w:rsidR="000C25A5" w:rsidRPr="00053B22" w:rsidRDefault="00BB49FC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300</w:t>
            </w:r>
            <w:r w:rsidR="000C25A5"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1591" w:type="pct"/>
          </w:tcPr>
          <w:p w:rsidR="000C25A5" w:rsidRPr="00053B22" w:rsidRDefault="004B5214" w:rsidP="000C25A5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Анти</w:t>
            </w:r>
            <w:r w:rsidR="000C25A5"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степлер</w:t>
            </w:r>
            <w:proofErr w:type="spellEnd"/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0,1</w:t>
            </w:r>
          </w:p>
        </w:tc>
        <w:tc>
          <w:tcPr>
            <w:tcW w:w="1377" w:type="pct"/>
          </w:tcPr>
          <w:p w:rsidR="000C25A5" w:rsidRPr="00053B22" w:rsidRDefault="00BB49FC" w:rsidP="00BB49FC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70</w:t>
            </w:r>
            <w:r w:rsidR="000C25A5"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1591" w:type="pct"/>
          </w:tcPr>
          <w:p w:rsidR="000C25A5" w:rsidRPr="00053B22" w:rsidRDefault="000C25A5" w:rsidP="000C25A5">
            <w:pPr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Скрепки 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уп</w:t>
            </w:r>
            <w:proofErr w:type="spellEnd"/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77" w:type="pct"/>
          </w:tcPr>
          <w:p w:rsidR="000C25A5" w:rsidRPr="00053B22" w:rsidRDefault="00BB49FC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50</w:t>
            </w:r>
            <w:r w:rsidR="000C25A5"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57</w:t>
            </w:r>
          </w:p>
        </w:tc>
        <w:tc>
          <w:tcPr>
            <w:tcW w:w="1591" w:type="pct"/>
          </w:tcPr>
          <w:p w:rsidR="000C25A5" w:rsidRPr="00053B22" w:rsidRDefault="000C25A5" w:rsidP="000C25A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Папка с файлами 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377" w:type="pct"/>
          </w:tcPr>
          <w:p w:rsidR="000C25A5" w:rsidRPr="00053B22" w:rsidRDefault="00BB49FC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200</w:t>
            </w:r>
            <w:r w:rsidR="000C25A5"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0C25A5" w:rsidRPr="00053B22" w:rsidTr="004B5214">
        <w:tc>
          <w:tcPr>
            <w:tcW w:w="293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1591" w:type="pct"/>
          </w:tcPr>
          <w:p w:rsidR="000C25A5" w:rsidRPr="00053B22" w:rsidRDefault="000C25A5" w:rsidP="000C25A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Конверты (162*229)</w:t>
            </w:r>
          </w:p>
        </w:tc>
        <w:tc>
          <w:tcPr>
            <w:tcW w:w="725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14" w:type="pct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377" w:type="pct"/>
          </w:tcPr>
          <w:p w:rsidR="000C25A5" w:rsidRPr="00053B22" w:rsidRDefault="00BB49FC" w:rsidP="00BB49FC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3</w:t>
            </w:r>
            <w:r w:rsidR="000C25A5"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,</w:t>
            </w: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0</w:t>
            </w:r>
            <w:r w:rsidR="000C25A5"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</w:tbl>
    <w:p w:rsidR="000C25A5" w:rsidRPr="00053B22" w:rsidRDefault="000C25A5" w:rsidP="000C25A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C25A5" w:rsidRPr="00053B22" w:rsidRDefault="000C25A5" w:rsidP="000C25A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>Примечание</w:t>
      </w:r>
      <w:r w:rsidR="004B5214" w:rsidRPr="00053B22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0C25A5" w:rsidRPr="00053B22" w:rsidRDefault="000C25A5" w:rsidP="00571974">
      <w:pPr>
        <w:widowControl w:val="0"/>
        <w:autoSpaceDE w:val="0"/>
        <w:autoSpaceDN w:val="0"/>
        <w:ind w:right="-143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Количество канцелярских принадлежностей может отличаться </w:t>
      </w:r>
      <w:r w:rsidR="00CD4862"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в зависимости от решаемых </w:t>
      </w:r>
      <w:r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задач. При этом закупка канцелярских </w:t>
      </w:r>
      <w:r w:rsidRPr="00053B22">
        <w:rPr>
          <w:rFonts w:ascii="Times New Roman" w:hAnsi="Times New Roman"/>
          <w:color w:val="000000" w:themeColor="text1"/>
          <w:sz w:val="28"/>
          <w:szCs w:val="28"/>
        </w:rPr>
        <w:lastRenderedPageBreak/>
        <w:t>принадлежностей, не указанных в Приложении, осуществляется в пределах доведенных лимитов бюджетных обязательств</w:t>
      </w:r>
      <w:r w:rsidRPr="00053B2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 соответствующему коду классификации расходов бюджетов.</w:t>
      </w:r>
    </w:p>
    <w:p w:rsidR="00E92C27" w:rsidRPr="00053B22" w:rsidRDefault="00E92C27" w:rsidP="00571974">
      <w:pPr>
        <w:widowControl w:val="0"/>
        <w:autoSpaceDE w:val="0"/>
        <w:autoSpaceDN w:val="0"/>
        <w:ind w:right="-143" w:firstLine="709"/>
        <w:jc w:val="both"/>
        <w:rPr>
          <w:rFonts w:ascii="Times New Roman" w:eastAsiaTheme="minorHAnsi" w:hAnsi="Times New Roman"/>
          <w:b/>
          <w:color w:val="000000" w:themeColor="text1"/>
          <w:sz w:val="28"/>
          <w:szCs w:val="28"/>
        </w:rPr>
      </w:pPr>
    </w:p>
    <w:p w:rsidR="000C25A5" w:rsidRPr="00053B22" w:rsidRDefault="00E92C27" w:rsidP="000C25A5">
      <w:pPr>
        <w:ind w:left="851" w:right="1133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1</w:t>
      </w:r>
      <w:r w:rsidR="00FF258E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8</w:t>
      </w: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.</w:t>
      </w:r>
      <w:r w:rsidR="004B5214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="000C25A5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НОРМАТИВЫ</w:t>
      </w:r>
    </w:p>
    <w:p w:rsidR="000C25A5" w:rsidRPr="00053B22" w:rsidRDefault="004B5214" w:rsidP="000C25A5">
      <w:pPr>
        <w:ind w:left="567" w:right="707" w:hanging="141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proofErr w:type="gramStart"/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обеспечения функций, </w:t>
      </w:r>
      <w:r w:rsidR="000C25A5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применяемые при расчете нормативных</w:t>
      </w:r>
      <w:proofErr w:type="gramEnd"/>
    </w:p>
    <w:p w:rsidR="000C25A5" w:rsidRPr="00053B22" w:rsidRDefault="000C25A5" w:rsidP="000C25A5">
      <w:pPr>
        <w:ind w:left="567" w:right="565" w:hanging="141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затрат</w:t>
      </w:r>
      <w:r w:rsidR="00FF2A57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</w:t>
      </w: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на приобретение хозяйственных товаров и</w:t>
      </w:r>
      <w:r w:rsidR="00053B22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</w:t>
      </w: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принадлежностей</w:t>
      </w:r>
    </w:p>
    <w:p w:rsidR="000C25A5" w:rsidRPr="00053B22" w:rsidRDefault="000C25A5" w:rsidP="000C25A5">
      <w:pPr>
        <w:ind w:left="567" w:right="707" w:firstLine="284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1557"/>
        <w:gridCol w:w="4396"/>
      </w:tblGrid>
      <w:tr w:rsidR="000C25A5" w:rsidRPr="00053B22" w:rsidTr="000C25A5">
        <w:tc>
          <w:tcPr>
            <w:tcW w:w="851" w:type="dxa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№</w:t>
            </w:r>
          </w:p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/п </w:t>
            </w:r>
          </w:p>
        </w:tc>
        <w:tc>
          <w:tcPr>
            <w:tcW w:w="2835" w:type="dxa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Наименование  </w:t>
            </w:r>
          </w:p>
        </w:tc>
        <w:tc>
          <w:tcPr>
            <w:tcW w:w="1557" w:type="dxa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Количество, шт./год</w:t>
            </w:r>
          </w:p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6" w:type="dxa"/>
          </w:tcPr>
          <w:p w:rsidR="000C25A5" w:rsidRPr="00053B22" w:rsidRDefault="000C25A5" w:rsidP="004B5214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Цена  единицы хозяйственных товаров и принадлежностей, руб.</w:t>
            </w:r>
          </w:p>
        </w:tc>
      </w:tr>
      <w:tr w:rsidR="000C25A5" w:rsidRPr="00053B22" w:rsidTr="000C25A5">
        <w:tc>
          <w:tcPr>
            <w:tcW w:w="851" w:type="dxa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7" w:type="dxa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396" w:type="dxa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C25A5" w:rsidRPr="00053B22" w:rsidTr="000C25A5">
        <w:tc>
          <w:tcPr>
            <w:tcW w:w="851" w:type="dxa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C25A5" w:rsidRPr="00053B22" w:rsidRDefault="000C25A5" w:rsidP="004B521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Бумага туалетная бытовая, на втулке белая</w:t>
            </w:r>
          </w:p>
        </w:tc>
        <w:tc>
          <w:tcPr>
            <w:tcW w:w="1557" w:type="dxa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2 400</w:t>
            </w:r>
          </w:p>
        </w:tc>
        <w:tc>
          <w:tcPr>
            <w:tcW w:w="4396" w:type="dxa"/>
          </w:tcPr>
          <w:p w:rsidR="000C25A5" w:rsidRPr="00053B22" w:rsidRDefault="000C25A5" w:rsidP="00FF2A57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</w:t>
            </w:r>
            <w:r w:rsidR="00FF2A57"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8</w:t>
            </w: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0C25A5" w:rsidRPr="00053B22" w:rsidTr="000C25A5">
        <w:tc>
          <w:tcPr>
            <w:tcW w:w="851" w:type="dxa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0C25A5" w:rsidRPr="00053B22" w:rsidRDefault="000C25A5" w:rsidP="000C25A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Ведро 8л, без крышки, пластиковое </w:t>
            </w:r>
          </w:p>
        </w:tc>
        <w:tc>
          <w:tcPr>
            <w:tcW w:w="1557" w:type="dxa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4396" w:type="dxa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95,00</w:t>
            </w:r>
          </w:p>
        </w:tc>
      </w:tr>
      <w:tr w:rsidR="000C25A5" w:rsidRPr="00053B22" w:rsidTr="000C25A5">
        <w:tc>
          <w:tcPr>
            <w:tcW w:w="851" w:type="dxa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0C25A5" w:rsidRPr="00053B22" w:rsidRDefault="000C25A5" w:rsidP="000C25A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Веник-метла сорго </w:t>
            </w:r>
            <w:proofErr w:type="gramStart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натуральная</w:t>
            </w:r>
            <w:proofErr w:type="gramEnd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прошивная, с деревянным черенком </w:t>
            </w:r>
          </w:p>
        </w:tc>
        <w:tc>
          <w:tcPr>
            <w:tcW w:w="1557" w:type="dxa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4396" w:type="dxa"/>
          </w:tcPr>
          <w:p w:rsidR="000C25A5" w:rsidRPr="00053B22" w:rsidRDefault="00FF2A57" w:rsidP="00FF2A57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34</w:t>
            </w:r>
            <w:r w:rsidR="000C25A5"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0C25A5" w:rsidRPr="00053B22" w:rsidTr="000C25A5">
        <w:tc>
          <w:tcPr>
            <w:tcW w:w="851" w:type="dxa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0C25A5" w:rsidRPr="00053B22" w:rsidRDefault="000C25A5" w:rsidP="000C25A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Губки бытовые 10 шт., чистящий слой, </w:t>
            </w:r>
          </w:p>
        </w:tc>
        <w:tc>
          <w:tcPr>
            <w:tcW w:w="1557" w:type="dxa"/>
          </w:tcPr>
          <w:p w:rsidR="000C25A5" w:rsidRPr="00053B22" w:rsidRDefault="00FF2A57" w:rsidP="00FF2A57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9</w:t>
            </w:r>
            <w:r w:rsidR="000C25A5"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396" w:type="dxa"/>
          </w:tcPr>
          <w:p w:rsidR="000C25A5" w:rsidRPr="00053B22" w:rsidRDefault="00FF2A57" w:rsidP="00FF2A57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57</w:t>
            </w:r>
            <w:r w:rsidR="000C25A5"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0C25A5" w:rsidRPr="00053B22" w:rsidTr="000C25A5">
        <w:tc>
          <w:tcPr>
            <w:tcW w:w="851" w:type="dxa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0C25A5" w:rsidRPr="00053B22" w:rsidRDefault="000C25A5" w:rsidP="004B521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Бумага туалетная 480м, 6 </w:t>
            </w:r>
            <w:proofErr w:type="spellStart"/>
            <w:proofErr w:type="gramStart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(диспенсер)</w:t>
            </w:r>
          </w:p>
        </w:tc>
        <w:tc>
          <w:tcPr>
            <w:tcW w:w="1557" w:type="dxa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396" w:type="dxa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920,00</w:t>
            </w:r>
          </w:p>
        </w:tc>
      </w:tr>
      <w:tr w:rsidR="000C25A5" w:rsidRPr="00053B22" w:rsidTr="000C25A5">
        <w:tc>
          <w:tcPr>
            <w:tcW w:w="851" w:type="dxa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0C25A5" w:rsidRPr="00053B22" w:rsidRDefault="000C25A5" w:rsidP="000C25A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Мешки д/мусора 30л, 30шт, рулон</w:t>
            </w:r>
          </w:p>
        </w:tc>
        <w:tc>
          <w:tcPr>
            <w:tcW w:w="1557" w:type="dxa"/>
          </w:tcPr>
          <w:p w:rsidR="000C25A5" w:rsidRPr="00053B22" w:rsidRDefault="000C25A5" w:rsidP="000C25A5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750</w:t>
            </w:r>
          </w:p>
        </w:tc>
        <w:tc>
          <w:tcPr>
            <w:tcW w:w="4396" w:type="dxa"/>
          </w:tcPr>
          <w:p w:rsidR="000C25A5" w:rsidRPr="00053B22" w:rsidRDefault="000C25A5" w:rsidP="00FF2A57">
            <w:pPr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5</w:t>
            </w:r>
            <w:r w:rsidR="00FF2A57"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7</w:t>
            </w: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0C25A5" w:rsidRPr="00053B22" w:rsidTr="000C25A5">
        <w:tc>
          <w:tcPr>
            <w:tcW w:w="851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0C25A5" w:rsidRPr="00053B22" w:rsidRDefault="000C25A5" w:rsidP="004B521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Мешки д/мусора 120л 10шт, рулон, особо прочные</w:t>
            </w:r>
          </w:p>
        </w:tc>
        <w:tc>
          <w:tcPr>
            <w:tcW w:w="1557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350</w:t>
            </w:r>
          </w:p>
        </w:tc>
        <w:tc>
          <w:tcPr>
            <w:tcW w:w="4396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140,00</w:t>
            </w:r>
          </w:p>
        </w:tc>
      </w:tr>
      <w:tr w:rsidR="000C25A5" w:rsidRPr="00053B22" w:rsidTr="000C25A5">
        <w:tc>
          <w:tcPr>
            <w:tcW w:w="851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0C25A5" w:rsidRPr="00053B22" w:rsidRDefault="000C25A5" w:rsidP="004B521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Мыло жидкое </w:t>
            </w:r>
            <w:r w:rsidR="00FF2A57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туалетное 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5л</w:t>
            </w:r>
          </w:p>
        </w:tc>
        <w:tc>
          <w:tcPr>
            <w:tcW w:w="1557" w:type="dxa"/>
          </w:tcPr>
          <w:p w:rsidR="000C25A5" w:rsidRPr="00053B22" w:rsidRDefault="000C25A5" w:rsidP="00FF2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</w:t>
            </w:r>
            <w:r w:rsidR="00FF2A57"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7</w:t>
            </w: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396" w:type="dxa"/>
          </w:tcPr>
          <w:p w:rsidR="000C25A5" w:rsidRPr="00053B22" w:rsidRDefault="000C25A5" w:rsidP="00FF2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3</w:t>
            </w:r>
            <w:r w:rsidR="00FF2A57"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4</w:t>
            </w: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0C25A5" w:rsidRPr="00053B22" w:rsidTr="000C25A5">
        <w:tc>
          <w:tcPr>
            <w:tcW w:w="851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0C25A5" w:rsidRPr="00053B22" w:rsidRDefault="000C25A5" w:rsidP="000C25A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Мыло хозяйственное 65%, 200г, без упаковки</w:t>
            </w:r>
          </w:p>
        </w:tc>
        <w:tc>
          <w:tcPr>
            <w:tcW w:w="1557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180</w:t>
            </w:r>
          </w:p>
        </w:tc>
        <w:tc>
          <w:tcPr>
            <w:tcW w:w="4396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30,00</w:t>
            </w:r>
          </w:p>
        </w:tc>
      </w:tr>
      <w:tr w:rsidR="000C25A5" w:rsidRPr="00053B22" w:rsidTr="000C25A5">
        <w:tc>
          <w:tcPr>
            <w:tcW w:w="851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0C25A5" w:rsidRPr="00053B22" w:rsidRDefault="000C25A5" w:rsidP="000C25A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Насадка МОП плоская для швабры</w:t>
            </w:r>
          </w:p>
        </w:tc>
        <w:tc>
          <w:tcPr>
            <w:tcW w:w="1557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160</w:t>
            </w:r>
          </w:p>
        </w:tc>
        <w:tc>
          <w:tcPr>
            <w:tcW w:w="4396" w:type="dxa"/>
          </w:tcPr>
          <w:p w:rsidR="000C25A5" w:rsidRPr="00053B22" w:rsidRDefault="000C25A5" w:rsidP="00FF2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</w:t>
            </w:r>
            <w:r w:rsidR="00FF2A57"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9</w:t>
            </w: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0C25A5" w:rsidRPr="00053B22" w:rsidTr="000C25A5">
        <w:tc>
          <w:tcPr>
            <w:tcW w:w="851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0C25A5" w:rsidRPr="00053B22" w:rsidRDefault="000C25A5" w:rsidP="000C25A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Освежитель воздуха аэрозольный </w:t>
            </w:r>
          </w:p>
        </w:tc>
        <w:tc>
          <w:tcPr>
            <w:tcW w:w="1557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4396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65,00</w:t>
            </w:r>
          </w:p>
        </w:tc>
      </w:tr>
      <w:tr w:rsidR="000C25A5" w:rsidRPr="00053B22" w:rsidTr="000C25A5">
        <w:tc>
          <w:tcPr>
            <w:tcW w:w="851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0C25A5" w:rsidRPr="00053B22" w:rsidRDefault="000C25A5" w:rsidP="000C25A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Перчатки </w:t>
            </w:r>
            <w:proofErr w:type="spellStart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нитриловые</w:t>
            </w:r>
            <w:proofErr w:type="spellEnd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многоразовые особо прочные 5 пар (10 шт.), 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L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(большой)</w:t>
            </w:r>
          </w:p>
        </w:tc>
        <w:tc>
          <w:tcPr>
            <w:tcW w:w="1557" w:type="dxa"/>
          </w:tcPr>
          <w:p w:rsidR="000C25A5" w:rsidRPr="00053B22" w:rsidRDefault="00FF2A57" w:rsidP="00FF2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9</w:t>
            </w:r>
            <w:r w:rsidR="000C25A5"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396" w:type="dxa"/>
          </w:tcPr>
          <w:p w:rsidR="000C25A5" w:rsidRPr="00053B22" w:rsidRDefault="00FF2A57" w:rsidP="00FF2A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9</w:t>
            </w:r>
            <w:r w:rsidR="000C25A5"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8,00</w:t>
            </w:r>
          </w:p>
        </w:tc>
      </w:tr>
      <w:tr w:rsidR="000C25A5" w:rsidRPr="00053B22" w:rsidTr="000C25A5">
        <w:tc>
          <w:tcPr>
            <w:tcW w:w="851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0C25A5" w:rsidRPr="00053B22" w:rsidRDefault="000C25A5" w:rsidP="000C25A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Перчатки </w:t>
            </w:r>
            <w:proofErr w:type="spellStart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нитриловые</w:t>
            </w:r>
            <w:proofErr w:type="spellEnd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многоразовые особо прочные 5 пар (10 шт.), Х</w:t>
            </w:r>
            <w:proofErr w:type="gramStart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L</w:t>
            </w:r>
            <w:proofErr w:type="gramEnd"/>
          </w:p>
        </w:tc>
        <w:tc>
          <w:tcPr>
            <w:tcW w:w="1557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4396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80,00</w:t>
            </w:r>
          </w:p>
        </w:tc>
      </w:tr>
      <w:tr w:rsidR="000C25A5" w:rsidRPr="00053B22" w:rsidTr="000C25A5">
        <w:tc>
          <w:tcPr>
            <w:tcW w:w="851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:rsidR="000C25A5" w:rsidRPr="00053B22" w:rsidRDefault="004B5214" w:rsidP="000C25A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Перчатки х/б</w:t>
            </w:r>
            <w:r w:rsidR="000C25A5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 пар, с ПВХ защитой от скольжения (волна), плотные</w:t>
            </w:r>
          </w:p>
        </w:tc>
        <w:tc>
          <w:tcPr>
            <w:tcW w:w="1557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4396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100,00</w:t>
            </w:r>
          </w:p>
        </w:tc>
      </w:tr>
      <w:tr w:rsidR="000C25A5" w:rsidRPr="00053B22" w:rsidTr="000C25A5">
        <w:tc>
          <w:tcPr>
            <w:tcW w:w="851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15</w:t>
            </w:r>
          </w:p>
        </w:tc>
        <w:tc>
          <w:tcPr>
            <w:tcW w:w="2835" w:type="dxa"/>
          </w:tcPr>
          <w:p w:rsidR="000C25A5" w:rsidRPr="00053B22" w:rsidRDefault="000C25A5" w:rsidP="000C25A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Полотенца бум. 250</w:t>
            </w:r>
            <w:r w:rsidR="00FF2A57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20 </w:t>
            </w:r>
            <w:proofErr w:type="spellStart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пач</w:t>
            </w:r>
            <w:proofErr w:type="spellEnd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57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4396" w:type="dxa"/>
          </w:tcPr>
          <w:p w:rsidR="000C25A5" w:rsidRPr="00053B22" w:rsidRDefault="00FF2A57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2 300</w:t>
            </w:r>
            <w:r w:rsidR="000C25A5"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0C25A5" w:rsidRPr="00053B22" w:rsidTr="000C25A5">
        <w:tc>
          <w:tcPr>
            <w:tcW w:w="851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>16</w:t>
            </w:r>
          </w:p>
        </w:tc>
        <w:tc>
          <w:tcPr>
            <w:tcW w:w="2835" w:type="dxa"/>
          </w:tcPr>
          <w:p w:rsidR="000C25A5" w:rsidRPr="00053B22" w:rsidRDefault="000C25A5" w:rsidP="000C25A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Полотно техническое ХПП ПЛОТНОЕ светлое, 1,6х70м</w:t>
            </w:r>
          </w:p>
        </w:tc>
        <w:tc>
          <w:tcPr>
            <w:tcW w:w="1557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396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7 200,00</w:t>
            </w:r>
          </w:p>
        </w:tc>
      </w:tr>
      <w:tr w:rsidR="000C25A5" w:rsidRPr="00053B22" w:rsidTr="000C25A5">
        <w:tc>
          <w:tcPr>
            <w:tcW w:w="851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:rsidR="000C25A5" w:rsidRPr="00053B22" w:rsidRDefault="000C25A5" w:rsidP="000C25A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Средство для мытья пола 1000г</w:t>
            </w:r>
          </w:p>
        </w:tc>
        <w:tc>
          <w:tcPr>
            <w:tcW w:w="1557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210</w:t>
            </w:r>
          </w:p>
        </w:tc>
        <w:tc>
          <w:tcPr>
            <w:tcW w:w="4396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120,00</w:t>
            </w:r>
          </w:p>
        </w:tc>
      </w:tr>
      <w:tr w:rsidR="000C25A5" w:rsidRPr="00053B22" w:rsidTr="000C25A5">
        <w:tc>
          <w:tcPr>
            <w:tcW w:w="851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:rsidR="000C25A5" w:rsidRPr="00053B22" w:rsidRDefault="000C25A5" w:rsidP="000C25A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Средство для мытья стекол  и зеркал с нашатырным спиртом 500мл</w:t>
            </w:r>
          </w:p>
        </w:tc>
        <w:tc>
          <w:tcPr>
            <w:tcW w:w="1557" w:type="dxa"/>
          </w:tcPr>
          <w:p w:rsidR="000C25A5" w:rsidRPr="00053B22" w:rsidRDefault="00742E38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210</w:t>
            </w:r>
          </w:p>
        </w:tc>
        <w:tc>
          <w:tcPr>
            <w:tcW w:w="4396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75,00</w:t>
            </w:r>
          </w:p>
        </w:tc>
      </w:tr>
      <w:tr w:rsidR="000C25A5" w:rsidRPr="00053B22" w:rsidTr="000C25A5">
        <w:tc>
          <w:tcPr>
            <w:tcW w:w="851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2835" w:type="dxa"/>
          </w:tcPr>
          <w:p w:rsidR="000C25A5" w:rsidRPr="00053B22" w:rsidRDefault="000C25A5" w:rsidP="000C25A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Средство для отбеливания и чистки тканей Белизна 1000мл</w:t>
            </w:r>
          </w:p>
        </w:tc>
        <w:tc>
          <w:tcPr>
            <w:tcW w:w="1557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210</w:t>
            </w:r>
          </w:p>
        </w:tc>
        <w:tc>
          <w:tcPr>
            <w:tcW w:w="4396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70,00</w:t>
            </w:r>
          </w:p>
        </w:tc>
      </w:tr>
      <w:tr w:rsidR="000C25A5" w:rsidRPr="00053B22" w:rsidTr="000C25A5">
        <w:tc>
          <w:tcPr>
            <w:tcW w:w="851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:rsidR="000C25A5" w:rsidRPr="00053B22" w:rsidRDefault="000C25A5" w:rsidP="000C25A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Чистящее средство ПЕМОЛЮКС 480г</w:t>
            </w:r>
          </w:p>
        </w:tc>
        <w:tc>
          <w:tcPr>
            <w:tcW w:w="1557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210</w:t>
            </w:r>
          </w:p>
        </w:tc>
        <w:tc>
          <w:tcPr>
            <w:tcW w:w="4396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61,00</w:t>
            </w:r>
          </w:p>
        </w:tc>
      </w:tr>
      <w:tr w:rsidR="000C25A5" w:rsidRPr="00053B22" w:rsidTr="000C25A5">
        <w:tc>
          <w:tcPr>
            <w:tcW w:w="851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2835" w:type="dxa"/>
          </w:tcPr>
          <w:p w:rsidR="000C25A5" w:rsidRPr="00053B22" w:rsidRDefault="000C25A5" w:rsidP="000C25A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Швабра «Дом и офис»  40 см, телескопическая ручка, микрофибра</w:t>
            </w:r>
          </w:p>
        </w:tc>
        <w:tc>
          <w:tcPr>
            <w:tcW w:w="1557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78</w:t>
            </w:r>
          </w:p>
        </w:tc>
        <w:tc>
          <w:tcPr>
            <w:tcW w:w="4396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720,00</w:t>
            </w:r>
          </w:p>
        </w:tc>
      </w:tr>
      <w:tr w:rsidR="000C25A5" w:rsidRPr="00053B22" w:rsidTr="000C25A5">
        <w:tc>
          <w:tcPr>
            <w:tcW w:w="851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2835" w:type="dxa"/>
          </w:tcPr>
          <w:p w:rsidR="000C25A5" w:rsidRPr="00053B22" w:rsidRDefault="000C25A5" w:rsidP="000C25A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Шампунь автомобильный для автоматической и ручной мойки, 6 кг </w:t>
            </w:r>
          </w:p>
        </w:tc>
        <w:tc>
          <w:tcPr>
            <w:tcW w:w="1557" w:type="dxa"/>
          </w:tcPr>
          <w:p w:rsidR="000C25A5" w:rsidRPr="00053B22" w:rsidRDefault="00742E38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4396" w:type="dxa"/>
          </w:tcPr>
          <w:p w:rsidR="000C25A5" w:rsidRPr="00053B22" w:rsidRDefault="000C25A5" w:rsidP="00742E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</w:t>
            </w:r>
            <w:r w:rsidR="00742E38"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600</w:t>
            </w: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0C25A5" w:rsidRPr="00053B22" w:rsidTr="000C25A5">
        <w:tc>
          <w:tcPr>
            <w:tcW w:w="851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2835" w:type="dxa"/>
          </w:tcPr>
          <w:p w:rsidR="000C25A5" w:rsidRPr="00053B22" w:rsidRDefault="000C25A5" w:rsidP="000C25A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Салфетки хозяйственные, 3 шт., для сухой и влажной уборки </w:t>
            </w:r>
          </w:p>
        </w:tc>
        <w:tc>
          <w:tcPr>
            <w:tcW w:w="1557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4396" w:type="dxa"/>
          </w:tcPr>
          <w:p w:rsidR="000C25A5" w:rsidRPr="00053B22" w:rsidRDefault="00742E38" w:rsidP="00742E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42</w:t>
            </w:r>
            <w:r w:rsidR="000C25A5"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0C25A5" w:rsidRPr="00053B22" w:rsidTr="000C25A5">
        <w:tc>
          <w:tcPr>
            <w:tcW w:w="851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2835" w:type="dxa"/>
          </w:tcPr>
          <w:p w:rsidR="000C25A5" w:rsidRPr="00053B22" w:rsidRDefault="000C25A5" w:rsidP="000C25A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Салфетка для стекол, зеркал «Гладь», плотная микрофибра</w:t>
            </w:r>
          </w:p>
        </w:tc>
        <w:tc>
          <w:tcPr>
            <w:tcW w:w="1557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4396" w:type="dxa"/>
          </w:tcPr>
          <w:p w:rsidR="000C25A5" w:rsidRPr="00053B22" w:rsidRDefault="000C25A5" w:rsidP="00742E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6</w:t>
            </w:r>
            <w:r w:rsidR="00742E38"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9</w:t>
            </w: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0C25A5" w:rsidRPr="00053B22" w:rsidTr="000C25A5">
        <w:tc>
          <w:tcPr>
            <w:tcW w:w="851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0C25A5" w:rsidRPr="00053B22" w:rsidRDefault="000C25A5" w:rsidP="004B521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Средство для уборки туалета 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DOMESTOS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(Доместос) 1000 мл</w:t>
            </w:r>
          </w:p>
        </w:tc>
        <w:tc>
          <w:tcPr>
            <w:tcW w:w="1557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4396" w:type="dxa"/>
          </w:tcPr>
          <w:p w:rsidR="000C25A5" w:rsidRPr="00053B22" w:rsidRDefault="00742E38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208</w:t>
            </w:r>
            <w:r w:rsidR="000C25A5"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0C25A5" w:rsidRPr="00053B22" w:rsidTr="000C25A5">
        <w:tc>
          <w:tcPr>
            <w:tcW w:w="851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2835" w:type="dxa"/>
          </w:tcPr>
          <w:p w:rsidR="000C25A5" w:rsidRPr="00053B22" w:rsidRDefault="000C25A5" w:rsidP="000C25A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Веник сорго 6-ти прошивной</w:t>
            </w:r>
          </w:p>
        </w:tc>
        <w:tc>
          <w:tcPr>
            <w:tcW w:w="1557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4396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210,00</w:t>
            </w:r>
          </w:p>
        </w:tc>
      </w:tr>
      <w:tr w:rsidR="00593FD0" w:rsidRPr="00053B22" w:rsidTr="000C25A5">
        <w:tc>
          <w:tcPr>
            <w:tcW w:w="851" w:type="dxa"/>
          </w:tcPr>
          <w:p w:rsidR="00593FD0" w:rsidRPr="00053B22" w:rsidRDefault="00593FD0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2835" w:type="dxa"/>
          </w:tcPr>
          <w:p w:rsidR="00593FD0" w:rsidRPr="00053B22" w:rsidRDefault="00593FD0" w:rsidP="009E50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Маска одноразовая </w:t>
            </w:r>
            <w:r w:rsidR="009E5002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трёх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слойная</w:t>
            </w:r>
            <w:r w:rsidR="009E5002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нетка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ного материала</w:t>
            </w:r>
          </w:p>
        </w:tc>
        <w:tc>
          <w:tcPr>
            <w:tcW w:w="1557" w:type="dxa"/>
          </w:tcPr>
          <w:p w:rsidR="00593FD0" w:rsidRPr="00053B22" w:rsidRDefault="00593FD0" w:rsidP="00593F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3 600</w:t>
            </w:r>
          </w:p>
        </w:tc>
        <w:tc>
          <w:tcPr>
            <w:tcW w:w="4396" w:type="dxa"/>
          </w:tcPr>
          <w:p w:rsidR="00593FD0" w:rsidRPr="00053B22" w:rsidRDefault="009E5002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20</w:t>
            </w:r>
            <w:r w:rsidR="00593FD0"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9E5002" w:rsidRPr="00053B22" w:rsidTr="000C25A5">
        <w:tc>
          <w:tcPr>
            <w:tcW w:w="851" w:type="dxa"/>
          </w:tcPr>
          <w:p w:rsidR="009E5002" w:rsidRPr="00053B22" w:rsidRDefault="009E5002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2835" w:type="dxa"/>
          </w:tcPr>
          <w:p w:rsidR="009E5002" w:rsidRPr="00053B22" w:rsidRDefault="009E5002" w:rsidP="009E50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Кожный антисептик, гель, 1л.</w:t>
            </w:r>
          </w:p>
        </w:tc>
        <w:tc>
          <w:tcPr>
            <w:tcW w:w="1557" w:type="dxa"/>
          </w:tcPr>
          <w:p w:rsidR="009E5002" w:rsidRPr="00053B22" w:rsidRDefault="009E5002" w:rsidP="00593F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4396" w:type="dxa"/>
          </w:tcPr>
          <w:p w:rsidR="009E5002" w:rsidRPr="00053B22" w:rsidRDefault="009E5002" w:rsidP="009E50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950,00</w:t>
            </w:r>
          </w:p>
        </w:tc>
      </w:tr>
      <w:tr w:rsidR="009E5002" w:rsidRPr="00053B22" w:rsidTr="000C25A5">
        <w:tc>
          <w:tcPr>
            <w:tcW w:w="851" w:type="dxa"/>
          </w:tcPr>
          <w:p w:rsidR="009E5002" w:rsidRPr="00053B22" w:rsidRDefault="009E5002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2835" w:type="dxa"/>
          </w:tcPr>
          <w:p w:rsidR="009E5002" w:rsidRPr="00053B22" w:rsidRDefault="009E5002" w:rsidP="004B521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Антисептик для всех видов поверхностей, распылитель</w:t>
            </w:r>
          </w:p>
        </w:tc>
        <w:tc>
          <w:tcPr>
            <w:tcW w:w="1557" w:type="dxa"/>
          </w:tcPr>
          <w:p w:rsidR="009E5002" w:rsidRPr="00053B22" w:rsidRDefault="009E5002" w:rsidP="00593F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4396" w:type="dxa"/>
          </w:tcPr>
          <w:p w:rsidR="009E5002" w:rsidRPr="00053B22" w:rsidRDefault="009E5002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650,00</w:t>
            </w:r>
          </w:p>
        </w:tc>
      </w:tr>
    </w:tbl>
    <w:p w:rsidR="000C25A5" w:rsidRPr="00053B22" w:rsidRDefault="000C25A5" w:rsidP="000C25A5">
      <w:pPr>
        <w:widowControl w:val="0"/>
        <w:tabs>
          <w:tab w:val="left" w:pos="3402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C25A5" w:rsidRPr="00053B22" w:rsidRDefault="000C25A5" w:rsidP="000C25A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>Примечание</w:t>
      </w:r>
      <w:r w:rsidR="004B5214" w:rsidRPr="00053B22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0C25A5" w:rsidRPr="00053B22" w:rsidRDefault="000C25A5" w:rsidP="000C25A5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Количество хозяйственных товаров и принадлежностей может отличаться в зависимости от решаемых задач. При этом закупка на приобретение хозяйственных товаров и принадлежностей, не указанных в Приложении, осуществляется в пределах доведенных лимитов бюджетных обязательств </w:t>
      </w:r>
      <w:r w:rsidRPr="00053B2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0C25A5" w:rsidRPr="00053B22" w:rsidRDefault="000C25A5" w:rsidP="000C25A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C25A5" w:rsidRPr="00053B22" w:rsidRDefault="00937AC0" w:rsidP="000C25A5">
      <w:pPr>
        <w:ind w:right="-1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lastRenderedPageBreak/>
        <w:t>1</w:t>
      </w:r>
      <w:r w:rsidR="00FF258E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9</w:t>
      </w:r>
      <w:r w:rsidR="00E92C27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.</w:t>
      </w:r>
      <w:r w:rsidR="004B5214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="000C25A5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НОРМАТИВЫ</w:t>
      </w:r>
    </w:p>
    <w:p w:rsidR="000C25A5" w:rsidRPr="00053B22" w:rsidRDefault="004B5214" w:rsidP="000C25A5">
      <w:pPr>
        <w:ind w:left="567" w:right="567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proofErr w:type="gramStart"/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обеспечения функций, </w:t>
      </w:r>
      <w:r w:rsidR="000C25A5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применяемые при расчете нормативных</w:t>
      </w:r>
      <w:proofErr w:type="gramEnd"/>
    </w:p>
    <w:p w:rsidR="000C25A5" w:rsidRPr="00053B22" w:rsidRDefault="000C25A5" w:rsidP="004B5214">
      <w:pPr>
        <w:tabs>
          <w:tab w:val="left" w:pos="9498"/>
        </w:tabs>
        <w:ind w:right="567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затрат</w:t>
      </w:r>
      <w:r w:rsidR="00937AC0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</w:t>
      </w: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на приобретение запасных частей</w:t>
      </w:r>
      <w:r w:rsidR="00937AC0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</w:t>
      </w: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для</w:t>
      </w:r>
      <w:r w:rsidR="00937AC0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</w:t>
      </w: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транспортных средств</w:t>
      </w:r>
    </w:p>
    <w:p w:rsidR="000C25A5" w:rsidRPr="00053B22" w:rsidRDefault="000C25A5" w:rsidP="000C25A5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5245"/>
        <w:gridCol w:w="1985"/>
        <w:gridCol w:w="2409"/>
      </w:tblGrid>
      <w:tr w:rsidR="00053B22" w:rsidRPr="00053B22" w:rsidTr="004B5214">
        <w:tc>
          <w:tcPr>
            <w:tcW w:w="524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Количество, шт.</w:t>
            </w:r>
          </w:p>
        </w:tc>
        <w:tc>
          <w:tcPr>
            <w:tcW w:w="2409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Цена 1единицы товара, руб.</w:t>
            </w:r>
          </w:p>
        </w:tc>
      </w:tr>
      <w:tr w:rsidR="00053B22" w:rsidRPr="00053B22" w:rsidTr="004B5214">
        <w:tc>
          <w:tcPr>
            <w:tcW w:w="524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053B22" w:rsidRPr="00053B22" w:rsidTr="004B5214">
        <w:tc>
          <w:tcPr>
            <w:tcW w:w="5245" w:type="dxa"/>
          </w:tcPr>
          <w:p w:rsidR="000C25A5" w:rsidRPr="00053B22" w:rsidRDefault="000C25A5" w:rsidP="004B52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Автомобильные шины (зимние) для транспортных средств МКУ «АХУ»</w:t>
            </w:r>
          </w:p>
        </w:tc>
        <w:tc>
          <w:tcPr>
            <w:tcW w:w="198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2409" w:type="dxa"/>
          </w:tcPr>
          <w:p w:rsidR="000C25A5" w:rsidRPr="00053B22" w:rsidRDefault="00603AC6" w:rsidP="00603A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7 0</w:t>
            </w:r>
            <w:r w:rsidR="000C25A5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00,00</w:t>
            </w:r>
          </w:p>
        </w:tc>
      </w:tr>
      <w:tr w:rsidR="00053B22" w:rsidRPr="00053B22" w:rsidTr="004B5214">
        <w:tc>
          <w:tcPr>
            <w:tcW w:w="524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Автомобильные шины (летние) для транспортных  средств МКУ «АХУ»</w:t>
            </w:r>
          </w:p>
        </w:tc>
        <w:tc>
          <w:tcPr>
            <w:tcW w:w="198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2409" w:type="dxa"/>
          </w:tcPr>
          <w:p w:rsidR="000C25A5" w:rsidRPr="00053B22" w:rsidRDefault="00603AC6" w:rsidP="00603A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7 0</w:t>
            </w:r>
            <w:r w:rsidR="000C25A5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00,00</w:t>
            </w:r>
          </w:p>
        </w:tc>
      </w:tr>
      <w:tr w:rsidR="00053B22" w:rsidRPr="00053B22" w:rsidTr="004B5214">
        <w:tc>
          <w:tcPr>
            <w:tcW w:w="5245" w:type="dxa"/>
          </w:tcPr>
          <w:p w:rsidR="00603AC6" w:rsidRPr="00053B22" w:rsidRDefault="00603AC6" w:rsidP="00603A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Автомобильные шины (всесезонные) для транспортных  средств МКУ «АХУ»</w:t>
            </w:r>
          </w:p>
        </w:tc>
        <w:tc>
          <w:tcPr>
            <w:tcW w:w="1985" w:type="dxa"/>
          </w:tcPr>
          <w:p w:rsidR="00603AC6" w:rsidRPr="00053B22" w:rsidRDefault="00603AC6" w:rsidP="006853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409" w:type="dxa"/>
          </w:tcPr>
          <w:p w:rsidR="00603AC6" w:rsidRPr="00053B22" w:rsidRDefault="00603AC6" w:rsidP="00603A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7 500,00</w:t>
            </w:r>
          </w:p>
        </w:tc>
      </w:tr>
      <w:tr w:rsidR="00053B22" w:rsidRPr="00053B22" w:rsidTr="004B5214">
        <w:tc>
          <w:tcPr>
            <w:tcW w:w="5245" w:type="dxa"/>
          </w:tcPr>
          <w:p w:rsidR="00603AC6" w:rsidRPr="00053B22" w:rsidRDefault="00603AC6" w:rsidP="004B52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Автомобильные диски для транспортных  средств МКУ «АХУ»</w:t>
            </w:r>
          </w:p>
        </w:tc>
        <w:tc>
          <w:tcPr>
            <w:tcW w:w="1985" w:type="dxa"/>
          </w:tcPr>
          <w:p w:rsidR="00603AC6" w:rsidRPr="00053B22" w:rsidRDefault="00603AC6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2409" w:type="dxa"/>
          </w:tcPr>
          <w:p w:rsidR="00603AC6" w:rsidRPr="00053B22" w:rsidRDefault="00603AC6" w:rsidP="00603A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7 500,00</w:t>
            </w:r>
          </w:p>
        </w:tc>
      </w:tr>
      <w:tr w:rsidR="00053B22" w:rsidRPr="00053B22" w:rsidTr="004B5214">
        <w:tc>
          <w:tcPr>
            <w:tcW w:w="5245" w:type="dxa"/>
          </w:tcPr>
          <w:p w:rsidR="00603AC6" w:rsidRPr="00053B22" w:rsidRDefault="00603AC6" w:rsidP="000C25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Сумка (набор) водителя</w:t>
            </w:r>
          </w:p>
        </w:tc>
        <w:tc>
          <w:tcPr>
            <w:tcW w:w="1985" w:type="dxa"/>
          </w:tcPr>
          <w:p w:rsidR="00603AC6" w:rsidRPr="00053B22" w:rsidRDefault="00603AC6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409" w:type="dxa"/>
          </w:tcPr>
          <w:p w:rsidR="00603AC6" w:rsidRPr="00053B22" w:rsidRDefault="00603AC6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1 500,00</w:t>
            </w:r>
          </w:p>
        </w:tc>
      </w:tr>
    </w:tbl>
    <w:p w:rsidR="000C25A5" w:rsidRPr="00053B22" w:rsidRDefault="000C25A5">
      <w:pPr>
        <w:rPr>
          <w:color w:val="000000" w:themeColor="text1"/>
        </w:rPr>
      </w:pPr>
    </w:p>
    <w:p w:rsidR="009E5002" w:rsidRPr="00053B22" w:rsidRDefault="009E5002" w:rsidP="004B521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>Примечание</w:t>
      </w:r>
      <w:r w:rsidR="004B5214" w:rsidRPr="00053B22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463841" w:rsidRPr="00053B22" w:rsidRDefault="009E5002" w:rsidP="004B5214">
      <w:pPr>
        <w:ind w:firstLine="567"/>
        <w:jc w:val="both"/>
        <w:rPr>
          <w:color w:val="000000" w:themeColor="text1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Количество </w:t>
      </w:r>
      <w:r w:rsidR="00463841" w:rsidRPr="00053B22">
        <w:rPr>
          <w:rFonts w:ascii="Times New Roman" w:hAnsi="Times New Roman"/>
          <w:color w:val="000000" w:themeColor="text1"/>
          <w:sz w:val="28"/>
          <w:szCs w:val="28"/>
        </w:rPr>
        <w:t>автошин, дисков и автомобильных принадлежностей</w:t>
      </w:r>
      <w:r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 может отличаться в зависимости от решаемых задач. При этом закупка на приобретение</w:t>
      </w:r>
      <w:r w:rsidR="00463841"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 автошин, дисков и автомобильных принадлежностей</w:t>
      </w:r>
      <w:r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, не указанных в Приложении, осуществляется в пределах доведенных лимитов бюджетных обязательств </w:t>
      </w:r>
      <w:r w:rsidRPr="00053B2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 соответствующему коду классификации расходов бюджетов</w:t>
      </w:r>
      <w:r w:rsidR="009B5A5D" w:rsidRPr="00053B2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0C25A5" w:rsidRPr="00053B22" w:rsidRDefault="00FF258E" w:rsidP="000C25A5">
      <w:pPr>
        <w:ind w:left="567" w:right="566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20</w:t>
      </w:r>
      <w:r w:rsidR="00E92C27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.</w:t>
      </w:r>
      <w:r w:rsidR="004B5214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="000C25A5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НОРМАТИВЫ</w:t>
      </w:r>
    </w:p>
    <w:p w:rsidR="000C25A5" w:rsidRPr="00053B22" w:rsidRDefault="004B5214" w:rsidP="004B5214">
      <w:pPr>
        <w:ind w:left="567" w:right="566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обеспечения функций, </w:t>
      </w:r>
      <w:r w:rsidR="000C25A5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применяемые при расчете нормативных </w:t>
      </w: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з</w:t>
      </w:r>
      <w:r w:rsidR="000C25A5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атрат на приобретение</w:t>
      </w:r>
      <w:r w:rsidR="008A74DC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</w:t>
      </w:r>
      <w:r w:rsidR="000C25A5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горюче-смазочных материалов</w:t>
      </w:r>
    </w:p>
    <w:p w:rsidR="000C25A5" w:rsidRPr="00053B22" w:rsidRDefault="000C25A5" w:rsidP="000C25A5">
      <w:pPr>
        <w:widowControl w:val="0"/>
        <w:autoSpaceDE w:val="0"/>
        <w:autoSpaceDN w:val="0"/>
        <w:adjustRightInd w:val="0"/>
        <w:ind w:left="426" w:right="281" w:firstLine="851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88"/>
        <w:gridCol w:w="1965"/>
        <w:gridCol w:w="1395"/>
        <w:gridCol w:w="1167"/>
        <w:gridCol w:w="1754"/>
        <w:gridCol w:w="2594"/>
      </w:tblGrid>
      <w:tr w:rsidR="00053B22" w:rsidRPr="00053B22" w:rsidTr="000C25A5">
        <w:tc>
          <w:tcPr>
            <w:tcW w:w="59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</w:t>
            </w:r>
          </w:p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 </w:t>
            </w:r>
          </w:p>
        </w:tc>
        <w:tc>
          <w:tcPr>
            <w:tcW w:w="1969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Наименование автомобилей, год выпуска   </w:t>
            </w:r>
          </w:p>
        </w:tc>
        <w:tc>
          <w:tcPr>
            <w:tcW w:w="141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Норма расхода топлива на 100 км</w:t>
            </w:r>
            <w:r w:rsidR="004B0E20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пробега/</w:t>
            </w:r>
          </w:p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летний период</w:t>
            </w:r>
          </w:p>
        </w:tc>
        <w:tc>
          <w:tcPr>
            <w:tcW w:w="117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Норма расхода топлива на 100 км</w:t>
            </w:r>
            <w:r w:rsidR="004B0E20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пробега/</w:t>
            </w:r>
          </w:p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зимний период</w:t>
            </w:r>
          </w:p>
        </w:tc>
        <w:tc>
          <w:tcPr>
            <w:tcW w:w="1798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Лимит пробега,</w:t>
            </w:r>
          </w:p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км</w:t>
            </w:r>
            <w:proofErr w:type="gramStart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</w:t>
            </w:r>
            <w:proofErr w:type="gramStart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</w:t>
            </w:r>
            <w:proofErr w:type="gramEnd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ес.</w:t>
            </w:r>
          </w:p>
        </w:tc>
        <w:tc>
          <w:tcPr>
            <w:tcW w:w="2693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Цена 1 литра бензина, руб.</w:t>
            </w:r>
          </w:p>
        </w:tc>
      </w:tr>
      <w:tr w:rsidR="00053B22" w:rsidRPr="00053B22" w:rsidTr="000C25A5">
        <w:tc>
          <w:tcPr>
            <w:tcW w:w="59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69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7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98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053B22" w:rsidRPr="00053B22" w:rsidTr="000C25A5">
        <w:tc>
          <w:tcPr>
            <w:tcW w:w="59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69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LADA – 213100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2019</w:t>
            </w:r>
          </w:p>
        </w:tc>
        <w:tc>
          <w:tcPr>
            <w:tcW w:w="141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11,4</w:t>
            </w:r>
          </w:p>
        </w:tc>
        <w:tc>
          <w:tcPr>
            <w:tcW w:w="117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11,4</w:t>
            </w:r>
          </w:p>
        </w:tc>
        <w:tc>
          <w:tcPr>
            <w:tcW w:w="1798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3200</w:t>
            </w:r>
          </w:p>
        </w:tc>
        <w:tc>
          <w:tcPr>
            <w:tcW w:w="2693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57,57</w:t>
            </w:r>
          </w:p>
        </w:tc>
      </w:tr>
      <w:tr w:rsidR="00053B22" w:rsidRPr="00053B22" w:rsidTr="000C25A5">
        <w:tc>
          <w:tcPr>
            <w:tcW w:w="59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69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ГАЗ – 323101, 2013</w:t>
            </w:r>
          </w:p>
        </w:tc>
        <w:tc>
          <w:tcPr>
            <w:tcW w:w="141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18,3</w:t>
            </w:r>
          </w:p>
        </w:tc>
        <w:tc>
          <w:tcPr>
            <w:tcW w:w="117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19,2</w:t>
            </w:r>
          </w:p>
        </w:tc>
        <w:tc>
          <w:tcPr>
            <w:tcW w:w="1798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5000</w:t>
            </w:r>
          </w:p>
        </w:tc>
        <w:tc>
          <w:tcPr>
            <w:tcW w:w="2693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53,93</w:t>
            </w:r>
          </w:p>
        </w:tc>
      </w:tr>
      <w:tr w:rsidR="00053B22" w:rsidRPr="00053B22" w:rsidTr="000C25A5">
        <w:tc>
          <w:tcPr>
            <w:tcW w:w="59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69" w:type="dxa"/>
          </w:tcPr>
          <w:p w:rsidR="000C25A5" w:rsidRPr="00053B22" w:rsidRDefault="000C25A5" w:rsidP="004B52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NIVA CHEVROLET – 212300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2013</w:t>
            </w:r>
          </w:p>
        </w:tc>
        <w:tc>
          <w:tcPr>
            <w:tcW w:w="141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12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,2</w:t>
            </w:r>
          </w:p>
        </w:tc>
        <w:tc>
          <w:tcPr>
            <w:tcW w:w="117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12,2</w:t>
            </w:r>
          </w:p>
        </w:tc>
        <w:tc>
          <w:tcPr>
            <w:tcW w:w="1798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3800</w:t>
            </w:r>
          </w:p>
        </w:tc>
        <w:tc>
          <w:tcPr>
            <w:tcW w:w="2693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57,57</w:t>
            </w:r>
          </w:p>
        </w:tc>
      </w:tr>
      <w:tr w:rsidR="00053B22" w:rsidRPr="00053B22" w:rsidTr="000C25A5">
        <w:tc>
          <w:tcPr>
            <w:tcW w:w="59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69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LADA – 219070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2017</w:t>
            </w:r>
          </w:p>
        </w:tc>
        <w:tc>
          <w:tcPr>
            <w:tcW w:w="141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8,7</w:t>
            </w:r>
          </w:p>
        </w:tc>
        <w:tc>
          <w:tcPr>
            <w:tcW w:w="117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8,7</w:t>
            </w:r>
          </w:p>
        </w:tc>
        <w:tc>
          <w:tcPr>
            <w:tcW w:w="1798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3200</w:t>
            </w:r>
          </w:p>
        </w:tc>
        <w:tc>
          <w:tcPr>
            <w:tcW w:w="2693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57,57</w:t>
            </w:r>
          </w:p>
        </w:tc>
      </w:tr>
      <w:tr w:rsidR="00053B22" w:rsidRPr="00053B22" w:rsidTr="000C25A5">
        <w:tc>
          <w:tcPr>
            <w:tcW w:w="59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969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ГАЗ – 31105, 2008</w:t>
            </w:r>
          </w:p>
        </w:tc>
        <w:tc>
          <w:tcPr>
            <w:tcW w:w="141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13,3</w:t>
            </w:r>
          </w:p>
        </w:tc>
        <w:tc>
          <w:tcPr>
            <w:tcW w:w="117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14,0</w:t>
            </w:r>
          </w:p>
        </w:tc>
        <w:tc>
          <w:tcPr>
            <w:tcW w:w="1798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2500</w:t>
            </w:r>
          </w:p>
        </w:tc>
        <w:tc>
          <w:tcPr>
            <w:tcW w:w="2693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57,57</w:t>
            </w:r>
          </w:p>
        </w:tc>
      </w:tr>
      <w:tr w:rsidR="00053B22" w:rsidRPr="00053B22" w:rsidTr="000C25A5">
        <w:tc>
          <w:tcPr>
            <w:tcW w:w="59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1969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HYUNDAI SONATA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2008</w:t>
            </w:r>
          </w:p>
        </w:tc>
        <w:tc>
          <w:tcPr>
            <w:tcW w:w="141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12,0</w:t>
            </w:r>
          </w:p>
        </w:tc>
        <w:tc>
          <w:tcPr>
            <w:tcW w:w="117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12,0</w:t>
            </w:r>
          </w:p>
        </w:tc>
        <w:tc>
          <w:tcPr>
            <w:tcW w:w="1798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3500</w:t>
            </w:r>
          </w:p>
        </w:tc>
        <w:tc>
          <w:tcPr>
            <w:tcW w:w="2693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57,57</w:t>
            </w:r>
          </w:p>
        </w:tc>
      </w:tr>
      <w:tr w:rsidR="00053B22" w:rsidRPr="00053B22" w:rsidTr="000C25A5">
        <w:tc>
          <w:tcPr>
            <w:tcW w:w="59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969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RENAULT LOGAN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2016</w:t>
            </w:r>
          </w:p>
        </w:tc>
        <w:tc>
          <w:tcPr>
            <w:tcW w:w="141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17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798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2500</w:t>
            </w:r>
          </w:p>
        </w:tc>
        <w:tc>
          <w:tcPr>
            <w:tcW w:w="2693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57,57</w:t>
            </w:r>
          </w:p>
        </w:tc>
      </w:tr>
      <w:tr w:rsidR="00053B22" w:rsidRPr="00053B22" w:rsidTr="000C25A5">
        <w:tc>
          <w:tcPr>
            <w:tcW w:w="59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969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LADA – 219070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2017</w:t>
            </w:r>
          </w:p>
        </w:tc>
        <w:tc>
          <w:tcPr>
            <w:tcW w:w="141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8,7</w:t>
            </w:r>
          </w:p>
        </w:tc>
        <w:tc>
          <w:tcPr>
            <w:tcW w:w="117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8,7</w:t>
            </w:r>
          </w:p>
        </w:tc>
        <w:tc>
          <w:tcPr>
            <w:tcW w:w="1798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3700</w:t>
            </w:r>
          </w:p>
        </w:tc>
        <w:tc>
          <w:tcPr>
            <w:tcW w:w="2693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57,57</w:t>
            </w:r>
          </w:p>
        </w:tc>
      </w:tr>
      <w:tr w:rsidR="00053B22" w:rsidRPr="00053B22" w:rsidTr="000C25A5">
        <w:tc>
          <w:tcPr>
            <w:tcW w:w="59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969" w:type="dxa"/>
          </w:tcPr>
          <w:p w:rsidR="000C25A5" w:rsidRPr="00053B22" w:rsidRDefault="000C25A5" w:rsidP="004B52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NIVA CHEVROLET – 212300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- 55, 2013</w:t>
            </w:r>
          </w:p>
        </w:tc>
        <w:tc>
          <w:tcPr>
            <w:tcW w:w="141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12,2</w:t>
            </w:r>
          </w:p>
        </w:tc>
        <w:tc>
          <w:tcPr>
            <w:tcW w:w="117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12,2</w:t>
            </w:r>
          </w:p>
        </w:tc>
        <w:tc>
          <w:tcPr>
            <w:tcW w:w="1798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4200</w:t>
            </w:r>
          </w:p>
        </w:tc>
        <w:tc>
          <w:tcPr>
            <w:tcW w:w="2693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57,57</w:t>
            </w:r>
          </w:p>
        </w:tc>
      </w:tr>
      <w:tr w:rsidR="00053B22" w:rsidRPr="00053B22" w:rsidTr="000C25A5">
        <w:tc>
          <w:tcPr>
            <w:tcW w:w="59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969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KIA GE MAGENTIS OPTIMA MG, 2008</w:t>
            </w:r>
          </w:p>
        </w:tc>
        <w:tc>
          <w:tcPr>
            <w:tcW w:w="141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117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1798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5700</w:t>
            </w:r>
          </w:p>
        </w:tc>
        <w:tc>
          <w:tcPr>
            <w:tcW w:w="2693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57,57</w:t>
            </w:r>
          </w:p>
        </w:tc>
      </w:tr>
      <w:tr w:rsidR="00053B22" w:rsidRPr="00053B22" w:rsidTr="000C25A5">
        <w:tc>
          <w:tcPr>
            <w:tcW w:w="59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969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LADA – 219070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2017</w:t>
            </w:r>
          </w:p>
        </w:tc>
        <w:tc>
          <w:tcPr>
            <w:tcW w:w="141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8,7</w:t>
            </w:r>
          </w:p>
        </w:tc>
        <w:tc>
          <w:tcPr>
            <w:tcW w:w="117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8,7</w:t>
            </w:r>
          </w:p>
        </w:tc>
        <w:tc>
          <w:tcPr>
            <w:tcW w:w="1798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3700</w:t>
            </w:r>
          </w:p>
        </w:tc>
        <w:tc>
          <w:tcPr>
            <w:tcW w:w="2693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57,57</w:t>
            </w:r>
          </w:p>
        </w:tc>
      </w:tr>
      <w:tr w:rsidR="00053B22" w:rsidRPr="00053B22" w:rsidTr="000C25A5">
        <w:tc>
          <w:tcPr>
            <w:tcW w:w="59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969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ГАЗ – 2705, 2012</w:t>
            </w:r>
          </w:p>
        </w:tc>
        <w:tc>
          <w:tcPr>
            <w:tcW w:w="141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15,9</w:t>
            </w:r>
          </w:p>
        </w:tc>
        <w:tc>
          <w:tcPr>
            <w:tcW w:w="117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16,7</w:t>
            </w:r>
          </w:p>
        </w:tc>
        <w:tc>
          <w:tcPr>
            <w:tcW w:w="1798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5000</w:t>
            </w:r>
          </w:p>
        </w:tc>
        <w:tc>
          <w:tcPr>
            <w:tcW w:w="2693" w:type="dxa"/>
          </w:tcPr>
          <w:p w:rsidR="000C25A5" w:rsidRPr="00053B22" w:rsidRDefault="000C25A5" w:rsidP="007866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78669F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,93</w:t>
            </w:r>
          </w:p>
        </w:tc>
      </w:tr>
      <w:tr w:rsidR="00053B22" w:rsidRPr="00053B22" w:rsidTr="000C25A5">
        <w:tc>
          <w:tcPr>
            <w:tcW w:w="59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969" w:type="dxa"/>
          </w:tcPr>
          <w:p w:rsidR="000C25A5" w:rsidRPr="00053B22" w:rsidRDefault="000C25A5" w:rsidP="004B52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NIVA CHEVROLET – 212300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2008</w:t>
            </w:r>
          </w:p>
        </w:tc>
        <w:tc>
          <w:tcPr>
            <w:tcW w:w="141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12,4</w:t>
            </w:r>
          </w:p>
        </w:tc>
        <w:tc>
          <w:tcPr>
            <w:tcW w:w="117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12,4</w:t>
            </w:r>
          </w:p>
        </w:tc>
        <w:tc>
          <w:tcPr>
            <w:tcW w:w="1798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</w:t>
            </w:r>
          </w:p>
        </w:tc>
        <w:tc>
          <w:tcPr>
            <w:tcW w:w="2693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57,57</w:t>
            </w:r>
          </w:p>
        </w:tc>
      </w:tr>
      <w:tr w:rsidR="00053B22" w:rsidRPr="00053B22" w:rsidTr="000C25A5">
        <w:tc>
          <w:tcPr>
            <w:tcW w:w="59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969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LADA SAMARA – 211440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2013</w:t>
            </w:r>
          </w:p>
        </w:tc>
        <w:tc>
          <w:tcPr>
            <w:tcW w:w="141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8,6</w:t>
            </w:r>
          </w:p>
        </w:tc>
        <w:tc>
          <w:tcPr>
            <w:tcW w:w="117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798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</w:t>
            </w:r>
          </w:p>
        </w:tc>
        <w:tc>
          <w:tcPr>
            <w:tcW w:w="2693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57,57</w:t>
            </w:r>
          </w:p>
        </w:tc>
      </w:tr>
      <w:tr w:rsidR="00053B22" w:rsidRPr="00053B22" w:rsidTr="000C25A5">
        <w:tc>
          <w:tcPr>
            <w:tcW w:w="59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969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LADA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212140, 2019</w:t>
            </w:r>
          </w:p>
        </w:tc>
        <w:tc>
          <w:tcPr>
            <w:tcW w:w="141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11,1</w:t>
            </w:r>
          </w:p>
        </w:tc>
        <w:tc>
          <w:tcPr>
            <w:tcW w:w="117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11,1</w:t>
            </w:r>
          </w:p>
        </w:tc>
        <w:tc>
          <w:tcPr>
            <w:tcW w:w="1798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</w:t>
            </w:r>
          </w:p>
        </w:tc>
        <w:tc>
          <w:tcPr>
            <w:tcW w:w="2693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57,57</w:t>
            </w:r>
          </w:p>
        </w:tc>
      </w:tr>
      <w:tr w:rsidR="00053B22" w:rsidRPr="00053B22" w:rsidTr="000C25A5">
        <w:tc>
          <w:tcPr>
            <w:tcW w:w="59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969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ГАЗ- 31105, 2005</w:t>
            </w:r>
          </w:p>
        </w:tc>
        <w:tc>
          <w:tcPr>
            <w:tcW w:w="141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13,2</w:t>
            </w:r>
          </w:p>
        </w:tc>
        <w:tc>
          <w:tcPr>
            <w:tcW w:w="117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13,2</w:t>
            </w:r>
          </w:p>
        </w:tc>
        <w:tc>
          <w:tcPr>
            <w:tcW w:w="1798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2500</w:t>
            </w:r>
          </w:p>
        </w:tc>
        <w:tc>
          <w:tcPr>
            <w:tcW w:w="2693" w:type="dxa"/>
          </w:tcPr>
          <w:p w:rsidR="000C25A5" w:rsidRPr="00053B22" w:rsidRDefault="000C25A5" w:rsidP="007866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78669F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,93</w:t>
            </w:r>
          </w:p>
        </w:tc>
      </w:tr>
      <w:tr w:rsidR="00053B22" w:rsidRPr="00053B22" w:rsidTr="000C25A5">
        <w:tc>
          <w:tcPr>
            <w:tcW w:w="59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969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KIA MAGENTIS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2006</w:t>
            </w:r>
          </w:p>
        </w:tc>
        <w:tc>
          <w:tcPr>
            <w:tcW w:w="141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117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1798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1500</w:t>
            </w:r>
          </w:p>
        </w:tc>
        <w:tc>
          <w:tcPr>
            <w:tcW w:w="2693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57,57</w:t>
            </w:r>
          </w:p>
        </w:tc>
      </w:tr>
      <w:tr w:rsidR="00053B22" w:rsidRPr="00053B22" w:rsidTr="000C25A5">
        <w:tc>
          <w:tcPr>
            <w:tcW w:w="59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969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LADA – 219070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2019</w:t>
            </w:r>
          </w:p>
        </w:tc>
        <w:tc>
          <w:tcPr>
            <w:tcW w:w="141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8,7</w:t>
            </w:r>
          </w:p>
        </w:tc>
        <w:tc>
          <w:tcPr>
            <w:tcW w:w="117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8,7</w:t>
            </w:r>
          </w:p>
        </w:tc>
        <w:tc>
          <w:tcPr>
            <w:tcW w:w="1798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5500</w:t>
            </w:r>
          </w:p>
        </w:tc>
        <w:tc>
          <w:tcPr>
            <w:tcW w:w="2693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57,57</w:t>
            </w:r>
          </w:p>
        </w:tc>
      </w:tr>
      <w:tr w:rsidR="00053B22" w:rsidRPr="00053B22" w:rsidTr="000C25A5">
        <w:tc>
          <w:tcPr>
            <w:tcW w:w="59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969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LADA – 219070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2019</w:t>
            </w:r>
          </w:p>
        </w:tc>
        <w:tc>
          <w:tcPr>
            <w:tcW w:w="141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8,7</w:t>
            </w:r>
          </w:p>
        </w:tc>
        <w:tc>
          <w:tcPr>
            <w:tcW w:w="117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8,7</w:t>
            </w:r>
          </w:p>
        </w:tc>
        <w:tc>
          <w:tcPr>
            <w:tcW w:w="1798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4500</w:t>
            </w:r>
          </w:p>
        </w:tc>
        <w:tc>
          <w:tcPr>
            <w:tcW w:w="2693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57,57</w:t>
            </w:r>
          </w:p>
        </w:tc>
      </w:tr>
      <w:tr w:rsidR="00053B22" w:rsidRPr="00053B22" w:rsidTr="000C25A5">
        <w:tc>
          <w:tcPr>
            <w:tcW w:w="59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969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VOLKSWAGEN PASSAT CC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2009</w:t>
            </w:r>
          </w:p>
        </w:tc>
        <w:tc>
          <w:tcPr>
            <w:tcW w:w="141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15,8</w:t>
            </w:r>
          </w:p>
        </w:tc>
        <w:tc>
          <w:tcPr>
            <w:tcW w:w="117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16,6</w:t>
            </w:r>
          </w:p>
        </w:tc>
        <w:tc>
          <w:tcPr>
            <w:tcW w:w="1798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3500</w:t>
            </w:r>
          </w:p>
        </w:tc>
        <w:tc>
          <w:tcPr>
            <w:tcW w:w="2693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57,57</w:t>
            </w:r>
          </w:p>
        </w:tc>
      </w:tr>
      <w:tr w:rsidR="00053B22" w:rsidRPr="00053B22" w:rsidTr="000C25A5">
        <w:tc>
          <w:tcPr>
            <w:tcW w:w="59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969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LADA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212140, 2014</w:t>
            </w:r>
          </w:p>
        </w:tc>
        <w:tc>
          <w:tcPr>
            <w:tcW w:w="141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11,3</w:t>
            </w:r>
          </w:p>
        </w:tc>
        <w:tc>
          <w:tcPr>
            <w:tcW w:w="117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11,9</w:t>
            </w:r>
          </w:p>
        </w:tc>
        <w:tc>
          <w:tcPr>
            <w:tcW w:w="1798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2300</w:t>
            </w:r>
          </w:p>
        </w:tc>
        <w:tc>
          <w:tcPr>
            <w:tcW w:w="2693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57,57</w:t>
            </w:r>
          </w:p>
        </w:tc>
      </w:tr>
    </w:tbl>
    <w:p w:rsidR="004B5214" w:rsidRPr="00053B22" w:rsidRDefault="004B5214" w:rsidP="0057197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B5A5D" w:rsidRPr="00053B22" w:rsidRDefault="009B5A5D" w:rsidP="004B521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>Примечание.</w:t>
      </w:r>
    </w:p>
    <w:p w:rsidR="009B5A5D" w:rsidRPr="00053B22" w:rsidRDefault="009B5A5D" w:rsidP="004B5214">
      <w:pPr>
        <w:ind w:firstLine="567"/>
        <w:jc w:val="both"/>
        <w:rPr>
          <w:color w:val="000000" w:themeColor="text1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Количество ГСМ может отличаться в зависимости от решаемых задач. При этом закупка на приобретение ГСМ, не указанных в Приложении, осуществляется в пределах доведенных лимитов бюджетных обязательств </w:t>
      </w:r>
      <w:r w:rsidRPr="00053B2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0C25A5" w:rsidRPr="00053B22" w:rsidRDefault="000C25A5">
      <w:pPr>
        <w:rPr>
          <w:color w:val="000000" w:themeColor="text1"/>
        </w:rPr>
      </w:pPr>
    </w:p>
    <w:p w:rsidR="00053B22" w:rsidRDefault="00053B22" w:rsidP="000C25A5">
      <w:pPr>
        <w:ind w:left="567" w:right="566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</w:p>
    <w:p w:rsidR="00053B22" w:rsidRDefault="00053B22" w:rsidP="000C25A5">
      <w:pPr>
        <w:ind w:left="567" w:right="566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</w:p>
    <w:p w:rsidR="000C25A5" w:rsidRPr="00053B22" w:rsidRDefault="00E92C27" w:rsidP="000C25A5">
      <w:pPr>
        <w:ind w:left="567" w:right="566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lastRenderedPageBreak/>
        <w:t>2</w:t>
      </w:r>
      <w:r w:rsidR="00FF258E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1</w:t>
      </w: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.</w:t>
      </w:r>
      <w:r w:rsidR="004B5214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="000C25A5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НОРМАТИВЫ</w:t>
      </w:r>
    </w:p>
    <w:p w:rsidR="000C25A5" w:rsidRPr="00053B22" w:rsidRDefault="004B5214" w:rsidP="000C25A5">
      <w:pPr>
        <w:tabs>
          <w:tab w:val="left" w:pos="9072"/>
        </w:tabs>
        <w:ind w:left="567" w:right="566"/>
        <w:jc w:val="center"/>
        <w:rPr>
          <w:rFonts w:ascii="Times New Roman" w:eastAsiaTheme="minorHAnsi" w:hAnsi="Times New Roman"/>
          <w:b/>
          <w:color w:val="000000" w:themeColor="text1"/>
          <w:sz w:val="28"/>
          <w:szCs w:val="28"/>
        </w:rPr>
      </w:pP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обеспечения функций, </w:t>
      </w:r>
      <w:r w:rsidR="000C25A5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применяемые при расчете нормативных затрат на</w:t>
      </w:r>
      <w:r w:rsidR="00053B22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</w:t>
      </w:r>
      <w:r w:rsidR="000C25A5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приобретение мебели и бытовой техники</w:t>
      </w:r>
    </w:p>
    <w:p w:rsidR="000C25A5" w:rsidRPr="00053B22" w:rsidRDefault="000C25A5" w:rsidP="000C25A5">
      <w:pPr>
        <w:tabs>
          <w:tab w:val="left" w:pos="9072"/>
        </w:tabs>
        <w:ind w:left="567" w:right="566"/>
        <w:jc w:val="center"/>
        <w:rPr>
          <w:rFonts w:ascii="Times New Roman" w:eastAsiaTheme="minorHAnsi" w:hAnsi="Times New Roman"/>
          <w:b/>
          <w:color w:val="000000" w:themeColor="text1"/>
          <w:sz w:val="28"/>
          <w:szCs w:val="28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8"/>
        <w:gridCol w:w="2652"/>
        <w:gridCol w:w="1418"/>
        <w:gridCol w:w="1746"/>
        <w:gridCol w:w="3215"/>
      </w:tblGrid>
      <w:tr w:rsidR="000C25A5" w:rsidRPr="00053B22" w:rsidTr="000C25A5">
        <w:tc>
          <w:tcPr>
            <w:tcW w:w="608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</w:t>
            </w:r>
          </w:p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265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18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Количе</w:t>
            </w:r>
            <w:proofErr w:type="spellEnd"/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-</w:t>
            </w:r>
          </w:p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ство</w:t>
            </w:r>
            <w:proofErr w:type="spellEnd"/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, шт.</w:t>
            </w:r>
          </w:p>
        </w:tc>
        <w:tc>
          <w:tcPr>
            <w:tcW w:w="1746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Цена 1 предмета мебели и бытовой техники, руб.</w:t>
            </w:r>
          </w:p>
        </w:tc>
        <w:tc>
          <w:tcPr>
            <w:tcW w:w="321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полезного использования, лет</w:t>
            </w:r>
          </w:p>
        </w:tc>
      </w:tr>
      <w:tr w:rsidR="000C25A5" w:rsidRPr="00053B22" w:rsidTr="000C25A5">
        <w:tc>
          <w:tcPr>
            <w:tcW w:w="608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5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46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21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0C25A5" w:rsidRPr="00053B22" w:rsidTr="000C25A5">
        <w:tc>
          <w:tcPr>
            <w:tcW w:w="9639" w:type="dxa"/>
            <w:gridSpan w:val="5"/>
          </w:tcPr>
          <w:p w:rsidR="000C25A5" w:rsidRPr="00053B22" w:rsidRDefault="004B5214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Кабинет </w:t>
            </w:r>
            <w:r w:rsidR="000C25A5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специалистов МКУ «АХУ»</w:t>
            </w:r>
          </w:p>
        </w:tc>
      </w:tr>
      <w:tr w:rsidR="000C25A5" w:rsidRPr="00053B22" w:rsidTr="000C25A5">
        <w:tc>
          <w:tcPr>
            <w:tcW w:w="608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5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Кресло офисное</w:t>
            </w:r>
          </w:p>
        </w:tc>
        <w:tc>
          <w:tcPr>
            <w:tcW w:w="1418" w:type="dxa"/>
          </w:tcPr>
          <w:p w:rsidR="000C25A5" w:rsidRPr="00053B22" w:rsidRDefault="0078669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46" w:type="dxa"/>
          </w:tcPr>
          <w:p w:rsidR="000C25A5" w:rsidRPr="00053B22" w:rsidRDefault="0078669F" w:rsidP="007866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  <w:r w:rsidR="000C25A5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000</w:t>
            </w:r>
            <w:r w:rsidR="000C25A5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321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0C25A5" w:rsidRPr="00053B22" w:rsidTr="000C25A5">
        <w:tc>
          <w:tcPr>
            <w:tcW w:w="608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65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Шкаф для документов</w:t>
            </w:r>
          </w:p>
        </w:tc>
        <w:tc>
          <w:tcPr>
            <w:tcW w:w="1418" w:type="dxa"/>
          </w:tcPr>
          <w:p w:rsidR="000C25A5" w:rsidRPr="00053B22" w:rsidRDefault="0078669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46" w:type="dxa"/>
          </w:tcPr>
          <w:p w:rsidR="000C25A5" w:rsidRPr="00053B22" w:rsidRDefault="0078669F" w:rsidP="007866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  <w:r w:rsidR="000C25A5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</w:t>
            </w:r>
            <w:r w:rsidR="000C25A5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3215" w:type="dxa"/>
          </w:tcPr>
          <w:p w:rsidR="000C25A5" w:rsidRPr="00053B22" w:rsidRDefault="000C25A5" w:rsidP="000C25A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0C25A5" w:rsidRPr="00053B22" w:rsidTr="000C25A5">
        <w:tc>
          <w:tcPr>
            <w:tcW w:w="608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65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Холодильник</w:t>
            </w:r>
          </w:p>
        </w:tc>
        <w:tc>
          <w:tcPr>
            <w:tcW w:w="1418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0C25A5" w:rsidRPr="00053B22" w:rsidRDefault="000C25A5" w:rsidP="007866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78669F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000,00</w:t>
            </w:r>
          </w:p>
        </w:tc>
        <w:tc>
          <w:tcPr>
            <w:tcW w:w="321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0C25A5" w:rsidRPr="00053B22" w:rsidTr="000C25A5">
        <w:tc>
          <w:tcPr>
            <w:tcW w:w="608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65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Сплит-система</w:t>
            </w:r>
          </w:p>
        </w:tc>
        <w:tc>
          <w:tcPr>
            <w:tcW w:w="1418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0C25A5" w:rsidRPr="00053B22" w:rsidRDefault="0078669F" w:rsidP="007866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</w:t>
            </w:r>
            <w:r w:rsidR="000C25A5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="000C25A5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00,00</w:t>
            </w:r>
          </w:p>
        </w:tc>
        <w:tc>
          <w:tcPr>
            <w:tcW w:w="321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0C25A5" w:rsidRPr="00053B22" w:rsidTr="000C25A5">
        <w:tc>
          <w:tcPr>
            <w:tcW w:w="608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65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Микроволновая печь</w:t>
            </w:r>
          </w:p>
        </w:tc>
        <w:tc>
          <w:tcPr>
            <w:tcW w:w="1418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0C25A5" w:rsidRPr="00053B22" w:rsidRDefault="0078669F" w:rsidP="007866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0C25A5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500,00</w:t>
            </w:r>
          </w:p>
        </w:tc>
        <w:tc>
          <w:tcPr>
            <w:tcW w:w="321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0C25A5" w:rsidRPr="00053B22" w:rsidTr="000C25A5">
        <w:tc>
          <w:tcPr>
            <w:tcW w:w="608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652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Кулер для воды</w:t>
            </w:r>
          </w:p>
        </w:tc>
        <w:tc>
          <w:tcPr>
            <w:tcW w:w="1418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6 400,00</w:t>
            </w:r>
          </w:p>
        </w:tc>
        <w:tc>
          <w:tcPr>
            <w:tcW w:w="321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78669F" w:rsidRPr="00053B22" w:rsidTr="000C25A5">
        <w:tc>
          <w:tcPr>
            <w:tcW w:w="608" w:type="dxa"/>
          </w:tcPr>
          <w:p w:rsidR="0078669F" w:rsidRPr="00053B22" w:rsidRDefault="0078669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7</w:t>
            </w:r>
          </w:p>
        </w:tc>
        <w:tc>
          <w:tcPr>
            <w:tcW w:w="2652" w:type="dxa"/>
          </w:tcPr>
          <w:p w:rsidR="0078669F" w:rsidRPr="00053B22" w:rsidRDefault="0078669F" w:rsidP="000C25A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Стол письменный</w:t>
            </w:r>
          </w:p>
        </w:tc>
        <w:tc>
          <w:tcPr>
            <w:tcW w:w="1418" w:type="dxa"/>
          </w:tcPr>
          <w:p w:rsidR="0078669F" w:rsidRPr="00053B22" w:rsidRDefault="0078669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1746" w:type="dxa"/>
          </w:tcPr>
          <w:p w:rsidR="0078669F" w:rsidRPr="00053B22" w:rsidRDefault="0078669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7 500,00</w:t>
            </w:r>
          </w:p>
        </w:tc>
        <w:tc>
          <w:tcPr>
            <w:tcW w:w="3215" w:type="dxa"/>
          </w:tcPr>
          <w:p w:rsidR="0078669F" w:rsidRPr="00053B22" w:rsidRDefault="0078669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7</w:t>
            </w:r>
          </w:p>
        </w:tc>
      </w:tr>
      <w:tr w:rsidR="0078669F" w:rsidRPr="00053B22" w:rsidTr="000C25A5">
        <w:tc>
          <w:tcPr>
            <w:tcW w:w="608" w:type="dxa"/>
          </w:tcPr>
          <w:p w:rsidR="0078669F" w:rsidRPr="00053B22" w:rsidRDefault="0078669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2652" w:type="dxa"/>
          </w:tcPr>
          <w:p w:rsidR="0078669F" w:rsidRPr="00053B22" w:rsidRDefault="0078669F" w:rsidP="000C25A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Тумба на колесах</w:t>
            </w:r>
          </w:p>
        </w:tc>
        <w:tc>
          <w:tcPr>
            <w:tcW w:w="1418" w:type="dxa"/>
          </w:tcPr>
          <w:p w:rsidR="0078669F" w:rsidRPr="00053B22" w:rsidRDefault="0078669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1746" w:type="dxa"/>
          </w:tcPr>
          <w:p w:rsidR="0078669F" w:rsidRPr="00053B22" w:rsidRDefault="0078669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800,00</w:t>
            </w:r>
          </w:p>
        </w:tc>
        <w:tc>
          <w:tcPr>
            <w:tcW w:w="3215" w:type="dxa"/>
          </w:tcPr>
          <w:p w:rsidR="0078669F" w:rsidRPr="00053B22" w:rsidRDefault="0078669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7</w:t>
            </w:r>
          </w:p>
        </w:tc>
      </w:tr>
      <w:tr w:rsidR="0078669F" w:rsidRPr="00053B22" w:rsidTr="000C25A5">
        <w:tc>
          <w:tcPr>
            <w:tcW w:w="608" w:type="dxa"/>
          </w:tcPr>
          <w:p w:rsidR="0078669F" w:rsidRPr="00053B22" w:rsidRDefault="0078669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9</w:t>
            </w:r>
          </w:p>
        </w:tc>
        <w:tc>
          <w:tcPr>
            <w:tcW w:w="2652" w:type="dxa"/>
          </w:tcPr>
          <w:p w:rsidR="0078669F" w:rsidRPr="00053B22" w:rsidRDefault="0078669F" w:rsidP="000C25A5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Подставка под системный блок ПК</w:t>
            </w:r>
          </w:p>
        </w:tc>
        <w:tc>
          <w:tcPr>
            <w:tcW w:w="1418" w:type="dxa"/>
          </w:tcPr>
          <w:p w:rsidR="0078669F" w:rsidRPr="00053B22" w:rsidRDefault="0078669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1746" w:type="dxa"/>
          </w:tcPr>
          <w:p w:rsidR="0078669F" w:rsidRPr="00053B22" w:rsidRDefault="0078669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4 000,00</w:t>
            </w:r>
          </w:p>
        </w:tc>
        <w:tc>
          <w:tcPr>
            <w:tcW w:w="3215" w:type="dxa"/>
          </w:tcPr>
          <w:p w:rsidR="0078669F" w:rsidRPr="00053B22" w:rsidRDefault="0078669F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7</w:t>
            </w:r>
          </w:p>
        </w:tc>
      </w:tr>
    </w:tbl>
    <w:p w:rsidR="000C25A5" w:rsidRPr="00053B22" w:rsidRDefault="000C25A5">
      <w:pPr>
        <w:rPr>
          <w:color w:val="000000" w:themeColor="text1"/>
        </w:rPr>
      </w:pPr>
    </w:p>
    <w:p w:rsidR="009B5A5D" w:rsidRPr="00053B22" w:rsidRDefault="009B5A5D" w:rsidP="004B5214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>Примечание</w:t>
      </w:r>
      <w:r w:rsidR="004B5214" w:rsidRPr="00053B22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9B5A5D" w:rsidRPr="00053B22" w:rsidRDefault="009B5A5D" w:rsidP="002240F7">
      <w:pPr>
        <w:ind w:firstLine="567"/>
        <w:jc w:val="both"/>
        <w:rPr>
          <w:color w:val="000000" w:themeColor="text1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Количество мебели и бытовой техники может отличаться в зависимости от решаемых задач. При этом закупка на приобретение мебели и бытовой техники, не указанных в Приложении, осуществляется в пределах доведенных лимитов бюджетных обязательств </w:t>
      </w:r>
      <w:r w:rsidRPr="00053B2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 соответствующему коду классификации расходов бюджетов.</w:t>
      </w:r>
    </w:p>
    <w:p w:rsidR="002240F7" w:rsidRPr="00053B22" w:rsidRDefault="002240F7" w:rsidP="000C25A5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0C25A5" w:rsidRPr="00053B22" w:rsidRDefault="00E92C27" w:rsidP="000C25A5">
      <w:pPr>
        <w:tabs>
          <w:tab w:val="left" w:pos="142"/>
        </w:tabs>
        <w:ind w:left="567" w:right="566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2</w:t>
      </w:r>
      <w:r w:rsidR="00FF258E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2</w:t>
      </w: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.</w:t>
      </w:r>
      <w:r w:rsidR="002240F7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="000C25A5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НОРМАТИВЫ</w:t>
      </w:r>
    </w:p>
    <w:p w:rsidR="000C25A5" w:rsidRPr="00053B22" w:rsidRDefault="002240F7" w:rsidP="000C25A5">
      <w:pPr>
        <w:tabs>
          <w:tab w:val="left" w:pos="142"/>
        </w:tabs>
        <w:ind w:left="567" w:right="566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обеспечения функций, </w:t>
      </w:r>
      <w:r w:rsidR="000C25A5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применяемые при расчете нормативных затрат на</w:t>
      </w:r>
      <w:r w:rsidR="0051575C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</w:t>
      </w:r>
      <w:r w:rsidR="000C25A5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техническое обслуживание и ремонт транспортных средств</w:t>
      </w:r>
    </w:p>
    <w:p w:rsidR="000C25A5" w:rsidRPr="00053B22" w:rsidRDefault="000C25A5" w:rsidP="000C25A5">
      <w:pPr>
        <w:widowControl w:val="0"/>
        <w:tabs>
          <w:tab w:val="left" w:pos="142"/>
        </w:tabs>
        <w:autoSpaceDE w:val="0"/>
        <w:autoSpaceDN w:val="0"/>
        <w:adjustRightInd w:val="0"/>
        <w:ind w:left="851" w:right="566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186"/>
        <w:gridCol w:w="6277"/>
      </w:tblGrid>
      <w:tr w:rsidR="00053B22" w:rsidRPr="00053B22" w:rsidTr="000C25A5">
        <w:tc>
          <w:tcPr>
            <w:tcW w:w="3230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left="-108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6409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Стоимость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технического обслуживания и ремонта </w:t>
            </w:r>
          </w:p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транспортного средства,</w:t>
            </w:r>
            <w:r w:rsidR="00F06193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руб./год</w:t>
            </w:r>
          </w:p>
        </w:tc>
      </w:tr>
      <w:tr w:rsidR="00053B22" w:rsidRPr="00053B22" w:rsidTr="000C25A5">
        <w:tc>
          <w:tcPr>
            <w:tcW w:w="3230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409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053B22" w:rsidRPr="00053B22" w:rsidTr="000C25A5">
        <w:tc>
          <w:tcPr>
            <w:tcW w:w="3230" w:type="dxa"/>
          </w:tcPr>
          <w:p w:rsidR="000C25A5" w:rsidRPr="00053B22" w:rsidRDefault="000C25A5" w:rsidP="002240F7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Техническое обслуживание и ремонт транспортных средств</w:t>
            </w:r>
          </w:p>
        </w:tc>
        <w:tc>
          <w:tcPr>
            <w:tcW w:w="6409" w:type="dxa"/>
          </w:tcPr>
          <w:p w:rsidR="000C25A5" w:rsidRPr="00053B22" w:rsidRDefault="000C25A5" w:rsidP="00F06193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="00F06193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F06193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00,00</w:t>
            </w:r>
          </w:p>
        </w:tc>
      </w:tr>
    </w:tbl>
    <w:p w:rsidR="000C25A5" w:rsidRPr="00053B22" w:rsidRDefault="000C25A5" w:rsidP="000C25A5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0C25A5" w:rsidRPr="00053B22" w:rsidRDefault="00E92C27" w:rsidP="000C25A5">
      <w:pPr>
        <w:tabs>
          <w:tab w:val="left" w:pos="142"/>
        </w:tabs>
        <w:ind w:left="567" w:right="566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2</w:t>
      </w:r>
      <w:r w:rsidR="00FF258E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3</w:t>
      </w: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.</w:t>
      </w:r>
      <w:r w:rsidR="002240F7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="000C25A5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НОРМАТИВЫ</w:t>
      </w:r>
    </w:p>
    <w:p w:rsidR="000C25A5" w:rsidRPr="00053B22" w:rsidRDefault="002240F7" w:rsidP="000C25A5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обеспечения функций, </w:t>
      </w:r>
      <w:r w:rsidR="000C25A5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применяемые при расчете нормативных затрат на приобретение </w:t>
      </w:r>
      <w:proofErr w:type="gramStart"/>
      <w:r w:rsidR="000C25A5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полисов обязательного страхования  гражданской ответственности владельцев транспортных средств</w:t>
      </w:r>
      <w:proofErr w:type="gramEnd"/>
    </w:p>
    <w:p w:rsidR="000C25A5" w:rsidRDefault="000C25A5" w:rsidP="000C25A5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Theme="minorHAnsi" w:hAnsi="Times New Roman"/>
          <w:b/>
          <w:color w:val="000000" w:themeColor="text1"/>
          <w:sz w:val="28"/>
          <w:szCs w:val="28"/>
        </w:rPr>
      </w:pPr>
    </w:p>
    <w:p w:rsidR="008040A1" w:rsidRPr="00053B22" w:rsidRDefault="008040A1" w:rsidP="000C25A5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Theme="minorHAnsi" w:hAnsi="Times New Roman"/>
          <w:b/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40"/>
        <w:gridCol w:w="3278"/>
        <w:gridCol w:w="5545"/>
      </w:tblGrid>
      <w:tr w:rsidR="000C25A5" w:rsidRPr="00053B22" w:rsidTr="000C25A5">
        <w:tc>
          <w:tcPr>
            <w:tcW w:w="644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№</w:t>
            </w:r>
          </w:p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 </w:t>
            </w:r>
          </w:p>
        </w:tc>
        <w:tc>
          <w:tcPr>
            <w:tcW w:w="332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Наименование автомобилей, год выпуска   </w:t>
            </w:r>
          </w:p>
        </w:tc>
        <w:tc>
          <w:tcPr>
            <w:tcW w:w="5670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Предельная стоимость приобретения полисов </w:t>
            </w:r>
          </w:p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обязательного страхования гражданской ответственности владельцев транспортных средств,</w:t>
            </w:r>
          </w:p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руб./год</w:t>
            </w:r>
          </w:p>
        </w:tc>
      </w:tr>
      <w:tr w:rsidR="000C25A5" w:rsidRPr="00053B22" w:rsidTr="000C25A5">
        <w:tc>
          <w:tcPr>
            <w:tcW w:w="644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32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0C25A5" w:rsidRPr="00053B22" w:rsidTr="000C25A5">
        <w:tc>
          <w:tcPr>
            <w:tcW w:w="644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32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LADA – 213100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2019</w:t>
            </w:r>
          </w:p>
        </w:tc>
        <w:tc>
          <w:tcPr>
            <w:tcW w:w="5670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4700,00</w:t>
            </w:r>
          </w:p>
        </w:tc>
      </w:tr>
      <w:tr w:rsidR="000C25A5" w:rsidRPr="00053B22" w:rsidTr="000C25A5">
        <w:tc>
          <w:tcPr>
            <w:tcW w:w="644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32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ГАЗ – 323101, 2013</w:t>
            </w:r>
          </w:p>
        </w:tc>
        <w:tc>
          <w:tcPr>
            <w:tcW w:w="5670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5000,00</w:t>
            </w:r>
          </w:p>
        </w:tc>
      </w:tr>
      <w:tr w:rsidR="000C25A5" w:rsidRPr="00053B22" w:rsidTr="000C25A5">
        <w:tc>
          <w:tcPr>
            <w:tcW w:w="644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32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NIVA  CHEVROLET – 212300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2013</w:t>
            </w:r>
          </w:p>
        </w:tc>
        <w:tc>
          <w:tcPr>
            <w:tcW w:w="5670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4700,00</w:t>
            </w:r>
          </w:p>
        </w:tc>
      </w:tr>
      <w:tr w:rsidR="000C25A5" w:rsidRPr="00053B22" w:rsidTr="000C25A5">
        <w:tc>
          <w:tcPr>
            <w:tcW w:w="644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32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LADA – 219070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2017</w:t>
            </w:r>
          </w:p>
        </w:tc>
        <w:tc>
          <w:tcPr>
            <w:tcW w:w="5670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5000,00</w:t>
            </w:r>
          </w:p>
        </w:tc>
      </w:tr>
      <w:tr w:rsidR="000C25A5" w:rsidRPr="00053B22" w:rsidTr="000C25A5">
        <w:tc>
          <w:tcPr>
            <w:tcW w:w="644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32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ГАЗ – 31105, 2008</w:t>
            </w:r>
          </w:p>
        </w:tc>
        <w:tc>
          <w:tcPr>
            <w:tcW w:w="5670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5700,00</w:t>
            </w:r>
          </w:p>
        </w:tc>
      </w:tr>
      <w:tr w:rsidR="000C25A5" w:rsidRPr="00053B22" w:rsidTr="000C25A5">
        <w:tc>
          <w:tcPr>
            <w:tcW w:w="644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32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HYUNDAI SONATA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2008</w:t>
            </w:r>
          </w:p>
        </w:tc>
        <w:tc>
          <w:tcPr>
            <w:tcW w:w="5670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6000,00</w:t>
            </w:r>
          </w:p>
        </w:tc>
      </w:tr>
      <w:tr w:rsidR="000C25A5" w:rsidRPr="00053B22" w:rsidTr="000C25A5">
        <w:tc>
          <w:tcPr>
            <w:tcW w:w="644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32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RENAULT LOGAN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2016</w:t>
            </w:r>
          </w:p>
        </w:tc>
        <w:tc>
          <w:tcPr>
            <w:tcW w:w="5670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5000,00</w:t>
            </w:r>
          </w:p>
        </w:tc>
      </w:tr>
      <w:tr w:rsidR="000C25A5" w:rsidRPr="00053B22" w:rsidTr="000C25A5">
        <w:tc>
          <w:tcPr>
            <w:tcW w:w="644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32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LADA – 219070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2017</w:t>
            </w:r>
          </w:p>
        </w:tc>
        <w:tc>
          <w:tcPr>
            <w:tcW w:w="5670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5000,00</w:t>
            </w:r>
          </w:p>
        </w:tc>
      </w:tr>
      <w:tr w:rsidR="000C25A5" w:rsidRPr="00053B22" w:rsidTr="000C25A5">
        <w:tc>
          <w:tcPr>
            <w:tcW w:w="644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32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NIVA  CHEVROLET – 212300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- 55, 2013</w:t>
            </w:r>
          </w:p>
        </w:tc>
        <w:tc>
          <w:tcPr>
            <w:tcW w:w="5670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4700,00</w:t>
            </w:r>
          </w:p>
        </w:tc>
      </w:tr>
      <w:tr w:rsidR="000C25A5" w:rsidRPr="00053B22" w:rsidTr="000C25A5">
        <w:tc>
          <w:tcPr>
            <w:tcW w:w="644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32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KIA GE MAGENTIS OPTIMA MG, 2008</w:t>
            </w:r>
          </w:p>
        </w:tc>
        <w:tc>
          <w:tcPr>
            <w:tcW w:w="5670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5700,00</w:t>
            </w:r>
          </w:p>
        </w:tc>
      </w:tr>
      <w:tr w:rsidR="000C25A5" w:rsidRPr="00053B22" w:rsidTr="000C25A5">
        <w:tc>
          <w:tcPr>
            <w:tcW w:w="644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332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LADA – 219070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2017</w:t>
            </w:r>
          </w:p>
        </w:tc>
        <w:tc>
          <w:tcPr>
            <w:tcW w:w="5670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5000,00</w:t>
            </w:r>
          </w:p>
        </w:tc>
      </w:tr>
      <w:tr w:rsidR="000C25A5" w:rsidRPr="00053B22" w:rsidTr="000C25A5">
        <w:tc>
          <w:tcPr>
            <w:tcW w:w="644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332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ГАЗ – 2705, 2012</w:t>
            </w:r>
          </w:p>
        </w:tc>
        <w:tc>
          <w:tcPr>
            <w:tcW w:w="5670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5300,00</w:t>
            </w:r>
          </w:p>
        </w:tc>
      </w:tr>
      <w:tr w:rsidR="000C25A5" w:rsidRPr="00053B22" w:rsidTr="000C25A5">
        <w:tc>
          <w:tcPr>
            <w:tcW w:w="644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332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NIVA  CHEVROLET – 212300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2008</w:t>
            </w:r>
          </w:p>
        </w:tc>
        <w:tc>
          <w:tcPr>
            <w:tcW w:w="5670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4700,00</w:t>
            </w:r>
          </w:p>
        </w:tc>
      </w:tr>
      <w:tr w:rsidR="000C25A5" w:rsidRPr="00053B22" w:rsidTr="000C25A5">
        <w:tc>
          <w:tcPr>
            <w:tcW w:w="644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332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LADA SAMARA – 211440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2013</w:t>
            </w:r>
          </w:p>
        </w:tc>
        <w:tc>
          <w:tcPr>
            <w:tcW w:w="5670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4200,00</w:t>
            </w:r>
          </w:p>
        </w:tc>
      </w:tr>
      <w:tr w:rsidR="000C25A5" w:rsidRPr="00053B22" w:rsidTr="000C25A5">
        <w:tc>
          <w:tcPr>
            <w:tcW w:w="644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332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LADA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212140, 2019</w:t>
            </w:r>
          </w:p>
        </w:tc>
        <w:tc>
          <w:tcPr>
            <w:tcW w:w="5670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4700,00</w:t>
            </w:r>
          </w:p>
        </w:tc>
      </w:tr>
      <w:tr w:rsidR="000C25A5" w:rsidRPr="00053B22" w:rsidTr="000C25A5">
        <w:tc>
          <w:tcPr>
            <w:tcW w:w="644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332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ГАЗ- 31105, 2005</w:t>
            </w:r>
          </w:p>
        </w:tc>
        <w:tc>
          <w:tcPr>
            <w:tcW w:w="5670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6000,00</w:t>
            </w:r>
          </w:p>
        </w:tc>
      </w:tr>
      <w:tr w:rsidR="000C25A5" w:rsidRPr="00053B22" w:rsidTr="000C25A5">
        <w:tc>
          <w:tcPr>
            <w:tcW w:w="644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332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KIA MAGENTIS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2006</w:t>
            </w:r>
          </w:p>
        </w:tc>
        <w:tc>
          <w:tcPr>
            <w:tcW w:w="5670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5100,00</w:t>
            </w:r>
          </w:p>
        </w:tc>
      </w:tr>
      <w:tr w:rsidR="000C25A5" w:rsidRPr="00053B22" w:rsidTr="000C25A5">
        <w:tc>
          <w:tcPr>
            <w:tcW w:w="644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332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LADA – 219070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2019</w:t>
            </w:r>
          </w:p>
        </w:tc>
        <w:tc>
          <w:tcPr>
            <w:tcW w:w="5670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5000,00</w:t>
            </w:r>
          </w:p>
        </w:tc>
      </w:tr>
      <w:tr w:rsidR="000C25A5" w:rsidRPr="00053B22" w:rsidTr="000C25A5">
        <w:tc>
          <w:tcPr>
            <w:tcW w:w="644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332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LADA – 219070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2019</w:t>
            </w:r>
          </w:p>
        </w:tc>
        <w:tc>
          <w:tcPr>
            <w:tcW w:w="5670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5000,00</w:t>
            </w:r>
          </w:p>
        </w:tc>
      </w:tr>
      <w:tr w:rsidR="000C25A5" w:rsidRPr="00053B22" w:rsidTr="000C25A5">
        <w:tc>
          <w:tcPr>
            <w:tcW w:w="644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32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VOLKSWAGEN PASSAT CC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2009</w:t>
            </w:r>
          </w:p>
        </w:tc>
        <w:tc>
          <w:tcPr>
            <w:tcW w:w="5670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6000,00</w:t>
            </w:r>
          </w:p>
        </w:tc>
      </w:tr>
      <w:tr w:rsidR="000C25A5" w:rsidRPr="00053B22" w:rsidTr="000C25A5">
        <w:tc>
          <w:tcPr>
            <w:tcW w:w="644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332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LADA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212140, 2014</w:t>
            </w:r>
          </w:p>
        </w:tc>
        <w:tc>
          <w:tcPr>
            <w:tcW w:w="5670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4200,00</w:t>
            </w:r>
          </w:p>
        </w:tc>
      </w:tr>
    </w:tbl>
    <w:p w:rsidR="00A422B2" w:rsidRPr="00053B22" w:rsidRDefault="00A422B2" w:rsidP="000C25A5">
      <w:pPr>
        <w:tabs>
          <w:tab w:val="left" w:pos="142"/>
        </w:tabs>
        <w:ind w:left="567" w:right="566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</w:p>
    <w:p w:rsidR="000C25A5" w:rsidRPr="00053B22" w:rsidRDefault="00E92C27" w:rsidP="000C25A5">
      <w:pPr>
        <w:tabs>
          <w:tab w:val="left" w:pos="142"/>
        </w:tabs>
        <w:ind w:left="567" w:right="566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2</w:t>
      </w:r>
      <w:r w:rsidR="00FF258E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4</w:t>
      </w: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.</w:t>
      </w:r>
      <w:r w:rsidR="002240F7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="000C25A5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НОРМАТИВЫ</w:t>
      </w:r>
    </w:p>
    <w:p w:rsidR="000C25A5" w:rsidRPr="00053B22" w:rsidRDefault="002240F7" w:rsidP="000C25A5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обеспечения функций, </w:t>
      </w:r>
      <w:r w:rsidR="000C25A5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применяемые при расчете нормативных затрат на дополнительное профессиональное образование  </w:t>
      </w:r>
    </w:p>
    <w:p w:rsidR="000C25A5" w:rsidRPr="00053B22" w:rsidRDefault="000C25A5" w:rsidP="000C25A5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58"/>
        <w:gridCol w:w="2284"/>
        <w:gridCol w:w="2855"/>
        <w:gridCol w:w="3766"/>
      </w:tblGrid>
      <w:tr w:rsidR="000C25A5" w:rsidRPr="00053B22" w:rsidTr="000C25A5">
        <w:tc>
          <w:tcPr>
            <w:tcW w:w="567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left="-108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2337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left="-108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Объем часов  </w:t>
            </w:r>
          </w:p>
        </w:tc>
        <w:tc>
          <w:tcPr>
            <w:tcW w:w="288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left="-108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Число сотрудников, направляемых на дополнительное профессиональное обучение</w:t>
            </w:r>
            <w:r w:rsidR="00351EE2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водител</w:t>
            </w:r>
            <w:proofErr w:type="gramStart"/>
            <w:r w:rsidR="00351EE2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и-</w:t>
            </w:r>
            <w:proofErr w:type="gramEnd"/>
            <w:r w:rsidR="00351EE2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наставники </w:t>
            </w:r>
          </w:p>
        </w:tc>
        <w:tc>
          <w:tcPr>
            <w:tcW w:w="3850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Цена обучения 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одного сотрудника, </w:t>
            </w:r>
          </w:p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руб./год</w:t>
            </w:r>
          </w:p>
        </w:tc>
      </w:tr>
      <w:tr w:rsidR="000C25A5" w:rsidRPr="00053B22" w:rsidTr="000C25A5">
        <w:tc>
          <w:tcPr>
            <w:tcW w:w="567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885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850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0C25A5" w:rsidRPr="00053B22" w:rsidTr="000C25A5">
        <w:tc>
          <w:tcPr>
            <w:tcW w:w="567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 менее 20 часов </w:t>
            </w:r>
          </w:p>
        </w:tc>
        <w:tc>
          <w:tcPr>
            <w:tcW w:w="2885" w:type="dxa"/>
          </w:tcPr>
          <w:p w:rsidR="000C25A5" w:rsidRPr="00053B22" w:rsidRDefault="00351EE2" w:rsidP="000C25A5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850" w:type="dxa"/>
          </w:tcPr>
          <w:p w:rsidR="000C25A5" w:rsidRPr="00053B22" w:rsidRDefault="000C25A5" w:rsidP="000C25A5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2 000,00</w:t>
            </w:r>
          </w:p>
        </w:tc>
      </w:tr>
    </w:tbl>
    <w:p w:rsidR="00E87BBD" w:rsidRPr="00053B22" w:rsidRDefault="00E87BBD">
      <w:pPr>
        <w:rPr>
          <w:color w:val="000000" w:themeColor="text1"/>
        </w:rPr>
      </w:pPr>
    </w:p>
    <w:p w:rsidR="00E87BBD" w:rsidRPr="00053B22" w:rsidRDefault="00E92C27" w:rsidP="00E87BBD">
      <w:pPr>
        <w:tabs>
          <w:tab w:val="left" w:pos="142"/>
        </w:tabs>
        <w:ind w:left="567" w:right="566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2</w:t>
      </w:r>
      <w:r w:rsidR="00FF258E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5</w:t>
      </w: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.</w:t>
      </w:r>
      <w:r w:rsidR="002240F7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="00E87BBD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НОРМАТИВЫ</w:t>
      </w:r>
    </w:p>
    <w:p w:rsidR="00E87BBD" w:rsidRPr="00053B22" w:rsidRDefault="002240F7" w:rsidP="00E87BBD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обеспечения функций, </w:t>
      </w:r>
      <w:r w:rsidR="00E87BBD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применяемые при расчете нормативных затрат на приобретение других запасных частей для вычислительной техники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36"/>
        <w:gridCol w:w="2795"/>
        <w:gridCol w:w="3059"/>
        <w:gridCol w:w="2773"/>
      </w:tblGrid>
      <w:tr w:rsidR="00E87BBD" w:rsidRPr="00053B22" w:rsidTr="008040A1">
        <w:tc>
          <w:tcPr>
            <w:tcW w:w="836" w:type="dxa"/>
          </w:tcPr>
          <w:p w:rsidR="00E87BBD" w:rsidRPr="00053B22" w:rsidRDefault="00E87BBD" w:rsidP="00B321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№</w:t>
            </w:r>
          </w:p>
        </w:tc>
        <w:tc>
          <w:tcPr>
            <w:tcW w:w="2795" w:type="dxa"/>
          </w:tcPr>
          <w:p w:rsidR="00E87BBD" w:rsidRPr="00053B22" w:rsidRDefault="00E87BBD" w:rsidP="00B321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059" w:type="dxa"/>
          </w:tcPr>
          <w:p w:rsidR="00E87BBD" w:rsidRPr="00053B22" w:rsidRDefault="00E87BBD" w:rsidP="00B321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Количество, шт.</w:t>
            </w:r>
          </w:p>
        </w:tc>
        <w:tc>
          <w:tcPr>
            <w:tcW w:w="2773" w:type="dxa"/>
          </w:tcPr>
          <w:p w:rsidR="00E87BBD" w:rsidRPr="00053B22" w:rsidRDefault="00E87BBD" w:rsidP="00B321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Цена 1 единицы товара, руб.</w:t>
            </w:r>
          </w:p>
        </w:tc>
      </w:tr>
      <w:tr w:rsidR="00E87BBD" w:rsidRPr="00053B22" w:rsidTr="008040A1">
        <w:tc>
          <w:tcPr>
            <w:tcW w:w="836" w:type="dxa"/>
          </w:tcPr>
          <w:p w:rsidR="00E87BBD" w:rsidRPr="00053B22" w:rsidRDefault="00E87BBD" w:rsidP="00B321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795" w:type="dxa"/>
          </w:tcPr>
          <w:p w:rsidR="00E87BBD" w:rsidRPr="00053B22" w:rsidRDefault="00E87BBD" w:rsidP="00B321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059" w:type="dxa"/>
          </w:tcPr>
          <w:p w:rsidR="00E87BBD" w:rsidRPr="00053B22" w:rsidRDefault="00E87BBD" w:rsidP="00B321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773" w:type="dxa"/>
          </w:tcPr>
          <w:p w:rsidR="00E87BBD" w:rsidRPr="00053B22" w:rsidRDefault="00E87BBD" w:rsidP="00B321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E87BBD" w:rsidRPr="00053B22" w:rsidTr="008040A1">
        <w:trPr>
          <w:trHeight w:val="355"/>
        </w:trPr>
        <w:tc>
          <w:tcPr>
            <w:tcW w:w="836" w:type="dxa"/>
          </w:tcPr>
          <w:p w:rsidR="00E87BBD" w:rsidRPr="00053B22" w:rsidRDefault="00E87BBD" w:rsidP="00B321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795" w:type="dxa"/>
          </w:tcPr>
          <w:p w:rsidR="00E87BBD" w:rsidRPr="00053B22" w:rsidRDefault="00E87BBD" w:rsidP="00B3210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Манипулятор «мышь»</w:t>
            </w:r>
          </w:p>
        </w:tc>
        <w:tc>
          <w:tcPr>
            <w:tcW w:w="3059" w:type="dxa"/>
          </w:tcPr>
          <w:p w:rsidR="00E87BBD" w:rsidRPr="00053B22" w:rsidRDefault="00E87BBD" w:rsidP="00B321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773" w:type="dxa"/>
          </w:tcPr>
          <w:p w:rsidR="00E87BBD" w:rsidRPr="00053B22" w:rsidRDefault="008C5863" w:rsidP="00B321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="00E87BBD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00,00</w:t>
            </w:r>
          </w:p>
        </w:tc>
      </w:tr>
      <w:tr w:rsidR="00E87BBD" w:rsidRPr="00053B22" w:rsidTr="008040A1">
        <w:trPr>
          <w:trHeight w:val="355"/>
        </w:trPr>
        <w:tc>
          <w:tcPr>
            <w:tcW w:w="836" w:type="dxa"/>
          </w:tcPr>
          <w:p w:rsidR="00E87BBD" w:rsidRPr="00053B22" w:rsidRDefault="00E87BBD" w:rsidP="00B321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95" w:type="dxa"/>
          </w:tcPr>
          <w:p w:rsidR="00E87BBD" w:rsidRPr="00053B22" w:rsidRDefault="00E87BBD" w:rsidP="00B3210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Клавиатура </w:t>
            </w:r>
          </w:p>
        </w:tc>
        <w:tc>
          <w:tcPr>
            <w:tcW w:w="3059" w:type="dxa"/>
          </w:tcPr>
          <w:p w:rsidR="00E87BBD" w:rsidRPr="00053B22" w:rsidRDefault="00E87BBD" w:rsidP="00B321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773" w:type="dxa"/>
          </w:tcPr>
          <w:p w:rsidR="00E87BBD" w:rsidRPr="00053B22" w:rsidRDefault="008C5863" w:rsidP="00B321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  <w:r w:rsidR="00E87BBD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00,00</w:t>
            </w:r>
          </w:p>
        </w:tc>
      </w:tr>
    </w:tbl>
    <w:p w:rsidR="00571974" w:rsidRPr="00053B22" w:rsidRDefault="00571974" w:rsidP="006D49F5">
      <w:pPr>
        <w:widowControl w:val="0"/>
        <w:autoSpaceDE w:val="0"/>
        <w:autoSpaceDN w:val="0"/>
        <w:adjustRightInd w:val="0"/>
        <w:ind w:firstLine="851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6D49F5" w:rsidRPr="00053B22" w:rsidRDefault="00E92C27" w:rsidP="006D49F5">
      <w:pPr>
        <w:widowControl w:val="0"/>
        <w:autoSpaceDE w:val="0"/>
        <w:autoSpaceDN w:val="0"/>
        <w:adjustRightInd w:val="0"/>
        <w:ind w:left="851" w:right="1133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FF258E" w:rsidRPr="00053B22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053B2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2240F7" w:rsidRPr="00053B22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6D49F5" w:rsidRPr="00053B22">
        <w:rPr>
          <w:rFonts w:ascii="Times New Roman" w:hAnsi="Times New Roman"/>
          <w:color w:val="000000" w:themeColor="text1"/>
          <w:sz w:val="28"/>
          <w:szCs w:val="28"/>
        </w:rPr>
        <w:t>НОРМАТИВЫ</w:t>
      </w:r>
    </w:p>
    <w:p w:rsidR="006D49F5" w:rsidRPr="00053B22" w:rsidRDefault="002240F7" w:rsidP="006D49F5">
      <w:pPr>
        <w:widowControl w:val="0"/>
        <w:tabs>
          <w:tab w:val="left" w:pos="9072"/>
        </w:tabs>
        <w:autoSpaceDE w:val="0"/>
        <w:autoSpaceDN w:val="0"/>
        <w:adjustRightInd w:val="0"/>
        <w:ind w:left="851" w:right="566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обеспечения функций, </w:t>
      </w:r>
      <w:r w:rsidR="006D49F5" w:rsidRPr="00053B22">
        <w:rPr>
          <w:rFonts w:ascii="Times New Roman" w:hAnsi="Times New Roman"/>
          <w:color w:val="000000" w:themeColor="text1"/>
          <w:sz w:val="28"/>
          <w:szCs w:val="28"/>
        </w:rPr>
        <w:t>применяемые при расчете нормативных затрат на оплату независимых экспертов</w:t>
      </w:r>
    </w:p>
    <w:p w:rsidR="006D49F5" w:rsidRPr="00053B22" w:rsidRDefault="006D49F5" w:rsidP="006D49F5">
      <w:pPr>
        <w:widowControl w:val="0"/>
        <w:tabs>
          <w:tab w:val="left" w:pos="8647"/>
          <w:tab w:val="left" w:pos="8789"/>
        </w:tabs>
        <w:autoSpaceDE w:val="0"/>
        <w:autoSpaceDN w:val="0"/>
        <w:adjustRightInd w:val="0"/>
        <w:ind w:left="851" w:right="566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tbl>
      <w:tblPr>
        <w:tblStyle w:val="a3"/>
        <w:tblW w:w="82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703"/>
        <w:gridCol w:w="1803"/>
        <w:gridCol w:w="3716"/>
      </w:tblGrid>
      <w:tr w:rsidR="006D49F5" w:rsidRPr="00053B22" w:rsidTr="006D49F5">
        <w:tc>
          <w:tcPr>
            <w:tcW w:w="2703" w:type="dxa"/>
          </w:tcPr>
          <w:p w:rsidR="006D49F5" w:rsidRPr="00053B22" w:rsidRDefault="006D49F5" w:rsidP="006D49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03" w:type="dxa"/>
          </w:tcPr>
          <w:p w:rsidR="006D49F5" w:rsidRPr="00053B22" w:rsidRDefault="006D49F5" w:rsidP="006D49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Стоимость, руб./</w:t>
            </w:r>
          </w:p>
          <w:p w:rsidR="006D49F5" w:rsidRPr="00053B22" w:rsidRDefault="006D49F5" w:rsidP="006D49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3716" w:type="dxa"/>
          </w:tcPr>
          <w:p w:rsidR="006D49F5" w:rsidRPr="00053B22" w:rsidRDefault="006D49F5" w:rsidP="002240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Предельная стоимость услуг независимых экспертов, руб./год</w:t>
            </w:r>
          </w:p>
        </w:tc>
      </w:tr>
      <w:tr w:rsidR="006D49F5" w:rsidRPr="00053B22" w:rsidTr="006D49F5">
        <w:tc>
          <w:tcPr>
            <w:tcW w:w="2703" w:type="dxa"/>
          </w:tcPr>
          <w:p w:rsidR="006D49F5" w:rsidRPr="00053B22" w:rsidRDefault="006D49F5" w:rsidP="006D49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03" w:type="dxa"/>
          </w:tcPr>
          <w:p w:rsidR="006D49F5" w:rsidRPr="00053B22" w:rsidRDefault="006D49F5" w:rsidP="006D49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716" w:type="dxa"/>
          </w:tcPr>
          <w:p w:rsidR="006D49F5" w:rsidRPr="00053B22" w:rsidRDefault="006D49F5" w:rsidP="006D49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6D49F5" w:rsidRPr="00053B22" w:rsidTr="006D49F5">
        <w:tc>
          <w:tcPr>
            <w:tcW w:w="2703" w:type="dxa"/>
          </w:tcPr>
          <w:p w:rsidR="006D49F5" w:rsidRPr="00053B22" w:rsidRDefault="006D49F5" w:rsidP="006D49F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Услуги независимых экспертов </w:t>
            </w:r>
          </w:p>
        </w:tc>
        <w:tc>
          <w:tcPr>
            <w:tcW w:w="1803" w:type="dxa"/>
          </w:tcPr>
          <w:p w:rsidR="006D49F5" w:rsidRPr="00053B22" w:rsidRDefault="006D49F5" w:rsidP="006D49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3 500</w:t>
            </w:r>
          </w:p>
        </w:tc>
        <w:tc>
          <w:tcPr>
            <w:tcW w:w="3716" w:type="dxa"/>
          </w:tcPr>
          <w:p w:rsidR="006D49F5" w:rsidRPr="00053B22" w:rsidRDefault="006D49F5" w:rsidP="006D49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20 000,00</w:t>
            </w:r>
          </w:p>
        </w:tc>
      </w:tr>
    </w:tbl>
    <w:p w:rsidR="00351EE2" w:rsidRPr="00053B22" w:rsidRDefault="00351EE2" w:rsidP="00351EE2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351EE2" w:rsidRPr="00053B22" w:rsidRDefault="00E92C27" w:rsidP="00351EE2">
      <w:pPr>
        <w:tabs>
          <w:tab w:val="left" w:pos="142"/>
        </w:tabs>
        <w:ind w:left="567" w:right="566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2</w:t>
      </w:r>
      <w:r w:rsidR="00FF258E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7</w:t>
      </w: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.</w:t>
      </w:r>
      <w:r w:rsidR="002240F7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="00351EE2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НОРМАТИВЫ</w:t>
      </w:r>
    </w:p>
    <w:p w:rsidR="00351EE2" w:rsidRPr="00053B22" w:rsidRDefault="002240F7" w:rsidP="00351EE2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обеспечения функций, </w:t>
      </w:r>
      <w:r w:rsidR="00351EE2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применяемые при расчете нормативных затрат на дополнительное профессиональное образование  </w:t>
      </w:r>
    </w:p>
    <w:p w:rsidR="00351EE2" w:rsidRPr="00053B22" w:rsidRDefault="00351EE2" w:rsidP="00351EE2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58"/>
        <w:gridCol w:w="2284"/>
        <w:gridCol w:w="2855"/>
        <w:gridCol w:w="3766"/>
      </w:tblGrid>
      <w:tr w:rsidR="00351EE2" w:rsidRPr="00053B22" w:rsidTr="00351EE2">
        <w:tc>
          <w:tcPr>
            <w:tcW w:w="567" w:type="dxa"/>
          </w:tcPr>
          <w:p w:rsidR="00351EE2" w:rsidRPr="00053B22" w:rsidRDefault="00351EE2" w:rsidP="00351EE2">
            <w:pPr>
              <w:widowControl w:val="0"/>
              <w:autoSpaceDE w:val="0"/>
              <w:autoSpaceDN w:val="0"/>
              <w:adjustRightInd w:val="0"/>
              <w:ind w:left="-108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2337" w:type="dxa"/>
          </w:tcPr>
          <w:p w:rsidR="00351EE2" w:rsidRPr="00053B22" w:rsidRDefault="00351EE2" w:rsidP="00351EE2">
            <w:pPr>
              <w:widowControl w:val="0"/>
              <w:autoSpaceDE w:val="0"/>
              <w:autoSpaceDN w:val="0"/>
              <w:adjustRightInd w:val="0"/>
              <w:ind w:left="-108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Объем часов  </w:t>
            </w:r>
          </w:p>
        </w:tc>
        <w:tc>
          <w:tcPr>
            <w:tcW w:w="2885" w:type="dxa"/>
          </w:tcPr>
          <w:p w:rsidR="00351EE2" w:rsidRPr="00053B22" w:rsidRDefault="00351EE2" w:rsidP="00351EE2">
            <w:pPr>
              <w:widowControl w:val="0"/>
              <w:autoSpaceDE w:val="0"/>
              <w:autoSpaceDN w:val="0"/>
              <w:adjustRightInd w:val="0"/>
              <w:ind w:left="-108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Число сотрудников, направляемых на дополнительное профессиональное обучение </w:t>
            </w:r>
          </w:p>
        </w:tc>
        <w:tc>
          <w:tcPr>
            <w:tcW w:w="3850" w:type="dxa"/>
          </w:tcPr>
          <w:p w:rsidR="00351EE2" w:rsidRPr="00053B22" w:rsidRDefault="00351EE2" w:rsidP="00351EE2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Цена обучения 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одного сотрудника, </w:t>
            </w:r>
          </w:p>
          <w:p w:rsidR="00351EE2" w:rsidRPr="00053B22" w:rsidRDefault="00351EE2" w:rsidP="00351EE2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руб./год</w:t>
            </w:r>
          </w:p>
        </w:tc>
      </w:tr>
      <w:tr w:rsidR="00351EE2" w:rsidRPr="00053B22" w:rsidTr="00351EE2">
        <w:tc>
          <w:tcPr>
            <w:tcW w:w="567" w:type="dxa"/>
          </w:tcPr>
          <w:p w:rsidR="00351EE2" w:rsidRPr="00053B22" w:rsidRDefault="00351EE2" w:rsidP="00351EE2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351EE2" w:rsidRPr="00053B22" w:rsidRDefault="00351EE2" w:rsidP="00351EE2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885" w:type="dxa"/>
          </w:tcPr>
          <w:p w:rsidR="00351EE2" w:rsidRPr="00053B22" w:rsidRDefault="00351EE2" w:rsidP="00351EE2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850" w:type="dxa"/>
          </w:tcPr>
          <w:p w:rsidR="00351EE2" w:rsidRPr="00053B22" w:rsidRDefault="00351EE2" w:rsidP="00351EE2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351EE2" w:rsidRPr="00053B22" w:rsidTr="00351EE2">
        <w:tc>
          <w:tcPr>
            <w:tcW w:w="567" w:type="dxa"/>
          </w:tcPr>
          <w:p w:rsidR="00351EE2" w:rsidRPr="00053B22" w:rsidRDefault="00351EE2" w:rsidP="00351EE2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37" w:type="dxa"/>
          </w:tcPr>
          <w:p w:rsidR="00351EE2" w:rsidRPr="00053B22" w:rsidRDefault="00351EE2" w:rsidP="00351EE2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 менее 40 часов </w:t>
            </w:r>
          </w:p>
        </w:tc>
        <w:tc>
          <w:tcPr>
            <w:tcW w:w="2885" w:type="dxa"/>
          </w:tcPr>
          <w:p w:rsidR="00351EE2" w:rsidRPr="00053B22" w:rsidRDefault="00351EE2" w:rsidP="00351EE2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850" w:type="dxa"/>
          </w:tcPr>
          <w:p w:rsidR="00351EE2" w:rsidRPr="00053B22" w:rsidRDefault="00351EE2" w:rsidP="007477AB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7477AB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000,00</w:t>
            </w:r>
          </w:p>
        </w:tc>
      </w:tr>
      <w:tr w:rsidR="00351EE2" w:rsidRPr="00053B22" w:rsidTr="00351EE2">
        <w:tc>
          <w:tcPr>
            <w:tcW w:w="567" w:type="dxa"/>
          </w:tcPr>
          <w:p w:rsidR="00351EE2" w:rsidRPr="00053B22" w:rsidRDefault="00351EE2" w:rsidP="00351EE2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337" w:type="dxa"/>
          </w:tcPr>
          <w:p w:rsidR="00351EE2" w:rsidRPr="00053B22" w:rsidRDefault="00351EE2" w:rsidP="00351EE2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 менее 200 часов </w:t>
            </w:r>
          </w:p>
        </w:tc>
        <w:tc>
          <w:tcPr>
            <w:tcW w:w="2885" w:type="dxa"/>
          </w:tcPr>
          <w:p w:rsidR="00351EE2" w:rsidRPr="00053B22" w:rsidRDefault="00351EE2" w:rsidP="00351EE2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850" w:type="dxa"/>
          </w:tcPr>
          <w:p w:rsidR="00351EE2" w:rsidRPr="00053B22" w:rsidRDefault="007477AB" w:rsidP="00351EE2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</w:t>
            </w:r>
            <w:r w:rsidR="00351EE2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000,00</w:t>
            </w:r>
          </w:p>
        </w:tc>
      </w:tr>
    </w:tbl>
    <w:p w:rsidR="00351EE2" w:rsidRPr="00053B22" w:rsidRDefault="00351EE2" w:rsidP="00351EE2">
      <w:pPr>
        <w:rPr>
          <w:rFonts w:ascii="Times New Roman" w:eastAsiaTheme="minorHAnsi" w:hAnsi="Times New Roman"/>
          <w:color w:val="000000" w:themeColor="text1"/>
          <w:sz w:val="28"/>
          <w:szCs w:val="28"/>
        </w:rPr>
      </w:pPr>
    </w:p>
    <w:p w:rsidR="00351EE2" w:rsidRPr="00053B22" w:rsidRDefault="00E92C27" w:rsidP="00351EE2">
      <w:pPr>
        <w:widowControl w:val="0"/>
        <w:tabs>
          <w:tab w:val="left" w:pos="9639"/>
        </w:tabs>
        <w:autoSpaceDE w:val="0"/>
        <w:autoSpaceDN w:val="0"/>
        <w:adjustRightInd w:val="0"/>
        <w:ind w:left="851" w:right="1133"/>
        <w:jc w:val="center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FF258E" w:rsidRPr="00053B22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053B2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2240F7" w:rsidRPr="00053B22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351EE2" w:rsidRPr="00053B22">
        <w:rPr>
          <w:rFonts w:ascii="Times New Roman" w:hAnsi="Times New Roman"/>
          <w:color w:val="000000" w:themeColor="text1"/>
          <w:sz w:val="28"/>
          <w:szCs w:val="28"/>
        </w:rPr>
        <w:t>НОРМАТИВЫ</w:t>
      </w:r>
    </w:p>
    <w:p w:rsidR="00351EE2" w:rsidRPr="00053B22" w:rsidRDefault="002240F7" w:rsidP="00351EE2">
      <w:pPr>
        <w:widowControl w:val="0"/>
        <w:tabs>
          <w:tab w:val="left" w:pos="9639"/>
        </w:tabs>
        <w:autoSpaceDE w:val="0"/>
        <w:autoSpaceDN w:val="0"/>
        <w:adjustRightInd w:val="0"/>
        <w:ind w:left="851" w:right="1133"/>
        <w:jc w:val="center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обеспечения функций, </w:t>
      </w:r>
      <w:r w:rsidR="00351EE2" w:rsidRPr="00053B22">
        <w:rPr>
          <w:rFonts w:ascii="Times New Roman" w:hAnsi="Times New Roman"/>
          <w:color w:val="000000" w:themeColor="text1"/>
          <w:sz w:val="28"/>
          <w:szCs w:val="28"/>
        </w:rPr>
        <w:t>применяемые при расчете</w:t>
      </w:r>
    </w:p>
    <w:p w:rsidR="00351EE2" w:rsidRPr="00053B22" w:rsidRDefault="00351EE2" w:rsidP="00351EE2">
      <w:pPr>
        <w:widowControl w:val="0"/>
        <w:tabs>
          <w:tab w:val="left" w:pos="9639"/>
        </w:tabs>
        <w:autoSpaceDE w:val="0"/>
        <w:autoSpaceDN w:val="0"/>
        <w:adjustRightInd w:val="0"/>
        <w:ind w:left="851" w:right="1133"/>
        <w:jc w:val="center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 нормативных затрат на проведение специальной оценки условий труда </w:t>
      </w:r>
    </w:p>
    <w:p w:rsidR="00351EE2" w:rsidRPr="00053B22" w:rsidRDefault="00351EE2" w:rsidP="00351EE2">
      <w:pPr>
        <w:widowControl w:val="0"/>
        <w:tabs>
          <w:tab w:val="left" w:pos="9639"/>
        </w:tabs>
        <w:autoSpaceDE w:val="0"/>
        <w:autoSpaceDN w:val="0"/>
        <w:adjustRightInd w:val="0"/>
        <w:ind w:left="851" w:right="1133"/>
        <w:jc w:val="center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4786"/>
        <w:gridCol w:w="4853"/>
      </w:tblGrid>
      <w:tr w:rsidR="00351EE2" w:rsidRPr="00053B22" w:rsidTr="00351EE2">
        <w:tc>
          <w:tcPr>
            <w:tcW w:w="4786" w:type="dxa"/>
          </w:tcPr>
          <w:p w:rsidR="00351EE2" w:rsidRPr="00053B22" w:rsidRDefault="00351EE2" w:rsidP="00351EE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рабочих мест на проведение специальной оценки труда</w:t>
            </w:r>
          </w:p>
        </w:tc>
        <w:tc>
          <w:tcPr>
            <w:tcW w:w="4853" w:type="dxa"/>
          </w:tcPr>
          <w:p w:rsidR="00351EE2" w:rsidRPr="00053B22" w:rsidRDefault="00351EE2" w:rsidP="00351EE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Цена услуги одного рабочего места на проведение специальной оценки условий труда, руб./год</w:t>
            </w:r>
          </w:p>
        </w:tc>
      </w:tr>
      <w:tr w:rsidR="00351EE2" w:rsidRPr="00053B22" w:rsidTr="00351EE2">
        <w:tc>
          <w:tcPr>
            <w:tcW w:w="4786" w:type="dxa"/>
          </w:tcPr>
          <w:p w:rsidR="00351EE2" w:rsidRPr="00053B22" w:rsidRDefault="00351EE2" w:rsidP="00351EE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351EE2" w:rsidRPr="00053B22" w:rsidRDefault="00351EE2" w:rsidP="00351EE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351EE2" w:rsidRPr="00053B22" w:rsidTr="00351EE2">
        <w:tc>
          <w:tcPr>
            <w:tcW w:w="4786" w:type="dxa"/>
          </w:tcPr>
          <w:p w:rsidR="00351EE2" w:rsidRPr="00053B22" w:rsidRDefault="00351EE2" w:rsidP="00351EE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4853" w:type="dxa"/>
          </w:tcPr>
          <w:p w:rsidR="00351EE2" w:rsidRPr="00053B22" w:rsidRDefault="007477AB" w:rsidP="007477A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283"/>
              <w:jc w:val="center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1 00</w:t>
            </w:r>
            <w:r w:rsidR="00351EE2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</w:tr>
    </w:tbl>
    <w:p w:rsidR="00351EE2" w:rsidRDefault="00351EE2">
      <w:pPr>
        <w:rPr>
          <w:color w:val="000000" w:themeColor="text1"/>
        </w:rPr>
      </w:pPr>
    </w:p>
    <w:p w:rsidR="004C785E" w:rsidRPr="00053B22" w:rsidRDefault="007477AB" w:rsidP="004C785E">
      <w:pPr>
        <w:tabs>
          <w:tab w:val="left" w:pos="142"/>
        </w:tabs>
        <w:ind w:left="567" w:right="566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2</w:t>
      </w:r>
      <w:r w:rsidR="00FF258E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9</w:t>
      </w:r>
      <w:r w:rsidR="002240F7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. </w:t>
      </w:r>
      <w:r w:rsidR="004C785E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НОРМАТИВЫ</w:t>
      </w:r>
    </w:p>
    <w:p w:rsidR="004C785E" w:rsidRPr="00053B22" w:rsidRDefault="002240F7" w:rsidP="004C785E">
      <w:pPr>
        <w:tabs>
          <w:tab w:val="left" w:pos="142"/>
        </w:tabs>
        <w:ind w:left="567" w:right="566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обеспечения функций, </w:t>
      </w:r>
      <w:r w:rsidR="004C785E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применяемые при расчете нормативных затрат на</w:t>
      </w:r>
      <w:r w:rsidR="007477AB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</w:t>
      </w:r>
      <w:r w:rsidR="004C785E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техническое обслуживание навигационного оборудования «ГЛОНАСС»</w:t>
      </w:r>
    </w:p>
    <w:p w:rsidR="004C785E" w:rsidRDefault="004C785E" w:rsidP="004C785E">
      <w:pPr>
        <w:widowControl w:val="0"/>
        <w:tabs>
          <w:tab w:val="left" w:pos="142"/>
        </w:tabs>
        <w:autoSpaceDE w:val="0"/>
        <w:autoSpaceDN w:val="0"/>
        <w:adjustRightInd w:val="0"/>
        <w:ind w:left="851" w:right="566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</w:p>
    <w:p w:rsidR="008040A1" w:rsidRPr="00053B22" w:rsidRDefault="008040A1" w:rsidP="004C785E">
      <w:pPr>
        <w:widowControl w:val="0"/>
        <w:tabs>
          <w:tab w:val="left" w:pos="142"/>
        </w:tabs>
        <w:autoSpaceDE w:val="0"/>
        <w:autoSpaceDN w:val="0"/>
        <w:adjustRightInd w:val="0"/>
        <w:ind w:left="851" w:right="566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184"/>
        <w:gridCol w:w="6279"/>
      </w:tblGrid>
      <w:tr w:rsidR="004C785E" w:rsidRPr="00053B22" w:rsidTr="00571974">
        <w:tc>
          <w:tcPr>
            <w:tcW w:w="3230" w:type="dxa"/>
          </w:tcPr>
          <w:p w:rsidR="004C785E" w:rsidRPr="00053B22" w:rsidRDefault="004C785E" w:rsidP="00571974">
            <w:pPr>
              <w:widowControl w:val="0"/>
              <w:autoSpaceDE w:val="0"/>
              <w:autoSpaceDN w:val="0"/>
              <w:adjustRightInd w:val="0"/>
              <w:ind w:left="-108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6409" w:type="dxa"/>
          </w:tcPr>
          <w:p w:rsidR="004C785E" w:rsidRPr="00053B22" w:rsidRDefault="004C785E" w:rsidP="0057197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Стоимость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технического обслуживания </w:t>
            </w:r>
          </w:p>
          <w:p w:rsidR="004C785E" w:rsidRPr="00053B22" w:rsidRDefault="004C785E" w:rsidP="00F1615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F16157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единицы оборудования</w:t>
            </w:r>
            <w:proofErr w:type="gramStart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,р</w:t>
            </w:r>
            <w:proofErr w:type="gramEnd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уб./год</w:t>
            </w:r>
          </w:p>
        </w:tc>
      </w:tr>
      <w:tr w:rsidR="004C785E" w:rsidRPr="00053B22" w:rsidTr="00571974">
        <w:tc>
          <w:tcPr>
            <w:tcW w:w="3230" w:type="dxa"/>
          </w:tcPr>
          <w:p w:rsidR="004C785E" w:rsidRPr="00053B22" w:rsidRDefault="004C785E" w:rsidP="0057197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409" w:type="dxa"/>
          </w:tcPr>
          <w:p w:rsidR="004C785E" w:rsidRPr="00053B22" w:rsidRDefault="004C785E" w:rsidP="0057197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4C785E" w:rsidRPr="00053B22" w:rsidTr="00571974">
        <w:tc>
          <w:tcPr>
            <w:tcW w:w="3230" w:type="dxa"/>
          </w:tcPr>
          <w:p w:rsidR="004C785E" w:rsidRPr="00053B22" w:rsidRDefault="004C785E" w:rsidP="002240F7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Техническое обслуживание навигационного оборудования «ГЛОНАСС»</w:t>
            </w:r>
          </w:p>
        </w:tc>
        <w:tc>
          <w:tcPr>
            <w:tcW w:w="6409" w:type="dxa"/>
          </w:tcPr>
          <w:p w:rsidR="004C785E" w:rsidRPr="00053B22" w:rsidRDefault="004C785E" w:rsidP="00F1615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F16157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000,00</w:t>
            </w:r>
          </w:p>
        </w:tc>
      </w:tr>
    </w:tbl>
    <w:p w:rsidR="004C785E" w:rsidRPr="00053B22" w:rsidRDefault="004C785E" w:rsidP="004C785E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4C785E" w:rsidRPr="00053B22" w:rsidRDefault="00FF258E" w:rsidP="004C785E">
      <w:pPr>
        <w:tabs>
          <w:tab w:val="left" w:pos="142"/>
        </w:tabs>
        <w:ind w:left="567" w:right="566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30</w:t>
      </w:r>
      <w:r w:rsidR="00E92C27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.</w:t>
      </w:r>
      <w:r w:rsidR="002240F7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="004C785E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НОРМАТИВЫ</w:t>
      </w:r>
    </w:p>
    <w:p w:rsidR="004C785E" w:rsidRPr="00053B22" w:rsidRDefault="002240F7" w:rsidP="004C785E">
      <w:pPr>
        <w:tabs>
          <w:tab w:val="left" w:pos="142"/>
        </w:tabs>
        <w:ind w:left="567" w:right="566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обеспечения функций, </w:t>
      </w:r>
      <w:r w:rsidR="004C785E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применяемые при расчете нормативных затрат на</w:t>
      </w:r>
      <w:r w:rsidR="007477AB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</w:t>
      </w:r>
      <w:r w:rsidR="004C785E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демонтаж и монтаж</w:t>
      </w:r>
      <w:r w:rsidR="007477AB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</w:t>
      </w:r>
      <w:r w:rsidR="004C785E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навигационного оборудования «ГЛОНАСС»</w:t>
      </w:r>
    </w:p>
    <w:p w:rsidR="004C785E" w:rsidRPr="00053B22" w:rsidRDefault="004C785E" w:rsidP="004C785E">
      <w:pPr>
        <w:widowControl w:val="0"/>
        <w:tabs>
          <w:tab w:val="left" w:pos="142"/>
        </w:tabs>
        <w:autoSpaceDE w:val="0"/>
        <w:autoSpaceDN w:val="0"/>
        <w:adjustRightInd w:val="0"/>
        <w:ind w:left="851" w:right="566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207"/>
        <w:gridCol w:w="6256"/>
      </w:tblGrid>
      <w:tr w:rsidR="004C785E" w:rsidRPr="00053B22" w:rsidTr="00571974">
        <w:tc>
          <w:tcPr>
            <w:tcW w:w="3230" w:type="dxa"/>
          </w:tcPr>
          <w:p w:rsidR="004C785E" w:rsidRPr="00053B22" w:rsidRDefault="004C785E" w:rsidP="00571974">
            <w:pPr>
              <w:widowControl w:val="0"/>
              <w:autoSpaceDE w:val="0"/>
              <w:autoSpaceDN w:val="0"/>
              <w:adjustRightInd w:val="0"/>
              <w:ind w:left="-108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6409" w:type="dxa"/>
          </w:tcPr>
          <w:p w:rsidR="004C785E" w:rsidRPr="00053B22" w:rsidRDefault="004C785E" w:rsidP="0057197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Стоимость</w:t>
            </w:r>
            <w:r w:rsidR="00F16157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демонтажа и монтажа</w:t>
            </w:r>
          </w:p>
          <w:p w:rsidR="004C785E" w:rsidRPr="00053B22" w:rsidRDefault="004C785E" w:rsidP="00F16157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F16157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единицы оборудования</w:t>
            </w:r>
            <w:proofErr w:type="gramStart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,р</w:t>
            </w:r>
            <w:proofErr w:type="gramEnd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уб./год</w:t>
            </w:r>
          </w:p>
        </w:tc>
      </w:tr>
      <w:tr w:rsidR="004C785E" w:rsidRPr="00053B22" w:rsidTr="00571974">
        <w:tc>
          <w:tcPr>
            <w:tcW w:w="3230" w:type="dxa"/>
          </w:tcPr>
          <w:p w:rsidR="004C785E" w:rsidRPr="00053B22" w:rsidRDefault="004C785E" w:rsidP="0057197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409" w:type="dxa"/>
          </w:tcPr>
          <w:p w:rsidR="004C785E" w:rsidRPr="00053B22" w:rsidRDefault="004C785E" w:rsidP="0057197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4C785E" w:rsidRPr="00053B22" w:rsidTr="00571974">
        <w:tc>
          <w:tcPr>
            <w:tcW w:w="3230" w:type="dxa"/>
          </w:tcPr>
          <w:p w:rsidR="004C785E" w:rsidRPr="00053B22" w:rsidRDefault="004C785E" w:rsidP="002240F7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Демонтаж и монтажнавигационного оборудования «ГЛОНАСС»</w:t>
            </w:r>
          </w:p>
        </w:tc>
        <w:tc>
          <w:tcPr>
            <w:tcW w:w="6409" w:type="dxa"/>
          </w:tcPr>
          <w:p w:rsidR="004C785E" w:rsidRPr="00053B22" w:rsidRDefault="007477AB" w:rsidP="007477AB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4C785E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500,00</w:t>
            </w:r>
          </w:p>
        </w:tc>
      </w:tr>
    </w:tbl>
    <w:p w:rsidR="004C785E" w:rsidRPr="00053B22" w:rsidRDefault="004C785E" w:rsidP="004C785E">
      <w:pPr>
        <w:widowControl w:val="0"/>
        <w:autoSpaceDE w:val="0"/>
        <w:autoSpaceDN w:val="0"/>
        <w:adjustRightInd w:val="0"/>
        <w:ind w:left="567" w:right="56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4C785E" w:rsidRPr="00053B22" w:rsidRDefault="00E92C27" w:rsidP="004C785E">
      <w:pPr>
        <w:tabs>
          <w:tab w:val="left" w:pos="142"/>
        </w:tabs>
        <w:ind w:left="567" w:right="566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3</w:t>
      </w:r>
      <w:r w:rsidR="00FF258E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1</w:t>
      </w: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.</w:t>
      </w:r>
      <w:r w:rsidR="002240F7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="004C785E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НОРМАТИВЫ</w:t>
      </w:r>
    </w:p>
    <w:p w:rsidR="004C785E" w:rsidRPr="00053B22" w:rsidRDefault="002240F7" w:rsidP="004C785E">
      <w:pPr>
        <w:tabs>
          <w:tab w:val="left" w:pos="142"/>
        </w:tabs>
        <w:ind w:left="567" w:right="566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обеспечения функций, </w:t>
      </w:r>
      <w:r w:rsidR="004C785E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применяемые при расчете нормативных </w:t>
      </w: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з</w:t>
      </w:r>
      <w:r w:rsidR="004C785E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атрат напрохождение технического осмотра автотранспортных </w:t>
      </w: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с</w:t>
      </w:r>
      <w:r w:rsidR="004C785E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редств</w:t>
      </w:r>
    </w:p>
    <w:p w:rsidR="004C785E" w:rsidRPr="00053B22" w:rsidRDefault="004C785E" w:rsidP="004C785E">
      <w:pPr>
        <w:widowControl w:val="0"/>
        <w:tabs>
          <w:tab w:val="left" w:pos="142"/>
        </w:tabs>
        <w:autoSpaceDE w:val="0"/>
        <w:autoSpaceDN w:val="0"/>
        <w:adjustRightInd w:val="0"/>
        <w:ind w:left="851" w:right="566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194"/>
        <w:gridCol w:w="6269"/>
      </w:tblGrid>
      <w:tr w:rsidR="004C785E" w:rsidRPr="00053B22" w:rsidTr="00571974">
        <w:tc>
          <w:tcPr>
            <w:tcW w:w="3230" w:type="dxa"/>
          </w:tcPr>
          <w:p w:rsidR="004C785E" w:rsidRPr="00053B22" w:rsidRDefault="004C785E" w:rsidP="00571974">
            <w:pPr>
              <w:widowControl w:val="0"/>
              <w:autoSpaceDE w:val="0"/>
              <w:autoSpaceDN w:val="0"/>
              <w:adjustRightInd w:val="0"/>
              <w:ind w:left="-108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6409" w:type="dxa"/>
          </w:tcPr>
          <w:p w:rsidR="004C785E" w:rsidRPr="00053B22" w:rsidRDefault="004C785E" w:rsidP="0057197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Стоимость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технического </w:t>
            </w:r>
            <w:r w:rsidR="00F16157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осмотра</w:t>
            </w:r>
          </w:p>
          <w:p w:rsidR="004C785E" w:rsidRPr="00053B22" w:rsidRDefault="004C785E" w:rsidP="0057197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транспортного средства</w:t>
            </w:r>
            <w:proofErr w:type="gramStart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,р</w:t>
            </w:r>
            <w:proofErr w:type="gramEnd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уб./год</w:t>
            </w:r>
          </w:p>
        </w:tc>
      </w:tr>
      <w:tr w:rsidR="004C785E" w:rsidRPr="00053B22" w:rsidTr="00571974">
        <w:tc>
          <w:tcPr>
            <w:tcW w:w="3230" w:type="dxa"/>
          </w:tcPr>
          <w:p w:rsidR="004C785E" w:rsidRPr="00053B22" w:rsidRDefault="004C785E" w:rsidP="0057197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409" w:type="dxa"/>
          </w:tcPr>
          <w:p w:rsidR="004C785E" w:rsidRPr="00053B22" w:rsidRDefault="004C785E" w:rsidP="0057197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4C785E" w:rsidRPr="00053B22" w:rsidTr="00571974">
        <w:tc>
          <w:tcPr>
            <w:tcW w:w="3230" w:type="dxa"/>
          </w:tcPr>
          <w:p w:rsidR="004C785E" w:rsidRPr="00053B22" w:rsidRDefault="004C785E" w:rsidP="002240F7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Прохождение технического осмотра автотранспортных средств</w:t>
            </w:r>
          </w:p>
        </w:tc>
        <w:tc>
          <w:tcPr>
            <w:tcW w:w="6409" w:type="dxa"/>
          </w:tcPr>
          <w:p w:rsidR="004C785E" w:rsidRPr="00053B22" w:rsidRDefault="004C785E" w:rsidP="0057197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1 000,00</w:t>
            </w:r>
          </w:p>
        </w:tc>
      </w:tr>
    </w:tbl>
    <w:p w:rsidR="004C785E" w:rsidRPr="008040A1" w:rsidRDefault="004C785E" w:rsidP="004C785E">
      <w:pPr>
        <w:rPr>
          <w:color w:val="000000" w:themeColor="text1"/>
          <w:sz w:val="28"/>
          <w:szCs w:val="28"/>
        </w:rPr>
      </w:pPr>
    </w:p>
    <w:p w:rsidR="00F16157" w:rsidRPr="00053B22" w:rsidRDefault="00E92C27" w:rsidP="00571974">
      <w:pPr>
        <w:tabs>
          <w:tab w:val="left" w:pos="142"/>
        </w:tabs>
        <w:ind w:left="567" w:right="566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3</w:t>
      </w:r>
      <w:r w:rsidR="00FF258E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2</w:t>
      </w: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.</w:t>
      </w:r>
      <w:r w:rsidR="002240F7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="00571974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Н</w:t>
      </w:r>
      <w:r w:rsidR="00F16157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ОРМАТИВЫ</w:t>
      </w:r>
    </w:p>
    <w:p w:rsidR="008C5863" w:rsidRPr="00053B22" w:rsidRDefault="0086702A" w:rsidP="0086702A">
      <w:pPr>
        <w:tabs>
          <w:tab w:val="left" w:pos="142"/>
        </w:tabs>
        <w:ind w:left="567" w:right="566"/>
        <w:jc w:val="center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обеспечения функций, </w:t>
      </w:r>
      <w:r w:rsidR="00F16157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применяемые при расчете нормативных затрат на</w:t>
      </w:r>
      <w:r w:rsidR="00F16157" w:rsidRPr="00053B22">
        <w:rPr>
          <w:rFonts w:ascii="Times New Roman" w:hAnsi="Times New Roman"/>
          <w:color w:val="000000" w:themeColor="text1"/>
          <w:sz w:val="28"/>
          <w:szCs w:val="28"/>
          <w:highlight w:val="white"/>
        </w:rPr>
        <w:t>оказание услуг по размещению в гостиницах г</w:t>
      </w:r>
      <w:proofErr w:type="gramStart"/>
      <w:r w:rsidR="00F16157" w:rsidRPr="00053B22">
        <w:rPr>
          <w:rFonts w:ascii="Times New Roman" w:hAnsi="Times New Roman"/>
          <w:color w:val="000000" w:themeColor="text1"/>
          <w:sz w:val="28"/>
          <w:szCs w:val="28"/>
          <w:highlight w:val="white"/>
        </w:rPr>
        <w:t>.С</w:t>
      </w:r>
      <w:proofErr w:type="gramEnd"/>
      <w:r w:rsidR="00F16157" w:rsidRPr="00053B22">
        <w:rPr>
          <w:rFonts w:ascii="Times New Roman" w:hAnsi="Times New Roman"/>
          <w:color w:val="000000" w:themeColor="text1"/>
          <w:sz w:val="28"/>
          <w:szCs w:val="28"/>
          <w:highlight w:val="white"/>
        </w:rPr>
        <w:t>очи</w:t>
      </w:r>
    </w:p>
    <w:p w:rsidR="008C5863" w:rsidRPr="00053B22" w:rsidRDefault="00F16157" w:rsidP="00571974">
      <w:pPr>
        <w:jc w:val="center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  <w:highlight w:val="white"/>
        </w:rPr>
        <w:t>участников ежегодного Российского Инвестиционного</w:t>
      </w:r>
    </w:p>
    <w:p w:rsidR="00F16157" w:rsidRPr="00053B22" w:rsidRDefault="00F16157" w:rsidP="00571974">
      <w:pPr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  <w:highlight w:val="white"/>
        </w:rPr>
        <w:t>Форума</w:t>
      </w:r>
    </w:p>
    <w:p w:rsidR="00F16157" w:rsidRPr="00053B22" w:rsidRDefault="00F16157" w:rsidP="00F16157">
      <w:pPr>
        <w:widowControl w:val="0"/>
        <w:tabs>
          <w:tab w:val="left" w:pos="142"/>
        </w:tabs>
        <w:autoSpaceDE w:val="0"/>
        <w:autoSpaceDN w:val="0"/>
        <w:adjustRightInd w:val="0"/>
        <w:ind w:left="851" w:right="566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189"/>
        <w:gridCol w:w="6274"/>
      </w:tblGrid>
      <w:tr w:rsidR="00F16157" w:rsidRPr="00053B22" w:rsidTr="00571974">
        <w:tc>
          <w:tcPr>
            <w:tcW w:w="3230" w:type="dxa"/>
          </w:tcPr>
          <w:p w:rsidR="00F16157" w:rsidRPr="00053B22" w:rsidRDefault="00F16157" w:rsidP="00571974">
            <w:pPr>
              <w:widowControl w:val="0"/>
              <w:autoSpaceDE w:val="0"/>
              <w:autoSpaceDN w:val="0"/>
              <w:adjustRightInd w:val="0"/>
              <w:ind w:left="-108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6409" w:type="dxa"/>
          </w:tcPr>
          <w:p w:rsidR="00F16157" w:rsidRPr="00053B22" w:rsidRDefault="00F16157" w:rsidP="0057197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Стоимость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проживания в гостинице </w:t>
            </w:r>
          </w:p>
          <w:p w:rsidR="00F16157" w:rsidRPr="00053B22" w:rsidRDefault="00F16157" w:rsidP="008C5863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8C5863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чел.</w:t>
            </w:r>
            <w:proofErr w:type="gramStart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,р</w:t>
            </w:r>
            <w:proofErr w:type="gramEnd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уб./год</w:t>
            </w:r>
          </w:p>
        </w:tc>
      </w:tr>
      <w:tr w:rsidR="00F16157" w:rsidRPr="00053B22" w:rsidTr="00571974">
        <w:tc>
          <w:tcPr>
            <w:tcW w:w="3230" w:type="dxa"/>
          </w:tcPr>
          <w:p w:rsidR="00F16157" w:rsidRPr="00053B22" w:rsidRDefault="00F16157" w:rsidP="0057197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409" w:type="dxa"/>
          </w:tcPr>
          <w:p w:rsidR="00F16157" w:rsidRPr="00053B22" w:rsidRDefault="00F16157" w:rsidP="0057197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F16157" w:rsidRPr="00053B22" w:rsidTr="00571974">
        <w:tc>
          <w:tcPr>
            <w:tcW w:w="3230" w:type="dxa"/>
          </w:tcPr>
          <w:p w:rsidR="00F16157" w:rsidRPr="00053B22" w:rsidRDefault="00F16157" w:rsidP="00D4503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>оказание услуг по размещению в гостиницах г</w:t>
            </w:r>
            <w:proofErr w:type="gramStart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>.С</w:t>
            </w:r>
            <w:proofErr w:type="gramEnd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>очи участников ежегодного Российского Инвестиционного Форума</w:t>
            </w:r>
          </w:p>
        </w:tc>
        <w:tc>
          <w:tcPr>
            <w:tcW w:w="6409" w:type="dxa"/>
          </w:tcPr>
          <w:p w:rsidR="00F16157" w:rsidRPr="00053B22" w:rsidRDefault="008C5863" w:rsidP="0057197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  <w:r w:rsidR="00F16157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000,00</w:t>
            </w:r>
          </w:p>
        </w:tc>
      </w:tr>
    </w:tbl>
    <w:p w:rsidR="008C5863" w:rsidRPr="00053B22" w:rsidRDefault="008C5863">
      <w:pPr>
        <w:rPr>
          <w:color w:val="000000" w:themeColor="text1"/>
        </w:rPr>
      </w:pPr>
    </w:p>
    <w:p w:rsidR="0051575C" w:rsidRDefault="0051575C" w:rsidP="008C5863">
      <w:pPr>
        <w:ind w:left="567" w:right="566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</w:p>
    <w:p w:rsidR="008C5863" w:rsidRPr="00053B22" w:rsidRDefault="00E92C27" w:rsidP="008C5863">
      <w:pPr>
        <w:ind w:left="567" w:right="566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lastRenderedPageBreak/>
        <w:t>3</w:t>
      </w:r>
      <w:r w:rsidR="00FF258E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3</w:t>
      </w: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.</w:t>
      </w:r>
      <w:r w:rsidR="00D45039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="008C5863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НОРМАТИВЫ</w:t>
      </w:r>
    </w:p>
    <w:p w:rsidR="008C5863" w:rsidRPr="00053B22" w:rsidRDefault="00D45039" w:rsidP="008C5863">
      <w:pPr>
        <w:tabs>
          <w:tab w:val="left" w:pos="9072"/>
        </w:tabs>
        <w:ind w:left="567" w:right="566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обеспечения функций, </w:t>
      </w:r>
      <w:r w:rsidR="008C5863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применяемые при расчете нормативных затрат на</w:t>
      </w:r>
      <w:r w:rsidR="00B647F2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</w:t>
      </w:r>
      <w:r w:rsidR="008C5863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приобретение спецодежды</w:t>
      </w:r>
    </w:p>
    <w:p w:rsidR="008C5863" w:rsidRPr="00053B22" w:rsidRDefault="008C5863" w:rsidP="008C5863">
      <w:pPr>
        <w:tabs>
          <w:tab w:val="left" w:pos="9072"/>
        </w:tabs>
        <w:ind w:left="567" w:right="566"/>
        <w:jc w:val="center"/>
        <w:rPr>
          <w:rFonts w:ascii="Times New Roman" w:eastAsiaTheme="minorHAnsi" w:hAnsi="Times New Roman"/>
          <w:b/>
          <w:color w:val="000000" w:themeColor="text1"/>
          <w:sz w:val="28"/>
          <w:szCs w:val="28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8"/>
        <w:gridCol w:w="2652"/>
        <w:gridCol w:w="1418"/>
        <w:gridCol w:w="1746"/>
        <w:gridCol w:w="3215"/>
      </w:tblGrid>
      <w:tr w:rsidR="008C5863" w:rsidRPr="00053B22" w:rsidTr="00571974">
        <w:tc>
          <w:tcPr>
            <w:tcW w:w="608" w:type="dxa"/>
          </w:tcPr>
          <w:p w:rsidR="008C5863" w:rsidRPr="00053B22" w:rsidRDefault="008C5863" w:rsidP="005719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</w:t>
            </w:r>
          </w:p>
          <w:p w:rsidR="008C5863" w:rsidRPr="00053B22" w:rsidRDefault="008C5863" w:rsidP="005719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2652" w:type="dxa"/>
          </w:tcPr>
          <w:p w:rsidR="008C5863" w:rsidRPr="00053B22" w:rsidRDefault="008C5863" w:rsidP="00571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18" w:type="dxa"/>
          </w:tcPr>
          <w:p w:rsidR="008C5863" w:rsidRPr="00053B22" w:rsidRDefault="008C5863" w:rsidP="00571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Количе</w:t>
            </w:r>
            <w:proofErr w:type="spellEnd"/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-</w:t>
            </w:r>
          </w:p>
          <w:p w:rsidR="008C5863" w:rsidRPr="00053B22" w:rsidRDefault="008C5863" w:rsidP="00571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ство</w:t>
            </w:r>
            <w:proofErr w:type="spellEnd"/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, шт.</w:t>
            </w:r>
          </w:p>
        </w:tc>
        <w:tc>
          <w:tcPr>
            <w:tcW w:w="1746" w:type="dxa"/>
          </w:tcPr>
          <w:p w:rsidR="008C5863" w:rsidRPr="00053B22" w:rsidRDefault="008C5863" w:rsidP="00D974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Цена 1 предмета </w:t>
            </w:r>
            <w:r w:rsidR="00D974E8"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спец</w:t>
            </w:r>
            <w:proofErr w:type="gramStart"/>
            <w:r w:rsidR="00D974E8"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.о</w:t>
            </w:r>
            <w:proofErr w:type="gramEnd"/>
            <w:r w:rsidR="00D974E8"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дежды</w:t>
            </w: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, руб.</w:t>
            </w:r>
          </w:p>
        </w:tc>
        <w:tc>
          <w:tcPr>
            <w:tcW w:w="3215" w:type="dxa"/>
          </w:tcPr>
          <w:p w:rsidR="008C5863" w:rsidRPr="00053B22" w:rsidRDefault="008C5863" w:rsidP="00571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полезного использования, лет</w:t>
            </w:r>
          </w:p>
        </w:tc>
      </w:tr>
      <w:tr w:rsidR="008C5863" w:rsidRPr="00053B22" w:rsidTr="00571974">
        <w:tc>
          <w:tcPr>
            <w:tcW w:w="608" w:type="dxa"/>
          </w:tcPr>
          <w:p w:rsidR="008C5863" w:rsidRPr="00053B22" w:rsidRDefault="008C5863" w:rsidP="00571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52" w:type="dxa"/>
          </w:tcPr>
          <w:p w:rsidR="008C5863" w:rsidRPr="00053B22" w:rsidRDefault="008C5863" w:rsidP="00571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C5863" w:rsidRPr="00053B22" w:rsidRDefault="008C5863" w:rsidP="00571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46" w:type="dxa"/>
          </w:tcPr>
          <w:p w:rsidR="008C5863" w:rsidRPr="00053B22" w:rsidRDefault="008C5863" w:rsidP="00571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215" w:type="dxa"/>
          </w:tcPr>
          <w:p w:rsidR="008C5863" w:rsidRPr="00053B22" w:rsidRDefault="008C5863" w:rsidP="00571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8C5863" w:rsidRPr="00053B22" w:rsidTr="00571974">
        <w:tc>
          <w:tcPr>
            <w:tcW w:w="9639" w:type="dxa"/>
            <w:gridSpan w:val="5"/>
          </w:tcPr>
          <w:p w:rsidR="008C5863" w:rsidRPr="00053B22" w:rsidRDefault="008C5863" w:rsidP="00571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C5863" w:rsidRPr="00053B22" w:rsidTr="00571974">
        <w:tc>
          <w:tcPr>
            <w:tcW w:w="608" w:type="dxa"/>
          </w:tcPr>
          <w:p w:rsidR="008C5863" w:rsidRPr="00053B22" w:rsidRDefault="008C5863" w:rsidP="00571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52" w:type="dxa"/>
          </w:tcPr>
          <w:p w:rsidR="008C5863" w:rsidRPr="00053B22" w:rsidRDefault="008C5863" w:rsidP="008C5863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Халат женский</w:t>
            </w:r>
          </w:p>
        </w:tc>
        <w:tc>
          <w:tcPr>
            <w:tcW w:w="1418" w:type="dxa"/>
          </w:tcPr>
          <w:p w:rsidR="008C5863" w:rsidRPr="00053B22" w:rsidRDefault="008C5863" w:rsidP="00571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746" w:type="dxa"/>
          </w:tcPr>
          <w:p w:rsidR="008C5863" w:rsidRPr="00053B22" w:rsidRDefault="002443E2" w:rsidP="002443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D974E8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000,00</w:t>
            </w:r>
          </w:p>
        </w:tc>
        <w:tc>
          <w:tcPr>
            <w:tcW w:w="3215" w:type="dxa"/>
          </w:tcPr>
          <w:p w:rsidR="008C5863" w:rsidRPr="00053B22" w:rsidRDefault="008C5863" w:rsidP="00571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8C5863" w:rsidRPr="00053B22" w:rsidTr="00571974">
        <w:tc>
          <w:tcPr>
            <w:tcW w:w="608" w:type="dxa"/>
          </w:tcPr>
          <w:p w:rsidR="008C5863" w:rsidRPr="00053B22" w:rsidRDefault="008C5863" w:rsidP="00571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652" w:type="dxa"/>
          </w:tcPr>
          <w:p w:rsidR="008C5863" w:rsidRPr="00053B22" w:rsidRDefault="00D974E8" w:rsidP="00D974E8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Костюм (рабочий)  брючный мужской  </w:t>
            </w:r>
          </w:p>
        </w:tc>
        <w:tc>
          <w:tcPr>
            <w:tcW w:w="1418" w:type="dxa"/>
          </w:tcPr>
          <w:p w:rsidR="008C5863" w:rsidRPr="00053B22" w:rsidRDefault="002443E2" w:rsidP="00571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46" w:type="dxa"/>
          </w:tcPr>
          <w:p w:rsidR="008C5863" w:rsidRPr="00053B22" w:rsidRDefault="002443E2" w:rsidP="002443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D974E8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500,00</w:t>
            </w:r>
          </w:p>
        </w:tc>
        <w:tc>
          <w:tcPr>
            <w:tcW w:w="3215" w:type="dxa"/>
          </w:tcPr>
          <w:p w:rsidR="008C5863" w:rsidRPr="00053B22" w:rsidRDefault="009B5A5D" w:rsidP="0057197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8C5863" w:rsidRPr="00053B22" w:rsidTr="00571974">
        <w:tc>
          <w:tcPr>
            <w:tcW w:w="608" w:type="dxa"/>
          </w:tcPr>
          <w:p w:rsidR="008C5863" w:rsidRPr="00053B22" w:rsidRDefault="008C5863" w:rsidP="00571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652" w:type="dxa"/>
          </w:tcPr>
          <w:p w:rsidR="008C5863" w:rsidRPr="00053B22" w:rsidRDefault="00D974E8" w:rsidP="00D974E8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Костюм (рабочий) брючный женский</w:t>
            </w:r>
          </w:p>
        </w:tc>
        <w:tc>
          <w:tcPr>
            <w:tcW w:w="1418" w:type="dxa"/>
          </w:tcPr>
          <w:p w:rsidR="008C5863" w:rsidRPr="00053B22" w:rsidRDefault="008C5863" w:rsidP="00571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8C5863" w:rsidRPr="00053B22" w:rsidRDefault="002443E2" w:rsidP="002443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="00D974E8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500,00</w:t>
            </w:r>
          </w:p>
        </w:tc>
        <w:tc>
          <w:tcPr>
            <w:tcW w:w="3215" w:type="dxa"/>
          </w:tcPr>
          <w:p w:rsidR="008C5863" w:rsidRPr="00053B22" w:rsidRDefault="00D974E8" w:rsidP="00571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8C5863" w:rsidRPr="00053B22" w:rsidTr="00571974">
        <w:tc>
          <w:tcPr>
            <w:tcW w:w="608" w:type="dxa"/>
          </w:tcPr>
          <w:p w:rsidR="008C5863" w:rsidRPr="00053B22" w:rsidRDefault="008C5863" w:rsidP="00571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652" w:type="dxa"/>
          </w:tcPr>
          <w:p w:rsidR="008C5863" w:rsidRPr="00053B22" w:rsidRDefault="00D974E8" w:rsidP="00D45039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Сорочка мужская белая (длинный рукав)</w:t>
            </w:r>
          </w:p>
        </w:tc>
        <w:tc>
          <w:tcPr>
            <w:tcW w:w="1418" w:type="dxa"/>
          </w:tcPr>
          <w:p w:rsidR="008C5863" w:rsidRPr="00053B22" w:rsidRDefault="002443E2" w:rsidP="00571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46" w:type="dxa"/>
          </w:tcPr>
          <w:p w:rsidR="008C5863" w:rsidRPr="00053B22" w:rsidRDefault="002443E2" w:rsidP="002443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D974E8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000,00</w:t>
            </w:r>
          </w:p>
        </w:tc>
        <w:tc>
          <w:tcPr>
            <w:tcW w:w="3215" w:type="dxa"/>
          </w:tcPr>
          <w:p w:rsidR="008C5863" w:rsidRPr="00053B22" w:rsidRDefault="00D974E8" w:rsidP="00571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8C5863" w:rsidRPr="00053B22" w:rsidTr="00571974">
        <w:tc>
          <w:tcPr>
            <w:tcW w:w="608" w:type="dxa"/>
          </w:tcPr>
          <w:p w:rsidR="008C5863" w:rsidRPr="00053B22" w:rsidRDefault="008C5863" w:rsidP="00571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652" w:type="dxa"/>
          </w:tcPr>
          <w:p w:rsidR="008C5863" w:rsidRPr="00053B22" w:rsidRDefault="00D974E8" w:rsidP="00D45039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Сорочка мужская белая (короткий рукав)</w:t>
            </w:r>
          </w:p>
        </w:tc>
        <w:tc>
          <w:tcPr>
            <w:tcW w:w="1418" w:type="dxa"/>
          </w:tcPr>
          <w:p w:rsidR="008C5863" w:rsidRPr="00053B22" w:rsidRDefault="002443E2" w:rsidP="00571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46" w:type="dxa"/>
          </w:tcPr>
          <w:p w:rsidR="008C5863" w:rsidRPr="00053B22" w:rsidRDefault="002443E2" w:rsidP="002443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D974E8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000</w:t>
            </w:r>
            <w:r w:rsidR="008C5863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3215" w:type="dxa"/>
          </w:tcPr>
          <w:p w:rsidR="008C5863" w:rsidRPr="00053B22" w:rsidRDefault="00D974E8" w:rsidP="00571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8C5863" w:rsidRPr="00053B22" w:rsidTr="00571974">
        <w:tc>
          <w:tcPr>
            <w:tcW w:w="608" w:type="dxa"/>
          </w:tcPr>
          <w:p w:rsidR="008C5863" w:rsidRPr="00053B22" w:rsidRDefault="008C5863" w:rsidP="00571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652" w:type="dxa"/>
          </w:tcPr>
          <w:p w:rsidR="008C5863" w:rsidRPr="00053B22" w:rsidRDefault="00D974E8" w:rsidP="00571974">
            <w:pPr>
              <w:widowControl w:val="0"/>
              <w:autoSpaceDE w:val="0"/>
              <w:autoSpaceDN w:val="0"/>
              <w:adjustRightInd w:val="0"/>
              <w:ind w:left="-10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Жилет мужской</w:t>
            </w:r>
            <w:r w:rsidR="002443E2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свитер</w:t>
            </w:r>
          </w:p>
        </w:tc>
        <w:tc>
          <w:tcPr>
            <w:tcW w:w="1418" w:type="dxa"/>
          </w:tcPr>
          <w:p w:rsidR="008C5863" w:rsidRPr="00053B22" w:rsidRDefault="002443E2" w:rsidP="00571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746" w:type="dxa"/>
          </w:tcPr>
          <w:p w:rsidR="008C5863" w:rsidRPr="00053B22" w:rsidRDefault="00D974E8" w:rsidP="002443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3 </w:t>
            </w:r>
            <w:r w:rsidR="002443E2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00,00</w:t>
            </w:r>
          </w:p>
        </w:tc>
        <w:tc>
          <w:tcPr>
            <w:tcW w:w="3215" w:type="dxa"/>
          </w:tcPr>
          <w:p w:rsidR="008C5863" w:rsidRPr="00053B22" w:rsidRDefault="009B5A5D" w:rsidP="00571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</w:tbl>
    <w:p w:rsidR="008C5863" w:rsidRPr="00053B22" w:rsidRDefault="008C5863" w:rsidP="008C5863">
      <w:pPr>
        <w:rPr>
          <w:color w:val="000000" w:themeColor="text1"/>
        </w:rPr>
      </w:pPr>
    </w:p>
    <w:p w:rsidR="009B5A5D" w:rsidRPr="00053B22" w:rsidRDefault="009B5A5D" w:rsidP="00D4503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>Примечание.</w:t>
      </w:r>
    </w:p>
    <w:p w:rsidR="009B5A5D" w:rsidRPr="00053B22" w:rsidRDefault="009B5A5D" w:rsidP="00D45039">
      <w:pPr>
        <w:ind w:firstLine="567"/>
        <w:jc w:val="both"/>
        <w:rPr>
          <w:color w:val="000000" w:themeColor="text1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Количество спецодежды может отличаться в зависимости от решаемых задач. При этом закупка на приобретение </w:t>
      </w:r>
      <w:r w:rsidR="00B034E3" w:rsidRPr="00053B22">
        <w:rPr>
          <w:rFonts w:ascii="Times New Roman" w:hAnsi="Times New Roman"/>
          <w:color w:val="000000" w:themeColor="text1"/>
          <w:sz w:val="28"/>
          <w:szCs w:val="28"/>
        </w:rPr>
        <w:t>спецодежды</w:t>
      </w:r>
      <w:r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, не указанных в Приложении, осуществляется в пределах доведенных лимитов бюджетных обязательств </w:t>
      </w:r>
      <w:r w:rsidRPr="00053B2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 соответствующему коду классификации расходов бюджетов</w:t>
      </w:r>
      <w:r w:rsidR="00B034E3" w:rsidRPr="00053B2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D974E8" w:rsidRPr="00053B22" w:rsidRDefault="00D974E8">
      <w:pPr>
        <w:rPr>
          <w:color w:val="000000" w:themeColor="text1"/>
        </w:rPr>
      </w:pPr>
    </w:p>
    <w:p w:rsidR="00D974E8" w:rsidRPr="00053B22" w:rsidRDefault="00E92C27" w:rsidP="00D974E8">
      <w:pPr>
        <w:tabs>
          <w:tab w:val="left" w:pos="142"/>
        </w:tabs>
        <w:ind w:left="567" w:right="566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3</w:t>
      </w:r>
      <w:r w:rsidR="00FF258E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4</w:t>
      </w: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.</w:t>
      </w:r>
      <w:r w:rsidR="00F957A6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="00D974E8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НОРМАТИВЫ</w:t>
      </w:r>
    </w:p>
    <w:p w:rsidR="00D974E8" w:rsidRPr="00053B22" w:rsidRDefault="00F957A6" w:rsidP="00F957A6">
      <w:pPr>
        <w:tabs>
          <w:tab w:val="left" w:pos="142"/>
        </w:tabs>
        <w:ind w:left="567" w:right="566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обеспечения функций, </w:t>
      </w:r>
      <w:r w:rsidR="00D974E8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применяемые при расчете нормативных </w:t>
      </w: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з</w:t>
      </w:r>
      <w:r w:rsidR="00D974E8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атрат на</w:t>
      </w:r>
      <w:r w:rsidR="00242D00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</w:t>
      </w:r>
      <w:r w:rsidR="00D974E8" w:rsidRPr="00053B22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оказание услуг по </w:t>
      </w:r>
      <w:r w:rsidR="00D974E8" w:rsidRPr="00053B22">
        <w:rPr>
          <w:rFonts w:ascii="Times New Roman" w:hAnsi="Times New Roman"/>
          <w:color w:val="000000" w:themeColor="text1"/>
          <w:sz w:val="28"/>
          <w:szCs w:val="28"/>
        </w:rPr>
        <w:t>капитальному ремонту</w:t>
      </w:r>
      <w:r w:rsidR="00242D00"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974E8" w:rsidRPr="00053B22">
        <w:rPr>
          <w:rFonts w:ascii="Times New Roman" w:hAnsi="Times New Roman"/>
          <w:color w:val="000000" w:themeColor="text1"/>
          <w:sz w:val="28"/>
          <w:szCs w:val="28"/>
        </w:rPr>
        <w:t>служебного</w:t>
      </w:r>
      <w:r w:rsidR="00242D00"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974E8" w:rsidRPr="00053B22">
        <w:rPr>
          <w:rFonts w:ascii="Times New Roman" w:hAnsi="Times New Roman"/>
          <w:color w:val="000000" w:themeColor="text1"/>
          <w:sz w:val="28"/>
          <w:szCs w:val="28"/>
        </w:rPr>
        <w:t>помещения</w:t>
      </w:r>
    </w:p>
    <w:p w:rsidR="00D974E8" w:rsidRPr="00053B22" w:rsidRDefault="00D974E8" w:rsidP="00D974E8">
      <w:pPr>
        <w:widowControl w:val="0"/>
        <w:tabs>
          <w:tab w:val="left" w:pos="142"/>
        </w:tabs>
        <w:autoSpaceDE w:val="0"/>
        <w:autoSpaceDN w:val="0"/>
        <w:adjustRightInd w:val="0"/>
        <w:ind w:left="851" w:right="566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184"/>
        <w:gridCol w:w="6279"/>
      </w:tblGrid>
      <w:tr w:rsidR="00D974E8" w:rsidRPr="00053B22" w:rsidTr="00571974">
        <w:tc>
          <w:tcPr>
            <w:tcW w:w="3230" w:type="dxa"/>
          </w:tcPr>
          <w:p w:rsidR="00D974E8" w:rsidRPr="00053B22" w:rsidRDefault="00D974E8" w:rsidP="00571974">
            <w:pPr>
              <w:widowControl w:val="0"/>
              <w:autoSpaceDE w:val="0"/>
              <w:autoSpaceDN w:val="0"/>
              <w:adjustRightInd w:val="0"/>
              <w:ind w:left="-108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6409" w:type="dxa"/>
          </w:tcPr>
          <w:p w:rsidR="00D974E8" w:rsidRPr="00053B22" w:rsidRDefault="00D974E8" w:rsidP="005C6B35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Стоимость</w:t>
            </w:r>
            <w:r w:rsidR="005C6B35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услуги</w:t>
            </w:r>
          </w:p>
        </w:tc>
      </w:tr>
      <w:tr w:rsidR="00D974E8" w:rsidRPr="00053B22" w:rsidTr="00571974">
        <w:tc>
          <w:tcPr>
            <w:tcW w:w="3230" w:type="dxa"/>
          </w:tcPr>
          <w:p w:rsidR="00D974E8" w:rsidRPr="00053B22" w:rsidRDefault="00D974E8" w:rsidP="0057197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409" w:type="dxa"/>
          </w:tcPr>
          <w:p w:rsidR="00D974E8" w:rsidRPr="00053B22" w:rsidRDefault="00D974E8" w:rsidP="0057197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D974E8" w:rsidRPr="00053B22" w:rsidTr="00571974">
        <w:tc>
          <w:tcPr>
            <w:tcW w:w="3230" w:type="dxa"/>
          </w:tcPr>
          <w:p w:rsidR="00D974E8" w:rsidRPr="00053B22" w:rsidRDefault="00D974E8" w:rsidP="00F957A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 xml:space="preserve">оказание услуг по </w:t>
            </w:r>
            <w:r w:rsidR="005C6B35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капитальному ремонту служебного помещения</w:t>
            </w:r>
          </w:p>
        </w:tc>
        <w:tc>
          <w:tcPr>
            <w:tcW w:w="6409" w:type="dxa"/>
          </w:tcPr>
          <w:p w:rsidR="00D974E8" w:rsidRPr="00053B22" w:rsidRDefault="005C6B35" w:rsidP="0057197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420 000,00</w:t>
            </w:r>
          </w:p>
        </w:tc>
      </w:tr>
    </w:tbl>
    <w:p w:rsidR="00F957A6" w:rsidRPr="00053B22" w:rsidRDefault="00F957A6" w:rsidP="008C79DC">
      <w:pPr>
        <w:tabs>
          <w:tab w:val="left" w:pos="142"/>
        </w:tabs>
        <w:ind w:left="567" w:right="566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</w:p>
    <w:p w:rsidR="009B5A5D" w:rsidRPr="00053B22" w:rsidRDefault="00E92C27" w:rsidP="008C79DC">
      <w:pPr>
        <w:tabs>
          <w:tab w:val="left" w:pos="142"/>
        </w:tabs>
        <w:ind w:left="567" w:right="566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3</w:t>
      </w:r>
      <w:r w:rsidR="00FF258E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5</w:t>
      </w: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.</w:t>
      </w:r>
      <w:r w:rsidR="00F957A6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="009B5A5D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НОРМАТИВЫ</w:t>
      </w:r>
    </w:p>
    <w:p w:rsidR="009B5A5D" w:rsidRPr="00053B22" w:rsidRDefault="00F957A6" w:rsidP="00F957A6">
      <w:pPr>
        <w:tabs>
          <w:tab w:val="left" w:pos="142"/>
        </w:tabs>
        <w:ind w:left="567" w:right="566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обеспечения функций, </w:t>
      </w:r>
      <w:r w:rsidR="009B5A5D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применяемые при расчете нормативных затрат на</w:t>
      </w:r>
      <w:r w:rsidR="009B5A5D" w:rsidRPr="00053B22">
        <w:rPr>
          <w:rFonts w:ascii="Times New Roman" w:hAnsi="Times New Roman"/>
          <w:color w:val="000000" w:themeColor="text1"/>
          <w:sz w:val="28"/>
          <w:szCs w:val="28"/>
          <w:highlight w:val="white"/>
        </w:rPr>
        <w:t xml:space="preserve">оказание услуг по </w:t>
      </w:r>
      <w:r w:rsidR="009B5A5D" w:rsidRPr="00053B22">
        <w:rPr>
          <w:rFonts w:ascii="Times New Roman" w:hAnsi="Times New Roman"/>
          <w:color w:val="000000" w:themeColor="text1"/>
          <w:sz w:val="28"/>
          <w:szCs w:val="28"/>
        </w:rPr>
        <w:t>утилизации</w:t>
      </w:r>
      <w:r w:rsidR="00D0591D"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 опасных </w:t>
      </w:r>
      <w:r w:rsidR="009B5A5D" w:rsidRPr="00053B22">
        <w:rPr>
          <w:rFonts w:ascii="Times New Roman" w:hAnsi="Times New Roman"/>
          <w:color w:val="000000" w:themeColor="text1"/>
          <w:sz w:val="28"/>
          <w:szCs w:val="28"/>
        </w:rPr>
        <w:t>отходов</w:t>
      </w:r>
    </w:p>
    <w:p w:rsidR="009B5A5D" w:rsidRPr="00053B22" w:rsidRDefault="009B5A5D" w:rsidP="008C79DC">
      <w:pPr>
        <w:tabs>
          <w:tab w:val="left" w:pos="142"/>
        </w:tabs>
        <w:ind w:left="567" w:right="566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184"/>
        <w:gridCol w:w="6279"/>
      </w:tblGrid>
      <w:tr w:rsidR="009B5A5D" w:rsidRPr="00053B22" w:rsidTr="00E92C27">
        <w:tc>
          <w:tcPr>
            <w:tcW w:w="3184" w:type="dxa"/>
          </w:tcPr>
          <w:p w:rsidR="009B5A5D" w:rsidRPr="00053B22" w:rsidRDefault="009B5A5D" w:rsidP="00571974">
            <w:pPr>
              <w:widowControl w:val="0"/>
              <w:autoSpaceDE w:val="0"/>
              <w:autoSpaceDN w:val="0"/>
              <w:adjustRightInd w:val="0"/>
              <w:ind w:left="-108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6279" w:type="dxa"/>
          </w:tcPr>
          <w:p w:rsidR="009B5A5D" w:rsidRPr="00053B22" w:rsidRDefault="009B5A5D" w:rsidP="0057197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Стоимость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услуги</w:t>
            </w:r>
          </w:p>
        </w:tc>
      </w:tr>
      <w:tr w:rsidR="009B5A5D" w:rsidRPr="00053B22" w:rsidTr="00E92C27">
        <w:tc>
          <w:tcPr>
            <w:tcW w:w="3184" w:type="dxa"/>
          </w:tcPr>
          <w:p w:rsidR="009B5A5D" w:rsidRPr="00053B22" w:rsidRDefault="009B5A5D" w:rsidP="0057197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279" w:type="dxa"/>
          </w:tcPr>
          <w:p w:rsidR="009B5A5D" w:rsidRPr="00053B22" w:rsidRDefault="009B5A5D" w:rsidP="0057197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9B5A5D" w:rsidRPr="00053B22" w:rsidTr="00E92C27">
        <w:tc>
          <w:tcPr>
            <w:tcW w:w="3184" w:type="dxa"/>
          </w:tcPr>
          <w:p w:rsidR="009B5A5D" w:rsidRPr="00053B22" w:rsidRDefault="009B5A5D" w:rsidP="0057197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  <w:highlight w:val="white"/>
              </w:rPr>
              <w:t xml:space="preserve">оказание услуг по 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утилизации </w:t>
            </w:r>
            <w:r w:rsidR="00C377AD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опасных 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отходов</w:t>
            </w:r>
            <w:r w:rsidR="00C377AD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(шины, лампы, </w:t>
            </w:r>
            <w:r w:rsidR="00C377AD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аккумуляторы)</w:t>
            </w:r>
          </w:p>
          <w:p w:rsidR="009B5A5D" w:rsidRPr="00053B22" w:rsidRDefault="009B5A5D" w:rsidP="00571974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79" w:type="dxa"/>
          </w:tcPr>
          <w:p w:rsidR="009B5A5D" w:rsidRPr="00053B22" w:rsidRDefault="009B5A5D" w:rsidP="00242D00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</w:t>
            </w:r>
            <w:r w:rsidR="00242D00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000,00</w:t>
            </w:r>
          </w:p>
        </w:tc>
      </w:tr>
    </w:tbl>
    <w:p w:rsidR="009B5A5D" w:rsidRPr="00053B22" w:rsidRDefault="009B5A5D">
      <w:pPr>
        <w:rPr>
          <w:color w:val="000000" w:themeColor="text1"/>
        </w:rPr>
      </w:pPr>
    </w:p>
    <w:p w:rsidR="00171FFB" w:rsidRPr="00053B22" w:rsidRDefault="00E92C27" w:rsidP="00171FFB">
      <w:pPr>
        <w:tabs>
          <w:tab w:val="left" w:pos="142"/>
        </w:tabs>
        <w:ind w:left="567" w:right="566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3</w:t>
      </w:r>
      <w:r w:rsidR="00FF258E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6</w:t>
      </w: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.</w:t>
      </w:r>
      <w:r w:rsidR="00F957A6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 </w:t>
      </w:r>
      <w:r w:rsidR="00171FFB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НОРМАТИВЫ</w:t>
      </w:r>
    </w:p>
    <w:p w:rsidR="00171FFB" w:rsidRPr="00053B22" w:rsidRDefault="00F957A6" w:rsidP="00171FFB">
      <w:pPr>
        <w:tabs>
          <w:tab w:val="left" w:pos="142"/>
        </w:tabs>
        <w:ind w:left="567" w:right="566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обеспечения функций, </w:t>
      </w:r>
      <w:r w:rsidR="00171FFB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применяемые при расчете нормативных затрат на</w:t>
      </w:r>
      <w:r w:rsidR="00242D00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</w:t>
      </w:r>
      <w:r w:rsidR="00171FFB" w:rsidRPr="00053B22">
        <w:rPr>
          <w:rFonts w:ascii="Times New Roman" w:eastAsiaTheme="minorHAnsi" w:hAnsi="Times New Roman"/>
          <w:color w:val="000000" w:themeColor="text1"/>
          <w:sz w:val="28"/>
          <w:szCs w:val="28"/>
        </w:rPr>
        <w:t>оплату проезда платных дорог</w:t>
      </w:r>
    </w:p>
    <w:p w:rsidR="00171FFB" w:rsidRPr="00053B22" w:rsidRDefault="00171FFB" w:rsidP="00171FFB">
      <w:pPr>
        <w:widowControl w:val="0"/>
        <w:tabs>
          <w:tab w:val="left" w:pos="142"/>
        </w:tabs>
        <w:autoSpaceDE w:val="0"/>
        <w:autoSpaceDN w:val="0"/>
        <w:adjustRightInd w:val="0"/>
        <w:ind w:left="851" w:right="566"/>
        <w:jc w:val="center"/>
        <w:rPr>
          <w:rFonts w:ascii="Times New Roman" w:eastAsiaTheme="minorHAnsi" w:hAnsi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185"/>
        <w:gridCol w:w="6278"/>
      </w:tblGrid>
      <w:tr w:rsidR="00171FFB" w:rsidRPr="00053B22" w:rsidTr="00571974">
        <w:tc>
          <w:tcPr>
            <w:tcW w:w="3230" w:type="dxa"/>
          </w:tcPr>
          <w:p w:rsidR="00171FFB" w:rsidRPr="00053B22" w:rsidRDefault="00171FFB" w:rsidP="00571974">
            <w:pPr>
              <w:widowControl w:val="0"/>
              <w:autoSpaceDE w:val="0"/>
              <w:autoSpaceDN w:val="0"/>
              <w:adjustRightInd w:val="0"/>
              <w:ind w:left="-108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6409" w:type="dxa"/>
          </w:tcPr>
          <w:p w:rsidR="00171FFB" w:rsidRPr="00053B22" w:rsidRDefault="00171FFB" w:rsidP="0057197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Стоимость</w:t>
            </w:r>
            <w:r w:rsidR="00193867"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проезда</w:t>
            </w:r>
          </w:p>
          <w:p w:rsidR="00171FFB" w:rsidRPr="00053B22" w:rsidRDefault="00171FFB" w:rsidP="00171FFB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транспортного средства,</w:t>
            </w:r>
            <w:r w:rsidR="00193867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171FFB" w:rsidRPr="00053B22" w:rsidTr="00571974">
        <w:tc>
          <w:tcPr>
            <w:tcW w:w="3230" w:type="dxa"/>
          </w:tcPr>
          <w:p w:rsidR="00171FFB" w:rsidRPr="00053B22" w:rsidRDefault="00171FFB" w:rsidP="0057197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409" w:type="dxa"/>
          </w:tcPr>
          <w:p w:rsidR="00171FFB" w:rsidRPr="00053B22" w:rsidRDefault="00171FFB" w:rsidP="00571974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171FFB" w:rsidRPr="00053B22" w:rsidTr="00571974">
        <w:tc>
          <w:tcPr>
            <w:tcW w:w="3230" w:type="dxa"/>
          </w:tcPr>
          <w:p w:rsidR="00171FFB" w:rsidRPr="00053B22" w:rsidRDefault="00171FFB" w:rsidP="00F957A6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Оплата проезда платных дорог</w:t>
            </w:r>
          </w:p>
        </w:tc>
        <w:tc>
          <w:tcPr>
            <w:tcW w:w="6409" w:type="dxa"/>
          </w:tcPr>
          <w:p w:rsidR="00171FFB" w:rsidRPr="00053B22" w:rsidRDefault="00242D00" w:rsidP="00242D00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1 00</w:t>
            </w:r>
            <w:r w:rsidR="00171FFB"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</w:t>
            </w:r>
          </w:p>
        </w:tc>
      </w:tr>
    </w:tbl>
    <w:p w:rsidR="00171FFB" w:rsidRPr="00053B22" w:rsidRDefault="00171FFB" w:rsidP="00171FFB">
      <w:pPr>
        <w:rPr>
          <w:color w:val="000000" w:themeColor="text1"/>
        </w:rPr>
      </w:pPr>
    </w:p>
    <w:p w:rsidR="00C16529" w:rsidRPr="00053B22" w:rsidRDefault="00FF258E" w:rsidP="00C16529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>37</w:t>
      </w:r>
      <w:r w:rsidR="00C16529" w:rsidRPr="00053B22">
        <w:rPr>
          <w:rFonts w:ascii="Times New Roman" w:hAnsi="Times New Roman"/>
          <w:color w:val="000000" w:themeColor="text1"/>
          <w:sz w:val="28"/>
          <w:szCs w:val="28"/>
        </w:rPr>
        <w:t>. НОРМАТИВЫ</w:t>
      </w:r>
    </w:p>
    <w:p w:rsidR="00C16529" w:rsidRPr="00053B22" w:rsidRDefault="00C16529" w:rsidP="00C16529">
      <w:pPr>
        <w:widowControl w:val="0"/>
        <w:tabs>
          <w:tab w:val="left" w:pos="567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обеспечения функций, применяемые при расчете нормативных затрат на техническое обслуживание и </w:t>
      </w:r>
      <w:proofErr w:type="spellStart"/>
      <w:r w:rsidRPr="00053B22">
        <w:rPr>
          <w:rFonts w:ascii="Times New Roman" w:hAnsi="Times New Roman"/>
          <w:color w:val="000000" w:themeColor="text1"/>
          <w:sz w:val="28"/>
          <w:szCs w:val="28"/>
        </w:rPr>
        <w:t>регламентно</w:t>
      </w:r>
      <w:proofErr w:type="spellEnd"/>
      <w:r w:rsidRPr="00053B22">
        <w:rPr>
          <w:rFonts w:ascii="Times New Roman" w:hAnsi="Times New Roman"/>
          <w:color w:val="000000" w:themeColor="text1"/>
          <w:sz w:val="28"/>
          <w:szCs w:val="28"/>
        </w:rPr>
        <w:t>-профилактический ремонт бытового оборудования</w:t>
      </w:r>
    </w:p>
    <w:p w:rsidR="00C16529" w:rsidRPr="00053B22" w:rsidRDefault="00C16529" w:rsidP="00C16529">
      <w:pPr>
        <w:autoSpaceDE w:val="0"/>
        <w:autoSpaceDN w:val="0"/>
        <w:adjustRightInd w:val="0"/>
        <w:ind w:left="567" w:right="1133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1701"/>
        <w:gridCol w:w="2127"/>
        <w:gridCol w:w="1984"/>
      </w:tblGrid>
      <w:tr w:rsidR="00053B22" w:rsidRPr="00053B22" w:rsidTr="00C16529">
        <w:tc>
          <w:tcPr>
            <w:tcW w:w="3402" w:type="dxa"/>
          </w:tcPr>
          <w:p w:rsidR="00C16529" w:rsidRPr="00053B22" w:rsidRDefault="00C16529" w:rsidP="00685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701" w:type="dxa"/>
          </w:tcPr>
          <w:p w:rsidR="00C16529" w:rsidRPr="00053B22" w:rsidRDefault="00C16529" w:rsidP="00685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Количество, шт.</w:t>
            </w:r>
          </w:p>
        </w:tc>
        <w:tc>
          <w:tcPr>
            <w:tcW w:w="2127" w:type="dxa"/>
          </w:tcPr>
          <w:p w:rsidR="00C16529" w:rsidRPr="00053B22" w:rsidRDefault="00C16529" w:rsidP="00685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Цена технического обслуживания сплит-системы, руб./год</w:t>
            </w:r>
          </w:p>
        </w:tc>
        <w:tc>
          <w:tcPr>
            <w:tcW w:w="1984" w:type="dxa"/>
          </w:tcPr>
          <w:p w:rsidR="00C16529" w:rsidRPr="00053B22" w:rsidRDefault="00C16529" w:rsidP="00685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Предельная стоимость услуг, руб./год</w:t>
            </w:r>
          </w:p>
        </w:tc>
      </w:tr>
      <w:tr w:rsidR="00053B22" w:rsidRPr="00053B22" w:rsidTr="00C16529">
        <w:tc>
          <w:tcPr>
            <w:tcW w:w="3402" w:type="dxa"/>
          </w:tcPr>
          <w:p w:rsidR="00C16529" w:rsidRPr="00053B22" w:rsidRDefault="00C16529" w:rsidP="006853F5">
            <w:pPr>
              <w:tabs>
                <w:tab w:val="left" w:pos="0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6529" w:rsidRPr="00053B22" w:rsidRDefault="00C16529" w:rsidP="006853F5">
            <w:pPr>
              <w:autoSpaceDE w:val="0"/>
              <w:autoSpaceDN w:val="0"/>
              <w:adjustRightInd w:val="0"/>
              <w:ind w:left="-115" w:right="-12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C16529" w:rsidRPr="00053B22" w:rsidRDefault="00C16529" w:rsidP="006853F5">
            <w:pPr>
              <w:autoSpaceDE w:val="0"/>
              <w:autoSpaceDN w:val="0"/>
              <w:adjustRightInd w:val="0"/>
              <w:ind w:left="-115" w:right="-12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C16529" w:rsidRPr="00053B22" w:rsidRDefault="00C16529" w:rsidP="006853F5">
            <w:pPr>
              <w:autoSpaceDE w:val="0"/>
              <w:autoSpaceDN w:val="0"/>
              <w:adjustRightInd w:val="0"/>
              <w:ind w:left="-115" w:right="-122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4</w:t>
            </w:r>
          </w:p>
        </w:tc>
      </w:tr>
      <w:tr w:rsidR="00053B22" w:rsidRPr="00053B22" w:rsidTr="00C16529">
        <w:tc>
          <w:tcPr>
            <w:tcW w:w="3402" w:type="dxa"/>
          </w:tcPr>
          <w:p w:rsidR="00C16529" w:rsidRPr="00053B22" w:rsidRDefault="00C16529" w:rsidP="00C16529">
            <w:pPr>
              <w:tabs>
                <w:tab w:val="left" w:pos="-425"/>
              </w:tabs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Техническое обслуживание и </w:t>
            </w:r>
            <w:proofErr w:type="spellStart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регламентно</w:t>
            </w:r>
            <w:proofErr w:type="spellEnd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-профилактический ремонт бытового оборудования </w:t>
            </w:r>
          </w:p>
          <w:p w:rsidR="00C16529" w:rsidRPr="00053B22" w:rsidRDefault="00C16529" w:rsidP="00C16529">
            <w:pPr>
              <w:tabs>
                <w:tab w:val="left" w:pos="-425"/>
              </w:tabs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(сплит-система)</w:t>
            </w:r>
          </w:p>
        </w:tc>
        <w:tc>
          <w:tcPr>
            <w:tcW w:w="1701" w:type="dxa"/>
          </w:tcPr>
          <w:p w:rsidR="00C16529" w:rsidRPr="00053B22" w:rsidRDefault="00C16529" w:rsidP="00C16529">
            <w:pPr>
              <w:autoSpaceDE w:val="0"/>
              <w:autoSpaceDN w:val="0"/>
              <w:adjustRightInd w:val="0"/>
              <w:ind w:right="-39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C16529" w:rsidRPr="00053B22" w:rsidRDefault="00C16529" w:rsidP="006853F5">
            <w:pPr>
              <w:autoSpaceDE w:val="0"/>
              <w:autoSpaceDN w:val="0"/>
              <w:adjustRightInd w:val="0"/>
              <w:ind w:left="176" w:right="-392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2 700,00</w:t>
            </w:r>
          </w:p>
        </w:tc>
        <w:tc>
          <w:tcPr>
            <w:tcW w:w="1984" w:type="dxa"/>
          </w:tcPr>
          <w:p w:rsidR="00C16529" w:rsidRPr="00053B22" w:rsidRDefault="00C16529" w:rsidP="006853F5">
            <w:pPr>
              <w:autoSpaceDE w:val="0"/>
              <w:autoSpaceDN w:val="0"/>
              <w:adjustRightInd w:val="0"/>
              <w:ind w:left="176" w:right="-392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53B22">
              <w:rPr>
                <w:rFonts w:ascii="Times New Roman" w:hAnsi="Times New Roman"/>
                <w:color w:val="000000" w:themeColor="text1"/>
              </w:rPr>
              <w:t>7 026,00</w:t>
            </w:r>
          </w:p>
        </w:tc>
      </w:tr>
    </w:tbl>
    <w:p w:rsidR="00171FFB" w:rsidRPr="00053B22" w:rsidRDefault="00171FFB" w:rsidP="00171FFB">
      <w:pPr>
        <w:rPr>
          <w:color w:val="000000" w:themeColor="text1"/>
        </w:rPr>
      </w:pPr>
    </w:p>
    <w:p w:rsidR="004847AE" w:rsidRPr="00053B22" w:rsidRDefault="004847AE" w:rsidP="004847AE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>38. НОРМАТИВЫ</w:t>
      </w:r>
    </w:p>
    <w:p w:rsidR="004847AE" w:rsidRPr="00053B22" w:rsidRDefault="004847AE" w:rsidP="004847AE">
      <w:pPr>
        <w:widowControl w:val="0"/>
        <w:tabs>
          <w:tab w:val="left" w:pos="567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обеспечения функций, применяемые при расчете нормативных затрат </w:t>
      </w:r>
    </w:p>
    <w:p w:rsidR="004847AE" w:rsidRPr="00053B22" w:rsidRDefault="004847AE" w:rsidP="004847AE">
      <w:pPr>
        <w:widowControl w:val="0"/>
        <w:tabs>
          <w:tab w:val="left" w:pos="567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>на приобретение сантехники</w:t>
      </w:r>
    </w:p>
    <w:p w:rsidR="004847AE" w:rsidRPr="00053B22" w:rsidRDefault="004847AE" w:rsidP="00171FFB">
      <w:pPr>
        <w:rPr>
          <w:color w:val="000000" w:themeColor="text1"/>
        </w:rPr>
      </w:pPr>
    </w:p>
    <w:p w:rsidR="004847AE" w:rsidRPr="00053B22" w:rsidRDefault="004847AE" w:rsidP="00171FFB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153"/>
        <w:gridCol w:w="1914"/>
        <w:gridCol w:w="1914"/>
        <w:gridCol w:w="1915"/>
      </w:tblGrid>
      <w:tr w:rsidR="00053B22" w:rsidRPr="00053B22" w:rsidTr="004847AE">
        <w:tc>
          <w:tcPr>
            <w:tcW w:w="675" w:type="dxa"/>
          </w:tcPr>
          <w:p w:rsidR="004847AE" w:rsidRPr="00053B22" w:rsidRDefault="004847AE" w:rsidP="004847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3153" w:type="dxa"/>
          </w:tcPr>
          <w:p w:rsidR="004847AE" w:rsidRPr="00053B22" w:rsidRDefault="004847AE" w:rsidP="004847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1914" w:type="dxa"/>
          </w:tcPr>
          <w:p w:rsidR="004847AE" w:rsidRPr="00053B22" w:rsidRDefault="004847AE" w:rsidP="004847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Количество, шт.</w:t>
            </w:r>
          </w:p>
        </w:tc>
        <w:tc>
          <w:tcPr>
            <w:tcW w:w="1914" w:type="dxa"/>
          </w:tcPr>
          <w:p w:rsidR="004847AE" w:rsidRPr="00053B22" w:rsidRDefault="004847AE" w:rsidP="004847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Цена 1 предмета сантехники, руб.</w:t>
            </w:r>
          </w:p>
        </w:tc>
        <w:tc>
          <w:tcPr>
            <w:tcW w:w="1915" w:type="dxa"/>
          </w:tcPr>
          <w:p w:rsidR="004847AE" w:rsidRPr="00053B22" w:rsidRDefault="004847AE" w:rsidP="004847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полезного действия, лет</w:t>
            </w:r>
          </w:p>
        </w:tc>
      </w:tr>
      <w:tr w:rsidR="00053B22" w:rsidRPr="00053B22" w:rsidTr="004847AE">
        <w:tc>
          <w:tcPr>
            <w:tcW w:w="675" w:type="dxa"/>
          </w:tcPr>
          <w:p w:rsidR="004847AE" w:rsidRPr="00053B22" w:rsidRDefault="004847AE" w:rsidP="004847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53" w:type="dxa"/>
          </w:tcPr>
          <w:p w:rsidR="004847AE" w:rsidRPr="00053B22" w:rsidRDefault="004847AE" w:rsidP="004847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4847AE" w:rsidRPr="00053B22" w:rsidRDefault="004847AE" w:rsidP="004847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4847AE" w:rsidRPr="00053B22" w:rsidRDefault="004847AE" w:rsidP="004847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4847AE" w:rsidRPr="00053B22" w:rsidRDefault="004847AE" w:rsidP="004847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053B22" w:rsidRPr="00053B22" w:rsidTr="004847AE">
        <w:trPr>
          <w:trHeight w:val="363"/>
        </w:trPr>
        <w:tc>
          <w:tcPr>
            <w:tcW w:w="675" w:type="dxa"/>
          </w:tcPr>
          <w:p w:rsidR="004847AE" w:rsidRPr="00053B22" w:rsidRDefault="004847AE" w:rsidP="004847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53" w:type="dxa"/>
          </w:tcPr>
          <w:p w:rsidR="004847AE" w:rsidRPr="00053B22" w:rsidRDefault="004847AE" w:rsidP="004847A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Унитаз</w:t>
            </w:r>
          </w:p>
        </w:tc>
        <w:tc>
          <w:tcPr>
            <w:tcW w:w="1914" w:type="dxa"/>
          </w:tcPr>
          <w:p w:rsidR="004847AE" w:rsidRPr="00053B22" w:rsidRDefault="004847AE" w:rsidP="004847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4847AE" w:rsidRPr="00053B22" w:rsidRDefault="004847AE" w:rsidP="004847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6 000,00</w:t>
            </w:r>
          </w:p>
        </w:tc>
        <w:tc>
          <w:tcPr>
            <w:tcW w:w="1915" w:type="dxa"/>
          </w:tcPr>
          <w:p w:rsidR="004847AE" w:rsidRPr="00053B22" w:rsidRDefault="004847AE" w:rsidP="004847A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</w:tr>
    </w:tbl>
    <w:p w:rsidR="003A7DEC" w:rsidRPr="00053B22" w:rsidRDefault="003A7DEC" w:rsidP="00171FFB">
      <w:pPr>
        <w:rPr>
          <w:color w:val="000000" w:themeColor="text1"/>
        </w:rPr>
      </w:pPr>
    </w:p>
    <w:p w:rsidR="004847AE" w:rsidRPr="00053B22" w:rsidRDefault="004847AE" w:rsidP="004847AE">
      <w:pPr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Примечание: </w:t>
      </w:r>
    </w:p>
    <w:p w:rsidR="00171FFB" w:rsidRPr="00053B22" w:rsidRDefault="004847AE" w:rsidP="004847AE">
      <w:pPr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Количество сантехники может отличаться от </w:t>
      </w:r>
      <w:proofErr w:type="gramStart"/>
      <w:r w:rsidRPr="00053B22">
        <w:rPr>
          <w:rFonts w:ascii="Times New Roman" w:hAnsi="Times New Roman"/>
          <w:color w:val="000000" w:themeColor="text1"/>
          <w:sz w:val="28"/>
          <w:szCs w:val="28"/>
        </w:rPr>
        <w:t>приведенного</w:t>
      </w:r>
      <w:proofErr w:type="gramEnd"/>
      <w:r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 в зависимости от решаемых задач. При этом закупка сантехники, не указанной в Приложении, осуществляется в пределах доведенных лимитов бюджетных обязательств по соответствующему коду классификации расходов бюджета.</w:t>
      </w:r>
    </w:p>
    <w:p w:rsidR="004847AE" w:rsidRPr="00053B22" w:rsidRDefault="004847AE" w:rsidP="004847AE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lastRenderedPageBreak/>
        <w:t>39. НОРМАТИВЫ</w:t>
      </w:r>
    </w:p>
    <w:p w:rsidR="004847AE" w:rsidRPr="00053B22" w:rsidRDefault="004847AE" w:rsidP="004847AE">
      <w:pPr>
        <w:widowControl w:val="0"/>
        <w:tabs>
          <w:tab w:val="left" w:pos="567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 xml:space="preserve">обеспечения функций, применяемые при расчете нормативных затрат </w:t>
      </w:r>
    </w:p>
    <w:p w:rsidR="004847AE" w:rsidRPr="00053B22" w:rsidRDefault="004847AE" w:rsidP="004847AE">
      <w:pPr>
        <w:widowControl w:val="0"/>
        <w:tabs>
          <w:tab w:val="left" w:pos="567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hAnsi="Times New Roman"/>
          <w:color w:val="000000" w:themeColor="text1"/>
          <w:sz w:val="28"/>
          <w:szCs w:val="28"/>
        </w:rPr>
        <w:t>на командировочные расходы</w:t>
      </w:r>
    </w:p>
    <w:p w:rsidR="004847AE" w:rsidRPr="00053B22" w:rsidRDefault="004847AE" w:rsidP="004847AE">
      <w:pPr>
        <w:widowControl w:val="0"/>
        <w:tabs>
          <w:tab w:val="left" w:pos="567"/>
        </w:tabs>
        <w:autoSpaceDE w:val="0"/>
        <w:autoSpaceDN w:val="0"/>
        <w:adjustRightInd w:val="0"/>
        <w:ind w:right="-1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53B22" w:rsidRPr="00053B22" w:rsidTr="004847AE">
        <w:tc>
          <w:tcPr>
            <w:tcW w:w="4785" w:type="dxa"/>
          </w:tcPr>
          <w:p w:rsidR="004847AE" w:rsidRPr="00053B22" w:rsidRDefault="004847AE" w:rsidP="004847A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4786" w:type="dxa"/>
          </w:tcPr>
          <w:p w:rsidR="004847AE" w:rsidRPr="00053B22" w:rsidRDefault="00FE16C7" w:rsidP="004847A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Стоимость командировочных расходов (проезд, проживание, суточные) 1чел., руб./в день</w:t>
            </w:r>
          </w:p>
        </w:tc>
      </w:tr>
      <w:tr w:rsidR="00053B22" w:rsidRPr="00053B22" w:rsidTr="004847AE">
        <w:tc>
          <w:tcPr>
            <w:tcW w:w="4785" w:type="dxa"/>
          </w:tcPr>
          <w:p w:rsidR="004847AE" w:rsidRPr="00053B22" w:rsidRDefault="00FE16C7" w:rsidP="004847A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786" w:type="dxa"/>
          </w:tcPr>
          <w:p w:rsidR="004847AE" w:rsidRPr="00053B22" w:rsidRDefault="00FE16C7" w:rsidP="004847A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053B22" w:rsidRPr="00053B22" w:rsidTr="004847AE">
        <w:tc>
          <w:tcPr>
            <w:tcW w:w="4785" w:type="dxa"/>
          </w:tcPr>
          <w:p w:rsidR="004847AE" w:rsidRPr="00053B22" w:rsidRDefault="00FE16C7" w:rsidP="004847A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Командировочные расходы</w:t>
            </w:r>
          </w:p>
        </w:tc>
        <w:tc>
          <w:tcPr>
            <w:tcW w:w="4786" w:type="dxa"/>
          </w:tcPr>
          <w:p w:rsidR="004847AE" w:rsidRPr="00053B22" w:rsidRDefault="00FE16C7" w:rsidP="004847A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B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3 500,00</w:t>
            </w:r>
          </w:p>
        </w:tc>
      </w:tr>
    </w:tbl>
    <w:p w:rsidR="004847AE" w:rsidRPr="008040A1" w:rsidRDefault="004847AE" w:rsidP="004847AE">
      <w:pPr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847AE" w:rsidRPr="008040A1" w:rsidRDefault="004847AE">
      <w:pPr>
        <w:rPr>
          <w:color w:val="000000" w:themeColor="text1"/>
          <w:sz w:val="28"/>
          <w:szCs w:val="28"/>
        </w:rPr>
      </w:pPr>
    </w:p>
    <w:p w:rsidR="004847AE" w:rsidRPr="008040A1" w:rsidRDefault="004847AE">
      <w:pPr>
        <w:rPr>
          <w:color w:val="000000" w:themeColor="text1"/>
          <w:sz w:val="28"/>
          <w:szCs w:val="28"/>
        </w:rPr>
      </w:pPr>
    </w:p>
    <w:p w:rsidR="00D317B7" w:rsidRPr="00053B22" w:rsidRDefault="00D317B7">
      <w:pPr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Директор МКУ </w:t>
      </w:r>
      <w:r w:rsidR="003C09B0" w:rsidRPr="00053B22">
        <w:rPr>
          <w:rFonts w:ascii="Times New Roman" w:eastAsia="Times New Roman" w:hAnsi="Times New Roman"/>
          <w:color w:val="000000" w:themeColor="text1"/>
          <w:sz w:val="28"/>
          <w:szCs w:val="28"/>
        </w:rPr>
        <w:t>«Административно-</w:t>
      </w:r>
    </w:p>
    <w:p w:rsidR="00D317B7" w:rsidRPr="00053B22" w:rsidRDefault="003C09B0">
      <w:pPr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053B22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хозяйственное управление </w:t>
      </w:r>
      <w:proofErr w:type="gramStart"/>
      <w:r w:rsidRPr="00053B22">
        <w:rPr>
          <w:rFonts w:ascii="Times New Roman" w:eastAsia="Times New Roman" w:hAnsi="Times New Roman"/>
          <w:color w:val="000000" w:themeColor="text1"/>
          <w:sz w:val="28"/>
          <w:szCs w:val="28"/>
        </w:rPr>
        <w:t>муниципального</w:t>
      </w:r>
      <w:proofErr w:type="gramEnd"/>
    </w:p>
    <w:p w:rsidR="003C09B0" w:rsidRPr="00053B22" w:rsidRDefault="003C09B0">
      <w:pPr>
        <w:rPr>
          <w:color w:val="000000" w:themeColor="text1"/>
        </w:rPr>
      </w:pPr>
      <w:r w:rsidRPr="00053B22">
        <w:rPr>
          <w:rFonts w:ascii="Times New Roman" w:eastAsia="Times New Roman" w:hAnsi="Times New Roman"/>
          <w:color w:val="000000" w:themeColor="text1"/>
          <w:sz w:val="28"/>
          <w:szCs w:val="28"/>
        </w:rPr>
        <w:t>образования Крымский район»</w:t>
      </w:r>
      <w:r w:rsidR="00F4029F" w:rsidRPr="00053B22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                                                            </w:t>
      </w:r>
      <w:proofErr w:type="spellStart"/>
      <w:r w:rsidR="00D317B7" w:rsidRPr="00053B22">
        <w:rPr>
          <w:rFonts w:ascii="Times New Roman" w:eastAsia="Times New Roman" w:hAnsi="Times New Roman"/>
          <w:color w:val="000000" w:themeColor="text1"/>
          <w:sz w:val="28"/>
          <w:szCs w:val="28"/>
        </w:rPr>
        <w:t>И.П.Гогин</w:t>
      </w:r>
      <w:proofErr w:type="spellEnd"/>
    </w:p>
    <w:sectPr w:rsidR="003C09B0" w:rsidRPr="00053B22" w:rsidSect="00A62392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7CA" w:rsidRDefault="00E067CA">
      <w:r>
        <w:separator/>
      </w:r>
    </w:p>
  </w:endnote>
  <w:endnote w:type="continuationSeparator" w:id="0">
    <w:p w:rsidR="00E067CA" w:rsidRDefault="00E06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7CA" w:rsidRDefault="00E067CA">
      <w:r>
        <w:separator/>
      </w:r>
    </w:p>
  </w:footnote>
  <w:footnote w:type="continuationSeparator" w:id="0">
    <w:p w:rsidR="00E067CA" w:rsidRDefault="00E067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777265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2405D1" w:rsidRPr="008040A1" w:rsidRDefault="002405D1">
        <w:pPr>
          <w:pStyle w:val="a4"/>
          <w:jc w:val="center"/>
          <w:rPr>
            <w:rFonts w:ascii="Times New Roman" w:hAnsi="Times New Roman"/>
            <w:sz w:val="28"/>
          </w:rPr>
        </w:pPr>
        <w:r w:rsidRPr="008040A1">
          <w:rPr>
            <w:rFonts w:ascii="Times New Roman" w:hAnsi="Times New Roman"/>
            <w:sz w:val="28"/>
          </w:rPr>
          <w:fldChar w:fldCharType="begin"/>
        </w:r>
        <w:r w:rsidRPr="008040A1">
          <w:rPr>
            <w:rFonts w:ascii="Times New Roman" w:hAnsi="Times New Roman"/>
            <w:sz w:val="28"/>
          </w:rPr>
          <w:instrText>PAGE   \* MERGEFORMAT</w:instrText>
        </w:r>
        <w:r w:rsidRPr="008040A1">
          <w:rPr>
            <w:rFonts w:ascii="Times New Roman" w:hAnsi="Times New Roman"/>
            <w:sz w:val="28"/>
          </w:rPr>
          <w:fldChar w:fldCharType="separate"/>
        </w:r>
        <w:r w:rsidR="00AB52D9">
          <w:rPr>
            <w:rFonts w:ascii="Times New Roman" w:hAnsi="Times New Roman"/>
            <w:noProof/>
            <w:sz w:val="28"/>
          </w:rPr>
          <w:t>21</w:t>
        </w:r>
        <w:r w:rsidRPr="008040A1">
          <w:rPr>
            <w:rFonts w:ascii="Times New Roman" w:hAnsi="Times New Roman"/>
            <w:sz w:val="28"/>
          </w:rPr>
          <w:fldChar w:fldCharType="end"/>
        </w:r>
      </w:p>
    </w:sdtContent>
  </w:sdt>
  <w:p w:rsidR="002405D1" w:rsidRPr="00AA0ACE" w:rsidRDefault="002405D1" w:rsidP="000C25A5">
    <w:pPr>
      <w:pStyle w:val="a4"/>
      <w:tabs>
        <w:tab w:val="left" w:pos="4383"/>
        <w:tab w:val="center" w:pos="4819"/>
      </w:tabs>
      <w:rPr>
        <w:rFonts w:ascii="Times New Roman" w:hAnsi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5D1" w:rsidRDefault="002405D1" w:rsidP="000C25A5">
    <w:pPr>
      <w:pStyle w:val="a4"/>
      <w:tabs>
        <w:tab w:val="left" w:pos="4032"/>
      </w:tabs>
    </w:pPr>
    <w:r>
      <w:tab/>
    </w:r>
    <w:r>
      <w:tab/>
    </w:r>
  </w:p>
  <w:p w:rsidR="002405D1" w:rsidRDefault="002405D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7D84"/>
    <w:rsid w:val="00026460"/>
    <w:rsid w:val="00026AC4"/>
    <w:rsid w:val="00053B22"/>
    <w:rsid w:val="00096B31"/>
    <w:rsid w:val="000B715B"/>
    <w:rsid w:val="000C25A5"/>
    <w:rsid w:val="0013419F"/>
    <w:rsid w:val="00146F22"/>
    <w:rsid w:val="00171FFB"/>
    <w:rsid w:val="0018674A"/>
    <w:rsid w:val="00193867"/>
    <w:rsid w:val="001D7B4F"/>
    <w:rsid w:val="00205132"/>
    <w:rsid w:val="002240F7"/>
    <w:rsid w:val="00236263"/>
    <w:rsid w:val="002405D1"/>
    <w:rsid w:val="00242D00"/>
    <w:rsid w:val="002443E2"/>
    <w:rsid w:val="002479B8"/>
    <w:rsid w:val="00341152"/>
    <w:rsid w:val="00351EE2"/>
    <w:rsid w:val="003A55D1"/>
    <w:rsid w:val="003A7DEC"/>
    <w:rsid w:val="003C09B0"/>
    <w:rsid w:val="00463841"/>
    <w:rsid w:val="004847AE"/>
    <w:rsid w:val="004A667C"/>
    <w:rsid w:val="004B0E20"/>
    <w:rsid w:val="004B2E7B"/>
    <w:rsid w:val="004B5214"/>
    <w:rsid w:val="004C2ACF"/>
    <w:rsid w:val="004C785E"/>
    <w:rsid w:val="004E2150"/>
    <w:rsid w:val="0051575C"/>
    <w:rsid w:val="005277B3"/>
    <w:rsid w:val="005427D1"/>
    <w:rsid w:val="00571974"/>
    <w:rsid w:val="005830A9"/>
    <w:rsid w:val="00593FD0"/>
    <w:rsid w:val="005C6B35"/>
    <w:rsid w:val="0060279A"/>
    <w:rsid w:val="00602E65"/>
    <w:rsid w:val="00603AC6"/>
    <w:rsid w:val="006272CF"/>
    <w:rsid w:val="006315AE"/>
    <w:rsid w:val="006823BA"/>
    <w:rsid w:val="006932E4"/>
    <w:rsid w:val="006B63CC"/>
    <w:rsid w:val="006C4787"/>
    <w:rsid w:val="006D49F5"/>
    <w:rsid w:val="00742E38"/>
    <w:rsid w:val="007477AB"/>
    <w:rsid w:val="007532DB"/>
    <w:rsid w:val="0078669F"/>
    <w:rsid w:val="007B7BDC"/>
    <w:rsid w:val="007C62D6"/>
    <w:rsid w:val="007F0D97"/>
    <w:rsid w:val="008040A1"/>
    <w:rsid w:val="00810B5E"/>
    <w:rsid w:val="0086702A"/>
    <w:rsid w:val="008A74DC"/>
    <w:rsid w:val="008C0ED3"/>
    <w:rsid w:val="008C5863"/>
    <w:rsid w:val="008C79DC"/>
    <w:rsid w:val="00921DD8"/>
    <w:rsid w:val="00923E8A"/>
    <w:rsid w:val="00937AC0"/>
    <w:rsid w:val="00993650"/>
    <w:rsid w:val="009B5A5D"/>
    <w:rsid w:val="009E5002"/>
    <w:rsid w:val="00A422B2"/>
    <w:rsid w:val="00A62392"/>
    <w:rsid w:val="00AB52D9"/>
    <w:rsid w:val="00B034E3"/>
    <w:rsid w:val="00B32102"/>
    <w:rsid w:val="00B647F2"/>
    <w:rsid w:val="00B67D84"/>
    <w:rsid w:val="00BB14BE"/>
    <w:rsid w:val="00BB49FC"/>
    <w:rsid w:val="00BD4212"/>
    <w:rsid w:val="00BD558A"/>
    <w:rsid w:val="00C16204"/>
    <w:rsid w:val="00C16529"/>
    <w:rsid w:val="00C377AD"/>
    <w:rsid w:val="00CD4862"/>
    <w:rsid w:val="00CD6B68"/>
    <w:rsid w:val="00CF24E3"/>
    <w:rsid w:val="00CF3BAD"/>
    <w:rsid w:val="00D0591D"/>
    <w:rsid w:val="00D317B7"/>
    <w:rsid w:val="00D45039"/>
    <w:rsid w:val="00D974E8"/>
    <w:rsid w:val="00DA0C4E"/>
    <w:rsid w:val="00DC3327"/>
    <w:rsid w:val="00DF74A0"/>
    <w:rsid w:val="00E067CA"/>
    <w:rsid w:val="00E3394A"/>
    <w:rsid w:val="00E42525"/>
    <w:rsid w:val="00E5406E"/>
    <w:rsid w:val="00E85D2E"/>
    <w:rsid w:val="00E87BBD"/>
    <w:rsid w:val="00E92C27"/>
    <w:rsid w:val="00F06193"/>
    <w:rsid w:val="00F16157"/>
    <w:rsid w:val="00F4029F"/>
    <w:rsid w:val="00F957A6"/>
    <w:rsid w:val="00FE16C7"/>
    <w:rsid w:val="00FE2486"/>
    <w:rsid w:val="00FF258E"/>
    <w:rsid w:val="00FF2A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2CF"/>
    <w:pPr>
      <w:spacing w:after="0" w:line="240" w:lineRule="auto"/>
    </w:pPr>
    <w:rPr>
      <w:rFonts w:eastAsiaTheme="minorEastAsia" w:cs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2CF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272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6272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6272C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272CF"/>
    <w:rPr>
      <w:rFonts w:eastAsiaTheme="minorEastAsia" w:cs="Times New Roman"/>
      <w:sz w:val="24"/>
      <w:szCs w:val="24"/>
      <w:lang w:eastAsia="en-US"/>
    </w:rPr>
  </w:style>
  <w:style w:type="character" w:customStyle="1" w:styleId="rserrmark1">
    <w:name w:val="rs_err_mark1"/>
    <w:basedOn w:val="a0"/>
    <w:rsid w:val="006272CF"/>
    <w:rPr>
      <w:color w:val="FF0000"/>
    </w:rPr>
  </w:style>
  <w:style w:type="paragraph" w:styleId="a6">
    <w:name w:val="No Spacing"/>
    <w:uiPriority w:val="1"/>
    <w:qFormat/>
    <w:rsid w:val="006932E4"/>
    <w:pPr>
      <w:spacing w:after="0" w:line="240" w:lineRule="auto"/>
    </w:pPr>
    <w:rPr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422B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22B2"/>
    <w:rPr>
      <w:rFonts w:ascii="Tahoma" w:eastAsiaTheme="minorEastAsia" w:hAnsi="Tahoma" w:cs="Tahoma"/>
      <w:sz w:val="16"/>
      <w:szCs w:val="16"/>
      <w:lang w:eastAsia="en-US"/>
    </w:rPr>
  </w:style>
  <w:style w:type="paragraph" w:styleId="a9">
    <w:name w:val="footer"/>
    <w:basedOn w:val="a"/>
    <w:link w:val="aa"/>
    <w:uiPriority w:val="99"/>
    <w:unhideWhenUsed/>
    <w:rsid w:val="007F0D9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F0D97"/>
    <w:rPr>
      <w:rFonts w:eastAsiaTheme="minorEastAsia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2CF"/>
    <w:pPr>
      <w:spacing w:after="0" w:line="240" w:lineRule="auto"/>
    </w:pPr>
    <w:rPr>
      <w:rFonts w:eastAsiaTheme="minorEastAsia" w:cs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2CF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272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6272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6272C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272CF"/>
    <w:rPr>
      <w:rFonts w:eastAsiaTheme="minorEastAsia" w:cs="Times New Roman"/>
      <w:sz w:val="24"/>
      <w:szCs w:val="24"/>
      <w:lang w:eastAsia="en-US"/>
    </w:rPr>
  </w:style>
  <w:style w:type="character" w:customStyle="1" w:styleId="rserrmark1">
    <w:name w:val="rs_err_mark1"/>
    <w:basedOn w:val="a0"/>
    <w:rsid w:val="006272CF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FB78D-3C26-42CB-ABFB-47B81A953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21</Pages>
  <Words>4148</Words>
  <Characters>23647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64</cp:revision>
  <cp:lastPrinted>2020-12-14T08:43:00Z</cp:lastPrinted>
  <dcterms:created xsi:type="dcterms:W3CDTF">2020-12-08T12:59:00Z</dcterms:created>
  <dcterms:modified xsi:type="dcterms:W3CDTF">2022-03-05T08:06:00Z</dcterms:modified>
</cp:coreProperties>
</file>