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p>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r w:rsidRPr="007C376D">
        <w:rPr>
          <w:rFonts w:ascii="Times New Roman" w:eastAsia="Times New Roman" w:hAnsi="Times New Roman" w:cs="Arial"/>
          <w:b/>
          <w:sz w:val="24"/>
          <w:szCs w:val="24"/>
          <w:lang w:eastAsia="ru-RU"/>
        </w:rPr>
        <w:t xml:space="preserve">ЗАЯВКА </w:t>
      </w:r>
    </w:p>
    <w:p w:rsidR="007C376D" w:rsidRPr="007C376D" w:rsidRDefault="007C376D" w:rsidP="007C376D">
      <w:pPr>
        <w:spacing w:after="0" w:line="240" w:lineRule="auto"/>
        <w:jc w:val="center"/>
        <w:rPr>
          <w:rFonts w:ascii="Times New Roman" w:eastAsia="Times New Roman" w:hAnsi="Times New Roman" w:cs="Arial"/>
          <w:b/>
          <w:sz w:val="24"/>
          <w:szCs w:val="24"/>
          <w:lang w:eastAsia="ru-RU"/>
        </w:rPr>
      </w:pPr>
      <w:r w:rsidRPr="007C376D">
        <w:rPr>
          <w:rFonts w:ascii="Times New Roman" w:eastAsia="Times New Roman" w:hAnsi="Times New Roman" w:cs="Arial"/>
          <w:b/>
          <w:sz w:val="24"/>
          <w:szCs w:val="24"/>
          <w:lang w:eastAsia="ru-RU"/>
        </w:rPr>
        <w:t xml:space="preserve">НА УЧАСТИЕ В АУКЦИОНЕ В </w:t>
      </w:r>
      <w:proofErr w:type="gramStart"/>
      <w:r w:rsidRPr="007C376D">
        <w:rPr>
          <w:rFonts w:ascii="Times New Roman" w:eastAsia="Times New Roman" w:hAnsi="Times New Roman" w:cs="Arial"/>
          <w:b/>
          <w:sz w:val="24"/>
          <w:szCs w:val="24"/>
          <w:lang w:eastAsia="ru-RU"/>
        </w:rPr>
        <w:t>ЭЛЕКТРОННОЙ  ФОРМЕ</w:t>
      </w:r>
      <w:proofErr w:type="gramEnd"/>
      <w:r w:rsidRPr="007C376D">
        <w:rPr>
          <w:rFonts w:ascii="Times New Roman" w:eastAsia="Times New Roman" w:hAnsi="Times New Roman" w:cs="Arial"/>
          <w:b/>
          <w:sz w:val="24"/>
          <w:szCs w:val="24"/>
          <w:lang w:eastAsia="ru-RU"/>
        </w:rPr>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5"/>
        <w:gridCol w:w="8117"/>
      </w:tblGrid>
      <w:tr w:rsidR="007C376D" w:rsidRPr="007C376D" w:rsidTr="007C376D">
        <w:trPr>
          <w:trHeight w:val="153"/>
        </w:trPr>
        <w:tc>
          <w:tcPr>
            <w:tcW w:w="1664" w:type="dxa"/>
            <w:gridSpan w:val="2"/>
            <w:tcBorders>
              <w:top w:val="nil"/>
              <w:left w:val="nil"/>
              <w:bottom w:val="nil"/>
              <w:right w:val="nil"/>
            </w:tcBorders>
            <w:hideMark/>
          </w:tcPr>
          <w:p w:rsidR="007C376D" w:rsidRPr="007C376D" w:rsidRDefault="007C376D" w:rsidP="007C376D">
            <w:pPr>
              <w:spacing w:after="0" w:line="276" w:lineRule="auto"/>
              <w:ind w:left="-32" w:right="-143"/>
              <w:jc w:val="both"/>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b/>
                <w:sz w:val="24"/>
                <w:szCs w:val="20"/>
                <w:lang w:eastAsia="ru-RU"/>
              </w:rPr>
              <w:t>Заявитель</w:t>
            </w:r>
          </w:p>
        </w:tc>
        <w:tc>
          <w:tcPr>
            <w:tcW w:w="8117" w:type="dxa"/>
            <w:tcBorders>
              <w:top w:val="nil"/>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szCs w:val="20"/>
                <w:lang w:eastAsia="ru-RU"/>
              </w:rPr>
            </w:pPr>
          </w:p>
        </w:tc>
      </w:tr>
      <w:tr w:rsidR="007C376D" w:rsidRPr="007C376D" w:rsidTr="007C376D">
        <w:trPr>
          <w:trHeight w:val="129"/>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i/>
                <w:iCs/>
                <w:sz w:val="16"/>
                <w:szCs w:val="20"/>
                <w:lang w:eastAsia="ru-RU"/>
              </w:rPr>
              <w:t xml:space="preserve">(полные реквизиты и наименование юридического лица, подающего заявку; полные реквизиты, Ф.И.О. для граждан – индивидуальных </w:t>
            </w:r>
          </w:p>
        </w:tc>
      </w:tr>
      <w:tr w:rsidR="007C376D" w:rsidRPr="007C376D" w:rsidTr="007C376D">
        <w:trPr>
          <w:trHeight w:val="279"/>
        </w:trPr>
        <w:tc>
          <w:tcPr>
            <w:tcW w:w="9781" w:type="dxa"/>
            <w:gridSpan w:val="3"/>
            <w:tcBorders>
              <w:top w:val="nil"/>
              <w:left w:val="nil"/>
              <w:bottom w:val="single" w:sz="4" w:space="0" w:color="auto"/>
              <w:right w:val="nil"/>
            </w:tcBorders>
          </w:tcPr>
          <w:p w:rsidR="007C376D" w:rsidRPr="007C376D" w:rsidRDefault="007C376D" w:rsidP="007C376D">
            <w:pPr>
              <w:spacing w:after="0" w:line="240" w:lineRule="auto"/>
              <w:ind w:right="-244"/>
              <w:jc w:val="both"/>
              <w:rPr>
                <w:rFonts w:ascii="Times New Roman" w:eastAsia="Times New Roman" w:hAnsi="Times New Roman" w:cs="Times New Roman"/>
                <w:iCs/>
                <w:szCs w:val="20"/>
                <w:lang w:eastAsia="ru-RU"/>
              </w:rPr>
            </w:pPr>
          </w:p>
        </w:tc>
      </w:tr>
      <w:tr w:rsidR="007C376D" w:rsidRPr="007C376D" w:rsidTr="007C376D">
        <w:trPr>
          <w:trHeight w:val="129"/>
        </w:trPr>
        <w:tc>
          <w:tcPr>
            <w:tcW w:w="9781" w:type="dxa"/>
            <w:gridSpan w:val="3"/>
            <w:tcBorders>
              <w:top w:val="single" w:sz="4" w:space="0" w:color="auto"/>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b/>
                <w:sz w:val="20"/>
                <w:szCs w:val="20"/>
                <w:lang w:eastAsia="ru-RU"/>
              </w:rPr>
            </w:pPr>
            <w:r w:rsidRPr="007C376D">
              <w:rPr>
                <w:rFonts w:ascii="Times New Roman" w:eastAsia="Times New Roman" w:hAnsi="Times New Roman" w:cs="Times New Roman"/>
                <w:i/>
                <w:iCs/>
                <w:sz w:val="16"/>
                <w:szCs w:val="20"/>
                <w:lang w:eastAsia="ru-RU"/>
              </w:rPr>
              <w:t>предпринимателей, подающих заявку; Ф.И.О. паспортные данные физического лица, подающего заявку)</w:t>
            </w:r>
          </w:p>
        </w:tc>
      </w:tr>
      <w:tr w:rsidR="007C376D" w:rsidRPr="007C376D" w:rsidTr="007C376D">
        <w:trPr>
          <w:trHeight w:val="312"/>
        </w:trPr>
        <w:tc>
          <w:tcPr>
            <w:tcW w:w="9781" w:type="dxa"/>
            <w:gridSpan w:val="3"/>
            <w:tcBorders>
              <w:top w:val="nil"/>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p>
        </w:tc>
      </w:tr>
      <w:tr w:rsidR="007C376D" w:rsidRPr="007C376D" w:rsidTr="007C376D">
        <w:trPr>
          <w:trHeight w:val="53"/>
        </w:trPr>
        <w:tc>
          <w:tcPr>
            <w:tcW w:w="709" w:type="dxa"/>
            <w:tcBorders>
              <w:top w:val="single" w:sz="4" w:space="0" w:color="auto"/>
              <w:left w:val="nil"/>
              <w:bottom w:val="nil"/>
              <w:right w:val="nil"/>
            </w:tcBorders>
            <w:hideMark/>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r w:rsidRPr="007C376D">
              <w:rPr>
                <w:rFonts w:ascii="Times New Roman" w:eastAsia="Times New Roman" w:hAnsi="Times New Roman" w:cs="Times New Roman"/>
                <w:sz w:val="20"/>
                <w:szCs w:val="20"/>
                <w:lang w:eastAsia="ru-RU"/>
              </w:rPr>
              <w:t>в лице</w:t>
            </w:r>
          </w:p>
        </w:tc>
        <w:tc>
          <w:tcPr>
            <w:tcW w:w="9072" w:type="dxa"/>
            <w:gridSpan w:val="2"/>
            <w:tcBorders>
              <w:top w:val="single" w:sz="4" w:space="0" w:color="auto"/>
              <w:left w:val="nil"/>
              <w:bottom w:val="single" w:sz="4" w:space="0" w:color="auto"/>
              <w:right w:val="nil"/>
            </w:tcBorders>
          </w:tcPr>
          <w:p w:rsidR="007C376D" w:rsidRPr="007C376D" w:rsidRDefault="007C376D" w:rsidP="007C376D">
            <w:pPr>
              <w:spacing w:after="0" w:line="276" w:lineRule="auto"/>
              <w:ind w:right="-143"/>
              <w:jc w:val="both"/>
              <w:rPr>
                <w:rFonts w:ascii="Times New Roman" w:eastAsia="Times New Roman" w:hAnsi="Times New Roman" w:cs="Times New Roman"/>
                <w:i/>
                <w:iCs/>
                <w:sz w:val="16"/>
                <w:szCs w:val="20"/>
                <w:lang w:eastAsia="ru-RU"/>
              </w:rPr>
            </w:pPr>
          </w:p>
        </w:tc>
      </w:tr>
      <w:tr w:rsidR="007C376D" w:rsidRPr="007C376D" w:rsidTr="007C376D">
        <w:trPr>
          <w:trHeight w:val="120"/>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i/>
                <w:sz w:val="16"/>
                <w:szCs w:val="24"/>
                <w:lang w:eastAsia="ru-RU"/>
              </w:rPr>
            </w:pPr>
            <w:r w:rsidRPr="007C376D">
              <w:rPr>
                <w:rFonts w:ascii="Times New Roman" w:eastAsia="Times New Roman" w:hAnsi="Times New Roman" w:cs="Times New Roman"/>
                <w:i/>
                <w:sz w:val="16"/>
                <w:szCs w:val="24"/>
                <w:lang w:eastAsia="ru-RU"/>
              </w:rPr>
              <w:t>(фамилия, имя, отчество, должность)</w:t>
            </w:r>
          </w:p>
        </w:tc>
      </w:tr>
      <w:tr w:rsidR="007C376D" w:rsidRPr="007C376D" w:rsidTr="007C376D">
        <w:trPr>
          <w:trHeight w:val="120"/>
        </w:trPr>
        <w:tc>
          <w:tcPr>
            <w:tcW w:w="9781" w:type="dxa"/>
            <w:gridSpan w:val="3"/>
            <w:tcBorders>
              <w:top w:val="nil"/>
              <w:left w:val="nil"/>
              <w:bottom w:val="nil"/>
              <w:right w:val="nil"/>
            </w:tcBorders>
            <w:hideMark/>
          </w:tcPr>
          <w:p w:rsidR="007C376D" w:rsidRPr="007C376D" w:rsidRDefault="007C376D" w:rsidP="007C376D">
            <w:pPr>
              <w:spacing w:after="0" w:line="240" w:lineRule="auto"/>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действующего на основании ______________________________________________________</w:t>
            </w:r>
          </w:p>
        </w:tc>
      </w:tr>
      <w:tr w:rsidR="007C376D" w:rsidRPr="007C376D" w:rsidTr="007C376D">
        <w:trPr>
          <w:trHeight w:val="79"/>
        </w:trPr>
        <w:tc>
          <w:tcPr>
            <w:tcW w:w="9781" w:type="dxa"/>
            <w:gridSpan w:val="3"/>
            <w:tcBorders>
              <w:top w:val="nil"/>
              <w:left w:val="nil"/>
              <w:bottom w:val="nil"/>
              <w:right w:val="nil"/>
            </w:tcBorders>
            <w:hideMark/>
          </w:tcPr>
          <w:p w:rsidR="007C376D" w:rsidRPr="007C376D" w:rsidRDefault="007C376D" w:rsidP="007C376D">
            <w:pPr>
              <w:spacing w:after="0" w:line="240" w:lineRule="auto"/>
              <w:jc w:val="center"/>
              <w:rPr>
                <w:rFonts w:ascii="Times New Roman" w:eastAsia="Times New Roman" w:hAnsi="Times New Roman" w:cs="Times New Roman"/>
                <w:sz w:val="16"/>
                <w:szCs w:val="24"/>
                <w:lang w:eastAsia="ru-RU"/>
              </w:rPr>
            </w:pPr>
            <w:r w:rsidRPr="007C376D">
              <w:rPr>
                <w:rFonts w:ascii="Times New Roman" w:eastAsia="Times New Roman" w:hAnsi="Times New Roman" w:cs="Times New Roman"/>
                <w:sz w:val="16"/>
                <w:szCs w:val="24"/>
                <w:lang w:eastAsia="ru-RU"/>
              </w:rPr>
              <w:t xml:space="preserve">                                        (дата и номер </w:t>
            </w:r>
            <w:proofErr w:type="gramStart"/>
            <w:r w:rsidRPr="007C376D">
              <w:rPr>
                <w:rFonts w:ascii="Times New Roman" w:eastAsia="Times New Roman" w:hAnsi="Times New Roman" w:cs="Times New Roman"/>
                <w:sz w:val="16"/>
                <w:szCs w:val="24"/>
                <w:lang w:eastAsia="ru-RU"/>
              </w:rPr>
              <w:t>документа ,</w:t>
            </w:r>
            <w:proofErr w:type="gramEnd"/>
            <w:r w:rsidRPr="007C376D">
              <w:rPr>
                <w:rFonts w:ascii="Times New Roman" w:eastAsia="Times New Roman" w:hAnsi="Times New Roman" w:cs="Times New Roman"/>
                <w:sz w:val="16"/>
                <w:szCs w:val="24"/>
                <w:lang w:eastAsia="ru-RU"/>
              </w:rPr>
              <w:t xml:space="preserve"> удостоверяющего полномочия )</w:t>
            </w:r>
          </w:p>
        </w:tc>
      </w:tr>
    </w:tbl>
    <w:p w:rsidR="007C376D" w:rsidRPr="007C376D" w:rsidRDefault="007C376D" w:rsidP="007C376D">
      <w:pPr>
        <w:spacing w:after="0"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_______________________________________________________________________________, именуемый далее Претендент, удостоверение личности _______________________________</w:t>
      </w:r>
    </w:p>
    <w:p w:rsidR="007C376D" w:rsidRPr="007C376D" w:rsidRDefault="007C376D" w:rsidP="007C376D">
      <w:pPr>
        <w:spacing w:after="0"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документа, серия, дата и место выдачи)</w:t>
      </w:r>
    </w:p>
    <w:p w:rsidR="007C376D" w:rsidRPr="007C376D" w:rsidRDefault="007C376D" w:rsidP="007C376D">
      <w:pPr>
        <w:spacing w:after="0"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_______________________________________________________________________________Адрес электронной почты Претендента, контактный телефон, банковские 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76D" w:rsidRPr="007C376D" w:rsidRDefault="007C376D" w:rsidP="007C376D">
      <w:pPr>
        <w:spacing w:before="100" w:beforeAutospacing="1" w:after="119"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Доверенное лицо Претендента (ФИО)_______________________________________________ ______________________________________________________________________________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действует на основании удостоверение личности доверенного лица ______________________________________________________________________________________________________________________________________________________________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документа, серия, дата и место выдачи)</w:t>
      </w:r>
    </w:p>
    <w:p w:rsidR="007C376D" w:rsidRPr="007C376D" w:rsidRDefault="007C376D" w:rsidP="007C376D">
      <w:pPr>
        <w:spacing w:before="100" w:beforeAutospacing="1" w:after="119"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принимая решение об участии в аукционе в электронной форме, по продаже имущества, находящегося в собственности муниципального образования Крымский район:</w:t>
      </w:r>
    </w:p>
    <w:p w:rsidR="007C376D" w:rsidRPr="007C376D" w:rsidRDefault="007C376D" w:rsidP="007C376D">
      <w:pPr>
        <w:spacing w:before="100" w:beforeAutospacing="1" w:after="119" w:line="240" w:lineRule="auto"/>
        <w:jc w:val="center"/>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_______________________________________________________________________________ _______________________________________________________________________________ </w:t>
      </w:r>
      <w:r w:rsidRPr="007C376D">
        <w:rPr>
          <w:rFonts w:ascii="Times New Roman" w:eastAsia="Times New Roman" w:hAnsi="Times New Roman" w:cs="Arial"/>
          <w:sz w:val="24"/>
          <w:szCs w:val="24"/>
          <w:vertAlign w:val="superscript"/>
          <w:lang w:eastAsia="ru-RU"/>
        </w:rPr>
        <w:t>(наименование имущества, его основные характеристики и местонахождение)</w:t>
      </w:r>
      <w:r w:rsidRPr="007C376D">
        <w:rPr>
          <w:rFonts w:ascii="Times New Roman" w:eastAsia="Times New Roman" w:hAnsi="Times New Roman" w:cs="Arial"/>
          <w:sz w:val="24"/>
          <w:szCs w:val="24"/>
          <w:lang w:eastAsia="ru-RU"/>
        </w:rPr>
        <w:t xml:space="preserve"> _______________________________________________________________________________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с состоянием продаваемого имущества и документацией к нему ознакомлен.</w:t>
      </w:r>
    </w:p>
    <w:p w:rsidR="007C376D" w:rsidRPr="007C376D" w:rsidRDefault="007C376D" w:rsidP="007C376D">
      <w:pPr>
        <w:spacing w:after="0"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b/>
          <w:bCs/>
          <w:sz w:val="24"/>
          <w:szCs w:val="24"/>
          <w:lang w:eastAsia="ru-RU"/>
        </w:rPr>
        <w:t xml:space="preserve">Обязуюсь: </w:t>
      </w:r>
    </w:p>
    <w:p w:rsidR="007C376D" w:rsidRPr="007C376D" w:rsidRDefault="007C376D" w:rsidP="007C376D">
      <w:pPr>
        <w:spacing w:after="0" w:line="240" w:lineRule="auto"/>
        <w:ind w:firstLine="708"/>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 xml:space="preserve">1) соблюдать условия проведения торгов по продаже имущества посредством публичного предложения, содержащиеся в информационном сообщении о проведении торгов, размещенном на сайтах в сети «Интернет» www.krymsk-region.ru и www.torgi.gov.ru, а также порядок проведения электронных торгов, установленный постановлением Правительства Российской Федерации от </w:t>
      </w:r>
      <w:r w:rsidRPr="007C376D">
        <w:rPr>
          <w:rFonts w:ascii="Times New Roman" w:eastAsia="Times New Roman" w:hAnsi="Times New Roman" w:cs="Times New Roman"/>
          <w:sz w:val="24"/>
          <w:szCs w:val="24"/>
          <w:lang w:eastAsia="ru-RU"/>
        </w:rPr>
        <w:t>27 августа 2012 года № 860 «Об организации и проведении продажи государственного или муниципального имущества в электронной форме»,</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2) в случае признания победителем торгов заключить договор купли-продажи в течение пяти рабочих дней с даты подведения итогов торгов;</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3) оплатить стоимость имущества, установленную по результатам продажи имущества, в сроки, определяемые договором купли – продажи;</w:t>
      </w:r>
    </w:p>
    <w:p w:rsidR="007C376D" w:rsidRPr="007C376D" w:rsidRDefault="007C376D" w:rsidP="007C376D">
      <w:pPr>
        <w:spacing w:after="0" w:line="240" w:lineRule="auto"/>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b/>
          <w:bCs/>
          <w:sz w:val="24"/>
          <w:szCs w:val="24"/>
          <w:lang w:eastAsia="ru-RU"/>
        </w:rPr>
        <w:lastRenderedPageBreak/>
        <w:t xml:space="preserve">Ознакомлен с тем, что: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2) информационное </w:t>
      </w:r>
      <w:proofErr w:type="gramStart"/>
      <w:r w:rsidRPr="007C376D">
        <w:rPr>
          <w:rFonts w:ascii="Times New Roman" w:eastAsia="Times New Roman" w:hAnsi="Times New Roman" w:cs="Times New Roman"/>
          <w:sz w:val="24"/>
          <w:szCs w:val="24"/>
          <w:lang w:eastAsia="ru-RU"/>
        </w:rPr>
        <w:t>сообщение  о</w:t>
      </w:r>
      <w:proofErr w:type="gramEnd"/>
      <w:r w:rsidRPr="007C376D">
        <w:rPr>
          <w:rFonts w:ascii="Times New Roman" w:eastAsia="Times New Roman" w:hAnsi="Times New Roman" w:cs="Times New Roman"/>
          <w:sz w:val="24"/>
          <w:szCs w:val="24"/>
          <w:lang w:eastAsia="ru-RU"/>
        </w:rPr>
        <w:t xml:space="preserve">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3)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4) передача Имущества в собственность покупателя производится в срок не более 30 </w:t>
      </w:r>
      <w:proofErr w:type="gramStart"/>
      <w:r w:rsidRPr="007C376D">
        <w:rPr>
          <w:rFonts w:ascii="Times New Roman" w:eastAsia="Times New Roman" w:hAnsi="Times New Roman" w:cs="Times New Roman"/>
          <w:sz w:val="24"/>
          <w:szCs w:val="24"/>
          <w:lang w:eastAsia="ru-RU"/>
        </w:rPr>
        <w:t>дней  после</w:t>
      </w:r>
      <w:proofErr w:type="gramEnd"/>
      <w:r w:rsidRPr="007C376D">
        <w:rPr>
          <w:rFonts w:ascii="Times New Roman" w:eastAsia="Times New Roman" w:hAnsi="Times New Roman" w:cs="Times New Roman"/>
          <w:sz w:val="24"/>
          <w:szCs w:val="24"/>
          <w:lang w:eastAsia="ru-RU"/>
        </w:rPr>
        <w:t xml:space="preserve"> выполнения условий  Договора купли-продажи.</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Настоящим подтверждаю, что ознакомился с информацией о приватизируемом муниципальном имуществе. Претензий по объему и качеству документации не имею.</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Вышеуказанный объект продажи осмотрен и претензий к Продавцу по поводу технического состояния объекта не имеется.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 xml:space="preserve">Я подтверждаю, что располагаю данными о Продавце, предмете торгов, начальной цене продажи имущества, </w:t>
      </w:r>
      <w:r w:rsidRPr="007C376D">
        <w:rPr>
          <w:rFonts w:ascii="Times New Roman" w:eastAsia="Times New Roman" w:hAnsi="Times New Roman" w:cs="Times New Roman"/>
          <w:bCs/>
          <w:sz w:val="24"/>
          <w:szCs w:val="24"/>
          <w:lang w:eastAsia="ru-RU"/>
        </w:rPr>
        <w:t xml:space="preserve">шаге понижения, </w:t>
      </w:r>
      <w:r w:rsidRPr="007C376D">
        <w:rPr>
          <w:rFonts w:ascii="Times New Roman" w:eastAsia="Times New Roman" w:hAnsi="Times New Roman" w:cs="Times New Roman"/>
          <w:sz w:val="24"/>
          <w:szCs w:val="24"/>
          <w:lang w:eastAsia="ru-RU"/>
        </w:rPr>
        <w:t xml:space="preserve">величине повышения цены продажи имущества («шаг аукциона»), </w:t>
      </w:r>
      <w:r w:rsidRPr="007C376D">
        <w:rPr>
          <w:rFonts w:ascii="Times New Roman" w:eastAsia="Times New Roman" w:hAnsi="Times New Roman" w:cs="Times New Roman"/>
          <w:bCs/>
          <w:sz w:val="24"/>
          <w:szCs w:val="24"/>
          <w:lang w:eastAsia="ru-RU"/>
        </w:rPr>
        <w:t xml:space="preserve">цене отсечения, </w:t>
      </w:r>
      <w:r w:rsidRPr="007C376D">
        <w:rPr>
          <w:rFonts w:ascii="Times New Roman" w:eastAsia="Times New Roman" w:hAnsi="Times New Roman" w:cs="Times New Roman"/>
          <w:sz w:val="24"/>
          <w:szCs w:val="24"/>
          <w:lang w:eastAsia="ru-RU"/>
        </w:rPr>
        <w:t>дате, времени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bCs/>
          <w:sz w:val="24"/>
          <w:szCs w:val="24"/>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proofErr w:type="gramStart"/>
      <w:r w:rsidRPr="007C376D">
        <w:rPr>
          <w:rFonts w:ascii="Times New Roman" w:eastAsia="Times New Roman" w:hAnsi="Times New Roman" w:cs="Times New Roman"/>
          <w:sz w:val="24"/>
          <w:szCs w:val="24"/>
          <w:lang w:eastAsia="ru-RU"/>
        </w:rPr>
        <w:t>Я  подтверждаю</w:t>
      </w:r>
      <w:proofErr w:type="gramEnd"/>
      <w:r w:rsidRPr="007C376D">
        <w:rPr>
          <w:rFonts w:ascii="Times New Roman" w:eastAsia="Times New Roman" w:hAnsi="Times New Roman" w:cs="Times New Roman"/>
          <w:sz w:val="24"/>
          <w:szCs w:val="24"/>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7C376D" w:rsidRPr="007C376D" w:rsidRDefault="007C376D" w:rsidP="007C376D">
      <w:pPr>
        <w:spacing w:after="0" w:line="240" w:lineRule="auto"/>
        <w:ind w:firstLine="708"/>
        <w:jc w:val="both"/>
        <w:rPr>
          <w:rFonts w:ascii="Times New Roman" w:eastAsia="Times New Roman" w:hAnsi="Times New Roman" w:cs="Times New Roman"/>
          <w:sz w:val="24"/>
          <w:szCs w:val="24"/>
          <w:lang w:eastAsia="ru-RU"/>
        </w:rPr>
      </w:pPr>
      <w:r w:rsidRPr="007C376D">
        <w:rPr>
          <w:rFonts w:ascii="Times New Roman" w:eastAsia="Times New Roman" w:hAnsi="Times New Roman" w:cs="Times New Roman"/>
          <w:sz w:val="24"/>
          <w:szCs w:val="24"/>
          <w:lang w:eastAsia="ru-RU"/>
        </w:rPr>
        <w:t>Я согласен на обработку своих персональных данных и персональных данных доверителя (в случае передоверия).</w:t>
      </w:r>
    </w:p>
    <w:p w:rsidR="007C376D" w:rsidRPr="007C376D" w:rsidRDefault="007C376D" w:rsidP="007C376D">
      <w:pPr>
        <w:spacing w:after="0" w:line="240" w:lineRule="auto"/>
        <w:ind w:firstLine="708"/>
        <w:jc w:val="both"/>
        <w:rPr>
          <w:rFonts w:ascii="Times New Roman" w:eastAsia="Times New Roman" w:hAnsi="Times New Roman" w:cs="Arial"/>
          <w:sz w:val="24"/>
          <w:szCs w:val="24"/>
          <w:lang w:eastAsia="ru-RU"/>
        </w:rPr>
      </w:pPr>
    </w:p>
    <w:p w:rsidR="007C376D" w:rsidRPr="007C376D" w:rsidRDefault="007C376D" w:rsidP="007C376D">
      <w:pPr>
        <w:spacing w:before="100" w:beforeAutospacing="1" w:after="119" w:line="240" w:lineRule="auto"/>
        <w:jc w:val="both"/>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Подпись Претендента (его полномочного представителя) __________________________\______________________\ "_____" _____________ 20____ г.</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Подпись уполномоченного лица Продавца _____________________________________</w:t>
      </w:r>
    </w:p>
    <w:p w:rsidR="007C376D" w:rsidRPr="007C376D" w:rsidRDefault="007C376D" w:rsidP="007C376D">
      <w:pPr>
        <w:spacing w:before="100" w:beforeAutospacing="1" w:after="119" w:line="240" w:lineRule="auto"/>
        <w:rPr>
          <w:rFonts w:ascii="Times New Roman" w:eastAsia="Times New Roman" w:hAnsi="Times New Roman" w:cs="Arial"/>
          <w:sz w:val="24"/>
          <w:szCs w:val="24"/>
          <w:lang w:eastAsia="ru-RU"/>
        </w:rPr>
      </w:pPr>
      <w:r w:rsidRPr="007C376D">
        <w:rPr>
          <w:rFonts w:ascii="Times New Roman" w:eastAsia="Times New Roman" w:hAnsi="Times New Roman" w:cs="Arial"/>
          <w:sz w:val="24"/>
          <w:szCs w:val="24"/>
          <w:lang w:eastAsia="ru-RU"/>
        </w:rPr>
        <w:t>«_____»_____________ 20____ г.</w:t>
      </w:r>
    </w:p>
    <w:p w:rsidR="007C376D" w:rsidRPr="007C376D" w:rsidRDefault="007C376D" w:rsidP="007C376D">
      <w:pPr>
        <w:spacing w:after="0" w:line="240" w:lineRule="auto"/>
        <w:ind w:left="708" w:firstLine="1"/>
        <w:jc w:val="both"/>
        <w:rPr>
          <w:rFonts w:ascii="Times New Roman" w:eastAsia="Times New Roman" w:hAnsi="Times New Roman" w:cs="Times New Roman"/>
          <w:sz w:val="24"/>
          <w:szCs w:val="24"/>
          <w:lang w:eastAsia="ru-RU"/>
        </w:rPr>
      </w:pPr>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p w:rsidR="007C376D" w:rsidRPr="007C376D" w:rsidRDefault="007C376D" w:rsidP="007C376D">
      <w:pPr>
        <w:spacing w:after="0" w:line="240" w:lineRule="auto"/>
        <w:rPr>
          <w:rFonts w:ascii="Times New Roman" w:eastAsia="Times New Roman" w:hAnsi="Times New Roman" w:cs="Times New Roman"/>
          <w:sz w:val="24"/>
          <w:szCs w:val="24"/>
          <w:lang w:eastAsia="ar-SA"/>
        </w:rPr>
        <w:sectPr w:rsidR="007C376D" w:rsidRPr="007C376D">
          <w:pgSz w:w="11906" w:h="16838"/>
          <w:pgMar w:top="1134" w:right="624" w:bottom="1134" w:left="1701" w:header="709" w:footer="709" w:gutter="0"/>
          <w:cols w:space="720"/>
        </w:sectPr>
      </w:pPr>
    </w:p>
    <w:tbl>
      <w:tblPr>
        <w:tblpPr w:leftFromText="180" w:rightFromText="180" w:vertAnchor="text" w:horzAnchor="margin" w:tblpY="-1549"/>
        <w:tblW w:w="21342" w:type="dxa"/>
        <w:tblLook w:val="04A0" w:firstRow="1" w:lastRow="0" w:firstColumn="1" w:lastColumn="0" w:noHBand="0" w:noVBand="1"/>
      </w:tblPr>
      <w:tblGrid>
        <w:gridCol w:w="5778"/>
        <w:gridCol w:w="7782"/>
        <w:gridCol w:w="7782"/>
      </w:tblGrid>
      <w:tr w:rsidR="007C376D" w:rsidRPr="007C376D" w:rsidTr="007C376D">
        <w:tc>
          <w:tcPr>
            <w:tcW w:w="5778" w:type="dxa"/>
          </w:tcPr>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tc>
        <w:tc>
          <w:tcPr>
            <w:tcW w:w="7782" w:type="dxa"/>
          </w:tcPr>
          <w:p w:rsidR="007C376D" w:rsidRPr="007C376D" w:rsidRDefault="007C376D" w:rsidP="007C376D">
            <w:pPr>
              <w:suppressAutoHyphens/>
              <w:spacing w:after="0" w:line="240" w:lineRule="auto"/>
              <w:rPr>
                <w:rFonts w:ascii="Times New Roman" w:eastAsia="Times New Roman" w:hAnsi="Times New Roman" w:cs="Times New Roman"/>
                <w:sz w:val="24"/>
                <w:szCs w:val="24"/>
                <w:lang w:eastAsia="ar-SA"/>
              </w:rPr>
            </w:pPr>
          </w:p>
        </w:tc>
        <w:tc>
          <w:tcPr>
            <w:tcW w:w="7782" w:type="dxa"/>
          </w:tcPr>
          <w:p w:rsidR="007C376D" w:rsidRPr="007C376D" w:rsidRDefault="007C376D" w:rsidP="007C376D">
            <w:pPr>
              <w:suppressAutoHyphens/>
              <w:spacing w:after="0" w:line="240" w:lineRule="auto"/>
              <w:jc w:val="both"/>
              <w:rPr>
                <w:rFonts w:ascii="Times New Roman" w:eastAsia="Times New Roman" w:hAnsi="Times New Roman" w:cs="Times New Roman"/>
                <w:sz w:val="24"/>
                <w:szCs w:val="24"/>
                <w:lang w:eastAsia="ar-SA"/>
              </w:rPr>
            </w:pPr>
          </w:p>
        </w:tc>
      </w:tr>
    </w:tbl>
    <w:p w:rsidR="007C376D" w:rsidRPr="007C376D" w:rsidRDefault="007C376D" w:rsidP="007C376D">
      <w:pPr>
        <w:spacing w:after="0" w:line="240" w:lineRule="auto"/>
        <w:ind w:right="368"/>
        <w:rPr>
          <w:rFonts w:ascii="Times New Roman" w:eastAsia="Times New Roman" w:hAnsi="Times New Roman" w:cs="Times New Roman"/>
          <w:b/>
          <w:sz w:val="27"/>
          <w:szCs w:val="27"/>
          <w:lang w:eastAsia="ru-RU"/>
        </w:rPr>
      </w:pPr>
      <w:r w:rsidRPr="007C376D">
        <w:rPr>
          <w:rFonts w:ascii="Times New Roman" w:eastAsia="Times New Roman" w:hAnsi="Times New Roman" w:cs="Times New Roman"/>
          <w:b/>
          <w:sz w:val="27"/>
          <w:szCs w:val="27"/>
          <w:lang w:eastAsia="ru-RU"/>
        </w:rPr>
        <w:t xml:space="preserve">    </w:t>
      </w:r>
    </w:p>
    <w:p w:rsidR="00A823CD" w:rsidRDefault="00A823CD"/>
    <w:sectPr w:rsidR="00A8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85"/>
    <w:rsid w:val="007C376D"/>
    <w:rsid w:val="00A823CD"/>
    <w:rsid w:val="00EC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E7EC-11AD-4863-9641-32276F10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2022-02-22T06:42:00Z</dcterms:created>
  <dcterms:modified xsi:type="dcterms:W3CDTF">2022-02-22T06:43:00Z</dcterms:modified>
</cp:coreProperties>
</file>